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E9C8835" w14:textId="754481DB" w:rsidR="00E236E1" w:rsidRDefault="00983E22" w:rsidP="00B20605">
      <w:pPr>
        <w:spacing w:after="0"/>
        <w:ind w:right="634"/>
        <w:jc w:val="center"/>
        <w:rPr>
          <w:rFonts w:ascii="Simplified Arabic" w:hAnsi="Simplified Arabic" w:cs="Simplified Arabic"/>
          <w:b/>
          <w:bCs/>
          <w:sz w:val="28"/>
          <w:szCs w:val="28"/>
          <w:u w:val="single"/>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58450"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EF39F6"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3E798A" w:rsidRDefault="003B24D3"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bidiVisual/>
        <w:tblW w:w="0" w:type="auto"/>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111"/>
        <w:gridCol w:w="6868"/>
      </w:tblGrid>
      <w:tr w:rsidR="0077422B" w14:paraId="57F86E6E" w14:textId="77777777" w:rsidTr="00932602">
        <w:trPr>
          <w:trHeight w:val="1980"/>
        </w:trPr>
        <w:tc>
          <w:tcPr>
            <w:tcW w:w="2111"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2F71D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868" w:type="dxa"/>
            <w:tcBorders>
              <w:left w:val="thinThickSmallGap" w:sz="24" w:space="0" w:color="auto"/>
            </w:tcBorders>
            <w:vAlign w:val="center"/>
          </w:tcPr>
          <w:p w14:paraId="09FB586D" w14:textId="77777777" w:rsidR="002F71D9" w:rsidRPr="00932602" w:rsidRDefault="002F71D9" w:rsidP="00932602">
            <w:pPr>
              <w:jc w:val="center"/>
              <w:rPr>
                <w:rFonts w:ascii="Simplified Arabic" w:hAnsi="Simplified Arabic" w:cs="Simplified Arabic"/>
                <w:b/>
                <w:bCs/>
                <w:sz w:val="2"/>
                <w:szCs w:val="2"/>
                <w:rtl/>
                <w:lang w:bidi="ar-EG"/>
              </w:rPr>
            </w:pPr>
          </w:p>
          <w:p w14:paraId="4406E7D3" w14:textId="48B64014" w:rsidR="0077422B" w:rsidRPr="009B5EBD" w:rsidRDefault="002F71D9" w:rsidP="00932602">
            <w:pPr>
              <w:jc w:val="center"/>
              <w:rPr>
                <w:rFonts w:ascii="Simplified Arabic" w:hAnsi="Simplified Arabic" w:cs="Simplified Arabic"/>
                <w:b/>
                <w:bCs/>
                <w:sz w:val="32"/>
                <w:szCs w:val="32"/>
                <w:rtl/>
                <w:lang w:bidi="ar-EG"/>
              </w:rPr>
            </w:pPr>
            <w:r w:rsidRPr="002F71D9">
              <w:rPr>
                <w:rFonts w:ascii="Simplified Arabic" w:hAnsi="Simplified Arabic" w:cs="Simplified Arabic" w:hint="cs"/>
                <w:b/>
                <w:bCs/>
                <w:sz w:val="32"/>
                <w:szCs w:val="32"/>
                <w:rtl/>
                <w:lang w:bidi="ar-EG"/>
              </w:rPr>
              <w:t>"</w:t>
            </w:r>
            <w:r>
              <w:rPr>
                <w:rFonts w:ascii="Simplified Arabic" w:hAnsi="Simplified Arabic" w:cs="Simplified Arabic" w:hint="cs"/>
                <w:b/>
                <w:bCs/>
                <w:sz w:val="32"/>
                <w:szCs w:val="32"/>
                <w:rtl/>
                <w:lang w:bidi="ar-EG"/>
              </w:rPr>
              <w:t xml:space="preserve"> </w:t>
            </w:r>
            <w:r w:rsidRPr="002F71D9">
              <w:rPr>
                <w:rFonts w:ascii="Simplified Arabic" w:hAnsi="Simplified Arabic" w:cs="Simplified Arabic" w:hint="cs"/>
                <w:b/>
                <w:bCs/>
                <w:sz w:val="32"/>
                <w:szCs w:val="32"/>
                <w:rtl/>
                <w:lang w:bidi="ar-EG"/>
              </w:rPr>
              <w:t>ب</w:t>
            </w:r>
            <w:r w:rsidRPr="002F71D9">
              <w:rPr>
                <w:rFonts w:ascii="Simplified Arabic" w:hAnsi="Simplified Arabic" w:cs="Simplified Arabic"/>
                <w:b/>
                <w:bCs/>
                <w:sz w:val="32"/>
                <w:szCs w:val="32"/>
                <w:rtl/>
                <w:lang w:bidi="ar-EG"/>
              </w:rPr>
              <w:t>نك ناصر الاجتماعى والطريق إلى الاستدامة فى ضوء رؤية مصر 2030</w:t>
            </w:r>
            <w:r>
              <w:rPr>
                <w:rFonts w:ascii="Simplified Arabic" w:hAnsi="Simplified Arabic" w:cs="Simplified Arabic" w:hint="cs"/>
                <w:b/>
                <w:bCs/>
                <w:sz w:val="32"/>
                <w:szCs w:val="32"/>
                <w:rtl/>
                <w:lang w:bidi="ar-EG"/>
              </w:rPr>
              <w:t xml:space="preserve"> </w:t>
            </w:r>
            <w:r w:rsidRPr="002F71D9">
              <w:rPr>
                <w:rFonts w:ascii="Simplified Arabic" w:hAnsi="Simplified Arabic" w:cs="Simplified Arabic" w:hint="cs"/>
                <w:b/>
                <w:bCs/>
                <w:sz w:val="32"/>
                <w:szCs w:val="32"/>
                <w:rtl/>
                <w:lang w:bidi="ar-EG"/>
              </w:rPr>
              <w:t>"</w:t>
            </w:r>
          </w:p>
        </w:tc>
      </w:tr>
      <w:tr w:rsidR="00F03084" w14:paraId="53248100" w14:textId="77777777" w:rsidTr="00932602">
        <w:trPr>
          <w:trHeight w:val="2060"/>
        </w:trPr>
        <w:tc>
          <w:tcPr>
            <w:tcW w:w="211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932602">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868" w:type="dxa"/>
            <w:tcBorders>
              <w:left w:val="thinThickSmallGap" w:sz="24" w:space="0" w:color="auto"/>
            </w:tcBorders>
            <w:vAlign w:val="center"/>
          </w:tcPr>
          <w:p w14:paraId="6C8DA0CC" w14:textId="77777777" w:rsidR="002F71D9" w:rsidRPr="00932602" w:rsidRDefault="002F71D9" w:rsidP="00932602">
            <w:pPr>
              <w:jc w:val="center"/>
              <w:rPr>
                <w:rFonts w:ascii="Simplified Arabic" w:hAnsi="Simplified Arabic" w:cs="Simplified Arabic"/>
                <w:b/>
                <w:bCs/>
                <w:sz w:val="8"/>
                <w:szCs w:val="8"/>
                <w:rtl/>
                <w:lang w:bidi="ar-EG"/>
              </w:rPr>
            </w:pPr>
          </w:p>
          <w:p w14:paraId="44A28A5F" w14:textId="7969D7ED" w:rsidR="002F71D9" w:rsidRDefault="002F71D9" w:rsidP="00932602">
            <w:pPr>
              <w:jc w:val="center"/>
              <w:rPr>
                <w:rFonts w:ascii="Simplified Arabic" w:hAnsi="Simplified Arabic" w:cs="Simplified Arabic"/>
                <w:b/>
                <w:bCs/>
                <w:sz w:val="32"/>
                <w:szCs w:val="32"/>
                <w:rtl/>
                <w:lang w:bidi="ar-EG"/>
              </w:rPr>
            </w:pPr>
            <w:r w:rsidRPr="002F71D9">
              <w:rPr>
                <w:rFonts w:ascii="Simplified Arabic" w:hAnsi="Simplified Arabic" w:cs="Simplified Arabic"/>
                <w:b/>
                <w:bCs/>
                <w:sz w:val="32"/>
                <w:szCs w:val="32"/>
                <w:lang w:bidi="ar-EG"/>
              </w:rPr>
              <w:t>"Nasser Social Bank and the Road to</w:t>
            </w:r>
          </w:p>
          <w:p w14:paraId="023C01FA" w14:textId="5534FA09" w:rsidR="00F03084" w:rsidRPr="002F71D9" w:rsidRDefault="002F71D9" w:rsidP="00932602">
            <w:pPr>
              <w:jc w:val="center"/>
              <w:rPr>
                <w:rFonts w:ascii="Simplified Arabic" w:hAnsi="Simplified Arabic" w:cs="Simplified Arabic"/>
                <w:b/>
                <w:bCs/>
                <w:sz w:val="32"/>
                <w:szCs w:val="32"/>
                <w:rtl/>
                <w:lang w:bidi="ar-EG"/>
              </w:rPr>
            </w:pPr>
            <w:r w:rsidRPr="002F71D9">
              <w:rPr>
                <w:rFonts w:ascii="Simplified Arabic" w:hAnsi="Simplified Arabic" w:cs="Simplified Arabic"/>
                <w:b/>
                <w:bCs/>
                <w:sz w:val="32"/>
                <w:szCs w:val="32"/>
                <w:lang w:bidi="ar-EG"/>
              </w:rPr>
              <w:t>Sustainability in light of Egypt's Vision 2030"</w:t>
            </w:r>
          </w:p>
        </w:tc>
      </w:tr>
      <w:tr w:rsidR="00F03084" w14:paraId="5FE09A9F" w14:textId="77777777" w:rsidTr="009B5EBD">
        <w:trPr>
          <w:trHeight w:val="1056"/>
        </w:trPr>
        <w:tc>
          <w:tcPr>
            <w:tcW w:w="2111"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2F71D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868" w:type="dxa"/>
            <w:tcBorders>
              <w:left w:val="thinThickSmallGap" w:sz="24" w:space="0" w:color="auto"/>
            </w:tcBorders>
            <w:vAlign w:val="bottom"/>
          </w:tcPr>
          <w:p w14:paraId="50DC5833" w14:textId="77777777" w:rsidR="002F71D9" w:rsidRPr="00DF6023" w:rsidRDefault="002F71D9" w:rsidP="002F71D9">
            <w:pPr>
              <w:jc w:val="center"/>
              <w:rPr>
                <w:rFonts w:ascii="Simplified Arabic" w:hAnsi="Simplified Arabic" w:cs="Simplified Arabic"/>
                <w:b/>
                <w:bCs/>
                <w:sz w:val="16"/>
                <w:szCs w:val="16"/>
                <w:rtl/>
                <w:lang w:bidi="ar-EG"/>
              </w:rPr>
            </w:pPr>
          </w:p>
          <w:p w14:paraId="20844D04" w14:textId="6BA5C0A5" w:rsidR="002F71D9" w:rsidRPr="002F71D9" w:rsidRDefault="002F71D9" w:rsidP="002F71D9">
            <w:pPr>
              <w:jc w:val="center"/>
              <w:rPr>
                <w:rFonts w:ascii="Simplified Arabic" w:hAnsi="Simplified Arabic" w:cs="Simplified Arabic"/>
                <w:b/>
                <w:bCs/>
                <w:sz w:val="32"/>
                <w:szCs w:val="32"/>
                <w:rtl/>
                <w:lang w:bidi="ar-EG"/>
              </w:rPr>
            </w:pPr>
            <w:r w:rsidRPr="002F71D9">
              <w:rPr>
                <w:rFonts w:ascii="Simplified Arabic" w:hAnsi="Simplified Arabic" w:cs="Simplified Arabic" w:hint="cs"/>
                <w:b/>
                <w:bCs/>
                <w:sz w:val="32"/>
                <w:szCs w:val="32"/>
                <w:rtl/>
                <w:lang w:bidi="ar-EG"/>
              </w:rPr>
              <w:t>الباحث / حمدي عبدالرحمن عبدالله سويلم</w:t>
            </w:r>
          </w:p>
          <w:p w14:paraId="616AF908" w14:textId="17B7CDD5" w:rsidR="00F03084" w:rsidRPr="002F71D9" w:rsidRDefault="00F03084" w:rsidP="002F71D9">
            <w:pPr>
              <w:jc w:val="center"/>
              <w:rPr>
                <w:rFonts w:ascii="Simplified Arabic" w:hAnsi="Simplified Arabic" w:cs="Simplified Arabic"/>
                <w:b/>
                <w:bCs/>
                <w:sz w:val="18"/>
                <w:szCs w:val="18"/>
                <w:rtl/>
                <w:lang w:bidi="ar-EG"/>
              </w:rPr>
            </w:pPr>
          </w:p>
        </w:tc>
      </w:tr>
      <w:tr w:rsidR="00F03084" w14:paraId="3E453FE9" w14:textId="77777777" w:rsidTr="009B5EBD">
        <w:trPr>
          <w:trHeight w:val="1630"/>
        </w:trPr>
        <w:tc>
          <w:tcPr>
            <w:tcW w:w="2111"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2F71D9">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868" w:type="dxa"/>
            <w:tcBorders>
              <w:left w:val="thinThickSmallGap" w:sz="24" w:space="0" w:color="auto"/>
            </w:tcBorders>
            <w:shd w:val="clear" w:color="auto" w:fill="FFFFFF" w:themeFill="background1"/>
            <w:vAlign w:val="bottom"/>
          </w:tcPr>
          <w:p w14:paraId="51252432" w14:textId="77777777" w:rsidR="002F71D9" w:rsidRPr="002F71D9" w:rsidRDefault="002F71D9" w:rsidP="002F71D9">
            <w:pPr>
              <w:jc w:val="center"/>
              <w:rPr>
                <w:rFonts w:ascii="Simplified Arabic" w:hAnsi="Simplified Arabic" w:cs="Simplified Arabic"/>
                <w:b/>
                <w:bCs/>
                <w:sz w:val="2"/>
                <w:szCs w:val="2"/>
                <w:rtl/>
                <w:lang w:bidi="ar-EG"/>
              </w:rPr>
            </w:pPr>
          </w:p>
          <w:p w14:paraId="7FB5B400" w14:textId="303089D9" w:rsidR="002F71D9" w:rsidRPr="002F71D9" w:rsidRDefault="002F71D9" w:rsidP="002F71D9">
            <w:pPr>
              <w:jc w:val="center"/>
              <w:rPr>
                <w:rFonts w:ascii="Simplified Arabic" w:hAnsi="Simplified Arabic" w:cs="Simplified Arabic"/>
                <w:b/>
                <w:bCs/>
                <w:sz w:val="32"/>
                <w:szCs w:val="32"/>
                <w:rtl/>
                <w:lang w:bidi="ar-EG"/>
              </w:rPr>
            </w:pPr>
            <w:r w:rsidRPr="002F71D9">
              <w:rPr>
                <w:rFonts w:ascii="Simplified Arabic" w:hAnsi="Simplified Arabic" w:cs="Simplified Arabic" w:hint="cs"/>
                <w:b/>
                <w:bCs/>
                <w:sz w:val="32"/>
                <w:szCs w:val="32"/>
                <w:rtl/>
                <w:lang w:bidi="ar-EG"/>
              </w:rPr>
              <w:t>ا.</w:t>
            </w:r>
            <w:r>
              <w:rPr>
                <w:rFonts w:ascii="Simplified Arabic" w:hAnsi="Simplified Arabic" w:cs="Simplified Arabic" w:hint="cs"/>
                <w:b/>
                <w:bCs/>
                <w:sz w:val="32"/>
                <w:szCs w:val="32"/>
                <w:rtl/>
                <w:lang w:bidi="ar-EG"/>
              </w:rPr>
              <w:t xml:space="preserve"> </w:t>
            </w:r>
            <w:r w:rsidRPr="002F71D9">
              <w:rPr>
                <w:rFonts w:ascii="Simplified Arabic" w:hAnsi="Simplified Arabic" w:cs="Simplified Arabic" w:hint="cs"/>
                <w:b/>
                <w:bCs/>
                <w:sz w:val="32"/>
                <w:szCs w:val="32"/>
                <w:rtl/>
                <w:lang w:bidi="ar-EG"/>
              </w:rPr>
              <w:t>د / زينات طبالة</w:t>
            </w:r>
          </w:p>
          <w:p w14:paraId="78C75AC2" w14:textId="77777777" w:rsidR="002F71D9" w:rsidRPr="002F71D9" w:rsidRDefault="002F71D9" w:rsidP="002F71D9">
            <w:pPr>
              <w:jc w:val="center"/>
              <w:rPr>
                <w:rFonts w:ascii="Simplified Arabic" w:hAnsi="Simplified Arabic" w:cs="Simplified Arabic"/>
                <w:b/>
                <w:bCs/>
                <w:sz w:val="32"/>
                <w:szCs w:val="32"/>
                <w:rtl/>
                <w:lang w:bidi="ar-EG"/>
              </w:rPr>
            </w:pPr>
            <w:r w:rsidRPr="002F71D9">
              <w:rPr>
                <w:rFonts w:ascii="Simplified Arabic" w:hAnsi="Simplified Arabic" w:cs="Simplified Arabic" w:hint="cs"/>
                <w:b/>
                <w:bCs/>
                <w:sz w:val="32"/>
                <w:szCs w:val="32"/>
                <w:rtl/>
                <w:lang w:bidi="ar-EG"/>
              </w:rPr>
              <w:t>الأستاذ بمركز التخطيط الإجتماعي والثقافي</w:t>
            </w:r>
          </w:p>
          <w:p w14:paraId="1852DF17" w14:textId="18EA6E41" w:rsidR="0077422B" w:rsidRPr="002F71D9" w:rsidRDefault="002F71D9" w:rsidP="002F71D9">
            <w:pPr>
              <w:jc w:val="center"/>
              <w:rPr>
                <w:rFonts w:ascii="Simplified Arabic" w:hAnsi="Simplified Arabic" w:cs="Simplified Arabic"/>
                <w:b/>
                <w:bCs/>
                <w:sz w:val="32"/>
                <w:szCs w:val="32"/>
                <w:rtl/>
                <w:lang w:bidi="ar-EG"/>
              </w:rPr>
            </w:pPr>
            <w:r w:rsidRPr="002F71D9">
              <w:rPr>
                <w:rFonts w:ascii="Simplified Arabic" w:hAnsi="Simplified Arabic" w:cs="Simplified Arabic" w:hint="cs"/>
                <w:b/>
                <w:bCs/>
                <w:sz w:val="32"/>
                <w:szCs w:val="32"/>
                <w:rtl/>
                <w:lang w:bidi="ar-EG"/>
              </w:rPr>
              <w:t>معهد التخطيط القومي</w:t>
            </w: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DE4C61" w:rsidRDefault="00F03084" w:rsidP="00F03084">
      <w:pPr>
        <w:jc w:val="both"/>
        <w:rPr>
          <w:rFonts w:ascii="Simplified Arabic" w:hAnsi="Simplified Arabic" w:cs="Simplified Arabic"/>
          <w:b/>
          <w:bCs/>
          <w:sz w:val="16"/>
          <w:szCs w:val="16"/>
          <w:u w:val="single"/>
          <w:rtl/>
          <w:lang w:bidi="ar-EG"/>
        </w:rPr>
      </w:pPr>
    </w:p>
    <w:p w14:paraId="7E5E4E2D" w14:textId="4EBC70FC" w:rsidR="00F03084" w:rsidRPr="009B5EBD" w:rsidRDefault="00F03084" w:rsidP="00F03084">
      <w:pPr>
        <w:jc w:val="center"/>
        <w:rPr>
          <w:rFonts w:asciiTheme="majorBidi" w:hAnsiTheme="majorBidi" w:cstheme="majorBidi"/>
          <w:b/>
          <w:bCs/>
          <w:sz w:val="14"/>
          <w:szCs w:val="14"/>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642C4D68" w14:textId="29A5CEF6" w:rsidR="008C3A53" w:rsidRPr="008C3A53" w:rsidRDefault="008C3A53" w:rsidP="002F71D9">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2A092DA5" w14:textId="77777777" w:rsidR="002F71D9" w:rsidRDefault="0004508A" w:rsidP="007A0D6D">
      <w:pPr>
        <w:jc w:val="center"/>
        <w:rPr>
          <w:b/>
          <w:bCs/>
          <w:sz w:val="36"/>
          <w:szCs w:val="36"/>
          <w:rtl/>
        </w:rPr>
      </w:pPr>
      <w:r w:rsidRPr="0004508A">
        <w:rPr>
          <w:rFonts w:ascii="Arial Rounded MT Bold" w:eastAsia="Arial Unicode MS" w:hAnsi="Arial Rounded MT Bold" w:cs="Simplified Arabic" w:hint="cs"/>
          <w:b/>
          <w:bCs/>
          <w:sz w:val="44"/>
          <w:szCs w:val="48"/>
          <w:rtl/>
        </w:rPr>
        <w:t>2020/2021</w:t>
      </w:r>
      <w:r w:rsidR="0077422B" w:rsidRPr="0004508A">
        <w:rPr>
          <w:b/>
          <w:bCs/>
          <w:sz w:val="36"/>
          <w:szCs w:val="36"/>
          <w:rtl/>
        </w:rPr>
        <w:br w:type="page"/>
      </w:r>
    </w:p>
    <w:p w14:paraId="08DE892A" w14:textId="75513359" w:rsidR="00DF6023" w:rsidRPr="00084BDB" w:rsidRDefault="00DF6023" w:rsidP="00DF6023">
      <w:pPr>
        <w:spacing w:after="0"/>
        <w:ind w:right="634"/>
        <w:rPr>
          <w:rFonts w:ascii="Simplified Arabic" w:hAnsi="Simplified Arabic" w:cs="Simplified Arabic"/>
          <w:b/>
          <w:bCs/>
          <w:sz w:val="32"/>
          <w:szCs w:val="32"/>
          <w:rtl/>
          <w:lang w:bidi="ar-EG"/>
        </w:rPr>
      </w:pPr>
      <w:r w:rsidRPr="00084BDB">
        <w:rPr>
          <w:rFonts w:ascii="Simplified Arabic" w:hAnsi="Simplified Arabic" w:cs="Simplified Arabic"/>
          <w:b/>
          <w:bCs/>
          <w:noProof/>
          <w:sz w:val="28"/>
          <w:szCs w:val="28"/>
          <w:rtl/>
        </w:rPr>
        <w:lastRenderedPageBreak/>
        <mc:AlternateContent>
          <mc:Choice Requires="wps">
            <w:drawing>
              <wp:anchor distT="0" distB="0" distL="114300" distR="114300" simplePos="0" relativeHeight="251655680" behindDoc="0" locked="0" layoutInCell="1" allowOverlap="1" wp14:anchorId="3F5D82DA" wp14:editId="4A555FCD">
                <wp:simplePos x="0" y="0"/>
                <wp:positionH relativeFrom="column">
                  <wp:posOffset>-1045845</wp:posOffset>
                </wp:positionH>
                <wp:positionV relativeFrom="paragraph">
                  <wp:posOffset>-420370</wp:posOffset>
                </wp:positionV>
                <wp:extent cx="7683500" cy="127635"/>
                <wp:effectExtent l="0" t="0" r="0" b="5715"/>
                <wp:wrapNone/>
                <wp:docPr id="2" name="Rectangle 2"/>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E6E6E1" id="Rectangle 2" o:spid="_x0000_s1026" style="position:absolute;margin-left:-82.35pt;margin-top:-33.1pt;width:605pt;height:10.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" fillcolor="white [3212]" stroked="f" strokeweight="2pt"/>
            </w:pict>
          </mc:Fallback>
        </mc:AlternateContent>
      </w:r>
      <w:r w:rsidRPr="00084BDB">
        <w:rPr>
          <w:rFonts w:ascii="Simplified Arabic" w:hAnsi="Simplified Arabic" w:cs="Simplified Arabic" w:hint="cs"/>
          <w:b/>
          <w:bCs/>
          <w:sz w:val="32"/>
          <w:szCs w:val="32"/>
          <w:rtl/>
          <w:lang w:bidi="ar-EG"/>
        </w:rPr>
        <w:t xml:space="preserve">ملخص الورقة البحثية: </w:t>
      </w:r>
    </w:p>
    <w:p w14:paraId="5C40CEF9" w14:textId="77777777" w:rsidR="00DF6023" w:rsidRPr="00084BDB" w:rsidRDefault="00DF6023" w:rsidP="00DF6023">
      <w:pPr>
        <w:spacing w:line="276" w:lineRule="auto"/>
        <w:jc w:val="both"/>
        <w:rPr>
          <w:rFonts w:ascii="Simplified Arabic" w:hAnsi="Simplified Arabic" w:cs="Simplified Arabic"/>
          <w:sz w:val="24"/>
          <w:szCs w:val="24"/>
          <w:lang w:bidi="ar-EG"/>
        </w:rPr>
      </w:pPr>
      <w:r w:rsidRPr="00084BDB">
        <w:rPr>
          <w:rFonts w:ascii="Simplified Arabic" w:hAnsi="Simplified Arabic" w:cs="Simplified Arabic"/>
          <w:sz w:val="24"/>
          <w:szCs w:val="24"/>
          <w:rtl/>
          <w:lang w:bidi="ar-EG"/>
        </w:rPr>
        <w:t>يهدف البحث الى القاء الضوء على دور بنك ناصر الاجتماعى التنموى فى المجال الإجتماعى والإقتصادى وكيف إستطاع البنك الإعتماد على النشاط المصرفى فى تمويل النشاط الاجتماعى بعد توقف مورد هام فى تسعينيات القرن الماضى تمثل فى نسبة من صافى  أرباح وحدات القطاع العام   كان يحددها رئيس الجمهورية طبقا لقانون انشاء البنك رقم 66 لسنة 1971 وضعف مورد أخر هام وهو عائد بيع التركات الشاغرة  وكيف انخرط البنك فى تحقيق رؤية مصر 2030 فى المحاور المختلفة وخاصة البعد الاجتماعى والاقتصادى من خلال تنفيذ أجندة التنمية المستدامة فى تمويل كل الأنشطة الاجتماعية ذات البعد الاقتصادى التى إستحدثها البنك .</w:t>
      </w:r>
    </w:p>
    <w:p w14:paraId="3D510192" w14:textId="77777777" w:rsidR="00DF6023" w:rsidRPr="00084BDB" w:rsidRDefault="00DF6023" w:rsidP="00DF6023">
      <w:pPr>
        <w:spacing w:line="276" w:lineRule="auto"/>
        <w:contextualSpacing/>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 xml:space="preserve">وبُنيت الدراسة على إجابة التساؤل الرئيسى هل تحول البنك من الإعالة الى الاستدامة سواء فى إستمرار نمو نشاط البنك وكذلك تحول البنك من معيل إجتماعى إلى صانع  فرص عمل مستمرة قادرة على المنافسة فى ظل التطور المتلاحق فى سوق العمل ومقدم مساهمات ذات بعد تنموى تساهم فى جودة الحياة لمتلقيها  ومدى استجابة البنك لرؤية مصر 2030 فى </w:t>
      </w:r>
      <w:r w:rsidRPr="00B64A3C">
        <w:rPr>
          <w:rFonts w:ascii="Simplified Arabic" w:hAnsi="Simplified Arabic" w:cs="Simplified Arabic" w:hint="cs"/>
          <w:sz w:val="24"/>
          <w:szCs w:val="24"/>
          <w:rtl/>
          <w:lang w:bidi="ar-EG"/>
        </w:rPr>
        <w:t>أدائه</w:t>
      </w:r>
      <w:r w:rsidRPr="00084BDB">
        <w:rPr>
          <w:rFonts w:ascii="Simplified Arabic" w:hAnsi="Simplified Arabic" w:cs="Simplified Arabic"/>
          <w:sz w:val="24"/>
          <w:szCs w:val="24"/>
          <w:rtl/>
          <w:lang w:bidi="ar-EG"/>
        </w:rPr>
        <w:t xml:space="preserve"> الإجتماعى والإقتصادى .</w:t>
      </w:r>
    </w:p>
    <w:p w14:paraId="67B61315" w14:textId="77777777" w:rsidR="00DF6023" w:rsidRPr="00084BDB" w:rsidRDefault="00DF6023" w:rsidP="00DF6023">
      <w:pPr>
        <w:spacing w:line="276" w:lineRule="auto"/>
        <w:contextualSpacing/>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 xml:space="preserve">وقد اعتمدت الدراسة على كل من المنهج التاريخى لمراحل تطور النشاط الإجتماعى والإقتصادى بالبنك </w:t>
      </w:r>
      <w:r w:rsidRPr="00084BDB">
        <w:rPr>
          <w:rFonts w:ascii="Simplified Arabic" w:hAnsi="Simplified Arabic" w:cs="Simplified Arabic" w:hint="cs"/>
          <w:sz w:val="24"/>
          <w:szCs w:val="24"/>
          <w:rtl/>
          <w:lang w:bidi="ar-EG"/>
        </w:rPr>
        <w:t xml:space="preserve">، </w:t>
      </w:r>
      <w:r w:rsidRPr="00084BDB">
        <w:rPr>
          <w:rFonts w:ascii="Simplified Arabic" w:hAnsi="Simplified Arabic" w:cs="Simplified Arabic"/>
          <w:sz w:val="24"/>
          <w:szCs w:val="24"/>
          <w:rtl/>
          <w:lang w:bidi="ar-EG"/>
        </w:rPr>
        <w:t>وكذلك المنهج الوصفى لبيان المنتجات التقليدية والمستحدثة بالبنك .</w:t>
      </w:r>
    </w:p>
    <w:p w14:paraId="4F06ECB0" w14:textId="77777777" w:rsidR="00DF6023" w:rsidRPr="00084BDB" w:rsidRDefault="00DF6023" w:rsidP="00DF6023">
      <w:pPr>
        <w:spacing w:line="276" w:lineRule="auto"/>
        <w:contextualSpacing/>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وقد توصلت الدراسة الى أن البنك نجح فى تطبيق الاستدامة المالية فى كثير من الانشطة التقليدية والمستحدثة فى ضوء رؤية مصر 2030 ولكن يحتاج الى تعميق هذا التطبيق من خلال تطوير البنية التكنولوجية والموارد البشرية بالبنك للتغلب على المعوقات .</w:t>
      </w:r>
    </w:p>
    <w:p w14:paraId="57B2F088" w14:textId="77777777" w:rsidR="00DF6023" w:rsidRPr="00084BDB" w:rsidRDefault="00DF6023" w:rsidP="00DF6023">
      <w:pPr>
        <w:spacing w:line="276" w:lineRule="auto"/>
        <w:contextualSpacing/>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وتم التوصية بسرعة تطوير البنية التكنولوجية والموارد البشرية للبنك والتوسع فى الأنشطة المستحدثة التى تدعم رؤية مصر 2030 من خلال التمويل الذاتى بالبنك أو بالشراكة مع الجهات ذات التوجة الإجتماعى</w:t>
      </w:r>
      <w:r w:rsidRPr="00084BDB">
        <w:rPr>
          <w:rFonts w:ascii="Simplified Arabic" w:hAnsi="Simplified Arabic" w:cs="Simplified Arabic"/>
          <w:sz w:val="24"/>
          <w:szCs w:val="24"/>
          <w:lang w:bidi="ar-EG"/>
        </w:rPr>
        <w:t xml:space="preserve">  </w:t>
      </w:r>
      <w:r w:rsidRPr="00084BDB">
        <w:rPr>
          <w:rFonts w:ascii="Simplified Arabic" w:hAnsi="Simplified Arabic" w:cs="Simplified Arabic"/>
          <w:sz w:val="24"/>
          <w:szCs w:val="24"/>
          <w:rtl/>
          <w:lang w:bidi="ar-EG"/>
        </w:rPr>
        <w:t>التنموى</w:t>
      </w:r>
      <w:r>
        <w:rPr>
          <w:rFonts w:ascii="Simplified Arabic" w:hAnsi="Simplified Arabic" w:cs="Simplified Arabic"/>
          <w:sz w:val="24"/>
          <w:szCs w:val="24"/>
          <w:lang w:bidi="ar-EG"/>
        </w:rPr>
        <w:t xml:space="preserve"> </w:t>
      </w:r>
      <w:r w:rsidRPr="00084BDB">
        <w:rPr>
          <w:rFonts w:ascii="Simplified Arabic" w:hAnsi="Simplified Arabic" w:cs="Simplified Arabic"/>
          <w:sz w:val="24"/>
          <w:szCs w:val="24"/>
          <w:rtl/>
          <w:lang w:bidi="ar-EG"/>
        </w:rPr>
        <w:t>.</w:t>
      </w:r>
    </w:p>
    <w:p w14:paraId="06C26E05" w14:textId="77777777" w:rsidR="00DF6023" w:rsidRPr="00084BDB" w:rsidRDefault="00DF6023" w:rsidP="00DF6023">
      <w:pPr>
        <w:spacing w:line="276" w:lineRule="auto"/>
        <w:jc w:val="right"/>
        <w:rPr>
          <w:b/>
          <w:bCs/>
          <w:sz w:val="32"/>
          <w:szCs w:val="32"/>
          <w:lang w:val="en-GB"/>
        </w:rPr>
      </w:pPr>
      <w:r w:rsidRPr="00084BDB">
        <w:rPr>
          <w:b/>
          <w:bCs/>
          <w:sz w:val="32"/>
          <w:szCs w:val="32"/>
          <w:rtl/>
          <w:lang w:val="en-GB"/>
        </w:rPr>
        <w:t xml:space="preserve">    :</w:t>
      </w:r>
      <w:r w:rsidRPr="00084BDB">
        <w:rPr>
          <w:b/>
          <w:bCs/>
          <w:sz w:val="32"/>
          <w:szCs w:val="32"/>
          <w:lang w:val="en-GB"/>
        </w:rPr>
        <w:t>Abstract</w:t>
      </w:r>
      <w:r w:rsidRPr="00084BDB">
        <w:rPr>
          <w:b/>
          <w:bCs/>
          <w:sz w:val="32"/>
          <w:szCs w:val="32"/>
          <w:rtl/>
          <w:lang w:val="en-GB"/>
        </w:rPr>
        <w:t xml:space="preserve"> </w:t>
      </w:r>
    </w:p>
    <w:p w14:paraId="6C037CC5" w14:textId="77777777" w:rsidR="00DF6023" w:rsidRPr="00B64A3C" w:rsidRDefault="00DF6023" w:rsidP="00DF60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jc w:val="both"/>
        <w:rPr>
          <w:rFonts w:asciiTheme="majorBidi" w:eastAsia="Times New Roman" w:hAnsiTheme="majorBidi" w:cstheme="majorBidi"/>
          <w:sz w:val="24"/>
          <w:szCs w:val="24"/>
          <w:lang w:val="en"/>
        </w:rPr>
      </w:pPr>
      <w:r w:rsidRPr="00B64A3C">
        <w:rPr>
          <w:rFonts w:asciiTheme="majorBidi" w:eastAsia="Times New Roman" w:hAnsiTheme="majorBidi" w:cstheme="majorBidi"/>
          <w:sz w:val="24"/>
          <w:szCs w:val="24"/>
          <w:lang w:val="en"/>
        </w:rPr>
        <w:t xml:space="preserve">The research aims to shed light on the developmental role of Nasser Social Bank in the social and economic sphere and how the bank was able to rely on banking activity to finance social activity after the stoppage of an important resource in the nineties of the last century represented in a percentage of the net profits of public sector units that was determined by the President of the Republic according to the law of establishment Bank No. 66 of 1971 and the weakness of another important resource, which is the proceeds from the sale of vacant estates, and how the bank has been involved in achieving the vision of Egypt 2030 in various axes, especially the social and economic dimension through the </w:t>
      </w:r>
      <w:r w:rsidRPr="00B64A3C">
        <w:rPr>
          <w:rFonts w:asciiTheme="majorBidi" w:eastAsia="Times New Roman" w:hAnsiTheme="majorBidi" w:cstheme="majorBidi"/>
          <w:sz w:val="24"/>
          <w:szCs w:val="24"/>
          <w:lang w:val="en"/>
        </w:rPr>
        <w:lastRenderedPageBreak/>
        <w:t>implementation of the sustainable development agenda in financing all social activities with an economic dimension that the bank has created.</w:t>
      </w:r>
    </w:p>
    <w:p w14:paraId="5CD6924B" w14:textId="77777777" w:rsidR="00DF6023" w:rsidRPr="00B64A3C" w:rsidRDefault="00DF6023" w:rsidP="00DF6023">
      <w:pPr>
        <w:shd w:val="clear" w:color="auto" w:fill="FFFFFF" w:themeFill="background1"/>
        <w:spacing w:line="540" w:lineRule="atLeast"/>
        <w:jc w:val="both"/>
        <w:rPr>
          <w:rFonts w:asciiTheme="majorBidi" w:hAnsiTheme="majorBidi" w:cstheme="majorBidi"/>
          <w:sz w:val="24"/>
          <w:szCs w:val="24"/>
        </w:rPr>
      </w:pPr>
      <w:r w:rsidRPr="00B64A3C">
        <w:rPr>
          <w:rFonts w:asciiTheme="majorBidi" w:hAnsiTheme="majorBidi" w:cstheme="majorBidi"/>
          <w:sz w:val="24"/>
          <w:szCs w:val="24"/>
        </w:rPr>
        <w:t>The study was based on the answer to the main question: Has the bank shifted from dependency to sustainability, whether in the continuing growth of the bank’s activity, as well as the bank’s transformation from a social supporter to a continuous job opportunity maker capable of competition in light of the successive development in the labor market and the provider of contributions with a developmental dimension that contribute to the quality of life of its recipients. And the extent of the bank's response to Egypt's vision 2030 in its social and economic performance.</w:t>
      </w:r>
    </w:p>
    <w:p w14:paraId="2EB7237C" w14:textId="77777777" w:rsidR="00DF6023" w:rsidRPr="00B64A3C" w:rsidRDefault="00DF6023" w:rsidP="00DF6023">
      <w:pPr>
        <w:shd w:val="clear" w:color="auto" w:fill="FFFFFF" w:themeFill="background1"/>
        <w:spacing w:line="540" w:lineRule="atLeast"/>
        <w:jc w:val="both"/>
        <w:rPr>
          <w:rFonts w:asciiTheme="majorBidi" w:hAnsiTheme="majorBidi" w:cstheme="majorBidi"/>
          <w:sz w:val="24"/>
          <w:szCs w:val="24"/>
          <w:lang w:val="en"/>
        </w:rPr>
      </w:pPr>
      <w:r w:rsidRPr="00B64A3C">
        <w:rPr>
          <w:rFonts w:asciiTheme="majorBidi" w:hAnsiTheme="majorBidi" w:cstheme="majorBidi"/>
          <w:sz w:val="24"/>
          <w:szCs w:val="24"/>
        </w:rPr>
        <w:t>The study relied on both the historical approach to the stages of development of the bank’s social and economic activity, as well as the descriptive approach to show the bank’s traditional and new products.</w:t>
      </w:r>
    </w:p>
    <w:p w14:paraId="42D91687" w14:textId="77777777" w:rsidR="00DF6023" w:rsidRPr="00B64A3C" w:rsidRDefault="00DF6023" w:rsidP="00DF6023">
      <w:pPr>
        <w:shd w:val="clear" w:color="auto" w:fill="FFFFFF" w:themeFill="background1"/>
        <w:spacing w:line="540" w:lineRule="atLeast"/>
        <w:jc w:val="both"/>
        <w:rPr>
          <w:rFonts w:asciiTheme="majorBidi" w:hAnsiTheme="majorBidi" w:cstheme="majorBidi"/>
          <w:sz w:val="24"/>
          <w:szCs w:val="24"/>
        </w:rPr>
      </w:pPr>
      <w:r w:rsidRPr="00B64A3C">
        <w:rPr>
          <w:rFonts w:asciiTheme="majorBidi" w:hAnsiTheme="majorBidi" w:cstheme="majorBidi"/>
          <w:sz w:val="24"/>
          <w:szCs w:val="24"/>
        </w:rPr>
        <w:t>The study found that the bank has succeeded in applying financial sustainability in many traditional and new activities in light of Egypt's 2030 vision, but it needs to deepen this application by developing the bank's technological infrastructure and human resources to overcome the obstacles.</w:t>
      </w:r>
    </w:p>
    <w:p w14:paraId="1D4201A7" w14:textId="77777777" w:rsidR="00DF6023" w:rsidRDefault="00DF6023" w:rsidP="00DF6023">
      <w:pPr>
        <w:shd w:val="clear" w:color="auto" w:fill="FFFFFF" w:themeFill="background1"/>
        <w:spacing w:line="540" w:lineRule="atLeast"/>
        <w:jc w:val="both"/>
        <w:rPr>
          <w:rFonts w:ascii="inherit" w:hAnsi="inherit"/>
          <w:color w:val="202124"/>
          <w:sz w:val="42"/>
          <w:szCs w:val="42"/>
        </w:rPr>
      </w:pPr>
      <w:r w:rsidRPr="00B64A3C">
        <w:rPr>
          <w:rFonts w:asciiTheme="majorBidi" w:hAnsiTheme="majorBidi" w:cstheme="majorBidi"/>
          <w:sz w:val="24"/>
          <w:szCs w:val="24"/>
        </w:rPr>
        <w:t>It was recommended to quickly develop the bank’s technological infrastructure and human resources, and to expand the new activities that support Egypt’s 2030 vision through self-financing at the bank or in partnership with the socially developmental agencies.</w:t>
      </w:r>
    </w:p>
    <w:p w14:paraId="08461786" w14:textId="77777777" w:rsidR="00DF6023" w:rsidRPr="00B64A3C" w:rsidRDefault="00DF6023" w:rsidP="00DF6023">
      <w:pPr>
        <w:shd w:val="clear" w:color="auto" w:fill="FFFFFF" w:themeFill="background1"/>
        <w:spacing w:line="276" w:lineRule="auto"/>
        <w:contextualSpacing/>
        <w:jc w:val="both"/>
        <w:rPr>
          <w:rFonts w:ascii="Simplified Arabic" w:hAnsi="Simplified Arabic" w:cs="Simplified Arabic"/>
          <w:sz w:val="14"/>
          <w:szCs w:val="14"/>
          <w:lang w:bidi="ar-EG"/>
        </w:rPr>
      </w:pPr>
    </w:p>
    <w:p w14:paraId="04011778" w14:textId="77777777" w:rsidR="00DF6023" w:rsidRPr="00084BDB" w:rsidRDefault="00DF6023" w:rsidP="00DF6023">
      <w:pPr>
        <w:spacing w:line="276" w:lineRule="auto"/>
        <w:contextualSpacing/>
        <w:jc w:val="both"/>
        <w:rPr>
          <w:b/>
          <w:bCs/>
          <w:sz w:val="32"/>
          <w:szCs w:val="32"/>
          <w:rtl/>
        </w:rPr>
      </w:pPr>
      <w:r w:rsidRPr="00084BDB">
        <w:rPr>
          <w:b/>
          <w:bCs/>
          <w:sz w:val="32"/>
          <w:szCs w:val="32"/>
          <w:rtl/>
        </w:rPr>
        <w:t>الكلمات ال</w:t>
      </w:r>
      <w:r w:rsidRPr="00084BDB">
        <w:rPr>
          <w:b/>
          <w:bCs/>
          <w:sz w:val="32"/>
          <w:szCs w:val="32"/>
          <w:rtl/>
          <w:lang w:bidi="ar-EG"/>
        </w:rPr>
        <w:t xml:space="preserve">مفتاحية </w:t>
      </w:r>
      <w:r w:rsidRPr="00084BDB">
        <w:rPr>
          <w:b/>
          <w:bCs/>
          <w:sz w:val="32"/>
          <w:szCs w:val="32"/>
          <w:rtl/>
        </w:rPr>
        <w:t>:</w:t>
      </w:r>
    </w:p>
    <w:p w14:paraId="38EE1B61" w14:textId="77777777" w:rsidR="00DF6023" w:rsidRDefault="00DF6023" w:rsidP="00DF6023">
      <w:pPr>
        <w:spacing w:line="276" w:lineRule="auto"/>
        <w:contextualSpacing/>
        <w:jc w:val="both"/>
        <w:rPr>
          <w:rFonts w:ascii="Simplified Arabic" w:hAnsi="Simplified Arabic" w:cs="Simplified Arabic"/>
          <w:sz w:val="24"/>
          <w:szCs w:val="24"/>
          <w:rtl/>
          <w:lang w:bidi="ar-EG"/>
        </w:rPr>
      </w:pPr>
      <w:r w:rsidRPr="00084BDB">
        <w:rPr>
          <w:b/>
          <w:bCs/>
          <w:sz w:val="32"/>
          <w:szCs w:val="32"/>
          <w:rtl/>
        </w:rPr>
        <w:t xml:space="preserve">               </w:t>
      </w:r>
      <w:r w:rsidRPr="00084BDB">
        <w:rPr>
          <w:rFonts w:ascii="Simplified Arabic" w:hAnsi="Simplified Arabic" w:cs="Simplified Arabic"/>
          <w:sz w:val="24"/>
          <w:szCs w:val="24"/>
          <w:rtl/>
          <w:lang w:bidi="ar-EG"/>
        </w:rPr>
        <w:t>( بنك ناصر الإجتماعى ــ التنمية المستدامة ــ رؤية مصر 2030 ـ التنمية الإجتماعية و الإقتصادية )</w:t>
      </w:r>
    </w:p>
    <w:p w14:paraId="219D2857" w14:textId="77777777" w:rsidR="00DF6023" w:rsidRPr="009B5EBD" w:rsidRDefault="00DF6023" w:rsidP="00DF6023">
      <w:pPr>
        <w:spacing w:line="276" w:lineRule="auto"/>
        <w:contextualSpacing/>
        <w:jc w:val="both"/>
        <w:rPr>
          <w:rFonts w:ascii="Simplified Arabic" w:hAnsi="Simplified Arabic" w:cs="Simplified Arabic"/>
          <w:sz w:val="6"/>
          <w:szCs w:val="6"/>
          <w:rtl/>
          <w:lang w:bidi="ar-EG"/>
        </w:rPr>
      </w:pPr>
    </w:p>
    <w:p w14:paraId="25214BC0" w14:textId="77777777" w:rsidR="00DF6023" w:rsidRDefault="00DF6023" w:rsidP="00DF6023">
      <w:pPr>
        <w:spacing w:line="276" w:lineRule="auto"/>
        <w:contextualSpacing/>
        <w:jc w:val="right"/>
        <w:rPr>
          <w:b/>
          <w:bCs/>
          <w:sz w:val="32"/>
          <w:szCs w:val="32"/>
        </w:rPr>
      </w:pPr>
      <w:r w:rsidRPr="00084BDB">
        <w:rPr>
          <w:b/>
          <w:bCs/>
          <w:sz w:val="32"/>
          <w:szCs w:val="32"/>
        </w:rPr>
        <w:t>Keyword:</w:t>
      </w:r>
    </w:p>
    <w:p w14:paraId="0963DCCB" w14:textId="77777777" w:rsidR="00DF6023" w:rsidRPr="00420104" w:rsidRDefault="00DF6023" w:rsidP="00DF6023">
      <w:pPr>
        <w:tabs>
          <w:tab w:val="left" w:pos="7444"/>
        </w:tabs>
        <w:rPr>
          <w:sz w:val="6"/>
          <w:szCs w:val="6"/>
          <w:rtl/>
        </w:rPr>
      </w:pPr>
      <w:r>
        <w:rPr>
          <w:sz w:val="32"/>
          <w:szCs w:val="32"/>
          <w:rtl/>
        </w:rPr>
        <w:tab/>
      </w:r>
    </w:p>
    <w:p w14:paraId="571A1BA1" w14:textId="77777777" w:rsidR="00DF6023" w:rsidRPr="00084BDB" w:rsidRDefault="00DF6023" w:rsidP="00DF602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540" w:lineRule="atLeast"/>
        <w:rPr>
          <w:rFonts w:asciiTheme="majorBidi" w:eastAsia="Times New Roman" w:hAnsiTheme="majorBidi" w:cstheme="majorBidi"/>
          <w:sz w:val="24"/>
          <w:szCs w:val="24"/>
          <w:rtl/>
        </w:rPr>
      </w:pPr>
      <w:r w:rsidRPr="00084BDB">
        <w:rPr>
          <w:rFonts w:asciiTheme="majorBidi" w:eastAsia="Times New Roman" w:hAnsiTheme="majorBidi" w:cstheme="majorBidi"/>
          <w:sz w:val="24"/>
          <w:szCs w:val="24"/>
          <w:rtl/>
          <w:lang w:val="en"/>
        </w:rPr>
        <w:t xml:space="preserve"> )                       </w:t>
      </w:r>
      <w:r w:rsidRPr="00084BDB">
        <w:rPr>
          <w:rFonts w:asciiTheme="majorBidi" w:eastAsia="Times New Roman" w:hAnsiTheme="majorBidi" w:cstheme="majorBidi"/>
          <w:sz w:val="24"/>
          <w:szCs w:val="24"/>
          <w:lang w:val="en"/>
        </w:rPr>
        <w:t xml:space="preserve">Nasser Social Bank - Sustainable Development - Egypt Vision </w:t>
      </w:r>
      <w:r w:rsidRPr="00084BDB">
        <w:rPr>
          <w:rFonts w:asciiTheme="majorBidi" w:eastAsia="Times New Roman" w:hAnsiTheme="majorBidi" w:cstheme="majorBidi"/>
          <w:sz w:val="24"/>
          <w:szCs w:val="24"/>
          <w:rtl/>
          <w:lang w:val="en"/>
        </w:rPr>
        <w:t>2030</w:t>
      </w:r>
      <w:r w:rsidRPr="00084BDB">
        <w:rPr>
          <w:rFonts w:asciiTheme="majorBidi" w:eastAsia="Times New Roman" w:hAnsiTheme="majorBidi" w:cstheme="majorBidi"/>
          <w:sz w:val="24"/>
          <w:szCs w:val="24"/>
          <w:lang w:val="en"/>
        </w:rPr>
        <w:t xml:space="preserve"> - Social and Economic Development</w:t>
      </w:r>
      <w:r w:rsidRPr="00084BDB">
        <w:rPr>
          <w:rFonts w:asciiTheme="majorBidi" w:eastAsia="Times New Roman" w:hAnsiTheme="majorBidi" w:cstheme="majorBidi"/>
          <w:sz w:val="24"/>
          <w:szCs w:val="24"/>
          <w:rtl/>
          <w:lang w:val="en"/>
        </w:rPr>
        <w:t xml:space="preserve"> </w:t>
      </w:r>
      <w:r w:rsidRPr="00084BDB">
        <w:rPr>
          <w:rFonts w:asciiTheme="majorBidi" w:eastAsia="Times New Roman" w:hAnsiTheme="majorBidi" w:cstheme="majorBidi"/>
          <w:sz w:val="24"/>
          <w:szCs w:val="24"/>
          <w:lang w:val="en"/>
        </w:rPr>
        <w:t>)</w:t>
      </w:r>
    </w:p>
    <w:p w14:paraId="1FA2DF0F" w14:textId="77777777" w:rsidR="00DF6023" w:rsidRPr="00084BDB" w:rsidRDefault="00DF6023" w:rsidP="00934A35">
      <w:pPr>
        <w:pStyle w:val="Header"/>
        <w:numPr>
          <w:ilvl w:val="0"/>
          <w:numId w:val="1"/>
        </w:numPr>
        <w:jc w:val="both"/>
        <w:rPr>
          <w:rFonts w:ascii="Simplified Arabic" w:hAnsi="Simplified Arabic" w:cs="Simplified Arabic"/>
          <w:sz w:val="32"/>
          <w:szCs w:val="32"/>
          <w:lang w:bidi="ar-EG"/>
        </w:rPr>
      </w:pPr>
      <w:r w:rsidRPr="00084BDB">
        <w:rPr>
          <w:rFonts w:ascii="Simplified Arabic" w:hAnsi="Simplified Arabic" w:cs="Simplified Arabic" w:hint="cs"/>
          <w:b/>
          <w:bCs/>
          <w:sz w:val="32"/>
          <w:szCs w:val="32"/>
          <w:rtl/>
          <w:lang w:bidi="ar-EG"/>
        </w:rPr>
        <w:t>التمهيد :</w:t>
      </w:r>
    </w:p>
    <w:p w14:paraId="465407AF" w14:textId="77777777" w:rsidR="00DF6023" w:rsidRPr="00084BDB" w:rsidRDefault="00DF6023" w:rsidP="00DF6023">
      <w:pPr>
        <w:pStyle w:val="Header"/>
        <w:spacing w:line="276" w:lineRule="auto"/>
        <w:ind w:left="720"/>
        <w:jc w:val="both"/>
        <w:rPr>
          <w:rFonts w:ascii="Simplified Arabic" w:hAnsi="Simplified Arabic" w:cs="Simplified Arabic"/>
          <w:sz w:val="24"/>
          <w:szCs w:val="24"/>
          <w:lang w:bidi="ar-EG"/>
        </w:rPr>
      </w:pPr>
      <w:r w:rsidRPr="00084BDB">
        <w:rPr>
          <w:rFonts w:ascii="Simplified Arabic" w:hAnsi="Simplified Arabic" w:cs="Simplified Arabic" w:hint="cs"/>
          <w:sz w:val="24"/>
          <w:szCs w:val="24"/>
          <w:rtl/>
          <w:lang w:bidi="ar-EG"/>
        </w:rPr>
        <w:t xml:space="preserve">بالتزامن مع الإهتمام العالمى  بتطبيق مفهوم التنمية المستدامة فى أروقة الأمم المتحدة بداية من عام 1968(الدورة رقم 23ـ ـــ القرار رقم 398) ، ( والشعار الذى رفعة البنك الدولى عام 1970 ـ الهجوم على فقر العالم ) لمواجهة الفقر ( خشبة ، محمد ماجد ، وأخرون 2019 ) </w:t>
      </w:r>
      <w:r w:rsidRPr="00084BDB">
        <w:rPr>
          <w:rStyle w:val="FootnoteReference"/>
          <w:rFonts w:ascii="Simplified Arabic" w:hAnsi="Simplified Arabic" w:cs="Simplified Arabic"/>
          <w:sz w:val="24"/>
          <w:szCs w:val="24"/>
          <w:rtl/>
          <w:lang w:bidi="ar-EG"/>
        </w:rPr>
        <w:footnoteReference w:id="1"/>
      </w:r>
      <w:r w:rsidRPr="00084BDB">
        <w:rPr>
          <w:rFonts w:ascii="Simplified Arabic" w:hAnsi="Simplified Arabic" w:cs="Simplified Arabic" w:hint="cs"/>
          <w:sz w:val="24"/>
          <w:szCs w:val="24"/>
          <w:rtl/>
          <w:lang w:bidi="ar-EG"/>
        </w:rPr>
        <w:t>،  و</w:t>
      </w:r>
      <w:r w:rsidRPr="00084BDB">
        <w:rPr>
          <w:rFonts w:ascii="Simplified Arabic" w:hAnsi="Simplified Arabic" w:cs="Simplified Arabic"/>
          <w:sz w:val="24"/>
          <w:szCs w:val="24"/>
          <w:rtl/>
          <w:lang w:bidi="ar-EG"/>
        </w:rPr>
        <w:t xml:space="preserve">فى ظل تحول الدولة المصرية للنظام الرأسمالى فى بداية السبيعنيات من القرن الماضى وما </w:t>
      </w:r>
      <w:r w:rsidRPr="00632272">
        <w:rPr>
          <w:rFonts w:ascii="Simplified Arabic" w:hAnsi="Simplified Arabic" w:cs="Simplified Arabic" w:hint="cs"/>
          <w:sz w:val="24"/>
          <w:szCs w:val="24"/>
          <w:rtl/>
          <w:lang w:bidi="ar-EG"/>
        </w:rPr>
        <w:t>تبعه</w:t>
      </w:r>
      <w:r w:rsidRPr="00084BDB">
        <w:rPr>
          <w:rFonts w:ascii="Simplified Arabic" w:hAnsi="Simplified Arabic" w:cs="Simplified Arabic"/>
          <w:sz w:val="24"/>
          <w:szCs w:val="24"/>
          <w:rtl/>
          <w:lang w:bidi="ar-EG"/>
        </w:rPr>
        <w:t xml:space="preserve"> من أثار إقتصادية وإجتماعية على المجتمع المصرى </w:t>
      </w:r>
      <w:r w:rsidRPr="00084BDB">
        <w:rPr>
          <w:rFonts w:ascii="Simplified Arabic" w:hAnsi="Simplified Arabic" w:cs="Simplified Arabic" w:hint="cs"/>
          <w:sz w:val="24"/>
          <w:szCs w:val="24"/>
          <w:rtl/>
          <w:lang w:bidi="ar-EG"/>
        </w:rPr>
        <w:t>بدأ التفكير فى إنشاء الهيئة العامة لبنك ناصر الاجتماعى من خلال التصريح الشهير</w:t>
      </w:r>
      <w:r w:rsidRPr="00084BDB">
        <w:rPr>
          <w:rFonts w:ascii="Simplified Arabic" w:hAnsi="Simplified Arabic" w:cs="Simplified Arabic"/>
          <w:sz w:val="24"/>
          <w:szCs w:val="24"/>
          <w:rtl/>
          <w:lang w:bidi="ar-EG"/>
        </w:rPr>
        <w:t xml:space="preserve"> للزعيم الراحل أنور السادات فى ذكرى أكتوبر عام 1971 " لابد أن تلقى التنمية الإجتماعية نصيبها الحق فى </w:t>
      </w:r>
      <w:r w:rsidRPr="00632272">
        <w:rPr>
          <w:rFonts w:ascii="Simplified Arabic" w:hAnsi="Simplified Arabic" w:cs="Simplified Arabic" w:hint="cs"/>
          <w:sz w:val="24"/>
          <w:szCs w:val="24"/>
          <w:rtl/>
          <w:lang w:bidi="ar-EG"/>
        </w:rPr>
        <w:t>استراتيجيتنا</w:t>
      </w:r>
      <w:r w:rsidRPr="00084BDB">
        <w:rPr>
          <w:rFonts w:ascii="Simplified Arabic" w:hAnsi="Simplified Arabic" w:cs="Simplified Arabic"/>
          <w:sz w:val="24"/>
          <w:szCs w:val="24"/>
          <w:rtl/>
          <w:lang w:bidi="ar-EG"/>
        </w:rPr>
        <w:t xml:space="preserve"> الحضارية الشاملة " ، " التنمية الإقتصادية لايمكن أن تستقيم وتنطلق إلا إذا سايرتها تنمية إجتماعية بمعدلات متكافئة " حيث صدر قرار رئيس الجمهورية  بالقانون رقم 66 لسنة 1971 بتاريخ </w:t>
      </w:r>
      <w:r w:rsidRPr="00084BDB">
        <w:rPr>
          <w:rFonts w:ascii="Simplified Arabic" w:hAnsi="Simplified Arabic" w:cs="Simplified Arabic"/>
          <w:sz w:val="24"/>
          <w:szCs w:val="24"/>
          <w:lang w:bidi="ar-EG"/>
        </w:rPr>
        <w:t>30</w:t>
      </w:r>
      <w:r w:rsidRPr="00084BDB">
        <w:rPr>
          <w:rFonts w:ascii="Simplified Arabic" w:hAnsi="Simplified Arabic" w:cs="Simplified Arabic"/>
          <w:sz w:val="24"/>
          <w:szCs w:val="24"/>
          <w:rtl/>
          <w:lang w:bidi="ar-EG"/>
        </w:rPr>
        <w:t xml:space="preserve">/9/1971 بإنشاء هيئة عامة بإسم بنك ناصر الإجتماعى برأسمال مليون ومائتان الف جنية ويتبع وزير الخزانة وأوضحت المذكرة الايضاحية لهذا القانون أن الهدف الأصيل للبنك هو العمل على تحقيق مجتمع الكفاية والعدل ووسيلته فى ذلك هو توسيع قاعدة التكافل الإجتماعى </w:t>
      </w:r>
      <w:r w:rsidRPr="00632272">
        <w:rPr>
          <w:rFonts w:ascii="Simplified Arabic" w:hAnsi="Simplified Arabic" w:cs="Simplified Arabic" w:hint="cs"/>
          <w:sz w:val="24"/>
          <w:szCs w:val="24"/>
          <w:rtl/>
          <w:lang w:bidi="ar-EG"/>
        </w:rPr>
        <w:t>بمفهومه</w:t>
      </w:r>
      <w:r w:rsidRPr="00084BDB">
        <w:rPr>
          <w:rFonts w:ascii="Simplified Arabic" w:hAnsi="Simplified Arabic" w:cs="Simplified Arabic"/>
          <w:sz w:val="24"/>
          <w:szCs w:val="24"/>
          <w:rtl/>
          <w:lang w:bidi="ar-EG"/>
        </w:rPr>
        <w:t xml:space="preserve"> العلمى لتشمل أكبر عدد من المواطنين وأن الوظيفة الإجتماعية للبنك يجب الا تقتصر على تقديم المعونات والمساعدات التى لاترد ولكن تحفيز أفراد المجتمع على العمل ما أمكن ذلك حيث أصبح ذلك هو نبراس البنك منذ نشأته من خلال تطوير برامج العمل الاجتماعى التنموى خلال محطات رئيسية فى عمر البنك تم تتويجها بمجموعة من  البرامج التنموية  سيتم عرضها بالتفصيل خلال فصول البحث والتى تهدف الى الاستدامة المالية تحت مظلة رؤية مصر 2030</w:t>
      </w:r>
      <w:r w:rsidRPr="00084BDB">
        <w:rPr>
          <w:rFonts w:ascii="Simplified Arabic" w:hAnsi="Simplified Arabic" w:cs="Simplified Arabic" w:hint="cs"/>
          <w:sz w:val="24"/>
          <w:szCs w:val="24"/>
          <w:rtl/>
          <w:lang w:bidi="ar-EG"/>
        </w:rPr>
        <w:t xml:space="preserve">، </w:t>
      </w:r>
      <w:r w:rsidRPr="00084BDB">
        <w:rPr>
          <w:rStyle w:val="FootnoteReference"/>
          <w:rFonts w:ascii="Simplified Arabic" w:hAnsi="Simplified Arabic" w:cs="Simplified Arabic"/>
          <w:sz w:val="24"/>
          <w:szCs w:val="24"/>
          <w:rtl/>
          <w:lang w:bidi="ar-EG"/>
        </w:rPr>
        <w:footnoteReference w:id="2"/>
      </w:r>
      <w:r w:rsidRPr="00084BDB">
        <w:rPr>
          <w:rFonts w:ascii="Simplified Arabic" w:hAnsi="Simplified Arabic" w:cs="Simplified Arabic" w:hint="cs"/>
          <w:sz w:val="24"/>
          <w:szCs w:val="24"/>
          <w:rtl/>
          <w:lang w:bidi="ar-EG"/>
        </w:rPr>
        <w:t xml:space="preserve"> </w:t>
      </w:r>
    </w:p>
    <w:p w14:paraId="20B7981F" w14:textId="77777777" w:rsidR="00DF6023" w:rsidRPr="00084BDB" w:rsidRDefault="00DF6023" w:rsidP="00DF6023">
      <w:pPr>
        <w:pStyle w:val="Header"/>
        <w:jc w:val="both"/>
        <w:rPr>
          <w:rFonts w:ascii="Simplified Arabic" w:hAnsi="Simplified Arabic" w:cs="Simplified Arabic"/>
          <w:b/>
          <w:bCs/>
          <w:sz w:val="32"/>
          <w:szCs w:val="32"/>
          <w:rtl/>
          <w:lang w:bidi="ar-EG"/>
        </w:rPr>
      </w:pPr>
      <w:r w:rsidRPr="00084BDB">
        <w:rPr>
          <w:rFonts w:ascii="Simplified Arabic" w:hAnsi="Simplified Arabic" w:cs="Simplified Arabic" w:hint="cs"/>
          <w:b/>
          <w:bCs/>
          <w:sz w:val="32"/>
          <w:szCs w:val="32"/>
          <w:rtl/>
          <w:lang w:bidi="ar-EG"/>
        </w:rPr>
        <w:t>أجزاء البحث:-</w:t>
      </w:r>
    </w:p>
    <w:p w14:paraId="3E53A50B" w14:textId="77777777" w:rsidR="00DF6023" w:rsidRPr="00084BDB" w:rsidRDefault="00DF6023" w:rsidP="00DF6023">
      <w:pPr>
        <w:rPr>
          <w:rFonts w:ascii="Simplified Arabic" w:hAnsi="Simplified Arabic" w:cs="Simplified Arabic"/>
          <w:b/>
          <w:bCs/>
          <w:sz w:val="24"/>
          <w:szCs w:val="24"/>
          <w:u w:val="single"/>
          <w:rtl/>
          <w:lang w:bidi="ar-EG"/>
        </w:rPr>
      </w:pPr>
      <w:r w:rsidRPr="00084BDB">
        <w:rPr>
          <w:rFonts w:ascii="Simplified Arabic" w:hAnsi="Simplified Arabic" w:cs="Simplified Arabic" w:hint="cs"/>
          <w:sz w:val="24"/>
          <w:szCs w:val="24"/>
          <w:rtl/>
          <w:lang w:bidi="ar-EG"/>
        </w:rPr>
        <w:t xml:space="preserve"> تم تقسيم البحث الى سبعة أجزاء رئيسية على النحو التالي :</w:t>
      </w:r>
    </w:p>
    <w:p w14:paraId="29EF7149" w14:textId="77777777" w:rsidR="00DF6023" w:rsidRPr="00084BDB" w:rsidRDefault="00DF6023" w:rsidP="009B5EBD">
      <w:pPr>
        <w:pStyle w:val="Header"/>
        <w:spacing w:line="276" w:lineRule="auto"/>
        <w:jc w:val="both"/>
        <w:rPr>
          <w:rFonts w:ascii="Simplified Arabic" w:hAnsi="Simplified Arabic" w:cs="Simplified Arabic"/>
          <w:sz w:val="24"/>
          <w:szCs w:val="24"/>
          <w:rtl/>
          <w:lang w:bidi="ar-EG"/>
        </w:rPr>
      </w:pPr>
      <w:r w:rsidRPr="00084BDB">
        <w:rPr>
          <w:rFonts w:ascii="Simplified Arabic" w:hAnsi="Simplified Arabic" w:cs="Simplified Arabic" w:hint="cs"/>
          <w:b/>
          <w:bCs/>
          <w:sz w:val="24"/>
          <w:szCs w:val="24"/>
          <w:rtl/>
          <w:lang w:bidi="ar-EG"/>
        </w:rPr>
        <w:t>الجزء الاول:</w:t>
      </w:r>
      <w:r w:rsidRPr="00084BDB">
        <w:rPr>
          <w:rFonts w:ascii="Simplified Arabic" w:hAnsi="Simplified Arabic" w:cs="Simplified Arabic" w:hint="cs"/>
          <w:sz w:val="24"/>
          <w:szCs w:val="24"/>
          <w:rtl/>
          <w:lang w:bidi="ar-EG"/>
        </w:rPr>
        <w:t xml:space="preserve"> المقدمة وتشمل مشكلة البحث واهميته واهدافه وحدوده والمنهجية المستخدمة واجزائه الرئيسية.</w:t>
      </w:r>
    </w:p>
    <w:p w14:paraId="61D9D2A3" w14:textId="77777777" w:rsidR="00DF6023" w:rsidRPr="00084BDB" w:rsidRDefault="00DF6023" w:rsidP="009B5EBD">
      <w:pPr>
        <w:pStyle w:val="Header"/>
        <w:spacing w:line="276" w:lineRule="auto"/>
        <w:jc w:val="both"/>
        <w:rPr>
          <w:rFonts w:ascii="Simplified Arabic" w:hAnsi="Simplified Arabic" w:cs="Simplified Arabic"/>
          <w:sz w:val="24"/>
          <w:szCs w:val="24"/>
          <w:rtl/>
          <w:lang w:bidi="ar-EG"/>
        </w:rPr>
      </w:pPr>
      <w:r w:rsidRPr="00084BDB">
        <w:rPr>
          <w:rFonts w:ascii="Simplified Arabic" w:hAnsi="Simplified Arabic" w:cs="Simplified Arabic" w:hint="cs"/>
          <w:b/>
          <w:bCs/>
          <w:sz w:val="24"/>
          <w:szCs w:val="24"/>
          <w:rtl/>
          <w:lang w:bidi="ar-EG"/>
        </w:rPr>
        <w:t>الجزء الثاني:</w:t>
      </w:r>
      <w:r w:rsidRPr="00084BDB">
        <w:rPr>
          <w:rFonts w:ascii="Simplified Arabic" w:hAnsi="Simplified Arabic" w:cs="Simplified Arabic" w:hint="cs"/>
          <w:sz w:val="24"/>
          <w:szCs w:val="24"/>
          <w:rtl/>
          <w:lang w:bidi="ar-EG"/>
        </w:rPr>
        <w:t xml:space="preserve"> الدراسات النظرية السابقة.</w:t>
      </w:r>
    </w:p>
    <w:p w14:paraId="7C729E3D" w14:textId="77777777" w:rsidR="00DF6023" w:rsidRPr="00084BDB" w:rsidRDefault="00DF6023" w:rsidP="009B5EBD">
      <w:pPr>
        <w:spacing w:line="276" w:lineRule="auto"/>
        <w:rPr>
          <w:rFonts w:ascii="Simplified Arabic" w:hAnsi="Simplified Arabic" w:cs="Simplified Arabic"/>
          <w:sz w:val="24"/>
          <w:szCs w:val="24"/>
          <w:rtl/>
          <w:lang w:bidi="ar-EG"/>
        </w:rPr>
      </w:pPr>
      <w:r w:rsidRPr="00084BDB">
        <w:rPr>
          <w:rFonts w:ascii="Simplified Arabic" w:hAnsi="Simplified Arabic" w:cs="Simplified Arabic" w:hint="cs"/>
          <w:b/>
          <w:bCs/>
          <w:sz w:val="24"/>
          <w:szCs w:val="24"/>
          <w:rtl/>
          <w:lang w:bidi="ar-EG"/>
        </w:rPr>
        <w:t>الجزء الثالث:</w:t>
      </w:r>
      <w:r w:rsidRPr="00084BDB">
        <w:rPr>
          <w:rFonts w:ascii="Simplified Arabic" w:hAnsi="Simplified Arabic" w:cs="Simplified Arabic" w:hint="cs"/>
          <w:sz w:val="24"/>
          <w:szCs w:val="24"/>
          <w:rtl/>
          <w:lang w:bidi="ar-EG"/>
        </w:rPr>
        <w:t xml:space="preserve"> بنك ناصر الاجتماعي "الرؤية والرسالة والأهداف والقوانين المنظمة . </w:t>
      </w:r>
    </w:p>
    <w:p w14:paraId="542D80FF" w14:textId="77777777" w:rsidR="00DF6023" w:rsidRPr="00084BDB" w:rsidRDefault="00DF6023" w:rsidP="009B5EBD">
      <w:pPr>
        <w:pStyle w:val="Header"/>
        <w:spacing w:line="276" w:lineRule="auto"/>
        <w:jc w:val="both"/>
        <w:rPr>
          <w:rFonts w:ascii="Simplified Arabic" w:hAnsi="Simplified Arabic" w:cs="Simplified Arabic"/>
          <w:sz w:val="24"/>
          <w:szCs w:val="24"/>
          <w:rtl/>
          <w:lang w:bidi="ar-EG"/>
        </w:rPr>
      </w:pPr>
      <w:r w:rsidRPr="00084BDB">
        <w:rPr>
          <w:rFonts w:ascii="Simplified Arabic" w:hAnsi="Simplified Arabic" w:cs="Simplified Arabic" w:hint="cs"/>
          <w:b/>
          <w:bCs/>
          <w:sz w:val="24"/>
          <w:szCs w:val="24"/>
          <w:rtl/>
          <w:lang w:bidi="ar-EG"/>
        </w:rPr>
        <w:t>الجزء الرابع:</w:t>
      </w:r>
      <w:r w:rsidRPr="00084BDB">
        <w:rPr>
          <w:rFonts w:ascii="Simplified Arabic" w:hAnsi="Simplified Arabic" w:cs="Simplified Arabic" w:hint="cs"/>
          <w:sz w:val="24"/>
          <w:szCs w:val="24"/>
          <w:rtl/>
          <w:lang w:bidi="ar-EG"/>
        </w:rPr>
        <w:t xml:space="preserve"> مفهوم التنمية المستدامة وأبعادها وأهدافها الرئيسية.</w:t>
      </w:r>
    </w:p>
    <w:p w14:paraId="70BA93C5" w14:textId="77777777" w:rsidR="00DF6023" w:rsidRPr="00084BDB" w:rsidRDefault="00DF6023" w:rsidP="009B5EBD">
      <w:pPr>
        <w:pStyle w:val="Header"/>
        <w:spacing w:line="276" w:lineRule="auto"/>
        <w:jc w:val="both"/>
        <w:rPr>
          <w:rFonts w:ascii="Simplified Arabic" w:hAnsi="Simplified Arabic" w:cs="Simplified Arabic"/>
          <w:sz w:val="24"/>
          <w:szCs w:val="24"/>
          <w:rtl/>
          <w:lang w:bidi="ar-EG"/>
        </w:rPr>
      </w:pPr>
      <w:r w:rsidRPr="00084BDB">
        <w:rPr>
          <w:rFonts w:ascii="Simplified Arabic" w:hAnsi="Simplified Arabic" w:cs="Simplified Arabic" w:hint="cs"/>
          <w:b/>
          <w:bCs/>
          <w:sz w:val="24"/>
          <w:szCs w:val="24"/>
          <w:rtl/>
          <w:lang w:bidi="ar-EG"/>
        </w:rPr>
        <w:t>الجزء الخامس</w:t>
      </w:r>
      <w:r w:rsidRPr="00084BDB">
        <w:rPr>
          <w:rFonts w:ascii="Simplified Arabic" w:hAnsi="Simplified Arabic" w:cs="Simplified Arabic" w:hint="cs"/>
          <w:sz w:val="24"/>
          <w:szCs w:val="24"/>
          <w:rtl/>
          <w:lang w:bidi="ar-EG"/>
        </w:rPr>
        <w:t xml:space="preserve"> : رؤية مصر 2030 .</w:t>
      </w:r>
    </w:p>
    <w:p w14:paraId="40C3E44D" w14:textId="77777777" w:rsidR="00DF6023" w:rsidRPr="00084BDB" w:rsidRDefault="00DF6023" w:rsidP="009B5EBD">
      <w:pPr>
        <w:spacing w:line="276" w:lineRule="auto"/>
        <w:rPr>
          <w:rFonts w:ascii="Simplified Arabic" w:hAnsi="Simplified Arabic" w:cs="Simplified Arabic"/>
          <w:sz w:val="24"/>
          <w:szCs w:val="24"/>
          <w:u w:val="single"/>
          <w:rtl/>
          <w:lang w:bidi="ar-EG"/>
        </w:rPr>
      </w:pPr>
      <w:r w:rsidRPr="00084BDB">
        <w:rPr>
          <w:rFonts w:ascii="Simplified Arabic" w:hAnsi="Simplified Arabic" w:cs="Simplified Arabic" w:hint="cs"/>
          <w:b/>
          <w:bCs/>
          <w:sz w:val="24"/>
          <w:szCs w:val="24"/>
          <w:rtl/>
          <w:lang w:bidi="ar-EG"/>
        </w:rPr>
        <w:t xml:space="preserve">الجزء السادس : </w:t>
      </w:r>
      <w:r w:rsidRPr="00084BDB">
        <w:rPr>
          <w:rFonts w:ascii="Simplified Arabic" w:hAnsi="Simplified Arabic" w:cs="Simplified Arabic" w:hint="cs"/>
          <w:sz w:val="24"/>
          <w:szCs w:val="24"/>
          <w:rtl/>
          <w:lang w:bidi="ar-EG"/>
        </w:rPr>
        <w:t>كيف يساهم بنك ناصر الاجتماعي في تحقيق رؤية مصر 2030 فى ضوء أهداف التنمية المستدامة.</w:t>
      </w:r>
    </w:p>
    <w:p w14:paraId="361A4201" w14:textId="77777777" w:rsidR="00DF6023" w:rsidRPr="00084BDB" w:rsidRDefault="00DF6023" w:rsidP="009B5EBD">
      <w:pPr>
        <w:spacing w:line="276" w:lineRule="auto"/>
        <w:rPr>
          <w:rFonts w:ascii="Simplified Arabic" w:hAnsi="Simplified Arabic" w:cs="Simplified Arabic"/>
          <w:sz w:val="24"/>
          <w:szCs w:val="24"/>
          <w:u w:val="single"/>
          <w:rtl/>
          <w:lang w:bidi="ar-EG"/>
        </w:rPr>
      </w:pPr>
      <w:r w:rsidRPr="00084BDB">
        <w:rPr>
          <w:rFonts w:ascii="Simplified Arabic" w:hAnsi="Simplified Arabic" w:cs="Simplified Arabic" w:hint="cs"/>
          <w:b/>
          <w:bCs/>
          <w:sz w:val="24"/>
          <w:szCs w:val="24"/>
          <w:rtl/>
          <w:lang w:bidi="ar-EG"/>
        </w:rPr>
        <w:t>الجزء الخاتمة</w:t>
      </w:r>
      <w:r>
        <w:rPr>
          <w:rFonts w:ascii="Simplified Arabic" w:hAnsi="Simplified Arabic" w:cs="Simplified Arabic"/>
          <w:b/>
          <w:bCs/>
          <w:sz w:val="24"/>
          <w:szCs w:val="24"/>
          <w:lang w:bidi="ar-EG"/>
        </w:rPr>
        <w:t xml:space="preserve"> </w:t>
      </w:r>
      <w:r w:rsidRPr="00084BDB">
        <w:rPr>
          <w:rFonts w:ascii="Simplified Arabic" w:hAnsi="Simplified Arabic" w:cs="Simplified Arabic" w:hint="cs"/>
          <w:b/>
          <w:bCs/>
          <w:sz w:val="24"/>
          <w:szCs w:val="24"/>
          <w:rtl/>
          <w:lang w:bidi="ar-EG"/>
        </w:rPr>
        <w:t>:</w:t>
      </w:r>
      <w:r>
        <w:rPr>
          <w:rFonts w:ascii="Simplified Arabic" w:hAnsi="Simplified Arabic" w:cs="Simplified Arabic"/>
          <w:b/>
          <w:bCs/>
          <w:sz w:val="24"/>
          <w:szCs w:val="24"/>
          <w:lang w:bidi="ar-EG"/>
        </w:rPr>
        <w:t xml:space="preserve"> </w:t>
      </w:r>
      <w:r w:rsidRPr="00084BDB">
        <w:rPr>
          <w:rFonts w:ascii="Simplified Arabic" w:hAnsi="Simplified Arabic" w:cs="Simplified Arabic" w:hint="cs"/>
          <w:sz w:val="24"/>
          <w:szCs w:val="24"/>
          <w:rtl/>
          <w:lang w:bidi="ar-EG"/>
        </w:rPr>
        <w:t>خلاصة البحث وأهم النتائج والتوصيات المقترحة .</w:t>
      </w:r>
    </w:p>
    <w:p w14:paraId="2862E6A6" w14:textId="7A3D6C31" w:rsidR="00DF6023" w:rsidRPr="00084BDB" w:rsidRDefault="00DF6023" w:rsidP="00DF6023">
      <w:pPr>
        <w:pStyle w:val="Header"/>
        <w:spacing w:line="276" w:lineRule="auto"/>
        <w:jc w:val="both"/>
        <w:rPr>
          <w:rFonts w:ascii="Simplified Arabic" w:hAnsi="Simplified Arabic" w:cs="Simplified Arabic"/>
          <w:sz w:val="32"/>
          <w:szCs w:val="32"/>
          <w:rtl/>
          <w:lang w:bidi="ar-EG"/>
        </w:rPr>
      </w:pPr>
      <w:r w:rsidRPr="00084BDB">
        <w:rPr>
          <w:rFonts w:hint="cs"/>
          <w:b/>
          <w:bCs/>
          <w:sz w:val="36"/>
          <w:szCs w:val="36"/>
          <w:u w:val="single"/>
          <w:rtl/>
          <w:lang w:bidi="ar-EG"/>
        </w:rPr>
        <w:t>الجزء الاول :-</w:t>
      </w:r>
    </w:p>
    <w:p w14:paraId="75373050" w14:textId="77777777" w:rsidR="00DF6023" w:rsidRPr="00084BDB" w:rsidRDefault="00DF6023" w:rsidP="00DF6023">
      <w:pPr>
        <w:pStyle w:val="Header"/>
        <w:spacing w:line="276" w:lineRule="auto"/>
        <w:jc w:val="both"/>
        <w:rPr>
          <w:rFonts w:ascii="Simplified Arabic" w:hAnsi="Simplified Arabic" w:cs="Simplified Arabic"/>
          <w:b/>
          <w:bCs/>
          <w:sz w:val="32"/>
          <w:szCs w:val="32"/>
          <w:rtl/>
          <w:lang w:bidi="ar-EG"/>
        </w:rPr>
      </w:pPr>
      <w:r w:rsidRPr="00084BDB">
        <w:rPr>
          <w:rFonts w:ascii="Simplified Arabic" w:hAnsi="Simplified Arabic" w:cs="Simplified Arabic" w:hint="cs"/>
          <w:b/>
          <w:bCs/>
          <w:sz w:val="32"/>
          <w:szCs w:val="32"/>
          <w:rtl/>
          <w:lang w:bidi="ar-EG"/>
        </w:rPr>
        <w:t>المقدمة:</w:t>
      </w:r>
    </w:p>
    <w:p w14:paraId="61456E3D" w14:textId="77777777" w:rsidR="00DF6023" w:rsidRPr="00084BDB" w:rsidRDefault="00DF6023" w:rsidP="00DF6023">
      <w:pPr>
        <w:pStyle w:val="Header"/>
        <w:spacing w:line="276" w:lineRule="auto"/>
        <w:jc w:val="both"/>
        <w:rPr>
          <w:rFonts w:ascii="Simplified Arabic" w:hAnsi="Simplified Arabic" w:cs="Simplified Arabic"/>
          <w:sz w:val="24"/>
          <w:szCs w:val="24"/>
          <w:rtl/>
          <w:lang w:bidi="ar-EG"/>
        </w:rPr>
      </w:pPr>
      <w:r w:rsidRPr="00084BDB">
        <w:rPr>
          <w:rFonts w:ascii="Simplified Arabic" w:hAnsi="Simplified Arabic" w:cs="Simplified Arabic" w:hint="cs"/>
          <w:sz w:val="24"/>
          <w:szCs w:val="24"/>
          <w:rtl/>
          <w:lang w:bidi="ar-EG"/>
        </w:rPr>
        <w:t>ي</w:t>
      </w:r>
      <w:r w:rsidRPr="00084BDB">
        <w:rPr>
          <w:rFonts w:ascii="Simplified Arabic" w:hAnsi="Simplified Arabic" w:cs="Simplified Arabic"/>
          <w:sz w:val="24"/>
          <w:szCs w:val="24"/>
          <w:rtl/>
          <w:lang w:bidi="ar-EG"/>
        </w:rPr>
        <w:t>سعي</w:t>
      </w:r>
      <w:r w:rsidRPr="00084BDB">
        <w:rPr>
          <w:rFonts w:ascii="Simplified Arabic" w:hAnsi="Simplified Arabic" w:cs="Simplified Arabic" w:hint="cs"/>
          <w:sz w:val="24"/>
          <w:szCs w:val="24"/>
          <w:rtl/>
          <w:lang w:bidi="ar-EG"/>
        </w:rPr>
        <w:t xml:space="preserve"> بنك ناصر الإجتماعى من خلال تطبيق مبادئ التنمية المستدامة فى ضوء  تحقيق أهداف رؤية مصر 2030</w:t>
      </w:r>
      <w:r w:rsidRPr="00084BDB">
        <w:rPr>
          <w:rFonts w:ascii="Simplified Arabic" w:hAnsi="Simplified Arabic" w:cs="Simplified Arabic"/>
          <w:sz w:val="24"/>
          <w:szCs w:val="24"/>
          <w:rtl/>
          <w:lang w:bidi="ar-EG"/>
        </w:rPr>
        <w:t xml:space="preserve"> </w:t>
      </w:r>
      <w:r w:rsidRPr="00084BDB">
        <w:rPr>
          <w:rFonts w:ascii="Simplified Arabic" w:hAnsi="Simplified Arabic" w:cs="Simplified Arabic" w:hint="cs"/>
          <w:sz w:val="24"/>
          <w:szCs w:val="24"/>
          <w:rtl/>
          <w:lang w:bidi="ar-EG"/>
        </w:rPr>
        <w:t>وأهمها تحقيق جودة الحياة للمواطنين  ب</w:t>
      </w:r>
      <w:r w:rsidRPr="00084BDB">
        <w:rPr>
          <w:rFonts w:ascii="Simplified Arabic" w:hAnsi="Simplified Arabic" w:cs="Simplified Arabic"/>
          <w:sz w:val="24"/>
          <w:szCs w:val="24"/>
          <w:rtl/>
          <w:lang w:bidi="ar-EG"/>
        </w:rPr>
        <w:t>تقديم منتجات وخدمات مصرفية و</w:t>
      </w:r>
      <w:r w:rsidRPr="00084BDB">
        <w:rPr>
          <w:rFonts w:ascii="Simplified Arabic" w:hAnsi="Simplified Arabic" w:cs="Simplified Arabic" w:hint="cs"/>
          <w:sz w:val="24"/>
          <w:szCs w:val="24"/>
          <w:rtl/>
          <w:lang w:bidi="ar-EG"/>
        </w:rPr>
        <w:t>إ</w:t>
      </w:r>
      <w:r w:rsidRPr="00084BDB">
        <w:rPr>
          <w:rFonts w:ascii="Simplified Arabic" w:hAnsi="Simplified Arabic" w:cs="Simplified Arabic"/>
          <w:sz w:val="24"/>
          <w:szCs w:val="24"/>
          <w:rtl/>
          <w:lang w:bidi="ar-EG"/>
        </w:rPr>
        <w:t>جتماعية مبتكرة لتلبية احتياجات عم</w:t>
      </w:r>
      <w:r w:rsidRPr="00084BDB">
        <w:rPr>
          <w:rFonts w:ascii="Simplified Arabic" w:hAnsi="Simplified Arabic" w:cs="Simplified Arabic" w:hint="cs"/>
          <w:sz w:val="24"/>
          <w:szCs w:val="24"/>
          <w:rtl/>
          <w:lang w:bidi="ar-EG"/>
        </w:rPr>
        <w:t>لائه</w:t>
      </w:r>
      <w:r w:rsidRPr="00084BDB">
        <w:rPr>
          <w:rFonts w:ascii="Simplified Arabic" w:hAnsi="Simplified Arabic" w:cs="Simplified Arabic"/>
          <w:sz w:val="24"/>
          <w:szCs w:val="24"/>
          <w:rtl/>
          <w:lang w:bidi="ar-EG"/>
        </w:rPr>
        <w:t xml:space="preserve"> من </w:t>
      </w:r>
      <w:r w:rsidRPr="00084BDB">
        <w:rPr>
          <w:rFonts w:ascii="Simplified Arabic" w:hAnsi="Simplified Arabic" w:cs="Simplified Arabic" w:hint="cs"/>
          <w:sz w:val="24"/>
          <w:szCs w:val="24"/>
          <w:rtl/>
          <w:lang w:bidi="ar-EG"/>
        </w:rPr>
        <w:t>الأ</w:t>
      </w:r>
      <w:r w:rsidRPr="00084BDB">
        <w:rPr>
          <w:rFonts w:ascii="Simplified Arabic" w:hAnsi="Simplified Arabic" w:cs="Simplified Arabic"/>
          <w:sz w:val="24"/>
          <w:szCs w:val="24"/>
          <w:rtl/>
          <w:lang w:bidi="ar-EG"/>
        </w:rPr>
        <w:t>فراد والمشروعات متناهية الصغر والصغيرة جدا في جميع أنحاء الجمهورية من خ</w:t>
      </w:r>
      <w:r w:rsidRPr="00084BDB">
        <w:rPr>
          <w:rFonts w:ascii="Simplified Arabic" w:hAnsi="Simplified Arabic" w:cs="Simplified Arabic" w:hint="cs"/>
          <w:sz w:val="24"/>
          <w:szCs w:val="24"/>
          <w:rtl/>
          <w:lang w:bidi="ar-EG"/>
        </w:rPr>
        <w:t>لا</w:t>
      </w:r>
      <w:r w:rsidRPr="00084BDB">
        <w:rPr>
          <w:rFonts w:ascii="Simplified Arabic" w:hAnsi="Simplified Arabic" w:cs="Simplified Arabic"/>
          <w:sz w:val="24"/>
          <w:szCs w:val="24"/>
          <w:rtl/>
          <w:lang w:bidi="ar-EG"/>
        </w:rPr>
        <w:t xml:space="preserve">ل كافة القنوات والوسائل المتاحة , </w:t>
      </w:r>
      <w:r w:rsidRPr="00084BDB">
        <w:rPr>
          <w:rFonts w:ascii="Simplified Arabic" w:hAnsi="Simplified Arabic" w:cs="Simplified Arabic" w:hint="cs"/>
          <w:sz w:val="24"/>
          <w:szCs w:val="24"/>
          <w:rtl/>
          <w:lang w:bidi="ar-EG"/>
        </w:rPr>
        <w:t>حيث يركز</w:t>
      </w:r>
      <w:r w:rsidRPr="00084BDB">
        <w:rPr>
          <w:rFonts w:ascii="Simplified Arabic" w:hAnsi="Simplified Arabic" w:cs="Simplified Arabic"/>
          <w:sz w:val="24"/>
          <w:szCs w:val="24"/>
          <w:rtl/>
          <w:lang w:bidi="ar-EG"/>
        </w:rPr>
        <w:t xml:space="preserve"> في معام</w:t>
      </w:r>
      <w:r w:rsidRPr="00084BDB">
        <w:rPr>
          <w:rFonts w:ascii="Simplified Arabic" w:hAnsi="Simplified Arabic" w:cs="Simplified Arabic" w:hint="cs"/>
          <w:sz w:val="24"/>
          <w:szCs w:val="24"/>
          <w:rtl/>
          <w:lang w:bidi="ar-EG"/>
        </w:rPr>
        <w:t>لاته</w:t>
      </w:r>
      <w:r w:rsidRPr="00084BDB">
        <w:rPr>
          <w:rFonts w:ascii="Simplified Arabic" w:hAnsi="Simplified Arabic" w:cs="Simplified Arabic"/>
          <w:sz w:val="24"/>
          <w:szCs w:val="24"/>
          <w:rtl/>
          <w:lang w:bidi="ar-EG"/>
        </w:rPr>
        <w:t xml:space="preserve"> علي طبيعة دور</w:t>
      </w:r>
      <w:r w:rsidRPr="00084BDB">
        <w:rPr>
          <w:rFonts w:ascii="Simplified Arabic" w:hAnsi="Simplified Arabic" w:cs="Simplified Arabic" w:hint="cs"/>
          <w:sz w:val="24"/>
          <w:szCs w:val="24"/>
          <w:rtl/>
          <w:lang w:bidi="ar-EG"/>
        </w:rPr>
        <w:t>ه</w:t>
      </w:r>
      <w:r w:rsidRPr="00084BDB">
        <w:rPr>
          <w:rFonts w:ascii="Simplified Arabic" w:hAnsi="Simplified Arabic" w:cs="Simplified Arabic"/>
          <w:sz w:val="24"/>
          <w:szCs w:val="24"/>
          <w:rtl/>
          <w:lang w:bidi="ar-EG"/>
        </w:rPr>
        <w:t xml:space="preserve"> ال</w:t>
      </w:r>
      <w:r w:rsidRPr="00084BDB">
        <w:rPr>
          <w:rFonts w:ascii="Simplified Arabic" w:hAnsi="Simplified Arabic" w:cs="Simplified Arabic" w:hint="cs"/>
          <w:sz w:val="24"/>
          <w:szCs w:val="24"/>
          <w:rtl/>
          <w:lang w:bidi="ar-EG"/>
        </w:rPr>
        <w:t>إ</w:t>
      </w:r>
      <w:r w:rsidRPr="00084BDB">
        <w:rPr>
          <w:rFonts w:ascii="Simplified Arabic" w:hAnsi="Simplified Arabic" w:cs="Simplified Arabic"/>
          <w:sz w:val="24"/>
          <w:szCs w:val="24"/>
          <w:rtl/>
          <w:lang w:bidi="ar-EG"/>
        </w:rPr>
        <w:t xml:space="preserve">جتماعي </w:t>
      </w:r>
      <w:r w:rsidRPr="00084BDB">
        <w:rPr>
          <w:rFonts w:ascii="Simplified Arabic" w:hAnsi="Simplified Arabic" w:cs="Simplified Arabic" w:hint="cs"/>
          <w:sz w:val="24"/>
          <w:szCs w:val="24"/>
          <w:rtl/>
          <w:lang w:bidi="ar-EG"/>
        </w:rPr>
        <w:t>و</w:t>
      </w:r>
      <w:r w:rsidRPr="00084BDB">
        <w:rPr>
          <w:rFonts w:ascii="Simplified Arabic" w:hAnsi="Simplified Arabic" w:cs="Simplified Arabic"/>
          <w:sz w:val="24"/>
          <w:szCs w:val="24"/>
          <w:rtl/>
          <w:lang w:bidi="ar-EG"/>
        </w:rPr>
        <w:t xml:space="preserve"> </w:t>
      </w:r>
      <w:r w:rsidRPr="00084BDB">
        <w:rPr>
          <w:rFonts w:ascii="Simplified Arabic" w:hAnsi="Simplified Arabic" w:cs="Simplified Arabic" w:hint="cs"/>
          <w:sz w:val="24"/>
          <w:szCs w:val="24"/>
          <w:rtl/>
          <w:lang w:bidi="ar-EG"/>
        </w:rPr>
        <w:t>ت</w:t>
      </w:r>
      <w:r w:rsidRPr="00084BDB">
        <w:rPr>
          <w:rFonts w:ascii="Simplified Arabic" w:hAnsi="Simplified Arabic" w:cs="Simplified Arabic"/>
          <w:sz w:val="24"/>
          <w:szCs w:val="24"/>
          <w:rtl/>
          <w:lang w:bidi="ar-EG"/>
        </w:rPr>
        <w:t>وظ</w:t>
      </w:r>
      <w:r w:rsidRPr="00084BDB">
        <w:rPr>
          <w:rFonts w:ascii="Simplified Arabic" w:hAnsi="Simplified Arabic" w:cs="Simplified Arabic" w:hint="cs"/>
          <w:sz w:val="24"/>
          <w:szCs w:val="24"/>
          <w:rtl/>
          <w:lang w:bidi="ar-EG"/>
        </w:rPr>
        <w:t>ي</w:t>
      </w:r>
      <w:r w:rsidRPr="00084BDB">
        <w:rPr>
          <w:rFonts w:ascii="Simplified Arabic" w:hAnsi="Simplified Arabic" w:cs="Simplified Arabic"/>
          <w:sz w:val="24"/>
          <w:szCs w:val="24"/>
          <w:rtl/>
          <w:lang w:bidi="ar-EG"/>
        </w:rPr>
        <w:t>ف المزايا التي يوفرها إطار عمل</w:t>
      </w:r>
      <w:r w:rsidRPr="00084BDB">
        <w:rPr>
          <w:rFonts w:ascii="Simplified Arabic" w:hAnsi="Simplified Arabic" w:cs="Simplified Arabic" w:hint="cs"/>
          <w:sz w:val="24"/>
          <w:szCs w:val="24"/>
          <w:rtl/>
          <w:lang w:bidi="ar-EG"/>
        </w:rPr>
        <w:t>ه</w:t>
      </w:r>
      <w:r w:rsidRPr="00084BDB">
        <w:rPr>
          <w:rFonts w:ascii="Simplified Arabic" w:hAnsi="Simplified Arabic" w:cs="Simplified Arabic"/>
          <w:sz w:val="24"/>
          <w:szCs w:val="24"/>
          <w:rtl/>
          <w:lang w:bidi="ar-EG"/>
        </w:rPr>
        <w:t xml:space="preserve"> التشريعي لتحقيق أفضل عائد ادخار وأقل تكلفة تمويل لعم</w:t>
      </w:r>
      <w:r w:rsidRPr="00084BDB">
        <w:rPr>
          <w:rFonts w:ascii="Simplified Arabic" w:hAnsi="Simplified Arabic" w:cs="Simplified Arabic" w:hint="cs"/>
          <w:sz w:val="24"/>
          <w:szCs w:val="24"/>
          <w:rtl/>
          <w:lang w:bidi="ar-EG"/>
        </w:rPr>
        <w:t>لائه</w:t>
      </w:r>
      <w:r w:rsidRPr="00084BDB">
        <w:rPr>
          <w:rFonts w:ascii="Simplified Arabic" w:hAnsi="Simplified Arabic" w:cs="Simplified Arabic"/>
          <w:sz w:val="24"/>
          <w:szCs w:val="24"/>
          <w:rtl/>
          <w:lang w:bidi="ar-EG"/>
        </w:rPr>
        <w:t xml:space="preserve"> وفق أفضل معايير الثقة والمصداقية وفي إطار من الحوكمة وا</w:t>
      </w:r>
      <w:r w:rsidRPr="00084BDB">
        <w:rPr>
          <w:rFonts w:ascii="Simplified Arabic" w:hAnsi="Simplified Arabic" w:cs="Simplified Arabic" w:hint="cs"/>
          <w:sz w:val="24"/>
          <w:szCs w:val="24"/>
          <w:rtl/>
          <w:lang w:bidi="ar-EG"/>
        </w:rPr>
        <w:t>لإل</w:t>
      </w:r>
      <w:r w:rsidRPr="00084BDB">
        <w:rPr>
          <w:rFonts w:ascii="Simplified Arabic" w:hAnsi="Simplified Arabic" w:cs="Simplified Arabic"/>
          <w:sz w:val="24"/>
          <w:szCs w:val="24"/>
          <w:rtl/>
          <w:lang w:bidi="ar-EG"/>
        </w:rPr>
        <w:t xml:space="preserve">تزام وإدارة المخاطر, مع تحقيق </w:t>
      </w:r>
      <w:r w:rsidRPr="00084BDB">
        <w:rPr>
          <w:rFonts w:ascii="Simplified Arabic" w:hAnsi="Simplified Arabic" w:cs="Simplified Arabic" w:hint="cs"/>
          <w:sz w:val="24"/>
          <w:szCs w:val="24"/>
          <w:rtl/>
          <w:lang w:bidi="ar-EG"/>
        </w:rPr>
        <w:t>ا</w:t>
      </w:r>
      <w:r w:rsidRPr="00084BDB">
        <w:rPr>
          <w:rFonts w:ascii="Simplified Arabic" w:hAnsi="Simplified Arabic" w:cs="Simplified Arabic"/>
          <w:sz w:val="24"/>
          <w:szCs w:val="24"/>
          <w:rtl/>
          <w:lang w:bidi="ar-EG"/>
        </w:rPr>
        <w:t>ل</w:t>
      </w:r>
      <w:r w:rsidRPr="00084BDB">
        <w:rPr>
          <w:rFonts w:ascii="Simplified Arabic" w:hAnsi="Simplified Arabic" w:cs="Simplified Arabic" w:hint="cs"/>
          <w:sz w:val="24"/>
          <w:szCs w:val="24"/>
          <w:rtl/>
          <w:lang w:bidi="ar-EG"/>
        </w:rPr>
        <w:t>إ</w:t>
      </w:r>
      <w:r w:rsidRPr="00084BDB">
        <w:rPr>
          <w:rFonts w:ascii="Simplified Arabic" w:hAnsi="Simplified Arabic" w:cs="Simplified Arabic"/>
          <w:sz w:val="24"/>
          <w:szCs w:val="24"/>
          <w:rtl/>
          <w:lang w:bidi="ar-EG"/>
        </w:rPr>
        <w:t>ستدامة والنمو وتعظيم دور</w:t>
      </w:r>
      <w:r w:rsidRPr="00084BDB">
        <w:rPr>
          <w:rFonts w:ascii="Simplified Arabic" w:hAnsi="Simplified Arabic" w:cs="Simplified Arabic" w:hint="cs"/>
          <w:sz w:val="24"/>
          <w:szCs w:val="24"/>
          <w:rtl/>
          <w:lang w:bidi="ar-EG"/>
        </w:rPr>
        <w:t>ه</w:t>
      </w:r>
      <w:r w:rsidRPr="00084BDB">
        <w:rPr>
          <w:rFonts w:ascii="Simplified Arabic" w:hAnsi="Simplified Arabic" w:cs="Simplified Arabic"/>
          <w:sz w:val="24"/>
          <w:szCs w:val="24"/>
          <w:rtl/>
          <w:lang w:bidi="ar-EG"/>
        </w:rPr>
        <w:t xml:space="preserve"> </w:t>
      </w:r>
      <w:r w:rsidRPr="00084BDB">
        <w:rPr>
          <w:rFonts w:ascii="Simplified Arabic" w:hAnsi="Simplified Arabic" w:cs="Simplified Arabic" w:hint="cs"/>
          <w:sz w:val="24"/>
          <w:szCs w:val="24"/>
          <w:rtl/>
          <w:lang w:bidi="ar-EG"/>
        </w:rPr>
        <w:t>ا</w:t>
      </w:r>
      <w:r w:rsidRPr="00084BDB">
        <w:rPr>
          <w:rFonts w:ascii="Simplified Arabic" w:hAnsi="Simplified Arabic" w:cs="Simplified Arabic"/>
          <w:sz w:val="24"/>
          <w:szCs w:val="24"/>
          <w:rtl/>
          <w:lang w:bidi="ar-EG"/>
        </w:rPr>
        <w:t>ل</w:t>
      </w:r>
      <w:r w:rsidRPr="00084BDB">
        <w:rPr>
          <w:rFonts w:ascii="Simplified Arabic" w:hAnsi="Simplified Arabic" w:cs="Simplified Arabic" w:hint="cs"/>
          <w:sz w:val="24"/>
          <w:szCs w:val="24"/>
          <w:rtl/>
          <w:lang w:bidi="ar-EG"/>
        </w:rPr>
        <w:t>إ</w:t>
      </w:r>
      <w:r w:rsidRPr="00084BDB">
        <w:rPr>
          <w:rFonts w:ascii="Simplified Arabic" w:hAnsi="Simplified Arabic" w:cs="Simplified Arabic"/>
          <w:sz w:val="24"/>
          <w:szCs w:val="24"/>
          <w:rtl/>
          <w:lang w:bidi="ar-EG"/>
        </w:rPr>
        <w:t xml:space="preserve">جتماعي </w:t>
      </w:r>
      <w:r w:rsidRPr="00084BDB">
        <w:rPr>
          <w:rFonts w:ascii="Simplified Arabic" w:hAnsi="Simplified Arabic" w:cs="Simplified Arabic" w:hint="cs"/>
          <w:sz w:val="24"/>
          <w:szCs w:val="24"/>
          <w:rtl/>
          <w:lang w:bidi="ar-EG"/>
        </w:rPr>
        <w:t>للا</w:t>
      </w:r>
      <w:r w:rsidRPr="00084BDB">
        <w:rPr>
          <w:rFonts w:ascii="Simplified Arabic" w:hAnsi="Simplified Arabic" w:cs="Simplified Arabic"/>
          <w:sz w:val="24"/>
          <w:szCs w:val="24"/>
          <w:rtl/>
          <w:lang w:bidi="ar-EG"/>
        </w:rPr>
        <w:t>سهام في التنمية العادلة والمستدامة</w:t>
      </w:r>
      <w:r w:rsidRPr="00084BDB">
        <w:rPr>
          <w:rFonts w:ascii="Simplified Arabic" w:hAnsi="Simplified Arabic" w:cs="Simplified Arabic"/>
          <w:sz w:val="24"/>
          <w:szCs w:val="24"/>
          <w:lang w:bidi="ar-EG"/>
        </w:rPr>
        <w:t xml:space="preserve"> . </w:t>
      </w:r>
      <w:r w:rsidRPr="00084BDB">
        <w:rPr>
          <w:rFonts w:ascii="Simplified Arabic" w:hAnsi="Simplified Arabic" w:cs="Simplified Arabic" w:hint="cs"/>
          <w:sz w:val="24"/>
          <w:szCs w:val="24"/>
          <w:rtl/>
          <w:lang w:bidi="ar-EG"/>
        </w:rPr>
        <w:t>وفى سبيل ذلك ي</w:t>
      </w:r>
      <w:r w:rsidRPr="00084BDB">
        <w:rPr>
          <w:rFonts w:ascii="Simplified Arabic" w:hAnsi="Simplified Arabic" w:cs="Simplified Arabic"/>
          <w:sz w:val="24"/>
          <w:szCs w:val="24"/>
          <w:rtl/>
          <w:lang w:bidi="ar-EG"/>
        </w:rPr>
        <w:t>تعاون مع كافة المؤسسات العاملة في المجال ال</w:t>
      </w:r>
      <w:r w:rsidRPr="00084BDB">
        <w:rPr>
          <w:rFonts w:ascii="Simplified Arabic" w:hAnsi="Simplified Arabic" w:cs="Simplified Arabic" w:hint="cs"/>
          <w:sz w:val="24"/>
          <w:szCs w:val="24"/>
          <w:rtl/>
          <w:lang w:bidi="ar-EG"/>
        </w:rPr>
        <w:t>إ</w:t>
      </w:r>
      <w:r w:rsidRPr="00084BDB">
        <w:rPr>
          <w:rFonts w:ascii="Simplified Arabic" w:hAnsi="Simplified Arabic" w:cs="Simplified Arabic"/>
          <w:sz w:val="24"/>
          <w:szCs w:val="24"/>
          <w:rtl/>
          <w:lang w:bidi="ar-EG"/>
        </w:rPr>
        <w:t>جتماعي , و</w:t>
      </w:r>
      <w:r w:rsidRPr="00084BDB">
        <w:rPr>
          <w:rFonts w:ascii="Simplified Arabic" w:hAnsi="Simplified Arabic" w:cs="Simplified Arabic" w:hint="cs"/>
          <w:sz w:val="24"/>
          <w:szCs w:val="24"/>
          <w:rtl/>
          <w:lang w:bidi="ar-EG"/>
        </w:rPr>
        <w:t>ي</w:t>
      </w:r>
      <w:r w:rsidRPr="00084BDB">
        <w:rPr>
          <w:rFonts w:ascii="Simplified Arabic" w:hAnsi="Simplified Arabic" w:cs="Simplified Arabic"/>
          <w:sz w:val="24"/>
          <w:szCs w:val="24"/>
          <w:rtl/>
          <w:lang w:bidi="ar-EG"/>
        </w:rPr>
        <w:t>ستثمر في التطوير المستمر لفريق وبيئة العمل و</w:t>
      </w:r>
      <w:r w:rsidRPr="00084BDB">
        <w:rPr>
          <w:rFonts w:ascii="Simplified Arabic" w:hAnsi="Simplified Arabic" w:cs="Simplified Arabic" w:hint="cs"/>
          <w:sz w:val="24"/>
          <w:szCs w:val="24"/>
          <w:rtl/>
          <w:lang w:bidi="ar-EG"/>
        </w:rPr>
        <w:t>ي</w:t>
      </w:r>
      <w:r w:rsidRPr="00084BDB">
        <w:rPr>
          <w:rFonts w:ascii="Simplified Arabic" w:hAnsi="Simplified Arabic" w:cs="Simplified Arabic"/>
          <w:sz w:val="24"/>
          <w:szCs w:val="24"/>
          <w:rtl/>
          <w:lang w:bidi="ar-EG"/>
        </w:rPr>
        <w:t xml:space="preserve">سعي لتوظيف أنسب التكنولوجيات المالية </w:t>
      </w:r>
      <w:r w:rsidRPr="00084BDB">
        <w:rPr>
          <w:rFonts w:ascii="Simplified Arabic" w:hAnsi="Simplified Arabic" w:cs="Simplified Arabic" w:hint="cs"/>
          <w:sz w:val="24"/>
          <w:szCs w:val="24"/>
          <w:rtl/>
          <w:lang w:bidi="ar-EG"/>
        </w:rPr>
        <w:t>للإ</w:t>
      </w:r>
      <w:r w:rsidRPr="00084BDB">
        <w:rPr>
          <w:rFonts w:ascii="Simplified Arabic" w:hAnsi="Simplified Arabic" w:cs="Simplified Arabic"/>
          <w:sz w:val="24"/>
          <w:szCs w:val="24"/>
          <w:rtl/>
          <w:lang w:bidi="ar-EG"/>
        </w:rPr>
        <w:t xml:space="preserve">رتقاء بما </w:t>
      </w:r>
      <w:r w:rsidRPr="00084BDB">
        <w:rPr>
          <w:rFonts w:ascii="Simplified Arabic" w:hAnsi="Simplified Arabic" w:cs="Simplified Arabic" w:hint="cs"/>
          <w:sz w:val="24"/>
          <w:szCs w:val="24"/>
          <w:rtl/>
          <w:lang w:bidi="ar-EG"/>
        </w:rPr>
        <w:t>ي</w:t>
      </w:r>
      <w:r w:rsidRPr="00084BDB">
        <w:rPr>
          <w:rFonts w:ascii="Simplified Arabic" w:hAnsi="Simplified Arabic" w:cs="Simplified Arabic"/>
          <w:sz w:val="24"/>
          <w:szCs w:val="24"/>
          <w:rtl/>
          <w:lang w:bidi="ar-EG"/>
        </w:rPr>
        <w:t>قدمه لعم</w:t>
      </w:r>
      <w:r w:rsidRPr="00084BDB">
        <w:rPr>
          <w:rFonts w:ascii="Simplified Arabic" w:hAnsi="Simplified Arabic" w:cs="Simplified Arabic" w:hint="cs"/>
          <w:sz w:val="24"/>
          <w:szCs w:val="24"/>
          <w:rtl/>
          <w:lang w:bidi="ar-EG"/>
        </w:rPr>
        <w:t>لائه</w:t>
      </w:r>
      <w:r w:rsidRPr="00084BDB">
        <w:rPr>
          <w:rFonts w:ascii="Simplified Arabic" w:hAnsi="Simplified Arabic" w:cs="Simplified Arabic"/>
          <w:sz w:val="24"/>
          <w:szCs w:val="24"/>
          <w:rtl/>
          <w:lang w:bidi="ar-EG"/>
        </w:rPr>
        <w:t xml:space="preserve"> </w:t>
      </w:r>
      <w:r w:rsidRPr="00084BDB">
        <w:rPr>
          <w:rFonts w:ascii="Simplified Arabic" w:hAnsi="Simplified Arabic" w:cs="Simplified Arabic" w:hint="cs"/>
          <w:sz w:val="24"/>
          <w:szCs w:val="24"/>
          <w:rtl/>
          <w:lang w:bidi="ar-EG"/>
        </w:rPr>
        <w:t xml:space="preserve">. </w:t>
      </w:r>
      <w:r w:rsidRPr="00084BDB">
        <w:rPr>
          <w:rStyle w:val="FootnoteReference"/>
          <w:rFonts w:ascii="Simplified Arabic" w:hAnsi="Simplified Arabic" w:cs="Simplified Arabic"/>
          <w:sz w:val="24"/>
          <w:szCs w:val="24"/>
          <w:rtl/>
          <w:lang w:bidi="ar-EG"/>
        </w:rPr>
        <w:footnoteReference w:id="3"/>
      </w:r>
    </w:p>
    <w:p w14:paraId="3FA2F9B2" w14:textId="77777777" w:rsidR="00DF6023" w:rsidRPr="00F2578E" w:rsidRDefault="00DF6023" w:rsidP="00DF6023">
      <w:pPr>
        <w:pStyle w:val="Header"/>
        <w:spacing w:line="276" w:lineRule="auto"/>
        <w:jc w:val="both"/>
        <w:rPr>
          <w:rFonts w:ascii="Simplified Arabic" w:hAnsi="Simplified Arabic" w:cs="Simplified Arabic"/>
          <w:sz w:val="16"/>
          <w:szCs w:val="16"/>
          <w:rtl/>
          <w:lang w:bidi="ar-EG"/>
        </w:rPr>
      </w:pPr>
    </w:p>
    <w:p w14:paraId="6A51EBD7" w14:textId="77777777" w:rsidR="00DF6023" w:rsidRPr="00632272" w:rsidRDefault="00DF6023" w:rsidP="00DF6023">
      <w:pPr>
        <w:spacing w:line="276" w:lineRule="auto"/>
        <w:rPr>
          <w:rFonts w:ascii="Simplified Arabic" w:hAnsi="Simplified Arabic" w:cs="Simplified Arabic"/>
          <w:b/>
          <w:bCs/>
          <w:sz w:val="28"/>
          <w:szCs w:val="28"/>
          <w:rtl/>
          <w:lang w:bidi="ar-EG"/>
        </w:rPr>
      </w:pPr>
      <w:r w:rsidRPr="00632272">
        <w:rPr>
          <w:rFonts w:ascii="Simplified Arabic" w:hAnsi="Simplified Arabic" w:cs="Simplified Arabic" w:hint="cs"/>
          <w:b/>
          <w:bCs/>
          <w:sz w:val="28"/>
          <w:szCs w:val="28"/>
          <w:rtl/>
          <w:lang w:bidi="ar-EG"/>
        </w:rPr>
        <w:t>أهداف البحث :</w:t>
      </w:r>
    </w:p>
    <w:p w14:paraId="63D19090" w14:textId="77777777" w:rsidR="00DF6023" w:rsidRPr="00084BDB" w:rsidRDefault="00DF6023" w:rsidP="00DF6023">
      <w:pPr>
        <w:spacing w:line="276" w:lineRule="auto"/>
        <w:rPr>
          <w:rFonts w:ascii="Simplified Arabic" w:hAnsi="Simplified Arabic" w:cs="Simplified Arabic"/>
          <w:sz w:val="28"/>
          <w:szCs w:val="28"/>
          <w:rtl/>
          <w:lang w:bidi="ar-EG"/>
        </w:rPr>
      </w:pPr>
      <w:r w:rsidRPr="00084BDB">
        <w:rPr>
          <w:rFonts w:ascii="Simplified Arabic" w:hAnsi="Simplified Arabic" w:cs="Simplified Arabic"/>
          <w:sz w:val="28"/>
          <w:szCs w:val="28"/>
          <w:rtl/>
          <w:lang w:bidi="ar-EG"/>
        </w:rPr>
        <w:t>يهدف البحث إلى التعرف على:</w:t>
      </w:r>
    </w:p>
    <w:p w14:paraId="79A3CF02" w14:textId="77777777" w:rsidR="00DF6023" w:rsidRPr="00632272" w:rsidRDefault="00DF6023" w:rsidP="00DF6023">
      <w:pPr>
        <w:pStyle w:val="Header"/>
        <w:spacing w:line="276" w:lineRule="auto"/>
        <w:jc w:val="both"/>
        <w:rPr>
          <w:rFonts w:ascii="Simplified Arabic" w:hAnsi="Simplified Arabic" w:cs="Simplified Arabic"/>
          <w:sz w:val="24"/>
          <w:szCs w:val="24"/>
          <w:rtl/>
          <w:lang w:bidi="ar-EG"/>
        </w:rPr>
      </w:pPr>
      <w:r w:rsidRPr="00632272">
        <w:rPr>
          <w:rFonts w:ascii="Simplified Arabic" w:hAnsi="Simplified Arabic" w:cs="Simplified Arabic" w:hint="cs"/>
          <w:sz w:val="24"/>
          <w:szCs w:val="24"/>
          <w:rtl/>
          <w:lang w:bidi="ar-EG"/>
        </w:rPr>
        <w:t xml:space="preserve">1- </w:t>
      </w:r>
      <w:r w:rsidRPr="00632272">
        <w:rPr>
          <w:rFonts w:ascii="Simplified Arabic" w:hAnsi="Simplified Arabic" w:cs="Simplified Arabic"/>
          <w:sz w:val="24"/>
          <w:szCs w:val="24"/>
          <w:rtl/>
          <w:lang w:bidi="ar-EG"/>
        </w:rPr>
        <w:t>التعرف عل</w:t>
      </w:r>
      <w:r w:rsidRPr="00632272">
        <w:rPr>
          <w:rFonts w:ascii="Simplified Arabic" w:hAnsi="Simplified Arabic" w:cs="Simplified Arabic" w:hint="cs"/>
          <w:sz w:val="24"/>
          <w:szCs w:val="24"/>
          <w:rtl/>
          <w:lang w:bidi="ar-EG"/>
        </w:rPr>
        <w:t>ى رؤية ورسالة وأهداف بنك ناصر الاجتماعي والقوانين الخاصة به.</w:t>
      </w:r>
    </w:p>
    <w:p w14:paraId="1C4972BE" w14:textId="77777777" w:rsidR="00DF6023" w:rsidRPr="00632272" w:rsidRDefault="00DF6023" w:rsidP="00DF6023">
      <w:pPr>
        <w:pStyle w:val="Header"/>
        <w:spacing w:line="276" w:lineRule="auto"/>
        <w:jc w:val="both"/>
        <w:rPr>
          <w:rFonts w:ascii="Simplified Arabic" w:hAnsi="Simplified Arabic" w:cs="Simplified Arabic"/>
          <w:sz w:val="24"/>
          <w:szCs w:val="24"/>
          <w:rtl/>
          <w:lang w:bidi="ar-EG"/>
        </w:rPr>
      </w:pPr>
      <w:r w:rsidRPr="00632272">
        <w:rPr>
          <w:rFonts w:ascii="Simplified Arabic" w:hAnsi="Simplified Arabic" w:cs="Simplified Arabic" w:hint="cs"/>
          <w:sz w:val="24"/>
          <w:szCs w:val="24"/>
          <w:rtl/>
          <w:lang w:bidi="ar-EG"/>
        </w:rPr>
        <w:t xml:space="preserve">2- التعرف على </w:t>
      </w:r>
      <w:r w:rsidRPr="00632272">
        <w:rPr>
          <w:rFonts w:ascii="Simplified Arabic" w:hAnsi="Simplified Arabic" w:cs="Simplified Arabic"/>
          <w:sz w:val="24"/>
          <w:szCs w:val="24"/>
          <w:rtl/>
          <w:lang w:bidi="ar-EG"/>
        </w:rPr>
        <w:t>التنمية المستدامة و</w:t>
      </w:r>
      <w:r w:rsidRPr="00632272">
        <w:rPr>
          <w:rFonts w:ascii="Simplified Arabic" w:hAnsi="Simplified Arabic" w:cs="Simplified Arabic" w:hint="cs"/>
          <w:sz w:val="24"/>
          <w:szCs w:val="24"/>
          <w:rtl/>
          <w:lang w:bidi="ar-EG"/>
        </w:rPr>
        <w:t>أبعادها وأ</w:t>
      </w:r>
      <w:r w:rsidRPr="00632272">
        <w:rPr>
          <w:rFonts w:ascii="Simplified Arabic" w:hAnsi="Simplified Arabic" w:cs="Simplified Arabic"/>
          <w:sz w:val="24"/>
          <w:szCs w:val="24"/>
          <w:rtl/>
          <w:lang w:bidi="ar-EG"/>
        </w:rPr>
        <w:t>هدافها الرئيسية</w:t>
      </w:r>
    </w:p>
    <w:p w14:paraId="48C3B5F8" w14:textId="77777777" w:rsidR="00DF6023" w:rsidRPr="00632272" w:rsidRDefault="00DF6023" w:rsidP="00DF6023">
      <w:pPr>
        <w:pStyle w:val="Header"/>
        <w:spacing w:line="276" w:lineRule="auto"/>
        <w:jc w:val="both"/>
        <w:rPr>
          <w:rFonts w:ascii="Simplified Arabic" w:hAnsi="Simplified Arabic" w:cs="Simplified Arabic"/>
          <w:sz w:val="24"/>
          <w:szCs w:val="24"/>
          <w:rtl/>
          <w:lang w:bidi="ar-EG"/>
        </w:rPr>
      </w:pPr>
      <w:r w:rsidRPr="00632272">
        <w:rPr>
          <w:rFonts w:ascii="Simplified Arabic" w:hAnsi="Simplified Arabic" w:cs="Simplified Arabic" w:hint="cs"/>
          <w:sz w:val="24"/>
          <w:szCs w:val="24"/>
          <w:rtl/>
          <w:lang w:bidi="ar-EG"/>
        </w:rPr>
        <w:t>3- التعرف على رؤية مصر 2030 .</w:t>
      </w:r>
    </w:p>
    <w:p w14:paraId="1728C7DC" w14:textId="77777777" w:rsidR="00DF6023" w:rsidRPr="00632272" w:rsidRDefault="00DF6023" w:rsidP="00DF6023">
      <w:pPr>
        <w:pStyle w:val="Header"/>
        <w:spacing w:line="276" w:lineRule="auto"/>
        <w:jc w:val="both"/>
        <w:rPr>
          <w:rFonts w:ascii="Simplified Arabic" w:hAnsi="Simplified Arabic" w:cs="Simplified Arabic"/>
          <w:sz w:val="24"/>
          <w:szCs w:val="24"/>
          <w:rtl/>
          <w:lang w:bidi="ar-EG"/>
        </w:rPr>
      </w:pPr>
      <w:r w:rsidRPr="00632272">
        <w:rPr>
          <w:rFonts w:ascii="Simplified Arabic" w:hAnsi="Simplified Arabic" w:cs="Simplified Arabic" w:hint="cs"/>
          <w:sz w:val="24"/>
          <w:szCs w:val="24"/>
          <w:rtl/>
          <w:lang w:bidi="ar-EG"/>
        </w:rPr>
        <w:t>4- كيف يمكن الربط بين بنك ناصر الاجتماعى وتحقيق أهداف التنمية المستدامة ورؤية مصر 2030 .</w:t>
      </w:r>
    </w:p>
    <w:p w14:paraId="1287F175" w14:textId="77777777" w:rsidR="00DF6023" w:rsidRPr="00F2578E" w:rsidRDefault="00DF6023" w:rsidP="00DF6023">
      <w:pPr>
        <w:spacing w:line="276" w:lineRule="auto"/>
        <w:rPr>
          <w:b/>
          <w:bCs/>
          <w:rtl/>
          <w:lang w:bidi="ar-EG"/>
        </w:rPr>
      </w:pPr>
    </w:p>
    <w:p w14:paraId="0446C144" w14:textId="77777777" w:rsidR="00DF6023" w:rsidRPr="00632272" w:rsidRDefault="00DF6023" w:rsidP="00DF6023">
      <w:pPr>
        <w:spacing w:line="276" w:lineRule="auto"/>
        <w:rPr>
          <w:rFonts w:ascii="Simplified Arabic" w:hAnsi="Simplified Arabic" w:cs="Simplified Arabic"/>
          <w:b/>
          <w:bCs/>
          <w:sz w:val="28"/>
          <w:szCs w:val="28"/>
          <w:rtl/>
          <w:lang w:bidi="ar-EG"/>
        </w:rPr>
      </w:pPr>
      <w:r w:rsidRPr="00632272">
        <w:rPr>
          <w:rFonts w:ascii="Simplified Arabic" w:hAnsi="Simplified Arabic" w:cs="Simplified Arabic"/>
          <w:b/>
          <w:bCs/>
          <w:sz w:val="28"/>
          <w:szCs w:val="28"/>
          <w:rtl/>
          <w:lang w:bidi="ar-EG"/>
        </w:rPr>
        <w:t>أهمية البحث :</w:t>
      </w:r>
    </w:p>
    <w:p w14:paraId="2971042D" w14:textId="77777777" w:rsidR="00DF6023" w:rsidRPr="00632272" w:rsidRDefault="00DF6023" w:rsidP="00DF6023">
      <w:pPr>
        <w:spacing w:after="200" w:line="276" w:lineRule="auto"/>
        <w:jc w:val="both"/>
        <w:rPr>
          <w:rFonts w:ascii="Simplified Arabic" w:hAnsi="Simplified Arabic" w:cs="Simplified Arabic"/>
          <w:sz w:val="24"/>
          <w:szCs w:val="24"/>
          <w:rtl/>
          <w:lang w:bidi="ar-EG"/>
        </w:rPr>
      </w:pPr>
      <w:r w:rsidRPr="00632272">
        <w:rPr>
          <w:rFonts w:ascii="Simplified Arabic" w:hAnsi="Simplified Arabic" w:cs="Simplified Arabic"/>
          <w:sz w:val="24"/>
          <w:szCs w:val="24"/>
          <w:rtl/>
          <w:lang w:bidi="ar-EG"/>
        </w:rPr>
        <w:t>تنبع أهمية هذا البحث من أهمية موضوعه وهو بنك ناصر الاجتماعى والذى يعمل</w:t>
      </w:r>
      <w:r w:rsidRPr="00632272">
        <w:rPr>
          <w:rFonts w:ascii="Simplified Arabic" w:hAnsi="Simplified Arabic" w:cs="Simplified Arabic"/>
          <w:sz w:val="24"/>
          <w:szCs w:val="24"/>
          <w:rtl/>
        </w:rPr>
        <w:t xml:space="preserve"> علي تحقيق التنمية الاجتماعية والاقتصادية في المجتمع</w:t>
      </w:r>
      <w:r w:rsidRPr="00632272">
        <w:rPr>
          <w:rFonts w:ascii="Simplified Arabic" w:hAnsi="Simplified Arabic" w:cs="Simplified Arabic"/>
          <w:sz w:val="24"/>
          <w:szCs w:val="24"/>
          <w:rtl/>
          <w:lang w:bidi="ar-EG"/>
        </w:rPr>
        <w:t xml:space="preserve"> وكذلك التنمية المستدامة والتي اصبحت تمثل طريق النهوض والتقدم بالمجتمع والازدهار</w:t>
      </w:r>
      <w:r>
        <w:rPr>
          <w:rFonts w:ascii="Simplified Arabic" w:hAnsi="Simplified Arabic" w:cs="Simplified Arabic"/>
          <w:sz w:val="24"/>
          <w:szCs w:val="24"/>
          <w:lang w:bidi="ar-EG"/>
        </w:rPr>
        <w:t xml:space="preserve"> </w:t>
      </w:r>
      <w:r w:rsidRPr="00632272">
        <w:rPr>
          <w:rFonts w:ascii="Simplified Arabic" w:hAnsi="Simplified Arabic" w:cs="Simplified Arabic"/>
          <w:sz w:val="24"/>
          <w:szCs w:val="24"/>
          <w:rtl/>
          <w:lang w:bidi="ar-EG"/>
        </w:rPr>
        <w:t>وبالتالي جاءت الأهمية كالتالي:</w:t>
      </w:r>
    </w:p>
    <w:p w14:paraId="6FBA0E35" w14:textId="77777777" w:rsidR="00DF6023" w:rsidRPr="00C22029" w:rsidRDefault="00DF6023" w:rsidP="00934A35">
      <w:pPr>
        <w:numPr>
          <w:ilvl w:val="0"/>
          <w:numId w:val="2"/>
        </w:numPr>
        <w:spacing w:after="200" w:line="276" w:lineRule="auto"/>
        <w:contextualSpacing/>
        <w:rPr>
          <w:rFonts w:ascii="Simplified Arabic" w:hAnsi="Simplified Arabic" w:cs="Simplified Arabic"/>
          <w:sz w:val="24"/>
          <w:szCs w:val="24"/>
          <w:lang w:bidi="ar-EG"/>
        </w:rPr>
      </w:pPr>
      <w:r w:rsidRPr="00C22029">
        <w:rPr>
          <w:rFonts w:ascii="Simplified Arabic" w:hAnsi="Simplified Arabic" w:cs="Simplified Arabic"/>
          <w:sz w:val="24"/>
          <w:szCs w:val="24"/>
          <w:rtl/>
          <w:lang w:bidi="ar-EG"/>
        </w:rPr>
        <w:t xml:space="preserve"> العمل على حث المخطط علي إدراج بنك ناصر الاجتماعى ضمن المؤسسات التي تساهم في تحقيق أهداف التنمية المستدامة  بإعتباره مؤسسة تخدم شريحة كبيرة من أفراد المجتمع .</w:t>
      </w:r>
    </w:p>
    <w:p w14:paraId="4FBFFB9E" w14:textId="77777777" w:rsidR="00DF6023" w:rsidRPr="00C22029" w:rsidRDefault="00DF6023" w:rsidP="00934A35">
      <w:pPr>
        <w:numPr>
          <w:ilvl w:val="0"/>
          <w:numId w:val="2"/>
        </w:numPr>
        <w:spacing w:after="200" w:line="276" w:lineRule="auto"/>
        <w:contextualSpacing/>
        <w:rPr>
          <w:rFonts w:ascii="Simplified Arabic" w:hAnsi="Simplified Arabic" w:cs="Simplified Arabic"/>
          <w:sz w:val="24"/>
          <w:szCs w:val="24"/>
          <w:lang w:bidi="ar-EG"/>
        </w:rPr>
      </w:pPr>
      <w:r w:rsidRPr="00C22029">
        <w:rPr>
          <w:rFonts w:ascii="Simplified Arabic" w:hAnsi="Simplified Arabic" w:cs="Simplified Arabic"/>
          <w:sz w:val="24"/>
          <w:szCs w:val="24"/>
          <w:rtl/>
          <w:lang w:bidi="ar-EG"/>
        </w:rPr>
        <w:t>محاولة الوصول إلي نتائج تعود بالنفع على افراد المجتمع وتساعد الباحثين فى هذا المجال .</w:t>
      </w:r>
    </w:p>
    <w:p w14:paraId="1324B9B0" w14:textId="77777777" w:rsidR="00DF6023" w:rsidRPr="00C22029" w:rsidRDefault="00DF6023" w:rsidP="00934A35">
      <w:pPr>
        <w:numPr>
          <w:ilvl w:val="0"/>
          <w:numId w:val="2"/>
        </w:numPr>
        <w:spacing w:after="200" w:line="276" w:lineRule="auto"/>
        <w:contextualSpacing/>
        <w:jc w:val="both"/>
        <w:rPr>
          <w:rFonts w:ascii="Simplified Arabic" w:hAnsi="Simplified Arabic" w:cs="Simplified Arabic"/>
          <w:sz w:val="24"/>
          <w:szCs w:val="24"/>
          <w:lang w:bidi="ar-EG"/>
        </w:rPr>
      </w:pPr>
      <w:r w:rsidRPr="00C22029">
        <w:rPr>
          <w:rFonts w:ascii="Simplified Arabic" w:hAnsi="Simplified Arabic" w:cs="Simplified Arabic"/>
          <w:sz w:val="24"/>
          <w:szCs w:val="24"/>
          <w:rtl/>
          <w:lang w:bidi="ar-EG"/>
        </w:rPr>
        <w:t xml:space="preserve">للبحث أهمية خاصة بالباحث لأنه يمثل مجال عمله لذا سيحاول  البحث التعرف علي كيفية مساهمة بنك ناصر الاجتماعى في تحقيق أهداف التنمية المستدامة  ورؤية مصر 2030.  </w:t>
      </w:r>
    </w:p>
    <w:p w14:paraId="02F44DE3" w14:textId="77777777" w:rsidR="00DF6023" w:rsidRPr="00C22029" w:rsidRDefault="00DF6023" w:rsidP="00DF6023">
      <w:pPr>
        <w:spacing w:line="276" w:lineRule="auto"/>
        <w:rPr>
          <w:rFonts w:ascii="Simplified Arabic" w:hAnsi="Simplified Arabic" w:cs="Simplified Arabic"/>
          <w:b/>
          <w:bCs/>
          <w:sz w:val="28"/>
          <w:szCs w:val="28"/>
          <w:rtl/>
          <w:lang w:bidi="ar-EG"/>
        </w:rPr>
      </w:pPr>
      <w:r w:rsidRPr="00C22029">
        <w:rPr>
          <w:rFonts w:ascii="Simplified Arabic" w:hAnsi="Simplified Arabic" w:cs="Simplified Arabic" w:hint="cs"/>
          <w:b/>
          <w:bCs/>
          <w:sz w:val="28"/>
          <w:szCs w:val="28"/>
          <w:rtl/>
          <w:lang w:bidi="ar-EG"/>
        </w:rPr>
        <w:t>مشكلة البحث:</w:t>
      </w:r>
    </w:p>
    <w:p w14:paraId="715CB2BC" w14:textId="77777777" w:rsidR="00DF6023" w:rsidRPr="00F2578E" w:rsidRDefault="00DF6023" w:rsidP="00DF6023">
      <w:pPr>
        <w:spacing w:after="200" w:line="276" w:lineRule="auto"/>
        <w:contextualSpacing/>
        <w:jc w:val="both"/>
        <w:rPr>
          <w:rFonts w:ascii="Simplified Arabic" w:hAnsi="Simplified Arabic" w:cs="Simplified Arabic"/>
          <w:sz w:val="24"/>
          <w:szCs w:val="24"/>
          <w:lang w:bidi="ar-EG"/>
        </w:rPr>
      </w:pPr>
      <w:r w:rsidRPr="00F2578E">
        <w:rPr>
          <w:rFonts w:ascii="Simplified Arabic" w:hAnsi="Simplified Arabic" w:cs="Simplified Arabic"/>
          <w:sz w:val="24"/>
          <w:szCs w:val="24"/>
          <w:rtl/>
          <w:lang w:bidi="ar-EG"/>
        </w:rPr>
        <w:t>تكمن مشكلة البحث في عدم ربط تحقيق أهداف التنمية المستدامة ورؤية مصر 2030 باعتبارها خارطة الطريق للنهوض بمستوى جودة حياة أفراد المجتمع بمؤسسة تتعامل مع عدد كبير وشرائح مختلفة من أفراد المجتمع وهى "بنك ناصر الاجتماعى " لذا سيحاول البحث التعرف على الكيفية التى يكمن من خلالها الربط بينهما .</w:t>
      </w:r>
    </w:p>
    <w:p w14:paraId="0C41DC20" w14:textId="77777777" w:rsidR="00DF6023" w:rsidRPr="00F2578E" w:rsidRDefault="00DF6023" w:rsidP="00DF6023">
      <w:pPr>
        <w:spacing w:line="276" w:lineRule="auto"/>
        <w:rPr>
          <w:rFonts w:ascii="Simplified Arabic" w:hAnsi="Simplified Arabic" w:cs="Simplified Arabic"/>
          <w:b/>
          <w:bCs/>
          <w:sz w:val="28"/>
          <w:szCs w:val="28"/>
          <w:rtl/>
          <w:lang w:bidi="ar-EG"/>
        </w:rPr>
      </w:pPr>
      <w:r w:rsidRPr="00F2578E">
        <w:rPr>
          <w:rFonts w:ascii="Simplified Arabic" w:hAnsi="Simplified Arabic" w:cs="Simplified Arabic" w:hint="cs"/>
          <w:b/>
          <w:bCs/>
          <w:sz w:val="28"/>
          <w:szCs w:val="28"/>
          <w:rtl/>
          <w:lang w:bidi="ar-EG"/>
        </w:rPr>
        <w:t>تساؤلات البحث:</w:t>
      </w:r>
    </w:p>
    <w:p w14:paraId="55A66B8D" w14:textId="77777777" w:rsidR="00DF6023" w:rsidRPr="00F2578E" w:rsidRDefault="00DF6023" w:rsidP="00DF6023">
      <w:pPr>
        <w:spacing w:line="276" w:lineRule="auto"/>
        <w:rPr>
          <w:rFonts w:ascii="Simplified Arabic" w:hAnsi="Simplified Arabic" w:cs="Simplified Arabic"/>
          <w:sz w:val="24"/>
          <w:szCs w:val="24"/>
          <w:rtl/>
          <w:lang w:bidi="ar-EG"/>
        </w:rPr>
      </w:pPr>
      <w:r w:rsidRPr="00084BDB">
        <w:rPr>
          <w:rFonts w:hint="cs"/>
          <w:sz w:val="32"/>
          <w:szCs w:val="32"/>
          <w:rtl/>
          <w:lang w:bidi="ar-EG"/>
        </w:rPr>
        <w:t>1</w:t>
      </w:r>
      <w:r w:rsidRPr="00F2578E">
        <w:rPr>
          <w:rFonts w:ascii="Simplified Arabic" w:hAnsi="Simplified Arabic" w:cs="Simplified Arabic"/>
          <w:sz w:val="24"/>
          <w:szCs w:val="24"/>
          <w:rtl/>
          <w:lang w:bidi="ar-EG"/>
        </w:rPr>
        <w:t>- ما مدي  مساهمة "بنك ناصر الاجتماعى "في تحقيق  أهداف التنمية المستدامة بشكل يحفظ للإنسان كرامته ويكفل له حياة كريمة ؟</w:t>
      </w:r>
    </w:p>
    <w:p w14:paraId="6C78D557" w14:textId="77777777" w:rsidR="00DF6023" w:rsidRPr="00F2578E" w:rsidRDefault="00DF6023" w:rsidP="00DF6023">
      <w:pPr>
        <w:spacing w:line="276" w:lineRule="auto"/>
        <w:jc w:val="both"/>
        <w:rPr>
          <w:rFonts w:ascii="Simplified Arabic" w:hAnsi="Simplified Arabic" w:cs="Simplified Arabic"/>
          <w:sz w:val="24"/>
          <w:szCs w:val="24"/>
          <w:rtl/>
          <w:lang w:bidi="ar-EG"/>
        </w:rPr>
      </w:pPr>
      <w:r w:rsidRPr="00F2578E">
        <w:rPr>
          <w:rFonts w:ascii="Simplified Arabic" w:hAnsi="Simplified Arabic" w:cs="Simplified Arabic"/>
          <w:sz w:val="24"/>
          <w:szCs w:val="24"/>
          <w:rtl/>
          <w:lang w:bidi="ar-EG"/>
        </w:rPr>
        <w:t>2- ما مدي تحقيق أهداف التنمية المستدامة للحياة الكريمة للمواطنين ؟</w:t>
      </w:r>
    </w:p>
    <w:p w14:paraId="729D51A1" w14:textId="77777777" w:rsidR="00DF6023" w:rsidRPr="00F2578E" w:rsidRDefault="00DF6023" w:rsidP="00DF6023">
      <w:pPr>
        <w:spacing w:line="276" w:lineRule="auto"/>
        <w:rPr>
          <w:rFonts w:ascii="Simplified Arabic" w:hAnsi="Simplified Arabic" w:cs="Simplified Arabic"/>
          <w:sz w:val="24"/>
          <w:szCs w:val="24"/>
          <w:rtl/>
          <w:lang w:bidi="ar-EG"/>
        </w:rPr>
      </w:pPr>
      <w:r w:rsidRPr="00F2578E">
        <w:rPr>
          <w:rFonts w:ascii="Simplified Arabic" w:hAnsi="Simplified Arabic" w:cs="Simplified Arabic"/>
          <w:sz w:val="24"/>
          <w:szCs w:val="24"/>
          <w:rtl/>
          <w:lang w:bidi="ar-EG"/>
        </w:rPr>
        <w:t xml:space="preserve">3- كيف يمكن ربط أهداف بنك ناصر الاجتماعى ورؤيته بأهداف ورؤية مصر 2030 ؟  </w:t>
      </w:r>
    </w:p>
    <w:p w14:paraId="18518467" w14:textId="77777777" w:rsidR="00DF6023" w:rsidRPr="00F2578E" w:rsidRDefault="00DF6023" w:rsidP="00DF6023">
      <w:pPr>
        <w:spacing w:line="276" w:lineRule="auto"/>
        <w:rPr>
          <w:rFonts w:ascii="Simplified Arabic" w:hAnsi="Simplified Arabic" w:cs="Simplified Arabic"/>
          <w:b/>
          <w:bCs/>
          <w:sz w:val="28"/>
          <w:szCs w:val="28"/>
          <w:rtl/>
          <w:lang w:bidi="ar-EG"/>
        </w:rPr>
      </w:pPr>
      <w:r w:rsidRPr="00F2578E">
        <w:rPr>
          <w:rFonts w:ascii="Simplified Arabic" w:hAnsi="Simplified Arabic" w:cs="Simplified Arabic"/>
          <w:b/>
          <w:bCs/>
          <w:sz w:val="28"/>
          <w:szCs w:val="28"/>
          <w:rtl/>
          <w:lang w:bidi="ar-EG"/>
        </w:rPr>
        <w:t>حدود البحث</w:t>
      </w:r>
      <w:r>
        <w:rPr>
          <w:rFonts w:ascii="Simplified Arabic" w:hAnsi="Simplified Arabic" w:cs="Simplified Arabic"/>
          <w:b/>
          <w:bCs/>
          <w:sz w:val="28"/>
          <w:szCs w:val="28"/>
          <w:lang w:bidi="ar-EG"/>
        </w:rPr>
        <w:t xml:space="preserve"> </w:t>
      </w:r>
      <w:r w:rsidRPr="00F2578E">
        <w:rPr>
          <w:rFonts w:ascii="Simplified Arabic" w:hAnsi="Simplified Arabic" w:cs="Simplified Arabic"/>
          <w:b/>
          <w:bCs/>
          <w:sz w:val="28"/>
          <w:szCs w:val="28"/>
          <w:rtl/>
          <w:lang w:bidi="ar-EG"/>
        </w:rPr>
        <w:t>:</w:t>
      </w:r>
    </w:p>
    <w:p w14:paraId="0A512116" w14:textId="77777777" w:rsidR="00DF6023" w:rsidRPr="00F2578E" w:rsidRDefault="00DF6023" w:rsidP="00934A35">
      <w:pPr>
        <w:pStyle w:val="ListParagraph"/>
        <w:numPr>
          <w:ilvl w:val="0"/>
          <w:numId w:val="29"/>
        </w:numPr>
        <w:spacing w:line="276" w:lineRule="auto"/>
        <w:rPr>
          <w:rFonts w:ascii="Simplified Arabic" w:hAnsi="Simplified Arabic" w:cs="Simplified Arabic"/>
          <w:sz w:val="24"/>
          <w:szCs w:val="24"/>
          <w:lang w:bidi="ar-EG"/>
        </w:rPr>
      </w:pPr>
      <w:r w:rsidRPr="00F2578E">
        <w:rPr>
          <w:rFonts w:ascii="Simplified Arabic" w:hAnsi="Simplified Arabic" w:cs="Simplified Arabic"/>
          <w:sz w:val="24"/>
          <w:szCs w:val="24"/>
          <w:rtl/>
          <w:lang w:bidi="ar-EG"/>
        </w:rPr>
        <w:t>الحدود البشرية</w:t>
      </w:r>
      <w:r w:rsidRPr="00F2578E">
        <w:rPr>
          <w:rFonts w:ascii="Simplified Arabic" w:hAnsi="Simplified Arabic" w:cs="Simplified Arabic"/>
          <w:sz w:val="24"/>
          <w:szCs w:val="24"/>
          <w:lang w:bidi="ar-EG"/>
        </w:rPr>
        <w:t xml:space="preserve"> </w:t>
      </w:r>
      <w:r w:rsidRPr="00F2578E">
        <w:rPr>
          <w:rFonts w:ascii="Simplified Arabic" w:hAnsi="Simplified Arabic" w:cs="Simplified Arabic"/>
          <w:sz w:val="24"/>
          <w:szCs w:val="24"/>
          <w:rtl/>
          <w:lang w:bidi="ar-EG"/>
        </w:rPr>
        <w:t>:</w:t>
      </w:r>
      <w:r w:rsidRPr="00F2578E">
        <w:rPr>
          <w:rFonts w:ascii="Simplified Arabic" w:hAnsi="Simplified Arabic" w:cs="Simplified Arabic"/>
          <w:sz w:val="24"/>
          <w:szCs w:val="24"/>
          <w:lang w:bidi="ar-EG"/>
        </w:rPr>
        <w:t xml:space="preserve">  </w:t>
      </w:r>
      <w:r w:rsidRPr="00F2578E">
        <w:rPr>
          <w:rFonts w:ascii="Simplified Arabic" w:hAnsi="Simplified Arabic" w:cs="Simplified Arabic"/>
          <w:sz w:val="24"/>
          <w:szCs w:val="24"/>
          <w:rtl/>
          <w:lang w:bidi="ar-EG"/>
        </w:rPr>
        <w:t>المستفيدين والمتعاملين مع بنك ناصر الاجتماعى .</w:t>
      </w:r>
    </w:p>
    <w:p w14:paraId="656F0F46" w14:textId="77777777" w:rsidR="00DF6023" w:rsidRPr="00F2578E" w:rsidRDefault="00DF6023" w:rsidP="00934A35">
      <w:pPr>
        <w:pStyle w:val="ListParagraph"/>
        <w:numPr>
          <w:ilvl w:val="0"/>
          <w:numId w:val="29"/>
        </w:numPr>
        <w:spacing w:line="276" w:lineRule="auto"/>
        <w:rPr>
          <w:rFonts w:ascii="Simplified Arabic" w:hAnsi="Simplified Arabic" w:cs="Simplified Arabic"/>
          <w:sz w:val="24"/>
          <w:szCs w:val="24"/>
          <w:rtl/>
          <w:lang w:bidi="ar-EG"/>
        </w:rPr>
      </w:pPr>
      <w:r w:rsidRPr="00F2578E">
        <w:rPr>
          <w:rFonts w:ascii="Simplified Arabic" w:hAnsi="Simplified Arabic" w:cs="Simplified Arabic"/>
          <w:sz w:val="24"/>
          <w:szCs w:val="24"/>
          <w:rtl/>
          <w:lang w:bidi="ar-EG"/>
        </w:rPr>
        <w:t>الحدود الجغرافية</w:t>
      </w:r>
      <w:r w:rsidRPr="00F2578E">
        <w:rPr>
          <w:rFonts w:ascii="Simplified Arabic" w:hAnsi="Simplified Arabic" w:cs="Simplified Arabic"/>
          <w:sz w:val="24"/>
          <w:szCs w:val="24"/>
          <w:lang w:bidi="ar-EG"/>
        </w:rPr>
        <w:t xml:space="preserve"> </w:t>
      </w:r>
      <w:r w:rsidRPr="00F2578E">
        <w:rPr>
          <w:rFonts w:ascii="Simplified Arabic" w:hAnsi="Simplified Arabic" w:cs="Simplified Arabic"/>
          <w:sz w:val="24"/>
          <w:szCs w:val="24"/>
          <w:rtl/>
          <w:lang w:bidi="ar-EG"/>
        </w:rPr>
        <w:t>:</w:t>
      </w:r>
      <w:r w:rsidRPr="00F2578E">
        <w:rPr>
          <w:rFonts w:ascii="Simplified Arabic" w:hAnsi="Simplified Arabic" w:cs="Simplified Arabic"/>
          <w:sz w:val="24"/>
          <w:szCs w:val="24"/>
          <w:lang w:bidi="ar-EG"/>
        </w:rPr>
        <w:t xml:space="preserve"> </w:t>
      </w:r>
      <w:r w:rsidRPr="00F2578E">
        <w:rPr>
          <w:rFonts w:ascii="Simplified Arabic" w:hAnsi="Simplified Arabic" w:cs="Simplified Arabic"/>
          <w:sz w:val="24"/>
          <w:szCs w:val="24"/>
          <w:rtl/>
          <w:lang w:bidi="ar-EG"/>
        </w:rPr>
        <w:t>جمهورية مصر العربية.</w:t>
      </w:r>
    </w:p>
    <w:p w14:paraId="70A9D8CD" w14:textId="77777777" w:rsidR="00DF6023" w:rsidRPr="00F2578E" w:rsidRDefault="00DF6023" w:rsidP="00934A35">
      <w:pPr>
        <w:pStyle w:val="ListParagraph"/>
        <w:numPr>
          <w:ilvl w:val="0"/>
          <w:numId w:val="29"/>
        </w:numPr>
        <w:spacing w:line="276" w:lineRule="auto"/>
        <w:rPr>
          <w:rFonts w:ascii="Simplified Arabic" w:hAnsi="Simplified Arabic" w:cs="Simplified Arabic"/>
          <w:sz w:val="24"/>
          <w:szCs w:val="24"/>
          <w:rtl/>
          <w:lang w:bidi="ar-EG"/>
        </w:rPr>
      </w:pPr>
      <w:r w:rsidRPr="00F2578E">
        <w:rPr>
          <w:rFonts w:ascii="Simplified Arabic" w:hAnsi="Simplified Arabic" w:cs="Simplified Arabic"/>
          <w:sz w:val="24"/>
          <w:szCs w:val="24"/>
          <w:rtl/>
          <w:lang w:bidi="ar-EG"/>
        </w:rPr>
        <w:t>الحدود الموضوعية</w:t>
      </w:r>
      <w:r w:rsidRPr="00F2578E">
        <w:rPr>
          <w:rFonts w:ascii="Simplified Arabic" w:hAnsi="Simplified Arabic" w:cs="Simplified Arabic"/>
          <w:sz w:val="24"/>
          <w:szCs w:val="24"/>
          <w:lang w:bidi="ar-EG"/>
        </w:rPr>
        <w:t xml:space="preserve"> </w:t>
      </w:r>
      <w:r w:rsidRPr="00F2578E">
        <w:rPr>
          <w:rFonts w:ascii="Simplified Arabic" w:hAnsi="Simplified Arabic" w:cs="Simplified Arabic"/>
          <w:sz w:val="24"/>
          <w:szCs w:val="24"/>
          <w:rtl/>
          <w:lang w:bidi="ar-EG"/>
        </w:rPr>
        <w:t>:</w:t>
      </w:r>
      <w:r w:rsidRPr="00F2578E">
        <w:rPr>
          <w:rFonts w:ascii="Simplified Arabic" w:hAnsi="Simplified Arabic" w:cs="Simplified Arabic"/>
          <w:sz w:val="24"/>
          <w:szCs w:val="24"/>
          <w:lang w:bidi="ar-EG"/>
        </w:rPr>
        <w:t xml:space="preserve"> </w:t>
      </w:r>
      <w:r w:rsidRPr="00F2578E">
        <w:rPr>
          <w:rFonts w:ascii="Simplified Arabic" w:hAnsi="Simplified Arabic" w:cs="Simplified Arabic"/>
          <w:sz w:val="24"/>
          <w:szCs w:val="24"/>
          <w:rtl/>
        </w:rPr>
        <w:t>بنك ناصر الاجتماعى والطريق إلى ال</w:t>
      </w:r>
      <w:r>
        <w:rPr>
          <w:rFonts w:ascii="Simplified Arabic" w:hAnsi="Simplified Arabic" w:cs="Simplified Arabic" w:hint="cs"/>
          <w:sz w:val="24"/>
          <w:szCs w:val="24"/>
          <w:rtl/>
        </w:rPr>
        <w:t>إ</w:t>
      </w:r>
      <w:r w:rsidRPr="00F2578E">
        <w:rPr>
          <w:rFonts w:ascii="Simplified Arabic" w:hAnsi="Simplified Arabic" w:cs="Simplified Arabic"/>
          <w:sz w:val="24"/>
          <w:szCs w:val="24"/>
          <w:rtl/>
        </w:rPr>
        <w:t>ستدامة فى ضوء رؤية مصر 2030</w:t>
      </w:r>
    </w:p>
    <w:p w14:paraId="3EEF31A6" w14:textId="77777777" w:rsidR="00DF6023" w:rsidRPr="00F2578E" w:rsidRDefault="00DF6023" w:rsidP="00DF6023">
      <w:pPr>
        <w:spacing w:line="276" w:lineRule="auto"/>
        <w:rPr>
          <w:rFonts w:ascii="Simplified Arabic" w:hAnsi="Simplified Arabic" w:cs="Simplified Arabic"/>
          <w:b/>
          <w:bCs/>
          <w:sz w:val="28"/>
          <w:szCs w:val="28"/>
          <w:rtl/>
          <w:lang w:bidi="ar-EG"/>
        </w:rPr>
      </w:pPr>
      <w:r w:rsidRPr="00F2578E">
        <w:rPr>
          <w:rFonts w:ascii="Simplified Arabic" w:hAnsi="Simplified Arabic" w:cs="Simplified Arabic" w:hint="cs"/>
          <w:b/>
          <w:bCs/>
          <w:sz w:val="28"/>
          <w:szCs w:val="28"/>
          <w:rtl/>
          <w:lang w:bidi="ar-EG"/>
        </w:rPr>
        <w:t>منهج البحث</w:t>
      </w:r>
      <w:r>
        <w:rPr>
          <w:rFonts w:ascii="Simplified Arabic" w:hAnsi="Simplified Arabic" w:cs="Simplified Arabic"/>
          <w:b/>
          <w:bCs/>
          <w:sz w:val="28"/>
          <w:szCs w:val="28"/>
          <w:lang w:bidi="ar-EG"/>
        </w:rPr>
        <w:t xml:space="preserve"> </w:t>
      </w:r>
      <w:r w:rsidRPr="00F2578E">
        <w:rPr>
          <w:rFonts w:ascii="Simplified Arabic" w:hAnsi="Simplified Arabic" w:cs="Simplified Arabic" w:hint="cs"/>
          <w:b/>
          <w:bCs/>
          <w:sz w:val="28"/>
          <w:szCs w:val="28"/>
          <w:rtl/>
          <w:lang w:bidi="ar-EG"/>
        </w:rPr>
        <w:t>:</w:t>
      </w:r>
    </w:p>
    <w:p w14:paraId="79508CD6" w14:textId="77777777" w:rsidR="00DF6023" w:rsidRDefault="00DF6023" w:rsidP="00DF6023">
      <w:pPr>
        <w:spacing w:line="276" w:lineRule="auto"/>
        <w:contextualSpacing/>
        <w:jc w:val="both"/>
        <w:rPr>
          <w:rFonts w:ascii="Simplified Arabic" w:hAnsi="Simplified Arabic" w:cs="Simplified Arabic"/>
          <w:sz w:val="24"/>
          <w:szCs w:val="24"/>
          <w:rtl/>
          <w:lang w:bidi="ar-EG"/>
        </w:rPr>
      </w:pPr>
      <w:r w:rsidRPr="00632272">
        <w:rPr>
          <w:rFonts w:ascii="Simplified Arabic" w:hAnsi="Simplified Arabic" w:cs="Simplified Arabic"/>
          <w:sz w:val="24"/>
          <w:szCs w:val="24"/>
          <w:rtl/>
          <w:lang w:bidi="ar-EG"/>
        </w:rPr>
        <w:t xml:space="preserve">وقد اعتمدت الدراسة على كل من المنهج التاريخى لمراحل تطور النشاط الإجتماعى والإقتصادى بالبنك </w:t>
      </w:r>
      <w:r w:rsidRPr="00632272">
        <w:rPr>
          <w:rFonts w:ascii="Simplified Arabic" w:hAnsi="Simplified Arabic" w:cs="Simplified Arabic" w:hint="cs"/>
          <w:sz w:val="24"/>
          <w:szCs w:val="24"/>
          <w:rtl/>
          <w:lang w:bidi="ar-EG"/>
        </w:rPr>
        <w:t xml:space="preserve">، </w:t>
      </w:r>
      <w:r w:rsidRPr="00632272">
        <w:rPr>
          <w:rFonts w:ascii="Simplified Arabic" w:hAnsi="Simplified Arabic" w:cs="Simplified Arabic"/>
          <w:sz w:val="24"/>
          <w:szCs w:val="24"/>
          <w:rtl/>
          <w:lang w:bidi="ar-EG"/>
        </w:rPr>
        <w:t>وكذلك المنهج الوصفى لبيان المنتجات التقليدية والمستحدثة بالبنك .</w:t>
      </w:r>
    </w:p>
    <w:p w14:paraId="2237DE49" w14:textId="77777777" w:rsidR="00DF6023" w:rsidRDefault="00DF6023" w:rsidP="00DF6023">
      <w:pPr>
        <w:pStyle w:val="Header"/>
        <w:spacing w:line="276" w:lineRule="auto"/>
        <w:jc w:val="both"/>
        <w:rPr>
          <w:rFonts w:ascii="Simplified Arabic" w:hAnsi="Simplified Arabic" w:cs="Simplified Arabic"/>
          <w:sz w:val="24"/>
          <w:szCs w:val="24"/>
          <w:lang w:bidi="ar-EG"/>
        </w:rPr>
      </w:pPr>
      <w:r w:rsidRPr="00F2578E">
        <w:rPr>
          <w:rFonts w:ascii="Simplified Arabic" w:hAnsi="Simplified Arabic" w:cs="Simplified Arabic" w:hint="cs"/>
          <w:b/>
          <w:bCs/>
          <w:sz w:val="24"/>
          <w:szCs w:val="24"/>
          <w:u w:val="single"/>
          <w:rtl/>
          <w:lang w:bidi="ar-EG"/>
        </w:rPr>
        <w:t>حيث ركز المنهج الوصفي:</w:t>
      </w:r>
      <w:r w:rsidRPr="00F2578E">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 </w:t>
      </w:r>
      <w:r w:rsidRPr="00F2578E">
        <w:rPr>
          <w:rFonts w:ascii="Simplified Arabic" w:hAnsi="Simplified Arabic" w:cs="Simplified Arabic" w:hint="cs"/>
          <w:sz w:val="24"/>
          <w:szCs w:val="24"/>
          <w:rtl/>
          <w:lang w:bidi="ar-EG"/>
        </w:rPr>
        <w:t>علي عرض الجوانب النظرية المتعلقة بالبحث من خلال الرجوع الى المتوفر من المراجع العلمية والدوريات والتقارير والبحوث والمؤتمرات العلمية المتعلقة بموضوع البحث والعمل علي تحليلها ل</w:t>
      </w:r>
      <w:r>
        <w:rPr>
          <w:rFonts w:ascii="Simplified Arabic" w:hAnsi="Simplified Arabic" w:cs="Simplified Arabic" w:hint="cs"/>
          <w:sz w:val="24"/>
          <w:szCs w:val="24"/>
          <w:rtl/>
          <w:lang w:bidi="ar-EG"/>
        </w:rPr>
        <w:t>إ</w:t>
      </w:r>
      <w:r w:rsidRPr="00F2578E">
        <w:rPr>
          <w:rFonts w:ascii="Simplified Arabic" w:hAnsi="Simplified Arabic" w:cs="Simplified Arabic" w:hint="cs"/>
          <w:sz w:val="24"/>
          <w:szCs w:val="24"/>
          <w:rtl/>
          <w:lang w:bidi="ar-EG"/>
        </w:rPr>
        <w:t>ستخلاص النتائج التي تفيد في تحقيق الاستفادة العلمية من البحث</w:t>
      </w:r>
      <w:r>
        <w:rPr>
          <w:rFonts w:ascii="Simplified Arabic" w:hAnsi="Simplified Arabic" w:cs="Simplified Arabic"/>
          <w:sz w:val="24"/>
          <w:szCs w:val="24"/>
          <w:lang w:bidi="ar-EG"/>
        </w:rPr>
        <w:t xml:space="preserve"> </w:t>
      </w:r>
      <w:r w:rsidRPr="00F2578E">
        <w:rPr>
          <w:rFonts w:ascii="Simplified Arabic" w:hAnsi="Simplified Arabic" w:cs="Simplified Arabic" w:hint="cs"/>
          <w:sz w:val="24"/>
          <w:szCs w:val="24"/>
          <w:rtl/>
          <w:lang w:bidi="ar-EG"/>
        </w:rPr>
        <w:t>.</w:t>
      </w:r>
    </w:p>
    <w:p w14:paraId="545769C4" w14:textId="77777777" w:rsidR="00DF6023" w:rsidRPr="00F2578E" w:rsidRDefault="00DF6023" w:rsidP="00DF6023">
      <w:pPr>
        <w:pStyle w:val="Header"/>
        <w:jc w:val="both"/>
        <w:rPr>
          <w:rFonts w:ascii="Simplified Arabic" w:hAnsi="Simplified Arabic" w:cs="Simplified Arabic"/>
          <w:sz w:val="24"/>
          <w:szCs w:val="24"/>
          <w:lang w:bidi="ar-EG"/>
        </w:rPr>
      </w:pPr>
    </w:p>
    <w:p w14:paraId="3881567A" w14:textId="77777777" w:rsidR="00DF6023" w:rsidRDefault="00DF6023" w:rsidP="00DF6023">
      <w:pPr>
        <w:spacing w:after="200" w:line="276" w:lineRule="auto"/>
        <w:rPr>
          <w:b/>
          <w:bCs/>
          <w:sz w:val="36"/>
          <w:szCs w:val="36"/>
          <w:u w:val="single"/>
          <w:lang w:bidi="ar-EG"/>
        </w:rPr>
      </w:pPr>
    </w:p>
    <w:p w14:paraId="54DF4ABB" w14:textId="77777777" w:rsidR="00DF6023" w:rsidRDefault="00DF6023" w:rsidP="00DF6023">
      <w:pPr>
        <w:spacing w:after="200" w:line="276" w:lineRule="auto"/>
        <w:rPr>
          <w:b/>
          <w:bCs/>
          <w:sz w:val="36"/>
          <w:szCs w:val="36"/>
          <w:u w:val="single"/>
          <w:lang w:bidi="ar-EG"/>
        </w:rPr>
      </w:pPr>
    </w:p>
    <w:p w14:paraId="1542BB8E" w14:textId="77777777" w:rsidR="00DF6023" w:rsidRDefault="00DF6023" w:rsidP="00DF6023">
      <w:pPr>
        <w:spacing w:after="200" w:line="276" w:lineRule="auto"/>
        <w:rPr>
          <w:b/>
          <w:bCs/>
          <w:sz w:val="36"/>
          <w:szCs w:val="36"/>
          <w:u w:val="single"/>
          <w:lang w:bidi="ar-EG"/>
        </w:rPr>
      </w:pPr>
    </w:p>
    <w:p w14:paraId="2B17F4F8" w14:textId="77777777" w:rsidR="00B20605" w:rsidRDefault="00B20605" w:rsidP="00DF6023">
      <w:pPr>
        <w:spacing w:after="200" w:line="276" w:lineRule="auto"/>
        <w:rPr>
          <w:rFonts w:ascii="Simplified Arabic" w:hAnsi="Simplified Arabic" w:cs="Simplified Arabic"/>
          <w:b/>
          <w:bCs/>
          <w:sz w:val="32"/>
          <w:szCs w:val="32"/>
          <w:u w:val="single"/>
          <w:rtl/>
          <w:lang w:bidi="ar-EG"/>
        </w:rPr>
      </w:pPr>
    </w:p>
    <w:p w14:paraId="5451B3A3" w14:textId="6036A2FF" w:rsidR="00DF6023" w:rsidRPr="00A11FEB" w:rsidRDefault="00DF6023" w:rsidP="00DF6023">
      <w:pPr>
        <w:spacing w:after="200" w:line="276" w:lineRule="auto"/>
        <w:rPr>
          <w:rFonts w:ascii="Simplified Arabic" w:hAnsi="Simplified Arabic" w:cs="Simplified Arabic"/>
          <w:b/>
          <w:bCs/>
          <w:sz w:val="32"/>
          <w:szCs w:val="32"/>
          <w:u w:val="single"/>
          <w:rtl/>
          <w:lang w:bidi="ar-EG"/>
        </w:rPr>
      </w:pPr>
      <w:r w:rsidRPr="00A11FEB">
        <w:rPr>
          <w:rFonts w:ascii="Simplified Arabic" w:hAnsi="Simplified Arabic" w:cs="Simplified Arabic"/>
          <w:b/>
          <w:bCs/>
          <w:sz w:val="32"/>
          <w:szCs w:val="32"/>
          <w:u w:val="single"/>
          <w:rtl/>
          <w:lang w:bidi="ar-EG"/>
        </w:rPr>
        <w:t>الجزء الثاني الدراسات السابقة</w:t>
      </w:r>
      <w:r w:rsidRPr="00A11FEB">
        <w:rPr>
          <w:rFonts w:ascii="Simplified Arabic" w:hAnsi="Simplified Arabic" w:cs="Simplified Arabic"/>
          <w:b/>
          <w:bCs/>
          <w:sz w:val="32"/>
          <w:szCs w:val="32"/>
          <w:u w:val="single"/>
          <w:lang w:bidi="ar-EG"/>
        </w:rPr>
        <w:t xml:space="preserve"> </w:t>
      </w:r>
      <w:r w:rsidRPr="00A11FEB">
        <w:rPr>
          <w:rFonts w:ascii="Simplified Arabic" w:hAnsi="Simplified Arabic" w:cs="Simplified Arabic"/>
          <w:b/>
          <w:bCs/>
          <w:sz w:val="32"/>
          <w:szCs w:val="32"/>
          <w:u w:val="single"/>
          <w:rtl/>
          <w:lang w:bidi="ar-EG"/>
        </w:rPr>
        <w:t>:</w:t>
      </w:r>
    </w:p>
    <w:p w14:paraId="5D6557B8" w14:textId="77777777" w:rsidR="00DF6023" w:rsidRPr="00370058" w:rsidRDefault="00DF6023" w:rsidP="00DF6023">
      <w:pPr>
        <w:pStyle w:val="Header"/>
        <w:spacing w:line="276" w:lineRule="auto"/>
        <w:jc w:val="both"/>
        <w:rPr>
          <w:rFonts w:ascii="Simplified Arabic" w:hAnsi="Simplified Arabic" w:cs="Simplified Arabic"/>
          <w:sz w:val="28"/>
          <w:szCs w:val="28"/>
          <w:rtl/>
          <w:lang w:bidi="ar-EG"/>
        </w:rPr>
      </w:pPr>
      <w:r w:rsidRPr="00370058">
        <w:rPr>
          <w:rFonts w:ascii="Simplified Arabic" w:hAnsi="Simplified Arabic" w:cs="Simplified Arabic"/>
          <w:sz w:val="28"/>
          <w:szCs w:val="28"/>
          <w:rtl/>
          <w:lang w:bidi="ar-EG"/>
        </w:rPr>
        <w:t>تم تقسيم الدراسات  السابقة</w:t>
      </w:r>
      <w:r w:rsidRPr="00370058">
        <w:rPr>
          <w:rFonts w:ascii="Simplified Arabic" w:hAnsi="Simplified Arabic" w:cs="Simplified Arabic"/>
          <w:sz w:val="28"/>
          <w:szCs w:val="28"/>
          <w:lang w:bidi="ar-EG"/>
        </w:rPr>
        <w:t xml:space="preserve"> </w:t>
      </w:r>
      <w:r w:rsidRPr="00370058">
        <w:rPr>
          <w:rFonts w:ascii="Simplified Arabic" w:hAnsi="Simplified Arabic" w:cs="Simplified Arabic"/>
          <w:sz w:val="28"/>
          <w:szCs w:val="28"/>
          <w:rtl/>
          <w:lang w:bidi="ar-EG"/>
        </w:rPr>
        <w:t>علي  ثلاثة محاور كما يلى :</w:t>
      </w:r>
    </w:p>
    <w:p w14:paraId="13E31E77" w14:textId="77777777" w:rsidR="00DF6023" w:rsidRPr="00A11FEB" w:rsidRDefault="00DF6023" w:rsidP="00DF6023">
      <w:pPr>
        <w:pStyle w:val="Header"/>
        <w:spacing w:line="276" w:lineRule="auto"/>
        <w:jc w:val="both"/>
        <w:rPr>
          <w:b/>
          <w:bCs/>
          <w:sz w:val="30"/>
          <w:szCs w:val="30"/>
          <w:u w:val="single"/>
          <w:rtl/>
          <w:lang w:bidi="ar-EG"/>
        </w:rPr>
      </w:pPr>
      <w:r w:rsidRPr="00A11FEB">
        <w:rPr>
          <w:rFonts w:hint="cs"/>
          <w:b/>
          <w:bCs/>
          <w:sz w:val="30"/>
          <w:szCs w:val="30"/>
          <w:u w:val="single"/>
          <w:rtl/>
          <w:lang w:bidi="ar-EG"/>
        </w:rPr>
        <w:t>اولا : دراسات خاصة ببنك ناصر الاجتماعى :</w:t>
      </w:r>
    </w:p>
    <w:p w14:paraId="0B146EEF" w14:textId="77777777" w:rsidR="00DF6023" w:rsidRPr="00084BDB" w:rsidRDefault="00DF6023" w:rsidP="00934A35">
      <w:pPr>
        <w:pStyle w:val="Header"/>
        <w:numPr>
          <w:ilvl w:val="0"/>
          <w:numId w:val="3"/>
        </w:numPr>
        <w:spacing w:line="276" w:lineRule="auto"/>
        <w:contextualSpacing/>
        <w:rPr>
          <w:rFonts w:ascii="Simplified Arabic" w:hAnsi="Simplified Arabic" w:cs="Simplified Arabic"/>
          <w:b/>
          <w:bCs/>
          <w:sz w:val="24"/>
          <w:szCs w:val="24"/>
        </w:rPr>
      </w:pPr>
      <w:r w:rsidRPr="00084BDB">
        <w:rPr>
          <w:rFonts w:ascii="Simplified Arabic" w:hAnsi="Simplified Arabic" w:cs="Simplified Arabic" w:hint="cs"/>
          <w:b/>
          <w:bCs/>
          <w:sz w:val="24"/>
          <w:szCs w:val="24"/>
          <w:rtl/>
        </w:rPr>
        <w:t xml:space="preserve">دراسة : </w:t>
      </w:r>
      <w:r w:rsidRPr="00084BDB">
        <w:rPr>
          <w:rFonts w:ascii="Simplified Arabic" w:hAnsi="Simplified Arabic" w:cs="Simplified Arabic"/>
          <w:b/>
          <w:bCs/>
          <w:sz w:val="24"/>
          <w:szCs w:val="24"/>
          <w:rtl/>
        </w:rPr>
        <w:t xml:space="preserve">الصفطى ، محمد 2019 </w:t>
      </w:r>
      <w:r w:rsidRPr="00084BDB">
        <w:rPr>
          <w:rStyle w:val="FootnoteReference"/>
          <w:rFonts w:ascii="Simplified Arabic" w:hAnsi="Simplified Arabic" w:cs="Simplified Arabic"/>
          <w:b/>
          <w:bCs/>
          <w:sz w:val="24"/>
          <w:szCs w:val="24"/>
          <w:rtl/>
        </w:rPr>
        <w:footnoteReference w:id="4"/>
      </w:r>
    </w:p>
    <w:p w14:paraId="29F0870A" w14:textId="511D89E3" w:rsidR="00DF6023" w:rsidRDefault="00DF6023" w:rsidP="00DF6023">
      <w:pPr>
        <w:pStyle w:val="Header"/>
        <w:spacing w:line="276" w:lineRule="auto"/>
        <w:ind w:left="360"/>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استهدف هذا البحث دراسة دور السياسات الإئتمانية فى أداء المشروعات الصغيرة والمتناهية الصغر، وتم تطبيقها على عملاء بنك ناصر الإجتماعي بالمحلة الكبرى والمنصورة وفروعهم، و قد ا عتمد الباحث فى تحديد مفردات البحث على أسلوب العينة العشوائية من العملاء بالفروع، و بلغ حجم العينة 483 مفردة</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 xml:space="preserve">واستخدم الباحث قائمة استقصاء تم أعدادها لغرض جمع البيانات من متغيرات الدراسة، والتي تمثل أبعاد السياسات الإئتمانية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متغير مستقل</w:t>
      </w:r>
      <w:r w:rsidRPr="00084BDB">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xml:space="preserve">المشروعات الصغيرة والمتناهية الصغر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متغير تابع</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و استخدم الباحث معامل ألفا</w:t>
      </w:r>
      <w:r w:rsidRPr="00084BDB">
        <w:rPr>
          <w:rFonts w:ascii="Simplified Arabic" w:hAnsi="Simplified Arabic" w:cs="Simplified Arabic"/>
          <w:sz w:val="24"/>
          <w:szCs w:val="24"/>
        </w:rPr>
        <w:t xml:space="preserve">)Alpha 2 </w:t>
      </w:r>
      <w:r w:rsidRPr="00084BDB">
        <w:rPr>
          <w:rFonts w:ascii="Simplified Arabic" w:hAnsi="Simplified Arabic" w:cs="Simplified Arabic"/>
          <w:sz w:val="24"/>
          <w:szCs w:val="24"/>
          <w:rtl/>
        </w:rPr>
        <w:t>كرونباخ</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لحساب معاملي الثبات والصدق، كما استخدم كلًا من معامل الإرتباط كا ، والتحليل الرقمي والوزن النسبي لتحليل بيانات الدراسة الميدانية ومعامل الإنحدار الإختبار صحة الفروض</w:t>
      </w:r>
    </w:p>
    <w:p w14:paraId="0B7957AA" w14:textId="77777777" w:rsidR="00DF6023" w:rsidRPr="00363BB1" w:rsidRDefault="00DF6023" w:rsidP="00DF6023">
      <w:pPr>
        <w:pStyle w:val="Header"/>
        <w:spacing w:line="276" w:lineRule="auto"/>
        <w:ind w:left="360"/>
        <w:contextualSpacing/>
        <w:jc w:val="both"/>
        <w:rPr>
          <w:rFonts w:ascii="Simplified Arabic" w:hAnsi="Simplified Arabic" w:cs="Simplified Arabic"/>
          <w:sz w:val="24"/>
          <w:szCs w:val="24"/>
          <w:rtl/>
        </w:rPr>
      </w:pPr>
      <w:r w:rsidRPr="00363BB1">
        <w:rPr>
          <w:rFonts w:ascii="Simplified Arabic" w:hAnsi="Simplified Arabic" w:cs="Simplified Arabic"/>
          <w:sz w:val="24"/>
          <w:szCs w:val="24"/>
          <w:rtl/>
        </w:rPr>
        <w:t>أهداف الدراسة</w:t>
      </w:r>
      <w:r w:rsidRPr="00363BB1">
        <w:rPr>
          <w:rFonts w:ascii="Simplified Arabic" w:hAnsi="Simplified Arabic" w:cs="Simplified Arabic"/>
          <w:sz w:val="24"/>
          <w:szCs w:val="24"/>
        </w:rPr>
        <w:t xml:space="preserve"> </w:t>
      </w:r>
      <w:r w:rsidRPr="00363BB1">
        <w:rPr>
          <w:rFonts w:ascii="Simplified Arabic" w:hAnsi="Simplified Arabic" w:cs="Simplified Arabic"/>
          <w:sz w:val="24"/>
          <w:szCs w:val="24"/>
          <w:rtl/>
        </w:rPr>
        <w:t>ً</w:t>
      </w:r>
      <w:r>
        <w:rPr>
          <w:rFonts w:ascii="Simplified Arabic" w:hAnsi="Simplified Arabic" w:cs="Simplified Arabic" w:hint="cs"/>
          <w:sz w:val="24"/>
          <w:szCs w:val="24"/>
          <w:rtl/>
        </w:rPr>
        <w:t>:</w:t>
      </w:r>
    </w:p>
    <w:p w14:paraId="4924BDBE" w14:textId="77777777" w:rsidR="00DF6023" w:rsidRDefault="00DF6023" w:rsidP="00934A35">
      <w:pPr>
        <w:pStyle w:val="Header"/>
        <w:numPr>
          <w:ilvl w:val="0"/>
          <w:numId w:val="30"/>
        </w:numPr>
        <w:spacing w:line="276" w:lineRule="auto"/>
        <w:contextualSpacing/>
        <w:jc w:val="both"/>
        <w:rPr>
          <w:rFonts w:ascii="Simplified Arabic" w:hAnsi="Simplified Arabic" w:cs="Simplified Arabic"/>
          <w:sz w:val="24"/>
          <w:szCs w:val="24"/>
          <w:rtl/>
        </w:rPr>
      </w:pPr>
      <w:r w:rsidRPr="00363BB1">
        <w:rPr>
          <w:rFonts w:ascii="Simplified Arabic" w:hAnsi="Simplified Arabic" w:cs="Simplified Arabic"/>
          <w:sz w:val="24"/>
          <w:szCs w:val="24"/>
          <w:rtl/>
        </w:rPr>
        <w:t>توصـــــــي</w:t>
      </w:r>
      <w:r>
        <w:rPr>
          <w:rFonts w:ascii="Simplified Arabic" w:hAnsi="Simplified Arabic" w:cs="Simplified Arabic" w:hint="cs"/>
          <w:sz w:val="24"/>
          <w:szCs w:val="24"/>
          <w:rtl/>
        </w:rPr>
        <w:t>ف</w:t>
      </w:r>
      <w:r w:rsidRPr="00363BB1">
        <w:rPr>
          <w:rFonts w:ascii="Simplified Arabic" w:hAnsi="Simplified Arabic" w:cs="Simplified Arabic"/>
          <w:sz w:val="24"/>
          <w:szCs w:val="24"/>
          <w:rtl/>
        </w:rPr>
        <w:t xml:space="preserve"> الوضــــــــع الحالي للمشـــــــروعات الصــــــــغيرة وتحديد المعوقات </w:t>
      </w:r>
      <w:r>
        <w:rPr>
          <w:rFonts w:ascii="Simplified Arabic" w:hAnsi="Simplified Arabic" w:cs="Simplified Arabic" w:hint="cs"/>
          <w:sz w:val="24"/>
          <w:szCs w:val="24"/>
          <w:rtl/>
        </w:rPr>
        <w:t>الإ</w:t>
      </w:r>
      <w:r w:rsidRPr="00363BB1">
        <w:rPr>
          <w:rFonts w:ascii="Simplified Arabic" w:hAnsi="Simplified Arabic" w:cs="Simplified Arabic"/>
          <w:sz w:val="24"/>
          <w:szCs w:val="24"/>
          <w:rtl/>
        </w:rPr>
        <w:t>دارية والمالية التي تواجهها</w:t>
      </w:r>
      <w:r w:rsidRPr="00363BB1">
        <w:rPr>
          <w:rFonts w:ascii="Simplified Arabic" w:hAnsi="Simplified Arabic" w:cs="Simplified Arabic"/>
          <w:sz w:val="24"/>
          <w:szCs w:val="24"/>
        </w:rPr>
        <w:t xml:space="preserve"> </w:t>
      </w:r>
    </w:p>
    <w:p w14:paraId="21900994" w14:textId="77777777" w:rsidR="00DF6023" w:rsidRDefault="00DF6023" w:rsidP="00934A35">
      <w:pPr>
        <w:pStyle w:val="Header"/>
        <w:numPr>
          <w:ilvl w:val="0"/>
          <w:numId w:val="30"/>
        </w:numPr>
        <w:spacing w:line="276" w:lineRule="auto"/>
        <w:contextualSpacing/>
        <w:jc w:val="both"/>
        <w:rPr>
          <w:rFonts w:ascii="Simplified Arabic" w:hAnsi="Simplified Arabic" w:cs="Simplified Arabic"/>
          <w:sz w:val="24"/>
          <w:szCs w:val="24"/>
          <w:rtl/>
        </w:rPr>
      </w:pPr>
      <w:r w:rsidRPr="00363BB1">
        <w:rPr>
          <w:rFonts w:ascii="Simplified Arabic" w:hAnsi="Simplified Arabic" w:cs="Simplified Arabic"/>
          <w:sz w:val="24"/>
          <w:szCs w:val="24"/>
          <w:rtl/>
        </w:rPr>
        <w:t>التعرف على مدى توافر عناصـر السـياسـات ا</w:t>
      </w:r>
      <w:r>
        <w:rPr>
          <w:rFonts w:ascii="Simplified Arabic" w:hAnsi="Simplified Arabic" w:cs="Simplified Arabic" w:hint="cs"/>
          <w:sz w:val="24"/>
          <w:szCs w:val="24"/>
          <w:rtl/>
        </w:rPr>
        <w:t>لإ</w:t>
      </w:r>
      <w:r w:rsidRPr="00363BB1">
        <w:rPr>
          <w:rFonts w:ascii="Simplified Arabic" w:hAnsi="Simplified Arabic" w:cs="Simplified Arabic"/>
          <w:sz w:val="24"/>
          <w:szCs w:val="24"/>
          <w:rtl/>
        </w:rPr>
        <w:t xml:space="preserve">ئتمانية </w:t>
      </w:r>
      <w:r>
        <w:rPr>
          <w:rFonts w:ascii="Simplified Arabic" w:hAnsi="Simplified Arabic" w:cs="Simplified Arabic" w:hint="cs"/>
          <w:sz w:val="24"/>
          <w:szCs w:val="24"/>
          <w:rtl/>
        </w:rPr>
        <w:t>(</w:t>
      </w:r>
      <w:r w:rsidRPr="00363BB1">
        <w:rPr>
          <w:rFonts w:ascii="Simplified Arabic" w:hAnsi="Simplified Arabic" w:cs="Simplified Arabic"/>
          <w:sz w:val="24"/>
          <w:szCs w:val="24"/>
          <w:rtl/>
        </w:rPr>
        <w:t xml:space="preserve"> المرونة – التكامل – المشـار كة</w:t>
      </w:r>
      <w:r w:rsidRPr="00363BB1">
        <w:rPr>
          <w:rFonts w:ascii="Simplified Arabic" w:hAnsi="Simplified Arabic" w:cs="Simplified Arabic"/>
          <w:sz w:val="24"/>
          <w:szCs w:val="24"/>
        </w:rPr>
        <w:t xml:space="preserve"> – </w:t>
      </w:r>
      <w:r w:rsidRPr="00363BB1">
        <w:rPr>
          <w:rFonts w:ascii="Simplified Arabic" w:hAnsi="Simplified Arabic" w:cs="Simplified Arabic"/>
          <w:sz w:val="24"/>
          <w:szCs w:val="24"/>
          <w:rtl/>
        </w:rPr>
        <w:t>الثبات – الشمول</w:t>
      </w:r>
      <w:r>
        <w:rPr>
          <w:rFonts w:ascii="Simplified Arabic" w:hAnsi="Simplified Arabic" w:cs="Simplified Arabic" w:hint="cs"/>
          <w:sz w:val="24"/>
          <w:szCs w:val="24"/>
          <w:rtl/>
        </w:rPr>
        <w:t>)</w:t>
      </w:r>
      <w:r w:rsidRPr="00363BB1">
        <w:rPr>
          <w:rFonts w:ascii="Simplified Arabic" w:hAnsi="Simplified Arabic" w:cs="Simplified Arabic"/>
          <w:sz w:val="24"/>
          <w:szCs w:val="24"/>
          <w:rtl/>
        </w:rPr>
        <w:t xml:space="preserve"> فى بنك ناصر ال</w:t>
      </w:r>
      <w:r>
        <w:rPr>
          <w:rFonts w:ascii="Simplified Arabic" w:hAnsi="Simplified Arabic" w:cs="Simplified Arabic" w:hint="cs"/>
          <w:sz w:val="24"/>
          <w:szCs w:val="24"/>
          <w:rtl/>
        </w:rPr>
        <w:t>إ</w:t>
      </w:r>
      <w:r w:rsidRPr="00363BB1">
        <w:rPr>
          <w:rFonts w:ascii="Simplified Arabic" w:hAnsi="Simplified Arabic" w:cs="Simplified Arabic"/>
          <w:sz w:val="24"/>
          <w:szCs w:val="24"/>
          <w:rtl/>
        </w:rPr>
        <w:t>جتماعي من وجهة نظر عم</w:t>
      </w:r>
      <w:r>
        <w:rPr>
          <w:rFonts w:ascii="Simplified Arabic" w:hAnsi="Simplified Arabic" w:cs="Simplified Arabic" w:hint="cs"/>
          <w:sz w:val="24"/>
          <w:szCs w:val="24"/>
          <w:rtl/>
        </w:rPr>
        <w:t>لائه</w:t>
      </w:r>
      <w:r w:rsidRPr="00363BB1">
        <w:rPr>
          <w:rFonts w:ascii="Simplified Arabic" w:hAnsi="Simplified Arabic" w:cs="Simplified Arabic"/>
          <w:sz w:val="24"/>
          <w:szCs w:val="24"/>
        </w:rPr>
        <w:t xml:space="preserve">. </w:t>
      </w:r>
    </w:p>
    <w:p w14:paraId="2DCC274B" w14:textId="77777777" w:rsidR="00DF6023" w:rsidRDefault="00DF6023" w:rsidP="00934A35">
      <w:pPr>
        <w:pStyle w:val="Header"/>
        <w:numPr>
          <w:ilvl w:val="0"/>
          <w:numId w:val="30"/>
        </w:numPr>
        <w:spacing w:line="276" w:lineRule="auto"/>
        <w:contextualSpacing/>
        <w:jc w:val="both"/>
        <w:rPr>
          <w:rFonts w:ascii="Simplified Arabic" w:hAnsi="Simplified Arabic" w:cs="Simplified Arabic"/>
          <w:sz w:val="24"/>
          <w:szCs w:val="24"/>
          <w:rtl/>
        </w:rPr>
      </w:pPr>
      <w:r w:rsidRPr="00363BB1">
        <w:rPr>
          <w:rFonts w:ascii="Simplified Arabic" w:hAnsi="Simplified Arabic" w:cs="Simplified Arabic"/>
          <w:sz w:val="24"/>
          <w:szCs w:val="24"/>
          <w:rtl/>
        </w:rPr>
        <w:t>دراسة وتحليل الع</w:t>
      </w:r>
      <w:r>
        <w:rPr>
          <w:rFonts w:ascii="Simplified Arabic" w:hAnsi="Simplified Arabic" w:cs="Simplified Arabic" w:hint="cs"/>
          <w:sz w:val="24"/>
          <w:szCs w:val="24"/>
          <w:rtl/>
        </w:rPr>
        <w:t>لا</w:t>
      </w:r>
      <w:r w:rsidRPr="00363BB1">
        <w:rPr>
          <w:rFonts w:ascii="Simplified Arabic" w:hAnsi="Simplified Arabic" w:cs="Simplified Arabic"/>
          <w:sz w:val="24"/>
          <w:szCs w:val="24"/>
          <w:rtl/>
        </w:rPr>
        <w:t>قة بين السياسات ال</w:t>
      </w:r>
      <w:r>
        <w:rPr>
          <w:rFonts w:ascii="Simplified Arabic" w:hAnsi="Simplified Arabic" w:cs="Simplified Arabic" w:hint="cs"/>
          <w:sz w:val="24"/>
          <w:szCs w:val="24"/>
          <w:rtl/>
        </w:rPr>
        <w:t>إ</w:t>
      </w:r>
      <w:r w:rsidRPr="00363BB1">
        <w:rPr>
          <w:rFonts w:ascii="Simplified Arabic" w:hAnsi="Simplified Arabic" w:cs="Simplified Arabic"/>
          <w:sz w:val="24"/>
          <w:szCs w:val="24"/>
          <w:rtl/>
        </w:rPr>
        <w:t>ئتمانية فى بنك ناصر وأداء المشروعات الصغيرة والمتناهية الصغر</w:t>
      </w:r>
      <w:r>
        <w:rPr>
          <w:rFonts w:ascii="Simplified Arabic" w:hAnsi="Simplified Arabic" w:cs="Simplified Arabic" w:hint="cs"/>
          <w:sz w:val="24"/>
          <w:szCs w:val="24"/>
          <w:rtl/>
        </w:rPr>
        <w:t>.</w:t>
      </w:r>
    </w:p>
    <w:p w14:paraId="0C0C2863" w14:textId="77777777" w:rsidR="00DF6023" w:rsidRDefault="00DF6023" w:rsidP="00934A35">
      <w:pPr>
        <w:pStyle w:val="Header"/>
        <w:numPr>
          <w:ilvl w:val="0"/>
          <w:numId w:val="30"/>
        </w:numPr>
        <w:spacing w:line="276" w:lineRule="auto"/>
        <w:contextualSpacing/>
        <w:jc w:val="both"/>
        <w:rPr>
          <w:rFonts w:ascii="Simplified Arabic" w:hAnsi="Simplified Arabic" w:cs="Simplified Arabic"/>
          <w:sz w:val="24"/>
          <w:szCs w:val="24"/>
          <w:rtl/>
        </w:rPr>
      </w:pPr>
      <w:r w:rsidRPr="00363BB1">
        <w:rPr>
          <w:rFonts w:ascii="Simplified Arabic" w:hAnsi="Simplified Arabic" w:cs="Simplified Arabic"/>
          <w:sz w:val="24"/>
          <w:szCs w:val="24"/>
          <w:rtl/>
        </w:rPr>
        <w:t>اقتراح توصيات للسياسات ال</w:t>
      </w:r>
      <w:r>
        <w:rPr>
          <w:rFonts w:ascii="Simplified Arabic" w:hAnsi="Simplified Arabic" w:cs="Simplified Arabic" w:hint="cs"/>
          <w:sz w:val="24"/>
          <w:szCs w:val="24"/>
          <w:rtl/>
        </w:rPr>
        <w:t>إ</w:t>
      </w:r>
      <w:r w:rsidRPr="00363BB1">
        <w:rPr>
          <w:rFonts w:ascii="Simplified Arabic" w:hAnsi="Simplified Arabic" w:cs="Simplified Arabic"/>
          <w:sz w:val="24"/>
          <w:szCs w:val="24"/>
          <w:rtl/>
        </w:rPr>
        <w:t>ئتمانيــــــــة للبنوك المصرية لرفـــــــــع أداء المشروعات الصغيرة وتشجيعها على النمو على مستوى المشروع ورفع أداء االقتصاد المصري</w:t>
      </w:r>
      <w:r w:rsidRPr="00363BB1">
        <w:rPr>
          <w:rFonts w:ascii="Simplified Arabic" w:hAnsi="Simplified Arabic" w:cs="Simplified Arabic"/>
          <w:sz w:val="24"/>
          <w:szCs w:val="24"/>
        </w:rPr>
        <w:t>.</w:t>
      </w:r>
    </w:p>
    <w:p w14:paraId="49762406" w14:textId="77777777" w:rsidR="00DF6023" w:rsidRDefault="00DF6023" w:rsidP="00DF6023">
      <w:pPr>
        <w:pStyle w:val="Header"/>
        <w:spacing w:line="276" w:lineRule="auto"/>
        <w:ind w:left="360"/>
        <w:contextualSpacing/>
        <w:jc w:val="both"/>
        <w:rPr>
          <w:rFonts w:ascii="Simplified Arabic" w:hAnsi="Simplified Arabic" w:cs="Simplified Arabic"/>
          <w:b/>
          <w:bCs/>
          <w:sz w:val="24"/>
          <w:szCs w:val="24"/>
          <w:shd w:val="clear" w:color="auto" w:fill="FFFFFF"/>
        </w:rPr>
      </w:pPr>
      <w:r>
        <w:rPr>
          <w:rFonts w:ascii="Simplified Arabic" w:hAnsi="Simplified Arabic" w:cs="Simplified Arabic" w:hint="cs"/>
          <w:b/>
          <w:bCs/>
          <w:sz w:val="24"/>
          <w:szCs w:val="24"/>
          <w:shd w:val="clear" w:color="auto" w:fill="FFFFFF"/>
          <w:rtl/>
        </w:rPr>
        <w:t>نتائج الدراسة</w:t>
      </w:r>
      <w:r w:rsidRPr="009A7389">
        <w:rPr>
          <w:rFonts w:ascii="Simplified Arabic" w:hAnsi="Simplified Arabic" w:cs="Simplified Arabic"/>
          <w:b/>
          <w:bCs/>
          <w:sz w:val="24"/>
          <w:szCs w:val="24"/>
          <w:shd w:val="clear" w:color="auto" w:fill="FFFFFF"/>
        </w:rPr>
        <w:t>:</w:t>
      </w:r>
    </w:p>
    <w:p w14:paraId="5450CDA6"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 تمثلت فى وجود علاقة ارتباط معنوية بين أبعاد السياسات الإئتمانية، فضلاً عن وجود تأثير معنوي لجميع أبعاد السياسات الإئتمانية المتمثلة فى </w:t>
      </w:r>
      <w:r>
        <w:rPr>
          <w:rFonts w:ascii="Simplified Arabic" w:hAnsi="Simplified Arabic" w:cs="Simplified Arabic" w:hint="cs"/>
          <w:sz w:val="24"/>
          <w:szCs w:val="24"/>
          <w:rtl/>
        </w:rPr>
        <w:t>(</w:t>
      </w:r>
      <w:r w:rsidRPr="00084BDB">
        <w:rPr>
          <w:rFonts w:ascii="Simplified Arabic" w:hAnsi="Simplified Arabic" w:cs="Simplified Arabic"/>
          <w:sz w:val="24"/>
          <w:szCs w:val="24"/>
          <w:rtl/>
        </w:rPr>
        <w:t>المرونة - التكامل - الثبات – المشاركة</w:t>
      </w:r>
      <w:r w:rsidRPr="00084BDB">
        <w:rPr>
          <w:rFonts w:ascii="Simplified Arabic" w:hAnsi="Simplified Arabic" w:cs="Simplified Arabic"/>
          <w:sz w:val="24"/>
          <w:szCs w:val="24"/>
        </w:rPr>
        <w:t xml:space="preserve"> – </w:t>
      </w:r>
      <w:r w:rsidRPr="00084BDB">
        <w:rPr>
          <w:rFonts w:ascii="Simplified Arabic" w:hAnsi="Simplified Arabic" w:cs="Simplified Arabic"/>
          <w:sz w:val="24"/>
          <w:szCs w:val="24"/>
          <w:rtl/>
        </w:rPr>
        <w:t>الشمول</w:t>
      </w:r>
      <w:r>
        <w:rPr>
          <w:rFonts w:ascii="Simplified Arabic" w:hAnsi="Simplified Arabic" w:cs="Simplified Arabic" w:hint="cs"/>
          <w:sz w:val="24"/>
          <w:szCs w:val="24"/>
          <w:rtl/>
        </w:rPr>
        <w:t>)</w:t>
      </w:r>
      <w:r w:rsidRPr="00084BDB">
        <w:rPr>
          <w:rFonts w:ascii="Simplified Arabic" w:hAnsi="Simplified Arabic" w:cs="Simplified Arabic"/>
          <w:sz w:val="24"/>
          <w:szCs w:val="24"/>
          <w:rtl/>
        </w:rPr>
        <w:t xml:space="preserve"> على المشروعات الصغيرة و المتناهية الصغر</w:t>
      </w:r>
      <w:r w:rsidRPr="00084BDB">
        <w:rPr>
          <w:rFonts w:ascii="Simplified Arabic" w:hAnsi="Simplified Arabic" w:cs="Simplified Arabic" w:hint="cs"/>
          <w:sz w:val="24"/>
          <w:szCs w:val="24"/>
          <w:rtl/>
        </w:rPr>
        <w:t xml:space="preserve">  .</w:t>
      </w:r>
    </w:p>
    <w:p w14:paraId="20F614CE" w14:textId="1B88F1BD" w:rsidR="00B20605" w:rsidRDefault="00DF6023" w:rsidP="00B20605">
      <w:pPr>
        <w:pStyle w:val="Header"/>
        <w:numPr>
          <w:ilvl w:val="0"/>
          <w:numId w:val="3"/>
        </w:numPr>
        <w:spacing w:line="276" w:lineRule="auto"/>
        <w:contextualSpacing/>
        <w:jc w:val="both"/>
        <w:rPr>
          <w:rFonts w:ascii="Simplified Arabic" w:hAnsi="Simplified Arabic" w:cs="Simplified Arabic"/>
          <w:sz w:val="24"/>
          <w:szCs w:val="24"/>
          <w:shd w:val="clear" w:color="auto" w:fill="FFFFFF"/>
        </w:rPr>
      </w:pPr>
      <w:r w:rsidRPr="00084BDB">
        <w:rPr>
          <w:rFonts w:ascii="Simplified Arabic" w:hAnsi="Simplified Arabic" w:cs="Simplified Arabic"/>
          <w:b/>
          <w:bCs/>
          <w:sz w:val="24"/>
          <w:szCs w:val="24"/>
          <w:shd w:val="clear" w:color="auto" w:fill="FFFFFF"/>
          <w:rtl/>
        </w:rPr>
        <w:t>دراسة : إبراهيم  ، محمد عبد المنعم عبد العزيز 2015</w:t>
      </w:r>
      <w:r w:rsidRPr="00084BDB">
        <w:rPr>
          <w:rFonts w:ascii="Simplified Arabic" w:hAnsi="Simplified Arabic" w:cs="Simplified Arabic"/>
          <w:sz w:val="24"/>
          <w:szCs w:val="24"/>
          <w:shd w:val="clear" w:color="auto" w:fill="FFFFFF"/>
          <w:rtl/>
        </w:rPr>
        <w:t xml:space="preserve"> </w:t>
      </w:r>
      <w:r w:rsidRPr="00084BDB">
        <w:rPr>
          <w:rStyle w:val="FootnoteReference"/>
          <w:rFonts w:ascii="Simplified Arabic" w:hAnsi="Simplified Arabic" w:cs="Simplified Arabic"/>
          <w:sz w:val="24"/>
          <w:szCs w:val="24"/>
          <w:shd w:val="clear" w:color="auto" w:fill="FFFFFF"/>
          <w:rtl/>
        </w:rPr>
        <w:footnoteReference w:id="5"/>
      </w:r>
      <w:r w:rsidRPr="00084BDB">
        <w:rPr>
          <w:rFonts w:ascii="Simplified Arabic" w:hAnsi="Simplified Arabic" w:cs="Simplified Arabic" w:hint="cs"/>
          <w:sz w:val="24"/>
          <w:szCs w:val="24"/>
          <w:shd w:val="clear" w:color="auto" w:fill="FFFFFF"/>
          <w:rtl/>
        </w:rPr>
        <w:t xml:space="preserve"> </w:t>
      </w:r>
    </w:p>
    <w:p w14:paraId="6FAE9D66" w14:textId="435D661F" w:rsidR="00B20605" w:rsidRDefault="00B20605" w:rsidP="00B20605">
      <w:pPr>
        <w:pStyle w:val="Header"/>
        <w:spacing w:line="276" w:lineRule="auto"/>
        <w:ind w:left="450"/>
        <w:contextualSpacing/>
        <w:jc w:val="both"/>
        <w:rPr>
          <w:rFonts w:ascii="Simplified Arabic" w:hAnsi="Simplified Arabic" w:cs="Simplified Arabic"/>
          <w:sz w:val="24"/>
          <w:szCs w:val="24"/>
          <w:shd w:val="clear" w:color="auto" w:fill="FFFFFF"/>
        </w:rPr>
      </w:pPr>
      <w:r>
        <w:rPr>
          <w:rFonts w:ascii="Simplified Arabic" w:hAnsi="Simplified Arabic" w:cs="Simplified Arabic" w:hint="cs"/>
          <w:b/>
          <w:bCs/>
          <w:sz w:val="24"/>
          <w:szCs w:val="24"/>
          <w:shd w:val="clear" w:color="auto" w:fill="FFFFFF"/>
          <w:rtl/>
        </w:rPr>
        <w:t>ملخص الدراسة :</w:t>
      </w:r>
    </w:p>
    <w:p w14:paraId="612C8D17" w14:textId="5323D6D9" w:rsidR="00DF6023" w:rsidRPr="00B20605" w:rsidRDefault="00DF6023" w:rsidP="00B20605">
      <w:pPr>
        <w:pStyle w:val="Header"/>
        <w:spacing w:line="276" w:lineRule="auto"/>
        <w:ind w:left="450"/>
        <w:contextualSpacing/>
        <w:jc w:val="both"/>
        <w:rPr>
          <w:rFonts w:ascii="Simplified Arabic" w:hAnsi="Simplified Arabic" w:cs="Simplified Arabic"/>
          <w:sz w:val="24"/>
          <w:szCs w:val="24"/>
          <w:shd w:val="clear" w:color="auto" w:fill="FFFFFF"/>
          <w:rtl/>
        </w:rPr>
      </w:pPr>
      <w:r w:rsidRPr="00B20605">
        <w:rPr>
          <w:rFonts w:ascii="Simplified Arabic" w:hAnsi="Simplified Arabic" w:cs="Simplified Arabic" w:hint="cs"/>
          <w:sz w:val="24"/>
          <w:szCs w:val="24"/>
          <w:rtl/>
        </w:rPr>
        <w:t>أنشيء</w:t>
      </w:r>
      <w:r w:rsidRPr="00B20605">
        <w:rPr>
          <w:rFonts w:ascii="Simplified Arabic" w:hAnsi="Simplified Arabic" w:cs="Simplified Arabic"/>
          <w:sz w:val="24"/>
          <w:szCs w:val="24"/>
          <w:rtl/>
        </w:rPr>
        <w:t xml:space="preserve"> بنك ناصر الاجتماعي بهدف المساهمة في توسيع قاعدة التكافل الاجتماعي بين المواطنين ، والعمل على تحقيق</w:t>
      </w:r>
      <w:r w:rsidRPr="00B20605">
        <w:rPr>
          <w:rFonts w:ascii="Simplified Arabic" w:hAnsi="Simplified Arabic" w:cs="Simplified Arabic"/>
          <w:sz w:val="24"/>
          <w:szCs w:val="24"/>
          <w:shd w:val="clear" w:color="auto" w:fill="FFFFFF"/>
          <w:rtl/>
        </w:rPr>
        <w:t xml:space="preserve"> مجتمع قائم على الكفاية والعدل، كما يهدف إلى توفير فرص العمل والمساهمة في حل مشكلات المجتمع، ويعتمد البنك في تمويل مشروعاته وتنفيذ برامجه على أمواله الذاتية وأموال المودعين وعلى عوائد مشروعاته الاستثمارية والإيرادات الناتجة عن تصفية التركات الشاغرة</w:t>
      </w:r>
      <w:r w:rsidRPr="00B20605">
        <w:rPr>
          <w:rFonts w:ascii="Simplified Arabic" w:hAnsi="Simplified Arabic" w:cs="Simplified Arabic"/>
          <w:sz w:val="24"/>
          <w:szCs w:val="24"/>
          <w:shd w:val="clear" w:color="auto" w:fill="FFFFFF"/>
        </w:rPr>
        <w:t xml:space="preserve"> </w:t>
      </w:r>
      <w:r w:rsidRPr="00B20605">
        <w:rPr>
          <w:rFonts w:ascii="Simplified Arabic" w:hAnsi="Simplified Arabic" w:cs="Simplified Arabic" w:hint="cs"/>
          <w:sz w:val="24"/>
          <w:szCs w:val="24"/>
          <w:shd w:val="clear" w:color="auto" w:fill="FFFFFF"/>
          <w:rtl/>
        </w:rPr>
        <w:t>.</w:t>
      </w:r>
    </w:p>
    <w:p w14:paraId="052DA677"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وفى خطوة هي الأولى من نوعها استحدث البنك فتح فروع صغيرة له بقرى الريف المصري في تجربة رائدة لم يجرؤ عليها أي جهاز مصرفي آخر وعيا منه بأهمية الريف، وتنفيذا لسياسات الدولة ال</w:t>
      </w:r>
      <w:r>
        <w:rPr>
          <w:rFonts w:ascii="Simplified Arabic" w:hAnsi="Simplified Arabic" w:cs="Simplified Arabic" w:hint="cs"/>
          <w:sz w:val="24"/>
          <w:szCs w:val="24"/>
          <w:shd w:val="clear" w:color="auto" w:fill="FFFFFF"/>
          <w:rtl/>
        </w:rPr>
        <w:t>إ</w:t>
      </w:r>
      <w:r w:rsidRPr="00084BDB">
        <w:rPr>
          <w:rFonts w:ascii="Simplified Arabic" w:hAnsi="Simplified Arabic" w:cs="Simplified Arabic"/>
          <w:sz w:val="24"/>
          <w:szCs w:val="24"/>
          <w:shd w:val="clear" w:color="auto" w:fill="FFFFFF"/>
          <w:rtl/>
        </w:rPr>
        <w:t>جتماعية الرامية إلى إحداث تغيير بمنظومة الخدمات المقدمة لأبناء الريف، وحرصا من البنك في وصول خدماته إلى أكثر فئات المجتمع التي في حاجة إليها، مما يعنى أن البنك يساهم بشكل كبير في حل مشكلات المجتمع الريفي</w:t>
      </w:r>
      <w:r w:rsidRPr="00084BDB">
        <w:rPr>
          <w:rFonts w:ascii="Simplified Arabic" w:hAnsi="Simplified Arabic" w:cs="Simplified Arabic"/>
          <w:sz w:val="24"/>
          <w:szCs w:val="24"/>
          <w:shd w:val="clear" w:color="auto" w:fill="FFFFFF"/>
        </w:rPr>
        <w:t>.</w:t>
      </w:r>
    </w:p>
    <w:p w14:paraId="7B17EAF5" w14:textId="77777777" w:rsidR="00B20605" w:rsidRDefault="00DF6023" w:rsidP="00B20605">
      <w:pPr>
        <w:pStyle w:val="Header"/>
        <w:spacing w:line="276" w:lineRule="auto"/>
        <w:contextualSpacing/>
        <w:jc w:val="both"/>
        <w:rPr>
          <w:rFonts w:ascii="Simplified Arabic" w:hAnsi="Simplified Arabic" w:cs="Simplified Arabic"/>
          <w:sz w:val="24"/>
          <w:szCs w:val="24"/>
          <w:shd w:val="clear" w:color="auto" w:fill="FFFFFF"/>
          <w:rtl/>
        </w:rPr>
      </w:pPr>
      <w:r w:rsidRPr="003C522B">
        <w:rPr>
          <w:rFonts w:ascii="Simplified Arabic" w:hAnsi="Simplified Arabic" w:cs="Simplified Arabic"/>
          <w:b/>
          <w:bCs/>
          <w:sz w:val="24"/>
          <w:szCs w:val="24"/>
          <w:shd w:val="clear" w:color="auto" w:fill="FFFFFF"/>
          <w:rtl/>
        </w:rPr>
        <w:t>منهج الدراسة</w:t>
      </w:r>
      <w:r w:rsidRPr="003C522B">
        <w:rPr>
          <w:rFonts w:ascii="Simplified Arabic" w:hAnsi="Simplified Arabic" w:cs="Simplified Arabic"/>
          <w:b/>
          <w:bCs/>
          <w:sz w:val="24"/>
          <w:szCs w:val="24"/>
          <w:shd w:val="clear" w:color="auto" w:fill="FFFFFF"/>
        </w:rPr>
        <w:t>:</w:t>
      </w:r>
      <w:r>
        <w:rPr>
          <w:rFonts w:ascii="Simplified Arabic" w:hAnsi="Simplified Arabic" w:cs="Simplified Arabic" w:hint="cs"/>
          <w:sz w:val="24"/>
          <w:szCs w:val="24"/>
          <w:shd w:val="clear" w:color="auto" w:fill="FFFFFF"/>
          <w:rtl/>
        </w:rPr>
        <w:t xml:space="preserve">  </w:t>
      </w:r>
    </w:p>
    <w:p w14:paraId="4357E76A" w14:textId="1B54B23C" w:rsidR="00DF6023" w:rsidRDefault="00B20605" w:rsidP="00B20605">
      <w:pPr>
        <w:pStyle w:val="Header"/>
        <w:spacing w:line="276" w:lineRule="auto"/>
        <w:contextualSpacing/>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 xml:space="preserve">        </w:t>
      </w:r>
      <w:r w:rsidR="00DF6023" w:rsidRPr="003C522B">
        <w:rPr>
          <w:rFonts w:ascii="Simplified Arabic" w:hAnsi="Simplified Arabic" w:cs="Simplified Arabic"/>
          <w:sz w:val="24"/>
          <w:szCs w:val="24"/>
          <w:shd w:val="clear" w:color="auto" w:fill="FFFFFF"/>
          <w:rtl/>
        </w:rPr>
        <w:t xml:space="preserve">تقتضى الدراسة استخدام المنهج التقييمى خصوصا في الدراسة النظرية، أما الجانب التطبيقي فسيستخدم </w:t>
      </w:r>
      <w:r>
        <w:rPr>
          <w:rFonts w:ascii="Simplified Arabic" w:hAnsi="Simplified Arabic" w:cs="Simplified Arabic" w:hint="cs"/>
          <w:sz w:val="24"/>
          <w:szCs w:val="24"/>
          <w:shd w:val="clear" w:color="auto" w:fill="FFFFFF"/>
          <w:rtl/>
        </w:rPr>
        <w:t xml:space="preserve">    </w:t>
      </w:r>
      <w:r w:rsidR="00DF6023" w:rsidRPr="003C522B">
        <w:rPr>
          <w:rFonts w:ascii="Simplified Arabic" w:hAnsi="Simplified Arabic" w:cs="Simplified Arabic"/>
          <w:sz w:val="24"/>
          <w:szCs w:val="24"/>
          <w:shd w:val="clear" w:color="auto" w:fill="FFFFFF"/>
          <w:rtl/>
        </w:rPr>
        <w:t>المنهج الوصفي التحليلي لتقييم النتائج</w:t>
      </w:r>
      <w:r w:rsidR="00DF6023" w:rsidRPr="003C522B">
        <w:rPr>
          <w:rFonts w:ascii="Simplified Arabic" w:hAnsi="Simplified Arabic" w:cs="Simplified Arabic"/>
          <w:sz w:val="24"/>
          <w:szCs w:val="24"/>
          <w:shd w:val="clear" w:color="auto" w:fill="FFFFFF"/>
        </w:rPr>
        <w:t>.</w:t>
      </w:r>
    </w:p>
    <w:p w14:paraId="1E55B297" w14:textId="77777777" w:rsidR="00DF6023" w:rsidRPr="003C522B" w:rsidRDefault="00DF6023" w:rsidP="00DF6023">
      <w:pPr>
        <w:pStyle w:val="Header"/>
        <w:spacing w:line="276" w:lineRule="auto"/>
        <w:contextualSpacing/>
        <w:rPr>
          <w:rFonts w:ascii="Simplified Arabic" w:hAnsi="Simplified Arabic" w:cs="Simplified Arabic"/>
          <w:b/>
          <w:bCs/>
          <w:sz w:val="24"/>
          <w:szCs w:val="24"/>
          <w:shd w:val="clear" w:color="auto" w:fill="FFFFFF"/>
          <w:rtl/>
        </w:rPr>
      </w:pPr>
      <w:r>
        <w:rPr>
          <w:rFonts w:ascii="Simplified Arabic" w:hAnsi="Simplified Arabic" w:cs="Simplified Arabic" w:hint="cs"/>
          <w:b/>
          <w:bCs/>
          <w:sz w:val="24"/>
          <w:szCs w:val="24"/>
          <w:shd w:val="clear" w:color="auto" w:fill="FFFFFF"/>
          <w:rtl/>
        </w:rPr>
        <w:t xml:space="preserve">  </w:t>
      </w:r>
      <w:r w:rsidRPr="003C522B">
        <w:rPr>
          <w:rFonts w:ascii="Simplified Arabic" w:hAnsi="Simplified Arabic" w:cs="Simplified Arabic" w:hint="cs"/>
          <w:b/>
          <w:bCs/>
          <w:sz w:val="24"/>
          <w:szCs w:val="24"/>
          <w:shd w:val="clear" w:color="auto" w:fill="FFFFFF"/>
          <w:rtl/>
        </w:rPr>
        <w:t>أهداف الدراسة :</w:t>
      </w:r>
    </w:p>
    <w:p w14:paraId="58B0FF9B" w14:textId="77777777" w:rsidR="00DF6023" w:rsidRDefault="00DF6023" w:rsidP="00934A35">
      <w:pPr>
        <w:pStyle w:val="Header"/>
        <w:numPr>
          <w:ilvl w:val="0"/>
          <w:numId w:val="34"/>
        </w:numPr>
        <w:spacing w:line="276" w:lineRule="auto"/>
        <w:contextualSpacing/>
        <w:rPr>
          <w:rFonts w:ascii="Simplified Arabic" w:hAnsi="Simplified Arabic" w:cs="Simplified Arabic"/>
          <w:sz w:val="24"/>
          <w:szCs w:val="24"/>
        </w:rPr>
      </w:pPr>
      <w:r w:rsidRPr="003C522B">
        <w:rPr>
          <w:rFonts w:ascii="Simplified Arabic" w:hAnsi="Simplified Arabic" w:cs="Simplified Arabic"/>
          <w:sz w:val="24"/>
          <w:szCs w:val="24"/>
          <w:rtl/>
        </w:rPr>
        <w:t>تحقيق مبدأ الفاعلية والكفاءة لبرامج بنك ناصر الإجتماعى بالريف المصري</w:t>
      </w:r>
      <w:r w:rsidRPr="003C522B">
        <w:rPr>
          <w:rFonts w:ascii="Simplified Arabic" w:hAnsi="Simplified Arabic" w:cs="Simplified Arabic"/>
          <w:sz w:val="24"/>
          <w:szCs w:val="24"/>
        </w:rPr>
        <w:t xml:space="preserve"> .</w:t>
      </w:r>
    </w:p>
    <w:p w14:paraId="194AB25B" w14:textId="77777777" w:rsidR="00DF6023" w:rsidRDefault="00DF6023" w:rsidP="00934A35">
      <w:pPr>
        <w:pStyle w:val="Header"/>
        <w:numPr>
          <w:ilvl w:val="0"/>
          <w:numId w:val="34"/>
        </w:numPr>
        <w:spacing w:line="276" w:lineRule="auto"/>
        <w:contextualSpacing/>
        <w:rPr>
          <w:rFonts w:ascii="Simplified Arabic" w:hAnsi="Simplified Arabic" w:cs="Simplified Arabic"/>
          <w:sz w:val="24"/>
          <w:szCs w:val="24"/>
        </w:rPr>
      </w:pPr>
      <w:r w:rsidRPr="003C522B">
        <w:rPr>
          <w:rFonts w:ascii="Simplified Arabic" w:hAnsi="Simplified Arabic" w:cs="Simplified Arabic"/>
          <w:sz w:val="24"/>
          <w:szCs w:val="24"/>
          <w:rtl/>
        </w:rPr>
        <w:t>كيفية الاستفادة من برامج البنك في التنمية الاقتصادية للريف</w:t>
      </w:r>
      <w:r w:rsidRPr="003C522B">
        <w:rPr>
          <w:rFonts w:ascii="Simplified Arabic" w:hAnsi="Simplified Arabic" w:cs="Simplified Arabic"/>
          <w:sz w:val="24"/>
          <w:szCs w:val="24"/>
        </w:rPr>
        <w:t xml:space="preserve"> .</w:t>
      </w:r>
    </w:p>
    <w:p w14:paraId="61A906C0" w14:textId="77777777" w:rsidR="00DF6023" w:rsidRDefault="00DF6023" w:rsidP="00934A35">
      <w:pPr>
        <w:pStyle w:val="Header"/>
        <w:numPr>
          <w:ilvl w:val="0"/>
          <w:numId w:val="34"/>
        </w:numPr>
        <w:spacing w:line="276" w:lineRule="auto"/>
        <w:contextualSpacing/>
        <w:rPr>
          <w:rFonts w:ascii="Simplified Arabic" w:hAnsi="Simplified Arabic" w:cs="Simplified Arabic"/>
          <w:sz w:val="24"/>
          <w:szCs w:val="24"/>
        </w:rPr>
      </w:pPr>
      <w:r w:rsidRPr="003C522B">
        <w:rPr>
          <w:rFonts w:ascii="Simplified Arabic" w:hAnsi="Simplified Arabic" w:cs="Simplified Arabic"/>
          <w:sz w:val="24"/>
          <w:szCs w:val="24"/>
          <w:rtl/>
        </w:rPr>
        <w:t>نشر الخدمات البنكية للأماكن الغير مستهدفة والتي يكون فيها مشكلات اجتماعية لتحقيق المنفعة المتبادلة</w:t>
      </w:r>
    </w:p>
    <w:p w14:paraId="2C74EEB5" w14:textId="77777777" w:rsidR="00DF6023" w:rsidRDefault="00DF6023" w:rsidP="00934A35">
      <w:pPr>
        <w:pStyle w:val="Header"/>
        <w:numPr>
          <w:ilvl w:val="0"/>
          <w:numId w:val="34"/>
        </w:numPr>
        <w:spacing w:line="276" w:lineRule="auto"/>
        <w:contextualSpacing/>
        <w:rPr>
          <w:rFonts w:ascii="Simplified Arabic" w:hAnsi="Simplified Arabic" w:cs="Simplified Arabic"/>
          <w:sz w:val="24"/>
          <w:szCs w:val="24"/>
        </w:rPr>
      </w:pPr>
      <w:r w:rsidRPr="003C522B">
        <w:rPr>
          <w:rFonts w:ascii="Simplified Arabic" w:hAnsi="Simplified Arabic" w:cs="Simplified Arabic"/>
          <w:sz w:val="24"/>
          <w:szCs w:val="24"/>
          <w:rtl/>
        </w:rPr>
        <w:t>التحقق من المكتسبات التي حققها بنك ناصر الاجتماعي في هذا المجال ودراسة كيفية انتشاره في القرى</w:t>
      </w:r>
    </w:p>
    <w:p w14:paraId="1CF6725E" w14:textId="77777777" w:rsidR="00DF6023" w:rsidRDefault="00DF6023" w:rsidP="00934A35">
      <w:pPr>
        <w:pStyle w:val="Header"/>
        <w:numPr>
          <w:ilvl w:val="0"/>
          <w:numId w:val="34"/>
        </w:numPr>
        <w:spacing w:line="276" w:lineRule="auto"/>
        <w:contextualSpacing/>
        <w:jc w:val="both"/>
        <w:rPr>
          <w:rFonts w:ascii="Simplified Arabic" w:hAnsi="Simplified Arabic" w:cs="Simplified Arabic"/>
          <w:sz w:val="24"/>
          <w:szCs w:val="24"/>
        </w:rPr>
      </w:pPr>
      <w:r w:rsidRPr="003C522B">
        <w:rPr>
          <w:rFonts w:ascii="Simplified Arabic" w:hAnsi="Simplified Arabic" w:cs="Simplified Arabic"/>
          <w:sz w:val="24"/>
          <w:szCs w:val="24"/>
          <w:rtl/>
        </w:rPr>
        <w:t>العمل على نشر الفكرة والتعاون الدولي في هذا المجال حيث يمكن الاستفادة المتبادلة في هذا</w:t>
      </w:r>
      <w:r>
        <w:rPr>
          <w:rFonts w:ascii="Simplified Arabic" w:hAnsi="Simplified Arabic" w:cs="Simplified Arabic" w:hint="cs"/>
          <w:sz w:val="24"/>
          <w:szCs w:val="24"/>
          <w:rtl/>
        </w:rPr>
        <w:t xml:space="preserve"> </w:t>
      </w:r>
      <w:r w:rsidRPr="003C522B">
        <w:rPr>
          <w:rFonts w:ascii="Simplified Arabic" w:hAnsi="Simplified Arabic" w:cs="Simplified Arabic"/>
          <w:sz w:val="24"/>
          <w:szCs w:val="24"/>
          <w:rtl/>
        </w:rPr>
        <w:t>الإطار</w:t>
      </w:r>
      <w:r>
        <w:rPr>
          <w:rFonts w:ascii="Simplified Arabic" w:hAnsi="Simplified Arabic" w:cs="Simplified Arabic" w:hint="cs"/>
          <w:sz w:val="24"/>
          <w:szCs w:val="24"/>
          <w:rtl/>
        </w:rPr>
        <w:t xml:space="preserve"> </w:t>
      </w:r>
      <w:r w:rsidRPr="003C522B">
        <w:rPr>
          <w:rFonts w:ascii="Simplified Arabic" w:hAnsi="Simplified Arabic" w:cs="Simplified Arabic"/>
          <w:sz w:val="24"/>
          <w:szCs w:val="24"/>
          <w:rtl/>
        </w:rPr>
        <w:t>(البنك الإسلامي للتنمية و البنك الإفريقي للتنمية )</w:t>
      </w:r>
    </w:p>
    <w:p w14:paraId="358E471B" w14:textId="77777777" w:rsidR="00DF6023" w:rsidRDefault="00DF6023" w:rsidP="00DF6023">
      <w:pPr>
        <w:pStyle w:val="Header"/>
        <w:spacing w:line="276" w:lineRule="auto"/>
        <w:contextualSpacing/>
        <w:rPr>
          <w:rFonts w:ascii="Simplified Arabic" w:hAnsi="Simplified Arabic" w:cs="Simplified Arabic"/>
          <w:b/>
          <w:bCs/>
          <w:sz w:val="24"/>
          <w:szCs w:val="24"/>
          <w:shd w:val="clear" w:color="auto" w:fill="FFFFFF"/>
          <w:rtl/>
        </w:rPr>
      </w:pPr>
      <w:r>
        <w:rPr>
          <w:rFonts w:ascii="Simplified Arabic" w:hAnsi="Simplified Arabic" w:cs="Simplified Arabic" w:hint="cs"/>
          <w:b/>
          <w:bCs/>
          <w:sz w:val="24"/>
          <w:szCs w:val="24"/>
          <w:shd w:val="clear" w:color="auto" w:fill="FFFFFF"/>
          <w:rtl/>
        </w:rPr>
        <w:t xml:space="preserve"> نتائج الدراسة</w:t>
      </w:r>
      <w:r w:rsidRPr="009A7389">
        <w:rPr>
          <w:rFonts w:ascii="Simplified Arabic" w:hAnsi="Simplified Arabic" w:cs="Simplified Arabic"/>
          <w:b/>
          <w:bCs/>
          <w:sz w:val="24"/>
          <w:szCs w:val="24"/>
          <w:shd w:val="clear" w:color="auto" w:fill="FFFFFF"/>
        </w:rPr>
        <w:t>:</w:t>
      </w:r>
    </w:p>
    <w:p w14:paraId="2E4AB12C" w14:textId="77777777" w:rsidR="00DF6023" w:rsidRDefault="00DF6023" w:rsidP="00934A35">
      <w:pPr>
        <w:pStyle w:val="Header"/>
        <w:numPr>
          <w:ilvl w:val="0"/>
          <w:numId w:val="36"/>
        </w:numPr>
        <w:spacing w:line="276" w:lineRule="auto"/>
        <w:contextualSpacing/>
        <w:jc w:val="both"/>
        <w:rPr>
          <w:rFonts w:ascii="Simplified Arabic" w:hAnsi="Simplified Arabic" w:cs="Simplified Arabic"/>
          <w:sz w:val="24"/>
          <w:szCs w:val="24"/>
        </w:rPr>
      </w:pPr>
      <w:r w:rsidRPr="009A7389">
        <w:rPr>
          <w:rFonts w:ascii="Simplified Arabic" w:hAnsi="Simplified Arabic" w:cs="Simplified Arabic"/>
          <w:sz w:val="24"/>
          <w:szCs w:val="24"/>
          <w:rtl/>
        </w:rPr>
        <w:t xml:space="preserve">أن هناك إرتفاع فى مستوى الخدمات والبرامج (النشاط الإستثمارى والمصرفى ، النشاط الإجتماعى ” قروض” ، الزكاة والمساعدات والإعانات العاجلة ، صندوق صرف النفقات) الذى يقدمها بنك ناصر الإجتماعى </w:t>
      </w:r>
      <w:r>
        <w:rPr>
          <w:rFonts w:ascii="Simplified Arabic" w:hAnsi="Simplified Arabic" w:cs="Simplified Arabic" w:hint="cs"/>
          <w:sz w:val="24"/>
          <w:szCs w:val="24"/>
          <w:rtl/>
        </w:rPr>
        <w:t xml:space="preserve">    </w:t>
      </w:r>
      <w:r w:rsidRPr="009A7389">
        <w:rPr>
          <w:rFonts w:ascii="Simplified Arabic" w:hAnsi="Simplified Arabic" w:cs="Simplified Arabic"/>
          <w:sz w:val="24"/>
          <w:szCs w:val="24"/>
          <w:rtl/>
        </w:rPr>
        <w:t>(من وجهة العاملين بالبنك)</w:t>
      </w:r>
      <w:r w:rsidRPr="009A7389">
        <w:rPr>
          <w:rFonts w:ascii="Simplified Arabic" w:hAnsi="Simplified Arabic" w:cs="Simplified Arabic"/>
          <w:sz w:val="24"/>
          <w:szCs w:val="24"/>
        </w:rPr>
        <w:t>.</w:t>
      </w:r>
    </w:p>
    <w:p w14:paraId="027BC113" w14:textId="77777777" w:rsidR="00DF6023" w:rsidRDefault="00DF6023" w:rsidP="00934A35">
      <w:pPr>
        <w:pStyle w:val="Header"/>
        <w:numPr>
          <w:ilvl w:val="0"/>
          <w:numId w:val="36"/>
        </w:numPr>
        <w:spacing w:line="276" w:lineRule="auto"/>
        <w:contextualSpacing/>
        <w:jc w:val="both"/>
        <w:rPr>
          <w:rFonts w:ascii="Simplified Arabic" w:hAnsi="Simplified Arabic" w:cs="Simplified Arabic"/>
          <w:sz w:val="24"/>
          <w:szCs w:val="24"/>
        </w:rPr>
      </w:pPr>
      <w:r w:rsidRPr="009A7389">
        <w:rPr>
          <w:rFonts w:ascii="Simplified Arabic" w:hAnsi="Simplified Arabic" w:cs="Simplified Arabic"/>
          <w:sz w:val="24"/>
          <w:szCs w:val="24"/>
        </w:rPr>
        <w:t xml:space="preserve"> </w:t>
      </w:r>
      <w:r w:rsidRPr="009A7389">
        <w:rPr>
          <w:rFonts w:ascii="Simplified Arabic" w:hAnsi="Simplified Arabic" w:cs="Simplified Arabic"/>
          <w:sz w:val="24"/>
          <w:szCs w:val="24"/>
          <w:rtl/>
        </w:rPr>
        <w:t>أن مستوى جودة خدمات البنك وسياساته تكون متوسطة بناءاً على إستجابات أفراد العينة من العاملين بالبنك</w:t>
      </w:r>
      <w:r w:rsidRPr="009A7389">
        <w:rPr>
          <w:rFonts w:ascii="Simplified Arabic" w:hAnsi="Simplified Arabic" w:cs="Simplified Arabic"/>
          <w:sz w:val="24"/>
          <w:szCs w:val="24"/>
        </w:rPr>
        <w:t xml:space="preserve"> </w:t>
      </w:r>
    </w:p>
    <w:p w14:paraId="60AAB271" w14:textId="77777777" w:rsidR="00DF6023" w:rsidRDefault="00DF6023" w:rsidP="00934A35">
      <w:pPr>
        <w:pStyle w:val="Header"/>
        <w:numPr>
          <w:ilvl w:val="0"/>
          <w:numId w:val="36"/>
        </w:numPr>
        <w:spacing w:line="276" w:lineRule="auto"/>
        <w:contextualSpacing/>
        <w:jc w:val="both"/>
        <w:rPr>
          <w:rFonts w:ascii="Simplified Arabic" w:hAnsi="Simplified Arabic" w:cs="Simplified Arabic"/>
          <w:sz w:val="24"/>
          <w:szCs w:val="24"/>
        </w:rPr>
      </w:pPr>
      <w:r w:rsidRPr="009A7389">
        <w:rPr>
          <w:rFonts w:ascii="Simplified Arabic" w:hAnsi="Simplified Arabic" w:cs="Simplified Arabic"/>
          <w:sz w:val="24"/>
          <w:szCs w:val="24"/>
        </w:rPr>
        <w:t xml:space="preserve"> </w:t>
      </w:r>
      <w:r w:rsidRPr="009A7389">
        <w:rPr>
          <w:rFonts w:ascii="Simplified Arabic" w:hAnsi="Simplified Arabic" w:cs="Simplified Arabic"/>
          <w:sz w:val="24"/>
          <w:szCs w:val="24"/>
          <w:rtl/>
        </w:rPr>
        <w:t>أن (النشاط المصرفى والإستثمارى وبرامج الزكاة والمساعدات وبرنامج صرف النفقات ) حققوا أعلى مستوى من الإستفادة لدى أهالى القرية مما ساعدهم على تجنب كثير من المشاكل ورفع مستواهم المعيشى</w:t>
      </w:r>
      <w:r w:rsidRPr="009A7389">
        <w:rPr>
          <w:rFonts w:ascii="Simplified Arabic" w:hAnsi="Simplified Arabic" w:cs="Simplified Arabic"/>
          <w:sz w:val="24"/>
          <w:szCs w:val="24"/>
        </w:rPr>
        <w:t xml:space="preserve"> .</w:t>
      </w:r>
    </w:p>
    <w:p w14:paraId="0F8C9044" w14:textId="77777777" w:rsidR="00DF6023" w:rsidRDefault="00DF6023" w:rsidP="00934A35">
      <w:pPr>
        <w:pStyle w:val="Header"/>
        <w:numPr>
          <w:ilvl w:val="0"/>
          <w:numId w:val="36"/>
        </w:numPr>
        <w:spacing w:line="276" w:lineRule="auto"/>
        <w:contextualSpacing/>
        <w:jc w:val="both"/>
        <w:rPr>
          <w:rFonts w:ascii="Simplified Arabic" w:hAnsi="Simplified Arabic" w:cs="Simplified Arabic"/>
          <w:sz w:val="24"/>
          <w:szCs w:val="24"/>
        </w:rPr>
      </w:pPr>
      <w:r w:rsidRPr="009A7389">
        <w:rPr>
          <w:rFonts w:ascii="Simplified Arabic" w:hAnsi="Simplified Arabic" w:cs="Simplified Arabic"/>
          <w:sz w:val="24"/>
          <w:szCs w:val="24"/>
          <w:rtl/>
        </w:rPr>
        <w:t>أن البرامج الاجتماعية ” القروض ” وبرامج تمويل المشروعات حققت مستوى متوسط من الإستفادة لدى أهالى القرية مما ساعدهم سد إحتياجاتهم وحل بعض مشاكلهم وتحسين مستواهم المعيشى</w:t>
      </w:r>
      <w:r w:rsidRPr="009A7389">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p w14:paraId="1E874ACF" w14:textId="77777777" w:rsidR="00DF6023" w:rsidRPr="009A7389" w:rsidRDefault="00DF6023" w:rsidP="00934A35">
      <w:pPr>
        <w:pStyle w:val="Header"/>
        <w:numPr>
          <w:ilvl w:val="0"/>
          <w:numId w:val="36"/>
        </w:numPr>
        <w:spacing w:line="276" w:lineRule="auto"/>
        <w:contextualSpacing/>
        <w:jc w:val="both"/>
        <w:rPr>
          <w:rFonts w:ascii="Simplified Arabic" w:hAnsi="Simplified Arabic" w:cs="Simplified Arabic"/>
          <w:sz w:val="24"/>
          <w:szCs w:val="24"/>
          <w:rtl/>
        </w:rPr>
      </w:pPr>
      <w:r w:rsidRPr="009A7389">
        <w:rPr>
          <w:rFonts w:ascii="Simplified Arabic" w:hAnsi="Simplified Arabic" w:cs="Simplified Arabic"/>
          <w:sz w:val="24"/>
          <w:szCs w:val="24"/>
        </w:rPr>
        <w:t xml:space="preserve"> </w:t>
      </w:r>
      <w:r w:rsidRPr="009A7389">
        <w:rPr>
          <w:rFonts w:ascii="Simplified Arabic" w:hAnsi="Simplified Arabic" w:cs="Simplified Arabic"/>
          <w:sz w:val="24"/>
          <w:szCs w:val="24"/>
          <w:rtl/>
        </w:rPr>
        <w:t>أن مستوى رضا العملاء عن خدمات بنك ناصر الاجتماعى تكون متوسطة بناءاً على إستجابات أفراد العينة من المستفيدين من الخدمات مما يعنى ضرورة تطوير طريقة تقديم الخدمة بما يتماشى مع متطلبات المجتمع</w:t>
      </w:r>
      <w:r w:rsidRPr="009A7389">
        <w:rPr>
          <w:rFonts w:ascii="Simplified Arabic" w:hAnsi="Simplified Arabic" w:cs="Simplified Arabic"/>
          <w:sz w:val="24"/>
          <w:szCs w:val="24"/>
        </w:rPr>
        <w:t xml:space="preserve"> .</w:t>
      </w:r>
    </w:p>
    <w:p w14:paraId="474DB354" w14:textId="77777777" w:rsidR="00DF6023" w:rsidRPr="009A7389" w:rsidRDefault="00DF6023" w:rsidP="00934A35">
      <w:pPr>
        <w:pStyle w:val="Header"/>
        <w:numPr>
          <w:ilvl w:val="0"/>
          <w:numId w:val="35"/>
        </w:numPr>
        <w:spacing w:line="276" w:lineRule="auto"/>
        <w:contextualSpacing/>
        <w:jc w:val="both"/>
        <w:rPr>
          <w:rFonts w:ascii="Simplified Arabic" w:hAnsi="Simplified Arabic" w:cs="Simplified Arabic"/>
          <w:b/>
          <w:bCs/>
          <w:sz w:val="24"/>
          <w:szCs w:val="24"/>
          <w:shd w:val="clear" w:color="auto" w:fill="FFFFFF"/>
        </w:rPr>
      </w:pPr>
      <w:r w:rsidRPr="009A7389">
        <w:rPr>
          <w:rFonts w:ascii="Simplified Arabic" w:hAnsi="Simplified Arabic" w:cs="Simplified Arabic" w:hint="cs"/>
          <w:b/>
          <w:bCs/>
          <w:sz w:val="24"/>
          <w:szCs w:val="24"/>
          <w:shd w:val="clear" w:color="auto" w:fill="FFFFFF"/>
          <w:rtl/>
        </w:rPr>
        <w:t xml:space="preserve">دراسة : </w:t>
      </w:r>
      <w:r w:rsidRPr="009A7389">
        <w:rPr>
          <w:rFonts w:ascii="Simplified Arabic" w:hAnsi="Simplified Arabic" w:cs="Simplified Arabic"/>
          <w:b/>
          <w:bCs/>
          <w:sz w:val="24"/>
          <w:szCs w:val="24"/>
          <w:shd w:val="clear" w:color="auto" w:fill="FFFFFF"/>
          <w:rtl/>
        </w:rPr>
        <w:t>ابوامنه</w:t>
      </w:r>
      <w:r w:rsidRPr="009A7389">
        <w:rPr>
          <w:rFonts w:ascii="Simplified Arabic" w:hAnsi="Simplified Arabic" w:cs="Simplified Arabic" w:hint="cs"/>
          <w:b/>
          <w:bCs/>
          <w:sz w:val="24"/>
          <w:szCs w:val="24"/>
          <w:shd w:val="clear" w:color="auto" w:fill="FFFFFF"/>
          <w:rtl/>
        </w:rPr>
        <w:t xml:space="preserve"> ، </w:t>
      </w:r>
      <w:r w:rsidRPr="009A7389">
        <w:rPr>
          <w:rFonts w:ascii="Simplified Arabic" w:hAnsi="Simplified Arabic" w:cs="Simplified Arabic"/>
          <w:b/>
          <w:bCs/>
          <w:sz w:val="24"/>
          <w:szCs w:val="24"/>
          <w:shd w:val="clear" w:color="auto" w:fill="FFFFFF"/>
        </w:rPr>
        <w:t> </w:t>
      </w:r>
      <w:r w:rsidRPr="009A7389">
        <w:rPr>
          <w:rFonts w:ascii="Simplified Arabic" w:hAnsi="Simplified Arabic" w:cs="Simplified Arabic"/>
          <w:b/>
          <w:bCs/>
          <w:sz w:val="24"/>
          <w:szCs w:val="24"/>
          <w:shd w:val="clear" w:color="auto" w:fill="FFFFFF"/>
          <w:rtl/>
        </w:rPr>
        <w:t xml:space="preserve">تامر حلمى السيد سالم </w:t>
      </w:r>
      <w:r w:rsidRPr="009A7389">
        <w:rPr>
          <w:rFonts w:ascii="Simplified Arabic" w:hAnsi="Simplified Arabic" w:cs="Simplified Arabic" w:hint="cs"/>
          <w:b/>
          <w:bCs/>
          <w:sz w:val="24"/>
          <w:szCs w:val="24"/>
          <w:shd w:val="clear" w:color="auto" w:fill="FFFFFF"/>
          <w:rtl/>
        </w:rPr>
        <w:t xml:space="preserve"> 2014  </w:t>
      </w:r>
      <w:r w:rsidRPr="009A7389">
        <w:rPr>
          <w:b/>
          <w:bCs/>
          <w:shd w:val="clear" w:color="auto" w:fill="FFFFFF"/>
          <w:rtl/>
        </w:rPr>
        <w:footnoteReference w:id="6"/>
      </w:r>
      <w:r w:rsidRPr="009A7389">
        <w:rPr>
          <w:rFonts w:ascii="Simplified Arabic" w:hAnsi="Simplified Arabic" w:cs="Simplified Arabic" w:hint="cs"/>
          <w:b/>
          <w:bCs/>
          <w:sz w:val="24"/>
          <w:szCs w:val="24"/>
          <w:shd w:val="clear" w:color="auto" w:fill="FFFFFF"/>
          <w:rtl/>
        </w:rPr>
        <w:t xml:space="preserve"> </w:t>
      </w:r>
    </w:p>
    <w:p w14:paraId="0AE565FA"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الهدف : </w:t>
      </w:r>
      <w:r w:rsidRPr="00084BDB">
        <w:rPr>
          <w:rFonts w:ascii="Simplified Arabic" w:hAnsi="Simplified Arabic" w:cs="Simplified Arabic" w:hint="cs"/>
          <w:sz w:val="24"/>
          <w:szCs w:val="24"/>
          <w:rtl/>
        </w:rPr>
        <w:t>ي</w:t>
      </w:r>
      <w:r w:rsidRPr="00084BDB">
        <w:rPr>
          <w:rFonts w:ascii="Simplified Arabic" w:hAnsi="Simplified Arabic" w:cs="Simplified Arabic"/>
          <w:sz w:val="24"/>
          <w:szCs w:val="24"/>
          <w:rtl/>
        </w:rPr>
        <w:t>هدف هذا</w:t>
      </w:r>
      <w:r>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xml:space="preserve">البحث الى معرفة الدور الذى يلعبه بنك ناصر الاجتماعى فى علاج مشكلة الفقر </w:t>
      </w:r>
      <w:r>
        <w:rPr>
          <w:rFonts w:ascii="Simplified Arabic" w:hAnsi="Simplified Arabic" w:cs="Simplified Arabic" w:hint="cs"/>
          <w:sz w:val="24"/>
          <w:szCs w:val="24"/>
          <w:rtl/>
        </w:rPr>
        <w:t>و</w:t>
      </w:r>
      <w:r w:rsidRPr="00084BDB">
        <w:rPr>
          <w:rFonts w:ascii="Simplified Arabic" w:hAnsi="Simplified Arabic" w:cs="Simplified Arabic"/>
          <w:sz w:val="24"/>
          <w:szCs w:val="24"/>
          <w:rtl/>
        </w:rPr>
        <w:t xml:space="preserve">هل الموارد التي يحصل عليها البنك توظف توظيفا مع الأهداف المرسومة التى يسعى البنك الى تحقيقها مع الوصول في نهاية البحث الى حل امثل لعلاج مشكلة الفقر عن طريق انشاء منظومة متكاملة يمكن </w:t>
      </w:r>
      <w:r w:rsidRPr="00E46971">
        <w:rPr>
          <w:rFonts w:ascii="Simplified Arabic" w:hAnsi="Simplified Arabic" w:cs="Simplified Arabic" w:hint="cs"/>
          <w:sz w:val="24"/>
          <w:szCs w:val="24"/>
          <w:rtl/>
        </w:rPr>
        <w:t>تطبيقها</w:t>
      </w:r>
      <w:r w:rsidRPr="00084BDB">
        <w:rPr>
          <w:rFonts w:ascii="Simplified Arabic" w:hAnsi="Simplified Arabic" w:cs="Simplified Arabic"/>
          <w:sz w:val="24"/>
          <w:szCs w:val="24"/>
          <w:rtl/>
        </w:rPr>
        <w:t xml:space="preserve"> عن طريق البنك لتكوين مجتمع يسود فيه العدل وان يؤدى افراده الزكاة المفروضة عليهم كاملة مع توجيه هذه الأموال الى مصارفها الشرعية حتى تتحقق التنمية الاقتصادية الاجتماعية المستدامة المنشودة</w:t>
      </w:r>
      <w:r w:rsidRPr="00084BDB">
        <w:rPr>
          <w:rFonts w:ascii="Simplified Arabic" w:hAnsi="Simplified Arabic" w:cs="Simplified Arabic"/>
          <w:sz w:val="24"/>
          <w:szCs w:val="24"/>
        </w:rPr>
        <w:t>.</w:t>
      </w:r>
    </w:p>
    <w:p w14:paraId="1D85CDBD"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المنهج المستخدم : المنهج الوصفى التحليلى </w:t>
      </w:r>
    </w:p>
    <w:p w14:paraId="31327BB1" w14:textId="77777777" w:rsidR="00DF6023" w:rsidRDefault="00DF6023" w:rsidP="00DF6023">
      <w:pPr>
        <w:pStyle w:val="Header"/>
        <w:spacing w:line="276" w:lineRule="auto"/>
        <w:ind w:left="360"/>
        <w:contextualSpacing/>
        <w:jc w:val="both"/>
        <w:rPr>
          <w:rFonts w:ascii="Simplified Arabic" w:hAnsi="Simplified Arabic" w:cs="Simplified Arabic"/>
          <w:b/>
          <w:bCs/>
          <w:sz w:val="24"/>
          <w:szCs w:val="24"/>
          <w:shd w:val="clear" w:color="auto" w:fill="FFFFFF"/>
          <w:rtl/>
        </w:rPr>
      </w:pPr>
      <w:r>
        <w:rPr>
          <w:rFonts w:ascii="Simplified Arabic" w:hAnsi="Simplified Arabic" w:cs="Simplified Arabic" w:hint="cs"/>
          <w:b/>
          <w:bCs/>
          <w:sz w:val="24"/>
          <w:szCs w:val="24"/>
          <w:shd w:val="clear" w:color="auto" w:fill="FFFFFF"/>
          <w:rtl/>
        </w:rPr>
        <w:t>أهم نتائج الدراسة</w:t>
      </w:r>
      <w:r w:rsidRPr="009A7389">
        <w:rPr>
          <w:rFonts w:ascii="Simplified Arabic" w:hAnsi="Simplified Arabic" w:cs="Simplified Arabic"/>
          <w:b/>
          <w:bCs/>
          <w:sz w:val="24"/>
          <w:szCs w:val="24"/>
          <w:shd w:val="clear" w:color="auto" w:fill="FFFFFF"/>
        </w:rPr>
        <w:t>:</w:t>
      </w:r>
    </w:p>
    <w:p w14:paraId="78BFF955" w14:textId="77777777" w:rsidR="00DF6023" w:rsidRDefault="00DF6023" w:rsidP="00934A35">
      <w:pPr>
        <w:pStyle w:val="Header"/>
        <w:numPr>
          <w:ilvl w:val="0"/>
          <w:numId w:val="37"/>
        </w:numPr>
        <w:spacing w:line="276" w:lineRule="auto"/>
        <w:contextualSpacing/>
        <w:jc w:val="both"/>
        <w:rPr>
          <w:rFonts w:ascii="Simplified Arabic" w:hAnsi="Simplified Arabic" w:cs="Simplified Arabic"/>
          <w:sz w:val="24"/>
          <w:szCs w:val="24"/>
          <w:rtl/>
        </w:rPr>
      </w:pPr>
      <w:r>
        <w:rPr>
          <w:rFonts w:ascii="Simplified Arabic" w:hAnsi="Simplified Arabic" w:cs="Simplified Arabic" w:hint="cs"/>
          <w:sz w:val="24"/>
          <w:szCs w:val="24"/>
          <w:rtl/>
        </w:rPr>
        <w:t>إ</w:t>
      </w:r>
      <w:r w:rsidRPr="008F0D63">
        <w:rPr>
          <w:rFonts w:ascii="Simplified Arabic" w:hAnsi="Simplified Arabic" w:cs="Simplified Arabic"/>
          <w:sz w:val="24"/>
          <w:szCs w:val="24"/>
          <w:rtl/>
        </w:rPr>
        <w:t>قتصار الأوعية الاستثمارية بالبنك على نوعين فقط من الودائع هما الودائع الاستثمارية بنسبة 92.5 % والودائع الجارية بنسبة 7.5 % من إجمالي قيمة الودائع .</w:t>
      </w:r>
    </w:p>
    <w:p w14:paraId="77CD2F61" w14:textId="77777777" w:rsidR="00DF6023" w:rsidRDefault="00DF6023" w:rsidP="00934A35">
      <w:pPr>
        <w:pStyle w:val="Header"/>
        <w:numPr>
          <w:ilvl w:val="0"/>
          <w:numId w:val="37"/>
        </w:numPr>
        <w:spacing w:line="276" w:lineRule="auto"/>
        <w:contextualSpacing/>
        <w:jc w:val="both"/>
        <w:rPr>
          <w:rFonts w:ascii="Simplified Arabic" w:hAnsi="Simplified Arabic" w:cs="Simplified Arabic"/>
          <w:sz w:val="24"/>
          <w:szCs w:val="24"/>
          <w:rtl/>
        </w:rPr>
      </w:pPr>
      <w:r w:rsidRPr="008F0D63">
        <w:rPr>
          <w:rFonts w:ascii="Simplified Arabic" w:hAnsi="Simplified Arabic" w:cs="Simplified Arabic"/>
          <w:sz w:val="24"/>
          <w:szCs w:val="24"/>
          <w:rtl/>
        </w:rPr>
        <w:t xml:space="preserve">البنك يستثمر أمواله في عدد محدود من الصيغ الاستثمارية مثل الإنتاجية والمرابحة و المشاركة </w:t>
      </w:r>
    </w:p>
    <w:p w14:paraId="159FA609" w14:textId="77777777" w:rsidR="00DF6023" w:rsidRDefault="00DF6023" w:rsidP="00934A35">
      <w:pPr>
        <w:pStyle w:val="Header"/>
        <w:numPr>
          <w:ilvl w:val="0"/>
          <w:numId w:val="37"/>
        </w:numPr>
        <w:spacing w:line="276" w:lineRule="auto"/>
        <w:contextualSpacing/>
        <w:jc w:val="both"/>
        <w:rPr>
          <w:rFonts w:ascii="Simplified Arabic" w:hAnsi="Simplified Arabic" w:cs="Simplified Arabic"/>
          <w:sz w:val="24"/>
          <w:szCs w:val="24"/>
          <w:rtl/>
        </w:rPr>
      </w:pPr>
      <w:r w:rsidRPr="008F0D63">
        <w:rPr>
          <w:rFonts w:ascii="Simplified Arabic" w:hAnsi="Simplified Arabic" w:cs="Simplified Arabic"/>
          <w:sz w:val="24"/>
          <w:szCs w:val="24"/>
          <w:rtl/>
        </w:rPr>
        <w:t xml:space="preserve">تقلص الاستثمارات المباشرة للبنك حيث أوقف البنك نشاط الاستثمار في مشروعات ( مصنع الثلج بطنطا مشروع سوق الجملة بطنطا ، مشروع ليموزين المطار ) </w:t>
      </w:r>
    </w:p>
    <w:p w14:paraId="28B15C3F" w14:textId="77777777" w:rsidR="00DF6023" w:rsidRDefault="00DF6023" w:rsidP="00934A35">
      <w:pPr>
        <w:pStyle w:val="Header"/>
        <w:numPr>
          <w:ilvl w:val="0"/>
          <w:numId w:val="37"/>
        </w:numPr>
        <w:spacing w:line="276" w:lineRule="auto"/>
        <w:contextualSpacing/>
        <w:jc w:val="both"/>
        <w:rPr>
          <w:rFonts w:ascii="Simplified Arabic" w:hAnsi="Simplified Arabic" w:cs="Simplified Arabic"/>
          <w:sz w:val="24"/>
          <w:szCs w:val="24"/>
          <w:rtl/>
        </w:rPr>
      </w:pPr>
      <w:r w:rsidRPr="008F0D63">
        <w:rPr>
          <w:rFonts w:ascii="Simplified Arabic" w:hAnsi="Simplified Arabic" w:cs="Simplified Arabic"/>
          <w:sz w:val="24"/>
          <w:szCs w:val="24"/>
          <w:rtl/>
        </w:rPr>
        <w:t>البنك يقوم بتحصيل موارد الزكاة وصرفها ولكن لا يوجد تقسيم فعل</w:t>
      </w:r>
      <w:r w:rsidRPr="008F0D63">
        <w:rPr>
          <w:rFonts w:ascii="Simplified Arabic" w:hAnsi="Simplified Arabic" w:cs="Simplified Arabic" w:hint="cs"/>
          <w:sz w:val="24"/>
          <w:szCs w:val="24"/>
          <w:rtl/>
        </w:rPr>
        <w:t>ی</w:t>
      </w:r>
      <w:r w:rsidRPr="008F0D63">
        <w:rPr>
          <w:rFonts w:ascii="Simplified Arabic" w:hAnsi="Simplified Arabic" w:cs="Simplified Arabic"/>
          <w:sz w:val="24"/>
          <w:szCs w:val="24"/>
          <w:rtl/>
        </w:rPr>
        <w:t xml:space="preserve"> وفقا لأنواع الزكاة المختلفة ومصارفها الث</w:t>
      </w:r>
      <w:r>
        <w:rPr>
          <w:rFonts w:ascii="Simplified Arabic" w:hAnsi="Simplified Arabic" w:cs="Simplified Arabic" w:hint="cs"/>
          <w:sz w:val="24"/>
          <w:szCs w:val="24"/>
          <w:rtl/>
        </w:rPr>
        <w:t>م</w:t>
      </w:r>
      <w:r w:rsidRPr="008F0D63">
        <w:rPr>
          <w:rFonts w:ascii="Simplified Arabic" w:hAnsi="Simplified Arabic" w:cs="Simplified Arabic"/>
          <w:sz w:val="24"/>
          <w:szCs w:val="24"/>
          <w:rtl/>
        </w:rPr>
        <w:t xml:space="preserve">انية الشرعية ، </w:t>
      </w:r>
    </w:p>
    <w:p w14:paraId="372CA079" w14:textId="77777777" w:rsidR="00DF6023" w:rsidRDefault="00DF6023" w:rsidP="00934A35">
      <w:pPr>
        <w:pStyle w:val="Header"/>
        <w:numPr>
          <w:ilvl w:val="0"/>
          <w:numId w:val="37"/>
        </w:numPr>
        <w:spacing w:line="276" w:lineRule="auto"/>
        <w:contextualSpacing/>
        <w:jc w:val="both"/>
        <w:rPr>
          <w:rFonts w:ascii="Simplified Arabic" w:hAnsi="Simplified Arabic" w:cs="Simplified Arabic"/>
          <w:sz w:val="24"/>
          <w:szCs w:val="24"/>
          <w:rtl/>
        </w:rPr>
      </w:pPr>
      <w:r w:rsidRPr="008F0D63">
        <w:rPr>
          <w:rFonts w:ascii="Simplified Arabic" w:hAnsi="Simplified Arabic" w:cs="Simplified Arabic"/>
          <w:sz w:val="24"/>
          <w:szCs w:val="24"/>
          <w:rtl/>
        </w:rPr>
        <w:t>تراجع دور البنك في تمويله القروض الاجتماعية حيث انخفضت نسبة نشاط تمويل القرو</w:t>
      </w:r>
      <w:r>
        <w:rPr>
          <w:rFonts w:ascii="Simplified Arabic" w:hAnsi="Simplified Arabic" w:cs="Simplified Arabic" w:hint="cs"/>
          <w:sz w:val="24"/>
          <w:szCs w:val="24"/>
          <w:rtl/>
        </w:rPr>
        <w:t>ض</w:t>
      </w:r>
      <w:r w:rsidRPr="008F0D63">
        <w:rPr>
          <w:rFonts w:ascii="Simplified Arabic" w:hAnsi="Simplified Arabic" w:cs="Simplified Arabic"/>
          <w:sz w:val="24"/>
          <w:szCs w:val="24"/>
          <w:rtl/>
        </w:rPr>
        <w:t xml:space="preserve"> الإجتماعية </w:t>
      </w:r>
    </w:p>
    <w:p w14:paraId="461515A7" w14:textId="77777777" w:rsidR="00DF6023" w:rsidRPr="00472868" w:rsidRDefault="00DF6023" w:rsidP="00DF6023">
      <w:pPr>
        <w:pStyle w:val="Header"/>
        <w:spacing w:line="276" w:lineRule="auto"/>
        <w:ind w:left="360"/>
        <w:contextualSpacing/>
        <w:jc w:val="both"/>
        <w:rPr>
          <w:rFonts w:ascii="Simplified Arabic" w:hAnsi="Simplified Arabic" w:cs="Simplified Arabic"/>
          <w:sz w:val="6"/>
          <w:szCs w:val="6"/>
          <w:rtl/>
        </w:rPr>
      </w:pPr>
    </w:p>
    <w:p w14:paraId="272BAF01" w14:textId="77777777" w:rsidR="00B20605" w:rsidRPr="00B20605" w:rsidRDefault="00DF6023" w:rsidP="00B20605">
      <w:pPr>
        <w:pStyle w:val="Header"/>
        <w:numPr>
          <w:ilvl w:val="0"/>
          <w:numId w:val="43"/>
        </w:numPr>
        <w:spacing w:line="276" w:lineRule="auto"/>
        <w:contextualSpacing/>
        <w:jc w:val="both"/>
        <w:rPr>
          <w:rFonts w:ascii="Simplified Arabic" w:hAnsi="Simplified Arabic" w:cs="Simplified Arabic"/>
          <w:sz w:val="24"/>
          <w:szCs w:val="24"/>
        </w:rPr>
      </w:pPr>
      <w:r w:rsidRPr="00B20605">
        <w:rPr>
          <w:rFonts w:ascii="Simplified Arabic" w:hAnsi="Simplified Arabic" w:cs="Simplified Arabic" w:hint="cs"/>
          <w:b/>
          <w:bCs/>
          <w:sz w:val="24"/>
          <w:szCs w:val="24"/>
          <w:shd w:val="clear" w:color="auto" w:fill="FFFFFF"/>
          <w:rtl/>
        </w:rPr>
        <w:t xml:space="preserve">دراسة : </w:t>
      </w:r>
      <w:r w:rsidRPr="00B20605">
        <w:rPr>
          <w:rFonts w:ascii="Simplified Arabic" w:hAnsi="Simplified Arabic" w:cs="Simplified Arabic"/>
          <w:b/>
          <w:bCs/>
          <w:sz w:val="24"/>
          <w:szCs w:val="24"/>
          <w:shd w:val="clear" w:color="auto" w:fill="FFFFFF"/>
        </w:rPr>
        <w:t>)</w:t>
      </w:r>
      <w:hyperlink r:id="rId11" w:history="1">
        <w:r w:rsidRPr="00B20605">
          <w:rPr>
            <w:rFonts w:ascii="Simplified Arabic" w:hAnsi="Simplified Arabic" w:cs="Simplified Arabic"/>
            <w:b/>
            <w:bCs/>
            <w:sz w:val="24"/>
            <w:szCs w:val="24"/>
            <w:shd w:val="clear" w:color="auto" w:fill="FFFFFF"/>
            <w:rtl/>
          </w:rPr>
          <w:t>مرغاد، لخضر</w:t>
        </w:r>
      </w:hyperlink>
      <w:r w:rsidRPr="00B20605">
        <w:rPr>
          <w:rFonts w:ascii="Simplified Arabic" w:hAnsi="Simplified Arabic" w:cs="Simplified Arabic" w:hint="cs"/>
          <w:b/>
          <w:bCs/>
          <w:sz w:val="24"/>
          <w:szCs w:val="24"/>
          <w:shd w:val="clear" w:color="auto" w:fill="FFFFFF"/>
          <w:rtl/>
        </w:rPr>
        <w:t>و</w:t>
      </w:r>
      <w:r w:rsidRPr="00084BDB">
        <w:rPr>
          <w:rFonts w:ascii="Simplified Arabic" w:hAnsi="Simplified Arabic" w:cs="Simplified Arabic" w:hint="cs"/>
          <w:b/>
          <w:bCs/>
          <w:sz w:val="24"/>
          <w:szCs w:val="24"/>
          <w:rtl/>
        </w:rPr>
        <w:t xml:space="preserve"> </w:t>
      </w:r>
      <w:r w:rsidRPr="00084BDB">
        <w:rPr>
          <w:rFonts w:ascii="Simplified Arabic" w:hAnsi="Simplified Arabic" w:cs="Simplified Arabic"/>
          <w:b/>
          <w:bCs/>
          <w:sz w:val="24"/>
          <w:szCs w:val="24"/>
          <w:rtl/>
        </w:rPr>
        <w:t>و سهام عيساو</w:t>
      </w:r>
      <w:r w:rsidRPr="00084BDB">
        <w:rPr>
          <w:rFonts w:ascii="Simplified Arabic" w:hAnsi="Simplified Arabic" w:cs="Simplified Arabic" w:hint="cs"/>
          <w:b/>
          <w:bCs/>
          <w:sz w:val="24"/>
          <w:szCs w:val="24"/>
          <w:rtl/>
        </w:rPr>
        <w:t>ى</w:t>
      </w:r>
      <w:r w:rsidRPr="00084BDB">
        <w:rPr>
          <w:rFonts w:ascii="Simplified Arabic" w:hAnsi="Simplified Arabic" w:cs="Simplified Arabic"/>
          <w:b/>
          <w:bCs/>
          <w:sz w:val="24"/>
          <w:szCs w:val="24"/>
        </w:rPr>
        <w:t> </w:t>
      </w:r>
      <w:r w:rsidRPr="00084BDB">
        <w:rPr>
          <w:rFonts w:ascii="Simplified Arabic" w:hAnsi="Simplified Arabic" w:cs="Simplified Arabic" w:hint="cs"/>
          <w:b/>
          <w:bCs/>
          <w:sz w:val="24"/>
          <w:szCs w:val="24"/>
          <w:rtl/>
        </w:rPr>
        <w:t xml:space="preserve"> </w:t>
      </w:r>
      <w:r w:rsidRPr="00084BDB">
        <w:rPr>
          <w:rFonts w:ascii="Simplified Arabic" w:hAnsi="Simplified Arabic" w:cs="Simplified Arabic"/>
          <w:b/>
          <w:bCs/>
          <w:sz w:val="24"/>
          <w:szCs w:val="24"/>
        </w:rPr>
        <w:t>(</w:t>
      </w:r>
      <w:r w:rsidRPr="00084BDB">
        <w:rPr>
          <w:rFonts w:ascii="Simplified Arabic" w:hAnsi="Simplified Arabic" w:cs="Simplified Arabic" w:hint="cs"/>
          <w:b/>
          <w:bCs/>
          <w:sz w:val="24"/>
          <w:szCs w:val="24"/>
          <w:rtl/>
        </w:rPr>
        <w:t xml:space="preserve"> 2013</w:t>
      </w:r>
      <w:r w:rsidRPr="00084BDB">
        <w:rPr>
          <w:rStyle w:val="FootnoteReference"/>
          <w:rFonts w:ascii="Simplified Arabic" w:hAnsi="Simplified Arabic" w:cs="Simplified Arabic"/>
          <w:b/>
          <w:bCs/>
          <w:sz w:val="24"/>
          <w:szCs w:val="24"/>
          <w:rtl/>
        </w:rPr>
        <w:footnoteReference w:id="7"/>
      </w:r>
      <w:r w:rsidRPr="00084BDB">
        <w:rPr>
          <w:rFonts w:ascii="Simplified Arabic" w:hAnsi="Simplified Arabic" w:cs="Simplified Arabic" w:hint="cs"/>
          <w:b/>
          <w:bCs/>
          <w:sz w:val="24"/>
          <w:szCs w:val="24"/>
          <w:rtl/>
        </w:rPr>
        <w:t xml:space="preserve"> </w:t>
      </w:r>
    </w:p>
    <w:p w14:paraId="31EC7D63" w14:textId="51E573E2" w:rsidR="00DF6023" w:rsidRDefault="00DF6023" w:rsidP="00B20605">
      <w:pPr>
        <w:pStyle w:val="Header"/>
        <w:spacing w:line="276" w:lineRule="auto"/>
        <w:ind w:left="450"/>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دور المصارف الإسلامية في تعزيز الدور التنموي للزكاة : دراسة حالة بنك ناصر الإجتماعي المصري</w:t>
      </w:r>
    </w:p>
    <w:p w14:paraId="6A9B799E" w14:textId="1DA517A9" w:rsidR="00B20605" w:rsidRPr="00084BDB" w:rsidRDefault="00B20605" w:rsidP="00B20605">
      <w:pPr>
        <w:pStyle w:val="Header"/>
        <w:spacing w:line="276" w:lineRule="auto"/>
        <w:ind w:left="450"/>
        <w:contextualSpacing/>
        <w:jc w:val="both"/>
        <w:rPr>
          <w:rFonts w:ascii="Simplified Arabic" w:hAnsi="Simplified Arabic" w:cs="Simplified Arabic"/>
          <w:sz w:val="24"/>
          <w:szCs w:val="24"/>
        </w:rPr>
      </w:pPr>
      <w:r>
        <w:rPr>
          <w:rFonts w:ascii="Simplified Arabic" w:hAnsi="Simplified Arabic" w:cs="Simplified Arabic" w:hint="cs"/>
          <w:sz w:val="24"/>
          <w:szCs w:val="24"/>
          <w:rtl/>
        </w:rPr>
        <w:t>ملخص الدراسة</w:t>
      </w:r>
    </w:p>
    <w:p w14:paraId="58931103"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ر</w:t>
      </w:r>
      <w:r w:rsidRPr="00084BDB">
        <w:rPr>
          <w:rFonts w:ascii="Simplified Arabic" w:hAnsi="Simplified Arabic" w:cs="Simplified Arabic"/>
          <w:sz w:val="24"/>
          <w:szCs w:val="24"/>
          <w:shd w:val="clear" w:color="auto" w:fill="FFFFFF"/>
          <w:rtl/>
        </w:rPr>
        <w:t xml:space="preserve">غم الأهمية البالغة للزكاة من وجهة النظر الدينية والاجتماعية والاقتصادية، والتي لها دور فعال في تحقيق التنمية للدول الاسلامية. إلا أن واقع المسلمين اليوم يشير إلى عدم أدائها على المستوى المطلوب أخذا وتوزيعا، مما يحتم ضرورة وجود مؤسسات تتولى تنظيم هذه الفريضة تحصيلا وتوزيعا، وبالتالي فإنه في ظل المحاولات والجهود التي تجري على مستوى البلدان الإسلامية للتوعية بأهمية الزكاة، فلقد ظهرت مؤسسات وصناديق الزكاة، وبنوك إسلامية في العالم العربي والإسلامي تستهدف هذا الغرض. ويعتبر بنك ناصر الاجتماعي إحدى البنوك الإسلامية التي تقوم بجمع الزكاة وتوزيعها </w:t>
      </w:r>
    </w:p>
    <w:p w14:paraId="1D0075F6"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 xml:space="preserve"> اعتمدت الدراسة على المنهج الوصفى  </w:t>
      </w:r>
    </w:p>
    <w:p w14:paraId="35BA17FD"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الاهداف : تسليط الضوء على أهمية الزكاة</w:t>
      </w:r>
    </w:p>
    <w:p w14:paraId="3F371289"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 xml:space="preserve"> ــ ودور المؤسسات والبنوك الاسلامية المتخصصة مثل </w:t>
      </w:r>
      <w:r w:rsidRPr="00084BDB">
        <w:rPr>
          <w:rFonts w:ascii="Simplified Arabic" w:hAnsi="Simplified Arabic" w:cs="Simplified Arabic"/>
          <w:sz w:val="24"/>
          <w:szCs w:val="24"/>
          <w:shd w:val="clear" w:color="auto" w:fill="FFFFFF"/>
          <w:rtl/>
        </w:rPr>
        <w:t>بنك ناصر الاجتماعي</w:t>
      </w:r>
      <w:r>
        <w:rPr>
          <w:rFonts w:ascii="Simplified Arabic" w:hAnsi="Simplified Arabic" w:cs="Simplified Arabic" w:hint="cs"/>
          <w:sz w:val="24"/>
          <w:szCs w:val="24"/>
          <w:shd w:val="clear" w:color="auto" w:fill="FFFFFF"/>
          <w:rtl/>
        </w:rPr>
        <w:t xml:space="preserve"> فى تفعيل جمعها وصرفها بما يحقق التنمية للبلدان والنفع للأسر التى تستحق الزكاة.</w:t>
      </w:r>
    </w:p>
    <w:p w14:paraId="3ECEF281" w14:textId="77777777" w:rsidR="00DF6023"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النتائج : وجود فجوة كبيرة فى تحصيل وصرف الزكاة بسبب عدم تفعيل دور كثير من البنوك والمؤسسات الاسلامية فى نشاط الزكاة وذلك بالاقتداء بالدور الذى يقوم به بنك ناصر الإجتماعى فى مجال الدور التنموى للزكاة.</w:t>
      </w:r>
    </w:p>
    <w:p w14:paraId="584F4673" w14:textId="77777777" w:rsidR="00B20605" w:rsidRPr="00B20605" w:rsidRDefault="00DF6023" w:rsidP="00B20605">
      <w:pPr>
        <w:pStyle w:val="Header"/>
        <w:numPr>
          <w:ilvl w:val="0"/>
          <w:numId w:val="45"/>
        </w:numPr>
        <w:spacing w:line="276" w:lineRule="auto"/>
        <w:contextualSpacing/>
        <w:jc w:val="both"/>
        <w:rPr>
          <w:rFonts w:ascii="Simplified Arabic" w:hAnsi="Simplified Arabic" w:cs="Simplified Arabic"/>
          <w:sz w:val="24"/>
          <w:szCs w:val="24"/>
        </w:rPr>
      </w:pPr>
      <w:r w:rsidRPr="00B20605">
        <w:rPr>
          <w:rFonts w:ascii="Simplified Arabic" w:hAnsi="Simplified Arabic" w:cs="Simplified Arabic" w:hint="cs"/>
          <w:b/>
          <w:bCs/>
          <w:sz w:val="24"/>
          <w:szCs w:val="24"/>
          <w:rtl/>
        </w:rPr>
        <w:t xml:space="preserve">دراسة :  </w:t>
      </w:r>
      <w:r w:rsidRPr="00B20605">
        <w:rPr>
          <w:rFonts w:ascii="Simplified Arabic" w:hAnsi="Simplified Arabic" w:cs="Simplified Arabic"/>
          <w:b/>
          <w:bCs/>
          <w:sz w:val="24"/>
          <w:szCs w:val="24"/>
          <w:rtl/>
        </w:rPr>
        <w:t>احمد، عبدالواحد علي</w:t>
      </w:r>
      <w:r w:rsidRPr="00B20605">
        <w:rPr>
          <w:rFonts w:ascii="Simplified Arabic" w:hAnsi="Simplified Arabic" w:cs="Simplified Arabic"/>
          <w:b/>
          <w:bCs/>
          <w:sz w:val="24"/>
          <w:szCs w:val="24"/>
        </w:rPr>
        <w:t>.</w:t>
      </w:r>
      <w:r w:rsidRPr="00B20605">
        <w:rPr>
          <w:rFonts w:ascii="Simplified Arabic" w:hAnsi="Simplified Arabic" w:cs="Simplified Arabic" w:hint="cs"/>
          <w:b/>
          <w:bCs/>
          <w:sz w:val="24"/>
          <w:szCs w:val="24"/>
          <w:rtl/>
        </w:rPr>
        <w:t>1984/</w:t>
      </w:r>
      <w:r w:rsidRPr="00084BDB">
        <w:rPr>
          <w:rFonts w:ascii="Simplified Arabic" w:hAnsi="Simplified Arabic" w:cs="Simplified Arabic" w:hint="cs"/>
          <w:b/>
          <w:bCs/>
          <w:sz w:val="24"/>
          <w:szCs w:val="24"/>
          <w:rtl/>
        </w:rPr>
        <w:t xml:space="preserve"> </w:t>
      </w:r>
    </w:p>
    <w:p w14:paraId="243A0573" w14:textId="744E7C58" w:rsidR="00DF6023" w:rsidRDefault="00DF6023" w:rsidP="00B20605">
      <w:pPr>
        <w:pStyle w:val="Header"/>
        <w:spacing w:line="276" w:lineRule="auto"/>
        <w:ind w:left="360"/>
        <w:contextualSpacing/>
        <w:jc w:val="both"/>
        <w:rPr>
          <w:rFonts w:ascii="Simplified Arabic" w:hAnsi="Simplified Arabic" w:cs="Simplified Arabic"/>
          <w:sz w:val="24"/>
          <w:szCs w:val="24"/>
          <w:rtl/>
        </w:rPr>
      </w:pP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لنظام المحاسبي في البنوك الاسلامية بين التطبيق والتطوير مع التطبيق علي بنك ناصر الاجتماعي</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footnoteReference w:id="8"/>
      </w:r>
    </w:p>
    <w:p w14:paraId="0205429E" w14:textId="0ADC1AA4" w:rsidR="00B20605" w:rsidRPr="00B20605" w:rsidRDefault="00B20605" w:rsidP="00B20605">
      <w:pPr>
        <w:pStyle w:val="Header"/>
        <w:spacing w:line="276" w:lineRule="auto"/>
        <w:ind w:left="360"/>
        <w:contextualSpacing/>
        <w:jc w:val="both"/>
        <w:rPr>
          <w:rFonts w:ascii="Simplified Arabic" w:hAnsi="Simplified Arabic" w:cs="Simplified Arabic"/>
          <w:b/>
          <w:bCs/>
          <w:sz w:val="24"/>
          <w:szCs w:val="24"/>
          <w:rtl/>
        </w:rPr>
      </w:pPr>
      <w:r w:rsidRPr="00B20605">
        <w:rPr>
          <w:rFonts w:ascii="Simplified Arabic" w:hAnsi="Simplified Arabic" w:cs="Simplified Arabic" w:hint="cs"/>
          <w:b/>
          <w:bCs/>
          <w:sz w:val="24"/>
          <w:szCs w:val="24"/>
          <w:rtl/>
        </w:rPr>
        <w:t xml:space="preserve">الملخص </w:t>
      </w:r>
      <w:r>
        <w:rPr>
          <w:rFonts w:ascii="Simplified Arabic" w:hAnsi="Simplified Arabic" w:cs="Simplified Arabic" w:hint="cs"/>
          <w:b/>
          <w:bCs/>
          <w:sz w:val="24"/>
          <w:szCs w:val="24"/>
          <w:rtl/>
        </w:rPr>
        <w:t>:</w:t>
      </w:r>
    </w:p>
    <w:p w14:paraId="60EFC44C"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rtl/>
        </w:rPr>
      </w:pPr>
      <w:r w:rsidRPr="00E46971">
        <w:rPr>
          <w:rFonts w:ascii="Simplified Arabic" w:hAnsi="Simplified Arabic" w:cs="Simplified Arabic" w:hint="cs"/>
          <w:sz w:val="24"/>
          <w:szCs w:val="24"/>
          <w:rtl/>
          <w:lang w:bidi="ar-EG"/>
        </w:rPr>
        <w:t>إ</w:t>
      </w:r>
      <w:r w:rsidRPr="00E46971">
        <w:rPr>
          <w:rFonts w:ascii="Simplified Arabic" w:hAnsi="Simplified Arabic" w:cs="Simplified Arabic" w:hint="cs"/>
          <w:sz w:val="24"/>
          <w:szCs w:val="24"/>
          <w:rtl/>
        </w:rPr>
        <w:t>كتسبت</w:t>
      </w:r>
      <w:r w:rsidRPr="00E46971">
        <w:rPr>
          <w:rFonts w:ascii="Simplified Arabic" w:hAnsi="Simplified Arabic" w:cs="Simplified Arabic"/>
          <w:sz w:val="24"/>
          <w:szCs w:val="24"/>
          <w:rtl/>
        </w:rPr>
        <w:t xml:space="preserve"> المحاسبة الصفة العلمية التى تتسم بها العلوم الطبيعية والاجتماعية من خلال الاسلوب المنهجى الذى تسلك</w:t>
      </w:r>
      <w:r w:rsidRPr="00E46971">
        <w:rPr>
          <w:rFonts w:ascii="Simplified Arabic" w:hAnsi="Simplified Arabic" w:cs="Simplified Arabic" w:hint="cs"/>
          <w:sz w:val="24"/>
          <w:szCs w:val="24"/>
          <w:rtl/>
        </w:rPr>
        <w:t>ه</w:t>
      </w:r>
      <w:r w:rsidRPr="00E46971">
        <w:rPr>
          <w:rFonts w:ascii="Simplified Arabic" w:hAnsi="Simplified Arabic" w:cs="Simplified Arabic"/>
          <w:sz w:val="24"/>
          <w:szCs w:val="24"/>
          <w:rtl/>
        </w:rPr>
        <w:t xml:space="preserve"> فى قياس نتائجها وفى التفسير الموضوعى لهذة النتائج وفى ابراز حدود استخداماتها على ضوء الفروض المحاسبية ان البنوك الاسلامية كان ضرورة حتمية للاصلاح المالى والاقتصادى والاجتماعى فى مجتمعنا الامر الذى يحقق مزيدا من التنمية الاقتصادية والتنمية الاجتماعية فى ظل شريعتنا السمحة وياتى الربح شرعيا حيث انة ناتج عن معاملات شرعية </w:t>
      </w:r>
      <w:r w:rsidRPr="00E46971">
        <w:rPr>
          <w:rFonts w:ascii="Simplified Arabic" w:hAnsi="Simplified Arabic" w:cs="Simplified Arabic" w:hint="cs"/>
          <w:sz w:val="24"/>
          <w:szCs w:val="24"/>
          <w:rtl/>
        </w:rPr>
        <w:t>وإذا</w:t>
      </w:r>
      <w:r w:rsidRPr="00E46971">
        <w:rPr>
          <w:rFonts w:ascii="Simplified Arabic" w:hAnsi="Simplified Arabic" w:cs="Simplified Arabic"/>
          <w:sz w:val="24"/>
          <w:szCs w:val="24"/>
          <w:rtl/>
        </w:rPr>
        <w:t xml:space="preserve"> كانت البنوك الاسلامية كمؤسسات اقتصادية واجتماعية تمارس نشاطها فى ظل أحكام الشريعة الاسلامية يجب </w:t>
      </w:r>
      <w:r w:rsidRPr="00E46971">
        <w:rPr>
          <w:rFonts w:ascii="Simplified Arabic" w:hAnsi="Simplified Arabic" w:cs="Simplified Arabic" w:hint="cs"/>
          <w:sz w:val="24"/>
          <w:szCs w:val="24"/>
          <w:rtl/>
        </w:rPr>
        <w:t>أن</w:t>
      </w:r>
      <w:r w:rsidRPr="00E46971">
        <w:rPr>
          <w:rFonts w:ascii="Simplified Arabic" w:hAnsi="Simplified Arabic" w:cs="Simplified Arabic"/>
          <w:sz w:val="24"/>
          <w:szCs w:val="24"/>
          <w:rtl/>
        </w:rPr>
        <w:t xml:space="preserve"> يتناسب نظامها المحاسبى مع اهدافها </w:t>
      </w:r>
      <w:r w:rsidRPr="00E46971">
        <w:rPr>
          <w:rFonts w:ascii="Simplified Arabic" w:hAnsi="Simplified Arabic" w:cs="Simplified Arabic" w:hint="cs"/>
          <w:sz w:val="24"/>
          <w:szCs w:val="24"/>
          <w:rtl/>
        </w:rPr>
        <w:t>وإذا</w:t>
      </w:r>
      <w:r w:rsidRPr="00E46971">
        <w:rPr>
          <w:rFonts w:ascii="Simplified Arabic" w:hAnsi="Simplified Arabic" w:cs="Simplified Arabic"/>
          <w:sz w:val="24"/>
          <w:szCs w:val="24"/>
          <w:rtl/>
        </w:rPr>
        <w:t xml:space="preserve"> كان النظام المحاسبى هو شبكة الاتصال الرئيسية للمشروع </w:t>
      </w:r>
      <w:r w:rsidRPr="00E46971">
        <w:rPr>
          <w:rFonts w:ascii="Simplified Arabic" w:hAnsi="Simplified Arabic" w:cs="Simplified Arabic" w:hint="cs"/>
          <w:sz w:val="24"/>
          <w:szCs w:val="24"/>
          <w:rtl/>
        </w:rPr>
        <w:t>فإن</w:t>
      </w:r>
      <w:r w:rsidRPr="00E46971">
        <w:rPr>
          <w:rFonts w:ascii="Simplified Arabic" w:hAnsi="Simplified Arabic" w:cs="Simplified Arabic"/>
          <w:sz w:val="24"/>
          <w:szCs w:val="24"/>
          <w:rtl/>
        </w:rPr>
        <w:t xml:space="preserve"> </w:t>
      </w:r>
      <w:r w:rsidRPr="00E46971">
        <w:rPr>
          <w:rFonts w:ascii="Simplified Arabic" w:hAnsi="Simplified Arabic" w:cs="Simplified Arabic" w:hint="cs"/>
          <w:sz w:val="24"/>
          <w:szCs w:val="24"/>
          <w:rtl/>
        </w:rPr>
        <w:t>هذه</w:t>
      </w:r>
      <w:r w:rsidRPr="00E46971">
        <w:rPr>
          <w:rFonts w:ascii="Simplified Arabic" w:hAnsi="Simplified Arabic" w:cs="Simplified Arabic"/>
          <w:sz w:val="24"/>
          <w:szCs w:val="24"/>
          <w:rtl/>
        </w:rPr>
        <w:t xml:space="preserve"> الشبكة بمكونتها المادية والمعنوية لابد </w:t>
      </w:r>
      <w:r w:rsidRPr="00E46971">
        <w:rPr>
          <w:rFonts w:ascii="Simplified Arabic" w:hAnsi="Simplified Arabic" w:cs="Simplified Arabic" w:hint="cs"/>
          <w:sz w:val="24"/>
          <w:szCs w:val="24"/>
          <w:rtl/>
        </w:rPr>
        <w:t>وأن</w:t>
      </w:r>
      <w:r w:rsidRPr="00E46971">
        <w:rPr>
          <w:rFonts w:ascii="Simplified Arabic" w:hAnsi="Simplified Arabic" w:cs="Simplified Arabic"/>
          <w:sz w:val="24"/>
          <w:szCs w:val="24"/>
          <w:rtl/>
        </w:rPr>
        <w:t xml:space="preserve"> تستند </w:t>
      </w:r>
      <w:r w:rsidRPr="00E46971">
        <w:rPr>
          <w:rFonts w:ascii="Simplified Arabic" w:hAnsi="Simplified Arabic" w:cs="Simplified Arabic" w:hint="cs"/>
          <w:sz w:val="24"/>
          <w:szCs w:val="24"/>
          <w:rtl/>
        </w:rPr>
        <w:t>إلي</w:t>
      </w:r>
      <w:r w:rsidRPr="00E46971">
        <w:rPr>
          <w:rFonts w:ascii="Simplified Arabic" w:hAnsi="Simplified Arabic" w:cs="Simplified Arabic"/>
          <w:sz w:val="24"/>
          <w:szCs w:val="24"/>
          <w:rtl/>
        </w:rPr>
        <w:t xml:space="preserve"> </w:t>
      </w:r>
      <w:r w:rsidRPr="00E46971">
        <w:rPr>
          <w:rFonts w:ascii="Simplified Arabic" w:hAnsi="Simplified Arabic" w:cs="Simplified Arabic" w:hint="cs"/>
          <w:sz w:val="24"/>
          <w:szCs w:val="24"/>
          <w:rtl/>
        </w:rPr>
        <w:t>أركان</w:t>
      </w:r>
      <w:r w:rsidRPr="00E46971">
        <w:rPr>
          <w:rFonts w:ascii="Simplified Arabic" w:hAnsi="Simplified Arabic" w:cs="Simplified Arabic"/>
          <w:sz w:val="24"/>
          <w:szCs w:val="24"/>
          <w:rtl/>
        </w:rPr>
        <w:t xml:space="preserve"> رئيسية تمثل جوهر</w:t>
      </w:r>
      <w:r w:rsidRPr="00084BDB">
        <w:rPr>
          <w:rFonts w:ascii="Simplified Arabic" w:hAnsi="Simplified Arabic" w:cs="Simplified Arabic"/>
          <w:sz w:val="24"/>
          <w:szCs w:val="24"/>
          <w:rtl/>
        </w:rPr>
        <w:t xml:space="preserve"> التشغيل فى النظام المحاسبى</w:t>
      </w:r>
      <w:r w:rsidRPr="00084BDB">
        <w:rPr>
          <w:rFonts w:ascii="Simplified Arabic" w:hAnsi="Simplified Arabic" w:cs="Simplified Arabic"/>
          <w:sz w:val="24"/>
          <w:szCs w:val="24"/>
        </w:rPr>
        <w:t xml:space="preserve"> </w:t>
      </w:r>
      <w:r w:rsidRPr="00084BDB">
        <w:rPr>
          <w:rFonts w:ascii="Simplified Arabic" w:hAnsi="Simplified Arabic" w:cs="Simplified Arabic" w:hint="cs"/>
          <w:sz w:val="24"/>
          <w:szCs w:val="24"/>
          <w:rtl/>
        </w:rPr>
        <w:t xml:space="preserve"> .</w:t>
      </w:r>
    </w:p>
    <w:p w14:paraId="694A884D"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اهداف البحث</w:t>
      </w:r>
      <w:r w:rsidRPr="00084BDB">
        <w:rPr>
          <w:rFonts w:ascii="Simplified Arabic" w:hAnsi="Simplified Arabic" w:cs="Simplified Arabic"/>
          <w:sz w:val="24"/>
          <w:szCs w:val="24"/>
        </w:rPr>
        <w:t>:</w:t>
      </w:r>
    </w:p>
    <w:p w14:paraId="6B5BD301" w14:textId="77777777" w:rsidR="00DF6023" w:rsidRPr="00084BDB" w:rsidRDefault="00DF6023" w:rsidP="00934A35">
      <w:pPr>
        <w:pStyle w:val="Header"/>
        <w:numPr>
          <w:ilvl w:val="0"/>
          <w:numId w:val="4"/>
        </w:numPr>
        <w:spacing w:line="276" w:lineRule="auto"/>
        <w:contextualSpacing/>
        <w:rPr>
          <w:rFonts w:ascii="Simplified Arabic" w:hAnsi="Simplified Arabic" w:cs="Simplified Arabic"/>
          <w:sz w:val="24"/>
          <w:szCs w:val="24"/>
        </w:rPr>
      </w:pPr>
      <w:r w:rsidRPr="00084BDB">
        <w:rPr>
          <w:rFonts w:ascii="Simplified Arabic" w:hAnsi="Simplified Arabic" w:cs="Simplified Arabic"/>
          <w:sz w:val="24"/>
          <w:szCs w:val="24"/>
          <w:rtl/>
        </w:rPr>
        <w:t>دراسة الاعمال المصرفية التى تقدمها البنوك الاسلامية</w:t>
      </w:r>
      <w:r>
        <w:rPr>
          <w:rFonts w:ascii="Simplified Arabic" w:hAnsi="Simplified Arabic" w:cs="Simplified Arabic" w:hint="cs"/>
          <w:sz w:val="24"/>
          <w:szCs w:val="24"/>
          <w:rtl/>
        </w:rPr>
        <w:t xml:space="preserve"> .</w:t>
      </w:r>
    </w:p>
    <w:p w14:paraId="3CBAAFD2" w14:textId="77777777" w:rsidR="00DF6023" w:rsidRPr="00084BDB" w:rsidRDefault="00DF6023" w:rsidP="00934A35">
      <w:pPr>
        <w:pStyle w:val="Header"/>
        <w:numPr>
          <w:ilvl w:val="0"/>
          <w:numId w:val="4"/>
        </w:numPr>
        <w:spacing w:line="276" w:lineRule="auto"/>
        <w:contextualSpacing/>
        <w:jc w:val="both"/>
        <w:rPr>
          <w:rFonts w:ascii="Simplified Arabic" w:hAnsi="Simplified Arabic" w:cs="Simplified Arabic"/>
          <w:sz w:val="24"/>
          <w:szCs w:val="24"/>
        </w:rPr>
      </w:pPr>
      <w:r w:rsidRPr="00084BDB">
        <w:rPr>
          <w:rFonts w:ascii="Simplified Arabic" w:hAnsi="Simplified Arabic" w:cs="Simplified Arabic"/>
          <w:sz w:val="24"/>
          <w:szCs w:val="24"/>
          <w:rtl/>
        </w:rPr>
        <w:t>تقييم النظام المحاسبى للبنوك الاسلامية سواء من ناحية مقومات النظام ذاتة او من ناحية تتبع مراحل الدورة المحاسبية من تسجيل العمليات وتبويب وتلخيص واستخراج النتائج</w:t>
      </w:r>
      <w:r>
        <w:rPr>
          <w:rFonts w:ascii="Simplified Arabic" w:hAnsi="Simplified Arabic" w:cs="Simplified Arabic" w:hint="cs"/>
          <w:sz w:val="24"/>
          <w:szCs w:val="24"/>
          <w:rtl/>
        </w:rPr>
        <w:t xml:space="preserve"> .</w:t>
      </w:r>
    </w:p>
    <w:p w14:paraId="60F7D8D7" w14:textId="77777777" w:rsidR="00DF6023" w:rsidRPr="00084BDB" w:rsidRDefault="00DF6023" w:rsidP="00934A35">
      <w:pPr>
        <w:pStyle w:val="Header"/>
        <w:numPr>
          <w:ilvl w:val="0"/>
          <w:numId w:val="4"/>
        </w:numPr>
        <w:spacing w:line="276" w:lineRule="auto"/>
        <w:contextualSpacing/>
        <w:rPr>
          <w:rFonts w:ascii="Simplified Arabic" w:hAnsi="Simplified Arabic" w:cs="Simplified Arabic"/>
          <w:sz w:val="24"/>
          <w:szCs w:val="24"/>
        </w:rPr>
      </w:pPr>
      <w:r w:rsidRPr="00084BDB">
        <w:rPr>
          <w:rFonts w:ascii="Simplified Arabic" w:hAnsi="Simplified Arabic" w:cs="Simplified Arabic"/>
          <w:sz w:val="24"/>
          <w:szCs w:val="24"/>
          <w:rtl/>
        </w:rPr>
        <w:t xml:space="preserve">إبراز بعض جوانب الخلاف بين البنوك الاسلامية والبنوك الربوية خاصة التجارية </w:t>
      </w:r>
      <w:r w:rsidRPr="00084BDB">
        <w:rPr>
          <w:rFonts w:ascii="Simplified Arabic" w:hAnsi="Simplified Arabic" w:cs="Simplified Arabic" w:hint="cs"/>
          <w:sz w:val="24"/>
          <w:szCs w:val="24"/>
          <w:rtl/>
        </w:rPr>
        <w:t>منها</w:t>
      </w:r>
      <w:r w:rsidRPr="00084BDB">
        <w:rPr>
          <w:rFonts w:ascii="Simplified Arabic" w:hAnsi="Simplified Arabic" w:cs="Simplified Arabic"/>
          <w:sz w:val="24"/>
          <w:szCs w:val="24"/>
        </w:rPr>
        <w:t>.</w:t>
      </w:r>
    </w:p>
    <w:p w14:paraId="1F4689DF" w14:textId="26275FB9" w:rsidR="00DF6023" w:rsidRPr="00E61D65" w:rsidRDefault="00DF6023" w:rsidP="00934A35">
      <w:pPr>
        <w:pStyle w:val="Header"/>
        <w:numPr>
          <w:ilvl w:val="0"/>
          <w:numId w:val="4"/>
        </w:numPr>
        <w:spacing w:line="276" w:lineRule="auto"/>
        <w:contextualSpacing/>
        <w:jc w:val="both"/>
        <w:rPr>
          <w:rFonts w:ascii="Simplified Arabic" w:hAnsi="Simplified Arabic" w:cs="Simplified Arabic"/>
        </w:rPr>
      </w:pPr>
      <w:r w:rsidRPr="00E61D65">
        <w:rPr>
          <w:rFonts w:ascii="Simplified Arabic" w:hAnsi="Simplified Arabic" w:cs="Simplified Arabic"/>
          <w:rtl/>
        </w:rPr>
        <w:t>تقديم المقترحات التى يراها الباحث والتى تسهم فى تحسين اداء الاعمال المصرفية التى تقدمها البنوك</w:t>
      </w:r>
      <w:r w:rsidRPr="00E61D65">
        <w:rPr>
          <w:rFonts w:ascii="Simplified Arabic" w:hAnsi="Simplified Arabic" w:cs="Simplified Arabic" w:hint="cs"/>
          <w:rtl/>
        </w:rPr>
        <w:t xml:space="preserve"> </w:t>
      </w:r>
      <w:r w:rsidRPr="00E61D65">
        <w:rPr>
          <w:rFonts w:ascii="Simplified Arabic" w:hAnsi="Simplified Arabic" w:cs="Simplified Arabic"/>
          <w:rtl/>
        </w:rPr>
        <w:t>الاسلامية</w:t>
      </w:r>
      <w:r w:rsidR="00E61D65">
        <w:rPr>
          <w:rFonts w:ascii="Simplified Arabic" w:hAnsi="Simplified Arabic" w:cs="Simplified Arabic" w:hint="cs"/>
          <w:rtl/>
        </w:rPr>
        <w:t xml:space="preserve"> .</w:t>
      </w:r>
    </w:p>
    <w:p w14:paraId="7023FAB6" w14:textId="4372EA4E" w:rsidR="00DF6023" w:rsidRPr="00084BDB" w:rsidRDefault="00DF6023" w:rsidP="00934A35">
      <w:pPr>
        <w:pStyle w:val="Header"/>
        <w:numPr>
          <w:ilvl w:val="0"/>
          <w:numId w:val="4"/>
        </w:numPr>
        <w:spacing w:line="276" w:lineRule="auto"/>
        <w:contextualSpacing/>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تقديم المقترحات </w:t>
      </w:r>
      <w:r w:rsidR="00961987">
        <w:rPr>
          <w:rFonts w:ascii="Simplified Arabic" w:hAnsi="Simplified Arabic" w:cs="Simplified Arabic" w:hint="cs"/>
          <w:sz w:val="24"/>
          <w:szCs w:val="24"/>
          <w:rtl/>
        </w:rPr>
        <w:t>ا</w:t>
      </w:r>
      <w:r w:rsidRPr="00084BDB">
        <w:rPr>
          <w:rFonts w:ascii="Simplified Arabic" w:hAnsi="Simplified Arabic" w:cs="Simplified Arabic"/>
          <w:sz w:val="24"/>
          <w:szCs w:val="24"/>
          <w:rtl/>
        </w:rPr>
        <w:t>لخاصة بتطوير النظام المحاسبى مما يؤكد الكيان المستقل للبنوك الاسلامية فى نظامنا الاقتصادي بصفة عامة وجهازنا المصرفى بصفة خاصة وايضا يصبح قياس الارباح اكثر اتفاقا مع احكام الشريعة الاسلامية</w:t>
      </w:r>
      <w:r>
        <w:rPr>
          <w:rFonts w:ascii="Simplified Arabic" w:hAnsi="Simplified Arabic" w:cs="Simplified Arabic"/>
          <w:sz w:val="24"/>
          <w:szCs w:val="24"/>
        </w:rPr>
        <w:t xml:space="preserve">  </w:t>
      </w:r>
      <w:r>
        <w:rPr>
          <w:rFonts w:ascii="Simplified Arabic" w:hAnsi="Simplified Arabic" w:cs="Simplified Arabic" w:hint="cs"/>
          <w:sz w:val="24"/>
          <w:szCs w:val="24"/>
          <w:rtl/>
          <w:lang w:bidi="ar-EG"/>
        </w:rPr>
        <w:t>.</w:t>
      </w:r>
    </w:p>
    <w:p w14:paraId="2F561BFE" w14:textId="6301B530" w:rsidR="00DF6023" w:rsidRPr="00084BDB" w:rsidRDefault="00DF6023" w:rsidP="00DF6023">
      <w:pPr>
        <w:spacing w:after="200" w:line="276" w:lineRule="auto"/>
        <w:rPr>
          <w:b/>
          <w:bCs/>
          <w:sz w:val="32"/>
          <w:szCs w:val="32"/>
          <w:u w:val="single"/>
          <w:rtl/>
          <w:lang w:bidi="ar-EG"/>
        </w:rPr>
      </w:pPr>
      <w:r w:rsidRPr="00084BDB">
        <w:rPr>
          <w:rFonts w:hint="cs"/>
          <w:b/>
          <w:bCs/>
          <w:sz w:val="32"/>
          <w:szCs w:val="32"/>
          <w:u w:val="single"/>
          <w:rtl/>
          <w:lang w:bidi="ar-EG"/>
        </w:rPr>
        <w:t>ثانيا :</w:t>
      </w:r>
      <w:r>
        <w:rPr>
          <w:rFonts w:hint="cs"/>
          <w:b/>
          <w:bCs/>
          <w:sz w:val="32"/>
          <w:szCs w:val="32"/>
          <w:u w:val="single"/>
          <w:rtl/>
          <w:lang w:bidi="ar-EG"/>
        </w:rPr>
        <w:t xml:space="preserve"> </w:t>
      </w:r>
      <w:r w:rsidRPr="00084BDB">
        <w:rPr>
          <w:rFonts w:hint="cs"/>
          <w:b/>
          <w:bCs/>
          <w:sz w:val="32"/>
          <w:szCs w:val="32"/>
          <w:u w:val="single"/>
          <w:rtl/>
          <w:lang w:bidi="ar-EG"/>
        </w:rPr>
        <w:t>دراسات خاصة بالتنمية المستدامة  :</w:t>
      </w:r>
    </w:p>
    <w:p w14:paraId="157CAD20" w14:textId="77777777" w:rsidR="00DF6023" w:rsidRPr="008468FA" w:rsidRDefault="00DF6023" w:rsidP="00934A35">
      <w:pPr>
        <w:pStyle w:val="Header"/>
        <w:numPr>
          <w:ilvl w:val="0"/>
          <w:numId w:val="5"/>
        </w:numPr>
        <w:spacing w:line="276" w:lineRule="auto"/>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hint="cs"/>
          <w:b/>
          <w:bCs/>
          <w:sz w:val="24"/>
          <w:szCs w:val="24"/>
          <w:shd w:val="clear" w:color="auto" w:fill="FFFFFF"/>
          <w:rtl/>
        </w:rPr>
        <w:t xml:space="preserve">دراسة : </w:t>
      </w:r>
      <w:r w:rsidRPr="00084BDB">
        <w:rPr>
          <w:rFonts w:ascii="Simplified Arabic" w:hAnsi="Simplified Arabic" w:cs="Simplified Arabic"/>
          <w:b/>
          <w:bCs/>
          <w:sz w:val="24"/>
          <w:szCs w:val="24"/>
          <w:shd w:val="clear" w:color="auto" w:fill="FFFFFF"/>
          <w:rtl/>
        </w:rPr>
        <w:t>الرمادي, محمد محمود أحمد</w:t>
      </w:r>
      <w:r w:rsidRPr="00084BDB">
        <w:rPr>
          <w:rFonts w:ascii="Simplified Arabic" w:hAnsi="Simplified Arabic" w:cs="Simplified Arabic"/>
          <w:b/>
          <w:bCs/>
          <w:sz w:val="24"/>
          <w:szCs w:val="24"/>
          <w:shd w:val="clear" w:color="auto" w:fill="FFFFFF"/>
        </w:rPr>
        <w:t>.</w:t>
      </w:r>
      <w:r w:rsidRPr="00084BDB">
        <w:rPr>
          <w:rFonts w:ascii="Simplified Arabic" w:hAnsi="Simplified Arabic" w:cs="Simplified Arabic"/>
          <w:b/>
          <w:bCs/>
          <w:sz w:val="24"/>
          <w:szCs w:val="24"/>
          <w:shd w:val="clear" w:color="auto" w:fill="FFFFFF"/>
          <w:rtl/>
        </w:rPr>
        <w:t xml:space="preserve"> 2016 </w:t>
      </w:r>
      <w:r w:rsidRPr="00084BDB">
        <w:rPr>
          <w:rFonts w:ascii="Simplified Arabic" w:hAnsi="Simplified Arabic" w:cs="Simplified Arabic"/>
          <w:sz w:val="24"/>
          <w:szCs w:val="24"/>
          <w:shd w:val="clear" w:color="auto" w:fill="FFFFFF"/>
          <w:rtl/>
        </w:rPr>
        <w:t xml:space="preserve"> المسؤولية الإجتماعية للشركات الخاصة والتنمية المستدامة</w:t>
      </w:r>
      <w:r w:rsidRPr="00084BDB">
        <w:rPr>
          <w:rFonts w:ascii="Simplified Arabic" w:hAnsi="Simplified Arabic" w:cs="Simplified Arabic"/>
          <w:sz w:val="24"/>
          <w:szCs w:val="24"/>
          <w:shd w:val="clear" w:color="auto" w:fill="FFFFFF"/>
        </w:rPr>
        <w:t xml:space="preserve"> :</w:t>
      </w:r>
      <w:r w:rsidRPr="00084BDB">
        <w:rPr>
          <w:rStyle w:val="FootnoteReference"/>
          <w:rFonts w:ascii="Simplified Arabic" w:hAnsi="Simplified Arabic" w:cs="Simplified Arabic"/>
          <w:sz w:val="24"/>
          <w:szCs w:val="24"/>
          <w:shd w:val="clear" w:color="auto" w:fill="FFFFFF"/>
          <w:rtl/>
        </w:rPr>
        <w:footnoteReference w:id="9"/>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Pr>
        <w:t>.</w:t>
      </w:r>
      <w:r w:rsidRPr="00084BDB">
        <w:rPr>
          <w:rFonts w:ascii="Simplified Arabic" w:hAnsi="Simplified Arabic" w:cs="Simplified Arabic"/>
          <w:sz w:val="24"/>
          <w:szCs w:val="24"/>
          <w:shd w:val="clear" w:color="auto" w:fill="FFFFFF"/>
          <w:rtl/>
        </w:rPr>
        <w:t xml:space="preserve"> جامعة المنصورة - كلية الآداب - علم الإجتماع</w:t>
      </w:r>
    </w:p>
    <w:p w14:paraId="6B0A73E6"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احتوت الدراسة على ستة فصول، كالأتي: الفصل الأول: الإطار التصوري للدراسة ، احتوى على مشكلة الدراسة وأهميتها العلمية والتطبيقية وأهدافها وتساؤلاتهاـ وأهم المفهومات الخاصة بالدراسة، والتوجه النظري الذي سلكته الدراسة وأخيراً الدراسات السابقة العربية والأجنبية. الفصل الثاني: المسؤولية الاجتماعية للشركات: النشأة والتطور والأبعاد، وقد احتوى على: نشأة المسؤولية الاجتماعية وتطورها عبر عدة مراحل، كذلك رؤية الشريعة الإسلامية وتناولها لموضوع المسؤولية الاجتماعية من خلال وضع ضوابط وأركان إسلامية تأصل هذا المفهوم. الفصل الثالث: برامج المسؤولية الاجتماعية للشركات والتنمية المستدامة: نماذج عالمية وعربية ، والذي تناول برامج المسؤولية الاجتماعية للشركات والتنمية المستدامة، وجاء ذلك من خلال محورين وهما كالآتي: المحور الأول والذي جاء ليوضح الجهود الدولية في مجال المسؤولية الاجتماعية في الدول الغربية، ثم وضح الباحث في المحور الثاني، مبادرات الشركات في الدول العربية. الفصل الرابع: الدور الاستراتيجي للشركات الخاصة في تحقيق التنمية المستدامة، من خلال العرض في هذا الفصل فقد سعى الباحث لتوضيح مجموعة رئيسة من المبادرات الدولية في مجال المسؤولية الاجتماعية بدايةً من الميثاق العالمي للأمم المتحدة، وأيضاً مواصفات الأيزو 26000 في التعريف بالمسؤولية الاجتماعية للشركات. الفصل الخامس: الإطار التطبيقي للدراسة، تناول الباحث في هذا الفصل دراسة حالة لعدة شركات ذات نشاط اقتصادي متنوع، وهي</w:t>
      </w:r>
      <w:r w:rsidRPr="00084BDB">
        <w:rPr>
          <w:rFonts w:ascii="Simplified Arabic" w:hAnsi="Simplified Arabic" w:cs="Simplified Arabic"/>
          <w:sz w:val="24"/>
          <w:szCs w:val="24"/>
          <w:shd w:val="clear" w:color="auto" w:fill="FFFFFF"/>
        </w:rPr>
        <w:t xml:space="preserve"> (</w:t>
      </w:r>
      <w:r w:rsidRPr="00084BDB">
        <w:rPr>
          <w:rFonts w:ascii="Simplified Arabic" w:hAnsi="Simplified Arabic" w:cs="Simplified Arabic"/>
          <w:sz w:val="24"/>
          <w:szCs w:val="24"/>
          <w:shd w:val="clear" w:color="auto" w:fill="FFFFFF"/>
          <w:rtl/>
        </w:rPr>
        <w:t>فودافون مصر، بنك</w:t>
      </w:r>
      <w:r w:rsidRPr="00084BDB">
        <w:rPr>
          <w:rFonts w:ascii="Simplified Arabic" w:hAnsi="Simplified Arabic" w:cs="Simplified Arabic"/>
          <w:sz w:val="24"/>
          <w:szCs w:val="24"/>
          <w:shd w:val="clear" w:color="auto" w:fill="FFFFFF"/>
        </w:rPr>
        <w:t xml:space="preserve"> CIB</w:t>
      </w:r>
      <w:r w:rsidRPr="00084BDB">
        <w:rPr>
          <w:rFonts w:ascii="Simplified Arabic" w:hAnsi="Simplified Arabic" w:cs="Simplified Arabic"/>
          <w:sz w:val="24"/>
          <w:szCs w:val="24"/>
          <w:shd w:val="clear" w:color="auto" w:fill="FFFFFF"/>
          <w:rtl/>
        </w:rPr>
        <w:t xml:space="preserve">، </w:t>
      </w:r>
      <w:r w:rsidRPr="00084BDB">
        <w:rPr>
          <w:rFonts w:ascii="Simplified Arabic" w:hAnsi="Simplified Arabic" w:cs="Simplified Arabic"/>
          <w:sz w:val="24"/>
          <w:szCs w:val="24"/>
          <w:shd w:val="clear" w:color="auto" w:fill="FFFFFF"/>
        </w:rPr>
        <w:t>TE Data</w:t>
      </w:r>
      <w:r w:rsidRPr="00084BDB">
        <w:rPr>
          <w:rFonts w:ascii="Simplified Arabic" w:hAnsi="Simplified Arabic" w:cs="Simplified Arabic"/>
          <w:sz w:val="24"/>
          <w:szCs w:val="24"/>
          <w:shd w:val="clear" w:color="auto" w:fill="FFFFFF"/>
          <w:rtl/>
        </w:rPr>
        <w:t>، ماكدونالدز مصر، فاركو للأدوية، مجموعة منصور</w:t>
      </w:r>
      <w:r w:rsidRPr="00084BDB">
        <w:rPr>
          <w:rFonts w:ascii="Simplified Arabic" w:hAnsi="Simplified Arabic" w:cs="Simplified Arabic"/>
          <w:sz w:val="24"/>
          <w:szCs w:val="24"/>
          <w:shd w:val="clear" w:color="auto" w:fill="FFFFFF"/>
        </w:rPr>
        <w:t>)</w:t>
      </w:r>
      <w:r w:rsidRPr="00084BDB">
        <w:rPr>
          <w:rFonts w:ascii="Simplified Arabic" w:hAnsi="Simplified Arabic" w:cs="Simplified Arabic"/>
          <w:sz w:val="24"/>
          <w:szCs w:val="24"/>
          <w:shd w:val="clear" w:color="auto" w:fill="FFFFFF"/>
          <w:rtl/>
        </w:rPr>
        <w:t>، وذلك لتحليل ودراسة المسؤولية الاجتماعية لتلك الشركات وتأثيراتها على المجتمع. الفصل السادس: الخاتمة والنتائج العامة، ويحتوي على النتائج العامة للدراسة وأهم التوصيات</w:t>
      </w:r>
      <w:r w:rsidRPr="00084BDB">
        <w:rPr>
          <w:rFonts w:ascii="Simplified Arabic" w:hAnsi="Simplified Arabic" w:cs="Simplified Arabic"/>
          <w:sz w:val="24"/>
          <w:szCs w:val="24"/>
          <w:shd w:val="clear" w:color="auto" w:fill="FFFFFF"/>
        </w:rPr>
        <w:t>.</w:t>
      </w:r>
    </w:p>
    <w:p w14:paraId="0B0D1F24" w14:textId="77777777" w:rsidR="00DF6023" w:rsidRPr="00084BDB" w:rsidRDefault="00DF6023" w:rsidP="00934A35">
      <w:pPr>
        <w:pStyle w:val="Header"/>
        <w:numPr>
          <w:ilvl w:val="0"/>
          <w:numId w:val="5"/>
        </w:numPr>
        <w:spacing w:line="276" w:lineRule="auto"/>
        <w:contextualSpacing/>
        <w:jc w:val="both"/>
        <w:rPr>
          <w:rFonts w:ascii="Simplified Arabic" w:hAnsi="Simplified Arabic" w:cs="Simplified Arabic"/>
          <w:sz w:val="24"/>
          <w:szCs w:val="24"/>
          <w:shd w:val="clear" w:color="auto" w:fill="FFFFFF"/>
          <w:rtl/>
        </w:rPr>
      </w:pPr>
      <w:bookmarkStart w:id="1" w:name="_Hlk66219466"/>
      <w:r w:rsidRPr="00084BDB">
        <w:rPr>
          <w:rFonts w:ascii="Simplified Arabic" w:hAnsi="Simplified Arabic" w:cs="Simplified Arabic" w:hint="cs"/>
          <w:b/>
          <w:bCs/>
          <w:sz w:val="24"/>
          <w:szCs w:val="24"/>
          <w:shd w:val="clear" w:color="auto" w:fill="FFFFFF"/>
          <w:rtl/>
        </w:rPr>
        <w:t>دراسة :</w:t>
      </w:r>
      <w:bookmarkEnd w:id="1"/>
      <w:r w:rsidRPr="00084BDB">
        <w:rPr>
          <w:rFonts w:ascii="Simplified Arabic" w:hAnsi="Simplified Arabic" w:cs="Simplified Arabic" w:hint="cs"/>
          <w:b/>
          <w:bCs/>
          <w:sz w:val="24"/>
          <w:szCs w:val="24"/>
          <w:shd w:val="clear" w:color="auto" w:fill="FFFFFF"/>
          <w:rtl/>
        </w:rPr>
        <w:t xml:space="preserve"> </w:t>
      </w:r>
      <w:r w:rsidRPr="00084BDB">
        <w:rPr>
          <w:rFonts w:ascii="Simplified Arabic" w:hAnsi="Simplified Arabic" w:cs="Simplified Arabic"/>
          <w:b/>
          <w:bCs/>
          <w:sz w:val="24"/>
          <w:szCs w:val="24"/>
          <w:shd w:val="clear" w:color="auto" w:fill="FFFFFF"/>
          <w:rtl/>
        </w:rPr>
        <w:t xml:space="preserve">أحمد </w:t>
      </w:r>
      <w:r w:rsidRPr="00084BDB">
        <w:rPr>
          <w:rFonts w:ascii="Simplified Arabic" w:hAnsi="Simplified Arabic" w:cs="Simplified Arabic" w:hint="cs"/>
          <w:b/>
          <w:bCs/>
          <w:sz w:val="24"/>
          <w:szCs w:val="24"/>
          <w:shd w:val="clear" w:color="auto" w:fill="FFFFFF"/>
          <w:rtl/>
        </w:rPr>
        <w:t xml:space="preserve">، </w:t>
      </w:r>
      <w:r w:rsidRPr="00084BDB">
        <w:rPr>
          <w:rFonts w:ascii="Simplified Arabic" w:hAnsi="Simplified Arabic" w:cs="Simplified Arabic"/>
          <w:b/>
          <w:bCs/>
          <w:sz w:val="24"/>
          <w:szCs w:val="24"/>
          <w:shd w:val="clear" w:color="auto" w:fill="FFFFFF"/>
          <w:rtl/>
        </w:rPr>
        <w:t>محمد سراج رمضان</w:t>
      </w:r>
      <w:r w:rsidRPr="00084BDB">
        <w:rPr>
          <w:rFonts w:ascii="Simplified Arabic" w:hAnsi="Simplified Arabic" w:cs="Simplified Arabic" w:hint="cs"/>
          <w:b/>
          <w:bCs/>
          <w:sz w:val="24"/>
          <w:szCs w:val="24"/>
          <w:shd w:val="clear" w:color="auto" w:fill="FFFFFF"/>
          <w:rtl/>
        </w:rPr>
        <w:t xml:space="preserve"> ـ2021 (دور</w:t>
      </w:r>
      <w:r>
        <w:rPr>
          <w:rFonts w:ascii="Simplified Arabic" w:hAnsi="Simplified Arabic" w:cs="Simplified Arabic"/>
          <w:b/>
          <w:bCs/>
          <w:sz w:val="24"/>
          <w:szCs w:val="24"/>
          <w:shd w:val="clear" w:color="auto" w:fill="FFFFFF"/>
        </w:rPr>
        <w:t xml:space="preserve"> </w:t>
      </w:r>
      <w:r w:rsidRPr="00084BDB">
        <w:rPr>
          <w:rFonts w:ascii="Simplified Arabic" w:hAnsi="Simplified Arabic" w:cs="Simplified Arabic" w:hint="cs"/>
          <w:b/>
          <w:bCs/>
          <w:sz w:val="24"/>
          <w:szCs w:val="24"/>
          <w:shd w:val="clear" w:color="auto" w:fill="FFFFFF"/>
          <w:rtl/>
        </w:rPr>
        <w:t>الجمعيات الأهلية فى تحقيق أهداف التنمية المستدامة بالريف المصرى</w:t>
      </w:r>
      <w:r w:rsidRPr="00084BDB">
        <w:rPr>
          <w:rFonts w:ascii="Simplified Arabic" w:hAnsi="Simplified Arabic" w:cs="Simplified Arabic" w:hint="cs"/>
          <w:sz w:val="24"/>
          <w:szCs w:val="24"/>
          <w:shd w:val="clear" w:color="auto" w:fill="FFFFFF"/>
          <w:rtl/>
        </w:rPr>
        <w:t xml:space="preserve"> </w:t>
      </w:r>
      <w:r w:rsidRPr="00084BDB">
        <w:rPr>
          <w:rStyle w:val="FootnoteReference"/>
          <w:rFonts w:ascii="Simplified Arabic" w:hAnsi="Simplified Arabic" w:cs="Simplified Arabic"/>
          <w:sz w:val="24"/>
          <w:szCs w:val="24"/>
          <w:shd w:val="clear" w:color="auto" w:fill="FFFFFF"/>
          <w:rtl/>
        </w:rPr>
        <w:footnoteReference w:id="10"/>
      </w:r>
      <w:r w:rsidRPr="00084BDB">
        <w:rPr>
          <w:rFonts w:ascii="Simplified Arabic" w:hAnsi="Simplified Arabic" w:cs="Simplified Arabic" w:hint="cs"/>
          <w:sz w:val="24"/>
          <w:szCs w:val="24"/>
          <w:shd w:val="clear" w:color="auto" w:fill="FFFFFF"/>
          <w:rtl/>
        </w:rPr>
        <w:t xml:space="preserve"> ( </w:t>
      </w:r>
      <w:r w:rsidRPr="00084BDB">
        <w:rPr>
          <w:rFonts w:ascii="Simplified Arabic" w:hAnsi="Simplified Arabic" w:cs="Simplified Arabic"/>
          <w:sz w:val="24"/>
          <w:szCs w:val="24"/>
          <w:shd w:val="clear" w:color="auto" w:fill="FFFFFF"/>
          <w:rtl/>
        </w:rPr>
        <w:t>أطروحة</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 xml:space="preserve"> ماجستير ) - جامعة الفيوم، كلية الخدمة الاجتماعية، التنمية والتخطيط</w:t>
      </w:r>
      <w:r w:rsidRPr="00084BDB">
        <w:rPr>
          <w:rFonts w:ascii="Simplified Arabic" w:hAnsi="Simplified Arabic" w:cs="Simplified Arabic" w:hint="cs"/>
          <w:sz w:val="24"/>
          <w:szCs w:val="24"/>
          <w:shd w:val="clear" w:color="auto" w:fill="FFFFFF"/>
          <w:rtl/>
        </w:rPr>
        <w:t xml:space="preserve">) . </w:t>
      </w:r>
    </w:p>
    <w:p w14:paraId="117060CD"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sidRPr="00E46971">
        <w:rPr>
          <w:rFonts w:ascii="Simplified Arabic" w:hAnsi="Simplified Arabic" w:cs="Simplified Arabic" w:hint="cs"/>
          <w:sz w:val="24"/>
          <w:szCs w:val="24"/>
          <w:shd w:val="clear" w:color="auto" w:fill="FFFFFF"/>
          <w:rtl/>
        </w:rPr>
        <w:t>الملخص : أ</w:t>
      </w:r>
      <w:r w:rsidRPr="00E46971">
        <w:rPr>
          <w:rFonts w:ascii="Simplified Arabic" w:hAnsi="Simplified Arabic" w:cs="Simplified Arabic"/>
          <w:sz w:val="24"/>
          <w:szCs w:val="24"/>
          <w:shd w:val="clear" w:color="auto" w:fill="FFFFFF"/>
          <w:rtl/>
        </w:rPr>
        <w:t>ولاً: مشكلة الدراسة</w:t>
      </w:r>
      <w:r w:rsidRPr="00E46971">
        <w:rPr>
          <w:rFonts w:ascii="Simplified Arabic" w:hAnsi="Simplified Arabic" w:cs="Simplified Arabic"/>
          <w:sz w:val="24"/>
          <w:szCs w:val="24"/>
          <w:shd w:val="clear" w:color="auto" w:fill="FFFFFF"/>
        </w:rPr>
        <w:t xml:space="preserve"> :</w:t>
      </w:r>
    </w:p>
    <w:p w14:paraId="1F3E5F35"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تحتل التنمية المستدامة أهمية كبرى على مستوى العالم المعاصر لما لها من أهمية،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حيث أنها تتضمن الإرتباط الحتمي للبيئة والتكنولوجيا بالتحولات الاقتصادية الاجتماعية مع</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التركيز على حياه أفضل ذات قيمة عإليه لكل فرد من أفراد المجتمع في الحاضر والمستقبل،</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فهي تهدف إلى القضاء على الفقر وعدم المساواة وتحسين الصحة والتعليم وتهيئة فرص عمل</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لائقة وتوفير طاقة نظيفة ومياه وبنية تحتية وحماية البيئة الطبيعية والتنوع الحيوي والتصدي</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لتغيير المناخ في أجواء تتسم بالسلام والعدل</w:t>
      </w:r>
      <w:r w:rsidRPr="00084BDB">
        <w:rPr>
          <w:rFonts w:ascii="Simplified Arabic" w:hAnsi="Simplified Arabic" w:cs="Simplified Arabic"/>
          <w:sz w:val="24"/>
          <w:szCs w:val="24"/>
          <w:shd w:val="clear" w:color="auto" w:fill="FFFFFF"/>
        </w:rPr>
        <w:t>.</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وتعد الجمعيات الأهلية من أهم منظمات المجتمع المدني العاملة في المجال</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التنموي بصفة عامة ومجال التنمية المستدامة بصفة خاصة، وهي أحد أهم الأشكال الهامة</w:t>
      </w:r>
      <w:r w:rsidRPr="00084BDB">
        <w:rPr>
          <w:rFonts w:ascii="Simplified Arabic" w:hAnsi="Simplified Arabic" w:cs="Simplified Arabic"/>
          <w:sz w:val="24"/>
          <w:szCs w:val="24"/>
        </w:rPr>
        <w:br/>
      </w:r>
      <w:r w:rsidRPr="00084BDB">
        <w:rPr>
          <w:rFonts w:ascii="Simplified Arabic" w:hAnsi="Simplified Arabic" w:cs="Simplified Arabic"/>
          <w:sz w:val="24"/>
          <w:szCs w:val="24"/>
          <w:shd w:val="clear" w:color="auto" w:fill="FFFFFF"/>
          <w:rtl/>
        </w:rPr>
        <w:t>للمنظمات غير الحكومية في الريف المصري حيث تجسد هذه الجمعيات مبدأ هام من مبادئ</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التنمية وهو مبدأ المشاركة الشعبية فهي تقوم على التطوع وتسعى إلى إشراك أكبر عدد</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ممكن من السكان في الأنشطة التنموية، لذلك أصبحت من أفضل المنظمات غير الحكومية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التي تستطيع أن تحقق أهداف التنمية المستدامة بالريف المصري</w:t>
      </w:r>
      <w:r w:rsidRPr="00084BDB">
        <w:rPr>
          <w:rFonts w:ascii="Simplified Arabic" w:hAnsi="Simplified Arabic" w:cs="Simplified Arabic"/>
          <w:sz w:val="24"/>
          <w:szCs w:val="24"/>
          <w:shd w:val="clear" w:color="auto" w:fill="FFFFFF"/>
        </w:rPr>
        <w:t>.</w:t>
      </w:r>
    </w:p>
    <w:p w14:paraId="36D739B7"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ثانياً: أهمية الدراسة</w:t>
      </w:r>
      <w:r w:rsidRPr="00084BDB">
        <w:rPr>
          <w:rFonts w:ascii="Simplified Arabic" w:hAnsi="Simplified Arabic" w:cs="Simplified Arabic"/>
          <w:sz w:val="24"/>
          <w:szCs w:val="24"/>
          <w:shd w:val="clear" w:color="auto" w:fill="FFFFFF"/>
        </w:rPr>
        <w:t>:</w:t>
      </w:r>
      <w:r>
        <w:rPr>
          <w:rFonts w:ascii="Simplified Arabic" w:hAnsi="Simplified Arabic" w:cs="Simplified Arabic" w:hint="cs"/>
          <w:sz w:val="24"/>
          <w:szCs w:val="24"/>
          <w:shd w:val="clear" w:color="auto" w:fill="FFFFFF"/>
          <w:rtl/>
        </w:rPr>
        <w:t xml:space="preserve">  </w:t>
      </w:r>
    </w:p>
    <w:p w14:paraId="79CDE390" w14:textId="77777777" w:rsidR="00DF6023" w:rsidRPr="00084BDB" w:rsidRDefault="00DF6023" w:rsidP="00934A35">
      <w:pPr>
        <w:pStyle w:val="Header"/>
        <w:numPr>
          <w:ilvl w:val="0"/>
          <w:numId w:val="12"/>
        </w:numPr>
        <w:spacing w:line="276" w:lineRule="auto"/>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إن الإرتباط الوثيق بين الموارد والحاجات الإنسانية للمواطنين في الريف يُلزم الحكومة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على أن تُشرك جميع الفاعلين ومنهم الجمعيات الأهلية لوضع رؤية اجتماعية متكاملة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تسهم في إشباع إحتياجات المواطنين وحل مشكلاتهم وهو ما تهتم به هذه الدراسة</w:t>
      </w:r>
      <w:r w:rsidRPr="00084BDB">
        <w:rPr>
          <w:rFonts w:ascii="Simplified Arabic" w:hAnsi="Simplified Arabic" w:cs="Simplified Arabic"/>
          <w:sz w:val="24"/>
          <w:szCs w:val="24"/>
          <w:shd w:val="clear" w:color="auto" w:fill="FFFFFF"/>
        </w:rPr>
        <w:t>.</w:t>
      </w:r>
    </w:p>
    <w:p w14:paraId="6AA01374" w14:textId="77777777" w:rsidR="00DF6023" w:rsidRPr="00084BDB" w:rsidRDefault="00DF6023" w:rsidP="00934A35">
      <w:pPr>
        <w:pStyle w:val="Header"/>
        <w:numPr>
          <w:ilvl w:val="0"/>
          <w:numId w:val="12"/>
        </w:numPr>
        <w:spacing w:line="276" w:lineRule="auto"/>
        <w:contextualSpacing/>
        <w:jc w:val="both"/>
        <w:rPr>
          <w:rFonts w:ascii="Simplified Arabic" w:hAnsi="Simplified Arabic" w:cs="Simplified Arabic"/>
          <w:sz w:val="24"/>
          <w:szCs w:val="24"/>
          <w:shd w:val="clear" w:color="auto" w:fill="FFFFFF"/>
        </w:rPr>
      </w:pPr>
      <w:r w:rsidRPr="00084BDB">
        <w:rPr>
          <w:rFonts w:ascii="Simplified Arabic" w:hAnsi="Simplified Arabic" w:cs="Simplified Arabic"/>
          <w:sz w:val="24"/>
          <w:szCs w:val="24"/>
          <w:shd w:val="clear" w:color="auto" w:fill="FFFFFF"/>
          <w:rtl/>
        </w:rPr>
        <w:t>تسهم هذه الدراسة في توضيح دور الجمعيات الأهلية العاملة في الريف في تحقيق أهداف</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التنمية المستدامة 2030 وذلك من خلال المشاركة الفعَّالة في تنفيذ تلك السياسات التنموية</w:t>
      </w:r>
      <w:r w:rsidRPr="00084BDB">
        <w:rPr>
          <w:rFonts w:ascii="Simplified Arabic" w:hAnsi="Simplified Arabic" w:cs="Simplified Arabic"/>
          <w:sz w:val="24"/>
          <w:szCs w:val="24"/>
          <w:shd w:val="clear" w:color="auto" w:fill="FFFFFF"/>
        </w:rPr>
        <w:t>.</w:t>
      </w:r>
    </w:p>
    <w:p w14:paraId="1A174AFE" w14:textId="77777777" w:rsidR="00DF6023" w:rsidRPr="00084BDB" w:rsidRDefault="00DF6023" w:rsidP="00934A35">
      <w:pPr>
        <w:pStyle w:val="Header"/>
        <w:numPr>
          <w:ilvl w:val="0"/>
          <w:numId w:val="12"/>
        </w:numPr>
        <w:spacing w:line="276" w:lineRule="auto"/>
        <w:contextualSpacing/>
        <w:jc w:val="both"/>
        <w:rPr>
          <w:rFonts w:ascii="Simplified Arabic" w:hAnsi="Simplified Arabic" w:cs="Simplified Arabic"/>
          <w:sz w:val="24"/>
          <w:szCs w:val="24"/>
          <w:shd w:val="clear" w:color="auto" w:fill="FFFFFF"/>
        </w:rPr>
      </w:pPr>
      <w:r w:rsidRPr="00084BDB">
        <w:rPr>
          <w:rFonts w:ascii="Simplified Arabic" w:hAnsi="Simplified Arabic" w:cs="Simplified Arabic"/>
          <w:sz w:val="24"/>
          <w:szCs w:val="24"/>
          <w:shd w:val="clear" w:color="auto" w:fill="FFFFFF"/>
          <w:rtl/>
        </w:rPr>
        <w:t>المتغيرات العالمية والدولية والمحلية التي طرأت علي السياق المصري وما بها من</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تداعيات وتأثيرات على مسيرة التنمية والإصلاح والتى تتضمن ضرورة مشاركة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منظمات المجتمع المدني في تحقيق أهداف التنمية المستدامة</w:t>
      </w:r>
      <w:r w:rsidRPr="00084BDB">
        <w:rPr>
          <w:rFonts w:ascii="Simplified Arabic" w:hAnsi="Simplified Arabic" w:cs="Simplified Arabic"/>
          <w:sz w:val="24"/>
          <w:szCs w:val="24"/>
          <w:shd w:val="clear" w:color="auto" w:fill="FFFFFF"/>
        </w:rPr>
        <w:t>.</w:t>
      </w:r>
    </w:p>
    <w:p w14:paraId="0AA4C3CD" w14:textId="77777777" w:rsidR="00DF6023" w:rsidRPr="00084BDB" w:rsidRDefault="00DF6023" w:rsidP="00934A35">
      <w:pPr>
        <w:pStyle w:val="Header"/>
        <w:numPr>
          <w:ilvl w:val="0"/>
          <w:numId w:val="12"/>
        </w:numPr>
        <w:spacing w:line="276" w:lineRule="auto"/>
        <w:contextualSpacing/>
        <w:jc w:val="both"/>
        <w:rPr>
          <w:rFonts w:ascii="Simplified Arabic" w:hAnsi="Simplified Arabic" w:cs="Simplified Arabic"/>
          <w:sz w:val="24"/>
          <w:szCs w:val="24"/>
          <w:shd w:val="clear" w:color="auto" w:fill="FFFFFF"/>
        </w:rPr>
      </w:pPr>
      <w:r w:rsidRPr="00084BDB">
        <w:rPr>
          <w:rFonts w:ascii="Simplified Arabic" w:hAnsi="Simplified Arabic" w:cs="Simplified Arabic"/>
          <w:sz w:val="24"/>
          <w:szCs w:val="24"/>
          <w:shd w:val="clear" w:color="auto" w:fill="FFFFFF"/>
          <w:rtl/>
        </w:rPr>
        <w:t>الإحتياج المعرفي الذى أكدتة الدراسات السابقة في مجال التنمية المستدامة وضرورة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مشاركة الجمعيات الأهلية في تحقيقها في الريف المصري</w:t>
      </w:r>
      <w:r w:rsidRPr="00084BDB">
        <w:rPr>
          <w:rFonts w:ascii="Simplified Arabic" w:hAnsi="Simplified Arabic" w:cs="Simplified Arabic"/>
          <w:sz w:val="24"/>
          <w:szCs w:val="24"/>
          <w:shd w:val="clear" w:color="auto" w:fill="FFFFFF"/>
        </w:rPr>
        <w:t>.</w:t>
      </w:r>
    </w:p>
    <w:p w14:paraId="6DF8348F" w14:textId="77777777" w:rsidR="00DF6023" w:rsidRPr="00084BDB" w:rsidRDefault="00DF6023" w:rsidP="00934A35">
      <w:pPr>
        <w:pStyle w:val="Header"/>
        <w:numPr>
          <w:ilvl w:val="0"/>
          <w:numId w:val="12"/>
        </w:numPr>
        <w:spacing w:line="276" w:lineRule="auto"/>
        <w:contextualSpacing/>
        <w:jc w:val="both"/>
        <w:rPr>
          <w:rFonts w:ascii="Simplified Arabic" w:hAnsi="Simplified Arabic" w:cs="Simplified Arabic"/>
          <w:sz w:val="24"/>
          <w:szCs w:val="24"/>
          <w:shd w:val="clear" w:color="auto" w:fill="FFFFFF"/>
        </w:rPr>
      </w:pPr>
      <w:r>
        <w:rPr>
          <w:rFonts w:ascii="Simplified Arabic" w:hAnsi="Simplified Arabic" w:cs="Simplified Arabic" w:hint="cs"/>
          <w:sz w:val="24"/>
          <w:szCs w:val="24"/>
          <w:shd w:val="clear" w:color="auto" w:fill="FFFFFF"/>
          <w:rtl/>
        </w:rPr>
        <w:t>ت</w:t>
      </w:r>
      <w:r w:rsidRPr="00084BDB">
        <w:rPr>
          <w:rFonts w:ascii="Simplified Arabic" w:hAnsi="Simplified Arabic" w:cs="Simplified Arabic"/>
          <w:sz w:val="24"/>
          <w:szCs w:val="24"/>
          <w:shd w:val="clear" w:color="auto" w:fill="FFFFFF"/>
          <w:rtl/>
        </w:rPr>
        <w:t>فيد نتائج الدراسة صانعي القرار في التوصل إلي تفعيل آليات لتحقيق أهداف التنمية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المستدامة في الريف المصري (أهداف الألفية 2030)</w:t>
      </w:r>
      <w:r w:rsidRPr="00084BDB">
        <w:rPr>
          <w:rFonts w:ascii="Simplified Arabic" w:hAnsi="Simplified Arabic" w:cs="Simplified Arabic"/>
          <w:sz w:val="24"/>
          <w:szCs w:val="24"/>
          <w:shd w:val="clear" w:color="auto" w:fill="FFFFFF"/>
        </w:rPr>
        <w:t>.</w:t>
      </w:r>
    </w:p>
    <w:p w14:paraId="66054EC7"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ثالثا : التوصيات :</w:t>
      </w:r>
    </w:p>
    <w:p w14:paraId="74AC19CE" w14:textId="77777777" w:rsidR="00DF6023" w:rsidRPr="00084BDB" w:rsidRDefault="00DF6023" w:rsidP="00DF6023">
      <w:pPr>
        <w:pStyle w:val="Header"/>
        <w:spacing w:line="276" w:lineRule="auto"/>
        <w:ind w:left="720"/>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 xml:space="preserve"> توصلت الدراسة إلى العديد من التوصيات والآليات التي تزيد من تفعيل دور</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shd w:val="clear" w:color="auto" w:fill="FFFFFF"/>
          <w:rtl/>
        </w:rPr>
        <w:t>الجمعيات الأهلية في تحقيق أهداف التنمية المستدامة بالريف المصري</w:t>
      </w:r>
      <w:r w:rsidRPr="00084BDB">
        <w:rPr>
          <w:rFonts w:ascii="Simplified Arabic" w:hAnsi="Simplified Arabic" w:cs="Simplified Arabic"/>
          <w:sz w:val="24"/>
          <w:szCs w:val="24"/>
          <w:shd w:val="clear" w:color="auto" w:fill="FFFFFF"/>
        </w:rPr>
        <w:t>.</w:t>
      </w:r>
    </w:p>
    <w:p w14:paraId="0966FB29" w14:textId="77777777" w:rsidR="00DF6023" w:rsidRPr="00084BDB" w:rsidRDefault="00DF6023" w:rsidP="00934A35">
      <w:pPr>
        <w:pStyle w:val="Header"/>
        <w:numPr>
          <w:ilvl w:val="0"/>
          <w:numId w:val="5"/>
        </w:numPr>
        <w:spacing w:line="276" w:lineRule="auto"/>
        <w:contextualSpacing/>
        <w:jc w:val="both"/>
        <w:rPr>
          <w:rFonts w:ascii="Simplified Arabic" w:hAnsi="Simplified Arabic" w:cs="Simplified Arabic"/>
          <w:sz w:val="24"/>
          <w:szCs w:val="24"/>
          <w:shd w:val="clear" w:color="auto" w:fill="FFFFFF"/>
        </w:rPr>
      </w:pPr>
      <w:r w:rsidRPr="00084BDB">
        <w:rPr>
          <w:rFonts w:ascii="Simplified Arabic" w:hAnsi="Simplified Arabic" w:cs="Simplified Arabic" w:hint="cs"/>
          <w:b/>
          <w:bCs/>
          <w:sz w:val="24"/>
          <w:szCs w:val="24"/>
          <w:shd w:val="clear" w:color="auto" w:fill="FFFFFF"/>
          <w:rtl/>
        </w:rPr>
        <w:t xml:space="preserve">دراسة : </w:t>
      </w:r>
      <w:r w:rsidRPr="00084BDB">
        <w:rPr>
          <w:rFonts w:ascii="Simplified Arabic" w:hAnsi="Simplified Arabic" w:cs="Simplified Arabic"/>
          <w:b/>
          <w:bCs/>
          <w:sz w:val="24"/>
          <w:szCs w:val="24"/>
          <w:shd w:val="clear" w:color="auto" w:fill="FFFFFF"/>
          <w:rtl/>
        </w:rPr>
        <w:t xml:space="preserve">الشيتانى </w:t>
      </w:r>
      <w:r w:rsidRPr="00084BDB">
        <w:rPr>
          <w:rFonts w:ascii="Simplified Arabic" w:hAnsi="Simplified Arabic" w:cs="Simplified Arabic" w:hint="cs"/>
          <w:b/>
          <w:bCs/>
          <w:sz w:val="24"/>
          <w:szCs w:val="24"/>
          <w:shd w:val="clear" w:color="auto" w:fill="FFFFFF"/>
          <w:rtl/>
        </w:rPr>
        <w:t xml:space="preserve">، </w:t>
      </w:r>
      <w:r w:rsidRPr="00084BDB">
        <w:rPr>
          <w:rFonts w:ascii="Simplified Arabic" w:hAnsi="Simplified Arabic" w:cs="Simplified Arabic"/>
          <w:b/>
          <w:bCs/>
          <w:sz w:val="24"/>
          <w:szCs w:val="24"/>
          <w:shd w:val="clear" w:color="auto" w:fill="FFFFFF"/>
          <w:rtl/>
        </w:rPr>
        <w:t xml:space="preserve">هبه فؤاد عبد العزيز </w:t>
      </w:r>
      <w:r w:rsidRPr="00084BDB">
        <w:rPr>
          <w:rFonts w:ascii="Simplified Arabic" w:hAnsi="Simplified Arabic" w:cs="Simplified Arabic" w:hint="cs"/>
          <w:b/>
          <w:bCs/>
          <w:sz w:val="24"/>
          <w:szCs w:val="24"/>
          <w:shd w:val="clear" w:color="auto" w:fill="FFFFFF"/>
          <w:rtl/>
        </w:rPr>
        <w:t xml:space="preserve">2020 ( </w:t>
      </w:r>
      <w:r w:rsidRPr="00084BDB">
        <w:rPr>
          <w:rFonts w:ascii="Simplified Arabic" w:hAnsi="Simplified Arabic" w:cs="Simplified Arabic"/>
          <w:b/>
          <w:bCs/>
          <w:sz w:val="24"/>
          <w:szCs w:val="24"/>
          <w:shd w:val="clear" w:color="auto" w:fill="FFFFFF"/>
          <w:rtl/>
        </w:rPr>
        <w:t>سياسات صندوق النقد الدولى وبرنامج التنمية المستدامة 2030 فى مصر ” الاتفاق والاختلاف والرؤية المستقبلية</w:t>
      </w:r>
      <w:r w:rsidRPr="00084BDB">
        <w:rPr>
          <w:rFonts w:ascii="Simplified Arabic" w:hAnsi="Simplified Arabic" w:cs="Simplified Arabic" w:hint="cs"/>
          <w:b/>
          <w:bCs/>
          <w:sz w:val="24"/>
          <w:szCs w:val="24"/>
          <w:shd w:val="clear" w:color="auto" w:fill="FFFFFF"/>
          <w:rtl/>
        </w:rPr>
        <w:t xml:space="preserve"> </w:t>
      </w:r>
      <w:r w:rsidRPr="00084BDB">
        <w:rPr>
          <w:rStyle w:val="FootnoteReference"/>
          <w:rFonts w:ascii="Simplified Arabic" w:hAnsi="Simplified Arabic" w:cs="Simplified Arabic"/>
          <w:b/>
          <w:bCs/>
          <w:sz w:val="24"/>
          <w:szCs w:val="24"/>
          <w:shd w:val="clear" w:color="auto" w:fill="FFFFFF"/>
          <w:rtl/>
        </w:rPr>
        <w:footnoteReference w:id="11"/>
      </w:r>
      <w:r w:rsidRPr="00084BDB">
        <w:rPr>
          <w:rFonts w:ascii="Simplified Arabic" w:hAnsi="Simplified Arabic" w:cs="Simplified Arabic" w:hint="cs"/>
          <w:b/>
          <w:bCs/>
          <w:sz w:val="24"/>
          <w:szCs w:val="24"/>
          <w:shd w:val="clear" w:color="auto" w:fill="FFFFFF"/>
          <w:rtl/>
        </w:rPr>
        <w:t xml:space="preserve">ـ  </w:t>
      </w:r>
    </w:p>
    <w:p w14:paraId="4EBE092B" w14:textId="77777777" w:rsidR="00DF6023" w:rsidRPr="00084BDB" w:rsidRDefault="00DF6023" w:rsidP="00DF6023">
      <w:pPr>
        <w:pStyle w:val="Header"/>
        <w:spacing w:line="276" w:lineRule="auto"/>
        <w:ind w:left="360"/>
        <w:contextualSpacing/>
        <w:jc w:val="both"/>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ملخص الدراسة :</w:t>
      </w:r>
    </w:p>
    <w:p w14:paraId="6B729614" w14:textId="77777777" w:rsidR="00DF6023" w:rsidRDefault="00DF6023" w:rsidP="00DF6023">
      <w:pPr>
        <w:pStyle w:val="Header"/>
        <w:spacing w:line="276" w:lineRule="auto"/>
        <w:ind w:left="720"/>
        <w:contextualSpacing/>
        <w:jc w:val="both"/>
        <w:rPr>
          <w:rFonts w:ascii="Simplified Arabic" w:hAnsi="Simplified Arabic" w:cs="Simplified Arabic"/>
          <w:sz w:val="24"/>
          <w:szCs w:val="24"/>
          <w:shd w:val="clear" w:color="auto" w:fill="FFFFFF"/>
        </w:rPr>
      </w:pPr>
      <w:r w:rsidRPr="00084BDB">
        <w:rPr>
          <w:rFonts w:ascii="Simplified Arabic" w:hAnsi="Simplified Arabic" w:cs="Simplified Arabic"/>
          <w:sz w:val="24"/>
          <w:szCs w:val="24"/>
          <w:shd w:val="clear" w:color="auto" w:fill="FFFFFF"/>
          <w:rtl/>
        </w:rPr>
        <w:t>إستهدفت الدراسة تحديد اوجه الاتفاق والتعارض بين سياسات صندوق النقد الدولى وبرنامج التنمية المستدامة فى مصر 2030 لمعرفة الى اي مدى يمكن لسياسات الصندوق تحقيق التنمية المستدامة فى مصر وقد اعتمدت الدراسة على استخدام المنهج التحليلى والاستقرائى فقد تم الاعتماد على المنهج التحليلى من اجل وصف وتحليل الظاهرة موضع الدراسة من خلال استعراض برنامج التنمية المستدامة 2030 فى مصر وسياسات صندوق النقد الدولى فى مصر واثرها على الاقتصاد لمعرفة درجة التعارض والاتفاق بينهم ولعلاج تلك التناقضات كما اعتمدت الدراسة على المنهج الاستقرائى لجمع البيانات والمعلومات عن سياسات صندوق النقد الدولى فى مصر لتحديد اثرها على الاقتصاد. وقد تم تطبيق هذه الدراسة على ج.م.ع. وشملت الفترة الممتدة من السبعينات وحتى الان وقد تمثلت مشكلة الدراسة فى استمرار لجوء مصر الى الاقتراض من صندوق النقد الدولى واتباع سياساته والاعلان عن برنامج التنمية المستدامة 2030 فى مصر وهذا يثير تساؤل هل هناك اتفاق بين سياسات صندوق النقد الدولى وذا</w:t>
      </w:r>
      <w:r>
        <w:rPr>
          <w:rFonts w:ascii="Simplified Arabic" w:hAnsi="Simplified Arabic" w:cs="Simplified Arabic" w:hint="cs"/>
          <w:sz w:val="24"/>
          <w:szCs w:val="24"/>
          <w:shd w:val="clear" w:color="auto" w:fill="FFFFFF"/>
          <w:rtl/>
        </w:rPr>
        <w:t>ك</w:t>
      </w:r>
      <w:r w:rsidRPr="00084BDB">
        <w:rPr>
          <w:rFonts w:ascii="Simplified Arabic" w:hAnsi="Simplified Arabic" w:cs="Simplified Arabic"/>
          <w:sz w:val="24"/>
          <w:szCs w:val="24"/>
          <w:shd w:val="clear" w:color="auto" w:fill="FFFFFF"/>
          <w:rtl/>
        </w:rPr>
        <w:t xml:space="preserve"> البرنامج أم هناك تعارض يتطلب وضع رؤية مستقبلية لتحقيق اهداف التنمية المستدامة فى مصر والتعامل مع سياسات الصندوق ولذلك تتلخص مشكلة الدراسة فى انه هل يمكن تحقيق التنمية المستدامة فى مصر من خلال ال</w:t>
      </w:r>
      <w:r>
        <w:rPr>
          <w:rFonts w:ascii="Simplified Arabic" w:hAnsi="Simplified Arabic" w:cs="Simplified Arabic" w:hint="cs"/>
          <w:sz w:val="24"/>
          <w:szCs w:val="24"/>
          <w:shd w:val="clear" w:color="auto" w:fill="FFFFFF"/>
          <w:rtl/>
        </w:rPr>
        <w:t>إ</w:t>
      </w:r>
      <w:r w:rsidRPr="00084BDB">
        <w:rPr>
          <w:rFonts w:ascii="Simplified Arabic" w:hAnsi="Simplified Arabic" w:cs="Simplified Arabic"/>
          <w:sz w:val="24"/>
          <w:szCs w:val="24"/>
          <w:shd w:val="clear" w:color="auto" w:fill="FFFFFF"/>
          <w:rtl/>
        </w:rPr>
        <w:t>عتماد على قرض صندوق النقد الدولى واتباع سياساته فقط</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w:t>
      </w:r>
    </w:p>
    <w:p w14:paraId="25F466D7" w14:textId="77777777" w:rsidR="00DF6023" w:rsidRPr="00084BDB" w:rsidRDefault="00DF6023" w:rsidP="00DF6023">
      <w:pPr>
        <w:pStyle w:val="Header"/>
        <w:spacing w:line="276" w:lineRule="auto"/>
        <w:ind w:left="720"/>
        <w:contextualSpacing/>
        <w:jc w:val="both"/>
        <w:rPr>
          <w:rFonts w:ascii="Simplified Arabic" w:hAnsi="Simplified Arabic" w:cs="Simplified Arabic"/>
          <w:sz w:val="24"/>
          <w:szCs w:val="24"/>
          <w:shd w:val="clear" w:color="auto" w:fill="FFFFFF"/>
        </w:rPr>
      </w:pPr>
      <w:r w:rsidRPr="00C474AF">
        <w:rPr>
          <w:rFonts w:ascii="Simplified Arabic" w:hAnsi="Simplified Arabic" w:cs="Simplified Arabic"/>
          <w:sz w:val="24"/>
          <w:szCs w:val="24"/>
          <w:shd w:val="clear" w:color="auto" w:fill="FFFFFF"/>
          <w:rtl/>
        </w:rPr>
        <w:t xml:space="preserve">نتائج </w:t>
      </w:r>
      <w:r>
        <w:rPr>
          <w:rFonts w:ascii="Simplified Arabic" w:hAnsi="Simplified Arabic" w:cs="Simplified Arabic" w:hint="cs"/>
          <w:sz w:val="24"/>
          <w:szCs w:val="24"/>
          <w:shd w:val="clear" w:color="auto" w:fill="FFFFFF"/>
          <w:rtl/>
        </w:rPr>
        <w:t>الدراسة :</w:t>
      </w:r>
      <w:r w:rsidRPr="00C474AF">
        <w:rPr>
          <w:rFonts w:ascii="Simplified Arabic" w:hAnsi="Simplified Arabic" w:cs="Simplified Arabic"/>
          <w:sz w:val="24"/>
          <w:szCs w:val="24"/>
          <w:shd w:val="clear" w:color="auto" w:fill="FFFFFF"/>
          <w:rtl/>
        </w:rPr>
        <w:t xml:space="preserve"> </w:t>
      </w:r>
      <w:r>
        <w:rPr>
          <w:rFonts w:ascii="Simplified Arabic" w:hAnsi="Simplified Arabic" w:cs="Simplified Arabic" w:hint="cs"/>
          <w:sz w:val="24"/>
          <w:szCs w:val="24"/>
          <w:shd w:val="clear" w:color="auto" w:fill="FFFFFF"/>
          <w:rtl/>
        </w:rPr>
        <w:t>إ</w:t>
      </w:r>
      <w:r w:rsidRPr="00C474AF">
        <w:rPr>
          <w:rFonts w:ascii="Simplified Arabic" w:hAnsi="Simplified Arabic" w:cs="Simplified Arabic"/>
          <w:sz w:val="24"/>
          <w:szCs w:val="24"/>
          <w:shd w:val="clear" w:color="auto" w:fill="FFFFFF"/>
          <w:rtl/>
        </w:rPr>
        <w:t>ن معظم سياسات صندوق النقد الدولي المت</w:t>
      </w:r>
      <w:r>
        <w:rPr>
          <w:rFonts w:ascii="Simplified Arabic" w:hAnsi="Simplified Arabic" w:cs="Simplified Arabic" w:hint="cs"/>
          <w:sz w:val="24"/>
          <w:szCs w:val="24"/>
          <w:shd w:val="clear" w:color="auto" w:fill="FFFFFF"/>
          <w:rtl/>
        </w:rPr>
        <w:t>ب</w:t>
      </w:r>
      <w:r w:rsidRPr="00C474AF">
        <w:rPr>
          <w:rFonts w:ascii="Simplified Arabic" w:hAnsi="Simplified Arabic" w:cs="Simplified Arabic"/>
          <w:sz w:val="24"/>
          <w:szCs w:val="24"/>
          <w:shd w:val="clear" w:color="auto" w:fill="FFFFFF"/>
          <w:rtl/>
        </w:rPr>
        <w:t>عة في مصر أدت إلى تحق</w:t>
      </w:r>
      <w:r>
        <w:rPr>
          <w:rFonts w:ascii="Simplified Arabic" w:hAnsi="Simplified Arabic" w:cs="Simplified Arabic" w:hint="cs"/>
          <w:sz w:val="24"/>
          <w:szCs w:val="24"/>
          <w:shd w:val="clear" w:color="auto" w:fill="FFFFFF"/>
          <w:rtl/>
        </w:rPr>
        <w:t>ي</w:t>
      </w:r>
      <w:r w:rsidRPr="00C474AF">
        <w:rPr>
          <w:rFonts w:ascii="Simplified Arabic" w:hAnsi="Simplified Arabic" w:cs="Simplified Arabic"/>
          <w:sz w:val="24"/>
          <w:szCs w:val="24"/>
          <w:shd w:val="clear" w:color="auto" w:fill="FFFFFF"/>
          <w:rtl/>
        </w:rPr>
        <w:t>ق ال</w:t>
      </w:r>
      <w:r>
        <w:rPr>
          <w:rFonts w:ascii="Simplified Arabic" w:hAnsi="Simplified Arabic" w:cs="Simplified Arabic" w:hint="cs"/>
          <w:sz w:val="24"/>
          <w:szCs w:val="24"/>
          <w:shd w:val="clear" w:color="auto" w:fill="FFFFFF"/>
          <w:rtl/>
        </w:rPr>
        <w:t>إ</w:t>
      </w:r>
      <w:r w:rsidRPr="00C474AF">
        <w:rPr>
          <w:rFonts w:ascii="Simplified Arabic" w:hAnsi="Simplified Arabic" w:cs="Simplified Arabic"/>
          <w:sz w:val="24"/>
          <w:szCs w:val="24"/>
          <w:shd w:val="clear" w:color="auto" w:fill="FFFFFF"/>
          <w:rtl/>
        </w:rPr>
        <w:t>ستقرار ال</w:t>
      </w:r>
      <w:r>
        <w:rPr>
          <w:rFonts w:ascii="Simplified Arabic" w:hAnsi="Simplified Arabic" w:cs="Simplified Arabic" w:hint="cs"/>
          <w:sz w:val="24"/>
          <w:szCs w:val="24"/>
          <w:shd w:val="clear" w:color="auto" w:fill="FFFFFF"/>
          <w:rtl/>
        </w:rPr>
        <w:t>إ</w:t>
      </w:r>
      <w:r w:rsidRPr="00C474AF">
        <w:rPr>
          <w:rFonts w:ascii="Simplified Arabic" w:hAnsi="Simplified Arabic" w:cs="Simplified Arabic"/>
          <w:sz w:val="24"/>
          <w:szCs w:val="24"/>
          <w:shd w:val="clear" w:color="auto" w:fill="FFFFFF"/>
          <w:rtl/>
        </w:rPr>
        <w:t>قتصادي على المدى القصير ولكن كان لها آثار سلبية على الجانب ال</w:t>
      </w:r>
      <w:r>
        <w:rPr>
          <w:rFonts w:ascii="Simplified Arabic" w:hAnsi="Simplified Arabic" w:cs="Simplified Arabic" w:hint="cs"/>
          <w:sz w:val="24"/>
          <w:szCs w:val="24"/>
          <w:shd w:val="clear" w:color="auto" w:fill="FFFFFF"/>
          <w:rtl/>
        </w:rPr>
        <w:t>إ</w:t>
      </w:r>
      <w:r w:rsidRPr="00C474AF">
        <w:rPr>
          <w:rFonts w:ascii="Simplified Arabic" w:hAnsi="Simplified Arabic" w:cs="Simplified Arabic"/>
          <w:sz w:val="24"/>
          <w:szCs w:val="24"/>
          <w:shd w:val="clear" w:color="auto" w:fill="FFFFFF"/>
          <w:rtl/>
        </w:rPr>
        <w:t>ج</w:t>
      </w:r>
      <w:r>
        <w:rPr>
          <w:rFonts w:ascii="Simplified Arabic" w:hAnsi="Simplified Arabic" w:cs="Simplified Arabic" w:hint="cs"/>
          <w:sz w:val="24"/>
          <w:szCs w:val="24"/>
          <w:shd w:val="clear" w:color="auto" w:fill="FFFFFF"/>
          <w:rtl/>
        </w:rPr>
        <w:t>تماعى</w:t>
      </w:r>
      <w:r w:rsidRPr="00C474AF">
        <w:rPr>
          <w:rFonts w:ascii="Simplified Arabic" w:hAnsi="Simplified Arabic" w:cs="Simplified Arabic"/>
          <w:sz w:val="24"/>
          <w:szCs w:val="24"/>
          <w:shd w:val="clear" w:color="auto" w:fill="FFFFFF"/>
          <w:rtl/>
        </w:rPr>
        <w:t xml:space="preserve"> في تركز معظم الأنشطة الاقتصادية في مصر منذ السبعينات على القطاعات الر</w:t>
      </w:r>
      <w:r>
        <w:rPr>
          <w:rFonts w:ascii="Simplified Arabic" w:hAnsi="Simplified Arabic" w:cs="Simplified Arabic" w:hint="cs"/>
          <w:sz w:val="24"/>
          <w:szCs w:val="24"/>
          <w:shd w:val="clear" w:color="auto" w:fill="FFFFFF"/>
          <w:rtl/>
        </w:rPr>
        <w:t>بحية</w:t>
      </w:r>
      <w:r w:rsidRPr="00C474AF">
        <w:rPr>
          <w:rFonts w:ascii="Simplified Arabic" w:hAnsi="Simplified Arabic" w:cs="Simplified Arabic"/>
          <w:sz w:val="24"/>
          <w:szCs w:val="24"/>
          <w:shd w:val="clear" w:color="auto" w:fill="FFFFFF"/>
          <w:rtl/>
        </w:rPr>
        <w:t xml:space="preserve"> وليس القطاع ال</w:t>
      </w:r>
      <w:r>
        <w:rPr>
          <w:rFonts w:ascii="Simplified Arabic" w:hAnsi="Simplified Arabic" w:cs="Simplified Arabic" w:hint="cs"/>
          <w:sz w:val="24"/>
          <w:szCs w:val="24"/>
          <w:shd w:val="clear" w:color="auto" w:fill="FFFFFF"/>
          <w:rtl/>
        </w:rPr>
        <w:t>إنتاجى</w:t>
      </w:r>
      <w:r w:rsidRPr="00C474AF">
        <w:rPr>
          <w:rFonts w:ascii="Simplified Arabic" w:hAnsi="Simplified Arabic" w:cs="Simplified Arabic"/>
          <w:sz w:val="24"/>
          <w:szCs w:val="24"/>
          <w:shd w:val="clear" w:color="auto" w:fill="FFFFFF"/>
          <w:rtl/>
        </w:rPr>
        <w:t xml:space="preserve"> الحقيقي وهذا </w:t>
      </w:r>
      <w:r>
        <w:rPr>
          <w:rFonts w:ascii="Simplified Arabic" w:hAnsi="Simplified Arabic" w:cs="Simplified Arabic" w:hint="cs"/>
          <w:sz w:val="24"/>
          <w:szCs w:val="24"/>
          <w:shd w:val="clear" w:color="auto" w:fill="FFFFFF"/>
          <w:rtl/>
        </w:rPr>
        <w:t>عائق</w:t>
      </w:r>
      <w:r w:rsidRPr="00C474AF">
        <w:rPr>
          <w:rFonts w:ascii="Simplified Arabic" w:hAnsi="Simplified Arabic" w:cs="Simplified Arabic"/>
          <w:sz w:val="24"/>
          <w:szCs w:val="24"/>
          <w:shd w:val="clear" w:color="auto" w:fill="FFFFFF"/>
          <w:rtl/>
        </w:rPr>
        <w:t xml:space="preserve"> أمام تحقيق التنمية المستدامة </w:t>
      </w:r>
      <w:r>
        <w:rPr>
          <w:rFonts w:ascii="Simplified Arabic" w:hAnsi="Simplified Arabic" w:cs="Simplified Arabic" w:hint="cs"/>
          <w:sz w:val="24"/>
          <w:szCs w:val="24"/>
          <w:shd w:val="clear" w:color="auto" w:fill="FFFFFF"/>
          <w:rtl/>
        </w:rPr>
        <w:t>.</w:t>
      </w:r>
    </w:p>
    <w:p w14:paraId="3D35E3F5" w14:textId="77777777" w:rsidR="00961987" w:rsidRDefault="00961987" w:rsidP="00DF6023">
      <w:pPr>
        <w:spacing w:after="200" w:line="276" w:lineRule="auto"/>
        <w:rPr>
          <w:b/>
          <w:bCs/>
          <w:sz w:val="32"/>
          <w:szCs w:val="32"/>
          <w:u w:val="single"/>
          <w:rtl/>
          <w:lang w:bidi="ar-EG"/>
        </w:rPr>
      </w:pPr>
    </w:p>
    <w:p w14:paraId="0A66B2D0" w14:textId="77777777" w:rsidR="00961987" w:rsidRDefault="00961987" w:rsidP="00DF6023">
      <w:pPr>
        <w:spacing w:after="200" w:line="276" w:lineRule="auto"/>
        <w:rPr>
          <w:b/>
          <w:bCs/>
          <w:sz w:val="32"/>
          <w:szCs w:val="32"/>
          <w:u w:val="single"/>
          <w:rtl/>
          <w:lang w:bidi="ar-EG"/>
        </w:rPr>
      </w:pPr>
    </w:p>
    <w:p w14:paraId="451BCDB6" w14:textId="77777777" w:rsidR="00961987" w:rsidRDefault="00961987" w:rsidP="00DF6023">
      <w:pPr>
        <w:spacing w:after="200" w:line="276" w:lineRule="auto"/>
        <w:rPr>
          <w:b/>
          <w:bCs/>
          <w:sz w:val="32"/>
          <w:szCs w:val="32"/>
          <w:u w:val="single"/>
          <w:rtl/>
          <w:lang w:bidi="ar-EG"/>
        </w:rPr>
      </w:pPr>
    </w:p>
    <w:p w14:paraId="2C070419" w14:textId="77777777" w:rsidR="00961987" w:rsidRDefault="00961987" w:rsidP="00DF6023">
      <w:pPr>
        <w:spacing w:after="200" w:line="276" w:lineRule="auto"/>
        <w:rPr>
          <w:b/>
          <w:bCs/>
          <w:sz w:val="32"/>
          <w:szCs w:val="32"/>
          <w:u w:val="single"/>
          <w:rtl/>
          <w:lang w:bidi="ar-EG"/>
        </w:rPr>
      </w:pPr>
    </w:p>
    <w:p w14:paraId="1DEADD33" w14:textId="77777777" w:rsidR="00961987" w:rsidRDefault="00961987" w:rsidP="00DF6023">
      <w:pPr>
        <w:spacing w:after="200" w:line="276" w:lineRule="auto"/>
        <w:rPr>
          <w:b/>
          <w:bCs/>
          <w:sz w:val="32"/>
          <w:szCs w:val="32"/>
          <w:u w:val="single"/>
          <w:rtl/>
          <w:lang w:bidi="ar-EG"/>
        </w:rPr>
      </w:pPr>
    </w:p>
    <w:p w14:paraId="2C1A1D66" w14:textId="2434F013" w:rsidR="00DF6023" w:rsidRPr="00084BDB" w:rsidRDefault="00DF6023" w:rsidP="00DF6023">
      <w:pPr>
        <w:spacing w:after="200" w:line="276" w:lineRule="auto"/>
        <w:rPr>
          <w:b/>
          <w:bCs/>
          <w:sz w:val="32"/>
          <w:szCs w:val="32"/>
          <w:u w:val="single"/>
          <w:rtl/>
          <w:lang w:bidi="ar-EG"/>
        </w:rPr>
      </w:pPr>
      <w:r w:rsidRPr="00084BDB">
        <w:rPr>
          <w:rFonts w:hint="cs"/>
          <w:b/>
          <w:bCs/>
          <w:sz w:val="32"/>
          <w:szCs w:val="32"/>
          <w:u w:val="single"/>
          <w:rtl/>
          <w:lang w:bidi="ar-EG"/>
        </w:rPr>
        <w:t>ثالثا : دراسات خاصة برؤية مصر 2030:</w:t>
      </w:r>
    </w:p>
    <w:p w14:paraId="00E69CFD" w14:textId="77777777" w:rsidR="00DF6023" w:rsidRPr="00084BDB" w:rsidRDefault="00DF6023" w:rsidP="00934A35">
      <w:pPr>
        <w:pStyle w:val="ListParagraph"/>
        <w:numPr>
          <w:ilvl w:val="0"/>
          <w:numId w:val="13"/>
        </w:numPr>
        <w:spacing w:after="200" w:line="276" w:lineRule="auto"/>
        <w:rPr>
          <w:rFonts w:ascii="Simplified Arabic" w:hAnsi="Simplified Arabic" w:cs="Simplified Arabic"/>
          <w:b/>
          <w:bCs/>
          <w:sz w:val="24"/>
          <w:szCs w:val="24"/>
          <w:shd w:val="clear" w:color="auto" w:fill="FFFFFF"/>
          <w:rtl/>
        </w:rPr>
      </w:pPr>
      <w:r w:rsidRPr="00084BDB">
        <w:rPr>
          <w:rFonts w:ascii="Simplified Arabic" w:hAnsi="Simplified Arabic" w:cs="Simplified Arabic" w:hint="cs"/>
          <w:b/>
          <w:bCs/>
          <w:sz w:val="24"/>
          <w:szCs w:val="24"/>
          <w:shd w:val="clear" w:color="auto" w:fill="FFFFFF"/>
          <w:rtl/>
        </w:rPr>
        <w:t>دراسة : (</w:t>
      </w:r>
      <w:r w:rsidRPr="00084BDB">
        <w:rPr>
          <w:rFonts w:ascii="Simplified Arabic" w:hAnsi="Simplified Arabic" w:cs="Simplified Arabic"/>
          <w:b/>
          <w:bCs/>
          <w:sz w:val="24"/>
          <w:szCs w:val="24"/>
          <w:shd w:val="clear" w:color="auto" w:fill="FFFFFF"/>
          <w:rtl/>
        </w:rPr>
        <w:t>مجاهد</w:t>
      </w:r>
      <w:r w:rsidRPr="00084BDB">
        <w:rPr>
          <w:rFonts w:ascii="Simplified Arabic" w:hAnsi="Simplified Arabic" w:cs="Simplified Arabic" w:hint="cs"/>
          <w:b/>
          <w:bCs/>
          <w:sz w:val="24"/>
          <w:szCs w:val="24"/>
          <w:shd w:val="clear" w:color="auto" w:fill="FFFFFF"/>
          <w:rtl/>
        </w:rPr>
        <w:t xml:space="preserve"> ، </w:t>
      </w:r>
      <w:r w:rsidRPr="00084BDB">
        <w:rPr>
          <w:rFonts w:ascii="Simplified Arabic" w:hAnsi="Simplified Arabic" w:cs="Simplified Arabic"/>
          <w:b/>
          <w:bCs/>
          <w:sz w:val="24"/>
          <w:szCs w:val="24"/>
          <w:shd w:val="clear" w:color="auto" w:fill="FFFFFF"/>
          <w:rtl/>
        </w:rPr>
        <w:t xml:space="preserve">رحاب محمد ابراهيم </w:t>
      </w:r>
      <w:r w:rsidRPr="00084BDB">
        <w:rPr>
          <w:rFonts w:ascii="Simplified Arabic" w:hAnsi="Simplified Arabic" w:cs="Simplified Arabic" w:hint="cs"/>
          <w:b/>
          <w:bCs/>
          <w:sz w:val="24"/>
          <w:szCs w:val="24"/>
          <w:shd w:val="clear" w:color="auto" w:fill="FFFFFF"/>
          <w:rtl/>
        </w:rPr>
        <w:t xml:space="preserve">2019 )  </w:t>
      </w:r>
      <w:r w:rsidRPr="00084BDB">
        <w:rPr>
          <w:rStyle w:val="FootnoteReference"/>
          <w:rFonts w:ascii="Simplified Arabic" w:hAnsi="Simplified Arabic" w:cs="Simplified Arabic"/>
          <w:b/>
          <w:bCs/>
          <w:sz w:val="24"/>
          <w:szCs w:val="24"/>
          <w:shd w:val="clear" w:color="auto" w:fill="FFFFFF"/>
          <w:rtl/>
        </w:rPr>
        <w:footnoteReference w:id="12"/>
      </w:r>
      <w:r w:rsidRPr="00084BDB">
        <w:rPr>
          <w:rFonts w:ascii="Simplified Arabic" w:hAnsi="Simplified Arabic" w:cs="Simplified Arabic" w:hint="cs"/>
          <w:b/>
          <w:bCs/>
          <w:sz w:val="24"/>
          <w:szCs w:val="24"/>
          <w:shd w:val="clear" w:color="auto" w:fill="FFFFFF"/>
          <w:rtl/>
        </w:rPr>
        <w:t xml:space="preserve"> </w:t>
      </w:r>
      <w:r w:rsidRPr="00084BDB">
        <w:rPr>
          <w:rFonts w:ascii="Simplified Arabic" w:hAnsi="Simplified Arabic" w:cs="Simplified Arabic" w:hint="cs"/>
          <w:sz w:val="24"/>
          <w:szCs w:val="24"/>
          <w:shd w:val="clear" w:color="auto" w:fill="FFFFFF"/>
          <w:rtl/>
        </w:rPr>
        <w:t>د</w:t>
      </w:r>
      <w:r w:rsidRPr="00084BDB">
        <w:rPr>
          <w:rFonts w:ascii="Simplified Arabic" w:hAnsi="Simplified Arabic" w:cs="Simplified Arabic"/>
          <w:sz w:val="24"/>
          <w:szCs w:val="24"/>
          <w:shd w:val="clear" w:color="auto" w:fill="FFFFFF"/>
          <w:rtl/>
        </w:rPr>
        <w:t>ور</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المركز</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القومي للبحوث التربوية</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والتنمية</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في</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تحقيق أهداف استراتيجية</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التنمية</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المستدامة لرؤية مصر 2030</w:t>
      </w:r>
    </w:p>
    <w:p w14:paraId="2A213B9A" w14:textId="77777777" w:rsidR="00DF6023" w:rsidRPr="00084BDB" w:rsidRDefault="00DF6023" w:rsidP="00DF6023">
      <w:pPr>
        <w:pStyle w:val="Header"/>
        <w:shd w:val="clear" w:color="auto" w:fill="FFFFFF" w:themeFill="background1"/>
        <w:spacing w:line="276" w:lineRule="auto"/>
        <w:contextualSpacing/>
        <w:jc w:val="both"/>
        <w:rPr>
          <w:rFonts w:ascii="Simplified Arabic" w:hAnsi="Simplified Arabic" w:cs="Simplified Arabic"/>
          <w:b/>
          <w:bCs/>
          <w:sz w:val="24"/>
          <w:szCs w:val="24"/>
          <w:shd w:val="clear" w:color="auto" w:fill="FFFFFF"/>
          <w:rtl/>
        </w:rPr>
      </w:pPr>
      <w:r w:rsidRPr="00554188">
        <w:rPr>
          <w:rFonts w:ascii="Simplified Arabic" w:hAnsi="Simplified Arabic" w:cs="Simplified Arabic" w:hint="cs"/>
          <w:b/>
          <w:bCs/>
          <w:sz w:val="24"/>
          <w:szCs w:val="24"/>
          <w:shd w:val="clear" w:color="auto" w:fill="FFFFFF"/>
          <w:rtl/>
        </w:rPr>
        <w:t>ملخص الدراسة :</w:t>
      </w:r>
    </w:p>
    <w:p w14:paraId="57F8446F" w14:textId="77777777" w:rsidR="00DF6023" w:rsidRPr="00084BDB" w:rsidRDefault="00DF6023" w:rsidP="00DF6023">
      <w:pPr>
        <w:spacing w:after="200" w:line="276" w:lineRule="auto"/>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 xml:space="preserve">تُعد </w:t>
      </w:r>
      <w:r>
        <w:rPr>
          <w:rFonts w:ascii="Simplified Arabic" w:hAnsi="Simplified Arabic" w:cs="Simplified Arabic" w:hint="cs"/>
          <w:sz w:val="24"/>
          <w:szCs w:val="24"/>
          <w:shd w:val="clear" w:color="auto" w:fill="FFFFFF"/>
          <w:rtl/>
        </w:rPr>
        <w:t>إ</w:t>
      </w:r>
      <w:r w:rsidRPr="00084BDB">
        <w:rPr>
          <w:rFonts w:ascii="Simplified Arabic" w:hAnsi="Simplified Arabic" w:cs="Simplified Arabic"/>
          <w:sz w:val="24"/>
          <w:szCs w:val="24"/>
          <w:shd w:val="clear" w:color="auto" w:fill="FFFFFF"/>
          <w:rtl/>
        </w:rPr>
        <w:t>ستراتيجية التنمية المستدامة ”رؤية مصر 2030” انطلاقة حقيقية نحو تحقيق العدالة والاندماج الاجتماعي، والاقتصاد التنافسي المتنوع القائم على المعرفة والابتكار، وقد استندت الحكومة لتوجهات إستراتيجية التنمية المستدامة ”رؤية مصر2030” في وضع برنامجها للخطة التنفيذية متوسطة الأجل (2016/2018)،ويُعدالمركز القومي للبحوث التربوية والتنمية</w:t>
      </w:r>
      <w:r>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مؤسسة بحثية تربوية قومية تضطلع بدراسة القضايا والمشكلات التعليمية وتحليلها</w:t>
      </w:r>
      <w:r w:rsidRPr="00084BDB">
        <w:rPr>
          <w:rFonts w:ascii="Simplified Arabic" w:hAnsi="Simplified Arabic" w:cs="Simplified Arabic"/>
          <w:sz w:val="24"/>
          <w:szCs w:val="24"/>
          <w:shd w:val="clear" w:color="auto" w:fill="FFFFFF"/>
        </w:rPr>
        <w:t xml:space="preserve"> .</w:t>
      </w:r>
      <w:r w:rsidRPr="00084BDB">
        <w:rPr>
          <w:rFonts w:ascii="Simplified Arabic" w:hAnsi="Simplified Arabic" w:cs="Simplified Arabic"/>
          <w:sz w:val="24"/>
          <w:szCs w:val="24"/>
          <w:shd w:val="clear" w:color="auto" w:fill="FFFFFF"/>
        </w:rPr>
        <w:br/>
      </w:r>
      <w:r w:rsidRPr="00084BDB">
        <w:rPr>
          <w:rFonts w:ascii="Simplified Arabic" w:hAnsi="Simplified Arabic" w:cs="Simplified Arabic"/>
          <w:sz w:val="24"/>
          <w:szCs w:val="24"/>
          <w:shd w:val="clear" w:color="auto" w:fill="FFFFFF"/>
          <w:rtl/>
        </w:rPr>
        <w:t>وهدفت الدراسة</w:t>
      </w:r>
      <w:r>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إلى</w:t>
      </w:r>
      <w:r>
        <w:rPr>
          <w:rFonts w:ascii="Simplified Arabic" w:hAnsi="Simplified Arabic" w:cs="Simplified Arabic" w:hint="cs"/>
          <w:sz w:val="24"/>
          <w:szCs w:val="24"/>
          <w:shd w:val="clear" w:color="auto" w:fill="FFFFFF"/>
          <w:rtl/>
        </w:rPr>
        <w:t xml:space="preserve"> : </w:t>
      </w:r>
      <w:r w:rsidRPr="00084BDB">
        <w:rPr>
          <w:rFonts w:ascii="Simplified Arabic" w:hAnsi="Simplified Arabic" w:cs="Simplified Arabic"/>
          <w:sz w:val="24"/>
          <w:szCs w:val="24"/>
          <w:shd w:val="clear" w:color="auto" w:fill="FFFFFF"/>
          <w:rtl/>
        </w:rPr>
        <w:t xml:space="preserve"> تحليل بحوث ودراسات المركز القومي للبحوث التربوية والتنمية للتعرف على مدى الارتباط بأهداف التعليم باستراتيجية التنمية المستدامة ”رؤية مصر 2030”، وتقديم مقترحات لتفعيل دوره</w:t>
      </w:r>
      <w:r>
        <w:rPr>
          <w:rFonts w:ascii="Simplified Arabic" w:hAnsi="Simplified Arabic" w:cs="Simplified Arabic" w:hint="cs"/>
          <w:sz w:val="24"/>
          <w:szCs w:val="24"/>
          <w:shd w:val="clear" w:color="auto" w:fill="FFFFFF"/>
          <w:rtl/>
        </w:rPr>
        <w:t xml:space="preserve">ا </w:t>
      </w:r>
      <w:r w:rsidRPr="00084BDB">
        <w:rPr>
          <w:rFonts w:ascii="Simplified Arabic" w:hAnsi="Simplified Arabic" w:cs="Simplified Arabic"/>
          <w:sz w:val="24"/>
          <w:szCs w:val="24"/>
          <w:shd w:val="clear" w:color="auto" w:fill="FFFFFF"/>
          <w:rtl/>
        </w:rPr>
        <w:t>في تحقيق أهداف</w:t>
      </w:r>
      <w:r>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استراتيجية التنمية المستدامة ”رؤية مصر 2030</w:t>
      </w:r>
      <w:r w:rsidRPr="00084BDB">
        <w:rPr>
          <w:rFonts w:ascii="Simplified Arabic" w:hAnsi="Simplified Arabic" w:cs="Simplified Arabic"/>
          <w:sz w:val="24"/>
          <w:szCs w:val="24"/>
          <w:shd w:val="clear" w:color="auto" w:fill="FFFFFF"/>
        </w:rPr>
        <w:t>”.</w:t>
      </w:r>
    </w:p>
    <w:p w14:paraId="6A663239" w14:textId="77777777" w:rsidR="00DF6023" w:rsidRPr="00084BDB" w:rsidRDefault="00DF6023" w:rsidP="00DF6023">
      <w:pPr>
        <w:spacing w:after="200" w:line="276" w:lineRule="auto"/>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وتحقيقا لهدف الدراسة تم استخدام المنهج الوصفي، مع الاستعانة بأسلوب تحليل المضمون، وتم تصميم اداة</w:t>
      </w:r>
      <w:r>
        <w:rPr>
          <w:rFonts w:ascii="Simplified Arabic" w:hAnsi="Simplified Arabic" w:cs="Simplified Arabic" w:hint="cs"/>
          <w:sz w:val="24"/>
          <w:szCs w:val="24"/>
          <w:shd w:val="clear" w:color="auto" w:fill="FFFFFF"/>
          <w:rtl/>
        </w:rPr>
        <w:t xml:space="preserve"> ا</w:t>
      </w:r>
      <w:r w:rsidRPr="00084BDB">
        <w:rPr>
          <w:rFonts w:ascii="Simplified Arabic" w:hAnsi="Simplified Arabic" w:cs="Simplified Arabic"/>
          <w:sz w:val="24"/>
          <w:szCs w:val="24"/>
          <w:shd w:val="clear" w:color="auto" w:fill="FFFFFF"/>
          <w:rtl/>
        </w:rPr>
        <w:t>لتحليل مضمون خطة بحوث بهدف التعرف على</w:t>
      </w:r>
      <w:r>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مدى الارتباط بأهداف محور التعليم لاستراتيجية التنمية المستدامة ”رؤية مصر 2030</w:t>
      </w:r>
      <w:r w:rsidRPr="00084BDB">
        <w:rPr>
          <w:rFonts w:ascii="Simplified Arabic" w:hAnsi="Simplified Arabic" w:cs="Simplified Arabic"/>
          <w:sz w:val="24"/>
          <w:szCs w:val="24"/>
          <w:shd w:val="clear" w:color="auto" w:fill="FFFFFF"/>
        </w:rPr>
        <w:t>” .</w:t>
      </w:r>
    </w:p>
    <w:p w14:paraId="6DA19968" w14:textId="77777777" w:rsidR="00DF6023" w:rsidRDefault="00DF6023" w:rsidP="00DF6023">
      <w:pPr>
        <w:spacing w:after="200" w:line="276" w:lineRule="auto"/>
        <w:jc w:val="both"/>
        <w:rPr>
          <w:rFonts w:ascii="Simplified Arabic" w:hAnsi="Simplified Arabic" w:cs="Simplified Arabic"/>
          <w:sz w:val="24"/>
          <w:szCs w:val="24"/>
          <w:shd w:val="clear" w:color="auto" w:fill="FFFFFF"/>
          <w:rtl/>
        </w:rPr>
      </w:pPr>
      <w:r w:rsidRPr="00084BDB">
        <w:rPr>
          <w:rFonts w:ascii="Simplified Arabic" w:hAnsi="Simplified Arabic" w:cs="Simplified Arabic"/>
          <w:sz w:val="24"/>
          <w:szCs w:val="24"/>
          <w:shd w:val="clear" w:color="auto" w:fill="FFFFFF"/>
          <w:rtl/>
        </w:rPr>
        <w:t xml:space="preserve">وتوصلت الدراسة إلى عدد من النتائج </w:t>
      </w:r>
      <w:r>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في ضوء الإطار النظري والتحليلي، من أهمها تنوع المجالات التي تناولتها بحوث الخطة حول سبع مجالات هي تطوير المناهج، وتكنولوجيا التعليم، الأنشطة التربوية ورعاية الموهوبين، التنمية المهنية، السياسات التعليمية، الإدارة والتخطيط التربوي، والمعلومات والإعلام التربوي، وارتباط</w:t>
      </w:r>
      <w:r>
        <w:rPr>
          <w:rFonts w:ascii="Simplified Arabic" w:hAnsi="Simplified Arabic" w:cs="Simplified Arabic"/>
          <w:sz w:val="24"/>
          <w:szCs w:val="24"/>
          <w:shd w:val="clear" w:color="auto" w:fill="FFFFFF"/>
        </w:rPr>
        <w:t xml:space="preserve"> </w:t>
      </w:r>
      <w:r w:rsidRPr="00084BDB">
        <w:rPr>
          <w:rFonts w:ascii="Simplified Arabic" w:hAnsi="Simplified Arabic" w:cs="Simplified Arabic"/>
          <w:sz w:val="24"/>
          <w:szCs w:val="24"/>
          <w:shd w:val="clear" w:color="auto" w:fill="FFFFFF"/>
          <w:rtl/>
        </w:rPr>
        <w:t>الخطة متوسطة المدى (2016/2018) بأهداف محور التعليم والتدريب بنسبة مئوية بلغت (51.7%)، وفي ضوء هذه النتائج قدمت الدراسة مقترحات لتفعيل دور المركز</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في تحقيق أهداف</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استراتيجية التنمية المستدامة ”رؤية مصر 2030</w:t>
      </w:r>
      <w:r w:rsidRPr="00084BDB">
        <w:rPr>
          <w:rFonts w:ascii="Simplified Arabic" w:hAnsi="Simplified Arabic" w:cs="Simplified Arabic"/>
          <w:sz w:val="24"/>
          <w:szCs w:val="24"/>
          <w:shd w:val="clear" w:color="auto" w:fill="FFFFFF"/>
        </w:rPr>
        <w:t>”.</w:t>
      </w:r>
    </w:p>
    <w:p w14:paraId="6B872FC7" w14:textId="77777777" w:rsidR="00DF6023" w:rsidRPr="000C342A" w:rsidRDefault="00DF6023" w:rsidP="00DF6023">
      <w:pPr>
        <w:spacing w:after="200" w:line="276" w:lineRule="auto"/>
        <w:jc w:val="both"/>
        <w:rPr>
          <w:rFonts w:ascii="Simplified Arabic" w:hAnsi="Simplified Arabic" w:cs="Simplified Arabic"/>
          <w:b/>
          <w:bCs/>
          <w:sz w:val="24"/>
          <w:szCs w:val="24"/>
          <w:shd w:val="clear" w:color="auto" w:fill="FFFFFF"/>
          <w:rtl/>
        </w:rPr>
      </w:pPr>
      <w:r w:rsidRPr="00084BDB">
        <w:rPr>
          <w:rFonts w:ascii="Simplified Arabic" w:hAnsi="Simplified Arabic" w:cs="Simplified Arabic" w:hint="cs"/>
          <w:b/>
          <w:bCs/>
          <w:sz w:val="24"/>
          <w:szCs w:val="24"/>
          <w:shd w:val="clear" w:color="auto" w:fill="FFFFFF"/>
          <w:rtl/>
        </w:rPr>
        <w:t>دراسة :</w:t>
      </w:r>
      <w:r>
        <w:rPr>
          <w:rFonts w:ascii="Simplified Arabic" w:hAnsi="Simplified Arabic" w:cs="Simplified Arabic" w:hint="cs"/>
          <w:b/>
          <w:bCs/>
          <w:sz w:val="24"/>
          <w:szCs w:val="24"/>
          <w:shd w:val="clear" w:color="auto" w:fill="FFFFFF"/>
          <w:rtl/>
        </w:rPr>
        <w:t xml:space="preserve">  ( </w:t>
      </w:r>
      <w:r w:rsidRPr="000C342A">
        <w:rPr>
          <w:rFonts w:ascii="Simplified Arabic" w:hAnsi="Simplified Arabic" w:cs="Simplified Arabic"/>
          <w:b/>
          <w:bCs/>
          <w:sz w:val="24"/>
          <w:szCs w:val="24"/>
          <w:shd w:val="clear" w:color="auto" w:fill="FFFFFF"/>
          <w:rtl/>
        </w:rPr>
        <w:t xml:space="preserve">أحمد </w:t>
      </w:r>
      <w:r>
        <w:rPr>
          <w:rFonts w:ascii="Simplified Arabic" w:hAnsi="Simplified Arabic" w:cs="Simplified Arabic" w:hint="cs"/>
          <w:b/>
          <w:bCs/>
          <w:sz w:val="24"/>
          <w:szCs w:val="24"/>
          <w:shd w:val="clear" w:color="auto" w:fill="FFFFFF"/>
          <w:rtl/>
        </w:rPr>
        <w:t xml:space="preserve">، </w:t>
      </w:r>
      <w:r w:rsidRPr="000C342A">
        <w:rPr>
          <w:rFonts w:ascii="Simplified Arabic" w:hAnsi="Simplified Arabic" w:cs="Simplified Arabic"/>
          <w:b/>
          <w:bCs/>
          <w:sz w:val="24"/>
          <w:szCs w:val="24"/>
          <w:shd w:val="clear" w:color="auto" w:fill="FFFFFF"/>
          <w:rtl/>
        </w:rPr>
        <w:t xml:space="preserve">أيمن محمد عبد الرازق </w:t>
      </w:r>
      <w:r>
        <w:rPr>
          <w:rFonts w:ascii="Simplified Arabic" w:hAnsi="Simplified Arabic" w:cs="Simplified Arabic" w:hint="cs"/>
          <w:b/>
          <w:bCs/>
          <w:sz w:val="24"/>
          <w:szCs w:val="24"/>
          <w:shd w:val="clear" w:color="auto" w:fill="FFFFFF"/>
          <w:rtl/>
        </w:rPr>
        <w:t xml:space="preserve">2020)  </w:t>
      </w:r>
      <w:r>
        <w:rPr>
          <w:rFonts w:ascii="Tahoma" w:hAnsi="Tahoma" w:cs="Tahoma"/>
          <w:color w:val="000000"/>
          <w:sz w:val="18"/>
          <w:szCs w:val="18"/>
          <w:shd w:val="clear" w:color="auto" w:fill="FFFFFF"/>
          <w:rtl/>
        </w:rPr>
        <w:t>دراسة تحليلة لإستراتيجية التنمية المستدامة</w:t>
      </w:r>
      <w:r>
        <w:rPr>
          <w:rFonts w:ascii="Tahoma" w:hAnsi="Tahoma" w:cs="Tahoma" w:hint="cs"/>
          <w:color w:val="000000"/>
          <w:sz w:val="18"/>
          <w:szCs w:val="18"/>
          <w:shd w:val="clear" w:color="auto" w:fill="FFFFFF"/>
          <w:rtl/>
        </w:rPr>
        <w:t xml:space="preserve"> </w:t>
      </w:r>
      <w:r>
        <w:rPr>
          <w:rFonts w:ascii="Tahoma" w:hAnsi="Tahoma" w:cs="Tahoma"/>
          <w:color w:val="000000"/>
          <w:sz w:val="18"/>
          <w:szCs w:val="18"/>
          <w:shd w:val="clear" w:color="auto" w:fill="FFFFFF"/>
          <w:rtl/>
        </w:rPr>
        <w:t>: لرؤية مصر 2030 ومدى مواجهتها لمشكلات خطط الإصلاح الإداري فى القطاع الحكومي</w:t>
      </w:r>
      <w:r>
        <w:rPr>
          <w:rFonts w:ascii="Simplified Arabic" w:hAnsi="Simplified Arabic" w:cs="Simplified Arabic" w:hint="cs"/>
          <w:b/>
          <w:bCs/>
          <w:sz w:val="24"/>
          <w:szCs w:val="24"/>
          <w:shd w:val="clear" w:color="auto" w:fill="FFFFFF"/>
          <w:rtl/>
        </w:rPr>
        <w:t xml:space="preserve">  </w:t>
      </w:r>
      <w:r>
        <w:rPr>
          <w:rStyle w:val="FootnoteReference"/>
          <w:rFonts w:ascii="Simplified Arabic" w:hAnsi="Simplified Arabic" w:cs="Simplified Arabic"/>
          <w:b/>
          <w:bCs/>
          <w:sz w:val="24"/>
          <w:szCs w:val="24"/>
          <w:shd w:val="clear" w:color="auto" w:fill="FFFFFF"/>
          <w:rtl/>
        </w:rPr>
        <w:footnoteReference w:id="13"/>
      </w:r>
    </w:p>
    <w:p w14:paraId="3C40CF04" w14:textId="77777777" w:rsidR="00DF6023" w:rsidRDefault="00DF6023" w:rsidP="00DF6023">
      <w:pPr>
        <w:spacing w:after="200" w:line="276" w:lineRule="auto"/>
        <w:jc w:val="both"/>
        <w:rPr>
          <w:rFonts w:ascii="Tahoma" w:hAnsi="Tahoma" w:cs="Tahoma"/>
          <w:color w:val="000000"/>
          <w:sz w:val="18"/>
          <w:szCs w:val="18"/>
          <w:shd w:val="clear" w:color="auto" w:fill="FFFFFF"/>
          <w:rtl/>
        </w:rPr>
      </w:pPr>
      <w:r w:rsidRPr="000C342A">
        <w:rPr>
          <w:rFonts w:ascii="Simplified Arabic" w:hAnsi="Simplified Arabic" w:cs="Simplified Arabic" w:hint="cs"/>
          <w:sz w:val="24"/>
          <w:szCs w:val="24"/>
          <w:shd w:val="clear" w:color="auto" w:fill="FFFFFF"/>
          <w:rtl/>
        </w:rPr>
        <w:t>ا</w:t>
      </w:r>
      <w:r w:rsidRPr="000C342A">
        <w:rPr>
          <w:rFonts w:ascii="Simplified Arabic" w:hAnsi="Simplified Arabic" w:cs="Simplified Arabic"/>
          <w:sz w:val="24"/>
          <w:szCs w:val="24"/>
          <w:shd w:val="clear" w:color="auto" w:fill="FFFFFF"/>
          <w:rtl/>
        </w:rPr>
        <w:t>لمستخلص</w:t>
      </w:r>
      <w:r w:rsidRPr="000C342A">
        <w:rPr>
          <w:rFonts w:ascii="Simplified Arabic" w:hAnsi="Simplified Arabic" w:cs="Simplified Arabic"/>
          <w:sz w:val="24"/>
          <w:szCs w:val="24"/>
          <w:shd w:val="clear" w:color="auto" w:fill="FFFFFF"/>
        </w:rPr>
        <w:br/>
      </w:r>
      <w:r w:rsidRPr="000C342A">
        <w:rPr>
          <w:rFonts w:ascii="Simplified Arabic" w:hAnsi="Simplified Arabic" w:cs="Simplified Arabic"/>
          <w:sz w:val="24"/>
          <w:szCs w:val="24"/>
          <w:shd w:val="clear" w:color="auto" w:fill="FFFFFF"/>
          <w:rtl/>
        </w:rPr>
        <w:t>ظهرت الحاجة لتحديث وتطوير الجهاز الإداري للدولة بهدف تدعيم قدرته على الوفاء برسالته الأساسية لتحقيق النهضة التنموية المأمولة، ورفع المعاناة عن المواطن عند التعامل مع أجهزة الدولة برفع القيود البيروقراطية والتخفيف من التعقيدات المكتبية ، وتهيئة المناخ الإداري الملائم لإنجاز خطط التنمية الشاملة ويمثل التطوير الإداري محور فعال في إستراتيجية التنمية الشاملة</w:t>
      </w:r>
      <w:r>
        <w:rPr>
          <w:rFonts w:ascii="Tahoma" w:hAnsi="Tahoma" w:cs="Tahoma"/>
          <w:color w:val="000000"/>
          <w:sz w:val="18"/>
          <w:szCs w:val="18"/>
          <w:shd w:val="clear" w:color="auto" w:fill="FFFFFF"/>
        </w:rPr>
        <w:t xml:space="preserve"> </w:t>
      </w:r>
      <w:r>
        <w:rPr>
          <w:rFonts w:ascii="Tahoma" w:hAnsi="Tahoma" w:cs="Tahoma" w:hint="cs"/>
          <w:color w:val="000000"/>
          <w:sz w:val="18"/>
          <w:szCs w:val="18"/>
          <w:shd w:val="clear" w:color="auto" w:fill="FFFFFF"/>
          <w:rtl/>
        </w:rPr>
        <w:t>.</w:t>
      </w:r>
    </w:p>
    <w:p w14:paraId="1D52B1AF" w14:textId="77777777" w:rsidR="00DF6023" w:rsidRPr="00751C74" w:rsidRDefault="00DF6023" w:rsidP="00DF6023">
      <w:pPr>
        <w:spacing w:after="200" w:line="276" w:lineRule="auto"/>
        <w:jc w:val="both"/>
        <w:rPr>
          <w:rFonts w:ascii="Simplified Arabic" w:hAnsi="Simplified Arabic" w:cs="Simplified Arabic"/>
          <w:sz w:val="24"/>
          <w:szCs w:val="24"/>
          <w:shd w:val="clear" w:color="auto" w:fill="FFFFFF"/>
          <w:rtl/>
        </w:rPr>
      </w:pPr>
      <w:r w:rsidRPr="00BD05DE">
        <w:rPr>
          <w:rFonts w:ascii="Simplified Arabic" w:hAnsi="Simplified Arabic" w:cs="Simplified Arabic"/>
          <w:sz w:val="24"/>
          <w:szCs w:val="24"/>
          <w:shd w:val="clear" w:color="auto" w:fill="FFFFFF"/>
          <w:rtl/>
        </w:rPr>
        <w:t xml:space="preserve">هدفت هذه الدراسة إلى تحقيق هدف رئيسي وهو </w:t>
      </w:r>
      <w:r w:rsidRPr="00BD05DE">
        <w:rPr>
          <w:rFonts w:ascii="Simplified Arabic" w:hAnsi="Simplified Arabic" w:cs="Simplified Arabic" w:hint="cs"/>
          <w:sz w:val="24"/>
          <w:szCs w:val="24"/>
          <w:shd w:val="clear" w:color="auto" w:fill="FFFFFF"/>
          <w:rtl/>
        </w:rPr>
        <w:t xml:space="preserve">: </w:t>
      </w:r>
      <w:r w:rsidRPr="00BD05DE">
        <w:rPr>
          <w:rFonts w:ascii="Simplified Arabic" w:hAnsi="Simplified Arabic" w:cs="Simplified Arabic"/>
          <w:sz w:val="24"/>
          <w:szCs w:val="24"/>
          <w:shd w:val="clear" w:color="auto" w:fill="FFFFFF"/>
          <w:rtl/>
        </w:rPr>
        <w:t>دراسة تحليلة لإستراتيجية التنمية المستدامة: لرؤية مصر 2030 ومدى مواجهتها لمشكلات خطط الإصلاح الإداري فى القطاع الحكومي المصري خلال العقود السابقة ، وتقييم الخطط الحالية والمستقبلية بهدف توفير خبرات ومدخلات لدعم وتطوير الجهاز الحكومي المصري، وتحقيق أهداف التنمية المستدامة في الدولة على الأجلين المتوسط والطويل</w:t>
      </w:r>
      <w:r w:rsidRPr="00751C74">
        <w:rPr>
          <w:rFonts w:ascii="Simplified Arabic" w:hAnsi="Simplified Arabic" w:cs="Simplified Arabic"/>
          <w:sz w:val="24"/>
          <w:szCs w:val="24"/>
          <w:shd w:val="clear" w:color="auto" w:fill="FFFFFF"/>
        </w:rPr>
        <w:t>.</w:t>
      </w:r>
      <w:r w:rsidRPr="00751C74">
        <w:rPr>
          <w:rFonts w:ascii="Simplified Arabic" w:hAnsi="Simplified Arabic" w:cs="Simplified Arabic" w:hint="cs"/>
          <w:sz w:val="24"/>
          <w:szCs w:val="24"/>
          <w:shd w:val="clear" w:color="auto" w:fill="FFFFFF"/>
          <w:rtl/>
        </w:rPr>
        <w:t xml:space="preserve"> </w:t>
      </w:r>
      <w:r w:rsidRPr="00751C74">
        <w:rPr>
          <w:rFonts w:ascii="Simplified Arabic" w:hAnsi="Simplified Arabic" w:cs="Simplified Arabic"/>
          <w:sz w:val="24"/>
          <w:szCs w:val="24"/>
          <w:shd w:val="clear" w:color="auto" w:fill="FFFFFF"/>
          <w:rtl/>
        </w:rPr>
        <w:t>يتم في إطار ذلك الهدف ، تحقيق الأهداف الفرعية التالية</w:t>
      </w:r>
      <w:r w:rsidRPr="00751C74">
        <w:rPr>
          <w:rFonts w:ascii="Simplified Arabic" w:hAnsi="Simplified Arabic" w:cs="Simplified Arabic"/>
          <w:sz w:val="24"/>
          <w:szCs w:val="24"/>
          <w:shd w:val="clear" w:color="auto" w:fill="FFFFFF"/>
        </w:rPr>
        <w:t xml:space="preserve"> </w:t>
      </w:r>
      <w:r w:rsidRPr="00751C74">
        <w:rPr>
          <w:rFonts w:ascii="Simplified Arabic" w:hAnsi="Simplified Arabic" w:cs="Simplified Arabic" w:hint="cs"/>
          <w:sz w:val="24"/>
          <w:szCs w:val="24"/>
          <w:shd w:val="clear" w:color="auto" w:fill="FFFFFF"/>
          <w:rtl/>
        </w:rPr>
        <w:t>:</w:t>
      </w:r>
    </w:p>
    <w:p w14:paraId="08774944" w14:textId="77777777" w:rsidR="00DF6023" w:rsidRPr="00751C74" w:rsidRDefault="00DF6023" w:rsidP="00934A35">
      <w:pPr>
        <w:pStyle w:val="ListParagraph"/>
        <w:numPr>
          <w:ilvl w:val="0"/>
          <w:numId w:val="38"/>
        </w:numPr>
        <w:spacing w:after="200" w:line="276" w:lineRule="auto"/>
        <w:jc w:val="both"/>
        <w:rPr>
          <w:rFonts w:ascii="Simplified Arabic" w:hAnsi="Simplified Arabic" w:cs="Simplified Arabic"/>
          <w:sz w:val="24"/>
          <w:szCs w:val="24"/>
          <w:shd w:val="clear" w:color="auto" w:fill="FFFFFF"/>
        </w:rPr>
      </w:pPr>
      <w:r w:rsidRPr="00BD05DE">
        <w:rPr>
          <w:rFonts w:ascii="Simplified Arabic" w:hAnsi="Simplified Arabic" w:cs="Simplified Arabic"/>
          <w:color w:val="000000"/>
          <w:sz w:val="24"/>
          <w:szCs w:val="24"/>
          <w:shd w:val="clear" w:color="auto" w:fill="FFFFFF"/>
          <w:rtl/>
        </w:rPr>
        <w:t>تقييم أوضاع الجهاز الحكومي المصري وفق المؤشرات العلمية المناسبة ، والتعرف على خطط الإصلاح الإداري الأساسية ، ومدى تحقيقها لأهدافها المنشودة من خلال معايير علمية ومنهجية محددة</w:t>
      </w:r>
      <w:r w:rsidRPr="00BD05DE">
        <w:rPr>
          <w:rFonts w:ascii="Simplified Arabic" w:hAnsi="Simplified Arabic" w:cs="Simplified Arabic"/>
          <w:color w:val="000000"/>
          <w:sz w:val="24"/>
          <w:szCs w:val="24"/>
          <w:shd w:val="clear" w:color="auto" w:fill="FFFFFF"/>
        </w:rPr>
        <w:t xml:space="preserve"> </w:t>
      </w:r>
    </w:p>
    <w:p w14:paraId="63425C24" w14:textId="77777777" w:rsidR="00DF6023" w:rsidRPr="00751C74" w:rsidRDefault="00DF6023" w:rsidP="00934A35">
      <w:pPr>
        <w:pStyle w:val="ListParagraph"/>
        <w:numPr>
          <w:ilvl w:val="0"/>
          <w:numId w:val="38"/>
        </w:numPr>
        <w:spacing w:after="200" w:line="276" w:lineRule="auto"/>
        <w:jc w:val="both"/>
        <w:rPr>
          <w:rFonts w:ascii="Simplified Arabic" w:hAnsi="Simplified Arabic" w:cs="Simplified Arabic"/>
          <w:sz w:val="24"/>
          <w:szCs w:val="24"/>
          <w:shd w:val="clear" w:color="auto" w:fill="FFFFFF"/>
        </w:rPr>
      </w:pPr>
      <w:r w:rsidRPr="00BD05DE">
        <w:rPr>
          <w:rFonts w:ascii="Simplified Arabic" w:hAnsi="Simplified Arabic" w:cs="Simplified Arabic"/>
          <w:color w:val="000000"/>
          <w:sz w:val="24"/>
          <w:szCs w:val="24"/>
          <w:shd w:val="clear" w:color="auto" w:fill="FFFFFF"/>
          <w:rtl/>
        </w:rPr>
        <w:t>مراجعة وتقييم رؤية ، وأهداف محور الشفافية وكفاءة المؤسسات الحكومية باستراتيجية التنمية المستدامة : رؤية مصر 2030</w:t>
      </w:r>
      <w:r w:rsidRPr="00BD05DE">
        <w:rPr>
          <w:rFonts w:ascii="Simplified Arabic" w:hAnsi="Simplified Arabic" w:cs="Simplified Arabic"/>
          <w:color w:val="000000"/>
          <w:sz w:val="24"/>
          <w:szCs w:val="24"/>
          <w:shd w:val="clear" w:color="auto" w:fill="FFFFFF"/>
        </w:rPr>
        <w:t xml:space="preserve"> </w:t>
      </w:r>
    </w:p>
    <w:p w14:paraId="03D5B1E4" w14:textId="77777777" w:rsidR="00DF6023" w:rsidRPr="00751C74" w:rsidRDefault="00DF6023" w:rsidP="00934A35">
      <w:pPr>
        <w:pStyle w:val="ListParagraph"/>
        <w:numPr>
          <w:ilvl w:val="0"/>
          <w:numId w:val="38"/>
        </w:numPr>
        <w:spacing w:after="200" w:line="276" w:lineRule="auto"/>
        <w:jc w:val="both"/>
        <w:rPr>
          <w:rFonts w:ascii="Simplified Arabic" w:hAnsi="Simplified Arabic" w:cs="Simplified Arabic"/>
          <w:sz w:val="24"/>
          <w:szCs w:val="24"/>
          <w:shd w:val="clear" w:color="auto" w:fill="FFFFFF"/>
        </w:rPr>
      </w:pPr>
      <w:r w:rsidRPr="00BD05DE">
        <w:rPr>
          <w:rFonts w:ascii="Simplified Arabic" w:hAnsi="Simplified Arabic" w:cs="Simplified Arabic"/>
          <w:color w:val="000000"/>
          <w:sz w:val="24"/>
          <w:szCs w:val="24"/>
          <w:shd w:val="clear" w:color="auto" w:fill="FFFFFF"/>
          <w:rtl/>
        </w:rPr>
        <w:t>مراجعة وتقييم مبادرات ومشروعات الإصلاح الإداري في خطط وبرامج التنمية متوسطة الأجل وخطط التنمية المستدامة السنوية</w:t>
      </w:r>
      <w:r w:rsidRPr="00BD05DE">
        <w:rPr>
          <w:rFonts w:ascii="Simplified Arabic" w:hAnsi="Simplified Arabic" w:cs="Simplified Arabic"/>
          <w:color w:val="000000"/>
          <w:sz w:val="24"/>
          <w:szCs w:val="24"/>
          <w:shd w:val="clear" w:color="auto" w:fill="FFFFFF"/>
        </w:rPr>
        <w:t xml:space="preserve"> </w:t>
      </w:r>
    </w:p>
    <w:p w14:paraId="38161F04" w14:textId="77777777" w:rsidR="00DF6023" w:rsidRPr="00751C74" w:rsidRDefault="00DF6023" w:rsidP="00934A35">
      <w:pPr>
        <w:pStyle w:val="ListParagraph"/>
        <w:numPr>
          <w:ilvl w:val="0"/>
          <w:numId w:val="38"/>
        </w:numPr>
        <w:spacing w:after="200" w:line="276" w:lineRule="auto"/>
        <w:jc w:val="both"/>
        <w:rPr>
          <w:rFonts w:ascii="Simplified Arabic" w:hAnsi="Simplified Arabic" w:cs="Simplified Arabic"/>
          <w:sz w:val="24"/>
          <w:szCs w:val="24"/>
          <w:shd w:val="clear" w:color="auto" w:fill="FFFFFF"/>
        </w:rPr>
      </w:pPr>
      <w:r w:rsidRPr="00BD05DE">
        <w:rPr>
          <w:rFonts w:ascii="Simplified Arabic" w:hAnsi="Simplified Arabic" w:cs="Simplified Arabic"/>
          <w:color w:val="000000"/>
          <w:sz w:val="24"/>
          <w:szCs w:val="24"/>
          <w:shd w:val="clear" w:color="auto" w:fill="FFFFFF"/>
          <w:rtl/>
        </w:rPr>
        <w:t>استخلاص خبرات ودروس مستفادة لتعزيز دور خطط الإصلاح الإداري في تعزيز التنمية المستدامة في مصر في ضوء المراجعة التاريخية ، وفى ضوء الخبرات العالمية والإقليمية</w:t>
      </w:r>
      <w:r w:rsidRPr="00BD05DE">
        <w:rPr>
          <w:rFonts w:ascii="Simplified Arabic" w:hAnsi="Simplified Arabic" w:cs="Simplified Arabic"/>
          <w:color w:val="000000"/>
          <w:sz w:val="24"/>
          <w:szCs w:val="24"/>
          <w:shd w:val="clear" w:color="auto" w:fill="FFFFFF"/>
        </w:rPr>
        <w:t>.</w:t>
      </w:r>
    </w:p>
    <w:p w14:paraId="43B0B638" w14:textId="4B9A7038" w:rsidR="00DF6023" w:rsidRPr="00E61D65" w:rsidRDefault="00DF6023" w:rsidP="00E61D65">
      <w:pPr>
        <w:spacing w:after="200" w:line="276" w:lineRule="auto"/>
        <w:jc w:val="both"/>
        <w:rPr>
          <w:rFonts w:ascii="Simplified Arabic" w:hAnsi="Simplified Arabic" w:cs="Simplified Arabic"/>
          <w:b/>
          <w:bCs/>
          <w:sz w:val="24"/>
          <w:szCs w:val="24"/>
          <w:shd w:val="clear" w:color="auto" w:fill="FFFFFF"/>
        </w:rPr>
      </w:pPr>
      <w:r w:rsidRPr="00E61D65">
        <w:rPr>
          <w:rFonts w:ascii="Simplified Arabic" w:hAnsi="Simplified Arabic" w:cs="Simplified Arabic"/>
          <w:b/>
          <w:bCs/>
          <w:color w:val="000000"/>
          <w:sz w:val="24"/>
          <w:szCs w:val="24"/>
          <w:shd w:val="clear" w:color="auto" w:fill="FFFFFF"/>
          <w:rtl/>
        </w:rPr>
        <w:t>قد أظهرت النتائج التالية</w:t>
      </w:r>
      <w:r w:rsidRPr="00E61D65">
        <w:rPr>
          <w:rFonts w:ascii="Simplified Arabic" w:hAnsi="Simplified Arabic" w:cs="Simplified Arabic"/>
          <w:b/>
          <w:bCs/>
          <w:color w:val="000000"/>
          <w:sz w:val="24"/>
          <w:szCs w:val="24"/>
          <w:shd w:val="clear" w:color="auto" w:fill="FFFFFF"/>
        </w:rPr>
        <w:t xml:space="preserve"> </w:t>
      </w:r>
      <w:r w:rsidRPr="00E61D65">
        <w:rPr>
          <w:rFonts w:ascii="Simplified Arabic" w:hAnsi="Simplified Arabic" w:cs="Simplified Arabic"/>
          <w:b/>
          <w:bCs/>
          <w:color w:val="000000"/>
          <w:sz w:val="24"/>
          <w:szCs w:val="24"/>
          <w:shd w:val="clear" w:color="auto" w:fill="FFFFFF"/>
          <w:rtl/>
        </w:rPr>
        <w:t>:</w:t>
      </w:r>
    </w:p>
    <w:p w14:paraId="6D4B4D0B" w14:textId="77777777" w:rsidR="00DF6023" w:rsidRDefault="00DF6023" w:rsidP="00934A35">
      <w:pPr>
        <w:pStyle w:val="ListParagraph"/>
        <w:numPr>
          <w:ilvl w:val="0"/>
          <w:numId w:val="39"/>
        </w:numPr>
        <w:spacing w:after="200" w:line="276" w:lineRule="auto"/>
        <w:jc w:val="both"/>
        <w:rPr>
          <w:rFonts w:ascii="Simplified Arabic" w:hAnsi="Simplified Arabic" w:cs="Simplified Arabic"/>
          <w:color w:val="000000"/>
          <w:sz w:val="24"/>
          <w:szCs w:val="24"/>
          <w:shd w:val="clear" w:color="auto" w:fill="FFFFFF"/>
        </w:rPr>
      </w:pPr>
      <w:r w:rsidRPr="00751C74">
        <w:rPr>
          <w:rFonts w:ascii="Simplified Arabic" w:hAnsi="Simplified Arabic" w:cs="Simplified Arabic"/>
          <w:color w:val="000000"/>
          <w:sz w:val="24"/>
          <w:szCs w:val="24"/>
          <w:shd w:val="clear" w:color="auto" w:fill="FFFFFF"/>
          <w:rtl/>
        </w:rPr>
        <w:t>يوجد تأثير معنوي ذو دلالة إحصائية لأبعاد الإصلاح الإداري على مهارات ومناخ العمل والإدارة بالمشاركة</w:t>
      </w:r>
      <w:r w:rsidRPr="00751C74">
        <w:rPr>
          <w:rFonts w:ascii="Simplified Arabic" w:hAnsi="Simplified Arabic" w:cs="Simplified Arabic"/>
          <w:color w:val="000000"/>
          <w:sz w:val="24"/>
          <w:szCs w:val="24"/>
          <w:shd w:val="clear" w:color="auto" w:fill="FFFFFF"/>
        </w:rPr>
        <w:t>.</w:t>
      </w:r>
    </w:p>
    <w:p w14:paraId="7CD7A2DE" w14:textId="77777777" w:rsidR="00DF6023" w:rsidRDefault="00DF6023" w:rsidP="00934A35">
      <w:pPr>
        <w:pStyle w:val="ListParagraph"/>
        <w:numPr>
          <w:ilvl w:val="0"/>
          <w:numId w:val="39"/>
        </w:numPr>
        <w:spacing w:after="200" w:line="276" w:lineRule="auto"/>
        <w:jc w:val="both"/>
        <w:rPr>
          <w:rFonts w:ascii="Simplified Arabic" w:hAnsi="Simplified Arabic" w:cs="Simplified Arabic"/>
          <w:color w:val="000000"/>
          <w:sz w:val="24"/>
          <w:szCs w:val="24"/>
          <w:shd w:val="clear" w:color="auto" w:fill="FFFFFF"/>
          <w:rtl/>
        </w:rPr>
      </w:pPr>
      <w:r w:rsidRPr="00751C74">
        <w:rPr>
          <w:rFonts w:ascii="Simplified Arabic" w:hAnsi="Simplified Arabic" w:cs="Simplified Arabic"/>
          <w:color w:val="000000"/>
          <w:sz w:val="24"/>
          <w:szCs w:val="24"/>
          <w:shd w:val="clear" w:color="auto" w:fill="FFFFFF"/>
          <w:rtl/>
        </w:rPr>
        <w:t>توجد علاقة معنوية ذات دلالة إحصائية للعناصر المختلفة الإصلاح الإداري ( إعادة الهيكلة - الثقافة التنظيمية ) على نظام الرقابة الداخلية</w:t>
      </w:r>
      <w:r w:rsidRPr="00751C74">
        <w:rPr>
          <w:rFonts w:ascii="Simplified Arabic" w:hAnsi="Simplified Arabic" w:cs="Simplified Arabic"/>
          <w:color w:val="000000"/>
          <w:sz w:val="24"/>
          <w:szCs w:val="24"/>
          <w:shd w:val="clear" w:color="auto" w:fill="FFFFFF"/>
        </w:rPr>
        <w:t>.</w:t>
      </w:r>
    </w:p>
    <w:p w14:paraId="779012DC" w14:textId="77777777" w:rsidR="00DF6023" w:rsidRPr="00751C74" w:rsidRDefault="00DF6023" w:rsidP="00934A35">
      <w:pPr>
        <w:pStyle w:val="ListParagraph"/>
        <w:numPr>
          <w:ilvl w:val="0"/>
          <w:numId w:val="39"/>
        </w:numPr>
        <w:spacing w:after="200" w:line="276" w:lineRule="auto"/>
        <w:jc w:val="both"/>
        <w:rPr>
          <w:rFonts w:ascii="Simplified Arabic" w:hAnsi="Simplified Arabic" w:cs="Simplified Arabic"/>
          <w:sz w:val="24"/>
          <w:szCs w:val="24"/>
          <w:shd w:val="clear" w:color="auto" w:fill="FFFFFF"/>
        </w:rPr>
      </w:pPr>
      <w:r w:rsidRPr="00751C74">
        <w:rPr>
          <w:rFonts w:ascii="Simplified Arabic" w:hAnsi="Simplified Arabic" w:cs="Simplified Arabic"/>
          <w:color w:val="000000"/>
          <w:sz w:val="24"/>
          <w:szCs w:val="24"/>
          <w:shd w:val="clear" w:color="auto" w:fill="FFFFFF"/>
        </w:rPr>
        <w:t xml:space="preserve"> </w:t>
      </w:r>
      <w:r w:rsidRPr="00751C74">
        <w:rPr>
          <w:rFonts w:ascii="Simplified Arabic" w:hAnsi="Simplified Arabic" w:cs="Simplified Arabic"/>
          <w:color w:val="000000"/>
          <w:sz w:val="24"/>
          <w:szCs w:val="24"/>
          <w:shd w:val="clear" w:color="auto" w:fill="FFFFFF"/>
          <w:rtl/>
        </w:rPr>
        <w:t>يوجد تأثير معنوي ذو دلالة إحصائية للعناصر المختلفة للإصلاح الإداري على الفساد الإداري والشفافية</w:t>
      </w:r>
      <w:r w:rsidRPr="00751C74">
        <w:rPr>
          <w:rFonts w:ascii="Simplified Arabic" w:hAnsi="Simplified Arabic" w:cs="Simplified Arabic"/>
          <w:color w:val="000000"/>
          <w:sz w:val="24"/>
          <w:szCs w:val="24"/>
          <w:shd w:val="clear" w:color="auto" w:fill="FFFFFF"/>
        </w:rPr>
        <w:t>.</w:t>
      </w:r>
    </w:p>
    <w:p w14:paraId="6D3077A2" w14:textId="77777777" w:rsidR="00DF6023" w:rsidRPr="00751C74" w:rsidRDefault="00DF6023" w:rsidP="00934A35">
      <w:pPr>
        <w:pStyle w:val="ListParagraph"/>
        <w:numPr>
          <w:ilvl w:val="0"/>
          <w:numId w:val="39"/>
        </w:numPr>
        <w:spacing w:after="200" w:line="276" w:lineRule="auto"/>
        <w:jc w:val="both"/>
        <w:rPr>
          <w:rFonts w:ascii="Simplified Arabic" w:hAnsi="Simplified Arabic" w:cs="Simplified Arabic"/>
          <w:sz w:val="24"/>
          <w:szCs w:val="24"/>
          <w:shd w:val="clear" w:color="auto" w:fill="FFFFFF"/>
        </w:rPr>
      </w:pPr>
      <w:r w:rsidRPr="00751C74">
        <w:rPr>
          <w:rFonts w:ascii="Simplified Arabic" w:hAnsi="Simplified Arabic" w:cs="Simplified Arabic"/>
          <w:color w:val="000000"/>
          <w:sz w:val="24"/>
          <w:szCs w:val="24"/>
          <w:shd w:val="clear" w:color="auto" w:fill="FFFFFF"/>
          <w:rtl/>
        </w:rPr>
        <w:t>يوجد تأثير معنوي ذو دلالة إحصائية لنظام الرقابة الداخلية على الفساد الاداري والشفافية الادارية</w:t>
      </w:r>
      <w:r w:rsidRPr="00751C74">
        <w:rPr>
          <w:rFonts w:ascii="Simplified Arabic" w:hAnsi="Simplified Arabic" w:cs="Simplified Arabic"/>
          <w:color w:val="000000"/>
          <w:sz w:val="24"/>
          <w:szCs w:val="24"/>
          <w:shd w:val="clear" w:color="auto" w:fill="FFFFFF"/>
        </w:rPr>
        <w:t>.</w:t>
      </w:r>
    </w:p>
    <w:p w14:paraId="776A6979" w14:textId="77777777" w:rsidR="00DF6023" w:rsidRPr="00751C74" w:rsidRDefault="00DF6023" w:rsidP="00934A35">
      <w:pPr>
        <w:pStyle w:val="ListParagraph"/>
        <w:numPr>
          <w:ilvl w:val="0"/>
          <w:numId w:val="39"/>
        </w:numPr>
        <w:spacing w:after="200" w:line="276" w:lineRule="auto"/>
        <w:jc w:val="both"/>
        <w:rPr>
          <w:rFonts w:ascii="Simplified Arabic" w:hAnsi="Simplified Arabic" w:cs="Simplified Arabic"/>
          <w:sz w:val="24"/>
          <w:szCs w:val="24"/>
          <w:shd w:val="clear" w:color="auto" w:fill="FFFFFF"/>
        </w:rPr>
      </w:pPr>
      <w:r w:rsidRPr="00751C74">
        <w:rPr>
          <w:rFonts w:ascii="Simplified Arabic" w:hAnsi="Simplified Arabic" w:cs="Simplified Arabic"/>
          <w:color w:val="000000"/>
          <w:sz w:val="24"/>
          <w:szCs w:val="24"/>
          <w:shd w:val="clear" w:color="auto" w:fill="FFFFFF"/>
        </w:rPr>
        <w:t xml:space="preserve"> </w:t>
      </w:r>
      <w:r w:rsidRPr="00751C74">
        <w:rPr>
          <w:rFonts w:ascii="Simplified Arabic" w:hAnsi="Simplified Arabic" w:cs="Simplified Arabic"/>
          <w:color w:val="000000"/>
          <w:sz w:val="24"/>
          <w:szCs w:val="24"/>
          <w:shd w:val="clear" w:color="auto" w:fill="FFFFFF"/>
          <w:rtl/>
        </w:rPr>
        <w:t>يوجد تأثير معنوي ذو دلالة إحصائية للعناصر المختلفة للإصلاح الإداري على تبسيط الإجراءات في تقديم الخدمات للجمهور</w:t>
      </w:r>
    </w:p>
    <w:p w14:paraId="485D4F40" w14:textId="77777777" w:rsidR="00DF6023" w:rsidRPr="00E247FE" w:rsidRDefault="00DF6023" w:rsidP="00DF6023">
      <w:pPr>
        <w:spacing w:after="200" w:line="276" w:lineRule="auto"/>
        <w:jc w:val="both"/>
        <w:rPr>
          <w:b/>
          <w:bCs/>
          <w:sz w:val="32"/>
          <w:szCs w:val="32"/>
          <w:u w:val="single"/>
          <w:rtl/>
          <w:lang w:bidi="ar-EG"/>
        </w:rPr>
      </w:pPr>
      <w:r w:rsidRPr="00E247FE">
        <w:rPr>
          <w:rFonts w:hint="cs"/>
          <w:b/>
          <w:bCs/>
          <w:sz w:val="32"/>
          <w:szCs w:val="32"/>
          <w:u w:val="single"/>
          <w:rtl/>
          <w:lang w:bidi="ar-EG"/>
        </w:rPr>
        <w:t>3-الفجوة البحثية :-</w:t>
      </w:r>
    </w:p>
    <w:p w14:paraId="3EB633AD" w14:textId="77777777" w:rsidR="00DF6023" w:rsidRPr="00084BDB" w:rsidRDefault="00DF6023" w:rsidP="00DF6023">
      <w:pPr>
        <w:spacing w:after="200"/>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3/1 من خلال الدراسات السابقة نجد أن الدراسات الخاصة ببنك ناصر الإجتماعى اهتمت ب :</w:t>
      </w:r>
    </w:p>
    <w:p w14:paraId="6EE93D20" w14:textId="77777777" w:rsidR="00DF6023" w:rsidRPr="00084BDB" w:rsidRDefault="00DF6023" w:rsidP="00934A35">
      <w:pPr>
        <w:pStyle w:val="ListParagraph"/>
        <w:numPr>
          <w:ilvl w:val="0"/>
          <w:numId w:val="6"/>
        </w:numPr>
        <w:spacing w:after="200" w:line="276" w:lineRule="auto"/>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 xml:space="preserve">الدراسة رقم (1) اهتمت بالسياسات الائئتمانية بالتطبيق على بنك ناصر </w:t>
      </w:r>
    </w:p>
    <w:p w14:paraId="04DAE732" w14:textId="77777777" w:rsidR="00DF6023" w:rsidRPr="00084BDB" w:rsidRDefault="00DF6023" w:rsidP="00934A35">
      <w:pPr>
        <w:pStyle w:val="ListParagraph"/>
        <w:numPr>
          <w:ilvl w:val="0"/>
          <w:numId w:val="6"/>
        </w:numPr>
        <w:spacing w:after="200" w:line="276" w:lineRule="auto"/>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الدراسة رقم (2) اهتمت بدور بنك ناصر فى مكافحة الفقر</w:t>
      </w:r>
    </w:p>
    <w:p w14:paraId="5CE4124C" w14:textId="77777777" w:rsidR="00DF6023" w:rsidRPr="00084BDB" w:rsidRDefault="00DF6023" w:rsidP="00934A35">
      <w:pPr>
        <w:pStyle w:val="ListParagraph"/>
        <w:numPr>
          <w:ilvl w:val="0"/>
          <w:numId w:val="6"/>
        </w:numPr>
        <w:spacing w:after="200" w:line="276" w:lineRule="auto"/>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الدراسة رقم (3) اهتمت بالدور التنموى والبيئى لبنك ناصر الاجتماعى</w:t>
      </w:r>
    </w:p>
    <w:p w14:paraId="349EE319" w14:textId="77777777" w:rsidR="00DF6023" w:rsidRPr="00084BDB" w:rsidRDefault="00DF6023" w:rsidP="00934A35">
      <w:pPr>
        <w:pStyle w:val="ListParagraph"/>
        <w:numPr>
          <w:ilvl w:val="0"/>
          <w:numId w:val="6"/>
        </w:numPr>
        <w:spacing w:after="200" w:line="276" w:lineRule="auto"/>
        <w:rPr>
          <w:rFonts w:ascii="Simplified Arabic" w:hAnsi="Simplified Arabic" w:cs="Simplified Arabic"/>
          <w:sz w:val="24"/>
          <w:szCs w:val="24"/>
          <w:shd w:val="clear" w:color="auto" w:fill="FFFFFF"/>
        </w:rPr>
      </w:pPr>
      <w:r w:rsidRPr="00084BDB">
        <w:rPr>
          <w:rFonts w:ascii="Simplified Arabic" w:hAnsi="Simplified Arabic" w:cs="Simplified Arabic" w:hint="cs"/>
          <w:sz w:val="24"/>
          <w:szCs w:val="24"/>
          <w:shd w:val="clear" w:color="auto" w:fill="FFFFFF"/>
          <w:rtl/>
        </w:rPr>
        <w:t>الدراسة رقم (4) اهتمت ب</w:t>
      </w:r>
      <w:r w:rsidRPr="00084BDB">
        <w:rPr>
          <w:rFonts w:ascii="Simplified Arabic" w:hAnsi="Simplified Arabic" w:cs="Simplified Arabic"/>
          <w:sz w:val="24"/>
          <w:szCs w:val="24"/>
          <w:shd w:val="clear" w:color="auto" w:fill="FFFFFF"/>
          <w:rtl/>
        </w:rPr>
        <w:t>دور المصارف الإسلامية في تعزيز الدور التنموي للزكاة : دراسة حالة بنك ناصر الإجتماعي المصري</w:t>
      </w:r>
    </w:p>
    <w:p w14:paraId="4E7B08BA" w14:textId="77777777" w:rsidR="00DF6023" w:rsidRPr="00084BDB" w:rsidRDefault="00DF6023" w:rsidP="00934A35">
      <w:pPr>
        <w:pStyle w:val="ListParagraph"/>
        <w:numPr>
          <w:ilvl w:val="0"/>
          <w:numId w:val="6"/>
        </w:numPr>
        <w:spacing w:after="200" w:line="276" w:lineRule="auto"/>
        <w:rPr>
          <w:rFonts w:ascii="Simplified Arabic" w:hAnsi="Simplified Arabic" w:cs="Simplified Arabic"/>
          <w:sz w:val="24"/>
          <w:szCs w:val="24"/>
          <w:shd w:val="clear" w:color="auto" w:fill="FFFFFF"/>
        </w:rPr>
      </w:pPr>
      <w:r w:rsidRPr="00084BDB">
        <w:rPr>
          <w:rFonts w:ascii="Simplified Arabic" w:hAnsi="Simplified Arabic" w:cs="Simplified Arabic" w:hint="cs"/>
          <w:sz w:val="24"/>
          <w:szCs w:val="24"/>
          <w:shd w:val="clear" w:color="auto" w:fill="FFFFFF"/>
          <w:rtl/>
        </w:rPr>
        <w:t>الدراسة رقم (5) اهتمت با</w:t>
      </w:r>
      <w:r w:rsidRPr="00084BDB">
        <w:rPr>
          <w:rFonts w:ascii="Simplified Arabic" w:hAnsi="Simplified Arabic" w:cs="Simplified Arabic"/>
          <w:sz w:val="24"/>
          <w:szCs w:val="24"/>
          <w:shd w:val="clear" w:color="auto" w:fill="FFFFFF"/>
          <w:rtl/>
        </w:rPr>
        <w:t>لنظام المحاسبي في البنوك الاسلامية بين التطبيق والتطوير مع التطبيق علي بنك ناصر الاجتماعي</w:t>
      </w:r>
    </w:p>
    <w:p w14:paraId="610AAED2" w14:textId="77777777" w:rsidR="00DF6023" w:rsidRPr="00084BDB" w:rsidRDefault="00DF6023" w:rsidP="00DF6023">
      <w:pPr>
        <w:spacing w:after="200"/>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3/2 الدراسات الخاصة بالتنمية المستدامة أهتمت بدراسة :</w:t>
      </w:r>
    </w:p>
    <w:p w14:paraId="71E193AA" w14:textId="77777777" w:rsidR="00DF6023" w:rsidRPr="00084BDB" w:rsidRDefault="00DF6023" w:rsidP="00934A35">
      <w:pPr>
        <w:pStyle w:val="ListParagraph"/>
        <w:numPr>
          <w:ilvl w:val="0"/>
          <w:numId w:val="6"/>
        </w:numPr>
        <w:spacing w:after="200"/>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 xml:space="preserve">الدراسة رقم (1) اهتمت بدراسة العلاقة بين </w:t>
      </w:r>
      <w:r w:rsidRPr="00084BDB">
        <w:rPr>
          <w:rFonts w:ascii="Simplified Arabic" w:hAnsi="Simplified Arabic" w:cs="Simplified Arabic"/>
          <w:sz w:val="24"/>
          <w:szCs w:val="24"/>
          <w:shd w:val="clear" w:color="auto" w:fill="FFFFFF"/>
          <w:rtl/>
        </w:rPr>
        <w:t>المسؤولية الإجتماعية للشركات الخاصة والتنمية المستدامة</w:t>
      </w:r>
    </w:p>
    <w:p w14:paraId="75EAD7BE" w14:textId="77777777" w:rsidR="00DF6023" w:rsidRPr="00084BDB" w:rsidRDefault="00DF6023" w:rsidP="00934A35">
      <w:pPr>
        <w:pStyle w:val="ListParagraph"/>
        <w:numPr>
          <w:ilvl w:val="0"/>
          <w:numId w:val="6"/>
        </w:numPr>
        <w:spacing w:after="200"/>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الدراسة رقم (2) اهتمت بدراسة دور الجمعيات الأهلية فى تحقيق أهداف التنمية المستدامة بالريف المصرى</w:t>
      </w:r>
    </w:p>
    <w:p w14:paraId="4D637EF2" w14:textId="77777777" w:rsidR="00DF6023" w:rsidRPr="00084BDB" w:rsidRDefault="00DF6023" w:rsidP="00934A35">
      <w:pPr>
        <w:pStyle w:val="ListParagraph"/>
        <w:numPr>
          <w:ilvl w:val="0"/>
          <w:numId w:val="6"/>
        </w:numPr>
        <w:spacing w:after="200"/>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 xml:space="preserve">الدراسة رقم (3) اهتمت بدراسة </w:t>
      </w:r>
      <w:r w:rsidRPr="00084BDB">
        <w:rPr>
          <w:rFonts w:ascii="Simplified Arabic" w:hAnsi="Simplified Arabic" w:cs="Simplified Arabic"/>
          <w:sz w:val="24"/>
          <w:szCs w:val="24"/>
          <w:shd w:val="clear" w:color="auto" w:fill="FFFFFF"/>
          <w:rtl/>
        </w:rPr>
        <w:t>سياسات صندوق النقد الدولى وبرنامج التنمية المستدامة 2030 فى مصر ” الاتفاق والاختلاف والرؤية المستقبلية</w:t>
      </w:r>
      <w:r w:rsidRPr="00084BDB">
        <w:rPr>
          <w:rFonts w:ascii="Simplified Arabic" w:hAnsi="Simplified Arabic" w:cs="Simplified Arabic" w:hint="cs"/>
          <w:sz w:val="24"/>
          <w:szCs w:val="24"/>
          <w:shd w:val="clear" w:color="auto" w:fill="FFFFFF"/>
          <w:rtl/>
        </w:rPr>
        <w:t xml:space="preserve"> </w:t>
      </w:r>
      <w:r w:rsidRPr="00084BDB">
        <w:rPr>
          <w:rFonts w:ascii="Simplified Arabic" w:hAnsi="Simplified Arabic" w:cs="Simplified Arabic"/>
          <w:sz w:val="24"/>
          <w:szCs w:val="24"/>
          <w:shd w:val="clear" w:color="auto" w:fill="FFFFFF"/>
          <w:rtl/>
        </w:rPr>
        <w:t>”</w:t>
      </w:r>
    </w:p>
    <w:p w14:paraId="7D09EB8B" w14:textId="77777777" w:rsidR="00DF6023" w:rsidRDefault="00DF6023" w:rsidP="00DF6023">
      <w:pPr>
        <w:spacing w:after="200"/>
        <w:rPr>
          <w:rFonts w:ascii="Simplified Arabic" w:hAnsi="Simplified Arabic" w:cs="Simplified Arabic"/>
          <w:sz w:val="24"/>
          <w:szCs w:val="24"/>
          <w:shd w:val="clear" w:color="auto" w:fill="FFFFFF"/>
          <w:rtl/>
        </w:rPr>
      </w:pPr>
      <w:r w:rsidRPr="00084BDB">
        <w:rPr>
          <w:rFonts w:ascii="Simplified Arabic" w:hAnsi="Simplified Arabic" w:cs="Simplified Arabic" w:hint="cs"/>
          <w:sz w:val="24"/>
          <w:szCs w:val="24"/>
          <w:shd w:val="clear" w:color="auto" w:fill="FFFFFF"/>
          <w:rtl/>
        </w:rPr>
        <w:t xml:space="preserve">3/3 أهتمت الدراسات الخاصة برؤية مصر 2030 بدراسة </w:t>
      </w:r>
      <w:r>
        <w:rPr>
          <w:rFonts w:ascii="Simplified Arabic" w:hAnsi="Simplified Arabic" w:cs="Simplified Arabic" w:hint="cs"/>
          <w:sz w:val="24"/>
          <w:szCs w:val="24"/>
          <w:shd w:val="clear" w:color="auto" w:fill="FFFFFF"/>
          <w:rtl/>
        </w:rPr>
        <w:t xml:space="preserve">: </w:t>
      </w:r>
    </w:p>
    <w:p w14:paraId="009E2757" w14:textId="77777777" w:rsidR="00DF6023" w:rsidRPr="00E247FE" w:rsidRDefault="00DF6023" w:rsidP="00934A35">
      <w:pPr>
        <w:pStyle w:val="ListParagraph"/>
        <w:numPr>
          <w:ilvl w:val="0"/>
          <w:numId w:val="40"/>
        </w:numPr>
        <w:spacing w:after="200"/>
        <w:jc w:val="both"/>
        <w:rPr>
          <w:rFonts w:ascii="Simplified Arabic" w:hAnsi="Simplified Arabic" w:cs="Simplified Arabic"/>
          <w:sz w:val="24"/>
          <w:szCs w:val="24"/>
          <w:shd w:val="clear" w:color="auto" w:fill="FFFFFF"/>
          <w:rtl/>
        </w:rPr>
      </w:pPr>
      <w:r w:rsidRPr="00E247FE">
        <w:rPr>
          <w:rFonts w:ascii="Simplified Arabic" w:hAnsi="Simplified Arabic" w:cs="Simplified Arabic" w:hint="cs"/>
          <w:sz w:val="24"/>
          <w:szCs w:val="24"/>
          <w:shd w:val="clear" w:color="auto" w:fill="FFFFFF"/>
          <w:rtl/>
        </w:rPr>
        <w:t>الدراسة رقم (1) د</w:t>
      </w:r>
      <w:r w:rsidRPr="00E247FE">
        <w:rPr>
          <w:rFonts w:ascii="Simplified Arabic" w:hAnsi="Simplified Arabic" w:cs="Simplified Arabic"/>
          <w:sz w:val="24"/>
          <w:szCs w:val="24"/>
          <w:shd w:val="clear" w:color="auto" w:fill="FFFFFF"/>
          <w:rtl/>
        </w:rPr>
        <w:t>ور</w:t>
      </w:r>
      <w:r w:rsidRPr="00E247FE">
        <w:rPr>
          <w:rFonts w:ascii="Simplified Arabic" w:hAnsi="Simplified Arabic" w:cs="Simplified Arabic" w:hint="cs"/>
          <w:sz w:val="24"/>
          <w:szCs w:val="24"/>
          <w:shd w:val="clear" w:color="auto" w:fill="FFFFFF"/>
          <w:rtl/>
        </w:rPr>
        <w:t xml:space="preserve"> </w:t>
      </w:r>
      <w:r w:rsidRPr="00E247FE">
        <w:rPr>
          <w:rFonts w:ascii="Simplified Arabic" w:hAnsi="Simplified Arabic" w:cs="Simplified Arabic"/>
          <w:sz w:val="24"/>
          <w:szCs w:val="24"/>
          <w:shd w:val="clear" w:color="auto" w:fill="FFFFFF"/>
          <w:rtl/>
        </w:rPr>
        <w:t>المركز</w:t>
      </w:r>
      <w:r w:rsidRPr="00E247FE">
        <w:rPr>
          <w:rFonts w:ascii="Simplified Arabic" w:hAnsi="Simplified Arabic" w:cs="Simplified Arabic" w:hint="cs"/>
          <w:sz w:val="24"/>
          <w:szCs w:val="24"/>
          <w:shd w:val="clear" w:color="auto" w:fill="FFFFFF"/>
          <w:rtl/>
        </w:rPr>
        <w:t xml:space="preserve"> </w:t>
      </w:r>
      <w:r w:rsidRPr="00E247FE">
        <w:rPr>
          <w:rFonts w:ascii="Simplified Arabic" w:hAnsi="Simplified Arabic" w:cs="Simplified Arabic"/>
          <w:sz w:val="24"/>
          <w:szCs w:val="24"/>
          <w:shd w:val="clear" w:color="auto" w:fill="FFFFFF"/>
          <w:rtl/>
        </w:rPr>
        <w:t>القومي للبحوث التربوية</w:t>
      </w:r>
      <w:r w:rsidRPr="00E247FE">
        <w:rPr>
          <w:rFonts w:ascii="Simplified Arabic" w:hAnsi="Simplified Arabic" w:cs="Simplified Arabic" w:hint="cs"/>
          <w:sz w:val="24"/>
          <w:szCs w:val="24"/>
          <w:shd w:val="clear" w:color="auto" w:fill="FFFFFF"/>
          <w:rtl/>
        </w:rPr>
        <w:t xml:space="preserve"> </w:t>
      </w:r>
      <w:r w:rsidRPr="00E247FE">
        <w:rPr>
          <w:rFonts w:ascii="Simplified Arabic" w:hAnsi="Simplified Arabic" w:cs="Simplified Arabic"/>
          <w:sz w:val="24"/>
          <w:szCs w:val="24"/>
          <w:shd w:val="clear" w:color="auto" w:fill="FFFFFF"/>
          <w:rtl/>
        </w:rPr>
        <w:t>والتنمية</w:t>
      </w:r>
      <w:r w:rsidRPr="00E247FE">
        <w:rPr>
          <w:rFonts w:ascii="Simplified Arabic" w:hAnsi="Simplified Arabic" w:cs="Simplified Arabic" w:hint="cs"/>
          <w:sz w:val="24"/>
          <w:szCs w:val="24"/>
          <w:shd w:val="clear" w:color="auto" w:fill="FFFFFF"/>
          <w:rtl/>
        </w:rPr>
        <w:t xml:space="preserve"> </w:t>
      </w:r>
      <w:r w:rsidRPr="00E247FE">
        <w:rPr>
          <w:rFonts w:ascii="Simplified Arabic" w:hAnsi="Simplified Arabic" w:cs="Simplified Arabic"/>
          <w:sz w:val="24"/>
          <w:szCs w:val="24"/>
          <w:shd w:val="clear" w:color="auto" w:fill="FFFFFF"/>
          <w:rtl/>
        </w:rPr>
        <w:t>في</w:t>
      </w:r>
      <w:r w:rsidRPr="00E247FE">
        <w:rPr>
          <w:rFonts w:ascii="Simplified Arabic" w:hAnsi="Simplified Arabic" w:cs="Simplified Arabic" w:hint="cs"/>
          <w:sz w:val="24"/>
          <w:szCs w:val="24"/>
          <w:shd w:val="clear" w:color="auto" w:fill="FFFFFF"/>
          <w:rtl/>
        </w:rPr>
        <w:t xml:space="preserve"> </w:t>
      </w:r>
      <w:r w:rsidRPr="00E247FE">
        <w:rPr>
          <w:rFonts w:ascii="Simplified Arabic" w:hAnsi="Simplified Arabic" w:cs="Simplified Arabic"/>
          <w:sz w:val="24"/>
          <w:szCs w:val="24"/>
          <w:shd w:val="clear" w:color="auto" w:fill="FFFFFF"/>
          <w:rtl/>
        </w:rPr>
        <w:t>تحقيق أهداف استراتيجية</w:t>
      </w:r>
      <w:r w:rsidRPr="00E247FE">
        <w:rPr>
          <w:rFonts w:ascii="Simplified Arabic" w:hAnsi="Simplified Arabic" w:cs="Simplified Arabic" w:hint="cs"/>
          <w:sz w:val="24"/>
          <w:szCs w:val="24"/>
          <w:shd w:val="clear" w:color="auto" w:fill="FFFFFF"/>
          <w:rtl/>
        </w:rPr>
        <w:t xml:space="preserve"> </w:t>
      </w:r>
      <w:r w:rsidRPr="00E247FE">
        <w:rPr>
          <w:rFonts w:ascii="Simplified Arabic" w:hAnsi="Simplified Arabic" w:cs="Simplified Arabic"/>
          <w:sz w:val="24"/>
          <w:szCs w:val="24"/>
          <w:shd w:val="clear" w:color="auto" w:fill="FFFFFF"/>
          <w:rtl/>
        </w:rPr>
        <w:t>التنمية</w:t>
      </w:r>
      <w:r w:rsidRPr="00E247FE">
        <w:rPr>
          <w:rFonts w:ascii="Simplified Arabic" w:hAnsi="Simplified Arabic" w:cs="Simplified Arabic" w:hint="cs"/>
          <w:sz w:val="24"/>
          <w:szCs w:val="24"/>
          <w:shd w:val="clear" w:color="auto" w:fill="FFFFFF"/>
          <w:rtl/>
        </w:rPr>
        <w:t xml:space="preserve"> </w:t>
      </w:r>
      <w:r w:rsidRPr="00E247FE">
        <w:rPr>
          <w:rFonts w:ascii="Simplified Arabic" w:hAnsi="Simplified Arabic" w:cs="Simplified Arabic"/>
          <w:sz w:val="24"/>
          <w:szCs w:val="24"/>
          <w:shd w:val="clear" w:color="auto" w:fill="FFFFFF"/>
          <w:rtl/>
        </w:rPr>
        <w:t>المستدامة لرؤية مصر 2030</w:t>
      </w:r>
    </w:p>
    <w:p w14:paraId="4E57E130" w14:textId="77777777" w:rsidR="00DF6023" w:rsidRPr="00E247FE" w:rsidRDefault="00DF6023" w:rsidP="00934A35">
      <w:pPr>
        <w:pStyle w:val="ListParagraph"/>
        <w:numPr>
          <w:ilvl w:val="0"/>
          <w:numId w:val="40"/>
        </w:numPr>
        <w:spacing w:after="200"/>
        <w:jc w:val="both"/>
        <w:rPr>
          <w:rFonts w:ascii="Simplified Arabic" w:hAnsi="Simplified Arabic" w:cs="Simplified Arabic"/>
          <w:sz w:val="24"/>
          <w:szCs w:val="24"/>
          <w:shd w:val="clear" w:color="auto" w:fill="FFFFFF"/>
        </w:rPr>
      </w:pPr>
      <w:r w:rsidRPr="00E247FE">
        <w:rPr>
          <w:rFonts w:ascii="Simplified Arabic" w:hAnsi="Simplified Arabic" w:cs="Simplified Arabic" w:hint="cs"/>
          <w:sz w:val="24"/>
          <w:szCs w:val="24"/>
          <w:shd w:val="clear" w:color="auto" w:fill="FFFFFF"/>
          <w:rtl/>
        </w:rPr>
        <w:t>الدراسة رقم (2) إهتمت بد</w:t>
      </w:r>
      <w:r w:rsidRPr="00E247FE">
        <w:rPr>
          <w:rFonts w:ascii="Tahoma" w:hAnsi="Tahoma" w:cs="Tahoma"/>
          <w:color w:val="000000"/>
          <w:sz w:val="18"/>
          <w:szCs w:val="18"/>
          <w:shd w:val="clear" w:color="auto" w:fill="FFFFFF"/>
          <w:rtl/>
        </w:rPr>
        <w:t>راسة تحليلة لإستراتيجية التنمية المستدامة: لرؤية مصر 2030 ومدى مواجهتها لمشكلات خطط الإصلاح الإداري فى القطاع الحكومي</w:t>
      </w:r>
      <w:r w:rsidRPr="00E247FE">
        <w:rPr>
          <w:rFonts w:ascii="Simplified Arabic" w:hAnsi="Simplified Arabic" w:cs="Simplified Arabic" w:hint="cs"/>
          <w:b/>
          <w:bCs/>
          <w:sz w:val="24"/>
          <w:szCs w:val="24"/>
          <w:shd w:val="clear" w:color="auto" w:fill="FFFFFF"/>
          <w:rtl/>
        </w:rPr>
        <w:t xml:space="preserve"> </w:t>
      </w:r>
    </w:p>
    <w:p w14:paraId="1C66CB34" w14:textId="77777777" w:rsidR="00DF6023" w:rsidRPr="00E247FE" w:rsidRDefault="00DF6023" w:rsidP="00DF6023">
      <w:pPr>
        <w:pStyle w:val="ListParagraph"/>
        <w:spacing w:after="200"/>
        <w:jc w:val="both"/>
        <w:rPr>
          <w:rFonts w:ascii="Simplified Arabic" w:hAnsi="Simplified Arabic" w:cs="Simplified Arabic"/>
          <w:sz w:val="24"/>
          <w:szCs w:val="24"/>
          <w:shd w:val="clear" w:color="auto" w:fill="FFFFFF"/>
          <w:rtl/>
        </w:rPr>
      </w:pPr>
      <w:r w:rsidRPr="00E247FE">
        <w:rPr>
          <w:rFonts w:ascii="Simplified Arabic" w:hAnsi="Simplified Arabic" w:cs="Simplified Arabic" w:hint="cs"/>
          <w:b/>
          <w:bCs/>
          <w:sz w:val="24"/>
          <w:szCs w:val="24"/>
          <w:shd w:val="clear" w:color="auto" w:fill="FFFFFF"/>
          <w:rtl/>
        </w:rPr>
        <w:t xml:space="preserve"> </w:t>
      </w:r>
    </w:p>
    <w:p w14:paraId="2E8E43E3" w14:textId="77777777" w:rsidR="00DF6023" w:rsidRDefault="00DF6023" w:rsidP="00DF6023">
      <w:pPr>
        <w:spacing w:after="200"/>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 xml:space="preserve">ومن خلال الدراسات السابقة لم نجد مايربط "بنك ناصر الاجتماعى" بتحقيق أهداف التنمية المستدامة فى ضوء رؤية مصر 2030 لذا </w:t>
      </w:r>
      <w:r w:rsidRPr="00554188">
        <w:rPr>
          <w:rFonts w:ascii="Simplified Arabic" w:hAnsi="Simplified Arabic" w:cs="Simplified Arabic"/>
          <w:sz w:val="24"/>
          <w:szCs w:val="24"/>
          <w:rtl/>
          <w:lang w:bidi="ar-EG"/>
        </w:rPr>
        <w:t xml:space="preserve">سوف </w:t>
      </w:r>
      <w:r w:rsidRPr="00554188">
        <w:rPr>
          <w:rFonts w:ascii="Simplified Arabic" w:hAnsi="Simplified Arabic" w:cs="Simplified Arabic" w:hint="cs"/>
          <w:sz w:val="24"/>
          <w:szCs w:val="24"/>
          <w:rtl/>
          <w:lang w:bidi="ar-EG"/>
        </w:rPr>
        <w:t>تحاول الدراسة الحالية</w:t>
      </w:r>
      <w:r w:rsidRPr="00084BDB">
        <w:rPr>
          <w:rFonts w:ascii="Simplified Arabic" w:hAnsi="Simplified Arabic" w:cs="Simplified Arabic"/>
          <w:sz w:val="24"/>
          <w:szCs w:val="24"/>
          <w:rtl/>
          <w:lang w:bidi="ar-EG"/>
        </w:rPr>
        <w:t xml:space="preserve"> التعرف على ال</w:t>
      </w:r>
      <w:r>
        <w:rPr>
          <w:rFonts w:ascii="Simplified Arabic" w:hAnsi="Simplified Arabic" w:cs="Simplified Arabic" w:hint="cs"/>
          <w:sz w:val="24"/>
          <w:szCs w:val="24"/>
          <w:rtl/>
          <w:lang w:bidi="ar-EG"/>
        </w:rPr>
        <w:t>أ</w:t>
      </w:r>
      <w:r w:rsidRPr="00084BDB">
        <w:rPr>
          <w:rFonts w:ascii="Simplified Arabic" w:hAnsi="Simplified Arabic" w:cs="Simplified Arabic"/>
          <w:sz w:val="24"/>
          <w:szCs w:val="24"/>
          <w:rtl/>
          <w:lang w:bidi="ar-EG"/>
        </w:rPr>
        <w:t>لية التي يتم من خلالها تحقيق هذا الترابط والتكامل والتناسق بالشكل الذي يحقق الارتقاء بجودة حياة المواطن .</w:t>
      </w:r>
    </w:p>
    <w:p w14:paraId="22CF2592" w14:textId="77777777" w:rsidR="00DF6023" w:rsidRPr="00665AB6" w:rsidRDefault="00DF6023" w:rsidP="00DF6023">
      <w:pPr>
        <w:spacing w:after="200"/>
        <w:jc w:val="both"/>
        <w:rPr>
          <w:rFonts w:ascii="Simplified Arabic" w:hAnsi="Simplified Arabic" w:cs="Simplified Arabic"/>
          <w:b/>
          <w:bCs/>
          <w:sz w:val="10"/>
          <w:szCs w:val="10"/>
          <w:u w:val="single"/>
          <w:rtl/>
          <w:lang w:bidi="ar-EG"/>
        </w:rPr>
      </w:pPr>
    </w:p>
    <w:p w14:paraId="7839B769" w14:textId="77777777" w:rsidR="00157EEE" w:rsidRDefault="00157EEE" w:rsidP="00DF6023">
      <w:pPr>
        <w:spacing w:line="276" w:lineRule="auto"/>
        <w:rPr>
          <w:rFonts w:ascii="Simplified Arabic" w:hAnsi="Simplified Arabic" w:cs="Simplified Arabic"/>
          <w:b/>
          <w:bCs/>
          <w:sz w:val="30"/>
          <w:szCs w:val="30"/>
          <w:rtl/>
          <w:lang w:bidi="ar-EG"/>
        </w:rPr>
      </w:pPr>
    </w:p>
    <w:p w14:paraId="41A4D140" w14:textId="77777777" w:rsidR="00157EEE" w:rsidRDefault="00157EEE" w:rsidP="00DF6023">
      <w:pPr>
        <w:spacing w:line="276" w:lineRule="auto"/>
        <w:rPr>
          <w:rFonts w:ascii="Simplified Arabic" w:hAnsi="Simplified Arabic" w:cs="Simplified Arabic"/>
          <w:b/>
          <w:bCs/>
          <w:sz w:val="30"/>
          <w:szCs w:val="30"/>
          <w:rtl/>
          <w:lang w:bidi="ar-EG"/>
        </w:rPr>
      </w:pPr>
    </w:p>
    <w:p w14:paraId="6F0B8604" w14:textId="77777777" w:rsidR="00157EEE" w:rsidRDefault="00157EEE" w:rsidP="00DF6023">
      <w:pPr>
        <w:spacing w:line="276" w:lineRule="auto"/>
        <w:rPr>
          <w:rFonts w:ascii="Simplified Arabic" w:hAnsi="Simplified Arabic" w:cs="Simplified Arabic"/>
          <w:b/>
          <w:bCs/>
          <w:sz w:val="30"/>
          <w:szCs w:val="30"/>
          <w:rtl/>
          <w:lang w:bidi="ar-EG"/>
        </w:rPr>
      </w:pPr>
    </w:p>
    <w:p w14:paraId="1DD2A048" w14:textId="77777777" w:rsidR="00157EEE" w:rsidRDefault="00157EEE" w:rsidP="00DF6023">
      <w:pPr>
        <w:spacing w:line="276" w:lineRule="auto"/>
        <w:rPr>
          <w:rFonts w:ascii="Simplified Arabic" w:hAnsi="Simplified Arabic" w:cs="Simplified Arabic"/>
          <w:b/>
          <w:bCs/>
          <w:sz w:val="30"/>
          <w:szCs w:val="30"/>
          <w:rtl/>
          <w:lang w:bidi="ar-EG"/>
        </w:rPr>
      </w:pPr>
    </w:p>
    <w:p w14:paraId="3EAEC87E" w14:textId="77777777" w:rsidR="00157EEE" w:rsidRDefault="00157EEE" w:rsidP="00DF6023">
      <w:pPr>
        <w:spacing w:line="276" w:lineRule="auto"/>
        <w:rPr>
          <w:rFonts w:ascii="Simplified Arabic" w:hAnsi="Simplified Arabic" w:cs="Simplified Arabic"/>
          <w:b/>
          <w:bCs/>
          <w:sz w:val="30"/>
          <w:szCs w:val="30"/>
          <w:rtl/>
          <w:lang w:bidi="ar-EG"/>
        </w:rPr>
      </w:pPr>
    </w:p>
    <w:p w14:paraId="7FE11E2A" w14:textId="59EEFFB1" w:rsidR="00DF6023" w:rsidRPr="00D77F03" w:rsidRDefault="00DF6023" w:rsidP="00DF6023">
      <w:pPr>
        <w:spacing w:line="276" w:lineRule="auto"/>
        <w:rPr>
          <w:rFonts w:ascii="Simplified Arabic" w:hAnsi="Simplified Arabic" w:cs="Simplified Arabic"/>
          <w:b/>
          <w:bCs/>
          <w:sz w:val="30"/>
          <w:szCs w:val="30"/>
          <w:rtl/>
          <w:lang w:bidi="ar-EG"/>
        </w:rPr>
      </w:pPr>
      <w:r w:rsidRPr="00D77F03">
        <w:rPr>
          <w:rFonts w:ascii="Simplified Arabic" w:hAnsi="Simplified Arabic" w:cs="Simplified Arabic" w:hint="cs"/>
          <w:b/>
          <w:bCs/>
          <w:sz w:val="30"/>
          <w:szCs w:val="30"/>
          <w:rtl/>
          <w:lang w:bidi="ar-EG"/>
        </w:rPr>
        <w:t>الجزء الثالث:</w:t>
      </w:r>
      <w:r w:rsidRPr="00D77F03">
        <w:rPr>
          <w:rFonts w:ascii="Simplified Arabic" w:hAnsi="Simplified Arabic" w:cs="Simplified Arabic" w:hint="cs"/>
          <w:b/>
          <w:bCs/>
          <w:sz w:val="26"/>
          <w:szCs w:val="26"/>
          <w:rtl/>
          <w:lang w:bidi="ar-EG"/>
        </w:rPr>
        <w:t xml:space="preserve"> </w:t>
      </w:r>
      <w:r w:rsidRPr="00D77F03">
        <w:rPr>
          <w:rFonts w:ascii="Simplified Arabic" w:hAnsi="Simplified Arabic" w:cs="Simplified Arabic" w:hint="cs"/>
          <w:b/>
          <w:bCs/>
          <w:sz w:val="30"/>
          <w:szCs w:val="30"/>
          <w:rtl/>
          <w:lang w:bidi="ar-EG"/>
        </w:rPr>
        <w:t>بنك ناصر الاجتماعي " الرؤية والرسالة والأهداف والقوانين واللائحة التنفيذية :</w:t>
      </w:r>
    </w:p>
    <w:p w14:paraId="7A4F2013" w14:textId="77777777" w:rsidR="00DF6023" w:rsidRPr="00084BDB" w:rsidRDefault="00DF6023" w:rsidP="00DF6023">
      <w:pPr>
        <w:pStyle w:val="NormalWeb"/>
        <w:bidi/>
        <w:spacing w:before="0" w:beforeAutospacing="0" w:after="300" w:afterAutospacing="0" w:line="276" w:lineRule="auto"/>
        <w:rPr>
          <w:rtl/>
        </w:rPr>
      </w:pPr>
      <w:r w:rsidRPr="00084BDB">
        <w:rPr>
          <w:rFonts w:ascii="tajawal-bold" w:hAnsi="tajawal-bold" w:hint="cs"/>
          <w:b/>
          <w:bCs/>
          <w:u w:val="single"/>
          <w:rtl/>
        </w:rPr>
        <w:t>الرؤية :</w:t>
      </w:r>
      <w:r w:rsidRPr="00084BDB">
        <w:rPr>
          <w:rtl/>
        </w:rPr>
        <w:t xml:space="preserve"> </w:t>
      </w:r>
    </w:p>
    <w:p w14:paraId="488E6B9E" w14:textId="27D97FE6" w:rsidR="00DF6023" w:rsidRPr="00084BDB" w:rsidRDefault="00DF6023" w:rsidP="00B53B64">
      <w:pPr>
        <w:pStyle w:val="NormalWeb"/>
        <w:bidi/>
        <w:spacing w:before="0" w:beforeAutospacing="0" w:after="300" w:afterAutospacing="0" w:line="276" w:lineRule="auto"/>
        <w:rPr>
          <w:rtl/>
        </w:rPr>
      </w:pPr>
      <w:r w:rsidRPr="00084BDB">
        <w:rPr>
          <w:rtl/>
        </w:rPr>
        <w:t>نحو بنك اجتماعي يتطور لخدمة كل المصريين</w:t>
      </w:r>
    </w:p>
    <w:p w14:paraId="1AC369D6" w14:textId="77777777" w:rsidR="00DF6023" w:rsidRPr="00084BDB" w:rsidRDefault="00DF6023" w:rsidP="00DF6023">
      <w:pPr>
        <w:pStyle w:val="NormalWeb"/>
        <w:bidi/>
        <w:spacing w:before="0" w:beforeAutospacing="0" w:after="300" w:afterAutospacing="0" w:line="276" w:lineRule="auto"/>
        <w:rPr>
          <w:sz w:val="26"/>
          <w:szCs w:val="26"/>
          <w:rtl/>
        </w:rPr>
      </w:pPr>
      <w:r w:rsidRPr="00084BDB">
        <w:rPr>
          <w:rFonts w:ascii="tajawal-bold" w:hAnsi="tajawal-bold"/>
          <w:b/>
          <w:bCs/>
          <w:u w:val="single"/>
          <w:rtl/>
        </w:rPr>
        <w:t>الرسالة :</w:t>
      </w:r>
    </w:p>
    <w:p w14:paraId="55BFFDA0" w14:textId="77777777" w:rsidR="00DF6023" w:rsidRPr="00084BDB" w:rsidRDefault="00DF6023" w:rsidP="00DF6023">
      <w:pPr>
        <w:pStyle w:val="NormalWeb"/>
        <w:bidi/>
        <w:spacing w:before="0" w:beforeAutospacing="0" w:after="300" w:afterAutospacing="0" w:line="276" w:lineRule="auto"/>
        <w:rPr>
          <w:rtl/>
        </w:rPr>
      </w:pPr>
      <w:r w:rsidRPr="00084BDB">
        <w:rPr>
          <w:rtl/>
        </w:rPr>
        <w:t>توسيع قاعدة التكافل الاجتماعي والاهتمام بالتنمية البشرية والمشروعات الاجتماعية والاقتصادية لتحويل الطاقات العاطلة إلي طاقات منتجه وفعالة بالمجتمع</w:t>
      </w:r>
    </w:p>
    <w:p w14:paraId="4171B685" w14:textId="77777777" w:rsidR="00DF6023" w:rsidRPr="00084BDB" w:rsidRDefault="00DF6023" w:rsidP="00DF6023">
      <w:pPr>
        <w:pStyle w:val="NormalWeb"/>
        <w:bidi/>
        <w:spacing w:before="0" w:beforeAutospacing="0" w:after="300" w:afterAutospacing="0" w:line="276" w:lineRule="auto"/>
        <w:rPr>
          <w:sz w:val="26"/>
          <w:szCs w:val="26"/>
          <w:rtl/>
        </w:rPr>
      </w:pPr>
      <w:r w:rsidRPr="00084BDB">
        <w:rPr>
          <w:rFonts w:ascii="tajawal-bold" w:hAnsi="tajawal-bold"/>
          <w:b/>
          <w:bCs/>
          <w:u w:val="single"/>
          <w:rtl/>
        </w:rPr>
        <w:t>الهدف :</w:t>
      </w:r>
    </w:p>
    <w:p w14:paraId="4273EC86" w14:textId="77777777" w:rsidR="00DF6023" w:rsidRPr="00084BDB" w:rsidRDefault="00DF6023" w:rsidP="00DF6023">
      <w:pPr>
        <w:pStyle w:val="NormalWeb"/>
        <w:bidi/>
        <w:spacing w:before="0" w:beforeAutospacing="0" w:after="300" w:afterAutospacing="0" w:line="276" w:lineRule="auto"/>
        <w:rPr>
          <w:rtl/>
        </w:rPr>
      </w:pPr>
      <w:r w:rsidRPr="00084BDB">
        <w:rPr>
          <w:rtl/>
        </w:rPr>
        <w:t>العمل علي تحقيق التنمية الاجتماعية والاقتصادية في المجتمع</w:t>
      </w:r>
    </w:p>
    <w:p w14:paraId="7445B335" w14:textId="77777777" w:rsidR="00DF6023" w:rsidRPr="00084BDB" w:rsidRDefault="00DF6023" w:rsidP="00934A35">
      <w:pPr>
        <w:pStyle w:val="Header"/>
        <w:numPr>
          <w:ilvl w:val="0"/>
          <w:numId w:val="7"/>
        </w:numPr>
        <w:spacing w:line="276" w:lineRule="auto"/>
        <w:contextualSpacing/>
        <w:rPr>
          <w:rFonts w:ascii="Simplified Arabic" w:hAnsi="Simplified Arabic" w:cs="Simplified Arabic"/>
          <w:b/>
          <w:bCs/>
          <w:sz w:val="24"/>
          <w:szCs w:val="24"/>
          <w:u w:val="single"/>
          <w:rtl/>
          <w:lang w:bidi="ar-EG"/>
        </w:rPr>
      </w:pPr>
      <w:r w:rsidRPr="00084BDB">
        <w:rPr>
          <w:rFonts w:ascii="Simplified Arabic" w:hAnsi="Simplified Arabic" w:cs="Simplified Arabic" w:hint="cs"/>
          <w:b/>
          <w:bCs/>
          <w:sz w:val="24"/>
          <w:szCs w:val="24"/>
          <w:u w:val="single"/>
          <w:rtl/>
          <w:lang w:bidi="ar-EG"/>
        </w:rPr>
        <w:t>نشأة البنك :</w:t>
      </w:r>
    </w:p>
    <w:p w14:paraId="30F8F2FD"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أنشئ بنك ناصر الإجتماعى  بالقانون رقم 66 لسـنة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1971</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xml:space="preserve">تحت مسـمى هيئة عامة باسـم بنك ناصـر الإجتماعي حيث أناط القانون بالبنك توسـيع قاعدة التكافل الإجتماعي بين المواطنين و العمل على تحقيق مجتمع الكفاية و العــــــــــــــــدل و توفير فرص عمل و المساهمة فى حل مشكـــــــــــــــلات المجتمع " الفقر ، البطـالـة ، ............إلخ </w:t>
      </w:r>
      <w:r w:rsidRPr="00084BDB">
        <w:rPr>
          <w:rFonts w:ascii="Simplified Arabic" w:hAnsi="Simplified Arabic" w:cs="Simplified Arabic" w:hint="cs"/>
          <w:sz w:val="24"/>
          <w:szCs w:val="24"/>
          <w:rtl/>
        </w:rPr>
        <w:t>" .</w:t>
      </w:r>
    </w:p>
    <w:p w14:paraId="598E9BC4"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و قـد بـدأ النشــــــــاط الفعلي بـالبنـك اعتبـارا من يوم </w:t>
      </w:r>
      <w:r w:rsidRPr="00084BDB">
        <w:rPr>
          <w:rFonts w:ascii="Simplified Arabic" w:hAnsi="Simplified Arabic" w:cs="Simplified Arabic" w:hint="cs"/>
          <w:sz w:val="24"/>
          <w:szCs w:val="24"/>
          <w:rtl/>
        </w:rPr>
        <w:t>25</w:t>
      </w:r>
      <w:r w:rsidRPr="00084BDB">
        <w:rPr>
          <w:rFonts w:ascii="Simplified Arabic" w:hAnsi="Simplified Arabic" w:cs="Simplified Arabic"/>
          <w:sz w:val="24"/>
          <w:szCs w:val="24"/>
          <w:rtl/>
        </w:rPr>
        <w:t xml:space="preserve"> يوليو عـام </w:t>
      </w:r>
      <w:r w:rsidRPr="00084BDB">
        <w:rPr>
          <w:rFonts w:ascii="Simplified Arabic" w:hAnsi="Simplified Arabic" w:cs="Simplified Arabic" w:hint="cs"/>
          <w:sz w:val="24"/>
          <w:szCs w:val="24"/>
          <w:rtl/>
        </w:rPr>
        <w:t xml:space="preserve">1972 </w:t>
      </w:r>
      <w:r w:rsidRPr="00084BDB">
        <w:rPr>
          <w:rFonts w:ascii="Simplified Arabic" w:hAnsi="Simplified Arabic" w:cs="Simplified Arabic"/>
          <w:sz w:val="24"/>
          <w:szCs w:val="24"/>
          <w:rtl/>
        </w:rPr>
        <w:t>ليدخل ضـــمن المؤســـســـات ال</w:t>
      </w:r>
      <w:r w:rsidRPr="00084BDB">
        <w:rPr>
          <w:rFonts w:ascii="Simplified Arabic" w:hAnsi="Simplified Arabic" w:cs="Simplified Arabic" w:hint="cs"/>
          <w:sz w:val="24"/>
          <w:szCs w:val="24"/>
          <w:rtl/>
        </w:rPr>
        <w:t>إ</w:t>
      </w:r>
      <w:r w:rsidRPr="00084BDB">
        <w:rPr>
          <w:rFonts w:ascii="Simplified Arabic" w:hAnsi="Simplified Arabic" w:cs="Simplified Arabic"/>
          <w:sz w:val="24"/>
          <w:szCs w:val="24"/>
          <w:rtl/>
        </w:rPr>
        <w:t>قتصـــادية التي تخدم ال</w:t>
      </w:r>
      <w:r w:rsidRPr="00084BDB">
        <w:rPr>
          <w:rFonts w:ascii="Simplified Arabic" w:hAnsi="Simplified Arabic" w:cs="Simplified Arabic" w:hint="cs"/>
          <w:sz w:val="24"/>
          <w:szCs w:val="24"/>
          <w:rtl/>
        </w:rPr>
        <w:t>إ</w:t>
      </w:r>
      <w:r w:rsidRPr="00084BDB">
        <w:rPr>
          <w:rFonts w:ascii="Simplified Arabic" w:hAnsi="Simplified Arabic" w:cs="Simplified Arabic"/>
          <w:sz w:val="24"/>
          <w:szCs w:val="24"/>
          <w:rtl/>
        </w:rPr>
        <w:t>قتصــــــــاد الو</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ني و التنميـة ال</w:t>
      </w:r>
      <w:r w:rsidRPr="00084BDB">
        <w:rPr>
          <w:rFonts w:ascii="Simplified Arabic" w:hAnsi="Simplified Arabic" w:cs="Simplified Arabic" w:hint="cs"/>
          <w:sz w:val="24"/>
          <w:szCs w:val="24"/>
          <w:rtl/>
        </w:rPr>
        <w:t>إ</w:t>
      </w:r>
      <w:r w:rsidRPr="00084BDB">
        <w:rPr>
          <w:rFonts w:ascii="Simplified Arabic" w:hAnsi="Simplified Arabic" w:cs="Simplified Arabic"/>
          <w:sz w:val="24"/>
          <w:szCs w:val="24"/>
          <w:rtl/>
        </w:rPr>
        <w:t>جتمـاعيـة</w:t>
      </w:r>
      <w:r w:rsidRPr="00084BDB">
        <w:rPr>
          <w:rFonts w:ascii="Simplified Arabic" w:hAnsi="Simplified Arabic" w:cs="Simplified Arabic" w:hint="cs"/>
          <w:sz w:val="24"/>
          <w:szCs w:val="24"/>
          <w:rtl/>
        </w:rPr>
        <w:t xml:space="preserve"> . </w:t>
      </w:r>
      <w:r w:rsidRPr="00084BDB">
        <w:rPr>
          <w:rStyle w:val="FootnoteReference"/>
          <w:rFonts w:ascii="Simplified Arabic" w:hAnsi="Simplified Arabic" w:cs="Simplified Arabic"/>
          <w:sz w:val="24"/>
          <w:szCs w:val="24"/>
          <w:rtl/>
        </w:rPr>
        <w:footnoteReference w:id="14"/>
      </w:r>
    </w:p>
    <w:p w14:paraId="4EFA8F76" w14:textId="77777777" w:rsidR="00DF6023" w:rsidRPr="00084BDB" w:rsidRDefault="00DF6023" w:rsidP="00934A35">
      <w:pPr>
        <w:pStyle w:val="Header"/>
        <w:numPr>
          <w:ilvl w:val="0"/>
          <w:numId w:val="7"/>
        </w:numPr>
        <w:spacing w:line="276" w:lineRule="auto"/>
        <w:contextualSpacing/>
        <w:jc w:val="both"/>
        <w:rPr>
          <w:rFonts w:ascii="Simplified Arabic" w:hAnsi="Simplified Arabic" w:cs="Simplified Arabic"/>
          <w:b/>
          <w:bCs/>
          <w:sz w:val="24"/>
          <w:szCs w:val="24"/>
          <w:u w:val="single"/>
          <w:rtl/>
          <w:lang w:bidi="ar-EG"/>
        </w:rPr>
      </w:pPr>
      <w:r w:rsidRPr="00084BDB">
        <w:rPr>
          <w:rFonts w:ascii="Simplified Arabic" w:hAnsi="Simplified Arabic" w:cs="Simplified Arabic"/>
          <w:b/>
          <w:bCs/>
          <w:sz w:val="24"/>
          <w:szCs w:val="24"/>
          <w:u w:val="single"/>
          <w:rtl/>
        </w:rPr>
        <w:t>: اللائحــة التنفيذية للقانون 66 لسنة 1971 الخاص بإنشاء بنك ناصر الاجتماعى :</w:t>
      </w:r>
    </w:p>
    <w:p w14:paraId="7D5E72DC" w14:textId="77777777" w:rsidR="00DF6023" w:rsidRPr="00084BDB" w:rsidRDefault="00DF6023" w:rsidP="00DF6023">
      <w:pPr>
        <w:pStyle w:val="Header"/>
        <w:spacing w:line="276" w:lineRule="auto"/>
        <w:contextualSpacing/>
        <w:jc w:val="center"/>
        <w:rPr>
          <w:rtl/>
        </w:rPr>
      </w:pPr>
    </w:p>
    <w:p w14:paraId="2B696FB0" w14:textId="77777777" w:rsidR="00DF6023" w:rsidRPr="00084BDB" w:rsidRDefault="00DF6023" w:rsidP="00DF6023">
      <w:pPr>
        <w:pStyle w:val="Header"/>
        <w:spacing w:line="276" w:lineRule="auto"/>
        <w:contextualSpacing/>
        <w:rPr>
          <w:rFonts w:ascii="Simplified Arabic" w:hAnsi="Simplified Arabic" w:cs="Simplified Arabic"/>
          <w:sz w:val="24"/>
          <w:szCs w:val="24"/>
          <w:rtl/>
        </w:rPr>
      </w:pPr>
      <w:r w:rsidRPr="00084BDB">
        <w:rPr>
          <w:rFonts w:ascii="Simplified Arabic" w:hAnsi="Simplified Arabic" w:cs="Simplified Arabic"/>
          <w:sz w:val="24"/>
          <w:szCs w:val="24"/>
          <w:rtl/>
        </w:rPr>
        <w:t>وزارة التضامن والعدالة الإجتماعية، صدر في 7/5/2011</w:t>
      </w:r>
    </w:p>
    <w:p w14:paraId="06EE7FE5" w14:textId="77777777" w:rsidR="00DF6023" w:rsidRPr="00084BDB" w:rsidRDefault="00DF6023" w:rsidP="00DF6023">
      <w:pPr>
        <w:pStyle w:val="Header"/>
        <w:spacing w:line="276" w:lineRule="auto"/>
        <w:contextualSpacing/>
        <w:rPr>
          <w:rFonts w:ascii="Simplified Arabic" w:hAnsi="Simplified Arabic" w:cs="Simplified Arabic"/>
          <w:sz w:val="24"/>
          <w:szCs w:val="24"/>
          <w:rtl/>
        </w:rPr>
      </w:pPr>
      <w:r w:rsidRPr="00084BDB">
        <w:rPr>
          <w:rFonts w:ascii="Simplified Arabic" w:hAnsi="Simplified Arabic" w:cs="Simplified Arabic"/>
          <w:sz w:val="24"/>
          <w:szCs w:val="24"/>
          <w:rtl/>
        </w:rPr>
        <w:t>قـــــــــــــــرار رقــم 146 لسنة 2011 بإصدار اللائحة التنفيذية للقانون رقم 66 لسنة 1971بإنشــــــاء هيئة عامة باســــــم ) بنك ناصـــــر الإجتماعي</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 xml:space="preserve">.....، </w:t>
      </w:r>
    </w:p>
    <w:p w14:paraId="06AD1636" w14:textId="77777777" w:rsidR="00DF6023" w:rsidRPr="00084BDB" w:rsidRDefault="00DF6023" w:rsidP="00DF6023">
      <w:pPr>
        <w:pStyle w:val="Header"/>
        <w:spacing w:line="276" w:lineRule="auto"/>
        <w:contextualSpacing/>
        <w:rPr>
          <w:rFonts w:ascii="Simplified Arabic" w:hAnsi="Simplified Arabic" w:cs="Simplified Arabic"/>
          <w:sz w:val="24"/>
          <w:szCs w:val="24"/>
          <w:rtl/>
        </w:rPr>
      </w:pPr>
      <w:r w:rsidRPr="00084BDB">
        <w:rPr>
          <w:rFonts w:ascii="Simplified Arabic" w:hAnsi="Simplified Arabic" w:cs="Simplified Arabic"/>
          <w:sz w:val="24"/>
          <w:szCs w:val="24"/>
          <w:rtl/>
        </w:rPr>
        <w:t>الباب الأول  : بنك ناصر الإجتماعي</w:t>
      </w:r>
    </w:p>
    <w:p w14:paraId="3939DAED" w14:textId="77777777" w:rsidR="00DF6023" w:rsidRPr="00084BDB" w:rsidRDefault="00DF6023" w:rsidP="00DF6023">
      <w:pPr>
        <w:pStyle w:val="Header"/>
        <w:spacing w:line="276" w:lineRule="auto"/>
        <w:contextualSpacing/>
        <w:rPr>
          <w:rFonts w:ascii="Simplified Arabic" w:hAnsi="Simplified Arabic" w:cs="Simplified Arabic"/>
          <w:sz w:val="24"/>
          <w:szCs w:val="24"/>
          <w:rtl/>
        </w:rPr>
      </w:pPr>
      <w:r w:rsidRPr="00084BDB">
        <w:rPr>
          <w:rFonts w:ascii="Simplified Arabic" w:hAnsi="Simplified Arabic" w:cs="Simplified Arabic"/>
          <w:sz w:val="24"/>
          <w:szCs w:val="24"/>
          <w:rtl/>
        </w:rPr>
        <w:t xml:space="preserve"> </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 xml:space="preserve">الفصل الأول): </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أحكام عامة:</w:t>
      </w:r>
    </w:p>
    <w:p w14:paraId="7B90909C"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مادة 3 - بنك ناصر الإجتماعي : هيئة عـامة تتمتع بالشخصية الإعتبارية ، و يكون الـوزيـر الـمـخـتـص بـالشــئـون  الإجـتـمـاعـيـة هو الوزير المختص بــــالنســــــــبــــة لــــه .</w:t>
      </w:r>
    </w:p>
    <w:p w14:paraId="74089AB1" w14:textId="77777777" w:rsidR="00DF6023" w:rsidRPr="00084BDB" w:rsidRDefault="00DF6023" w:rsidP="00DF6023">
      <w:pPr>
        <w:pStyle w:val="Header"/>
        <w:spacing w:line="276" w:lineRule="auto"/>
        <w:contextualSpacing/>
        <w:rPr>
          <w:rFonts w:ascii="Simplified Arabic" w:hAnsi="Simplified Arabic" w:cs="Simplified Arabic"/>
          <w:sz w:val="24"/>
          <w:szCs w:val="24"/>
          <w:rtl/>
        </w:rPr>
      </w:pP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مادة 2 - المقــــــــــــر الرئيسي للبنك وموطنه القانوني هو مدينة القاهــرة الكبرى ، و للبنك ً بقــرار من مجلس إدارته أن ينشئ فــــــروع  له بكافة محافظات الجمهورية</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 xml:space="preserve"> .</w:t>
      </w:r>
    </w:p>
    <w:p w14:paraId="09237968" w14:textId="77777777" w:rsidR="00DF6023" w:rsidRPr="00084BDB" w:rsidRDefault="00DF6023" w:rsidP="00DF6023">
      <w:pPr>
        <w:pStyle w:val="Header"/>
        <w:spacing w:line="276" w:lineRule="auto"/>
        <w:contextualSpacing/>
        <w:rPr>
          <w:rFonts w:ascii="Simplified Arabic" w:hAnsi="Simplified Arabic" w:cs="Simplified Arabic"/>
          <w:sz w:val="24"/>
          <w:szCs w:val="24"/>
          <w:rtl/>
        </w:rPr>
      </w:pPr>
      <w:r w:rsidRPr="00084BDB">
        <w:rPr>
          <w:rFonts w:ascii="Simplified Arabic" w:hAnsi="Simplified Arabic" w:cs="Simplified Arabic"/>
          <w:sz w:val="24"/>
          <w:szCs w:val="24"/>
          <w:rtl/>
        </w:rPr>
        <w:t>الفصل الثاني</w:t>
      </w:r>
      <w:r w:rsidRPr="00084BDB">
        <w:rPr>
          <w:rFonts w:ascii="Simplified Arabic" w:hAnsi="Simplified Arabic" w:cs="Simplified Arabic"/>
          <w:sz w:val="24"/>
          <w:szCs w:val="24"/>
        </w:rPr>
        <w:t xml:space="preserve"> ( </w:t>
      </w:r>
      <w:r w:rsidRPr="00084BDB">
        <w:rPr>
          <w:rFonts w:ascii="Simplified Arabic" w:hAnsi="Simplified Arabic" w:cs="Simplified Arabic"/>
          <w:sz w:val="24"/>
          <w:szCs w:val="24"/>
          <w:rtl/>
        </w:rPr>
        <w:t>أغراض البنك و أنشطته الرئيسية</w:t>
      </w:r>
    </w:p>
    <w:p w14:paraId="30F53D0F"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مادة 4 - غـــــــــــرض البنك الرئيسي المساهمـــــة في توسيع قــــــاعدة التكـــــافل الإجتماعي بـــيـــن الـــمـــواطنـــيـــن ، ولــــه فـــي ســـــــــبـــيــــل ذلــــك الــقـــيــــام بــــالأنشـــــــــطــــة الأتـــيــــة</w:t>
      </w:r>
      <w:r w:rsidRPr="00084BDB">
        <w:rPr>
          <w:rFonts w:ascii="Simplified Arabic" w:hAnsi="Simplified Arabic" w:cs="Simplified Arabic"/>
          <w:sz w:val="24"/>
          <w:szCs w:val="24"/>
        </w:rPr>
        <w:t xml:space="preserve"> : </w:t>
      </w:r>
      <w:r w:rsidRPr="00084BDB">
        <w:rPr>
          <w:rFonts w:ascii="Simplified Arabic" w:hAnsi="Simplified Arabic" w:cs="Simplified Arabic"/>
          <w:sz w:val="24"/>
          <w:szCs w:val="24"/>
          <w:rtl/>
        </w:rPr>
        <w:t xml:space="preserve"> </w:t>
      </w:r>
    </w:p>
    <w:p w14:paraId="4B343DB8"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1ـ نشاط التكــــــــــــــافل الإجتماعي الذي يهدف إلى تحقيق التنمية الإجتماعية للمواطنين ، و ذلك بتنظيم جمـــــــــــــــــــــــــع أموال الزكاة و صرفها في مصارفها الشرعية ، و منح قروض اجتماعية للمواطنين، و منح إعانات و مساعــدات للمستحقين لها.</w:t>
      </w:r>
    </w:p>
    <w:p w14:paraId="2E308A72"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2ـ النشاط المصرفـي والإستثماري الذي يهدف إلى العمل على تحقيـــق التنمية الإقتصادية للأفراد و الجهات و تحقيق موارد للبنك ناتجة عن الأعمـــــــال و الخـــــــــــــــدمات التي يؤديها للغير في هذا المجال ، و ذلك بتقديم كافة الخــــــدمات المصرفية ، ومنح التمويلات اللازمة لــــرفع مستوى المعيشة ، و قبول الودائع و تنظيم استثمارها ، و استثمار أموال البنك في المشروعـات العامة والخاصة</w:t>
      </w:r>
      <w:r w:rsidRPr="00084BDB">
        <w:rPr>
          <w:rFonts w:ascii="Simplified Arabic" w:hAnsi="Simplified Arabic" w:cs="Simplified Arabic"/>
          <w:sz w:val="24"/>
          <w:szCs w:val="24"/>
        </w:rPr>
        <w:t xml:space="preserve"> .</w:t>
      </w:r>
    </w:p>
    <w:p w14:paraId="173BFFA6"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3ـ أي أنشطة أخـرى تسند إلى البنك بموجب قوانين ،أو قرارات من السيد رئيس الجمهورية ، أو قـــــرارات من مجلس إدارة البنك بما لا يتعارض مع أغراضه</w:t>
      </w:r>
      <w:r w:rsidRPr="00084BDB">
        <w:rPr>
          <w:rFonts w:ascii="Simplified Arabic" w:hAnsi="Simplified Arabic" w:cs="Simplified Arabic"/>
          <w:sz w:val="24"/>
          <w:szCs w:val="24"/>
        </w:rPr>
        <w:t xml:space="preserve"> .</w:t>
      </w:r>
    </w:p>
    <w:p w14:paraId="73CB3AAD"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 ....................</w:t>
      </w:r>
    </w:p>
    <w:p w14:paraId="5696E19A"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الباب الثاني : في شأن نشاط التكافل الإجتماعي :  </w:t>
      </w:r>
      <w:r w:rsidRPr="00084BDB">
        <w:rPr>
          <w:rFonts w:ascii="Simplified Arabic" w:hAnsi="Simplified Arabic" w:cs="Simplified Arabic"/>
          <w:sz w:val="24"/>
          <w:szCs w:val="24"/>
        </w:rPr>
        <w:t>)</w:t>
      </w:r>
      <w:r w:rsidRPr="00084BDB">
        <w:rPr>
          <w:rFonts w:ascii="Simplified Arabic" w:hAnsi="Simplified Arabic" w:cs="Simplified Arabic"/>
          <w:sz w:val="24"/>
          <w:szCs w:val="24"/>
          <w:rtl/>
        </w:rPr>
        <w:t>الفصل الأول</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 xml:space="preserve"> : في مجال نشاط الزكاة </w:t>
      </w:r>
    </w:p>
    <w:p w14:paraId="7559BA5E"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مادة 14ـ يعمل البنك على إحياء فريضة الزكــاة وتنظيم جمعها وصرفها في مصـــــــارفها الشرعية، وذلك وفقا للأوضاع الأتية :</w:t>
      </w:r>
    </w:p>
    <w:p w14:paraId="0E4F97CC"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  (أ) يقبل البنك أموال الزكـــــــــــــــــــــــاة والهبات والتبرعات والوصايا والصدقات الجارية و التركـــــــات التي لا مستحق لها مباشرة من الجهات والأفراد وصــــــرفها على المستحقين لها و بما لا يتعارض مع أغراض البنك</w:t>
      </w:r>
      <w:r w:rsidRPr="00084BDB">
        <w:rPr>
          <w:rFonts w:ascii="Simplified Arabic" w:hAnsi="Simplified Arabic" w:cs="Simplified Arabic"/>
          <w:sz w:val="24"/>
          <w:szCs w:val="24"/>
        </w:rPr>
        <w:t>.</w:t>
      </w:r>
    </w:p>
    <w:p w14:paraId="1E7F131A"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(ب) على البنك اتخاذ كــــــــــــــــــــافة الإجـــــــــــراءات اللازمة لتنظيم جمع أموال الزكاة من الأفراد والهيئات داخل وخــــــارج الجمهورية وضمان اتفاق هذه األموال على مستحقيها في أماكن جمعها وفي مصارفها الشرعية، وله في سبيل ذلك</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العمل على تنمية موارد الزكاة .، الإشراف على جمـــــــع أموال الزكاة والوقوف على صرفها في مصارفها الشرعية .، توزيع حصيلة أموال الزكاة على المصارف الشرعية. ، وضع استراتيجية عامة للدعوة إلى إحياء فريضة الزكاة</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 استخدام جـــزء من حصيلة أموال الزكاة المودعة لديه في القيام بمشروعات لتشغيل شباب</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الخــــريجين والمشروعات الأخرى ذات العائد الإجتماعي</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تجميع الصدقات الجــــــــــــــــارية واستثمارها في مشروعـــــــــــــــات تدر دخلاً يوجـــه إلى أغراض البر والخير</w:t>
      </w:r>
      <w:r w:rsidRPr="00084BDB">
        <w:rPr>
          <w:rFonts w:ascii="Simplified Arabic" w:hAnsi="Simplified Arabic" w:cs="Simplified Arabic"/>
          <w:sz w:val="24"/>
          <w:szCs w:val="24"/>
        </w:rPr>
        <w:t>.</w:t>
      </w:r>
      <w:r w:rsidRPr="00084BDB">
        <w:rPr>
          <w:rFonts w:ascii="Simplified Arabic" w:hAnsi="Simplified Arabic" w:cs="Simplified Arabic"/>
          <w:sz w:val="24"/>
          <w:szCs w:val="24"/>
          <w:rtl/>
        </w:rPr>
        <w:t>.............</w:t>
      </w:r>
    </w:p>
    <w:p w14:paraId="0C0C8372" w14:textId="77777777" w:rsidR="00DF6023" w:rsidRPr="00084BDB" w:rsidRDefault="00DF6023" w:rsidP="00DF6023">
      <w:pPr>
        <w:pStyle w:val="Header"/>
        <w:spacing w:line="276" w:lineRule="auto"/>
        <w:contextualSpacing/>
        <w:jc w:val="both"/>
        <w:rPr>
          <w:rFonts w:ascii="Simplified Arabic" w:hAnsi="Simplified Arabic" w:cs="Simplified Arabic"/>
          <w:b/>
          <w:bCs/>
          <w:sz w:val="24"/>
          <w:szCs w:val="24"/>
          <w:rtl/>
        </w:rPr>
      </w:pPr>
      <w:r w:rsidRPr="00084BDB">
        <w:rPr>
          <w:rFonts w:ascii="Simplified Arabic" w:hAnsi="Simplified Arabic" w:cs="Simplified Arabic"/>
          <w:b/>
          <w:bCs/>
          <w:sz w:val="24"/>
          <w:szCs w:val="24"/>
          <w:rtl/>
        </w:rPr>
        <w:t>(الفصل الثاني</w:t>
      </w:r>
      <w:r w:rsidRPr="00084BDB">
        <w:rPr>
          <w:rFonts w:ascii="Simplified Arabic" w:hAnsi="Simplified Arabic" w:cs="Simplified Arabic"/>
          <w:b/>
          <w:bCs/>
          <w:sz w:val="24"/>
          <w:szCs w:val="24"/>
        </w:rPr>
        <w:t xml:space="preserve"> ( </w:t>
      </w:r>
      <w:r w:rsidRPr="00084BDB">
        <w:rPr>
          <w:rFonts w:ascii="Simplified Arabic" w:hAnsi="Simplified Arabic" w:cs="Simplified Arabic"/>
          <w:b/>
          <w:bCs/>
          <w:sz w:val="24"/>
          <w:szCs w:val="24"/>
          <w:rtl/>
        </w:rPr>
        <w:t xml:space="preserve">في القروض الإجتماعية ً </w:t>
      </w:r>
    </w:p>
    <w:p w14:paraId="571B6C54"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مادة 15- يمنح البنك قــروضا للمواطنين بهدف تحقيـــــــــــــــــــق التنمية الإجتماعية لهم، ويكون ذلك في المجالات الأتية : </w:t>
      </w:r>
    </w:p>
    <w:p w14:paraId="5217AA08"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1 ـ العمل على تنمية الأســــــــــــــــــــــرة المصرية عن طريق تمكينها من وسائل العمل والإنتاج كدعامة أساسية للمجتمع، وذلك بمنح قروض للمواطنين الذين ليس لهـــــــــــــم دخل ويرغبون في الحصول على رأسمال يبداون به مشروعات بسيطة يتعيشون منها </w:t>
      </w:r>
    </w:p>
    <w:p w14:paraId="70E2D4BD"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2ـ معــــــــــاونة المواطنين على الوفـــــــــــــاء بالتزاماتهم والتخفيف من أعبائهــــــم والذين تكون مواردهـــم قد عجــزت بحكــــــــم محدوديتها عن أن تواجه أعباء مالية قد أثــرت عليهم كالزواج والمرض والعمليات الجراحية وحالات الضرورة الملحة والكوارث</w:t>
      </w:r>
    </w:p>
    <w:p w14:paraId="49083CB6"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3</w:t>
      </w:r>
      <w:r w:rsidRPr="00084BDB">
        <w:rPr>
          <w:rFonts w:ascii="Simplified Arabic" w:hAnsi="Simplified Arabic" w:cs="Simplified Arabic"/>
          <w:sz w:val="24"/>
          <w:szCs w:val="24"/>
        </w:rPr>
        <w:t>-</w:t>
      </w:r>
      <w:r w:rsidRPr="00084BDB">
        <w:rPr>
          <w:rFonts w:ascii="Simplified Arabic" w:hAnsi="Simplified Arabic" w:cs="Simplified Arabic"/>
          <w:sz w:val="24"/>
          <w:szCs w:val="24"/>
          <w:rtl/>
        </w:rPr>
        <w:t xml:space="preserve">أية مجالات أخرى تؤدي إلى تحقيق التنمية الإجتماعية للمواطنين. </w:t>
      </w:r>
    </w:p>
    <w:p w14:paraId="5C0DFB3D"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مادة 16– يمنح البنك ًالقرض الإجتماعي وفقا للضوابط الأتية: ً</w:t>
      </w:r>
    </w:p>
    <w:p w14:paraId="1F6C4D4C"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ا. أن يكون قرضا حسنا إعمالاً لحكم المادة الثالثة من قانون إنشاء البنك .ً </w:t>
      </w:r>
    </w:p>
    <w:p w14:paraId="18DE12EF"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ب. أن يسدد على أقساط شهرية</w:t>
      </w:r>
      <w:r w:rsidRPr="00084BDB">
        <w:rPr>
          <w:rFonts w:ascii="Simplified Arabic" w:hAnsi="Simplified Arabic" w:cs="Simplified Arabic"/>
          <w:sz w:val="24"/>
          <w:szCs w:val="24"/>
        </w:rPr>
        <w:t>.</w:t>
      </w:r>
    </w:p>
    <w:p w14:paraId="1A8928C1"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ج. أن تسقط مديونيته حال وفاة المقترض  .</w:t>
      </w:r>
    </w:p>
    <w:p w14:paraId="1AED23FF" w14:textId="77777777" w:rsidR="00DF6023" w:rsidRPr="00084BDB" w:rsidRDefault="00DF6023" w:rsidP="00DF6023">
      <w:pPr>
        <w:pStyle w:val="Header"/>
        <w:spacing w:line="276" w:lineRule="auto"/>
        <w:contextualSpacing/>
        <w:jc w:val="both"/>
        <w:rPr>
          <w:rFonts w:ascii="Simplified Arabic" w:hAnsi="Simplified Arabic" w:cs="Simplified Arabic"/>
          <w:b/>
          <w:bCs/>
          <w:sz w:val="24"/>
          <w:szCs w:val="24"/>
          <w:rtl/>
        </w:rPr>
      </w:pPr>
      <w:r w:rsidRPr="00084BDB">
        <w:rPr>
          <w:rFonts w:ascii="Simplified Arabic" w:hAnsi="Simplified Arabic" w:cs="Simplified Arabic"/>
          <w:b/>
          <w:bCs/>
          <w:sz w:val="24"/>
          <w:szCs w:val="24"/>
          <w:rtl/>
        </w:rPr>
        <w:t>(الفصل الثالث</w:t>
      </w:r>
      <w:r w:rsidRPr="00084BDB">
        <w:rPr>
          <w:rFonts w:ascii="Simplified Arabic" w:hAnsi="Simplified Arabic" w:cs="Simplified Arabic"/>
          <w:b/>
          <w:bCs/>
          <w:sz w:val="24"/>
          <w:szCs w:val="24"/>
        </w:rPr>
        <w:t xml:space="preserve">( </w:t>
      </w:r>
      <w:r w:rsidRPr="00084BDB">
        <w:rPr>
          <w:rFonts w:ascii="Simplified Arabic" w:hAnsi="Simplified Arabic" w:cs="Simplified Arabic"/>
          <w:b/>
          <w:bCs/>
          <w:sz w:val="24"/>
          <w:szCs w:val="24"/>
          <w:rtl/>
        </w:rPr>
        <w:t xml:space="preserve"> في الإعانات والمساعدات </w:t>
      </w:r>
    </w:p>
    <w:p w14:paraId="168AA3BD" w14:textId="77777777" w:rsidR="00DF6023" w:rsidRPr="00084BDB" w:rsidRDefault="00DF6023" w:rsidP="00DF6023">
      <w:pPr>
        <w:pStyle w:val="Header"/>
        <w:spacing w:line="276" w:lineRule="auto"/>
        <w:contextualSpacing/>
        <w:jc w:val="both"/>
        <w:rPr>
          <w:rFonts w:ascii="Simplified Arabic" w:hAnsi="Simplified Arabic" w:cs="Simplified Arabic"/>
          <w:sz w:val="24"/>
          <w:szCs w:val="24"/>
          <w:rtl/>
        </w:rPr>
      </w:pPr>
      <w:r w:rsidRPr="00084BDB">
        <w:rPr>
          <w:rFonts w:ascii="Simplified Arabic" w:hAnsi="Simplified Arabic" w:cs="Simplified Arabic"/>
          <w:sz w:val="24"/>
          <w:szCs w:val="24"/>
          <w:rtl/>
        </w:rPr>
        <w:t>مادة 17 - يتكفل بنك ناصر الإجتماعي بواجب الرعــــــــاية لأبناء المجتمع و بصفـة خاصة للشرائح التي تتعرض لظــــــــــــروف اقتصادية ، مثل تدني الدخــــــــل أو عـــــــــــدم كفــــــــــايته أو انعدامه ، و ذلك عن طــريق منح إعانات و مساعـدات للمحتاج أو العاجز أو المكروب من أبناء المجتمع، و في حالة الأزمــــــات التي تتعرض لها الأسرة المصــرية ، و ذلك لضمــــــــــــــان توفيـــر الحـــد الأدنى من الحاجـــــــات الأساسيـــــــــــة لهذه الأسر، و ذلك في حـــــدود الأموال المخصصة لهذا الغرض</w:t>
      </w:r>
      <w:r w:rsidRPr="00084BDB">
        <w:rPr>
          <w:rFonts w:ascii="Simplified Arabic" w:hAnsi="Simplified Arabic" w:cs="Simplified Arabic"/>
          <w:sz w:val="24"/>
          <w:szCs w:val="24"/>
        </w:rPr>
        <w:t xml:space="preserve"> .</w:t>
      </w:r>
    </w:p>
    <w:p w14:paraId="5FB842AE" w14:textId="77777777" w:rsidR="00DF6023" w:rsidRPr="00084BDB" w:rsidRDefault="00DF6023" w:rsidP="00DF6023">
      <w:pPr>
        <w:autoSpaceDE w:val="0"/>
        <w:autoSpaceDN w:val="0"/>
        <w:adjustRightInd w:val="0"/>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مادة 18 - يمنح البنك الإعانات و المساعدات في الحالات الآتية</w:t>
      </w:r>
      <w:r w:rsidRPr="00084BDB">
        <w:rPr>
          <w:rFonts w:ascii="Simplified Arabic" w:hAnsi="Simplified Arabic" w:cs="Simplified Arabic"/>
          <w:sz w:val="24"/>
          <w:szCs w:val="24"/>
        </w:rPr>
        <w:t xml:space="preserve"> :</w:t>
      </w:r>
    </w:p>
    <w:p w14:paraId="3AE2EFD1" w14:textId="77777777" w:rsidR="00DF6023" w:rsidRPr="00084BDB" w:rsidRDefault="00DF6023" w:rsidP="00934A35">
      <w:pPr>
        <w:pStyle w:val="ListParagraph"/>
        <w:numPr>
          <w:ilvl w:val="0"/>
          <w:numId w:val="8"/>
        </w:numPr>
        <w:autoSpaceDE w:val="0"/>
        <w:autoSpaceDN w:val="0"/>
        <w:adjustRightInd w:val="0"/>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الظروف المعيشية التي يعجز دخل الفرد أو الأسرة عن مواجهتها</w:t>
      </w:r>
      <w:r w:rsidRPr="00084BDB">
        <w:rPr>
          <w:rFonts w:ascii="Simplified Arabic" w:hAnsi="Simplified Arabic" w:cs="Simplified Arabic"/>
          <w:sz w:val="24"/>
          <w:szCs w:val="24"/>
        </w:rPr>
        <w:t>.</w:t>
      </w:r>
    </w:p>
    <w:p w14:paraId="2F170044" w14:textId="77777777" w:rsidR="00DF6023" w:rsidRPr="00084BDB" w:rsidRDefault="00DF6023" w:rsidP="00934A35">
      <w:pPr>
        <w:pStyle w:val="ListParagraph"/>
        <w:numPr>
          <w:ilvl w:val="0"/>
          <w:numId w:val="8"/>
        </w:numPr>
        <w:autoSpaceDE w:val="0"/>
        <w:autoSpaceDN w:val="0"/>
        <w:adjustRightInd w:val="0"/>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طلاب العلم المستحق عليهم رسوم دراسية يعجزون عن سدادها</w:t>
      </w:r>
      <w:r w:rsidRPr="00084BDB">
        <w:rPr>
          <w:rFonts w:ascii="Simplified Arabic" w:hAnsi="Simplified Arabic" w:cs="Simplified Arabic"/>
          <w:sz w:val="24"/>
          <w:szCs w:val="24"/>
        </w:rPr>
        <w:t>.</w:t>
      </w:r>
    </w:p>
    <w:p w14:paraId="2071F44A" w14:textId="77777777" w:rsidR="00DF6023" w:rsidRPr="00084BDB" w:rsidRDefault="00DF6023" w:rsidP="00934A35">
      <w:pPr>
        <w:pStyle w:val="ListParagraph"/>
        <w:numPr>
          <w:ilvl w:val="0"/>
          <w:numId w:val="8"/>
        </w:numPr>
        <w:autoSpaceDE w:val="0"/>
        <w:autoSpaceDN w:val="0"/>
        <w:adjustRightInd w:val="0"/>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المحتاجون للأجهزة التعويضية والطبية ووسائل الانتقال للمعاقين وذوي الاحتياجات الخاصة</w:t>
      </w:r>
      <w:r w:rsidRPr="00084BDB">
        <w:rPr>
          <w:rFonts w:ascii="Simplified Arabic" w:hAnsi="Simplified Arabic" w:cs="Simplified Arabic"/>
          <w:sz w:val="24"/>
          <w:szCs w:val="24"/>
        </w:rPr>
        <w:t>.</w:t>
      </w:r>
    </w:p>
    <w:p w14:paraId="4EB58E94" w14:textId="77777777" w:rsidR="00DF6023" w:rsidRPr="00084BDB" w:rsidRDefault="00DF6023" w:rsidP="00934A35">
      <w:pPr>
        <w:pStyle w:val="ListParagraph"/>
        <w:numPr>
          <w:ilvl w:val="0"/>
          <w:numId w:val="8"/>
        </w:numPr>
        <w:autoSpaceDE w:val="0"/>
        <w:autoSpaceDN w:val="0"/>
        <w:adjustRightInd w:val="0"/>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دعم الجهات والمنشآت التي تؤدي خدمات اجتماعية للمواطنين</w:t>
      </w:r>
      <w:r w:rsidRPr="00084BDB">
        <w:rPr>
          <w:rFonts w:ascii="Simplified Arabic" w:hAnsi="Simplified Arabic" w:cs="Simplified Arabic"/>
          <w:sz w:val="24"/>
          <w:szCs w:val="24"/>
        </w:rPr>
        <w:t>.</w:t>
      </w:r>
    </w:p>
    <w:p w14:paraId="262B997C" w14:textId="77777777" w:rsidR="00DF6023" w:rsidRPr="00084BDB" w:rsidRDefault="00DF6023" w:rsidP="00934A35">
      <w:pPr>
        <w:pStyle w:val="ListParagraph"/>
        <w:numPr>
          <w:ilvl w:val="0"/>
          <w:numId w:val="8"/>
        </w:numPr>
        <w:autoSpaceDE w:val="0"/>
        <w:autoSpaceDN w:val="0"/>
        <w:adjustRightInd w:val="0"/>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الحالات الأخرى التي يتعرض لها المجتمع ويعجز المواطن العادي عن مواجهتها</w:t>
      </w:r>
      <w:r w:rsidRPr="00084BDB">
        <w:rPr>
          <w:rFonts w:ascii="Simplified Arabic" w:hAnsi="Simplified Arabic" w:cs="Simplified Arabic"/>
          <w:sz w:val="24"/>
          <w:szCs w:val="24"/>
        </w:rPr>
        <w:t>.</w:t>
      </w:r>
    </w:p>
    <w:p w14:paraId="71ABFC17" w14:textId="77777777" w:rsidR="00DF6023" w:rsidRPr="00084BDB" w:rsidRDefault="00DF6023" w:rsidP="00DF6023">
      <w:pPr>
        <w:pStyle w:val="ListParagraph"/>
        <w:autoSpaceDE w:val="0"/>
        <w:autoSpaceDN w:val="0"/>
        <w:adjustRightInd w:val="0"/>
        <w:spacing w:after="0" w:line="276" w:lineRule="auto"/>
        <w:ind w:left="360"/>
        <w:rPr>
          <w:rFonts w:ascii="Simplified Arabic" w:hAnsi="Simplified Arabic" w:cs="Simplified Arabic"/>
          <w:sz w:val="24"/>
          <w:szCs w:val="24"/>
          <w:rtl/>
        </w:rPr>
      </w:pPr>
      <w:r w:rsidRPr="00084BDB">
        <w:rPr>
          <w:rFonts w:ascii="Simplified Arabic" w:hAnsi="Simplified Arabic" w:cs="Simplified Arabic"/>
          <w:sz w:val="24"/>
          <w:szCs w:val="24"/>
          <w:rtl/>
        </w:rPr>
        <w:t>ويقدم البنك هذه الإعانات والمساعدات في صورة نقدية أو عينية</w:t>
      </w:r>
    </w:p>
    <w:p w14:paraId="6DF2FA96" w14:textId="77777777" w:rsidR="00DF6023" w:rsidRPr="00084BDB" w:rsidRDefault="00DF6023" w:rsidP="00DF6023">
      <w:pPr>
        <w:autoSpaceDE w:val="0"/>
        <w:autoSpaceDN w:val="0"/>
        <w:adjustRightInd w:val="0"/>
        <w:spacing w:after="0" w:line="276" w:lineRule="auto"/>
        <w:rPr>
          <w:rFonts w:ascii="Simplified Arabic" w:hAnsi="Simplified Arabic" w:cs="Simplified Arabic"/>
          <w:b/>
          <w:bCs/>
          <w:sz w:val="26"/>
          <w:szCs w:val="26"/>
        </w:rPr>
      </w:pPr>
      <w:r w:rsidRPr="00084BDB">
        <w:rPr>
          <w:rFonts w:ascii="Simplified Arabic" w:hAnsi="Simplified Arabic" w:cs="Simplified Arabic"/>
          <w:b/>
          <w:bCs/>
          <w:sz w:val="26"/>
          <w:szCs w:val="26"/>
          <w:rtl/>
        </w:rPr>
        <w:t>الباب الثالث : في شأن النشاط المصرفي والاستثمارى</w:t>
      </w:r>
    </w:p>
    <w:p w14:paraId="1D842CA1" w14:textId="77777777" w:rsidR="00DF6023" w:rsidRPr="00084BDB" w:rsidRDefault="00DF6023" w:rsidP="00DF6023">
      <w:pPr>
        <w:pStyle w:val="ListParagraph"/>
        <w:autoSpaceDE w:val="0"/>
        <w:autoSpaceDN w:val="0"/>
        <w:adjustRightInd w:val="0"/>
        <w:spacing w:after="0" w:line="276" w:lineRule="auto"/>
        <w:ind w:left="0"/>
        <w:rPr>
          <w:rFonts w:ascii="Simplified Arabic" w:hAnsi="Simplified Arabic" w:cs="Simplified Arabic"/>
          <w:b/>
          <w:bCs/>
          <w:sz w:val="26"/>
          <w:szCs w:val="26"/>
          <w:rtl/>
        </w:rPr>
      </w:pPr>
      <w:r w:rsidRPr="00084BDB">
        <w:rPr>
          <w:rFonts w:ascii="Simplified Arabic" w:hAnsi="Simplified Arabic" w:cs="Simplified Arabic"/>
          <w:b/>
          <w:bCs/>
          <w:sz w:val="26"/>
          <w:szCs w:val="26"/>
        </w:rPr>
        <w:t>)</w:t>
      </w:r>
      <w:r w:rsidRPr="00084BDB">
        <w:rPr>
          <w:rFonts w:ascii="Simplified Arabic" w:hAnsi="Simplified Arabic" w:cs="Simplified Arabic"/>
          <w:b/>
          <w:bCs/>
          <w:sz w:val="26"/>
          <w:szCs w:val="26"/>
          <w:rtl/>
        </w:rPr>
        <w:t xml:space="preserve"> الفصل الأول</w:t>
      </w:r>
      <w:r w:rsidRPr="00084BDB">
        <w:rPr>
          <w:rFonts w:ascii="Simplified Arabic" w:hAnsi="Simplified Arabic" w:cs="Simplified Arabic"/>
          <w:b/>
          <w:bCs/>
          <w:sz w:val="26"/>
          <w:szCs w:val="26"/>
        </w:rPr>
        <w:t xml:space="preserve"> (</w:t>
      </w:r>
    </w:p>
    <w:p w14:paraId="72B0D1C2" w14:textId="77777777" w:rsidR="00DF6023" w:rsidRPr="00084BDB" w:rsidRDefault="00DF6023" w:rsidP="00DF6023">
      <w:pPr>
        <w:pStyle w:val="ListParagraph"/>
        <w:autoSpaceDE w:val="0"/>
        <w:autoSpaceDN w:val="0"/>
        <w:adjustRightInd w:val="0"/>
        <w:spacing w:after="0" w:line="276" w:lineRule="auto"/>
        <w:ind w:left="0"/>
        <w:rPr>
          <w:rFonts w:ascii="Simplified Arabic" w:hAnsi="Simplified Arabic" w:cs="Simplified Arabic"/>
          <w:b/>
          <w:bCs/>
          <w:sz w:val="26"/>
          <w:szCs w:val="26"/>
          <w:rtl/>
        </w:rPr>
      </w:pPr>
      <w:r w:rsidRPr="00084BDB">
        <w:rPr>
          <w:rFonts w:ascii="Simplified Arabic" w:hAnsi="Simplified Arabic" w:cs="Simplified Arabic"/>
          <w:b/>
          <w:bCs/>
          <w:sz w:val="26"/>
          <w:szCs w:val="26"/>
          <w:rtl/>
        </w:rPr>
        <w:t>في الأعمال المصرفية والتمويلات</w:t>
      </w:r>
    </w:p>
    <w:p w14:paraId="046C054D"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مادة </w:t>
      </w:r>
      <w:r w:rsidRPr="00084BDB">
        <w:rPr>
          <w:rFonts w:ascii="Simplified Arabic" w:hAnsi="Simplified Arabic" w:cs="Simplified Arabic" w:hint="cs"/>
          <w:sz w:val="24"/>
          <w:szCs w:val="24"/>
          <w:rtl/>
        </w:rPr>
        <w:t>19</w:t>
      </w:r>
      <w:r w:rsidRPr="00084BDB">
        <w:rPr>
          <w:rFonts w:ascii="Simplified Arabic" w:hAnsi="Simplified Arabic" w:cs="Simplified Arabic"/>
          <w:sz w:val="24"/>
          <w:szCs w:val="24"/>
          <w:rtl/>
        </w:rPr>
        <w:t xml:space="preserve"> - يؤدي البنك الأعمال والخدمات المصرفية استرشادا بالنظم المطبقة في البنوك</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الخاضعة لأحكام القانون رقم 88 لسنة 2334 في شأن البنك المركزي و الجهاز المصرفي</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و النقد</w:t>
      </w:r>
      <w:r w:rsidRPr="00084BDB">
        <w:rPr>
          <w:rFonts w:ascii="Simplified Arabic" w:hAnsi="Simplified Arabic" w:cs="Simplified Arabic"/>
          <w:sz w:val="24"/>
          <w:szCs w:val="24"/>
        </w:rPr>
        <w:t>.</w:t>
      </w:r>
    </w:p>
    <w:p w14:paraId="3F141E55"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مادة </w:t>
      </w:r>
      <w:r w:rsidRPr="00084BDB">
        <w:rPr>
          <w:rFonts w:ascii="Simplified Arabic" w:hAnsi="Simplified Arabic" w:cs="Simplified Arabic" w:hint="cs"/>
          <w:sz w:val="24"/>
          <w:szCs w:val="24"/>
          <w:rtl/>
        </w:rPr>
        <w:t>20</w:t>
      </w:r>
      <w:r w:rsidRPr="00084BDB">
        <w:rPr>
          <w:rFonts w:ascii="Simplified Arabic" w:hAnsi="Simplified Arabic" w:cs="Simplified Arabic"/>
          <w:sz w:val="24"/>
          <w:szCs w:val="24"/>
          <w:rtl/>
        </w:rPr>
        <w:t xml:space="preserve"> - للبنك في مجال العمل على تحقيق التنمية الاقتصادية للموا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نين أن يقوم</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بتوظ</w:t>
      </w:r>
      <w:r w:rsidRPr="00084BDB">
        <w:rPr>
          <w:rFonts w:ascii="Simplified Arabic" w:hAnsi="Simplified Arabic" w:cs="Simplified Arabic" w:hint="cs"/>
          <w:sz w:val="24"/>
          <w:szCs w:val="24"/>
          <w:rtl/>
        </w:rPr>
        <w:t>يف</w:t>
      </w:r>
      <w:r w:rsidRPr="00084BDB">
        <w:rPr>
          <w:rFonts w:ascii="Simplified Arabic" w:hAnsi="Simplified Arabic" w:cs="Simplified Arabic"/>
          <w:sz w:val="24"/>
          <w:szCs w:val="24"/>
          <w:rtl/>
        </w:rPr>
        <w:t xml:space="preserve"> جزء من أمواله في تقديم تمويلات بأجل لفئات الموا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نين المختلفة الذين يريدون</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القيام ببعض الأنشطة الهادفة إلى رفع مستوى معيشتهم و بما يتناسب مع كافة احتياجات</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نين سواء من حيث نوعية هذه التمويلات و قيمتها و آجالها</w:t>
      </w:r>
      <w:r w:rsidRPr="00084BDB">
        <w:rPr>
          <w:rFonts w:ascii="Simplified Arabic" w:hAnsi="Simplified Arabic" w:cs="Simplified Arabic"/>
          <w:sz w:val="24"/>
          <w:szCs w:val="24"/>
        </w:rPr>
        <w:t xml:space="preserve"> .</w:t>
      </w:r>
    </w:p>
    <w:p w14:paraId="01DC8809"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مادة </w:t>
      </w:r>
      <w:r w:rsidRPr="00084BDB">
        <w:rPr>
          <w:rFonts w:ascii="Simplified Arabic" w:hAnsi="Simplified Arabic" w:cs="Simplified Arabic" w:hint="cs"/>
          <w:sz w:val="24"/>
          <w:szCs w:val="24"/>
          <w:rtl/>
        </w:rPr>
        <w:t>21</w:t>
      </w:r>
      <w:r w:rsidRPr="00084BDB">
        <w:rPr>
          <w:rFonts w:ascii="Simplified Arabic" w:hAnsi="Simplified Arabic" w:cs="Simplified Arabic"/>
          <w:sz w:val="24"/>
          <w:szCs w:val="24"/>
          <w:rtl/>
        </w:rPr>
        <w:t xml:space="preserve"> - يتقاضى البنك مقابلاً عن الأعمال و الخدمات التي يؤديها</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xml:space="preserve">للغير في هذا المجال و عمولات و عائداً على التمويلات </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بقاً للائحة أسعار الأعمال</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و الخدمات المصرفية الخاصة به التي يصدر بها ق</w:t>
      </w:r>
      <w:r w:rsidRPr="00084BDB">
        <w:rPr>
          <w:rFonts w:ascii="Simplified Arabic" w:hAnsi="Simplified Arabic" w:cs="Simplified Arabic" w:hint="cs"/>
          <w:sz w:val="24"/>
          <w:szCs w:val="24"/>
          <w:rtl/>
        </w:rPr>
        <w:t>ر</w:t>
      </w:r>
      <w:r w:rsidRPr="00084BDB">
        <w:rPr>
          <w:rFonts w:ascii="Simplified Arabic" w:hAnsi="Simplified Arabic" w:cs="Simplified Arabic"/>
          <w:sz w:val="24"/>
          <w:szCs w:val="24"/>
          <w:rtl/>
        </w:rPr>
        <w:t>ار من رئيس مجلس إدارة البنك</w:t>
      </w:r>
      <w:r w:rsidRPr="00084BDB">
        <w:rPr>
          <w:rFonts w:ascii="Simplified Arabic" w:hAnsi="Simplified Arabic" w:cs="Simplified Arabic"/>
          <w:sz w:val="24"/>
          <w:szCs w:val="24"/>
        </w:rPr>
        <w:t xml:space="preserve"> .</w:t>
      </w:r>
    </w:p>
    <w:p w14:paraId="045B7CFE"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b/>
          <w:bCs/>
          <w:sz w:val="24"/>
          <w:szCs w:val="24"/>
        </w:rPr>
      </w:pPr>
      <w:r w:rsidRPr="00084BDB">
        <w:rPr>
          <w:rFonts w:ascii="Simplified Arabic" w:hAnsi="Simplified Arabic" w:cs="Simplified Arabic"/>
          <w:b/>
          <w:bCs/>
          <w:sz w:val="24"/>
          <w:szCs w:val="24"/>
          <w:rtl/>
        </w:rPr>
        <w:t>مادة 22 - تمنح التمويلات في المجالات الآتية</w:t>
      </w:r>
      <w:r w:rsidRPr="00084BDB">
        <w:rPr>
          <w:rFonts w:ascii="Simplified Arabic" w:hAnsi="Simplified Arabic" w:cs="Simplified Arabic"/>
          <w:b/>
          <w:bCs/>
          <w:sz w:val="24"/>
          <w:szCs w:val="24"/>
        </w:rPr>
        <w:t>:</w:t>
      </w:r>
    </w:p>
    <w:p w14:paraId="44D6C6D6"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تمليك الموا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 xml:space="preserve">نين لوسائل النقل والانتقال </w:t>
      </w:r>
      <w:r w:rsidRPr="00084BDB">
        <w:rPr>
          <w:rFonts w:ascii="Simplified Arabic" w:hAnsi="Simplified Arabic" w:cs="Simplified Arabic" w:hint="cs"/>
          <w:sz w:val="24"/>
          <w:szCs w:val="24"/>
          <w:rtl/>
        </w:rPr>
        <w:t>وا</w:t>
      </w:r>
      <w:r w:rsidRPr="00084BDB">
        <w:rPr>
          <w:rFonts w:ascii="Simplified Arabic" w:hAnsi="Simplified Arabic" w:cs="Simplified Arabic"/>
          <w:sz w:val="24"/>
          <w:szCs w:val="24"/>
          <w:rtl/>
        </w:rPr>
        <w:t>لمعدات</w:t>
      </w:r>
      <w:r w:rsidRPr="00084BDB">
        <w:rPr>
          <w:rFonts w:ascii="Simplified Arabic" w:hAnsi="Simplified Arabic" w:cs="Simplified Arabic"/>
          <w:sz w:val="24"/>
          <w:szCs w:val="24"/>
        </w:rPr>
        <w:t>.</w:t>
      </w:r>
    </w:p>
    <w:p w14:paraId="7E96D0CD"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تمويل الاستثماارت والمشروعات الإنتاجية ومشروعات شباب الخريجين باعتبارها أحد</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الركائز الأساسية لتحقيق التنمية الاقتصادية و زيادة الطاقة الإنتاجية للمجتمع</w:t>
      </w:r>
      <w:r w:rsidRPr="00084BDB">
        <w:rPr>
          <w:rFonts w:ascii="Simplified Arabic" w:hAnsi="Simplified Arabic" w:cs="Simplified Arabic"/>
          <w:sz w:val="24"/>
          <w:szCs w:val="24"/>
        </w:rPr>
        <w:t>.</w:t>
      </w:r>
    </w:p>
    <w:p w14:paraId="7AD54DEB"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تمويل المشروعات الصغيرة والمتناهية الصغر وتحفيز أصحابها على التوسع</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فيها و تطويرها بما يؤدي إلى تحسين معيشتهم و توفير فرص عمل جديدة</w:t>
      </w:r>
      <w:r w:rsidRPr="00084BDB">
        <w:rPr>
          <w:rFonts w:ascii="Simplified Arabic" w:hAnsi="Simplified Arabic" w:cs="Simplified Arabic"/>
          <w:sz w:val="24"/>
          <w:szCs w:val="24"/>
        </w:rPr>
        <w:t>.</w:t>
      </w:r>
    </w:p>
    <w:p w14:paraId="641B1D8A"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تمويل عمليات المر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بحة والمشاركة مع الأفر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د والشركات والهيئات</w:t>
      </w:r>
      <w:r w:rsidRPr="00084BDB">
        <w:rPr>
          <w:rFonts w:ascii="Simplified Arabic" w:hAnsi="Simplified Arabic" w:cs="Simplified Arabic"/>
          <w:sz w:val="24"/>
          <w:szCs w:val="24"/>
        </w:rPr>
        <w:t>.</w:t>
      </w:r>
    </w:p>
    <w:p w14:paraId="7F4929FF"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تمويل محدودي الدخل للحصول على المسكن الملائم أو تجهيزه أو ترميمه</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أو صيانته</w:t>
      </w:r>
      <w:r w:rsidRPr="00084BDB">
        <w:rPr>
          <w:rFonts w:ascii="Simplified Arabic" w:hAnsi="Simplified Arabic" w:cs="Simplified Arabic"/>
          <w:sz w:val="24"/>
          <w:szCs w:val="24"/>
        </w:rPr>
        <w:t>.</w:t>
      </w:r>
    </w:p>
    <w:p w14:paraId="34DD06EF"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تمويل الشباب المقبلين على الزواج لتأثيث شقة الزوجية</w:t>
      </w:r>
      <w:r w:rsidRPr="00084BDB">
        <w:rPr>
          <w:rFonts w:ascii="Simplified Arabic" w:hAnsi="Simplified Arabic" w:cs="Simplified Arabic"/>
          <w:sz w:val="24"/>
          <w:szCs w:val="24"/>
        </w:rPr>
        <w:t>.</w:t>
      </w:r>
    </w:p>
    <w:p w14:paraId="1E5FDCDD"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تمويل الموا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نين للقيام بمشروعات بسيطة لتحسين دخولهم</w:t>
      </w:r>
      <w:r w:rsidRPr="00084BDB">
        <w:rPr>
          <w:rFonts w:ascii="Simplified Arabic" w:hAnsi="Simplified Arabic" w:cs="Simplified Arabic"/>
          <w:sz w:val="24"/>
          <w:szCs w:val="24"/>
        </w:rPr>
        <w:t>.</w:t>
      </w:r>
    </w:p>
    <w:p w14:paraId="5EA8BC30" w14:textId="77777777" w:rsidR="00DF6023" w:rsidRPr="00084BDB" w:rsidRDefault="00DF6023" w:rsidP="00934A35">
      <w:pPr>
        <w:pStyle w:val="ListParagraph"/>
        <w:numPr>
          <w:ilvl w:val="0"/>
          <w:numId w:val="9"/>
        </w:numPr>
        <w:autoSpaceDE w:val="0"/>
        <w:autoSpaceDN w:val="0"/>
        <w:adjustRightInd w:val="0"/>
        <w:spacing w:after="0"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تمويل أي أغر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ض أخرى قد تستجد ويحتاجها الموا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نون والسوق المصرفية</w:t>
      </w:r>
      <w:r w:rsidRPr="00084BDB">
        <w:rPr>
          <w:rFonts w:ascii="Simplified Arabic" w:hAnsi="Simplified Arabic" w:cs="Simplified Arabic"/>
          <w:sz w:val="24"/>
          <w:szCs w:val="24"/>
        </w:rPr>
        <w:t>.</w:t>
      </w:r>
    </w:p>
    <w:p w14:paraId="0A48563B" w14:textId="77777777" w:rsidR="00DF6023" w:rsidRPr="00084BDB" w:rsidRDefault="00DF6023" w:rsidP="00DF6023">
      <w:pPr>
        <w:autoSpaceDE w:val="0"/>
        <w:autoSpaceDN w:val="0"/>
        <w:adjustRightInd w:val="0"/>
        <w:spacing w:after="0" w:line="276" w:lineRule="auto"/>
        <w:jc w:val="both"/>
        <w:rPr>
          <w:rFonts w:ascii="Simplified Arabic,Bold" w:cs="Simplified Arabic,Bold"/>
          <w:b/>
          <w:bCs/>
          <w:sz w:val="28"/>
          <w:szCs w:val="28"/>
        </w:rPr>
      </w:pPr>
      <w:r w:rsidRPr="00084BDB">
        <w:rPr>
          <w:rFonts w:ascii="Simplified Arabic,Bold" w:cs="Simplified Arabic,Bold" w:hint="cs"/>
          <w:b/>
          <w:bCs/>
          <w:sz w:val="28"/>
          <w:szCs w:val="28"/>
          <w:rtl/>
        </w:rPr>
        <w:t xml:space="preserve"> </w:t>
      </w:r>
      <w:r w:rsidRPr="00084BDB">
        <w:rPr>
          <w:rFonts w:ascii="Simplified Arabic,Bold" w:cs="Simplified Arabic,Bold"/>
          <w:b/>
          <w:bCs/>
          <w:sz w:val="28"/>
          <w:szCs w:val="28"/>
        </w:rPr>
        <w:t>)</w:t>
      </w:r>
      <w:r w:rsidRPr="00084BDB">
        <w:rPr>
          <w:rFonts w:ascii="Simplified Arabic,Bold" w:cs="Simplified Arabic,Bold" w:hint="cs"/>
          <w:b/>
          <w:bCs/>
          <w:sz w:val="28"/>
          <w:szCs w:val="28"/>
          <w:rtl/>
        </w:rPr>
        <w:t xml:space="preserve"> الفص</w:t>
      </w:r>
      <w:r w:rsidRPr="00084BDB">
        <w:rPr>
          <w:rFonts w:ascii="Simplified Arabic,Bold" w:cs="Simplified Arabic,Bold" w:hint="eastAsia"/>
          <w:b/>
          <w:bCs/>
          <w:sz w:val="28"/>
          <w:szCs w:val="28"/>
          <w:rtl/>
        </w:rPr>
        <w:t>ل</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الثاني</w:t>
      </w:r>
      <w:r w:rsidRPr="00084BDB">
        <w:rPr>
          <w:rFonts w:ascii="Simplified Arabic,Bold" w:cs="Simplified Arabic,Bold"/>
          <w:b/>
          <w:bCs/>
          <w:sz w:val="28"/>
          <w:szCs w:val="28"/>
        </w:rPr>
        <w:t xml:space="preserve"> (</w:t>
      </w:r>
    </w:p>
    <w:p w14:paraId="1420D247" w14:textId="77777777" w:rsidR="00DF6023" w:rsidRPr="00084BDB" w:rsidRDefault="00DF6023" w:rsidP="00DF6023">
      <w:pPr>
        <w:autoSpaceDE w:val="0"/>
        <w:autoSpaceDN w:val="0"/>
        <w:adjustRightInd w:val="0"/>
        <w:spacing w:after="0" w:line="276" w:lineRule="auto"/>
        <w:jc w:val="both"/>
        <w:rPr>
          <w:rFonts w:ascii="Simplified Arabic,Bold" w:cs="Simplified Arabic,Bold"/>
          <w:b/>
          <w:bCs/>
          <w:sz w:val="28"/>
          <w:szCs w:val="28"/>
        </w:rPr>
      </w:pPr>
      <w:r w:rsidRPr="00084BDB">
        <w:rPr>
          <w:rFonts w:ascii="Simplified Arabic,Bold" w:cs="Simplified Arabic,Bold" w:hint="cs"/>
          <w:b/>
          <w:bCs/>
          <w:sz w:val="28"/>
          <w:szCs w:val="28"/>
          <w:rtl/>
        </w:rPr>
        <w:t>في</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قبول</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الودائع</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وتنظيم</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استثمارها</w:t>
      </w:r>
    </w:p>
    <w:p w14:paraId="4A2FB426"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مادة </w:t>
      </w:r>
      <w:r w:rsidRPr="00084BDB">
        <w:rPr>
          <w:rFonts w:ascii="Simplified Arabic" w:hAnsi="Simplified Arabic" w:cs="Simplified Arabic" w:hint="cs"/>
          <w:sz w:val="24"/>
          <w:szCs w:val="24"/>
          <w:rtl/>
        </w:rPr>
        <w:t>23</w:t>
      </w:r>
      <w:r w:rsidRPr="00084BDB">
        <w:rPr>
          <w:rFonts w:ascii="Simplified Arabic" w:hAnsi="Simplified Arabic" w:cs="Simplified Arabic"/>
          <w:sz w:val="24"/>
          <w:szCs w:val="24"/>
          <w:rtl/>
        </w:rPr>
        <w:t xml:space="preserve"> – يكون للبنك قبول الودائع بجميع أنواعها من الأشخاص الطبيعيين</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أو الأشخاص الاعتبارية العامة أو الخاصة و تنظيم استثمارها بما يعود على الاقتصاد</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القومي و أصحاب هذه الودائع بالنفع و تحقيق أعلى عائد استثماري لهم ، ذلك</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فضلاً عن تشجيع الأفر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د على اكتساب السلوك الادخاري باعتباره سلوكاً بناءً يخلق</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في الموا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 إيجابية مطلوبة تؤكد رغبته الصادقة في بناء نفسه و السعي إلى تأمين غيره</w:t>
      </w:r>
      <w:r w:rsidRPr="00084BDB">
        <w:rPr>
          <w:rFonts w:ascii="Simplified Arabic" w:hAnsi="Simplified Arabic" w:cs="Simplified Arabic"/>
          <w:sz w:val="24"/>
          <w:szCs w:val="24"/>
        </w:rPr>
        <w:t>.</w:t>
      </w:r>
    </w:p>
    <w:p w14:paraId="231F0526"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مادة 2</w:t>
      </w:r>
      <w:r w:rsidRPr="00084BDB">
        <w:rPr>
          <w:rFonts w:ascii="Simplified Arabic" w:hAnsi="Simplified Arabic" w:cs="Simplified Arabic" w:hint="cs"/>
          <w:sz w:val="24"/>
          <w:szCs w:val="24"/>
          <w:rtl/>
        </w:rPr>
        <w:t>4</w:t>
      </w:r>
      <w:r w:rsidRPr="00084BDB">
        <w:rPr>
          <w:rFonts w:ascii="Simplified Arabic" w:hAnsi="Simplified Arabic" w:cs="Simplified Arabic"/>
          <w:sz w:val="24"/>
          <w:szCs w:val="24"/>
          <w:rtl/>
        </w:rPr>
        <w:t xml:space="preserve"> – يقوم البنك بصرف عائد استثمار لأصحاب هذه الودائع يتم تحديده</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في نهاية كل سنة مالية وفقاً لنتائج</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أعمال البنك ، و يجوز للبنك خلال السنة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المالية المستحق عنها العائد صرف جزء من هذا العائد تحت الحساب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ويمكن</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للمودعين الاقت ا رض بضمان ودائعهم و ذلك في حدود النسب التي تقررها اللوائح الداخلية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للبنك</w:t>
      </w:r>
      <w:r w:rsidRPr="00084BDB">
        <w:rPr>
          <w:rFonts w:ascii="Simplified Arabic" w:hAnsi="Simplified Arabic" w:cs="Simplified Arabic"/>
          <w:sz w:val="24"/>
          <w:szCs w:val="24"/>
        </w:rPr>
        <w:t xml:space="preserve"> .</w:t>
      </w:r>
    </w:p>
    <w:p w14:paraId="7815597E"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b/>
          <w:bCs/>
          <w:sz w:val="24"/>
          <w:szCs w:val="24"/>
        </w:rPr>
      </w:pPr>
      <w:r w:rsidRPr="00084BDB">
        <w:rPr>
          <w:rFonts w:ascii="Simplified Arabic,Bold" w:cs="Simplified Arabic,Bold"/>
          <w:b/>
          <w:bCs/>
          <w:sz w:val="28"/>
          <w:szCs w:val="28"/>
        </w:rPr>
        <w:t xml:space="preserve">) </w:t>
      </w:r>
      <w:r w:rsidRPr="00084BDB">
        <w:rPr>
          <w:rFonts w:ascii="Simplified Arabic" w:hAnsi="Simplified Arabic" w:cs="Simplified Arabic"/>
          <w:b/>
          <w:bCs/>
          <w:sz w:val="24"/>
          <w:szCs w:val="24"/>
          <w:rtl/>
        </w:rPr>
        <w:t>الفصل الثالث</w:t>
      </w:r>
      <w:r w:rsidRPr="00084BDB">
        <w:rPr>
          <w:rFonts w:ascii="Simplified Arabic" w:hAnsi="Simplified Arabic" w:cs="Simplified Arabic"/>
          <w:b/>
          <w:bCs/>
          <w:sz w:val="24"/>
          <w:szCs w:val="24"/>
        </w:rPr>
        <w:t xml:space="preserve"> (</w:t>
      </w:r>
    </w:p>
    <w:p w14:paraId="66173D0B"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b/>
          <w:bCs/>
          <w:sz w:val="24"/>
          <w:szCs w:val="24"/>
        </w:rPr>
      </w:pPr>
      <w:r w:rsidRPr="00084BDB">
        <w:rPr>
          <w:rFonts w:ascii="Simplified Arabic" w:hAnsi="Simplified Arabic" w:cs="Simplified Arabic"/>
          <w:b/>
          <w:bCs/>
          <w:sz w:val="24"/>
          <w:szCs w:val="24"/>
          <w:rtl/>
        </w:rPr>
        <w:t>في إدارة واستثمار أموال البنك</w:t>
      </w:r>
    </w:p>
    <w:p w14:paraId="248DBC05"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مادة 29 – لبنك ناصر الاجتماعي في سبيل توسيع قاعدة التكافل الاجتماعي لتشمل</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أكبر عدد من المواثنين وتنمية موارده الذاتية أن يستثمر أمواله بنفسه أو بالاشتر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ك</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مع غيره من الأفر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د أو الهيئات في المجالات التي تساهم في توفير فرص</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للعمل والإنتاج وفي المشروعات التي يفتقر إليها المجتمع وتشتد حاجة الموا</w:t>
      </w:r>
      <w:r w:rsidRPr="00084BDB">
        <w:rPr>
          <w:rFonts w:ascii="Simplified Arabic" w:hAnsi="Simplified Arabic" w:cs="Simplified Arabic" w:hint="cs"/>
          <w:sz w:val="24"/>
          <w:szCs w:val="24"/>
          <w:rtl/>
        </w:rPr>
        <w:t>ط</w:t>
      </w:r>
      <w:r w:rsidRPr="00084BDB">
        <w:rPr>
          <w:rFonts w:ascii="Simplified Arabic" w:hAnsi="Simplified Arabic" w:cs="Simplified Arabic"/>
          <w:sz w:val="24"/>
          <w:szCs w:val="24"/>
          <w:rtl/>
        </w:rPr>
        <w:t>نين</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إليها وبما يعود على الاقتصاد القومي بالنفع والفائدة</w:t>
      </w:r>
      <w:r w:rsidRPr="00084BDB">
        <w:rPr>
          <w:rFonts w:ascii="Simplified Arabic" w:hAnsi="Simplified Arabic" w:cs="Simplified Arabic"/>
          <w:sz w:val="24"/>
          <w:szCs w:val="24"/>
        </w:rPr>
        <w:t>.</w:t>
      </w:r>
    </w:p>
    <w:p w14:paraId="6C72CA4E"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مادة 22 - يكون للبنك الدخول مؤسساً أو مساهماً في ر</w:t>
      </w:r>
      <w:r w:rsidRPr="00084BDB">
        <w:rPr>
          <w:rFonts w:ascii="Simplified Arabic" w:hAnsi="Simplified Arabic" w:cs="Simplified Arabic" w:hint="cs"/>
          <w:sz w:val="24"/>
          <w:szCs w:val="24"/>
          <w:rtl/>
        </w:rPr>
        <w:t>ؤ</w:t>
      </w:r>
      <w:r w:rsidRPr="00084BDB">
        <w:rPr>
          <w:rFonts w:ascii="Simplified Arabic" w:hAnsi="Simplified Arabic" w:cs="Simplified Arabic"/>
          <w:sz w:val="24"/>
          <w:szCs w:val="24"/>
          <w:rtl/>
        </w:rPr>
        <w:t>وس أموال الشركات</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المساهمة و التي تعمل في كافة الأنشطة الاقتصادية والاجتماعية .وذلك من خلال</w:t>
      </w:r>
      <w:r w:rsidRPr="00084BDB">
        <w:rPr>
          <w:rFonts w:ascii="Simplified Arabic" w:hAnsi="Simplified Arabic" w:cs="Simplified Arabic"/>
          <w:sz w:val="24"/>
          <w:szCs w:val="24"/>
        </w:rPr>
        <w:t xml:space="preserve"> :</w:t>
      </w:r>
    </w:p>
    <w:p w14:paraId="0AC7FEE9" w14:textId="77777777" w:rsidR="00DF6023" w:rsidRPr="00084BDB" w:rsidRDefault="00DF6023" w:rsidP="00934A35">
      <w:pPr>
        <w:pStyle w:val="ListParagraph"/>
        <w:numPr>
          <w:ilvl w:val="0"/>
          <w:numId w:val="10"/>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تأسيس شركات جديدة أو مشروعات</w:t>
      </w:r>
      <w:r w:rsidRPr="00084BDB">
        <w:rPr>
          <w:rFonts w:ascii="Simplified Arabic" w:hAnsi="Simplified Arabic" w:cs="Simplified Arabic"/>
          <w:sz w:val="24"/>
          <w:szCs w:val="24"/>
        </w:rPr>
        <w:t xml:space="preserve"> .</w:t>
      </w:r>
    </w:p>
    <w:p w14:paraId="358AEBC4" w14:textId="77777777" w:rsidR="00DF6023" w:rsidRPr="00084BDB" w:rsidRDefault="00DF6023" w:rsidP="00934A35">
      <w:pPr>
        <w:pStyle w:val="ListParagraph"/>
        <w:numPr>
          <w:ilvl w:val="0"/>
          <w:numId w:val="10"/>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المساهمة في ر</w:t>
      </w:r>
      <w:r w:rsidRPr="00084BDB">
        <w:rPr>
          <w:rFonts w:ascii="Simplified Arabic" w:hAnsi="Simplified Arabic" w:cs="Simplified Arabic" w:hint="cs"/>
          <w:sz w:val="24"/>
          <w:szCs w:val="24"/>
          <w:rtl/>
        </w:rPr>
        <w:t>ؤ</w:t>
      </w:r>
      <w:r w:rsidRPr="00084BDB">
        <w:rPr>
          <w:rFonts w:ascii="Simplified Arabic" w:hAnsi="Simplified Arabic" w:cs="Simplified Arabic"/>
          <w:sz w:val="24"/>
          <w:szCs w:val="24"/>
          <w:rtl/>
        </w:rPr>
        <w:t>وس أموال الشركات الجديدة</w:t>
      </w:r>
      <w:r w:rsidRPr="00084BDB">
        <w:rPr>
          <w:rFonts w:ascii="Simplified Arabic" w:hAnsi="Simplified Arabic" w:cs="Simplified Arabic"/>
          <w:sz w:val="24"/>
          <w:szCs w:val="24"/>
        </w:rPr>
        <w:t>.</w:t>
      </w:r>
    </w:p>
    <w:p w14:paraId="2D837DBE" w14:textId="77777777" w:rsidR="00DF6023" w:rsidRPr="00084BDB" w:rsidRDefault="00DF6023" w:rsidP="00934A35">
      <w:pPr>
        <w:pStyle w:val="ListParagraph"/>
        <w:numPr>
          <w:ilvl w:val="0"/>
          <w:numId w:val="10"/>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المساهمة في زيادة ر</w:t>
      </w:r>
      <w:r w:rsidRPr="00084BDB">
        <w:rPr>
          <w:rFonts w:ascii="Simplified Arabic" w:hAnsi="Simplified Arabic" w:cs="Simplified Arabic" w:hint="cs"/>
          <w:sz w:val="24"/>
          <w:szCs w:val="24"/>
          <w:rtl/>
        </w:rPr>
        <w:t>ؤ</w:t>
      </w:r>
      <w:r w:rsidRPr="00084BDB">
        <w:rPr>
          <w:rFonts w:ascii="Simplified Arabic" w:hAnsi="Simplified Arabic" w:cs="Simplified Arabic"/>
          <w:sz w:val="24"/>
          <w:szCs w:val="24"/>
          <w:rtl/>
        </w:rPr>
        <w:t>وس أموال الشركات القائمة</w:t>
      </w:r>
      <w:r w:rsidRPr="00084BDB">
        <w:rPr>
          <w:rFonts w:ascii="Simplified Arabic" w:hAnsi="Simplified Arabic" w:cs="Simplified Arabic"/>
          <w:sz w:val="24"/>
          <w:szCs w:val="24"/>
        </w:rPr>
        <w:t>.</w:t>
      </w:r>
    </w:p>
    <w:p w14:paraId="287BBD10" w14:textId="77777777" w:rsidR="00DF6023" w:rsidRPr="00084BDB" w:rsidRDefault="00DF6023" w:rsidP="00934A35">
      <w:pPr>
        <w:pStyle w:val="ListParagraph"/>
        <w:numPr>
          <w:ilvl w:val="0"/>
          <w:numId w:val="10"/>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بيع مساهمات البنك في هذه الشركات أو شر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ء أسهم فيها أو في غيرها</w:t>
      </w:r>
      <w:r w:rsidRPr="00084BDB">
        <w:rPr>
          <w:rFonts w:ascii="Simplified Arabic" w:hAnsi="Simplified Arabic" w:cs="Simplified Arabic"/>
          <w:sz w:val="24"/>
          <w:szCs w:val="24"/>
        </w:rPr>
        <w:t>.</w:t>
      </w:r>
    </w:p>
    <w:p w14:paraId="2E10DCE4" w14:textId="77777777" w:rsidR="00DF6023" w:rsidRPr="00084BDB" w:rsidRDefault="00DF6023" w:rsidP="00934A35">
      <w:pPr>
        <w:pStyle w:val="ListParagraph"/>
        <w:numPr>
          <w:ilvl w:val="0"/>
          <w:numId w:val="10"/>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الشر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ء أو البيع من خلال بورصة الأور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ق المالية</w:t>
      </w:r>
      <w:r w:rsidRPr="00084BDB">
        <w:rPr>
          <w:rFonts w:ascii="Simplified Arabic" w:hAnsi="Simplified Arabic" w:cs="Simplified Arabic"/>
          <w:sz w:val="24"/>
          <w:szCs w:val="24"/>
        </w:rPr>
        <w:t>.</w:t>
      </w:r>
    </w:p>
    <w:p w14:paraId="57F6D4A5" w14:textId="77777777" w:rsidR="00DF6023" w:rsidRPr="00084BDB" w:rsidRDefault="00DF6023" w:rsidP="00934A35">
      <w:pPr>
        <w:pStyle w:val="ListParagraph"/>
        <w:numPr>
          <w:ilvl w:val="0"/>
          <w:numId w:val="10"/>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وغير ذلك من أساليب الاستثمار الأخرى</w:t>
      </w:r>
      <w:r w:rsidRPr="00084BDB">
        <w:rPr>
          <w:rFonts w:ascii="Simplified Arabic" w:hAnsi="Simplified Arabic" w:cs="Simplified Arabic"/>
          <w:sz w:val="24"/>
          <w:szCs w:val="24"/>
        </w:rPr>
        <w:t>.</w:t>
      </w:r>
    </w:p>
    <w:p w14:paraId="33489229" w14:textId="77777777" w:rsidR="00DF6023" w:rsidRPr="00084BDB" w:rsidRDefault="00DF6023" w:rsidP="00DF6023">
      <w:pPr>
        <w:autoSpaceDE w:val="0"/>
        <w:autoSpaceDN w:val="0"/>
        <w:adjustRightInd w:val="0"/>
        <w:spacing w:after="0" w:line="276" w:lineRule="auto"/>
        <w:jc w:val="both"/>
        <w:rPr>
          <w:rFonts w:ascii="Simplified Arabic,Bold" w:cs="Simplified Arabic,Bold"/>
          <w:b/>
          <w:bCs/>
          <w:sz w:val="28"/>
          <w:szCs w:val="28"/>
        </w:rPr>
      </w:pPr>
      <w:r w:rsidRPr="00084BDB">
        <w:rPr>
          <w:rFonts w:ascii="Simplified Arabic,Bold" w:cs="Simplified Arabic,Bold"/>
          <w:b/>
          <w:bCs/>
          <w:sz w:val="28"/>
          <w:szCs w:val="28"/>
        </w:rPr>
        <w:t>)</w:t>
      </w:r>
      <w:r w:rsidRPr="00084BDB">
        <w:rPr>
          <w:rFonts w:ascii="Simplified Arabic,Bold" w:cs="Simplified Arabic,Bold" w:hint="cs"/>
          <w:b/>
          <w:bCs/>
          <w:sz w:val="28"/>
          <w:szCs w:val="28"/>
          <w:rtl/>
        </w:rPr>
        <w:t xml:space="preserve"> الفصل</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الرابع</w:t>
      </w:r>
      <w:r w:rsidRPr="00084BDB">
        <w:rPr>
          <w:rFonts w:ascii="Simplified Arabic,Bold" w:cs="Simplified Arabic,Bold"/>
          <w:b/>
          <w:bCs/>
          <w:sz w:val="28"/>
          <w:szCs w:val="28"/>
        </w:rPr>
        <w:t xml:space="preserve"> (</w:t>
      </w:r>
      <w:r w:rsidRPr="00084BDB">
        <w:rPr>
          <w:rFonts w:ascii="Simplified Arabic,Bold" w:cs="Simplified Arabic,Bold" w:hint="cs"/>
          <w:b/>
          <w:bCs/>
          <w:sz w:val="28"/>
          <w:szCs w:val="28"/>
          <w:rtl/>
        </w:rPr>
        <w:t xml:space="preserve">   </w:t>
      </w:r>
    </w:p>
    <w:p w14:paraId="021C0F08" w14:textId="77777777" w:rsidR="00DF6023" w:rsidRPr="00084BDB" w:rsidRDefault="00DF6023" w:rsidP="00DF6023">
      <w:pPr>
        <w:autoSpaceDE w:val="0"/>
        <w:autoSpaceDN w:val="0"/>
        <w:adjustRightInd w:val="0"/>
        <w:spacing w:after="0" w:line="276" w:lineRule="auto"/>
        <w:jc w:val="both"/>
        <w:rPr>
          <w:rFonts w:ascii="Simplified Arabic,Bold" w:cs="Simplified Arabic,Bold"/>
          <w:b/>
          <w:bCs/>
          <w:sz w:val="28"/>
          <w:szCs w:val="28"/>
        </w:rPr>
      </w:pPr>
      <w:r w:rsidRPr="00084BDB">
        <w:rPr>
          <w:rFonts w:ascii="Simplified Arabic,Bold" w:cs="Simplified Arabic,Bold" w:hint="cs"/>
          <w:b/>
          <w:bCs/>
          <w:sz w:val="28"/>
          <w:szCs w:val="28"/>
          <w:rtl/>
        </w:rPr>
        <w:t>لجنة</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سياسات</w:t>
      </w:r>
      <w:r w:rsidRPr="00084BDB">
        <w:rPr>
          <w:rFonts w:ascii="Simplified Arabic,Bold" w:cs="Simplified Arabic,Bold"/>
          <w:b/>
          <w:bCs/>
          <w:sz w:val="28"/>
          <w:szCs w:val="28"/>
          <w:rtl/>
        </w:rPr>
        <w:t xml:space="preserve"> </w:t>
      </w:r>
      <w:r w:rsidRPr="00084BDB">
        <w:rPr>
          <w:rFonts w:ascii="Simplified Arabic,Bold" w:cs="Simplified Arabic,Bold" w:hint="cs"/>
          <w:b/>
          <w:bCs/>
          <w:sz w:val="28"/>
          <w:szCs w:val="28"/>
          <w:rtl/>
        </w:rPr>
        <w:t>البنك</w:t>
      </w:r>
    </w:p>
    <w:p w14:paraId="09795B1C"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مادة </w:t>
      </w:r>
      <w:r w:rsidRPr="00084BDB">
        <w:rPr>
          <w:rFonts w:ascii="Simplified Arabic" w:hAnsi="Simplified Arabic" w:cs="Simplified Arabic" w:hint="cs"/>
          <w:sz w:val="24"/>
          <w:szCs w:val="24"/>
          <w:rtl/>
        </w:rPr>
        <w:t>22</w:t>
      </w:r>
      <w:r w:rsidRPr="00084BDB">
        <w:rPr>
          <w:rFonts w:ascii="Simplified Arabic" w:hAnsi="Simplified Arabic" w:cs="Simplified Arabic"/>
          <w:sz w:val="24"/>
          <w:szCs w:val="24"/>
          <w:rtl/>
        </w:rPr>
        <w:t xml:space="preserve"> - تشكل بالبنك لجنة للسياسات برئاسة أحد نواب رئيس مجلس</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الإدارة أو من يقوم بعمله و عضوية السادة ر</w:t>
      </w:r>
      <w:r w:rsidRPr="00084BDB">
        <w:rPr>
          <w:rFonts w:ascii="Simplified Arabic" w:hAnsi="Simplified Arabic" w:cs="Simplified Arabic" w:hint="cs"/>
          <w:sz w:val="24"/>
          <w:szCs w:val="24"/>
          <w:rtl/>
        </w:rPr>
        <w:t>ؤ</w:t>
      </w:r>
      <w:r w:rsidRPr="00084BDB">
        <w:rPr>
          <w:rFonts w:ascii="Simplified Arabic" w:hAnsi="Simplified Arabic" w:cs="Simplified Arabic"/>
          <w:sz w:val="24"/>
          <w:szCs w:val="24"/>
          <w:rtl/>
        </w:rPr>
        <w:t>ساء القطاعات بالبنك ، و تجتمع</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هذه اللجنة بدعوة من رئيسها مرة واحدة كل شهر أو كلما دعت الضرورة لذلك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و يجوز أن تضم إليها بعض الخبر</w:t>
      </w:r>
      <w:r w:rsidRPr="00084BDB">
        <w:rPr>
          <w:rFonts w:ascii="Simplified Arabic" w:hAnsi="Simplified Arabic" w:cs="Simplified Arabic" w:hint="cs"/>
          <w:sz w:val="24"/>
          <w:szCs w:val="24"/>
          <w:rtl/>
        </w:rPr>
        <w:t>ات</w:t>
      </w:r>
      <w:r w:rsidRPr="00084BDB">
        <w:rPr>
          <w:rFonts w:ascii="Simplified Arabic" w:hAnsi="Simplified Arabic" w:cs="Simplified Arabic"/>
          <w:sz w:val="24"/>
          <w:szCs w:val="24"/>
          <w:rtl/>
        </w:rPr>
        <w:t xml:space="preserve"> بقر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ر من رئيس مجلس الإدارة</w:t>
      </w:r>
      <w:r w:rsidRPr="00084BDB">
        <w:rPr>
          <w:rFonts w:ascii="Simplified Arabic" w:hAnsi="Simplified Arabic" w:cs="Simplified Arabic"/>
          <w:sz w:val="24"/>
          <w:szCs w:val="24"/>
        </w:rPr>
        <w:t xml:space="preserve"> .</w:t>
      </w:r>
    </w:p>
    <w:p w14:paraId="0FA8F34E" w14:textId="77777777" w:rsidR="00DF6023" w:rsidRPr="00084BDB" w:rsidRDefault="00DF6023" w:rsidP="00DF6023">
      <w:p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ويصدر بتحديد مقابل حضور اجتماعات هذه اللجنة قر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ر من رئيس مجلس إدارة البنك</w:t>
      </w:r>
      <w:r w:rsidRPr="00084BDB">
        <w:rPr>
          <w:rFonts w:ascii="Simplified Arabic" w:hAnsi="Simplified Arabic" w:cs="Simplified Arabic"/>
          <w:sz w:val="24"/>
          <w:szCs w:val="24"/>
        </w:rPr>
        <w:t>.</w:t>
      </w:r>
    </w:p>
    <w:p w14:paraId="5F8AAF4C" w14:textId="77777777" w:rsidR="00DF6023" w:rsidRPr="00084BDB" w:rsidRDefault="00DF6023" w:rsidP="00DF6023">
      <w:pPr>
        <w:spacing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مادة </w:t>
      </w:r>
      <w:r w:rsidRPr="00084BDB">
        <w:rPr>
          <w:rFonts w:ascii="Simplified Arabic" w:hAnsi="Simplified Arabic" w:cs="Simplified Arabic" w:hint="cs"/>
          <w:sz w:val="24"/>
          <w:szCs w:val="24"/>
          <w:rtl/>
        </w:rPr>
        <w:t>23</w:t>
      </w:r>
      <w:r w:rsidRPr="00084BDB">
        <w:rPr>
          <w:rFonts w:ascii="Simplified Arabic" w:hAnsi="Simplified Arabic" w:cs="Simplified Arabic"/>
          <w:sz w:val="24"/>
          <w:szCs w:val="24"/>
          <w:rtl/>
        </w:rPr>
        <w:t xml:space="preserve"> - تختص لجنة سياسات البنك بدر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سة و إبداء الر</w:t>
      </w:r>
      <w:r w:rsidRPr="00084BDB">
        <w:rPr>
          <w:rFonts w:ascii="Simplified Arabic" w:hAnsi="Simplified Arabic" w:cs="Simplified Arabic" w:hint="cs"/>
          <w:sz w:val="24"/>
          <w:szCs w:val="24"/>
          <w:rtl/>
        </w:rPr>
        <w:t>أ</w:t>
      </w:r>
      <w:r w:rsidRPr="00084BDB">
        <w:rPr>
          <w:rFonts w:ascii="Simplified Arabic" w:hAnsi="Simplified Arabic" w:cs="Simplified Arabic"/>
          <w:sz w:val="24"/>
          <w:szCs w:val="24"/>
          <w:rtl/>
        </w:rPr>
        <w:t>ي فيما يلي</w:t>
      </w:r>
      <w:r w:rsidRPr="00084BDB">
        <w:rPr>
          <w:rFonts w:ascii="Simplified Arabic" w:hAnsi="Simplified Arabic" w:cs="Simplified Arabic"/>
          <w:sz w:val="24"/>
          <w:szCs w:val="24"/>
        </w:rPr>
        <w:t xml:space="preserve"> :</w:t>
      </w:r>
    </w:p>
    <w:p w14:paraId="6673DB80"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التقارير الخاصة بالمركز المالي للبنك ونتائج أعماله</w:t>
      </w:r>
      <w:r w:rsidRPr="00084BDB">
        <w:rPr>
          <w:rFonts w:ascii="Simplified Arabic" w:hAnsi="Simplified Arabic" w:cs="Simplified Arabic"/>
          <w:sz w:val="24"/>
          <w:szCs w:val="24"/>
        </w:rPr>
        <w:t>.</w:t>
      </w:r>
    </w:p>
    <w:p w14:paraId="05B89A6A"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تقارير ملاحظات م ا رقبي حسابات البنك على القوائم المالية للبنك وعرض توصيات اللجنة بشأنها</w:t>
      </w:r>
      <w:r w:rsidRPr="00084BDB">
        <w:rPr>
          <w:rFonts w:ascii="Simplified Arabic" w:hAnsi="Simplified Arabic" w:cs="Simplified Arabic"/>
          <w:sz w:val="24"/>
          <w:szCs w:val="24"/>
        </w:rPr>
        <w:t>.</w:t>
      </w:r>
    </w:p>
    <w:p w14:paraId="160890FA"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مشروع الموازنة التخطيطية السنوية للبنك</w:t>
      </w:r>
      <w:r w:rsidRPr="00084BDB">
        <w:rPr>
          <w:rFonts w:ascii="Simplified Arabic" w:hAnsi="Simplified Arabic" w:cs="Simplified Arabic"/>
          <w:sz w:val="24"/>
          <w:szCs w:val="24"/>
        </w:rPr>
        <w:t>.</w:t>
      </w:r>
    </w:p>
    <w:p w14:paraId="61AE90B3"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تعديل الهيكل التنظيمي والوظيفي واللوائح الداخلية المنظمة للعمل بما يتوافق مع صالح البنك</w:t>
      </w:r>
      <w:r w:rsidRPr="00084BDB">
        <w:rPr>
          <w:rFonts w:ascii="Simplified Arabic" w:hAnsi="Simplified Arabic" w:cs="Simplified Arabic"/>
          <w:sz w:val="24"/>
          <w:szCs w:val="24"/>
        </w:rPr>
        <w:t>.</w:t>
      </w:r>
    </w:p>
    <w:p w14:paraId="00F2009E"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إنشاء فروع جديدة للبنك وتطوير الفروع القائمة</w:t>
      </w:r>
      <w:r w:rsidRPr="00084BDB">
        <w:rPr>
          <w:rFonts w:ascii="Simplified Arabic" w:hAnsi="Simplified Arabic" w:cs="Simplified Arabic"/>
          <w:sz w:val="24"/>
          <w:szCs w:val="24"/>
        </w:rPr>
        <w:t>.</w:t>
      </w:r>
    </w:p>
    <w:p w14:paraId="5F0E5BDA"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السياسات المصرفية للبنك والسياسات الخاصة بإدارة واستثمار أمواله</w:t>
      </w:r>
      <w:r w:rsidRPr="00084BDB">
        <w:rPr>
          <w:rFonts w:ascii="Simplified Arabic" w:hAnsi="Simplified Arabic" w:cs="Simplified Arabic"/>
          <w:sz w:val="24"/>
          <w:szCs w:val="24"/>
        </w:rPr>
        <w:t>.</w:t>
      </w:r>
    </w:p>
    <w:p w14:paraId="44E6ABB6"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دراسات الجدوى الخاصة بدخول البنك مساهماً أو مؤسساً لشركات جديدة، أو مساهمة البنك في زيادة ر</w:t>
      </w:r>
      <w:r w:rsidRPr="00084BDB">
        <w:rPr>
          <w:rFonts w:ascii="Simplified Arabic" w:hAnsi="Simplified Arabic" w:cs="Simplified Arabic" w:hint="cs"/>
          <w:sz w:val="24"/>
          <w:szCs w:val="24"/>
          <w:rtl/>
        </w:rPr>
        <w:t>ؤ</w:t>
      </w:r>
      <w:r w:rsidRPr="00084BDB">
        <w:rPr>
          <w:rFonts w:ascii="Simplified Arabic" w:hAnsi="Simplified Arabic" w:cs="Simplified Arabic"/>
          <w:sz w:val="24"/>
          <w:szCs w:val="24"/>
          <w:rtl/>
        </w:rPr>
        <w:t>وس أموال الشركات القائمة</w:t>
      </w:r>
      <w:r w:rsidRPr="00084BDB">
        <w:rPr>
          <w:rFonts w:ascii="Simplified Arabic" w:hAnsi="Simplified Arabic" w:cs="Simplified Arabic"/>
          <w:sz w:val="24"/>
          <w:szCs w:val="24"/>
        </w:rPr>
        <w:t>.</w:t>
      </w:r>
    </w:p>
    <w:p w14:paraId="60565189"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مساهمات البنك القائمة في الشركات واقتر</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ح ما يلزم بشأنها</w:t>
      </w:r>
      <w:r w:rsidRPr="00084BDB">
        <w:rPr>
          <w:rFonts w:ascii="Simplified Arabic" w:hAnsi="Simplified Arabic" w:cs="Simplified Arabic"/>
          <w:sz w:val="24"/>
          <w:szCs w:val="24"/>
        </w:rPr>
        <w:t>.</w:t>
      </w:r>
    </w:p>
    <w:p w14:paraId="6A82EE9A"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تقارير تصنيف ما يقدمه البنك من تمويلات لعملائه والمخصصات المقترح تكوينها لمقابلتها</w:t>
      </w:r>
      <w:r w:rsidRPr="00084BDB">
        <w:rPr>
          <w:rFonts w:ascii="Simplified Arabic" w:hAnsi="Simplified Arabic" w:cs="Simplified Arabic"/>
          <w:sz w:val="24"/>
          <w:szCs w:val="24"/>
        </w:rPr>
        <w:t>.</w:t>
      </w:r>
    </w:p>
    <w:p w14:paraId="3C08711F"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تحديد الحدود القصوى للتمويلات وآجال الاستحقاق، وحدود التفويض في سلطات المنح</w:t>
      </w:r>
      <w:r w:rsidRPr="00084BDB">
        <w:rPr>
          <w:rFonts w:ascii="Simplified Arabic" w:hAnsi="Simplified Arabic" w:cs="Simplified Arabic"/>
          <w:sz w:val="24"/>
          <w:szCs w:val="24"/>
        </w:rPr>
        <w:t>.</w:t>
      </w:r>
    </w:p>
    <w:p w14:paraId="2AE890AC"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تحديد مقابل الأعمال والخدمات التي يؤديها البنك للغير والعمولات والمصروفات ومعدلات العائد عن العمليات المصرفية التي يجريها البنك حسب ثبيعتها وقيمتها وآجالها</w:t>
      </w:r>
      <w:r w:rsidRPr="00084BDB">
        <w:rPr>
          <w:rFonts w:ascii="Simplified Arabic" w:hAnsi="Simplified Arabic" w:cs="Simplified Arabic"/>
          <w:sz w:val="24"/>
          <w:szCs w:val="24"/>
        </w:rPr>
        <w:t>.</w:t>
      </w:r>
    </w:p>
    <w:p w14:paraId="3702EB3B"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الترويج لكافة أنشطة البنك وبصفة خاصة نشاط الزكاة</w:t>
      </w:r>
      <w:r w:rsidRPr="00084BDB">
        <w:rPr>
          <w:rFonts w:ascii="Simplified Arabic" w:hAnsi="Simplified Arabic" w:cs="Simplified Arabic"/>
          <w:sz w:val="24"/>
          <w:szCs w:val="24"/>
        </w:rPr>
        <w:t>.</w:t>
      </w:r>
    </w:p>
    <w:p w14:paraId="0606FA9F" w14:textId="77777777" w:rsidR="00DF6023" w:rsidRPr="00084BDB" w:rsidRDefault="00DF6023" w:rsidP="00934A35">
      <w:pPr>
        <w:pStyle w:val="ListParagraph"/>
        <w:numPr>
          <w:ilvl w:val="0"/>
          <w:numId w:val="11"/>
        </w:numPr>
        <w:autoSpaceDE w:val="0"/>
        <w:autoSpaceDN w:val="0"/>
        <w:adjustRightInd w:val="0"/>
        <w:spacing w:after="0"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النظر في كل ما يرى مجلس إدارة البنك أو رئيس المجلس أو نوابه أو أحد رؤساء القطاعات بالبنك عرضه عليها من موضوعات </w:t>
      </w:r>
    </w:p>
    <w:p w14:paraId="54C9647A" w14:textId="77777777" w:rsidR="00DF6023" w:rsidRPr="00084BDB" w:rsidRDefault="00DF6023" w:rsidP="00DF6023">
      <w:pPr>
        <w:autoSpaceDE w:val="0"/>
        <w:autoSpaceDN w:val="0"/>
        <w:adjustRightInd w:val="0"/>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مادة 2</w:t>
      </w:r>
      <w:r w:rsidRPr="00084BDB">
        <w:rPr>
          <w:rFonts w:ascii="Simplified Arabic" w:hAnsi="Simplified Arabic" w:cs="Simplified Arabic" w:hint="cs"/>
          <w:sz w:val="24"/>
          <w:szCs w:val="24"/>
          <w:rtl/>
        </w:rPr>
        <w:t>9</w:t>
      </w:r>
      <w:r w:rsidRPr="00084BDB">
        <w:rPr>
          <w:rFonts w:ascii="Simplified Arabic" w:hAnsi="Simplified Arabic" w:cs="Simplified Arabic"/>
          <w:sz w:val="24"/>
          <w:szCs w:val="24"/>
          <w:rtl/>
        </w:rPr>
        <w:t xml:space="preserve"> – ترفع توصيات لجنة</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سياسات البنك إلى رئيس مجلس الإدارة أو من يفوضه للاعتماد أو العرض على مجلس</w:t>
      </w:r>
    </w:p>
    <w:p w14:paraId="4D20776F" w14:textId="77777777" w:rsidR="00DF6023" w:rsidRDefault="00DF6023" w:rsidP="00DF6023">
      <w:pPr>
        <w:spacing w:line="276" w:lineRule="auto"/>
        <w:rPr>
          <w:rFonts w:ascii="Simplified Arabic" w:hAnsi="Simplified Arabic" w:cs="Simplified Arabic"/>
          <w:sz w:val="24"/>
          <w:szCs w:val="24"/>
          <w:rtl/>
        </w:rPr>
      </w:pPr>
      <w:r w:rsidRPr="00084BDB">
        <w:rPr>
          <w:rFonts w:ascii="Simplified Arabic" w:hAnsi="Simplified Arabic" w:cs="Simplified Arabic"/>
          <w:sz w:val="24"/>
          <w:szCs w:val="24"/>
          <w:rtl/>
        </w:rPr>
        <w:t>إدارة البنك في الحالات التي تدخل في اختصاص مجلس الإدارة</w:t>
      </w:r>
      <w:r w:rsidRPr="00084BDB">
        <w:rPr>
          <w:rFonts w:ascii="Simplified Arabic" w:hAnsi="Simplified Arabic" w:cs="Simplified Arabic"/>
          <w:sz w:val="24"/>
          <w:szCs w:val="24"/>
        </w:rPr>
        <w:t>.</w:t>
      </w:r>
      <w:r w:rsidRPr="00084BDB">
        <w:rPr>
          <w:rFonts w:ascii="Simplified Arabic" w:hAnsi="Simplified Arabic" w:cs="Simplified Arabic" w:hint="cs"/>
          <w:sz w:val="24"/>
          <w:szCs w:val="24"/>
          <w:rtl/>
        </w:rPr>
        <w:t xml:space="preserve"> </w:t>
      </w:r>
      <w:r w:rsidRPr="00084BDB">
        <w:rPr>
          <w:rStyle w:val="FootnoteReference"/>
          <w:rFonts w:ascii="Simplified Arabic" w:hAnsi="Simplified Arabic" w:cs="Simplified Arabic"/>
          <w:sz w:val="24"/>
          <w:szCs w:val="24"/>
          <w:rtl/>
        </w:rPr>
        <w:footnoteReference w:id="15"/>
      </w:r>
    </w:p>
    <w:p w14:paraId="7192B25D" w14:textId="77777777" w:rsidR="00DF6023" w:rsidRDefault="00DF6023" w:rsidP="00DF6023">
      <w:pPr>
        <w:spacing w:line="276" w:lineRule="auto"/>
        <w:rPr>
          <w:rFonts w:ascii="Simplified Arabic" w:hAnsi="Simplified Arabic" w:cs="Simplified Arabic"/>
          <w:b/>
          <w:bCs/>
          <w:sz w:val="24"/>
          <w:szCs w:val="24"/>
          <w:u w:val="single"/>
          <w:rtl/>
        </w:rPr>
      </w:pPr>
      <w:r w:rsidRPr="00D1589B">
        <w:rPr>
          <w:rFonts w:ascii="Simplified Arabic" w:hAnsi="Simplified Arabic" w:cs="Simplified Arabic" w:hint="cs"/>
          <w:b/>
          <w:bCs/>
          <w:sz w:val="24"/>
          <w:szCs w:val="24"/>
          <w:u w:val="single"/>
          <w:rtl/>
        </w:rPr>
        <w:t xml:space="preserve">3/ </w:t>
      </w:r>
      <w:r>
        <w:rPr>
          <w:rFonts w:ascii="Simplified Arabic" w:hAnsi="Simplified Arabic" w:cs="Simplified Arabic" w:hint="cs"/>
          <w:b/>
          <w:bCs/>
          <w:sz w:val="24"/>
          <w:szCs w:val="24"/>
          <w:u w:val="single"/>
          <w:rtl/>
        </w:rPr>
        <w:t xml:space="preserve">القانون 92  </w:t>
      </w:r>
      <w:r w:rsidRPr="00D1589B">
        <w:rPr>
          <w:rFonts w:ascii="Simplified Arabic" w:hAnsi="Simplified Arabic" w:cs="Simplified Arabic" w:hint="cs"/>
          <w:b/>
          <w:bCs/>
          <w:sz w:val="24"/>
          <w:szCs w:val="24"/>
          <w:u w:val="single"/>
          <w:rtl/>
        </w:rPr>
        <w:t xml:space="preserve">لسنة </w:t>
      </w:r>
      <w:r>
        <w:rPr>
          <w:rFonts w:ascii="Simplified Arabic" w:hAnsi="Simplified Arabic" w:cs="Simplified Arabic" w:hint="cs"/>
          <w:b/>
          <w:bCs/>
          <w:sz w:val="24"/>
          <w:szCs w:val="24"/>
          <w:u w:val="single"/>
          <w:rtl/>
        </w:rPr>
        <w:t>2000  ب</w:t>
      </w:r>
      <w:r w:rsidRPr="00D1589B">
        <w:rPr>
          <w:rFonts w:ascii="Simplified Arabic" w:hAnsi="Simplified Arabic" w:cs="Simplified Arabic" w:hint="cs"/>
          <w:b/>
          <w:bCs/>
          <w:sz w:val="24"/>
          <w:szCs w:val="24"/>
          <w:u w:val="single"/>
          <w:rtl/>
        </w:rPr>
        <w:t xml:space="preserve">تعديل </w:t>
      </w:r>
      <w:r>
        <w:rPr>
          <w:rFonts w:ascii="Simplified Arabic" w:hAnsi="Simplified Arabic" w:cs="Simplified Arabic" w:hint="cs"/>
          <w:b/>
          <w:bCs/>
          <w:sz w:val="24"/>
          <w:szCs w:val="24"/>
          <w:u w:val="single"/>
          <w:rtl/>
        </w:rPr>
        <w:t xml:space="preserve">بعض مواد </w:t>
      </w:r>
      <w:r w:rsidRPr="00D1589B">
        <w:rPr>
          <w:rFonts w:ascii="Simplified Arabic" w:hAnsi="Simplified Arabic" w:cs="Simplified Arabic" w:hint="cs"/>
          <w:b/>
          <w:bCs/>
          <w:sz w:val="24"/>
          <w:szCs w:val="24"/>
          <w:u w:val="single"/>
          <w:rtl/>
        </w:rPr>
        <w:t xml:space="preserve">القانون 66 لسنة 71 </w:t>
      </w:r>
      <w:r>
        <w:rPr>
          <w:rFonts w:ascii="Simplified Arabic" w:hAnsi="Simplified Arabic" w:cs="Simplified Arabic" w:hint="cs"/>
          <w:b/>
          <w:bCs/>
          <w:sz w:val="24"/>
          <w:szCs w:val="24"/>
          <w:u w:val="single"/>
          <w:rtl/>
        </w:rPr>
        <w:t xml:space="preserve">: </w:t>
      </w:r>
      <w:r>
        <w:rPr>
          <w:rStyle w:val="FootnoteReference"/>
          <w:rFonts w:ascii="Simplified Arabic" w:hAnsi="Simplified Arabic" w:cs="Simplified Arabic"/>
          <w:b/>
          <w:bCs/>
          <w:sz w:val="24"/>
          <w:szCs w:val="24"/>
          <w:u w:val="single"/>
          <w:rtl/>
        </w:rPr>
        <w:footnoteReference w:id="16"/>
      </w:r>
    </w:p>
    <w:p w14:paraId="23D1A035" w14:textId="77777777" w:rsidR="00DF6023" w:rsidRDefault="00DF6023" w:rsidP="00DF6023">
      <w:pPr>
        <w:spacing w:line="276" w:lineRule="auto"/>
        <w:rPr>
          <w:rFonts w:ascii="Simplified Arabic" w:hAnsi="Simplified Arabic" w:cs="Simplified Arabic"/>
          <w:sz w:val="24"/>
          <w:szCs w:val="24"/>
          <w:rtl/>
        </w:rPr>
      </w:pPr>
      <w:r w:rsidRPr="007F217C">
        <w:rPr>
          <w:rFonts w:ascii="Simplified Arabic" w:hAnsi="Simplified Arabic" w:cs="Simplified Arabic" w:hint="cs"/>
          <w:sz w:val="24"/>
          <w:szCs w:val="24"/>
          <w:rtl/>
        </w:rPr>
        <w:t>المادة 1 :</w:t>
      </w:r>
      <w:r>
        <w:rPr>
          <w:rFonts w:ascii="Simplified Arabic" w:hAnsi="Simplified Arabic" w:cs="Simplified Arabic" w:hint="cs"/>
          <w:sz w:val="24"/>
          <w:szCs w:val="24"/>
          <w:rtl/>
        </w:rPr>
        <w:t xml:space="preserve"> </w:t>
      </w:r>
      <w:r w:rsidRPr="007F217C">
        <w:rPr>
          <w:rFonts w:ascii="Simplified Arabic" w:hAnsi="Simplified Arabic" w:cs="Simplified Arabic" w:hint="cs"/>
          <w:sz w:val="24"/>
          <w:szCs w:val="24"/>
          <w:rtl/>
        </w:rPr>
        <w:t xml:space="preserve">تعديل المادة 10 </w:t>
      </w:r>
      <w:r>
        <w:rPr>
          <w:rFonts w:ascii="Simplified Arabic" w:hAnsi="Simplified Arabic" w:cs="Simplified Arabic" w:hint="cs"/>
          <w:sz w:val="24"/>
          <w:szCs w:val="24"/>
          <w:rtl/>
        </w:rPr>
        <w:t>( الهيئة العامة لبنك ناصر )</w:t>
      </w:r>
      <w:r w:rsidRPr="007F217C">
        <w:rPr>
          <w:rFonts w:ascii="Simplified Arabic" w:hAnsi="Simplified Arabic" w:cs="Simplified Arabic" w:hint="cs"/>
          <w:sz w:val="24"/>
          <w:szCs w:val="24"/>
          <w:rtl/>
        </w:rPr>
        <w:t xml:space="preserve"> تعد موازانات البنك على نمط موازانات الهيئات العامة </w:t>
      </w:r>
      <w:r>
        <w:rPr>
          <w:rFonts w:ascii="Simplified Arabic" w:hAnsi="Simplified Arabic" w:cs="Simplified Arabic" w:hint="cs"/>
          <w:sz w:val="24"/>
          <w:szCs w:val="24"/>
          <w:rtl/>
        </w:rPr>
        <w:t xml:space="preserve">وتبدا السنة المالية للهيئة مع السنة المالية للدولة ،  </w:t>
      </w:r>
      <w:r w:rsidRPr="007F217C">
        <w:rPr>
          <w:rFonts w:ascii="Simplified Arabic" w:hAnsi="Simplified Arabic" w:cs="Simplified Arabic" w:hint="cs"/>
          <w:sz w:val="24"/>
          <w:szCs w:val="24"/>
          <w:rtl/>
        </w:rPr>
        <w:t>ويرحل الفائض من سنة لأخرى</w:t>
      </w:r>
      <w:r>
        <w:rPr>
          <w:rFonts w:ascii="Simplified Arabic" w:hAnsi="Simplified Arabic" w:cs="Simplified Arabic" w:hint="cs"/>
          <w:sz w:val="24"/>
          <w:szCs w:val="24"/>
          <w:rtl/>
        </w:rPr>
        <w:t>.</w:t>
      </w:r>
    </w:p>
    <w:p w14:paraId="3BFBE600" w14:textId="77777777" w:rsidR="00DF6023" w:rsidRDefault="00DF6023" w:rsidP="00DF6023">
      <w:pPr>
        <w:spacing w:line="276" w:lineRule="auto"/>
        <w:rPr>
          <w:rFonts w:ascii="Simplified Arabic" w:hAnsi="Simplified Arabic" w:cs="Simplified Arabic"/>
          <w:sz w:val="24"/>
          <w:szCs w:val="24"/>
          <w:rtl/>
        </w:rPr>
      </w:pPr>
      <w:r>
        <w:rPr>
          <w:rFonts w:ascii="Simplified Arabic" w:hAnsi="Simplified Arabic" w:cs="Simplified Arabic" w:hint="cs"/>
          <w:sz w:val="24"/>
          <w:szCs w:val="24"/>
          <w:rtl/>
        </w:rPr>
        <w:t>المادة 2: تحتفظ الهيئة العامة لبنك ناصر بالفائض من ميزانياتها عن السنوات السابقة لتاريخ العمل بهذا القانون</w:t>
      </w:r>
    </w:p>
    <w:p w14:paraId="49B3522F" w14:textId="77777777" w:rsidR="00DF6023" w:rsidRPr="00084BDB" w:rsidRDefault="00DF6023" w:rsidP="00DF6023">
      <w:pPr>
        <w:spacing w:before="240" w:after="0" w:line="276" w:lineRule="auto"/>
        <w:rPr>
          <w:rFonts w:ascii="Simplified Arabic" w:hAnsi="Simplified Arabic" w:cs="Simplified Arabic"/>
          <w:b/>
          <w:bCs/>
          <w:sz w:val="28"/>
          <w:szCs w:val="28"/>
          <w:u w:val="single"/>
          <w:rtl/>
          <w:lang w:bidi="ar-EG"/>
        </w:rPr>
      </w:pPr>
      <w:r w:rsidRPr="00084BDB">
        <w:rPr>
          <w:rFonts w:ascii="Simplified Arabic" w:hAnsi="Simplified Arabic" w:cs="Simplified Arabic" w:hint="cs"/>
          <w:b/>
          <w:bCs/>
          <w:sz w:val="28"/>
          <w:szCs w:val="28"/>
          <w:u w:val="single"/>
          <w:rtl/>
          <w:lang w:bidi="ar-EG"/>
        </w:rPr>
        <w:t xml:space="preserve">الجزء الرابع : التعرف على </w:t>
      </w:r>
      <w:r w:rsidRPr="00084BDB">
        <w:rPr>
          <w:rFonts w:ascii="Simplified Arabic" w:hAnsi="Simplified Arabic" w:cs="Simplified Arabic"/>
          <w:b/>
          <w:bCs/>
          <w:sz w:val="28"/>
          <w:szCs w:val="28"/>
          <w:u w:val="single"/>
          <w:rtl/>
          <w:lang w:bidi="ar-EG"/>
        </w:rPr>
        <w:t>التنمية المستدامة و</w:t>
      </w:r>
      <w:r w:rsidRPr="00084BDB">
        <w:rPr>
          <w:rFonts w:ascii="Simplified Arabic" w:hAnsi="Simplified Arabic" w:cs="Simplified Arabic" w:hint="cs"/>
          <w:b/>
          <w:bCs/>
          <w:sz w:val="28"/>
          <w:szCs w:val="28"/>
          <w:u w:val="single"/>
          <w:rtl/>
          <w:lang w:bidi="ar-EG"/>
        </w:rPr>
        <w:t>أبعادها وأ</w:t>
      </w:r>
      <w:r w:rsidRPr="00084BDB">
        <w:rPr>
          <w:rFonts w:ascii="Simplified Arabic" w:hAnsi="Simplified Arabic" w:cs="Simplified Arabic"/>
          <w:b/>
          <w:bCs/>
          <w:sz w:val="28"/>
          <w:szCs w:val="28"/>
          <w:u w:val="single"/>
          <w:rtl/>
          <w:lang w:bidi="ar-EG"/>
        </w:rPr>
        <w:t>هدافها الرئيسية</w:t>
      </w:r>
      <w:r w:rsidRPr="00084BDB">
        <w:rPr>
          <w:rFonts w:ascii="Simplified Arabic" w:hAnsi="Simplified Arabic" w:cs="Simplified Arabic" w:hint="cs"/>
          <w:b/>
          <w:bCs/>
          <w:sz w:val="28"/>
          <w:szCs w:val="28"/>
          <w:u w:val="single"/>
          <w:rtl/>
          <w:lang w:bidi="ar-EG"/>
        </w:rPr>
        <w:t xml:space="preserve"> :</w:t>
      </w:r>
    </w:p>
    <w:p w14:paraId="7F64BA26" w14:textId="77777777" w:rsidR="00DF6023" w:rsidRPr="00084BDB" w:rsidRDefault="00DF6023" w:rsidP="00DF6023">
      <w:pPr>
        <w:spacing w:line="360" w:lineRule="auto"/>
        <w:rPr>
          <w:rFonts w:cs="Arabic Transparent"/>
          <w:sz w:val="28"/>
          <w:szCs w:val="28"/>
          <w:lang w:bidi="ar-JO"/>
        </w:rPr>
      </w:pPr>
      <w:r w:rsidRPr="00084BDB">
        <w:rPr>
          <w:rFonts w:cs="Arabic Transparent" w:hint="cs"/>
          <w:b/>
          <w:bCs/>
          <w:sz w:val="28"/>
          <w:szCs w:val="28"/>
          <w:rtl/>
          <w:lang w:bidi="ar-JO"/>
        </w:rPr>
        <w:t xml:space="preserve">أولا : تعريف </w:t>
      </w:r>
      <w:r w:rsidRPr="00084BDB">
        <w:rPr>
          <w:rFonts w:cs="Arabic Transparent"/>
          <w:b/>
          <w:bCs/>
          <w:sz w:val="28"/>
          <w:szCs w:val="28"/>
          <w:rtl/>
          <w:lang w:bidi="ar-JO"/>
        </w:rPr>
        <w:t xml:space="preserve">التنمية المستدامة </w:t>
      </w:r>
      <w:r w:rsidRPr="00084BDB">
        <w:rPr>
          <w:rFonts w:cs="Arabic Transparent" w:hint="cs"/>
          <w:sz w:val="28"/>
          <w:szCs w:val="28"/>
          <w:rtl/>
          <w:lang w:bidi="ar-JO"/>
        </w:rPr>
        <w:t>:</w:t>
      </w:r>
    </w:p>
    <w:p w14:paraId="56464548" w14:textId="77777777" w:rsidR="00DF6023" w:rsidRPr="00084BDB" w:rsidRDefault="00DF6023" w:rsidP="00DF6023">
      <w:pPr>
        <w:spacing w:line="360"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أورد </w:t>
      </w:r>
      <w:r w:rsidRPr="00084BDB">
        <w:rPr>
          <w:rFonts w:ascii="Simplified Arabic" w:hAnsi="Simplified Arabic" w:cs="Simplified Arabic"/>
          <w:sz w:val="24"/>
          <w:szCs w:val="24"/>
        </w:rPr>
        <w:t xml:space="preserve">(Fowke &amp; Prasad 1996 ) </w:t>
      </w:r>
      <w:r w:rsidRPr="00084BDB">
        <w:rPr>
          <w:rFonts w:ascii="Simplified Arabic" w:hAnsi="Simplified Arabic" w:cs="Simplified Arabic"/>
          <w:sz w:val="24"/>
          <w:szCs w:val="24"/>
          <w:rtl/>
        </w:rPr>
        <w:t xml:space="preserve">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أكثر من ثمانين تعريفا مختلفا وفي الغالب متنافسا وأحيانا متناقضا  للتنمية المستدامة ولكننا سنعرض لأهم التعريفات الشاملة والمتوافق عليها عالميا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xml:space="preserve"> </w:t>
      </w:r>
      <w:r w:rsidRPr="00084BDB">
        <w:rPr>
          <w:rFonts w:ascii="Simplified Arabic" w:hAnsi="Simplified Arabic" w:cs="Simplified Arabic"/>
          <w:sz w:val="24"/>
          <w:szCs w:val="24"/>
        </w:rPr>
        <w:t>(Fowke &amp; Prasad 1996)</w:t>
      </w:r>
      <w:r w:rsidRPr="00084BDB">
        <w:rPr>
          <w:rFonts w:ascii="Simplified Arabic" w:hAnsi="Simplified Arabic" w:cs="Simplified Arabic" w:hint="cs"/>
          <w:sz w:val="24"/>
          <w:szCs w:val="24"/>
          <w:rtl/>
        </w:rPr>
        <w:t xml:space="preserve"> </w:t>
      </w:r>
      <w:r w:rsidRPr="00084BDB">
        <w:rPr>
          <w:rStyle w:val="FootnoteReference"/>
          <w:rFonts w:ascii="Simplified Arabic" w:hAnsi="Simplified Arabic" w:cs="Simplified Arabic"/>
          <w:sz w:val="24"/>
          <w:szCs w:val="24"/>
        </w:rPr>
        <w:footnoteReference w:id="17"/>
      </w:r>
    </w:p>
    <w:p w14:paraId="60DCB033" w14:textId="77777777" w:rsidR="00DF6023" w:rsidRPr="00084BDB" w:rsidRDefault="00DF6023" w:rsidP="00934A35">
      <w:pPr>
        <w:pStyle w:val="ListParagraph"/>
        <w:numPr>
          <w:ilvl w:val="0"/>
          <w:numId w:val="19"/>
        </w:numPr>
        <w:spacing w:line="360"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"التنمية التي تلبي احتياجات الجيل الحاضر دون التضحية أو الإضرار بقدرة الأجيال القادمة على تلبية احتياجاتها"</w:t>
      </w:r>
    </w:p>
    <w:p w14:paraId="0D607497" w14:textId="77777777" w:rsidR="00DF6023" w:rsidRPr="00084BDB" w:rsidRDefault="00DF6023" w:rsidP="00DF6023">
      <w:pPr>
        <w:spacing w:line="360"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هو من أهم التعريفات وأوسعها انتشارا والوارد في تقرير بروندتلاند (نشر من قبل اللجنة غبر الحكومية التي أنشأتها الأمم المتحدة في أواسط الثمانينات من القرن العشرين بزعامة جروهارلن بروندتلاند لتقديم تقرير عن القضايا البيئية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Pr>
        <w:t>(WCED 1987: 8,43)</w:t>
      </w:r>
      <w:r w:rsidRPr="00084BDB">
        <w:rPr>
          <w:rFonts w:ascii="Simplified Arabic" w:hAnsi="Simplified Arabic" w:cs="Simplified Arabic"/>
          <w:sz w:val="24"/>
          <w:szCs w:val="24"/>
          <w:rtl/>
        </w:rPr>
        <w:t>.</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 xml:space="preserve"> </w:t>
      </w:r>
      <w:r w:rsidRPr="00084BDB">
        <w:rPr>
          <w:rStyle w:val="FootnoteReference"/>
          <w:rFonts w:ascii="Simplified Arabic" w:hAnsi="Simplified Arabic" w:cs="Simplified Arabic"/>
          <w:sz w:val="24"/>
          <w:szCs w:val="24"/>
          <w:rtl/>
        </w:rPr>
        <w:footnoteReference w:id="18"/>
      </w:r>
    </w:p>
    <w:p w14:paraId="48657316" w14:textId="77777777" w:rsidR="00DF6023" w:rsidRPr="00084BDB" w:rsidRDefault="00DF6023" w:rsidP="00934A35">
      <w:pPr>
        <w:pStyle w:val="ListParagraph"/>
        <w:numPr>
          <w:ilvl w:val="0"/>
          <w:numId w:val="19"/>
        </w:numPr>
        <w:spacing w:line="360" w:lineRule="auto"/>
        <w:jc w:val="both"/>
        <w:rPr>
          <w:rFonts w:ascii="Simplified Arabic" w:hAnsi="Simplified Arabic" w:cs="Simplified Arabic"/>
          <w:sz w:val="24"/>
          <w:szCs w:val="24"/>
          <w:lang w:bidi="ar-JO"/>
        </w:rPr>
      </w:pPr>
      <w:r w:rsidRPr="00084BDB">
        <w:rPr>
          <w:rFonts w:ascii="Simplified Arabic" w:hAnsi="Simplified Arabic" w:cs="Simplified Arabic"/>
          <w:sz w:val="24"/>
          <w:szCs w:val="24"/>
          <w:rtl/>
        </w:rPr>
        <w:t xml:space="preserve">" السعي الدائم لتطوير نوعية الحياة الإنسانية مع الوضع في الاعتبار قدرات النظام البيئي " (فيانا ، 1994) . </w:t>
      </w:r>
      <w:r w:rsidRPr="00084BDB">
        <w:rPr>
          <w:rStyle w:val="FootnoteReference"/>
          <w:rFonts w:ascii="Simplified Arabic" w:hAnsi="Simplified Arabic" w:cs="Simplified Arabic"/>
          <w:sz w:val="24"/>
          <w:szCs w:val="24"/>
          <w:rtl/>
        </w:rPr>
        <w:footnoteReference w:id="19"/>
      </w:r>
    </w:p>
    <w:p w14:paraId="76FCEF9A" w14:textId="77777777" w:rsidR="00DF6023" w:rsidRDefault="00DF6023" w:rsidP="00934A35">
      <w:pPr>
        <w:pStyle w:val="ListParagraph"/>
        <w:numPr>
          <w:ilvl w:val="0"/>
          <w:numId w:val="19"/>
        </w:numPr>
        <w:spacing w:line="360" w:lineRule="auto"/>
        <w:jc w:val="both"/>
        <w:rPr>
          <w:rFonts w:ascii="Simplified Arabic" w:hAnsi="Simplified Arabic" w:cs="Simplified Arabic"/>
          <w:sz w:val="24"/>
          <w:szCs w:val="24"/>
          <w:lang w:bidi="ar-JO"/>
        </w:rPr>
      </w:pPr>
      <w:r w:rsidRPr="00084BDB">
        <w:rPr>
          <w:rFonts w:cs="Arabic Transparent" w:hint="cs"/>
          <w:sz w:val="28"/>
          <w:szCs w:val="28"/>
          <w:rtl/>
        </w:rPr>
        <w:t xml:space="preserve">تعريف مؤتمر منظمة الزراعة والاغذية العالمية </w:t>
      </w:r>
      <w:r w:rsidRPr="00084BDB">
        <w:rPr>
          <w:rFonts w:cs="Arabic Transparent"/>
          <w:sz w:val="28"/>
          <w:szCs w:val="28"/>
        </w:rPr>
        <w:t>(FAO)</w:t>
      </w:r>
      <w:r w:rsidRPr="00084BDB">
        <w:rPr>
          <w:rFonts w:cs="Arabic Transparent" w:hint="cs"/>
          <w:sz w:val="28"/>
          <w:szCs w:val="28"/>
          <w:rtl/>
        </w:rPr>
        <w:t xml:space="preserve"> </w:t>
      </w:r>
      <w:r w:rsidRPr="00084BDB">
        <w:rPr>
          <w:rFonts w:ascii="Simplified Arabic" w:hAnsi="Simplified Arabic" w:cs="Simplified Arabic"/>
          <w:sz w:val="24"/>
          <w:szCs w:val="24"/>
          <w:rtl/>
        </w:rPr>
        <w:t xml:space="preserve">" إدارة قاعدة الموارد وصونها وتوجيه عملية التغير البيولوجي والمؤسسي على نحو يضمن إشباع الحاجات الإنسانية للأجيال الحاضرة  والمقبلة بصفة مستمرة في كل القطاعات الاقتصادية ، ولا تؤدي إلى تدهور البيئة وتتسم بالفنية والقبول".  ( وليم ، 1990 ) . </w:t>
      </w:r>
      <w:r w:rsidRPr="00084BDB">
        <w:rPr>
          <w:rStyle w:val="FootnoteReference"/>
          <w:rFonts w:ascii="Simplified Arabic" w:hAnsi="Simplified Arabic" w:cs="Simplified Arabic"/>
          <w:sz w:val="24"/>
          <w:szCs w:val="24"/>
          <w:rtl/>
        </w:rPr>
        <w:footnoteReference w:id="20"/>
      </w:r>
    </w:p>
    <w:p w14:paraId="6080D444" w14:textId="77777777" w:rsidR="00DF6023" w:rsidRDefault="00DF6023" w:rsidP="00DF6023">
      <w:pPr>
        <w:spacing w:line="360" w:lineRule="auto"/>
        <w:rPr>
          <w:rFonts w:cs="Arabic Transparent"/>
          <w:b/>
          <w:bCs/>
          <w:sz w:val="28"/>
          <w:szCs w:val="28"/>
          <w:rtl/>
          <w:lang w:bidi="ar-JO"/>
        </w:rPr>
      </w:pPr>
      <w:r w:rsidRPr="00084BDB">
        <w:rPr>
          <w:rFonts w:cs="Arabic Transparent" w:hint="cs"/>
          <w:b/>
          <w:bCs/>
          <w:sz w:val="28"/>
          <w:szCs w:val="28"/>
          <w:rtl/>
          <w:lang w:bidi="ar-JO"/>
        </w:rPr>
        <w:t xml:space="preserve">ثانيا : </w:t>
      </w:r>
      <w:r>
        <w:rPr>
          <w:rFonts w:cs="Arabic Transparent" w:hint="cs"/>
          <w:b/>
          <w:bCs/>
          <w:sz w:val="28"/>
          <w:szCs w:val="28"/>
          <w:rtl/>
          <w:lang w:bidi="ar-JO"/>
        </w:rPr>
        <w:t xml:space="preserve">جهود </w:t>
      </w:r>
      <w:r w:rsidRPr="00084BDB">
        <w:rPr>
          <w:rFonts w:cs="Arabic Transparent" w:hint="cs"/>
          <w:b/>
          <w:bCs/>
          <w:sz w:val="28"/>
          <w:szCs w:val="28"/>
          <w:rtl/>
          <w:lang w:bidi="ar-JO"/>
        </w:rPr>
        <w:t xml:space="preserve">الامم المتحدة </w:t>
      </w:r>
      <w:r>
        <w:rPr>
          <w:rFonts w:cs="Arabic Transparent" w:hint="cs"/>
          <w:b/>
          <w:bCs/>
          <w:sz w:val="28"/>
          <w:szCs w:val="28"/>
          <w:rtl/>
          <w:lang w:bidi="ar-JO"/>
        </w:rPr>
        <w:t xml:space="preserve">لتطبيق </w:t>
      </w:r>
      <w:r w:rsidRPr="00084BDB">
        <w:rPr>
          <w:rFonts w:cs="Arabic Transparent" w:hint="cs"/>
          <w:b/>
          <w:bCs/>
          <w:sz w:val="28"/>
          <w:szCs w:val="28"/>
          <w:rtl/>
          <w:lang w:bidi="ar-JO"/>
        </w:rPr>
        <w:t>التنمية المستدامة ( لمحة تاريخية ) :</w:t>
      </w:r>
    </w:p>
    <w:p w14:paraId="495C0F24" w14:textId="77777777" w:rsidR="00DF6023" w:rsidRPr="002C56C2" w:rsidRDefault="00DF6023" w:rsidP="00934A35">
      <w:pPr>
        <w:pStyle w:val="ListParagraph"/>
        <w:numPr>
          <w:ilvl w:val="0"/>
          <w:numId w:val="23"/>
        </w:numPr>
        <w:spacing w:line="360" w:lineRule="auto"/>
        <w:rPr>
          <w:rFonts w:ascii="Simplified Arabic" w:hAnsi="Simplified Arabic" w:cs="Simplified Arabic"/>
          <w:sz w:val="24"/>
          <w:szCs w:val="24"/>
          <w:rtl/>
        </w:rPr>
      </w:pPr>
      <w:r w:rsidRPr="002C56C2">
        <w:rPr>
          <w:rFonts w:ascii="Simplified Arabic" w:hAnsi="Simplified Arabic" w:cs="Simplified Arabic"/>
          <w:sz w:val="24"/>
          <w:szCs w:val="24"/>
          <w:rtl/>
        </w:rPr>
        <w:t>مؤتمر ال</w:t>
      </w:r>
      <w:r w:rsidRPr="002C56C2">
        <w:rPr>
          <w:rFonts w:ascii="Simplified Arabic" w:hAnsi="Simplified Arabic" w:cs="Simplified Arabic" w:hint="cs"/>
          <w:sz w:val="24"/>
          <w:szCs w:val="24"/>
          <w:rtl/>
        </w:rPr>
        <w:t>أ</w:t>
      </w:r>
      <w:r w:rsidRPr="002C56C2">
        <w:rPr>
          <w:rFonts w:ascii="Simplified Arabic" w:hAnsi="Simplified Arabic" w:cs="Simplified Arabic"/>
          <w:sz w:val="24"/>
          <w:szCs w:val="24"/>
          <w:rtl/>
        </w:rPr>
        <w:t xml:space="preserve">مم المتحدة عن البيئة البشرية </w:t>
      </w:r>
      <w:r w:rsidRPr="002C56C2">
        <w:rPr>
          <w:rFonts w:ascii="Simplified Arabic" w:hAnsi="Simplified Arabic" w:cs="Simplified Arabic"/>
          <w:sz w:val="24"/>
          <w:szCs w:val="24"/>
        </w:rPr>
        <w:t xml:space="preserve">– </w:t>
      </w:r>
      <w:r w:rsidRPr="002C56C2">
        <w:rPr>
          <w:rFonts w:ascii="Simplified Arabic" w:hAnsi="Simplified Arabic" w:cs="Simplified Arabic" w:hint="cs"/>
          <w:sz w:val="24"/>
          <w:szCs w:val="24"/>
          <w:rtl/>
        </w:rPr>
        <w:t xml:space="preserve"> </w:t>
      </w:r>
      <w:r w:rsidRPr="002C56C2">
        <w:rPr>
          <w:rFonts w:ascii="Simplified Arabic" w:hAnsi="Simplified Arabic" w:cs="Simplified Arabic"/>
          <w:sz w:val="24"/>
          <w:szCs w:val="24"/>
          <w:rtl/>
        </w:rPr>
        <w:t>ستوكهولم 1972 -</w:t>
      </w:r>
      <w:r>
        <w:rPr>
          <w:rFonts w:ascii="Simplified Arabic" w:hAnsi="Simplified Arabic" w:cs="Simplified Arabic" w:hint="cs"/>
          <w:sz w:val="24"/>
          <w:szCs w:val="24"/>
          <w:rtl/>
        </w:rPr>
        <w:t xml:space="preserve">  </w:t>
      </w:r>
      <w:r w:rsidRPr="002C56C2">
        <w:rPr>
          <w:rFonts w:ascii="Simplified Arabic" w:hAnsi="Simplified Arabic" w:cs="Simplified Arabic"/>
          <w:sz w:val="24"/>
          <w:szCs w:val="24"/>
          <w:rtl/>
        </w:rPr>
        <w:t>حوار حول ال</w:t>
      </w:r>
      <w:r w:rsidRPr="002C56C2">
        <w:rPr>
          <w:rFonts w:ascii="Simplified Arabic" w:hAnsi="Simplified Arabic" w:cs="Simplified Arabic" w:hint="cs"/>
          <w:sz w:val="24"/>
          <w:szCs w:val="24"/>
          <w:rtl/>
        </w:rPr>
        <w:t>ا</w:t>
      </w:r>
      <w:r w:rsidRPr="002C56C2">
        <w:rPr>
          <w:rFonts w:ascii="Simplified Arabic" w:hAnsi="Simplified Arabic" w:cs="Simplified Arabic"/>
          <w:sz w:val="24"/>
          <w:szCs w:val="24"/>
          <w:rtl/>
        </w:rPr>
        <w:t>ستدامة</w:t>
      </w:r>
      <w:r>
        <w:rPr>
          <w:rFonts w:ascii="Simplified Arabic" w:hAnsi="Simplified Arabic" w:cs="Simplified Arabic" w:hint="cs"/>
          <w:sz w:val="24"/>
          <w:szCs w:val="24"/>
          <w:rtl/>
        </w:rPr>
        <w:t xml:space="preserve"> :</w:t>
      </w:r>
    </w:p>
    <w:p w14:paraId="6BBDBB22" w14:textId="77777777" w:rsidR="00DF6023" w:rsidRDefault="00DF6023" w:rsidP="00DF6023">
      <w:pPr>
        <w:spacing w:line="360" w:lineRule="auto"/>
        <w:jc w:val="both"/>
        <w:rPr>
          <w:rFonts w:ascii="Simplified Arabic" w:hAnsi="Simplified Arabic" w:cs="Simplified Arabic"/>
          <w:sz w:val="24"/>
          <w:szCs w:val="24"/>
          <w:rtl/>
        </w:rPr>
      </w:pPr>
      <w:r w:rsidRPr="002C56C2">
        <w:rPr>
          <w:rFonts w:ascii="Simplified Arabic" w:hAnsi="Simplified Arabic" w:cs="Simplified Arabic"/>
          <w:sz w:val="24"/>
          <w:szCs w:val="24"/>
        </w:rPr>
        <w:t>”</w:t>
      </w:r>
      <w:r w:rsidRPr="002C56C2">
        <w:rPr>
          <w:rFonts w:ascii="Simplified Arabic" w:hAnsi="Simplified Arabic" w:cs="Simplified Arabic" w:hint="cs"/>
          <w:sz w:val="24"/>
          <w:szCs w:val="24"/>
          <w:rtl/>
        </w:rPr>
        <w:t xml:space="preserve"> </w:t>
      </w:r>
      <w:r w:rsidRPr="002C56C2">
        <w:rPr>
          <w:rFonts w:ascii="Simplified Arabic" w:hAnsi="Simplified Arabic" w:cs="Simplified Arabic"/>
          <w:sz w:val="24"/>
          <w:szCs w:val="24"/>
          <w:rtl/>
        </w:rPr>
        <w:t>إن صون البيئة البشرية وتحسينها ل</w:t>
      </w:r>
      <w:r w:rsidRPr="002C56C2">
        <w:rPr>
          <w:rFonts w:ascii="Simplified Arabic" w:hAnsi="Simplified Arabic" w:cs="Simplified Arabic" w:hint="cs"/>
          <w:sz w:val="24"/>
          <w:szCs w:val="24"/>
          <w:rtl/>
        </w:rPr>
        <w:t>أ</w:t>
      </w:r>
      <w:r w:rsidRPr="002C56C2">
        <w:rPr>
          <w:rFonts w:ascii="Simplified Arabic" w:hAnsi="Simplified Arabic" w:cs="Simplified Arabic"/>
          <w:sz w:val="24"/>
          <w:szCs w:val="24"/>
          <w:rtl/>
        </w:rPr>
        <w:t>جيال الحاضر والمستقبل أصبح هدفا ل</w:t>
      </w:r>
      <w:r w:rsidRPr="002C56C2">
        <w:rPr>
          <w:rFonts w:ascii="Simplified Arabic" w:hAnsi="Simplified Arabic" w:cs="Simplified Arabic" w:hint="cs"/>
          <w:sz w:val="24"/>
          <w:szCs w:val="24"/>
          <w:rtl/>
        </w:rPr>
        <w:t>ا</w:t>
      </w:r>
      <w:r w:rsidRPr="002C56C2">
        <w:rPr>
          <w:rFonts w:ascii="Simplified Arabic" w:hAnsi="Simplified Arabic" w:cs="Simplified Arabic"/>
          <w:sz w:val="24"/>
          <w:szCs w:val="24"/>
          <w:rtl/>
        </w:rPr>
        <w:t xml:space="preserve"> سبيل لبني ال</w:t>
      </w:r>
      <w:r>
        <w:rPr>
          <w:rFonts w:ascii="Simplified Arabic" w:hAnsi="Simplified Arabic" w:cs="Simplified Arabic" w:hint="cs"/>
          <w:sz w:val="24"/>
          <w:szCs w:val="24"/>
          <w:rtl/>
        </w:rPr>
        <w:t>إ</w:t>
      </w:r>
      <w:r w:rsidRPr="002C56C2">
        <w:rPr>
          <w:rFonts w:ascii="Simplified Arabic" w:hAnsi="Simplified Arabic" w:cs="Simplified Arabic"/>
          <w:sz w:val="24"/>
          <w:szCs w:val="24"/>
          <w:rtl/>
        </w:rPr>
        <w:t xml:space="preserve">نسان </w:t>
      </w:r>
      <w:r w:rsidRPr="002C56C2">
        <w:rPr>
          <w:rFonts w:ascii="Simplified Arabic" w:hAnsi="Simplified Arabic" w:cs="Simplified Arabic" w:hint="cs"/>
          <w:sz w:val="24"/>
          <w:szCs w:val="24"/>
          <w:rtl/>
        </w:rPr>
        <w:t>إلا</w:t>
      </w:r>
      <w:r>
        <w:rPr>
          <w:rFonts w:ascii="Simplified Arabic" w:hAnsi="Simplified Arabic" w:cs="Simplified Arabic" w:hint="cs"/>
          <w:sz w:val="24"/>
          <w:szCs w:val="24"/>
          <w:rtl/>
        </w:rPr>
        <w:t xml:space="preserve"> </w:t>
      </w:r>
      <w:r w:rsidRPr="002C56C2">
        <w:rPr>
          <w:rFonts w:ascii="Simplified Arabic" w:hAnsi="Simplified Arabic" w:cs="Simplified Arabic" w:hint="cs"/>
          <w:sz w:val="24"/>
          <w:szCs w:val="24"/>
          <w:rtl/>
        </w:rPr>
        <w:t>تحقيقه</w:t>
      </w:r>
      <w:r>
        <w:rPr>
          <w:rFonts w:ascii="Simplified Arabic" w:hAnsi="Simplified Arabic" w:cs="Simplified Arabic" w:hint="cs"/>
          <w:sz w:val="24"/>
          <w:szCs w:val="24"/>
          <w:rtl/>
        </w:rPr>
        <w:t xml:space="preserve"> " ، </w:t>
      </w:r>
      <w:r w:rsidRPr="002C56C2">
        <w:rPr>
          <w:rFonts w:ascii="Simplified Arabic" w:hAnsi="Simplified Arabic" w:cs="Simplified Arabic"/>
          <w:sz w:val="24"/>
          <w:szCs w:val="24"/>
          <w:rtl/>
        </w:rPr>
        <w:t>مقتطفات من الفقرة 6 من ال</w:t>
      </w:r>
      <w:r w:rsidRPr="002C56C2">
        <w:rPr>
          <w:rFonts w:ascii="Simplified Arabic" w:hAnsi="Simplified Arabic" w:cs="Simplified Arabic" w:hint="cs"/>
          <w:sz w:val="24"/>
          <w:szCs w:val="24"/>
          <w:rtl/>
        </w:rPr>
        <w:t>إ</w:t>
      </w:r>
      <w:r w:rsidRPr="002C56C2">
        <w:rPr>
          <w:rFonts w:ascii="Simplified Arabic" w:hAnsi="Simplified Arabic" w:cs="Simplified Arabic"/>
          <w:sz w:val="24"/>
          <w:szCs w:val="24"/>
          <w:rtl/>
        </w:rPr>
        <w:t>ع</w:t>
      </w:r>
      <w:r>
        <w:rPr>
          <w:rFonts w:ascii="Simplified Arabic" w:hAnsi="Simplified Arabic" w:cs="Simplified Arabic" w:hint="cs"/>
          <w:sz w:val="24"/>
          <w:szCs w:val="24"/>
          <w:rtl/>
        </w:rPr>
        <w:t>لا</w:t>
      </w:r>
      <w:r w:rsidRPr="002C56C2">
        <w:rPr>
          <w:rFonts w:ascii="Simplified Arabic" w:hAnsi="Simplified Arabic" w:cs="Simplified Arabic"/>
          <w:sz w:val="24"/>
          <w:szCs w:val="24"/>
          <w:rtl/>
        </w:rPr>
        <w:t>ن الصادر عن مؤتمر ال</w:t>
      </w:r>
      <w:r w:rsidRPr="002C56C2">
        <w:rPr>
          <w:rFonts w:ascii="Simplified Arabic" w:hAnsi="Simplified Arabic" w:cs="Simplified Arabic" w:hint="cs"/>
          <w:sz w:val="24"/>
          <w:szCs w:val="24"/>
          <w:rtl/>
        </w:rPr>
        <w:t>أ</w:t>
      </w:r>
      <w:r w:rsidRPr="002C56C2">
        <w:rPr>
          <w:rFonts w:ascii="Simplified Arabic" w:hAnsi="Simplified Arabic" w:cs="Simplified Arabic"/>
          <w:sz w:val="24"/>
          <w:szCs w:val="24"/>
          <w:rtl/>
        </w:rPr>
        <w:t xml:space="preserve">مم المتحدة حول البيئة البشرية </w:t>
      </w:r>
    </w:p>
    <w:p w14:paraId="68C0E622" w14:textId="77777777" w:rsidR="00DF6023" w:rsidRPr="008B264D" w:rsidRDefault="00DF6023" w:rsidP="00934A35">
      <w:pPr>
        <w:pStyle w:val="ListParagraph"/>
        <w:numPr>
          <w:ilvl w:val="0"/>
          <w:numId w:val="23"/>
        </w:numPr>
        <w:spacing w:line="360" w:lineRule="auto"/>
        <w:rPr>
          <w:rFonts w:ascii="Simplified Arabic" w:hAnsi="Simplified Arabic" w:cs="Simplified Arabic"/>
          <w:sz w:val="24"/>
          <w:szCs w:val="24"/>
          <w:rtl/>
        </w:rPr>
      </w:pPr>
      <w:r>
        <w:rPr>
          <w:rtl/>
        </w:rPr>
        <w:t>لجنة برونتل</w:t>
      </w:r>
      <w:r>
        <w:rPr>
          <w:rFonts w:hint="cs"/>
          <w:rtl/>
        </w:rPr>
        <w:t>ا</w:t>
      </w:r>
      <w:r>
        <w:rPr>
          <w:rtl/>
        </w:rPr>
        <w:t>ند – القلق ثل</w:t>
      </w:r>
      <w:r>
        <w:rPr>
          <w:rFonts w:hint="cs"/>
          <w:rtl/>
        </w:rPr>
        <w:t>ا</w:t>
      </w:r>
      <w:r>
        <w:rPr>
          <w:rtl/>
        </w:rPr>
        <w:t>ثي ال</w:t>
      </w:r>
      <w:r>
        <w:rPr>
          <w:rFonts w:hint="cs"/>
          <w:rtl/>
        </w:rPr>
        <w:t>أ</w:t>
      </w:r>
      <w:r>
        <w:rPr>
          <w:rtl/>
        </w:rPr>
        <w:t xml:space="preserve">بعاد وليس بيئيا فقط </w:t>
      </w:r>
      <w:r>
        <w:rPr>
          <w:rFonts w:hint="cs"/>
          <w:rtl/>
        </w:rPr>
        <w:t xml:space="preserve">: </w:t>
      </w:r>
      <w:r>
        <w:rPr>
          <w:rtl/>
        </w:rPr>
        <w:t xml:space="preserve">تأسيس اللجنة العالمية المعنية بالبيئة والتنمية – 1983 </w:t>
      </w:r>
      <w:r>
        <w:rPr>
          <w:rFonts w:hint="cs"/>
          <w:rtl/>
        </w:rPr>
        <w:t xml:space="preserve">ـ </w:t>
      </w:r>
      <w:r>
        <w:t xml:space="preserve"> </w:t>
      </w:r>
      <w:r>
        <w:rPr>
          <w:rtl/>
        </w:rPr>
        <w:t>قيام اللجنة برئاسة</w:t>
      </w:r>
      <w:r>
        <w:t xml:space="preserve"> Brundtland Harlem Gro </w:t>
      </w:r>
      <w:r>
        <w:rPr>
          <w:rtl/>
        </w:rPr>
        <w:t>، و بتكليف من ال</w:t>
      </w:r>
      <w:r>
        <w:rPr>
          <w:rFonts w:hint="cs"/>
          <w:rtl/>
        </w:rPr>
        <w:t>أ</w:t>
      </w:r>
      <w:r>
        <w:rPr>
          <w:rtl/>
        </w:rPr>
        <w:t>مين العام ل</w:t>
      </w:r>
      <w:r>
        <w:rPr>
          <w:rFonts w:hint="cs"/>
          <w:rtl/>
        </w:rPr>
        <w:t>ل</w:t>
      </w:r>
      <w:r>
        <w:rPr>
          <w:rtl/>
        </w:rPr>
        <w:t>أمم المتحدة بإعداد تقرير صدر عام 1987، عرف بتقرير لجنة برونتل</w:t>
      </w:r>
      <w:r>
        <w:rPr>
          <w:rFonts w:hint="cs"/>
          <w:rtl/>
        </w:rPr>
        <w:t>ا</w:t>
      </w:r>
      <w:r>
        <w:rPr>
          <w:rtl/>
        </w:rPr>
        <w:t>ند</w:t>
      </w:r>
      <w:r>
        <w:t xml:space="preserve"> .</w:t>
      </w:r>
    </w:p>
    <w:p w14:paraId="4B499E03" w14:textId="77777777" w:rsidR="00DF6023" w:rsidRDefault="00DF6023" w:rsidP="00934A35">
      <w:pPr>
        <w:pStyle w:val="ListParagraph"/>
        <w:numPr>
          <w:ilvl w:val="0"/>
          <w:numId w:val="23"/>
        </w:numPr>
        <w:spacing w:line="360" w:lineRule="auto"/>
        <w:jc w:val="both"/>
      </w:pPr>
      <w:r>
        <w:rPr>
          <w:rtl/>
        </w:rPr>
        <w:t>قمة ال</w:t>
      </w:r>
      <w:r>
        <w:rPr>
          <w:rFonts w:hint="cs"/>
          <w:rtl/>
        </w:rPr>
        <w:t>أ</w:t>
      </w:r>
      <w:r>
        <w:rPr>
          <w:rtl/>
        </w:rPr>
        <w:t>رض ريو 1992</w:t>
      </w:r>
      <w:r>
        <w:t xml:space="preserve"> ) - </w:t>
      </w:r>
      <w:r>
        <w:rPr>
          <w:rtl/>
        </w:rPr>
        <w:t xml:space="preserve">أكبر محفل عالمي تنموي فى القرن العشرين </w:t>
      </w:r>
      <w:r>
        <w:rPr>
          <w:rFonts w:hint="cs"/>
          <w:rtl/>
        </w:rPr>
        <w:t xml:space="preserve"> ، </w:t>
      </w:r>
      <w:r>
        <w:t xml:space="preserve"> 172 </w:t>
      </w:r>
      <w:r>
        <w:rPr>
          <w:rtl/>
        </w:rPr>
        <w:t xml:space="preserve">دولة ، 2400 ممثل للمنظمات غير الحكومية </w:t>
      </w:r>
      <w:r>
        <w:t xml:space="preserve">– </w:t>
      </w:r>
      <w:r>
        <w:rPr>
          <w:rFonts w:hint="cs"/>
          <w:rtl/>
        </w:rPr>
        <w:t xml:space="preserve"> (</w:t>
      </w:r>
      <w:r>
        <w:rPr>
          <w:rtl/>
        </w:rPr>
        <w:t xml:space="preserve">محفل موازى </w:t>
      </w:r>
      <w:r>
        <w:rPr>
          <w:rFonts w:hint="cs"/>
          <w:rtl/>
        </w:rPr>
        <w:t xml:space="preserve">ـ </w:t>
      </w:r>
      <w:r>
        <w:rPr>
          <w:rtl/>
        </w:rPr>
        <w:t>منتدى المنظمات غير الحكومية</w:t>
      </w:r>
      <w:r>
        <w:rPr>
          <w:rFonts w:hint="cs"/>
          <w:rtl/>
        </w:rPr>
        <w:t xml:space="preserve"> 17000 </w:t>
      </w:r>
      <w:r>
        <w:t xml:space="preserve"> </w:t>
      </w:r>
      <w:r>
        <w:rPr>
          <w:rtl/>
        </w:rPr>
        <w:t xml:space="preserve">مشارك </w:t>
      </w:r>
      <w:r>
        <w:rPr>
          <w:rFonts w:hint="cs"/>
          <w:rtl/>
        </w:rPr>
        <w:t xml:space="preserve">) ، من أهم نتائجة : </w:t>
      </w:r>
      <w:r>
        <w:rPr>
          <w:rtl/>
        </w:rPr>
        <w:t>تأسيس لجنة ال</w:t>
      </w:r>
      <w:r>
        <w:rPr>
          <w:rFonts w:hint="cs"/>
          <w:rtl/>
        </w:rPr>
        <w:t>أ</w:t>
      </w:r>
      <w:r>
        <w:rPr>
          <w:rtl/>
        </w:rPr>
        <w:t>مم المتحدة للتنمية المستدامة – لمتابعة جهود ال</w:t>
      </w:r>
      <w:r>
        <w:rPr>
          <w:rFonts w:hint="cs"/>
          <w:rtl/>
        </w:rPr>
        <w:t>أ</w:t>
      </w:r>
      <w:r>
        <w:rPr>
          <w:rtl/>
        </w:rPr>
        <w:t>مم المتحدة بشأن ال</w:t>
      </w:r>
      <w:r>
        <w:rPr>
          <w:rFonts w:hint="cs"/>
          <w:rtl/>
        </w:rPr>
        <w:t>إ</w:t>
      </w:r>
      <w:r>
        <w:rPr>
          <w:rtl/>
        </w:rPr>
        <w:t>ستدامة عالميا</w:t>
      </w:r>
      <w:r>
        <w:rPr>
          <w:rFonts w:hint="cs"/>
          <w:rtl/>
        </w:rPr>
        <w:t xml:space="preserve"> </w:t>
      </w:r>
    </w:p>
    <w:p w14:paraId="623FB600" w14:textId="77777777" w:rsidR="00DF6023" w:rsidRDefault="00DF6023" w:rsidP="00934A35">
      <w:pPr>
        <w:pStyle w:val="ListParagraph"/>
        <w:numPr>
          <w:ilvl w:val="0"/>
          <w:numId w:val="23"/>
        </w:numPr>
        <w:spacing w:line="360" w:lineRule="auto"/>
        <w:jc w:val="both"/>
      </w:pPr>
      <w:r>
        <w:rPr>
          <w:rtl/>
        </w:rPr>
        <w:t>إطل</w:t>
      </w:r>
      <w:r>
        <w:rPr>
          <w:rFonts w:hint="cs"/>
          <w:rtl/>
        </w:rPr>
        <w:t>ا</w:t>
      </w:r>
      <w:r>
        <w:rPr>
          <w:rtl/>
        </w:rPr>
        <w:t>ق ال</w:t>
      </w:r>
      <w:r>
        <w:rPr>
          <w:rFonts w:hint="cs"/>
          <w:rtl/>
        </w:rPr>
        <w:t>أ</w:t>
      </w:r>
      <w:r>
        <w:rPr>
          <w:rtl/>
        </w:rPr>
        <w:t>هداف ال</w:t>
      </w:r>
      <w:r>
        <w:rPr>
          <w:rFonts w:hint="cs"/>
          <w:rtl/>
        </w:rPr>
        <w:t>إ</w:t>
      </w:r>
      <w:r>
        <w:rPr>
          <w:rtl/>
        </w:rPr>
        <w:t>نمائية لل</w:t>
      </w:r>
      <w:r>
        <w:rPr>
          <w:rFonts w:hint="cs"/>
          <w:rtl/>
        </w:rPr>
        <w:t>أ</w:t>
      </w:r>
      <w:r>
        <w:rPr>
          <w:rtl/>
        </w:rPr>
        <w:t>لفية 2000</w:t>
      </w:r>
      <w:r>
        <w:rPr>
          <w:rFonts w:hint="cs"/>
          <w:rtl/>
        </w:rPr>
        <w:t xml:space="preserve"> </w:t>
      </w:r>
      <w:r>
        <w:rPr>
          <w:rtl/>
        </w:rPr>
        <w:t>-</w:t>
      </w:r>
      <w:r>
        <w:rPr>
          <w:rFonts w:hint="cs"/>
          <w:rtl/>
        </w:rPr>
        <w:t xml:space="preserve">  </w:t>
      </w:r>
      <w:r>
        <w:rPr>
          <w:rtl/>
        </w:rPr>
        <w:t>2015</w:t>
      </w:r>
      <w:r>
        <w:t xml:space="preserve"> : </w:t>
      </w:r>
      <w:r>
        <w:rPr>
          <w:rFonts w:hint="cs"/>
          <w:rtl/>
        </w:rPr>
        <w:t xml:space="preserve">  </w:t>
      </w:r>
      <w:r>
        <w:t>MDGs</w:t>
      </w:r>
      <w:r>
        <w:rPr>
          <w:rFonts w:hint="cs"/>
          <w:rtl/>
        </w:rPr>
        <w:t xml:space="preserve"> ( 8 أهداف )</w:t>
      </w:r>
    </w:p>
    <w:p w14:paraId="413600D5" w14:textId="77777777" w:rsidR="00DF6023" w:rsidRDefault="00DF6023" w:rsidP="00934A35">
      <w:pPr>
        <w:pStyle w:val="ListParagraph"/>
        <w:numPr>
          <w:ilvl w:val="0"/>
          <w:numId w:val="23"/>
        </w:numPr>
        <w:spacing w:line="360" w:lineRule="auto"/>
        <w:jc w:val="both"/>
      </w:pPr>
      <w:r>
        <w:rPr>
          <w:rtl/>
        </w:rPr>
        <w:t xml:space="preserve">القمة العالمية للتنمية المستدامة – جوهانسبرج 2002 </w:t>
      </w:r>
      <w:r>
        <w:rPr>
          <w:rFonts w:hint="cs"/>
          <w:rtl/>
        </w:rPr>
        <w:t>،</w:t>
      </w:r>
      <w:r>
        <w:t xml:space="preserve"> </w:t>
      </w:r>
      <w:r>
        <w:rPr>
          <w:rtl/>
        </w:rPr>
        <w:t>التأكيد على ال</w:t>
      </w:r>
      <w:r>
        <w:rPr>
          <w:rFonts w:hint="cs"/>
          <w:rtl/>
        </w:rPr>
        <w:t>إ</w:t>
      </w:r>
      <w:r>
        <w:rPr>
          <w:rtl/>
        </w:rPr>
        <w:t xml:space="preserve">ستدامة لمواجهة : الفقر وسوء التغذية ، النزاعات ، المخدرات </w:t>
      </w:r>
      <w:r>
        <w:rPr>
          <w:rFonts w:hint="cs"/>
          <w:rtl/>
        </w:rPr>
        <w:t>،</w:t>
      </w:r>
      <w:r>
        <w:rPr>
          <w:rtl/>
        </w:rPr>
        <w:t xml:space="preserve"> الجريمة المنظمة ، الفساد ، الكوارث ، ال</w:t>
      </w:r>
      <w:r>
        <w:rPr>
          <w:rFonts w:hint="cs"/>
          <w:rtl/>
        </w:rPr>
        <w:t>إ</w:t>
      </w:r>
      <w:r>
        <w:rPr>
          <w:rtl/>
        </w:rPr>
        <w:t>رهاب، العنف ، الكراهية والتمييز ، وال</w:t>
      </w:r>
      <w:r>
        <w:rPr>
          <w:rFonts w:hint="cs"/>
          <w:rtl/>
        </w:rPr>
        <w:t>أ</w:t>
      </w:r>
      <w:r>
        <w:rPr>
          <w:rtl/>
        </w:rPr>
        <w:t>مراض – وغيرها</w:t>
      </w:r>
      <w:r>
        <w:t xml:space="preserve"> </w:t>
      </w:r>
      <w:r>
        <w:rPr>
          <w:rFonts w:hint="cs"/>
          <w:rtl/>
        </w:rPr>
        <w:t xml:space="preserve"> .</w:t>
      </w:r>
      <w:r>
        <w:t xml:space="preserve">  </w:t>
      </w:r>
      <w:r>
        <w:rPr>
          <w:rStyle w:val="FootnoteReference"/>
        </w:rPr>
        <w:footnoteReference w:id="21"/>
      </w:r>
    </w:p>
    <w:p w14:paraId="4FCAB542" w14:textId="77777777" w:rsidR="00DF6023" w:rsidRDefault="00DF6023" w:rsidP="00934A35">
      <w:pPr>
        <w:pStyle w:val="ListParagraph"/>
        <w:numPr>
          <w:ilvl w:val="0"/>
          <w:numId w:val="23"/>
        </w:numPr>
        <w:spacing w:line="360" w:lineRule="auto"/>
        <w:jc w:val="both"/>
      </w:pPr>
      <w:r>
        <w:rPr>
          <w:rtl/>
        </w:rPr>
        <w:t>مؤتمر ال</w:t>
      </w:r>
      <w:r>
        <w:rPr>
          <w:rFonts w:hint="cs"/>
          <w:rtl/>
        </w:rPr>
        <w:t>أ</w:t>
      </w:r>
      <w:r>
        <w:rPr>
          <w:rtl/>
        </w:rPr>
        <w:t xml:space="preserve">مم المتحدة للتنمية المستدامة 2012 ( ريو </w:t>
      </w:r>
      <w:r>
        <w:rPr>
          <w:rFonts w:hint="cs"/>
          <w:rtl/>
        </w:rPr>
        <w:t xml:space="preserve">+ 20 ) ، </w:t>
      </w:r>
      <w:r>
        <w:rPr>
          <w:rtl/>
        </w:rPr>
        <w:t>التركيز على : ال</w:t>
      </w:r>
      <w:r>
        <w:rPr>
          <w:rFonts w:hint="cs"/>
          <w:rtl/>
        </w:rPr>
        <w:t>إ</w:t>
      </w:r>
      <w:r>
        <w:rPr>
          <w:rtl/>
        </w:rPr>
        <w:t>قتصاد ال</w:t>
      </w:r>
      <w:r>
        <w:rPr>
          <w:rFonts w:hint="cs"/>
          <w:rtl/>
        </w:rPr>
        <w:t>أ</w:t>
      </w:r>
      <w:r>
        <w:rPr>
          <w:rtl/>
        </w:rPr>
        <w:t>خضر – وال</w:t>
      </w:r>
      <w:r>
        <w:rPr>
          <w:rFonts w:hint="cs"/>
          <w:rtl/>
        </w:rPr>
        <w:t>أ</w:t>
      </w:r>
      <w:r>
        <w:rPr>
          <w:rtl/>
        </w:rPr>
        <w:t>طر المؤسسية للتنمية المستدامة</w:t>
      </w:r>
      <w:r>
        <w:rPr>
          <w:rFonts w:hint="cs"/>
          <w:rtl/>
        </w:rPr>
        <w:t xml:space="preserve"> . </w:t>
      </w:r>
      <w:r>
        <w:rPr>
          <w:rStyle w:val="FootnoteReference"/>
          <w:rtl/>
        </w:rPr>
        <w:footnoteReference w:id="22"/>
      </w:r>
    </w:p>
    <w:p w14:paraId="2E988290" w14:textId="77777777" w:rsidR="00DF6023" w:rsidRPr="001F55CA" w:rsidRDefault="00DF6023" w:rsidP="00934A35">
      <w:pPr>
        <w:pStyle w:val="ListParagraph"/>
        <w:numPr>
          <w:ilvl w:val="0"/>
          <w:numId w:val="23"/>
        </w:numPr>
        <w:spacing w:line="360" w:lineRule="auto"/>
        <w:jc w:val="both"/>
        <w:rPr>
          <w:rtl/>
        </w:rPr>
      </w:pPr>
      <w:r>
        <w:rPr>
          <w:rtl/>
        </w:rPr>
        <w:t>قمة ال</w:t>
      </w:r>
      <w:r>
        <w:rPr>
          <w:rFonts w:hint="cs"/>
          <w:rtl/>
        </w:rPr>
        <w:t>أ</w:t>
      </w:r>
      <w:r>
        <w:rPr>
          <w:rtl/>
        </w:rPr>
        <w:t xml:space="preserve">مم المتحدة للتنمية المستدامة – نيويورك </w:t>
      </w:r>
      <w:r>
        <w:t>2015</w:t>
      </w:r>
      <w:r>
        <w:rPr>
          <w:rFonts w:hint="cs"/>
          <w:rtl/>
        </w:rPr>
        <w:t xml:space="preserve"> : "</w:t>
      </w:r>
      <w:r>
        <w:t xml:space="preserve"> </w:t>
      </w:r>
      <w:r>
        <w:rPr>
          <w:rFonts w:hint="cs"/>
          <w:rtl/>
        </w:rPr>
        <w:t xml:space="preserve"> </w:t>
      </w:r>
      <w:r>
        <w:rPr>
          <w:rtl/>
        </w:rPr>
        <w:t>جدول أعمال 2030 للتنمية المستدامة</w:t>
      </w:r>
      <w:r>
        <w:t xml:space="preserve"> </w:t>
      </w:r>
      <w:r>
        <w:rPr>
          <w:rFonts w:hint="cs"/>
          <w:rtl/>
        </w:rPr>
        <w:t xml:space="preserve">  </w:t>
      </w:r>
      <w:r>
        <w:t xml:space="preserve">SDGs </w:t>
      </w:r>
      <w:r>
        <w:rPr>
          <w:rFonts w:hint="cs"/>
          <w:rtl/>
        </w:rPr>
        <w:t xml:space="preserve"> </w:t>
      </w:r>
    </w:p>
    <w:p w14:paraId="2BD5A322" w14:textId="77777777" w:rsidR="00DF6023" w:rsidRPr="00084BDB" w:rsidRDefault="00DF6023" w:rsidP="00DF6023">
      <w:pPr>
        <w:spacing w:before="240" w:after="0" w:line="276" w:lineRule="auto"/>
        <w:rPr>
          <w:rFonts w:ascii="Simplified Arabic" w:hAnsi="Simplified Arabic" w:cs="Simplified Arabic"/>
          <w:b/>
          <w:bCs/>
          <w:sz w:val="28"/>
          <w:szCs w:val="28"/>
          <w:u w:val="single"/>
          <w:rtl/>
          <w:lang w:bidi="ar-EG"/>
        </w:rPr>
      </w:pPr>
      <w:r w:rsidRPr="00084BDB">
        <w:rPr>
          <w:rFonts w:ascii="Simplified Arabic" w:hAnsi="Simplified Arabic" w:cs="Simplified Arabic" w:hint="cs"/>
          <w:b/>
          <w:bCs/>
          <w:sz w:val="28"/>
          <w:szCs w:val="28"/>
          <w:u w:val="single"/>
          <w:rtl/>
          <w:lang w:bidi="ar-EG"/>
        </w:rPr>
        <w:t xml:space="preserve">ثالثا : أبعاد وأهداف التنمية المستدامة </w:t>
      </w:r>
    </w:p>
    <w:p w14:paraId="3DE01A81" w14:textId="77777777" w:rsidR="00DF6023" w:rsidRPr="00084BDB" w:rsidRDefault="00DF6023" w:rsidP="00934A35">
      <w:pPr>
        <w:pStyle w:val="ListParagraph"/>
        <w:numPr>
          <w:ilvl w:val="0"/>
          <w:numId w:val="20"/>
        </w:numPr>
        <w:spacing w:line="360" w:lineRule="auto"/>
        <w:jc w:val="both"/>
        <w:rPr>
          <w:rFonts w:ascii="Simplified Arabic" w:hAnsi="Simplified Arabic" w:cs="Simplified Arabic"/>
          <w:sz w:val="24"/>
          <w:szCs w:val="24"/>
          <w:lang w:bidi="ar-EG"/>
        </w:rPr>
      </w:pPr>
      <w:r w:rsidRPr="00084BDB">
        <w:rPr>
          <w:rFonts w:ascii="Simplified Arabic" w:hAnsi="Simplified Arabic" w:cs="Simplified Arabic"/>
          <w:sz w:val="24"/>
          <w:szCs w:val="24"/>
          <w:rtl/>
          <w:lang w:bidi="ar-EG"/>
        </w:rPr>
        <w:t>ظهرت الحاجة إلى صياغة استراتيجية عالمية جديدة تشاركية تتسم بالشمولية، من خلال تحديد أهداف جديدة متكاملة تغطى كافة أبعاد التنمية المستدامة الثلاثة وهى التنمية الاقتصادية والإدماج الاجتماعى والاستدامة البيئية، مدعومة بالحكم الرشيد ، ويتم تنفيذها خلال الفترة من 2016-2030</w:t>
      </w:r>
    </w:p>
    <w:p w14:paraId="5965A7D2" w14:textId="77777777" w:rsidR="00DF6023" w:rsidRPr="00084BDB" w:rsidRDefault="00DF6023" w:rsidP="00934A35">
      <w:pPr>
        <w:pStyle w:val="ListParagraph"/>
        <w:numPr>
          <w:ilvl w:val="0"/>
          <w:numId w:val="20"/>
        </w:numPr>
        <w:spacing w:line="360" w:lineRule="auto"/>
        <w:jc w:val="both"/>
        <w:rPr>
          <w:rFonts w:ascii="Simplified Arabic" w:hAnsi="Simplified Arabic" w:cs="Simplified Arabic"/>
          <w:sz w:val="24"/>
          <w:szCs w:val="24"/>
        </w:rPr>
      </w:pPr>
      <w:r w:rsidRPr="00084BDB">
        <w:rPr>
          <w:rFonts w:ascii="Simplified Arabic" w:hAnsi="Simplified Arabic" w:cs="Simplified Arabic"/>
          <w:sz w:val="24"/>
          <w:szCs w:val="24"/>
          <w:rtl/>
          <w:lang w:bidi="ar-EG"/>
        </w:rPr>
        <w:t>تأسيساً على الجهود والعمليات التشاورية التى اجرتها الأمم المتحدة فإن الدول الأعضاء في الأمم المتحدة والبالغ عددها 193 دولة توصلت إلى توافق في الآراء بشأن وثيقة ختامية (تم التوقيع عليها من جميع قادة العالم في سبتمبر 2015 بني</w:t>
      </w:r>
      <w:r>
        <w:rPr>
          <w:rFonts w:ascii="Simplified Arabic" w:hAnsi="Simplified Arabic" w:cs="Simplified Arabic" w:hint="cs"/>
          <w:sz w:val="24"/>
          <w:szCs w:val="24"/>
          <w:rtl/>
          <w:lang w:bidi="ar-EG"/>
        </w:rPr>
        <w:t>و</w:t>
      </w:r>
      <w:r w:rsidRPr="00084BDB">
        <w:rPr>
          <w:rFonts w:ascii="Simplified Arabic" w:hAnsi="Simplified Arabic" w:cs="Simplified Arabic"/>
          <w:sz w:val="24"/>
          <w:szCs w:val="24"/>
          <w:rtl/>
          <w:lang w:bidi="ar-EG"/>
        </w:rPr>
        <w:t>يورك لخطة جديدة للتنمية المستدامة لعام 2030 بعنوان تحويل عالمنا.</w:t>
      </w:r>
    </w:p>
    <w:p w14:paraId="2BE3FEC7" w14:textId="77777777" w:rsidR="00DF6023" w:rsidRPr="00084BDB" w:rsidRDefault="00DF6023" w:rsidP="00934A35">
      <w:pPr>
        <w:pStyle w:val="ListParagraph"/>
        <w:numPr>
          <w:ilvl w:val="0"/>
          <w:numId w:val="20"/>
        </w:numPr>
        <w:spacing w:line="360"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تتضمن الخطة 17 هدفاً، و169 غاية، و244 مؤشراً (تدرج عدد هذه المؤشرات من 229 مؤشراً حتى وصل للعدد المذكور) لقياس التقدم المحرز نحو تحقيق أهداف التنمية المستدامة</w:t>
      </w:r>
      <w:r w:rsidRPr="00084BDB">
        <w:rPr>
          <w:rFonts w:ascii="Simplified Arabic" w:hAnsi="Simplified Arabic" w:cs="Simplified Arabic" w:hint="cs"/>
          <w:sz w:val="24"/>
          <w:szCs w:val="24"/>
          <w:rtl/>
        </w:rPr>
        <w:t xml:space="preserve"> .</w:t>
      </w:r>
    </w:p>
    <w:p w14:paraId="64B1E9D0" w14:textId="77777777" w:rsidR="00DF6023" w:rsidRPr="00D77F03" w:rsidRDefault="00DF6023" w:rsidP="00934A35">
      <w:pPr>
        <w:pStyle w:val="ListParagraph"/>
        <w:numPr>
          <w:ilvl w:val="0"/>
          <w:numId w:val="20"/>
        </w:numPr>
        <w:spacing w:line="360" w:lineRule="auto"/>
        <w:jc w:val="both"/>
        <w:rPr>
          <w:rFonts w:ascii="Simplified Arabic" w:hAnsi="Simplified Arabic" w:cs="Simplified Arabic"/>
          <w:sz w:val="24"/>
          <w:szCs w:val="24"/>
        </w:rPr>
      </w:pPr>
      <w:r w:rsidRPr="00084BDB">
        <w:rPr>
          <w:rFonts w:ascii="Simplified Arabic" w:hAnsi="Simplified Arabic" w:cs="Simplified Arabic" w:hint="cs"/>
          <w:sz w:val="24"/>
          <w:szCs w:val="24"/>
          <w:rtl/>
          <w:lang w:bidi="ar-EG"/>
        </w:rPr>
        <w:t>أبعاد التنمية المستدامة :</w:t>
      </w:r>
      <w:r>
        <w:rPr>
          <w:rFonts w:ascii="Simplified Arabic" w:hAnsi="Simplified Arabic" w:cs="Simplified Arabic" w:hint="cs"/>
          <w:sz w:val="24"/>
          <w:szCs w:val="24"/>
          <w:rtl/>
          <w:lang w:bidi="ar-EG"/>
        </w:rPr>
        <w:t xml:space="preserve">  ( </w:t>
      </w:r>
      <w:r w:rsidRPr="00D77F03">
        <w:rPr>
          <w:rFonts w:ascii="Simplified Arabic" w:hAnsi="Simplified Arabic" w:cs="Simplified Arabic" w:hint="cs"/>
          <w:sz w:val="24"/>
          <w:szCs w:val="24"/>
          <w:rtl/>
          <w:lang w:bidi="ar-EG"/>
        </w:rPr>
        <w:t>البعد الأقتصادى</w:t>
      </w:r>
      <w:r>
        <w:rPr>
          <w:rFonts w:ascii="Simplified Arabic" w:hAnsi="Simplified Arabic" w:cs="Simplified Arabic" w:hint="cs"/>
          <w:sz w:val="24"/>
          <w:szCs w:val="24"/>
          <w:rtl/>
          <w:lang w:bidi="ar-EG"/>
        </w:rPr>
        <w:t xml:space="preserve"> ـــــ </w:t>
      </w:r>
      <w:r w:rsidRPr="00D77F03">
        <w:rPr>
          <w:rFonts w:ascii="Simplified Arabic" w:hAnsi="Simplified Arabic" w:cs="Simplified Arabic" w:hint="cs"/>
          <w:sz w:val="24"/>
          <w:szCs w:val="24"/>
          <w:rtl/>
          <w:lang w:bidi="ar-EG"/>
        </w:rPr>
        <w:t>البعد الإجتماعى</w:t>
      </w:r>
      <w:r>
        <w:rPr>
          <w:rFonts w:ascii="Simplified Arabic" w:hAnsi="Simplified Arabic" w:cs="Simplified Arabic" w:hint="cs"/>
          <w:sz w:val="24"/>
          <w:szCs w:val="24"/>
          <w:rtl/>
          <w:lang w:bidi="ar-EG"/>
        </w:rPr>
        <w:t xml:space="preserve"> ـــــــــ </w:t>
      </w:r>
      <w:r w:rsidRPr="00D77F03">
        <w:rPr>
          <w:rFonts w:ascii="Simplified Arabic" w:hAnsi="Simplified Arabic" w:cs="Simplified Arabic" w:hint="cs"/>
          <w:sz w:val="24"/>
          <w:szCs w:val="24"/>
          <w:rtl/>
          <w:lang w:bidi="ar-EG"/>
        </w:rPr>
        <w:t>البعد البييئ</w:t>
      </w:r>
      <w:r>
        <w:rPr>
          <w:rFonts w:ascii="Simplified Arabic" w:hAnsi="Simplified Arabic" w:cs="Simplified Arabic" w:hint="cs"/>
          <w:sz w:val="24"/>
          <w:szCs w:val="24"/>
          <w:rtl/>
          <w:lang w:bidi="ar-EG"/>
        </w:rPr>
        <w:t xml:space="preserve"> )</w:t>
      </w:r>
    </w:p>
    <w:p w14:paraId="1863C262" w14:textId="77777777" w:rsidR="00DF6023" w:rsidRPr="00084BDB" w:rsidRDefault="00DF6023" w:rsidP="00934A35">
      <w:pPr>
        <w:pStyle w:val="ListParagraph"/>
        <w:numPr>
          <w:ilvl w:val="0"/>
          <w:numId w:val="20"/>
        </w:numPr>
        <w:spacing w:line="360" w:lineRule="auto"/>
        <w:jc w:val="both"/>
        <w:rPr>
          <w:rFonts w:ascii="Simplified Arabic" w:hAnsi="Simplified Arabic" w:cs="Simplified Arabic"/>
          <w:sz w:val="24"/>
          <w:szCs w:val="24"/>
          <w:lang w:bidi="ar-EG"/>
        </w:rPr>
      </w:pPr>
      <w:r w:rsidRPr="00084BDB">
        <w:rPr>
          <w:rFonts w:ascii="Simplified Arabic" w:hAnsi="Simplified Arabic" w:cs="Simplified Arabic" w:hint="cs"/>
          <w:sz w:val="24"/>
          <w:szCs w:val="24"/>
          <w:rtl/>
          <w:lang w:bidi="ar-EG"/>
        </w:rPr>
        <w:t>أهداف التنمية المستدامة</w:t>
      </w:r>
      <w:r w:rsidRPr="00084BDB">
        <w:rPr>
          <w:rFonts w:ascii="Simplified Arabic" w:hAnsi="Simplified Arabic" w:cs="Simplified Arabic"/>
          <w:sz w:val="24"/>
          <w:szCs w:val="24"/>
          <w:lang w:bidi="ar-EG"/>
        </w:rPr>
        <w:t xml:space="preserve">   </w:t>
      </w:r>
      <w:r w:rsidRPr="00084BDB">
        <w:rPr>
          <w:rFonts w:ascii="Simplified Arabic" w:hAnsi="Simplified Arabic" w:cs="Simplified Arabic" w:hint="cs"/>
          <w:sz w:val="24"/>
          <w:szCs w:val="24"/>
          <w:rtl/>
          <w:lang w:bidi="ar-EG"/>
        </w:rPr>
        <w:t xml:space="preserve">2015 ـــــــــ 2030 </w:t>
      </w:r>
      <w:r w:rsidRPr="00084BDB">
        <w:rPr>
          <w:rFonts w:ascii="Simplified Arabic" w:hAnsi="Simplified Arabic" w:cs="Simplified Arabic"/>
          <w:sz w:val="24"/>
          <w:szCs w:val="24"/>
          <w:lang w:bidi="ar-EG"/>
        </w:rPr>
        <w:t xml:space="preserve">   </w:t>
      </w:r>
      <w:r w:rsidRPr="00084BDB">
        <w:rPr>
          <w:rFonts w:ascii="Simplified Arabic" w:hAnsi="Simplified Arabic" w:cs="Simplified Arabic" w:hint="cs"/>
          <w:sz w:val="24"/>
          <w:szCs w:val="24"/>
          <w:rtl/>
          <w:lang w:bidi="ar-EG"/>
        </w:rPr>
        <w:t xml:space="preserve"> </w:t>
      </w:r>
      <w:r>
        <w:rPr>
          <w:rStyle w:val="FootnoteReference"/>
          <w:rFonts w:ascii="Simplified Arabic" w:hAnsi="Simplified Arabic" w:cs="Simplified Arabic"/>
          <w:sz w:val="24"/>
          <w:szCs w:val="24"/>
          <w:rtl/>
          <w:lang w:bidi="ar-EG"/>
        </w:rPr>
        <w:footnoteReference w:id="23"/>
      </w:r>
    </w:p>
    <w:p w14:paraId="4624D9B5" w14:textId="77777777" w:rsidR="00DF6023" w:rsidRPr="00084BDB" w:rsidRDefault="00DF6023" w:rsidP="00934A35">
      <w:pPr>
        <w:numPr>
          <w:ilvl w:val="0"/>
          <w:numId w:val="21"/>
        </w:numPr>
        <w:spacing w:after="0" w:line="276" w:lineRule="auto"/>
        <w:rPr>
          <w:rFonts w:ascii="Simplified Arabic" w:hAnsi="Simplified Arabic" w:cs="Simplified Arabic"/>
          <w:sz w:val="24"/>
          <w:szCs w:val="24"/>
          <w:rtl/>
        </w:rPr>
      </w:pPr>
      <w:r w:rsidRPr="00084BDB">
        <w:rPr>
          <w:rFonts w:ascii="Simplified Arabic" w:hAnsi="Simplified Arabic" w:cs="Simplified Arabic"/>
          <w:sz w:val="24"/>
          <w:szCs w:val="24"/>
          <w:rtl/>
        </w:rPr>
        <w:t>القضاء على الفقر بجميع أشكاله في كل مكان</w:t>
      </w:r>
    </w:p>
    <w:p w14:paraId="0EC0BFC3" w14:textId="77777777" w:rsidR="00DF6023" w:rsidRPr="00084BDB" w:rsidRDefault="00DF6023" w:rsidP="00934A35">
      <w:pPr>
        <w:numPr>
          <w:ilvl w:val="0"/>
          <w:numId w:val="21"/>
        </w:numPr>
        <w:spacing w:after="0" w:line="276" w:lineRule="auto"/>
        <w:rPr>
          <w:rFonts w:ascii="Simplified Arabic" w:hAnsi="Simplified Arabic" w:cs="Simplified Arabic"/>
          <w:sz w:val="24"/>
          <w:szCs w:val="24"/>
        </w:rPr>
      </w:pPr>
      <w:r w:rsidRPr="00084BDB">
        <w:rPr>
          <w:rFonts w:ascii="Simplified Arabic" w:hAnsi="Simplified Arabic" w:cs="Simplified Arabic"/>
          <w:sz w:val="24"/>
          <w:szCs w:val="24"/>
          <w:rtl/>
        </w:rPr>
        <w:t>القضاء على الجوع وتوفير الأمن الغذائي والتغذية المحسّنة وتعزيز الزراعة المستدامة</w:t>
      </w:r>
    </w:p>
    <w:p w14:paraId="13894880"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ضمان تمتّع الجميع بأنماط عيش صحية وبالرفاهية في جميع الأعمار</w:t>
      </w:r>
    </w:p>
    <w:p w14:paraId="14AF13DF"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ضمان التعليم الجيد المنصف والشامل</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للجميع وتعزيز فرص التعلم مدى الحياة للجميع</w:t>
      </w:r>
    </w:p>
    <w:p w14:paraId="1B99FC6C"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تحقيق المساواة بين الجنسين وتمكين كل</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النساء والفتيات</w:t>
      </w:r>
    </w:p>
    <w:p w14:paraId="7D758DBA"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ضمان توافر المياه وخدمات الصرف الصحي</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للجميع وإدارتها إدارة</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مستدامة</w:t>
      </w:r>
    </w:p>
    <w:p w14:paraId="21CB1840"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ضمان</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حصول الجميع بتكلفة ميسورة على خدمات الطاقة الحديثة الموثوقة</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والمستدامة</w:t>
      </w:r>
    </w:p>
    <w:p w14:paraId="076E1683"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تعزيز النمو الاقتصادي المطرد والشامل للجميع والمستدام، والعمالة الكاملة والمنتجة، وتوفير العمل اللائق للجميع</w:t>
      </w:r>
    </w:p>
    <w:p w14:paraId="2562491A"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إقامة بنى تحتية قادرة على الصمود، وتحفيز التصنيع الشامل للجميع، وتشجيع الابتكار</w:t>
      </w:r>
    </w:p>
    <w:p w14:paraId="469B360C"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الحد من انعدام المساواة داخل البلدان وفيما بينها</w:t>
      </w:r>
    </w:p>
    <w:p w14:paraId="4B754EC3"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جعل المدن والمستوطنات البشرية شاملة للجميع وآمنة وقادرة على الصمود ومستدامة</w:t>
      </w:r>
    </w:p>
    <w:p w14:paraId="6E5B77F6"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ضمان وجود أنماط استهلاك وإنتاج مستدامة</w:t>
      </w:r>
    </w:p>
    <w:p w14:paraId="46161280"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اتخاذ إجراءات عاجلة للتصدي لتغير المناخ وآثاره</w:t>
      </w:r>
    </w:p>
    <w:p w14:paraId="57D09556"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حفظ المحيطات والبحار والموارد البحرية واستخدامها على نحو مستدام لتحقيق التنمية المستدامة</w:t>
      </w:r>
    </w:p>
    <w:p w14:paraId="77FDE01A" w14:textId="77777777" w:rsidR="00DF6023" w:rsidRPr="00084BDB" w:rsidRDefault="00DF6023" w:rsidP="00934A35">
      <w:pPr>
        <w:numPr>
          <w:ilvl w:val="0"/>
          <w:numId w:val="21"/>
        </w:numPr>
        <w:spacing w:after="0"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حماية النظم الإيكولوجية البرية وترميمها وتعزيز استخدامها على نحو مستدام، وإدارة الغابات على نحو مستدام، ومكافحة التصحر، ووقف تدهور الأراضي وعكس مساره، ووقف فقدان التنوع البيولوجي</w:t>
      </w:r>
    </w:p>
    <w:p w14:paraId="618B39CF" w14:textId="77777777" w:rsidR="00DF6023" w:rsidRPr="00D77F03" w:rsidRDefault="00DF6023" w:rsidP="00934A35">
      <w:pPr>
        <w:numPr>
          <w:ilvl w:val="0"/>
          <w:numId w:val="21"/>
        </w:numPr>
        <w:spacing w:after="0"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التشجيع على إقامة مجتمعات مسالمة لا يُهمَّش فيها أحد من أجل تحقيق التنمية المستدامة، وإتاحة إمكانية وصول الجميع إلى العدالة، وبناء مؤسسات فعالة وخاضعة للمساءلة وشاملة للجميع على جميع المستويات</w:t>
      </w:r>
    </w:p>
    <w:p w14:paraId="3535977C" w14:textId="77777777" w:rsidR="00DF6023" w:rsidRPr="005E49EF" w:rsidRDefault="00DF6023" w:rsidP="00DF6023">
      <w:pPr>
        <w:spacing w:after="0" w:line="276" w:lineRule="auto"/>
        <w:rPr>
          <w:rFonts w:ascii="Simplified Arabic" w:hAnsi="Simplified Arabic" w:cs="Simplified Arabic"/>
          <w:b/>
          <w:bCs/>
          <w:sz w:val="28"/>
          <w:szCs w:val="28"/>
          <w:u w:val="single"/>
          <w:rtl/>
          <w:lang w:bidi="ar-EG"/>
        </w:rPr>
      </w:pPr>
      <w:r w:rsidRPr="005E49EF">
        <w:rPr>
          <w:rFonts w:ascii="Simplified Arabic" w:hAnsi="Simplified Arabic" w:cs="Simplified Arabic"/>
          <w:b/>
          <w:bCs/>
          <w:sz w:val="28"/>
          <w:szCs w:val="28"/>
          <w:u w:val="single"/>
          <w:rtl/>
          <w:lang w:bidi="ar-EG"/>
        </w:rPr>
        <w:t>الجزءالخامس : التعرف على رؤية مصر 2030 .</w:t>
      </w:r>
    </w:p>
    <w:p w14:paraId="64014F5B" w14:textId="77777777" w:rsidR="00DF6023" w:rsidRPr="001F55CA" w:rsidRDefault="00DF6023" w:rsidP="00DF6023">
      <w:pPr>
        <w:autoSpaceDE w:val="0"/>
        <w:autoSpaceDN w:val="0"/>
        <w:adjustRightInd w:val="0"/>
        <w:spacing w:after="0" w:line="276" w:lineRule="auto"/>
        <w:jc w:val="both"/>
        <w:rPr>
          <w:rFonts w:ascii="Simplified Arabic" w:hAnsi="Simplified Arabic" w:cs="Simplified Arabic"/>
          <w:b/>
          <w:bCs/>
          <w:sz w:val="28"/>
          <w:szCs w:val="28"/>
          <w:u w:val="single"/>
          <w:rtl/>
          <w:lang w:bidi="ar-EG"/>
        </w:rPr>
      </w:pPr>
      <w:r>
        <w:rPr>
          <w:rFonts w:ascii="Simplified Arabic" w:eastAsia="Times New Roman" w:hAnsi="Simplified Arabic" w:cs="Simplified Arabic"/>
          <w:sz w:val="24"/>
          <w:szCs w:val="24"/>
        </w:rPr>
        <w:t xml:space="preserve"> </w:t>
      </w:r>
      <w:r w:rsidRPr="001F55CA">
        <w:rPr>
          <w:rFonts w:ascii="Simplified Arabic" w:hAnsi="Simplified Arabic" w:cs="Simplified Arabic"/>
          <w:sz w:val="24"/>
          <w:szCs w:val="24"/>
          <w:rtl/>
          <w:lang w:bidi="ar-EG"/>
        </w:rPr>
        <w:t>رؤية</w:t>
      </w:r>
      <w:r w:rsidRPr="001F55CA">
        <w:rPr>
          <w:rFonts w:ascii="Simplified Arabic" w:hAnsi="Simplified Arabic" w:cs="Simplified Arabic"/>
          <w:sz w:val="24"/>
          <w:szCs w:val="24"/>
          <w:lang w:bidi="ar-EG"/>
        </w:rPr>
        <w:t xml:space="preserve"> </w:t>
      </w:r>
      <w:r w:rsidRPr="001F55CA">
        <w:rPr>
          <w:rFonts w:ascii="Simplified Arabic" w:hAnsi="Simplified Arabic" w:cs="Simplified Arabic"/>
          <w:sz w:val="24"/>
          <w:szCs w:val="24"/>
          <w:rtl/>
          <w:lang w:bidi="ar-EG"/>
        </w:rPr>
        <w:t>مصر</w:t>
      </w:r>
      <w:r w:rsidRPr="001F55CA">
        <w:rPr>
          <w:rFonts w:ascii="Simplified Arabic" w:hAnsi="Simplified Arabic" w:cs="Simplified Arabic"/>
          <w:sz w:val="24"/>
          <w:szCs w:val="24"/>
          <w:lang w:bidi="ar-EG"/>
        </w:rPr>
        <w:t xml:space="preserve"> </w:t>
      </w:r>
      <w:r>
        <w:rPr>
          <w:rFonts w:ascii="Simplified Arabic" w:hAnsi="Simplified Arabic" w:cs="Simplified Arabic"/>
          <w:sz w:val="24"/>
          <w:szCs w:val="24"/>
          <w:lang w:bidi="ar-EG"/>
        </w:rPr>
        <w:t>:</w:t>
      </w:r>
      <w:r w:rsidRPr="001F55CA">
        <w:rPr>
          <w:rFonts w:ascii="Simplified Arabic" w:hAnsi="Simplified Arabic" w:cs="Simplified Arabic"/>
          <w:sz w:val="24"/>
          <w:szCs w:val="24"/>
          <w:lang w:bidi="ar-EG"/>
        </w:rPr>
        <w:t xml:space="preserve"> 2030</w:t>
      </w:r>
      <w:r w:rsidRPr="005E49EF">
        <w:rPr>
          <w:rFonts w:ascii="Simplified Arabic" w:eastAsia="Times New Roman" w:hAnsi="Simplified Arabic" w:cs="Simplified Arabic"/>
          <w:sz w:val="24"/>
          <w:szCs w:val="24"/>
          <w:rtl/>
        </w:rPr>
        <w:t>أن تكون مصر</w:t>
      </w:r>
      <w:r w:rsidRPr="005E49EF">
        <w:rPr>
          <w:rFonts w:ascii="Simplified Arabic" w:eastAsia="Times New Roman" w:hAnsi="Simplified Arabic" w:cs="Simplified Arabic"/>
          <w:sz w:val="24"/>
          <w:szCs w:val="24"/>
        </w:rPr>
        <w:t xml:space="preserve"> </w:t>
      </w:r>
      <w:r>
        <w:rPr>
          <w:rFonts w:ascii="Simplified Arabic" w:eastAsia="Times New Roman" w:hAnsi="Simplified Arabic" w:cs="Simplified Arabic" w:hint="cs"/>
          <w:sz w:val="24"/>
          <w:szCs w:val="24"/>
          <w:rtl/>
          <w:lang w:bidi="ar-EG"/>
        </w:rPr>
        <w:t>ال</w:t>
      </w:r>
      <w:r w:rsidRPr="005E49EF">
        <w:rPr>
          <w:rFonts w:ascii="Simplified Arabic" w:eastAsia="Times New Roman" w:hAnsi="Simplified Arabic" w:cs="Simplified Arabic"/>
          <w:sz w:val="24"/>
          <w:szCs w:val="24"/>
          <w:rtl/>
        </w:rPr>
        <w:t>جديدة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بحلول</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عام</w:t>
      </w:r>
      <w:r w:rsidRPr="005E49EF">
        <w:rPr>
          <w:rFonts w:ascii="Simplified Arabic" w:eastAsia="Times New Roman" w:hAnsi="Simplified Arabic" w:cs="Simplified Arabic"/>
          <w:sz w:val="24"/>
          <w:szCs w:val="24"/>
        </w:rPr>
        <w:t xml:space="preserve"> 2030 </w:t>
      </w:r>
      <w:r w:rsidRPr="005E49EF">
        <w:rPr>
          <w:rFonts w:ascii="Simplified Arabic" w:eastAsia="Times New Roman" w:hAnsi="Simplified Arabic" w:cs="Simplified Arabic"/>
          <w:sz w:val="24"/>
          <w:szCs w:val="24"/>
          <w:rtl/>
        </w:rPr>
        <w:t>،</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ذات</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اقتصاد</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تنافسي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ومتوازن</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 xml:space="preserve"> ومتنوع </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يعتمد</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على الابتكار</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والمعرفة ،</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قائمة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على</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العدالة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والاندماج</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الاجتماعي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والمشاركة،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ذات</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نظام إيكولوجي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متزن</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ومتنوع،</w:t>
      </w:r>
      <w:r w:rsidRPr="005E49EF">
        <w:rPr>
          <w:rFonts w:ascii="Simplified Arabic" w:eastAsia="Times New Roman" w:hAnsi="Simplified Arabic" w:cs="Simplified Arabic"/>
          <w:sz w:val="24"/>
          <w:szCs w:val="24"/>
        </w:rPr>
        <w:t xml:space="preserve"> </w:t>
      </w:r>
      <w:r>
        <w:rPr>
          <w:rFonts w:ascii="Simplified Arabic" w:eastAsia="Times New Roman" w:hAnsi="Simplified Arabic" w:cs="Simplified Arabic" w:hint="cs"/>
          <w:sz w:val="24"/>
          <w:szCs w:val="24"/>
          <w:rtl/>
        </w:rPr>
        <w:t xml:space="preserve"> </w:t>
      </w:r>
      <w:r w:rsidRPr="005E49EF">
        <w:rPr>
          <w:rFonts w:ascii="Simplified Arabic" w:eastAsia="Times New Roman" w:hAnsi="Simplified Arabic" w:cs="Simplified Arabic"/>
          <w:sz w:val="24"/>
          <w:szCs w:val="24"/>
          <w:rtl/>
        </w:rPr>
        <w:t>تستثمر</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عبقرية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المكان</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والإنسان لتحقيق</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التنمية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المستدامة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وترتقي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بجودة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حياة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المصريين .</w:t>
      </w:r>
      <w:r>
        <w:rPr>
          <w:rStyle w:val="FootnoteReference"/>
          <w:rFonts w:ascii="Simplified Arabic" w:eastAsia="Times New Roman" w:hAnsi="Simplified Arabic" w:cs="Simplified Arabic"/>
          <w:sz w:val="24"/>
          <w:szCs w:val="24"/>
          <w:rtl/>
        </w:rPr>
        <w:footnoteReference w:id="24"/>
      </w:r>
    </w:p>
    <w:p w14:paraId="214E31B3"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رؤية مصر ٢٠٣٠ هي أجندة وطنية أُطلقت في فبراير ٢٠١٦ تعكس الخطة الاستراتيجية طويلة المدى للدولة لتحقيق مبادئ وأهداف التنمية المستدامة في كل المجالات، وتوطينها بأجهزة الدولة المصرية المختلفة.</w:t>
      </w:r>
    </w:p>
    <w:p w14:paraId="4FD5591F"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 xml:space="preserve"> تستند رؤية مصر ٢٠٣٠ على مبادئ "التنمية المستدامة الشاملة" و"التنمية الإقليمية المتوازنة"، وتعكس رؤية مصر ٢٠٣٠ الأبعاد الثلاثة للتنمية المستدامة: البعد الاقتصادي، والبعد الاجتماعي، والبعد البيئي</w:t>
      </w:r>
      <w:r w:rsidRPr="005E49EF">
        <w:rPr>
          <w:rFonts w:ascii="Simplified Arabic" w:eastAsia="Times New Roman" w:hAnsi="Simplified Arabic" w:cs="Simplified Arabic"/>
          <w:sz w:val="24"/>
          <w:szCs w:val="24"/>
        </w:rPr>
        <w:t>.</w:t>
      </w:r>
      <w:r>
        <w:rPr>
          <w:rFonts w:ascii="Simplified Arabic" w:eastAsia="Times New Roman" w:hAnsi="Simplified Arabic" w:cs="Simplified Arabic" w:hint="cs"/>
          <w:sz w:val="24"/>
          <w:szCs w:val="24"/>
          <w:rtl/>
        </w:rPr>
        <w:t xml:space="preserve"> </w:t>
      </w:r>
      <w:r>
        <w:rPr>
          <w:rStyle w:val="FootnoteReference"/>
          <w:rFonts w:ascii="Simplified Arabic" w:eastAsia="Times New Roman" w:hAnsi="Simplified Arabic" w:cs="Simplified Arabic"/>
          <w:sz w:val="24"/>
          <w:szCs w:val="24"/>
          <w:rtl/>
        </w:rPr>
        <w:footnoteReference w:id="25"/>
      </w:r>
    </w:p>
    <w:p w14:paraId="46C8E3D6" w14:textId="77777777" w:rsidR="00DF6023" w:rsidRPr="005E49EF" w:rsidRDefault="00DF6023" w:rsidP="00DF6023">
      <w:pPr>
        <w:autoSpaceDE w:val="0"/>
        <w:autoSpaceDN w:val="0"/>
        <w:adjustRightInd w:val="0"/>
        <w:spacing w:after="0" w:line="276" w:lineRule="auto"/>
        <w:rPr>
          <w:rFonts w:ascii="Simplified Arabic" w:eastAsia="Times New Roman" w:hAnsi="Simplified Arabic" w:cs="Simplified Arabic"/>
          <w:b/>
          <w:bCs/>
          <w:sz w:val="24"/>
          <w:szCs w:val="24"/>
        </w:rPr>
      </w:pPr>
      <w:r w:rsidRPr="005E49EF">
        <w:rPr>
          <w:rFonts w:ascii="Simplified Arabic" w:eastAsia="Times New Roman" w:hAnsi="Simplified Arabic" w:cs="Simplified Arabic"/>
          <w:b/>
          <w:bCs/>
          <w:sz w:val="24"/>
          <w:szCs w:val="24"/>
          <w:rtl/>
        </w:rPr>
        <w:t>الخطوات والعمليات التمهيدية الهامة التى ساهمت فى إخراج وثيقة الإستراتيجية على النحو المطلوب</w:t>
      </w:r>
      <w:r>
        <w:rPr>
          <w:rFonts w:ascii="Simplified Arabic" w:eastAsia="Times New Roman" w:hAnsi="Simplified Arabic" w:cs="Simplified Arabic" w:hint="cs"/>
          <w:b/>
          <w:bCs/>
          <w:sz w:val="24"/>
          <w:szCs w:val="24"/>
          <w:rtl/>
        </w:rPr>
        <w:t xml:space="preserve"> </w:t>
      </w:r>
      <w:r>
        <w:rPr>
          <w:rStyle w:val="FootnoteReference"/>
          <w:rFonts w:ascii="Simplified Arabic" w:eastAsia="Times New Roman" w:hAnsi="Simplified Arabic" w:cs="Simplified Arabic"/>
          <w:b/>
          <w:bCs/>
          <w:sz w:val="24"/>
          <w:szCs w:val="24"/>
          <w:rtl/>
        </w:rPr>
        <w:footnoteReference w:id="26"/>
      </w:r>
    </w:p>
    <w:p w14:paraId="23D95FF6" w14:textId="77777777" w:rsidR="00DF6023" w:rsidRPr="005E49EF" w:rsidRDefault="00DF6023" w:rsidP="00DF6023">
      <w:pPr>
        <w:autoSpaceDE w:val="0"/>
        <w:autoSpaceDN w:val="0"/>
        <w:adjustRightInd w:val="0"/>
        <w:spacing w:after="0" w:line="276" w:lineRule="auto"/>
        <w:rPr>
          <w:rFonts w:ascii="Simplified Arabic" w:eastAsia="Times New Roman" w:hAnsi="Simplified Arabic" w:cs="Simplified Arabic"/>
          <w:sz w:val="24"/>
          <w:szCs w:val="24"/>
          <w:u w:val="single"/>
          <w:rtl/>
        </w:rPr>
      </w:pPr>
      <w:r w:rsidRPr="005E49EF">
        <w:rPr>
          <w:rFonts w:ascii="Simplified Arabic" w:eastAsia="Times New Roman" w:hAnsi="Simplified Arabic" w:cs="Simplified Arabic"/>
          <w:sz w:val="24"/>
          <w:szCs w:val="24"/>
          <w:u w:val="single"/>
          <w:rtl/>
        </w:rPr>
        <w:t>المرحلة الأولى التحضيرية – النصف الأول من عام 2014</w:t>
      </w:r>
      <w:r>
        <w:rPr>
          <w:rFonts w:ascii="Simplified Arabic" w:eastAsia="Times New Roman" w:hAnsi="Simplified Arabic" w:cs="Simplified Arabic" w:hint="cs"/>
          <w:sz w:val="24"/>
          <w:szCs w:val="24"/>
          <w:u w:val="single"/>
          <w:rtl/>
        </w:rPr>
        <w:t xml:space="preserve"> </w:t>
      </w:r>
    </w:p>
    <w:p w14:paraId="65432453"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شهدت تحليل الوضع الراهن حينئذا</w:t>
      </w:r>
    </w:p>
    <w:p w14:paraId="5BD57AB0"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دراسة الإستراتيجيات السابق إعدادها على المستويين القومى والقطاعى, بالإضافة إلى الرؤي التى أعدها المجتمع المدنى والقطاع الخاص ، والاستراتيجيات الدولية .</w:t>
      </w:r>
    </w:p>
    <w:p w14:paraId="27D0996A"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تحليل التحديات التى تواجه مصر في الآونة الراهنة وفى المستقبل المنظور ، وتحليل المتغيرات الدولية المؤثرة.</w:t>
      </w:r>
    </w:p>
    <w:p w14:paraId="089A4B6E" w14:textId="77777777" w:rsidR="00DF6023" w:rsidRPr="005E49EF" w:rsidRDefault="00DF6023" w:rsidP="00DF6023">
      <w:pPr>
        <w:autoSpaceDE w:val="0"/>
        <w:autoSpaceDN w:val="0"/>
        <w:adjustRightInd w:val="0"/>
        <w:spacing w:after="0" w:line="276" w:lineRule="auto"/>
        <w:rPr>
          <w:rFonts w:ascii="Simplified Arabic" w:eastAsia="Times New Roman" w:hAnsi="Simplified Arabic" w:cs="Simplified Arabic"/>
          <w:sz w:val="24"/>
          <w:szCs w:val="24"/>
          <w:u w:val="single"/>
          <w:rtl/>
        </w:rPr>
      </w:pPr>
      <w:r w:rsidRPr="005E49EF">
        <w:rPr>
          <w:rFonts w:ascii="Simplified Arabic" w:eastAsia="Times New Roman" w:hAnsi="Simplified Arabic" w:cs="Simplified Arabic"/>
          <w:sz w:val="24"/>
          <w:szCs w:val="24"/>
          <w:u w:val="single"/>
          <w:rtl/>
        </w:rPr>
        <w:t>المرحلة الثانية - إعداد التوجهات الرئيس</w:t>
      </w:r>
      <w:r>
        <w:rPr>
          <w:rFonts w:ascii="Simplified Arabic" w:eastAsia="Times New Roman" w:hAnsi="Simplified Arabic" w:cs="Simplified Arabic" w:hint="cs"/>
          <w:sz w:val="24"/>
          <w:szCs w:val="24"/>
          <w:u w:val="single"/>
          <w:rtl/>
        </w:rPr>
        <w:t>ي</w:t>
      </w:r>
      <w:r w:rsidRPr="005E49EF">
        <w:rPr>
          <w:rFonts w:ascii="Simplified Arabic" w:eastAsia="Times New Roman" w:hAnsi="Simplified Arabic" w:cs="Simplified Arabic"/>
          <w:sz w:val="24"/>
          <w:szCs w:val="24"/>
          <w:u w:val="single"/>
          <w:rtl/>
        </w:rPr>
        <w:t>ة – النصف الثانى من عام 2014</w:t>
      </w:r>
    </w:p>
    <w:p w14:paraId="224C7F39"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شهدت تحديد التوجهات الأساسية للإستراتيجية</w:t>
      </w:r>
    </w:p>
    <w:p w14:paraId="6BB97363"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وضع الهيكل الرئيس للاستراتيجية</w:t>
      </w:r>
    </w:p>
    <w:p w14:paraId="448C9A52"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 xml:space="preserve"> تحديد المحاور الأساسية . </w:t>
      </w:r>
    </w:p>
    <w:p w14:paraId="61091148"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صياغة الرؤية والغايات الفرعية للمحاور التى سبق تحديدها من قبل .</w:t>
      </w:r>
    </w:p>
    <w:p w14:paraId="33E8DAA9" w14:textId="77777777" w:rsidR="00DF6023" w:rsidRPr="005E49EF" w:rsidRDefault="00DF6023" w:rsidP="00DF6023">
      <w:pPr>
        <w:autoSpaceDE w:val="0"/>
        <w:autoSpaceDN w:val="0"/>
        <w:adjustRightInd w:val="0"/>
        <w:spacing w:after="0" w:line="276" w:lineRule="auto"/>
        <w:rPr>
          <w:rFonts w:ascii="Simplified Arabic" w:eastAsia="Times New Roman" w:hAnsi="Simplified Arabic" w:cs="Simplified Arabic"/>
          <w:sz w:val="24"/>
          <w:szCs w:val="24"/>
          <w:u w:val="single"/>
          <w:rtl/>
        </w:rPr>
      </w:pPr>
      <w:r w:rsidRPr="005E49EF">
        <w:rPr>
          <w:rFonts w:ascii="Simplified Arabic" w:eastAsia="Times New Roman" w:hAnsi="Simplified Arabic" w:cs="Simplified Arabic"/>
          <w:sz w:val="24"/>
          <w:szCs w:val="24"/>
          <w:u w:val="single"/>
          <w:rtl/>
        </w:rPr>
        <w:t>المرحلة الثالثة – إختيار السياسات والبرامج ذات الأولويه -النصف الأول من عام 2015</w:t>
      </w:r>
    </w:p>
    <w:p w14:paraId="071967A1"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تم فيها بناء السياسات والبرامج ذات الأولوية.</w:t>
      </w:r>
    </w:p>
    <w:p w14:paraId="74A943FB"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 xml:space="preserve">تحويل الأهداف الفرعية للمحاور المختلفة إلى سياسات وبرامج ومشروعات ذات أولوية. </w:t>
      </w:r>
    </w:p>
    <w:p w14:paraId="1CA1F2BD"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التأكد من ترابط محاور الإستراتيجية ببعضها البعض في إطار متكامل.</w:t>
      </w:r>
    </w:p>
    <w:p w14:paraId="0BEA0E8F"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مراجعة مؤشرات الأداء التى تم اختيارها، والتى تقيس التقدم أو التراجع بخصوص تحقيق أهداف الإستراتيجية.</w:t>
      </w:r>
    </w:p>
    <w:p w14:paraId="2D3D4BE2" w14:textId="77777777" w:rsidR="00DF6023" w:rsidRPr="005E49EF" w:rsidRDefault="00DF6023" w:rsidP="00DF6023">
      <w:pPr>
        <w:autoSpaceDE w:val="0"/>
        <w:autoSpaceDN w:val="0"/>
        <w:adjustRightInd w:val="0"/>
        <w:spacing w:after="0" w:line="276" w:lineRule="auto"/>
        <w:rPr>
          <w:rFonts w:ascii="Simplified Arabic" w:eastAsia="Times New Roman" w:hAnsi="Simplified Arabic" w:cs="Simplified Arabic"/>
          <w:sz w:val="24"/>
          <w:szCs w:val="24"/>
          <w:u w:val="single"/>
        </w:rPr>
      </w:pPr>
      <w:r w:rsidRPr="005E49EF">
        <w:rPr>
          <w:rFonts w:ascii="Simplified Arabic" w:eastAsia="Times New Roman" w:hAnsi="Simplified Arabic" w:cs="Simplified Arabic"/>
          <w:sz w:val="24"/>
          <w:szCs w:val="24"/>
          <w:u w:val="single"/>
          <w:rtl/>
        </w:rPr>
        <w:t>المرحلة الرابعة – إعداد وثيقة الاستراتيجية والحوار المجتمعى – النصف الثانى من عام 2015 :</w:t>
      </w:r>
    </w:p>
    <w:p w14:paraId="2394DEF7"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 xml:space="preserve"> شهدت إعداد وثيقة الإستراتيجية ومراجعتها مع كافة الأطراف المعنية في المجتمع</w:t>
      </w:r>
    </w:p>
    <w:p w14:paraId="213A769C" w14:textId="77777777" w:rsidR="00DF6023" w:rsidRPr="005E49EF" w:rsidRDefault="00DF6023" w:rsidP="00934A35">
      <w:pPr>
        <w:pStyle w:val="ListParagraph"/>
        <w:numPr>
          <w:ilvl w:val="0"/>
          <w:numId w:val="22"/>
        </w:numPr>
        <w:autoSpaceDE w:val="0"/>
        <w:autoSpaceDN w:val="0"/>
        <w:adjustRightInd w:val="0"/>
        <w:spacing w:after="0" w:line="276" w:lineRule="auto"/>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شهدت إعداد (خطة التواصل المجتمعى) للإعلان عن بدء تنفيذ الاستراتيجية على المستويين القومى والإقليمى بعد عرضها على البرلمان .</w:t>
      </w:r>
    </w:p>
    <w:p w14:paraId="5AE50015"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b/>
          <w:bCs/>
          <w:sz w:val="24"/>
          <w:szCs w:val="24"/>
          <w:u w:val="single"/>
        </w:rPr>
      </w:pPr>
      <w:r w:rsidRPr="005E49EF">
        <w:rPr>
          <w:rFonts w:ascii="Simplified Arabic" w:eastAsia="Times New Roman" w:hAnsi="Simplified Arabic" w:cs="Simplified Arabic"/>
          <w:b/>
          <w:bCs/>
          <w:sz w:val="24"/>
          <w:szCs w:val="24"/>
          <w:u w:val="single"/>
          <w:rtl/>
        </w:rPr>
        <w:t xml:space="preserve">تحديث الاستراتيجية </w:t>
      </w:r>
    </w:p>
    <w:p w14:paraId="1E41156D"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وإيماناً بكون الاستراتيجيات وثائق حية، قررت مصر في مطلع عام ٢٠١٨ تحديث أجندتها للتنمية المستدامة بمشاركة كافة أصحاب المصلحة من شركاء التنمية وذلك لمواكبة التغييرات التي طرأت على السياق المحلي والإقليمي والعالمي. واهتم الإصدار الثاني لرؤية مصر ٢٠٣٠ بأن تصبح رؤية ملهمة تشرح كيف ستخدم المساهمة المصرية الأجندة الأممية، وكيف سيخدم ذلك السياق العالمي. وتؤكد الرؤية المُحدثة على تناول وتداخل كل القضايا من منظور الأبعاد الثلاثة للتنمية المستدامة: البيئي والاقتصادي والاجتماعي، فهي رؤية شاملة ومتسقة تتكون من استراتيجيات قطاعية للجهات الحكومية المختلفة</w:t>
      </w:r>
      <w:r w:rsidRPr="005E49EF">
        <w:rPr>
          <w:rFonts w:ascii="Simplified Arabic" w:eastAsia="Times New Roman" w:hAnsi="Simplified Arabic" w:cs="Simplified Arabic"/>
          <w:sz w:val="24"/>
          <w:szCs w:val="24"/>
        </w:rPr>
        <w:t>.</w:t>
      </w:r>
    </w:p>
    <w:p w14:paraId="41DFAA60"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تركز رؤية مصر ٢٠٣٠ على الارتقاء بجودة حياة المواطن المصري وتحسين مستوى معيشته في مختلف نواحي الحياة وذلك من خلال التأكيد على ترسيخ مبادئ العدالة والاندماج الاجتماعي ومشاركة كافة المواطنين في الحياة السياسية والاجتماعية. يأتي ذلك جنبًا إلى جنب مع تحقيق نمو اقتصادي مرتفع، احتوائي ومستدام وتعزيز الاستثمار في البشر وبناء قدراتهم الإبداعية من خلال الحث على زيادة المعرفة والابتكار والبحث العلمي في كافة المجالات. وتعطي رؤية مصر ٢٠٣٠ أهمية لمواجهة الآثار المترتبة على التغيرات المناخية من خلال وجود نظام بيئي متكامل ومستدام يعزز المرونة والقدرة على مواجهة المخاطر الطبيعية. كما تركز الرؤية على حوكمة مؤسسات الدولة والمجتمع من خلال الإصلاح الإداري وترسيخ الشفافية، ودعم نظم المتابعة والتقييم وتمكين الإدارات المحلية. وتأتي كل هذه الأهداف المرجوة في إطار ضمان السلام والأمن المصري وتعزيز الريادة المصرية إقليميًا ودوليًا</w:t>
      </w:r>
      <w:r w:rsidRPr="005E49EF">
        <w:rPr>
          <w:rFonts w:ascii="Simplified Arabic" w:eastAsia="Times New Roman" w:hAnsi="Simplified Arabic" w:cs="Simplified Arabic"/>
          <w:sz w:val="24"/>
          <w:szCs w:val="24"/>
        </w:rPr>
        <w:t>.</w:t>
      </w:r>
    </w:p>
    <w:p w14:paraId="3C97EC0F" w14:textId="77777777" w:rsidR="00DF6023" w:rsidRPr="005E49EF" w:rsidRDefault="00DF6023" w:rsidP="00DF6023">
      <w:pPr>
        <w:autoSpaceDE w:val="0"/>
        <w:autoSpaceDN w:val="0"/>
        <w:adjustRightInd w:val="0"/>
        <w:spacing w:after="0" w:line="276" w:lineRule="auto"/>
        <w:ind w:right="-284"/>
        <w:jc w:val="both"/>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كما</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ترتكز</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الاستراتيجية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على</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مفاهيم</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النمو</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الاحتوائي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والمستدام</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والتنمية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الإقليمية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المتوازنة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بما</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يؤكد</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مشاركة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الجميع</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في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عملية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البناء والتنمية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ويضمن</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في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الوقت</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ذاته</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استفادة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كافة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الأطراف</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من</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ثمار</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هذه</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التنمية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وتراعي</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الاستراتيجية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مبدأ</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تكافؤ</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الفرص</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وسد</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الفجوات التنموية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والاستخدام</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الأمثل</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للموارد</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ودعم</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عدالة</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استخدامها</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بما</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يضمن</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حقوق</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الأجيال</w:t>
      </w:r>
      <w:r w:rsidRPr="005E49EF">
        <w:rPr>
          <w:rFonts w:ascii="Simplified Arabic" w:eastAsia="Times New Roman" w:hAnsi="Simplified Arabic" w:cs="Simplified Arabic"/>
          <w:sz w:val="24"/>
          <w:szCs w:val="24"/>
        </w:rPr>
        <w:t xml:space="preserve"> </w:t>
      </w:r>
      <w:r w:rsidRPr="005E49EF">
        <w:rPr>
          <w:rFonts w:ascii="Simplified Arabic" w:eastAsia="Times New Roman" w:hAnsi="Simplified Arabic" w:cs="Simplified Arabic"/>
          <w:sz w:val="24"/>
          <w:szCs w:val="24"/>
          <w:rtl/>
        </w:rPr>
        <w:t>القادمة</w:t>
      </w:r>
      <w:r w:rsidRPr="005E49EF">
        <w:rPr>
          <w:rFonts w:ascii="Simplified Arabic" w:eastAsia="Times New Roman" w:hAnsi="Simplified Arabic" w:cs="Simplified Arabic"/>
          <w:sz w:val="24"/>
          <w:szCs w:val="24"/>
        </w:rPr>
        <w:t>.</w:t>
      </w:r>
    </w:p>
    <w:p w14:paraId="2B47C45B"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b/>
          <w:bCs/>
          <w:sz w:val="24"/>
          <w:szCs w:val="24"/>
          <w:u w:val="single"/>
        </w:rPr>
      </w:pPr>
      <w:r w:rsidRPr="005E49EF">
        <w:rPr>
          <w:rFonts w:ascii="Simplified Arabic" w:eastAsia="Times New Roman" w:hAnsi="Simplified Arabic" w:cs="Simplified Arabic"/>
          <w:b/>
          <w:bCs/>
          <w:sz w:val="24"/>
          <w:szCs w:val="24"/>
          <w:u w:val="single"/>
          <w:rtl/>
        </w:rPr>
        <w:t>أهداف أجندة التنمية المستدامة لرؤية مصر 2030</w:t>
      </w:r>
    </w:p>
    <w:p w14:paraId="7B44A6C7"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b/>
          <w:bCs/>
          <w:sz w:val="21"/>
          <w:szCs w:val="21"/>
          <w:u w:val="single"/>
        </w:rPr>
      </w:pPr>
      <w:r w:rsidRPr="005E49EF">
        <w:rPr>
          <w:rFonts w:ascii="Simplified Arabic" w:eastAsia="Times New Roman" w:hAnsi="Simplified Arabic" w:cs="Simplified Arabic"/>
          <w:b/>
          <w:bCs/>
          <w:sz w:val="24"/>
          <w:szCs w:val="24"/>
          <w:u w:val="single"/>
          <w:rtl/>
        </w:rPr>
        <w:t>الهدف الأول :  جودة الحياة:</w:t>
      </w:r>
      <w:r w:rsidRPr="005E49EF">
        <w:rPr>
          <w:rFonts w:ascii="Simplified Arabic" w:eastAsia="Times New Roman" w:hAnsi="Simplified Arabic" w:cs="Simplified Arabic"/>
          <w:sz w:val="24"/>
          <w:szCs w:val="24"/>
          <w:rtl/>
        </w:rPr>
        <w:t xml:space="preserve">  الارتقاء بجودة حياة المواطن المصري وتحسين مستوى معيشته</w:t>
      </w:r>
      <w:r w:rsidRPr="005E49EF">
        <w:rPr>
          <w:rFonts w:ascii="Simplified Arabic" w:eastAsia="Times New Roman" w:hAnsi="Simplified Arabic" w:cs="Simplified Arabic"/>
          <w:sz w:val="24"/>
          <w:szCs w:val="24"/>
        </w:rPr>
        <w:t>.</w:t>
      </w:r>
    </w:p>
    <w:p w14:paraId="13BF2AB0"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يتحقق الارتقاء بجودة حياة المواطن المصري وتحسين مستوى معيشته بالحد من الفقر بجميع أشكاله، والقضاء على الجوع، وتوفير منظومة متكاملة للحماية الاجتماعية، واتاحة التعليم وضمان جودته وجودة الخدمات الصحية، وإتاحة الخدمات الأساسية، وتحسين البنية التحتية، والارتقاء بالمظهر الحضاري، وضبط النمو السكاني، وإثراء الحياة الثقافية، وتطوير البنية التحتية الرقمية</w:t>
      </w:r>
      <w:r w:rsidRPr="005E49EF">
        <w:rPr>
          <w:rFonts w:ascii="Simplified Arabic" w:eastAsia="Times New Roman" w:hAnsi="Simplified Arabic" w:cs="Simplified Arabic"/>
          <w:sz w:val="24"/>
          <w:szCs w:val="24"/>
        </w:rPr>
        <w:t>.</w:t>
      </w:r>
    </w:p>
    <w:p w14:paraId="27D5684C"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b/>
          <w:bCs/>
          <w:sz w:val="24"/>
          <w:szCs w:val="24"/>
          <w:u w:val="single"/>
          <w:rtl/>
        </w:rPr>
        <w:t>الهدف الثاني : عدالة واندماج :</w:t>
      </w:r>
      <w:r w:rsidRPr="005E49EF">
        <w:rPr>
          <w:rFonts w:ascii="Simplified Arabic" w:eastAsia="Times New Roman" w:hAnsi="Simplified Arabic" w:cs="Simplified Arabic"/>
          <w:sz w:val="24"/>
          <w:szCs w:val="24"/>
          <w:rtl/>
        </w:rPr>
        <w:t xml:space="preserve">  العدالة والاندماج الاجتماعي والمشاركة</w:t>
      </w:r>
    </w:p>
    <w:p w14:paraId="410EF497"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b/>
          <w:bCs/>
          <w:sz w:val="21"/>
          <w:szCs w:val="21"/>
        </w:rPr>
      </w:pPr>
      <w:r w:rsidRPr="005E49EF">
        <w:rPr>
          <w:rFonts w:ascii="Simplified Arabic" w:eastAsia="Times New Roman" w:hAnsi="Simplified Arabic" w:cs="Simplified Arabic"/>
          <w:sz w:val="24"/>
          <w:szCs w:val="24"/>
          <w:rtl/>
        </w:rPr>
        <w:t>تسعى الأجندة الوطنية إلى تحقيق العدالة من خلال تحقيق المساواة في الحقوق والفرص، وتوفير الموارد في كل المناطق الجغرافية، في الريف والحضر على حد سواء، وتعزيز الشمول المالي، وتمكين المرأة والشباب والفئات الأكثر احتياجاً، ودعم مشاركة كل الفئات في التنمية، وتعزيز روح الولاء والانتماء للهوية المصرية</w:t>
      </w:r>
      <w:r w:rsidRPr="005E49EF">
        <w:rPr>
          <w:rFonts w:ascii="Simplified Arabic" w:eastAsia="Times New Roman" w:hAnsi="Simplified Arabic" w:cs="Simplified Arabic"/>
          <w:b/>
          <w:bCs/>
          <w:sz w:val="21"/>
          <w:szCs w:val="21"/>
        </w:rPr>
        <w:t>.</w:t>
      </w:r>
    </w:p>
    <w:p w14:paraId="75CA1B8B"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b/>
          <w:bCs/>
          <w:sz w:val="24"/>
          <w:szCs w:val="24"/>
          <w:u w:val="single"/>
          <w:rtl/>
        </w:rPr>
        <w:t>الهدف الثالث : اقتصاد قوي :</w:t>
      </w:r>
      <w:r w:rsidRPr="005E49EF">
        <w:rPr>
          <w:rFonts w:ascii="Simplified Arabic" w:eastAsia="Times New Roman" w:hAnsi="Simplified Arabic" w:cs="Simplified Arabic"/>
          <w:sz w:val="24"/>
          <w:szCs w:val="24"/>
          <w:rtl/>
        </w:rPr>
        <w:t xml:space="preserve">  اقتصاد تنافسي ومتنوع</w:t>
      </w:r>
    </w:p>
    <w:p w14:paraId="658FA9C4"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tl/>
        </w:rPr>
      </w:pPr>
      <w:r w:rsidRPr="005E49EF">
        <w:rPr>
          <w:rFonts w:ascii="Simplified Arabic" w:eastAsia="Times New Roman" w:hAnsi="Simplified Arabic" w:cs="Simplified Arabic"/>
          <w:sz w:val="24"/>
          <w:szCs w:val="24"/>
          <w:rtl/>
        </w:rPr>
        <w:t>تعمل مصر على تحقيق نمو اقتصادي قائم على المعرفة كما تعمل على تحقيق التحول الرقمي ورفع درجة مرونة وتنافسية الاقتصاد، وزيادة معدلات التشغيل وفرص العمل اللائق وتحسين بيئة الأعمال وتعزيز ثقافة ريادة الأعمال، كما تسعى إلى تحقيق الشمول المالي وإدراج البعد البيئي والاجتماعي في التنمية الاقتصادية</w:t>
      </w:r>
      <w:r w:rsidRPr="005E49EF">
        <w:rPr>
          <w:rFonts w:ascii="Simplified Arabic" w:eastAsia="Times New Roman" w:hAnsi="Simplified Arabic" w:cs="Simplified Arabic"/>
          <w:sz w:val="24"/>
          <w:szCs w:val="24"/>
        </w:rPr>
        <w:t>.</w:t>
      </w:r>
    </w:p>
    <w:p w14:paraId="5370B139"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b/>
          <w:bCs/>
          <w:sz w:val="24"/>
          <w:szCs w:val="24"/>
          <w:u w:val="single"/>
          <w:rtl/>
        </w:rPr>
        <w:t>الهدف الرابع :  معرفة وابتكار:</w:t>
      </w:r>
      <w:r w:rsidRPr="005E49EF">
        <w:rPr>
          <w:rFonts w:ascii="Simplified Arabic" w:eastAsia="Times New Roman" w:hAnsi="Simplified Arabic" w:cs="Simplified Arabic"/>
          <w:sz w:val="24"/>
          <w:szCs w:val="24"/>
          <w:rtl/>
        </w:rPr>
        <w:t xml:space="preserve"> المعرفة والابتكار والبحث العلمي</w:t>
      </w:r>
    </w:p>
    <w:p w14:paraId="254BBC90"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تتخذ مصر المعرفة والابتكار والبحث العلمي ركائز أساسية للتنمية، وذلك من خلال الاستثمار في البشر وبناء قدراتهم الإبداعية والتحفيز على الابتكار ونشر ثقافته ودعم البحث العلمي وربطه بالتعليم والتنمية</w:t>
      </w:r>
      <w:r w:rsidRPr="005E49EF">
        <w:rPr>
          <w:rFonts w:ascii="Simplified Arabic" w:eastAsia="Times New Roman" w:hAnsi="Simplified Arabic" w:cs="Simplified Arabic"/>
          <w:sz w:val="24"/>
          <w:szCs w:val="24"/>
        </w:rPr>
        <w:t>.</w:t>
      </w:r>
    </w:p>
    <w:p w14:paraId="658DA685"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b/>
          <w:bCs/>
          <w:sz w:val="24"/>
          <w:szCs w:val="24"/>
          <w:u w:val="single"/>
          <w:rtl/>
        </w:rPr>
        <w:t>الهدف الخامس :  الاستدامة البيئية:</w:t>
      </w:r>
      <w:r w:rsidRPr="005E49EF">
        <w:rPr>
          <w:rFonts w:ascii="Simplified Arabic" w:eastAsia="Times New Roman" w:hAnsi="Simplified Arabic" w:cs="Simplified Arabic"/>
          <w:sz w:val="24"/>
          <w:szCs w:val="24"/>
          <w:rtl/>
        </w:rPr>
        <w:t xml:space="preserve"> نظام بيئي متكامل ومستدام</w:t>
      </w:r>
    </w:p>
    <w:p w14:paraId="063A1DBA"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نسعى إلى الحفاظ على التنمية والبيئة معاً من خلال الاستخدام الرشيد للموارد بما يحفظ حقوق الأجيال القادمة في مستقبل أكثر أمناً وكفاية ويتحقق ذلك بمواجهة الآثار المترتبة على التغيرات المناخية وتعزيز قدرة الأنظمة البيئية على التكيف والقدرة على مواجهة المخاطر والكوارث الطبيعية وزيادة الاعتماد على الطاقة المتجددة وتبني أنماط الاستهلاك والإنتاج المستدامة</w:t>
      </w:r>
      <w:r w:rsidRPr="005E49EF">
        <w:rPr>
          <w:rFonts w:ascii="Simplified Arabic" w:eastAsia="Times New Roman" w:hAnsi="Simplified Arabic" w:cs="Simplified Arabic"/>
          <w:sz w:val="24"/>
          <w:szCs w:val="24"/>
        </w:rPr>
        <w:t>.</w:t>
      </w:r>
    </w:p>
    <w:p w14:paraId="7E932123"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b/>
          <w:bCs/>
          <w:sz w:val="24"/>
          <w:szCs w:val="24"/>
        </w:rPr>
      </w:pPr>
      <w:r w:rsidRPr="005E49EF">
        <w:rPr>
          <w:rFonts w:ascii="Simplified Arabic" w:eastAsia="Times New Roman" w:hAnsi="Simplified Arabic" w:cs="Simplified Arabic"/>
          <w:b/>
          <w:bCs/>
          <w:sz w:val="24"/>
          <w:szCs w:val="24"/>
          <w:u w:val="single"/>
          <w:rtl/>
        </w:rPr>
        <w:t>الهدف السادس   :الحوكمة:</w:t>
      </w:r>
      <w:r w:rsidRPr="005E49EF">
        <w:rPr>
          <w:rFonts w:ascii="Simplified Arabic" w:eastAsia="Times New Roman" w:hAnsi="Simplified Arabic" w:cs="Simplified Arabic"/>
          <w:b/>
          <w:bCs/>
          <w:sz w:val="24"/>
          <w:szCs w:val="24"/>
          <w:rtl/>
        </w:rPr>
        <w:t xml:space="preserve"> </w:t>
      </w:r>
      <w:r w:rsidRPr="005E49EF">
        <w:rPr>
          <w:rFonts w:ascii="Simplified Arabic" w:eastAsia="Times New Roman" w:hAnsi="Simplified Arabic" w:cs="Simplified Arabic"/>
          <w:sz w:val="24"/>
          <w:szCs w:val="24"/>
          <w:rtl/>
        </w:rPr>
        <w:t>حوكمة مؤسسات الدولة والمجتمع</w:t>
      </w:r>
    </w:p>
    <w:p w14:paraId="6D6B413C"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تحقق حوكمة مؤسسات الدولة والمجتمع الكفاءة والفاعلية لأجهزة الدولة الرسمية ومؤسسات القطاع الخاص والمجتمع المدني، لذا فرؤية مصر للمستقبل تضع الحوكمة والالتزام بالقوانين والقواعد والإجراءات في ظل سيادة القانون وإطار مؤسسي ضرورة لتحقيق الشفافية والمساءلة ومحاربة الفساد</w:t>
      </w:r>
      <w:r w:rsidRPr="005E49EF">
        <w:rPr>
          <w:rFonts w:ascii="Simplified Arabic" w:eastAsia="Times New Roman" w:hAnsi="Simplified Arabic" w:cs="Simplified Arabic"/>
          <w:sz w:val="24"/>
          <w:szCs w:val="24"/>
        </w:rPr>
        <w:t>.</w:t>
      </w:r>
    </w:p>
    <w:p w14:paraId="46B28F03"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b/>
          <w:bCs/>
          <w:sz w:val="24"/>
          <w:szCs w:val="24"/>
          <w:u w:val="single"/>
        </w:rPr>
      </w:pPr>
      <w:r w:rsidRPr="005E49EF">
        <w:rPr>
          <w:rFonts w:ascii="Simplified Arabic" w:eastAsia="Times New Roman" w:hAnsi="Simplified Arabic" w:cs="Simplified Arabic"/>
          <w:b/>
          <w:bCs/>
          <w:sz w:val="24"/>
          <w:szCs w:val="24"/>
          <w:u w:val="single"/>
          <w:rtl/>
        </w:rPr>
        <w:t>الهدف السابع  :السلام والأمن المصري</w:t>
      </w:r>
    </w:p>
    <w:p w14:paraId="4B253570"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تضع الدولة أولوية قصوى للأمن بمفهومه الشامل على المستويين الوطني والإقليمي كضرورة حتمية لتحقيق التنمية المستدامة والحفاظ عليها ويتضمن ذلك ضمان الأمن الغذائي والمائي وأمن الطاقة المستدام والاستقرار السياسي والاقتصادي والاجتماعي والبيئي والأمن المعلوماتي (السيبراني) وتأمين الحدود المصرية ومكافحة الإرهاب والجريمة المنظمة</w:t>
      </w:r>
      <w:r w:rsidRPr="005E49EF">
        <w:rPr>
          <w:rFonts w:ascii="Simplified Arabic" w:eastAsia="Times New Roman" w:hAnsi="Simplified Arabic" w:cs="Simplified Arabic"/>
          <w:sz w:val="24"/>
          <w:szCs w:val="24"/>
        </w:rPr>
        <w:t>.</w:t>
      </w:r>
    </w:p>
    <w:p w14:paraId="6D7FF13C"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b/>
          <w:bCs/>
          <w:sz w:val="24"/>
          <w:szCs w:val="24"/>
          <w:u w:val="single"/>
          <w:rtl/>
        </w:rPr>
        <w:t>الهدف الثامن</w:t>
      </w:r>
      <w:r w:rsidRPr="005E49EF">
        <w:rPr>
          <w:rFonts w:ascii="Simplified Arabic" w:eastAsia="Times New Roman" w:hAnsi="Simplified Arabic" w:cs="Simplified Arabic"/>
          <w:b/>
          <w:bCs/>
          <w:sz w:val="24"/>
          <w:szCs w:val="24"/>
          <w:rtl/>
        </w:rPr>
        <w:t xml:space="preserve"> :</w:t>
      </w:r>
      <w:r w:rsidRPr="005E49EF">
        <w:rPr>
          <w:rFonts w:ascii="Simplified Arabic" w:eastAsia="Times New Roman" w:hAnsi="Simplified Arabic" w:cs="Simplified Arabic"/>
          <w:b/>
          <w:bCs/>
          <w:sz w:val="24"/>
          <w:szCs w:val="24"/>
          <w:u w:val="single"/>
          <w:rtl/>
        </w:rPr>
        <w:t>المكانة الريادية</w:t>
      </w:r>
      <w:r w:rsidRPr="005E49EF">
        <w:rPr>
          <w:rFonts w:ascii="Simplified Arabic" w:eastAsia="Times New Roman" w:hAnsi="Simplified Arabic" w:cs="Simplified Arabic"/>
          <w:sz w:val="24"/>
          <w:szCs w:val="24"/>
          <w:rtl/>
        </w:rPr>
        <w:t>:  تعزيز الريادة المصرية</w:t>
      </w:r>
    </w:p>
    <w:p w14:paraId="60568C0C" w14:textId="77777777" w:rsidR="00DF6023" w:rsidRPr="005E49EF" w:rsidRDefault="00DF6023" w:rsidP="00DF6023">
      <w:pPr>
        <w:shd w:val="clear" w:color="auto" w:fill="FFFFFF" w:themeFill="background1"/>
        <w:spacing w:after="0" w:line="276" w:lineRule="auto"/>
        <w:jc w:val="both"/>
        <w:rPr>
          <w:rFonts w:ascii="Simplified Arabic" w:eastAsia="Times New Roman" w:hAnsi="Simplified Arabic" w:cs="Simplified Arabic"/>
          <w:sz w:val="24"/>
          <w:szCs w:val="24"/>
        </w:rPr>
      </w:pPr>
      <w:r w:rsidRPr="005E49EF">
        <w:rPr>
          <w:rFonts w:ascii="Simplified Arabic" w:eastAsia="Times New Roman" w:hAnsi="Simplified Arabic" w:cs="Simplified Arabic"/>
          <w:sz w:val="24"/>
          <w:szCs w:val="24"/>
          <w:rtl/>
        </w:rPr>
        <w:t>حرصت الاجندة الوطنية على ارتباط أهدافها التنحرصت الاجندة الوطنية على ارتباط أهدافها التنموية بالأهداف الدولية من جهة، وبالأجندة الاقليمية من جهة أخرى، لاسيما أجندة أفريقيا ٢٠٦٣ فبعد النجاح في استعادة الاستقرار أصبح هدف تعزيز مكانة مصر وريادتها على المستويين الإقليمي والدولي ضرورة لدفع عجلة التنمية الشاملة ويتحقق ذلك من خلال العديد من الآليات من ضمنها دعم تعزيز الشراكات إقليميا ودوليا</w:t>
      </w:r>
      <w:r w:rsidRPr="005E49EF">
        <w:rPr>
          <w:rFonts w:ascii="Simplified Arabic" w:eastAsia="Times New Roman" w:hAnsi="Simplified Arabic" w:cs="Simplified Arabic"/>
          <w:sz w:val="24"/>
          <w:szCs w:val="24"/>
        </w:rPr>
        <w:t>.</w:t>
      </w:r>
    </w:p>
    <w:p w14:paraId="73478EEF" w14:textId="77777777" w:rsidR="00DF6023" w:rsidRPr="00084BDB" w:rsidRDefault="00DF6023" w:rsidP="00DF6023">
      <w:pPr>
        <w:rPr>
          <w:rFonts w:ascii="Simplified Arabic" w:hAnsi="Simplified Arabic" w:cs="Simplified Arabic"/>
          <w:b/>
          <w:bCs/>
          <w:sz w:val="28"/>
          <w:szCs w:val="28"/>
          <w:u w:val="single"/>
          <w:lang w:bidi="ar-EG"/>
        </w:rPr>
      </w:pPr>
      <w:r w:rsidRPr="00084BDB">
        <w:rPr>
          <w:rFonts w:ascii="Simplified Arabic" w:hAnsi="Simplified Arabic" w:cs="Simplified Arabic" w:hint="cs"/>
          <w:b/>
          <w:bCs/>
          <w:sz w:val="28"/>
          <w:szCs w:val="28"/>
          <w:u w:val="single"/>
          <w:rtl/>
          <w:lang w:bidi="ar-EG"/>
        </w:rPr>
        <w:t>الجزء السادس : كيف يساهم بنك ناصر الاجتماعي في تحقيق رؤية مصر 2030 فى ضوء أهداف التنمية المستدامة.</w:t>
      </w:r>
    </w:p>
    <w:p w14:paraId="1B435A37" w14:textId="77777777" w:rsidR="00DF6023" w:rsidRPr="00084BDB" w:rsidRDefault="00DF6023" w:rsidP="00DF6023">
      <w:pPr>
        <w:jc w:val="both"/>
        <w:rPr>
          <w:rFonts w:ascii="Simplified Arabic" w:hAnsi="Simplified Arabic" w:cs="Simplified Arabic"/>
          <w:sz w:val="24"/>
          <w:szCs w:val="24"/>
          <w:rtl/>
          <w:lang w:bidi="ar-EG"/>
        </w:rPr>
      </w:pPr>
      <w:r w:rsidRPr="00084BDB">
        <w:rPr>
          <w:rFonts w:ascii="Simplified Arabic" w:hAnsi="Simplified Arabic" w:cs="Simplified Arabic" w:hint="cs"/>
          <w:sz w:val="24"/>
          <w:szCs w:val="24"/>
          <w:rtl/>
          <w:lang w:bidi="ar-EG"/>
        </w:rPr>
        <w:t xml:space="preserve">يشمل هذا الجزء تقرير هل استطاع البنك تحقيق التنمية المستدامة والانخراط فى تحقيق رؤية مصر 2030 من خلال : </w:t>
      </w:r>
    </w:p>
    <w:p w14:paraId="01E8BF55" w14:textId="77777777" w:rsidR="00DF6023" w:rsidRPr="00084BDB" w:rsidRDefault="00DF6023" w:rsidP="00DF6023">
      <w:pPr>
        <w:jc w:val="both"/>
        <w:rPr>
          <w:rFonts w:ascii="Simplified Arabic" w:hAnsi="Simplified Arabic" w:cs="Simplified Arabic"/>
          <w:sz w:val="24"/>
          <w:szCs w:val="24"/>
          <w:rtl/>
          <w:lang w:bidi="ar-EG"/>
        </w:rPr>
      </w:pPr>
      <w:r w:rsidRPr="00084BDB">
        <w:rPr>
          <w:rFonts w:ascii="Simplified Arabic" w:hAnsi="Simplified Arabic" w:cs="Simplified Arabic" w:hint="cs"/>
          <w:sz w:val="24"/>
          <w:szCs w:val="24"/>
          <w:rtl/>
          <w:lang w:bidi="ar-EG"/>
        </w:rPr>
        <w:t>أولا : مدى نجاح النشاط الاقتصادى والإجتماعى للبنك فى الاستمرارية والتطور</w:t>
      </w:r>
      <w:r>
        <w:rPr>
          <w:rFonts w:ascii="Simplified Arabic" w:hAnsi="Simplified Arabic" w:cs="Simplified Arabic" w:hint="cs"/>
          <w:sz w:val="24"/>
          <w:szCs w:val="24"/>
          <w:rtl/>
          <w:lang w:bidi="ar-EG"/>
        </w:rPr>
        <w:t xml:space="preserve"> (مؤشرات ـ دالة احصائية بين تطور ارباح البنك ( متغير مستقل ) وزيادة مستهدف النشاط الاجتماعى (متغير تابع ) </w:t>
      </w:r>
      <w:r w:rsidRPr="00084BDB">
        <w:rPr>
          <w:rFonts w:ascii="Simplified Arabic" w:hAnsi="Simplified Arabic" w:cs="Simplified Arabic" w:hint="cs"/>
          <w:sz w:val="24"/>
          <w:szCs w:val="24"/>
          <w:rtl/>
          <w:lang w:bidi="ar-EG"/>
        </w:rPr>
        <w:t xml:space="preserve"> .</w:t>
      </w:r>
    </w:p>
    <w:p w14:paraId="5900E111" w14:textId="77777777" w:rsidR="00DF6023" w:rsidRPr="00084BDB" w:rsidRDefault="00DF6023" w:rsidP="00DF6023">
      <w:pPr>
        <w:jc w:val="both"/>
        <w:rPr>
          <w:rFonts w:ascii="Simplified Arabic" w:hAnsi="Simplified Arabic" w:cs="Simplified Arabic"/>
          <w:sz w:val="24"/>
          <w:szCs w:val="24"/>
          <w:lang w:bidi="ar-EG"/>
        </w:rPr>
      </w:pPr>
      <w:r w:rsidRPr="00084BDB">
        <w:rPr>
          <w:rFonts w:ascii="Simplified Arabic" w:hAnsi="Simplified Arabic" w:cs="Simplified Arabic" w:hint="cs"/>
          <w:sz w:val="24"/>
          <w:szCs w:val="24"/>
          <w:rtl/>
          <w:lang w:bidi="ar-EG"/>
        </w:rPr>
        <w:t>ثانيا : التنبؤ المستقبلى  بقدرة البنك على الاستدامة المالية من خلال استخدام أدوات</w:t>
      </w:r>
      <w:r w:rsidRPr="00084BDB">
        <w:rPr>
          <w:rFonts w:ascii="Simplified Arabic" w:hAnsi="Simplified Arabic" w:cs="Simplified Arabic"/>
          <w:sz w:val="24"/>
          <w:szCs w:val="24"/>
          <w:lang w:bidi="ar-EG"/>
        </w:rPr>
        <w:t xml:space="preserve"> </w:t>
      </w:r>
      <w:r w:rsidRPr="00084BDB">
        <w:rPr>
          <w:rFonts w:ascii="Simplified Arabic" w:hAnsi="Simplified Arabic" w:cs="Simplified Arabic" w:hint="cs"/>
          <w:sz w:val="24"/>
          <w:szCs w:val="24"/>
          <w:rtl/>
          <w:lang w:bidi="ar-EG"/>
        </w:rPr>
        <w:t>تحليل  (</w:t>
      </w:r>
      <w:r w:rsidRPr="00084BDB">
        <w:rPr>
          <w:rFonts w:ascii="Simplified Arabic" w:hAnsi="Simplified Arabic" w:cs="Simplified Arabic"/>
          <w:sz w:val="24"/>
          <w:szCs w:val="24"/>
          <w:lang w:bidi="ar-EG"/>
        </w:rPr>
        <w:t>( swot</w:t>
      </w:r>
      <w:r w:rsidRPr="00084BDB">
        <w:rPr>
          <w:rFonts w:ascii="Simplified Arabic" w:hAnsi="Simplified Arabic" w:cs="Simplified Arabic" w:hint="cs"/>
          <w:sz w:val="24"/>
          <w:szCs w:val="24"/>
          <w:rtl/>
          <w:lang w:bidi="ar-EG"/>
        </w:rPr>
        <w:t xml:space="preserve"> </w:t>
      </w:r>
    </w:p>
    <w:p w14:paraId="11C72412" w14:textId="77777777" w:rsidR="00DF6023" w:rsidRDefault="00DF6023" w:rsidP="00DF6023">
      <w:pPr>
        <w:jc w:val="both"/>
        <w:rPr>
          <w:rFonts w:ascii="Simplified Arabic" w:hAnsi="Simplified Arabic" w:cs="Simplified Arabic"/>
          <w:sz w:val="24"/>
          <w:szCs w:val="24"/>
          <w:lang w:bidi="ar-EG"/>
        </w:rPr>
      </w:pPr>
      <w:r w:rsidRPr="00084BDB">
        <w:rPr>
          <w:rFonts w:ascii="Simplified Arabic" w:hAnsi="Simplified Arabic" w:cs="Simplified Arabic" w:hint="cs"/>
          <w:sz w:val="24"/>
          <w:szCs w:val="24"/>
          <w:rtl/>
          <w:lang w:bidi="ar-EG"/>
        </w:rPr>
        <w:t>ثالثا : استحداث أنشطة تنموية إجتماعية  ذات تنمية مستدامة منذ عام 2017 تحقق أهداف رؤية مصر 2030 .</w:t>
      </w:r>
    </w:p>
    <w:p w14:paraId="1FBF7752" w14:textId="77777777" w:rsidR="00DF6023" w:rsidRDefault="00DF6023" w:rsidP="00DF6023">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رابعا : تطوير بعض الانشطة التقليدية بالبنك لملائمة تحقيق التنمية المستدامة برؤية مصر 2030 .</w:t>
      </w:r>
    </w:p>
    <w:p w14:paraId="0F5141C9" w14:textId="77777777" w:rsidR="00DF6023" w:rsidRDefault="00DF6023" w:rsidP="00DF6023">
      <w:pPr>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خامسا : الاهتمام بالعنصر البشرى من خلال برامج التدريب والمنح التعليمية .</w:t>
      </w:r>
    </w:p>
    <w:p w14:paraId="3B5569F4" w14:textId="77777777" w:rsidR="00DF6023" w:rsidRPr="00084BDB" w:rsidRDefault="00DF6023" w:rsidP="00DF6023">
      <w:pPr>
        <w:jc w:val="both"/>
        <w:rPr>
          <w:rFonts w:ascii="Simplified Arabic" w:hAnsi="Simplified Arabic" w:cs="Simplified Arabic"/>
          <w:b/>
          <w:bCs/>
          <w:sz w:val="24"/>
          <w:szCs w:val="24"/>
          <w:rtl/>
          <w:lang w:bidi="ar-EG"/>
        </w:rPr>
      </w:pPr>
      <w:r w:rsidRPr="00084BDB">
        <w:rPr>
          <w:rFonts w:ascii="Simplified Arabic" w:hAnsi="Simplified Arabic" w:cs="Simplified Arabic" w:hint="cs"/>
          <w:b/>
          <w:bCs/>
          <w:sz w:val="24"/>
          <w:szCs w:val="24"/>
          <w:rtl/>
          <w:lang w:bidi="ar-EG"/>
        </w:rPr>
        <w:t xml:space="preserve">أولا : مدى نجاح النشاط الاقتصادى والإجتماعى للبنك فى الاستمرارية والتطور </w:t>
      </w:r>
      <w:r>
        <w:rPr>
          <w:rFonts w:ascii="Simplified Arabic" w:hAnsi="Simplified Arabic" w:cs="Simplified Arabic" w:hint="cs"/>
          <w:sz w:val="24"/>
          <w:szCs w:val="24"/>
          <w:rtl/>
          <w:lang w:bidi="ar-EG"/>
        </w:rPr>
        <w:t>(مؤشرات ـ دالة احصائية بين تطور ارباح البنك ( متغير ثابت ) وزيادة مستهدف النشاط الاجتماعى ( متغير تابع )</w:t>
      </w:r>
      <w:r w:rsidRPr="00084BDB">
        <w:rPr>
          <w:rFonts w:ascii="Simplified Arabic" w:hAnsi="Simplified Arabic" w:cs="Simplified Arabic" w:hint="cs"/>
          <w:b/>
          <w:bCs/>
          <w:sz w:val="24"/>
          <w:szCs w:val="24"/>
          <w:rtl/>
          <w:lang w:bidi="ar-EG"/>
        </w:rPr>
        <w:t>.</w:t>
      </w:r>
    </w:p>
    <w:p w14:paraId="56CE7661" w14:textId="77777777" w:rsidR="00DF6023" w:rsidRPr="00084BDB" w:rsidRDefault="00DF6023" w:rsidP="00DF6023">
      <w:pPr>
        <w:pStyle w:val="Header"/>
        <w:spacing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بـدأ النشــــــــاط الفعلي بـالبنـك اعتبـارا من يوم 25 يوليو عـام 1972 ليدخل ضـــمن المؤســـســـات الإقتصـــادية التي تخدم الإقتصــــــــاد الوطني و التنميـة الإجتمـاعيـة </w:t>
      </w:r>
      <w:r w:rsidRPr="00084BDB">
        <w:rPr>
          <w:rFonts w:ascii="Simplified Arabic" w:hAnsi="Simplified Arabic" w:cs="Simplified Arabic" w:hint="cs"/>
          <w:sz w:val="24"/>
          <w:szCs w:val="24"/>
          <w:rtl/>
        </w:rPr>
        <w:t>.</w:t>
      </w:r>
    </w:p>
    <w:p w14:paraId="49A03EAE" w14:textId="77777777" w:rsidR="00DF6023" w:rsidRPr="00084BDB" w:rsidRDefault="00DF6023" w:rsidP="00934A35">
      <w:pPr>
        <w:pStyle w:val="Header"/>
        <w:numPr>
          <w:ilvl w:val="0"/>
          <w:numId w:val="15"/>
        </w:numPr>
        <w:spacing w:line="276" w:lineRule="auto"/>
        <w:jc w:val="both"/>
        <w:rPr>
          <w:rFonts w:ascii="Simplified Arabic" w:hAnsi="Simplified Arabic" w:cs="Simplified Arabic"/>
          <w:sz w:val="24"/>
          <w:szCs w:val="24"/>
          <w:rtl/>
        </w:rPr>
      </w:pPr>
      <w:r w:rsidRPr="00084BDB">
        <w:rPr>
          <w:rFonts w:ascii="Simplified Arabic" w:hAnsi="Simplified Arabic" w:cs="Simplified Arabic" w:hint="cs"/>
          <w:sz w:val="24"/>
          <w:szCs w:val="24"/>
          <w:rtl/>
        </w:rPr>
        <w:t xml:space="preserve">إعتمد نشاط البنك على  الموارد التى أتاحها </w:t>
      </w:r>
      <w:r w:rsidRPr="00084BDB">
        <w:rPr>
          <w:rFonts w:ascii="Simplified Arabic" w:hAnsi="Simplified Arabic" w:cs="Simplified Arabic"/>
          <w:sz w:val="24"/>
          <w:szCs w:val="24"/>
          <w:rtl/>
        </w:rPr>
        <w:t>قانون إنشاء البنك رقم 66 لسنة 1</w:t>
      </w:r>
      <w:r w:rsidRPr="00084BDB">
        <w:rPr>
          <w:rFonts w:ascii="Simplified Arabic" w:hAnsi="Simplified Arabic" w:cs="Simplified Arabic" w:hint="cs"/>
          <w:sz w:val="24"/>
          <w:szCs w:val="24"/>
          <w:rtl/>
        </w:rPr>
        <w:t>971</w:t>
      </w:r>
      <w:r w:rsidRPr="00084BDB">
        <w:rPr>
          <w:rFonts w:ascii="Simplified Arabic" w:hAnsi="Simplified Arabic" w:cs="Simplified Arabic"/>
          <w:sz w:val="24"/>
          <w:szCs w:val="24"/>
          <w:rtl/>
        </w:rPr>
        <w:t xml:space="preserve"> </w:t>
      </w:r>
      <w:r w:rsidRPr="00084BDB">
        <w:rPr>
          <w:rFonts w:ascii="Simplified Arabic" w:hAnsi="Simplified Arabic" w:cs="Simplified Arabic" w:hint="cs"/>
          <w:sz w:val="24"/>
          <w:szCs w:val="24"/>
          <w:rtl/>
        </w:rPr>
        <w:t>وهى :</w:t>
      </w:r>
    </w:p>
    <w:p w14:paraId="23917214" w14:textId="77777777" w:rsidR="00DF6023" w:rsidRPr="00084BDB" w:rsidRDefault="00DF6023" w:rsidP="00934A35">
      <w:pPr>
        <w:pStyle w:val="Header"/>
        <w:numPr>
          <w:ilvl w:val="0"/>
          <w:numId w:val="14"/>
        </w:numPr>
        <w:spacing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نسبة 1 %</w:t>
      </w:r>
      <w:r>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من صافي أرباح وحدات القطاع العام تحسب قبل التوزيع وقبل خصم الضرائب النوعية المستحقة ، وتحدد هذه النسبة بقرار من رئيس الجمهورية وقد اعتمد البنك فى بداية نشاطه على ما كان يرد إليه من هذه النسبة من صافي أرباح وحدات القطاع العام لتمويل نشاطه ال</w:t>
      </w:r>
      <w:r w:rsidRPr="00084BDB">
        <w:rPr>
          <w:rFonts w:ascii="Simplified Arabic" w:hAnsi="Simplified Arabic" w:cs="Simplified Arabic" w:hint="cs"/>
          <w:sz w:val="24"/>
          <w:szCs w:val="24"/>
          <w:rtl/>
        </w:rPr>
        <w:t>إ</w:t>
      </w:r>
      <w:r w:rsidRPr="00084BDB">
        <w:rPr>
          <w:rFonts w:ascii="Simplified Arabic" w:hAnsi="Simplified Arabic" w:cs="Simplified Arabic"/>
          <w:sz w:val="24"/>
          <w:szCs w:val="24"/>
          <w:rtl/>
        </w:rPr>
        <w:t xml:space="preserve">جتماعي </w:t>
      </w:r>
      <w:r w:rsidRPr="00084BDB">
        <w:rPr>
          <w:rFonts w:ascii="Simplified Arabic" w:hAnsi="Simplified Arabic" w:cs="Simplified Arabic" w:hint="cs"/>
          <w:sz w:val="24"/>
          <w:szCs w:val="24"/>
          <w:rtl/>
        </w:rPr>
        <w:t xml:space="preserve">مع ترحيل فائض النشاط لوزارة المالية </w:t>
      </w:r>
      <w:r w:rsidRPr="00084BDB">
        <w:rPr>
          <w:rFonts w:ascii="Simplified Arabic" w:hAnsi="Simplified Arabic" w:cs="Simplified Arabic"/>
          <w:sz w:val="24"/>
          <w:szCs w:val="24"/>
          <w:rtl/>
        </w:rPr>
        <w:t xml:space="preserve"> </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تم ال</w:t>
      </w:r>
      <w:r w:rsidRPr="00084BDB">
        <w:rPr>
          <w:rFonts w:ascii="Simplified Arabic" w:hAnsi="Simplified Arabic" w:cs="Simplified Arabic" w:hint="cs"/>
          <w:sz w:val="24"/>
          <w:szCs w:val="24"/>
          <w:rtl/>
        </w:rPr>
        <w:t>إل</w:t>
      </w:r>
      <w:r w:rsidRPr="00084BDB">
        <w:rPr>
          <w:rFonts w:ascii="Simplified Arabic" w:hAnsi="Simplified Arabic" w:cs="Simplified Arabic"/>
          <w:sz w:val="24"/>
          <w:szCs w:val="24"/>
          <w:rtl/>
        </w:rPr>
        <w:t xml:space="preserve">غاء بناءا على القانون رقم </w:t>
      </w:r>
      <w:r>
        <w:rPr>
          <w:rFonts w:ascii="Simplified Arabic" w:hAnsi="Simplified Arabic" w:cs="Simplified Arabic" w:hint="cs"/>
          <w:sz w:val="24"/>
          <w:szCs w:val="24"/>
          <w:rtl/>
        </w:rPr>
        <w:t>2</w:t>
      </w:r>
      <w:r w:rsidRPr="00084BDB">
        <w:rPr>
          <w:rFonts w:ascii="Simplified Arabic" w:hAnsi="Simplified Arabic" w:cs="Simplified Arabic"/>
          <w:sz w:val="24"/>
          <w:szCs w:val="24"/>
          <w:rtl/>
        </w:rPr>
        <w:t>03 لسنة 1</w:t>
      </w:r>
      <w:r w:rsidRPr="00084BDB">
        <w:rPr>
          <w:rFonts w:ascii="Simplified Arabic" w:hAnsi="Simplified Arabic" w:cs="Simplified Arabic" w:hint="cs"/>
          <w:sz w:val="24"/>
          <w:szCs w:val="24"/>
          <w:rtl/>
        </w:rPr>
        <w:t xml:space="preserve">991  ) </w:t>
      </w:r>
      <w:r>
        <w:rPr>
          <w:rStyle w:val="FootnoteReference"/>
          <w:rFonts w:ascii="Simplified Arabic" w:hAnsi="Simplified Arabic" w:cs="Simplified Arabic"/>
          <w:sz w:val="24"/>
          <w:szCs w:val="24"/>
          <w:rtl/>
        </w:rPr>
        <w:footnoteReference w:id="27"/>
      </w:r>
      <w:r>
        <w:rPr>
          <w:rFonts w:ascii="Simplified Arabic" w:hAnsi="Simplified Arabic" w:cs="Simplified Arabic" w:hint="cs"/>
          <w:sz w:val="24"/>
          <w:szCs w:val="24"/>
          <w:rtl/>
        </w:rPr>
        <w:t xml:space="preserve"> </w:t>
      </w:r>
      <w:r w:rsidRPr="00084BDB">
        <w:rPr>
          <w:rFonts w:ascii="Simplified Arabic" w:hAnsi="Simplified Arabic" w:cs="Simplified Arabic" w:hint="cs"/>
          <w:sz w:val="24"/>
          <w:szCs w:val="24"/>
          <w:rtl/>
        </w:rPr>
        <w:t>والذى ترتب علية فقد أهم مورد للبنك منذ ذلك التاريخ</w:t>
      </w:r>
      <w:r>
        <w:rPr>
          <w:rFonts w:ascii="Simplified Arabic" w:hAnsi="Simplified Arabic" w:cs="Simplified Arabic" w:hint="cs"/>
          <w:sz w:val="24"/>
          <w:szCs w:val="24"/>
          <w:rtl/>
        </w:rPr>
        <w:t xml:space="preserve"> ،</w:t>
      </w:r>
      <w:r w:rsidRPr="00084BDB">
        <w:rPr>
          <w:rFonts w:ascii="Simplified Arabic" w:hAnsi="Simplified Arabic" w:cs="Simplified Arabic" w:hint="cs"/>
          <w:sz w:val="24"/>
          <w:szCs w:val="24"/>
          <w:rtl/>
        </w:rPr>
        <w:t xml:space="preserve"> ولكن مقابل ذلك تم إحتفاظ البنك بفائض النشاط ليتم استخدامة فى النشاط الاجتماعى وزيادة رأس المال </w:t>
      </w:r>
      <w:r>
        <w:rPr>
          <w:rFonts w:ascii="Simplified Arabic" w:hAnsi="Simplified Arabic" w:cs="Simplified Arabic" w:hint="cs"/>
          <w:sz w:val="24"/>
          <w:szCs w:val="24"/>
          <w:rtl/>
        </w:rPr>
        <w:t>(طبقا للقانون رقم 92 لسنة 2000 بتعديل بعض مواد القانون رقم 66 لسنة 1971)</w:t>
      </w:r>
      <w:r w:rsidRPr="00084BDB">
        <w:rPr>
          <w:rFonts w:ascii="Simplified Arabic" w:hAnsi="Simplified Arabic" w:cs="Simplified Arabic" w:hint="cs"/>
          <w:sz w:val="24"/>
          <w:szCs w:val="24"/>
          <w:rtl/>
        </w:rPr>
        <w:t>.</w:t>
      </w:r>
    </w:p>
    <w:p w14:paraId="1DD22D14" w14:textId="77777777" w:rsidR="00DF6023" w:rsidRPr="00084BDB" w:rsidRDefault="00DF6023" w:rsidP="00934A35">
      <w:pPr>
        <w:pStyle w:val="Header"/>
        <w:numPr>
          <w:ilvl w:val="0"/>
          <w:numId w:val="14"/>
        </w:numPr>
        <w:spacing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ما تخصصه الدولة له سنويا من اعتمادات الموازنة العامة للدولــــة </w:t>
      </w:r>
      <w:r w:rsidRPr="00084BDB">
        <w:rPr>
          <w:rFonts w:ascii="Simplified Arabic" w:hAnsi="Simplified Arabic" w:cs="Simplified Arabic" w:hint="cs"/>
          <w:sz w:val="24"/>
          <w:szCs w:val="24"/>
          <w:rtl/>
        </w:rPr>
        <w:t>(</w:t>
      </w:r>
      <w:r w:rsidRPr="00084BDB">
        <w:rPr>
          <w:rFonts w:ascii="Simplified Arabic" w:hAnsi="Simplified Arabic" w:cs="Simplified Arabic"/>
          <w:sz w:val="24"/>
          <w:szCs w:val="24"/>
          <w:rtl/>
        </w:rPr>
        <w:t>عدم إدراج اى مبالــغ بموازنة الدولة للبنك</w:t>
      </w:r>
      <w:r w:rsidRPr="00084BDB">
        <w:rPr>
          <w:rFonts w:ascii="Simplified Arabic" w:hAnsi="Simplified Arabic" w:cs="Simplified Arabic"/>
          <w:sz w:val="24"/>
          <w:szCs w:val="24"/>
        </w:rPr>
        <w:t>(</w:t>
      </w:r>
    </w:p>
    <w:p w14:paraId="23181A81" w14:textId="77777777" w:rsidR="00DF6023" w:rsidRPr="00084BDB" w:rsidRDefault="00DF6023" w:rsidP="00934A35">
      <w:pPr>
        <w:pStyle w:val="Header"/>
        <w:numPr>
          <w:ilvl w:val="0"/>
          <w:numId w:val="14"/>
        </w:numPr>
        <w:spacing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المبالغ التي تخصصها وزارة ال</w:t>
      </w:r>
      <w:r w:rsidRPr="00084BDB">
        <w:rPr>
          <w:rFonts w:ascii="Simplified Arabic" w:hAnsi="Simplified Arabic" w:cs="Simplified Arabic" w:hint="cs"/>
          <w:sz w:val="24"/>
          <w:szCs w:val="24"/>
          <w:rtl/>
        </w:rPr>
        <w:t>أ</w:t>
      </w:r>
      <w:r w:rsidRPr="00084BDB">
        <w:rPr>
          <w:rFonts w:ascii="Simplified Arabic" w:hAnsi="Simplified Arabic" w:cs="Simplified Arabic"/>
          <w:sz w:val="24"/>
          <w:szCs w:val="24"/>
          <w:rtl/>
        </w:rPr>
        <w:t>وقاف للهيئة من إيرادات ال</w:t>
      </w:r>
      <w:r w:rsidRPr="00084BDB">
        <w:rPr>
          <w:rFonts w:ascii="Simplified Arabic" w:hAnsi="Simplified Arabic" w:cs="Simplified Arabic" w:hint="cs"/>
          <w:sz w:val="24"/>
          <w:szCs w:val="24"/>
          <w:rtl/>
        </w:rPr>
        <w:t>أ</w:t>
      </w:r>
      <w:r w:rsidRPr="00084BDB">
        <w:rPr>
          <w:rFonts w:ascii="Simplified Arabic" w:hAnsi="Simplified Arabic" w:cs="Simplified Arabic"/>
          <w:sz w:val="24"/>
          <w:szCs w:val="24"/>
          <w:rtl/>
        </w:rPr>
        <w:t xml:space="preserve">وقاف الخيرية </w:t>
      </w:r>
      <w:r w:rsidRPr="00084BDB">
        <w:rPr>
          <w:rFonts w:ascii="Simplified Arabic" w:hAnsi="Simplified Arabic" w:cs="Simplified Arabic" w:hint="cs"/>
          <w:sz w:val="24"/>
          <w:szCs w:val="24"/>
          <w:rtl/>
        </w:rPr>
        <w:t>لإ</w:t>
      </w:r>
      <w:r w:rsidRPr="00084BDB">
        <w:rPr>
          <w:rFonts w:ascii="Simplified Arabic" w:hAnsi="Simplified Arabic" w:cs="Simplified Arabic"/>
          <w:sz w:val="24"/>
          <w:szCs w:val="24"/>
          <w:rtl/>
        </w:rPr>
        <w:t xml:space="preserve">ستخدامها لمنح القروض </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ل</w:t>
      </w:r>
      <w:r w:rsidRPr="00084BDB">
        <w:rPr>
          <w:rFonts w:ascii="Simplified Arabic" w:hAnsi="Simplified Arabic" w:cs="Simplified Arabic" w:hint="cs"/>
          <w:sz w:val="24"/>
          <w:szCs w:val="24"/>
          <w:rtl/>
        </w:rPr>
        <w:t>إ</w:t>
      </w:r>
      <w:r w:rsidRPr="00084BDB">
        <w:rPr>
          <w:rFonts w:ascii="Simplified Arabic" w:hAnsi="Simplified Arabic" w:cs="Simplified Arabic"/>
          <w:sz w:val="24"/>
          <w:szCs w:val="24"/>
          <w:rtl/>
        </w:rPr>
        <w:t>جتماعية والمساعدات للمستحقين</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xml:space="preserve"> لم يتم تخصيص اى مبالغ لهذا الغرض من وزارة </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ل</w:t>
      </w:r>
      <w:r w:rsidRPr="00084BDB">
        <w:rPr>
          <w:rFonts w:ascii="Simplified Arabic" w:hAnsi="Simplified Arabic" w:cs="Simplified Arabic" w:hint="cs"/>
          <w:sz w:val="24"/>
          <w:szCs w:val="24"/>
          <w:rtl/>
        </w:rPr>
        <w:t>أ</w:t>
      </w:r>
      <w:r w:rsidRPr="00084BDB">
        <w:rPr>
          <w:rFonts w:ascii="Simplified Arabic" w:hAnsi="Simplified Arabic" w:cs="Simplified Arabic"/>
          <w:sz w:val="24"/>
          <w:szCs w:val="24"/>
          <w:rtl/>
        </w:rPr>
        <w:t>وقاف</w:t>
      </w:r>
      <w:r w:rsidRPr="00084BDB">
        <w:rPr>
          <w:rFonts w:ascii="Simplified Arabic" w:hAnsi="Simplified Arabic" w:cs="Simplified Arabic" w:hint="cs"/>
          <w:sz w:val="24"/>
          <w:szCs w:val="24"/>
          <w:rtl/>
        </w:rPr>
        <w:t xml:space="preserve"> )</w:t>
      </w:r>
    </w:p>
    <w:p w14:paraId="6EBD9037" w14:textId="77777777" w:rsidR="00DF6023" w:rsidRPr="00084BDB" w:rsidRDefault="00DF6023" w:rsidP="00934A35">
      <w:pPr>
        <w:pStyle w:val="Header"/>
        <w:numPr>
          <w:ilvl w:val="0"/>
          <w:numId w:val="14"/>
        </w:numPr>
        <w:spacing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أموال الزكاة والهبات والتبرعات والوصايا التي يقبلها مجلس إدارة الهيئة بما </w:t>
      </w:r>
      <w:r>
        <w:rPr>
          <w:rFonts w:ascii="Simplified Arabic" w:hAnsi="Simplified Arabic" w:cs="Simplified Arabic" w:hint="cs"/>
          <w:sz w:val="24"/>
          <w:szCs w:val="24"/>
          <w:rtl/>
        </w:rPr>
        <w:t>لا</w:t>
      </w:r>
      <w:r w:rsidRPr="00084BDB">
        <w:rPr>
          <w:rFonts w:ascii="Simplified Arabic" w:hAnsi="Simplified Arabic" w:cs="Simplified Arabic"/>
          <w:sz w:val="24"/>
          <w:szCs w:val="24"/>
          <w:rtl/>
        </w:rPr>
        <w:t xml:space="preserve"> يتعارض وأغراض الهيئة</w:t>
      </w:r>
    </w:p>
    <w:p w14:paraId="79528783" w14:textId="77777777" w:rsidR="00DF6023" w:rsidRPr="00084BDB" w:rsidRDefault="00DF6023" w:rsidP="00934A35">
      <w:pPr>
        <w:pStyle w:val="Header"/>
        <w:numPr>
          <w:ilvl w:val="0"/>
          <w:numId w:val="14"/>
        </w:numPr>
        <w:spacing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الموارد ا</w:t>
      </w:r>
      <w:r w:rsidRPr="00084BDB">
        <w:rPr>
          <w:rFonts w:ascii="Simplified Arabic" w:hAnsi="Simplified Arabic" w:cs="Simplified Arabic" w:hint="cs"/>
          <w:sz w:val="24"/>
          <w:szCs w:val="24"/>
          <w:rtl/>
        </w:rPr>
        <w:t>لأ</w:t>
      </w:r>
      <w:r w:rsidRPr="00084BDB">
        <w:rPr>
          <w:rFonts w:ascii="Simplified Arabic" w:hAnsi="Simplified Arabic" w:cs="Simplified Arabic"/>
          <w:sz w:val="24"/>
          <w:szCs w:val="24"/>
          <w:rtl/>
        </w:rPr>
        <w:t>خرى الناتجة عن نشاط الهيئة و</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ل</w:t>
      </w:r>
      <w:r w:rsidRPr="00084BDB">
        <w:rPr>
          <w:rFonts w:ascii="Simplified Arabic" w:hAnsi="Simplified Arabic" w:cs="Simplified Arabic" w:hint="cs"/>
          <w:sz w:val="24"/>
          <w:szCs w:val="24"/>
          <w:rtl/>
        </w:rPr>
        <w:t>أ</w:t>
      </w:r>
      <w:r w:rsidRPr="00084BDB">
        <w:rPr>
          <w:rFonts w:ascii="Simplified Arabic" w:hAnsi="Simplified Arabic" w:cs="Simplified Arabic"/>
          <w:sz w:val="24"/>
          <w:szCs w:val="24"/>
          <w:rtl/>
        </w:rPr>
        <w:t>عمال والخدمات التي تؤديها للغير والعمول</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ت التي تحددها ا</w:t>
      </w:r>
      <w:r w:rsidRPr="00084BDB">
        <w:rPr>
          <w:rFonts w:ascii="Simplified Arabic" w:hAnsi="Simplified Arabic" w:cs="Simplified Arabic" w:hint="cs"/>
          <w:sz w:val="24"/>
          <w:szCs w:val="24"/>
          <w:rtl/>
        </w:rPr>
        <w:t>للا</w:t>
      </w:r>
      <w:r w:rsidRPr="00084BDB">
        <w:rPr>
          <w:rFonts w:ascii="Simplified Arabic" w:hAnsi="Simplified Arabic" w:cs="Simplified Arabic"/>
          <w:sz w:val="24"/>
          <w:szCs w:val="24"/>
          <w:rtl/>
        </w:rPr>
        <w:t xml:space="preserve">ئحة التنفيذية والتي تعتبر المصدر الرئيسي </w:t>
      </w:r>
      <w:r w:rsidRPr="00084BDB">
        <w:rPr>
          <w:rFonts w:ascii="Simplified Arabic" w:hAnsi="Simplified Arabic" w:cs="Simplified Arabic" w:hint="cs"/>
          <w:sz w:val="24"/>
          <w:szCs w:val="24"/>
          <w:rtl/>
        </w:rPr>
        <w:t>للإ</w:t>
      </w:r>
      <w:r w:rsidRPr="00084BDB">
        <w:rPr>
          <w:rFonts w:ascii="Simplified Arabic" w:hAnsi="Simplified Arabic" w:cs="Simplified Arabic"/>
          <w:sz w:val="24"/>
          <w:szCs w:val="24"/>
          <w:rtl/>
        </w:rPr>
        <w:t xml:space="preserve">يراد والتي يتم عن طريقها الصرف على أنشطة التكافل والمصروفات </w:t>
      </w:r>
      <w:r w:rsidRPr="00084BDB">
        <w:rPr>
          <w:rFonts w:ascii="Simplified Arabic" w:hAnsi="Simplified Arabic" w:cs="Simplified Arabic" w:hint="cs"/>
          <w:sz w:val="24"/>
          <w:szCs w:val="24"/>
          <w:rtl/>
        </w:rPr>
        <w:t>ا</w:t>
      </w:r>
      <w:r w:rsidRPr="00084BDB">
        <w:rPr>
          <w:rFonts w:ascii="Simplified Arabic" w:hAnsi="Simplified Arabic" w:cs="Simplified Arabic"/>
          <w:sz w:val="24"/>
          <w:szCs w:val="24"/>
          <w:rtl/>
        </w:rPr>
        <w:t>ل</w:t>
      </w:r>
      <w:r w:rsidRPr="00084BDB">
        <w:rPr>
          <w:rFonts w:ascii="Simplified Arabic" w:hAnsi="Simplified Arabic" w:cs="Simplified Arabic" w:hint="cs"/>
          <w:sz w:val="24"/>
          <w:szCs w:val="24"/>
          <w:rtl/>
        </w:rPr>
        <w:t>أ</w:t>
      </w:r>
      <w:r w:rsidRPr="00084BDB">
        <w:rPr>
          <w:rFonts w:ascii="Simplified Arabic" w:hAnsi="Simplified Arabic" w:cs="Simplified Arabic"/>
          <w:sz w:val="24"/>
          <w:szCs w:val="24"/>
          <w:rtl/>
        </w:rPr>
        <w:t>خرى الخاصة بالبنك</w:t>
      </w:r>
    </w:p>
    <w:p w14:paraId="6E259E67" w14:textId="77777777" w:rsidR="00DF6023" w:rsidRPr="00BD7C64" w:rsidRDefault="00DF6023" w:rsidP="00934A35">
      <w:pPr>
        <w:pStyle w:val="Header"/>
        <w:numPr>
          <w:ilvl w:val="0"/>
          <w:numId w:val="14"/>
        </w:numPr>
        <w:spacing w:line="276" w:lineRule="auto"/>
        <w:jc w:val="both"/>
        <w:rPr>
          <w:rFonts w:ascii="Simplified Arabic" w:hAnsi="Simplified Arabic" w:cs="Simplified Arabic"/>
          <w:sz w:val="24"/>
          <w:szCs w:val="24"/>
        </w:rPr>
      </w:pPr>
      <w:r w:rsidRPr="00BD7C64">
        <w:rPr>
          <w:rFonts w:ascii="Simplified Arabic" w:hAnsi="Simplified Arabic" w:cs="Simplified Arabic"/>
          <w:sz w:val="24"/>
          <w:szCs w:val="24"/>
          <w:rtl/>
        </w:rPr>
        <w:t xml:space="preserve">اشتراكــــات المنتفعين بأحكام نظم التأمين والمعاشات التي يتم تقريرها طبقا </w:t>
      </w:r>
      <w:r w:rsidRPr="00BD7C64">
        <w:rPr>
          <w:rFonts w:ascii="Simplified Arabic" w:hAnsi="Simplified Arabic" w:cs="Simplified Arabic" w:hint="cs"/>
          <w:sz w:val="24"/>
          <w:szCs w:val="24"/>
          <w:rtl/>
        </w:rPr>
        <w:t>للا</w:t>
      </w:r>
      <w:r w:rsidRPr="00BD7C64">
        <w:rPr>
          <w:rFonts w:ascii="Simplified Arabic" w:hAnsi="Simplified Arabic" w:cs="Simplified Arabic"/>
          <w:sz w:val="24"/>
          <w:szCs w:val="24"/>
          <w:rtl/>
        </w:rPr>
        <w:t xml:space="preserve">ئحة التنفيذية </w:t>
      </w:r>
      <w:r w:rsidRPr="00BD7C64">
        <w:rPr>
          <w:rFonts w:ascii="Simplified Arabic" w:hAnsi="Simplified Arabic" w:cs="Simplified Arabic" w:hint="cs"/>
          <w:sz w:val="24"/>
          <w:szCs w:val="24"/>
          <w:rtl/>
        </w:rPr>
        <w:t xml:space="preserve">  </w:t>
      </w:r>
      <w:r w:rsidRPr="00BD7C64">
        <w:rPr>
          <w:rFonts w:ascii="Simplified Arabic" w:hAnsi="Simplified Arabic" w:cs="Simplified Arabic"/>
          <w:sz w:val="24"/>
          <w:szCs w:val="24"/>
        </w:rPr>
        <w:t>)</w:t>
      </w:r>
      <w:r w:rsidRPr="00BD7C64">
        <w:rPr>
          <w:rFonts w:ascii="Simplified Arabic" w:hAnsi="Simplified Arabic" w:cs="Simplified Arabic" w:hint="cs"/>
          <w:sz w:val="24"/>
          <w:szCs w:val="24"/>
          <w:rtl/>
        </w:rPr>
        <w:t xml:space="preserve">  </w:t>
      </w:r>
      <w:r w:rsidRPr="00BD7C64">
        <w:rPr>
          <w:rFonts w:ascii="Simplified Arabic" w:hAnsi="Simplified Arabic" w:cs="Simplified Arabic"/>
          <w:sz w:val="24"/>
          <w:szCs w:val="24"/>
          <w:rtl/>
        </w:rPr>
        <w:t>لم يتم تفعيلها</w:t>
      </w:r>
      <w:r w:rsidRPr="00BD7C64">
        <w:rPr>
          <w:rFonts w:ascii="Simplified Arabic" w:hAnsi="Simplified Arabic" w:cs="Simplified Arabic" w:hint="cs"/>
          <w:sz w:val="24"/>
          <w:szCs w:val="24"/>
          <w:rtl/>
        </w:rPr>
        <w:t xml:space="preserve"> )</w:t>
      </w:r>
    </w:p>
    <w:p w14:paraId="343AD253" w14:textId="77777777" w:rsidR="00DF6023" w:rsidRPr="00084BDB" w:rsidRDefault="00DF6023" w:rsidP="00934A35">
      <w:pPr>
        <w:pStyle w:val="Header"/>
        <w:numPr>
          <w:ilvl w:val="0"/>
          <w:numId w:val="14"/>
        </w:numPr>
        <w:spacing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ال</w:t>
      </w:r>
      <w:r w:rsidRPr="00084BDB">
        <w:rPr>
          <w:rFonts w:ascii="Simplified Arabic" w:hAnsi="Simplified Arabic" w:cs="Simplified Arabic" w:hint="cs"/>
          <w:sz w:val="24"/>
          <w:szCs w:val="24"/>
          <w:rtl/>
        </w:rPr>
        <w:t>إ</w:t>
      </w:r>
      <w:r w:rsidRPr="00084BDB">
        <w:rPr>
          <w:rFonts w:ascii="Simplified Arabic" w:hAnsi="Simplified Arabic" w:cs="Simplified Arabic"/>
          <w:sz w:val="24"/>
          <w:szCs w:val="24"/>
          <w:rtl/>
        </w:rPr>
        <w:t>عتمادات المدرجة في ميزانية الجهات العامة التي تباشر نشاطا مماث</w:t>
      </w:r>
      <w:r w:rsidRPr="00084BDB">
        <w:rPr>
          <w:rFonts w:ascii="Simplified Arabic" w:hAnsi="Simplified Arabic" w:cs="Simplified Arabic" w:hint="cs"/>
          <w:sz w:val="24"/>
          <w:szCs w:val="24"/>
          <w:rtl/>
        </w:rPr>
        <w:t>لا</w:t>
      </w:r>
      <w:r w:rsidRPr="00084BDB">
        <w:rPr>
          <w:rFonts w:ascii="Simplified Arabic" w:hAnsi="Simplified Arabic" w:cs="Simplified Arabic"/>
          <w:sz w:val="24"/>
          <w:szCs w:val="24"/>
          <w:rtl/>
        </w:rPr>
        <w:t xml:space="preserve"> ويتقرر نقلها إلى ميزانية الهيئ</w:t>
      </w:r>
      <w:r>
        <w:rPr>
          <w:rFonts w:ascii="Simplified Arabic" w:hAnsi="Simplified Arabic" w:cs="Simplified Arabic" w:hint="cs"/>
          <w:sz w:val="24"/>
          <w:szCs w:val="24"/>
          <w:rtl/>
        </w:rPr>
        <w:t xml:space="preserve">ة </w:t>
      </w:r>
      <w:r w:rsidRPr="00084BDB">
        <w:rPr>
          <w:rFonts w:ascii="Simplified Arabic" w:hAnsi="Simplified Arabic" w:cs="Simplified Arabic"/>
          <w:sz w:val="24"/>
          <w:szCs w:val="24"/>
        </w:rPr>
        <w:t>)</w:t>
      </w:r>
      <w:r>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لم يتم تفعيلها</w:t>
      </w:r>
      <w:r w:rsidRPr="00084BDB">
        <w:rPr>
          <w:rFonts w:ascii="Simplified Arabic" w:hAnsi="Simplified Arabic" w:cs="Simplified Arabic"/>
          <w:sz w:val="24"/>
          <w:szCs w:val="24"/>
        </w:rPr>
        <w:t>(.</w:t>
      </w:r>
      <w:r w:rsidRPr="00084BDB">
        <w:rPr>
          <w:rFonts w:ascii="Simplified Arabic" w:hAnsi="Simplified Arabic" w:cs="Simplified Arabic" w:hint="cs"/>
          <w:sz w:val="24"/>
          <w:szCs w:val="24"/>
          <w:rtl/>
        </w:rPr>
        <w:t xml:space="preserve">    (التقرير السنوى للبنك )</w:t>
      </w:r>
      <w:r w:rsidRPr="00084BDB">
        <w:rPr>
          <w:rStyle w:val="FootnoteReference"/>
          <w:rFonts w:ascii="Simplified Arabic" w:hAnsi="Simplified Arabic" w:cs="Simplified Arabic"/>
          <w:sz w:val="24"/>
          <w:szCs w:val="24"/>
        </w:rPr>
        <w:footnoteReference w:id="28"/>
      </w:r>
    </w:p>
    <w:p w14:paraId="4FA38C33" w14:textId="77777777" w:rsidR="00DF6023" w:rsidRPr="00084BDB" w:rsidRDefault="00DF6023" w:rsidP="00934A35">
      <w:pPr>
        <w:pStyle w:val="Header"/>
        <w:numPr>
          <w:ilvl w:val="0"/>
          <w:numId w:val="15"/>
        </w:numPr>
        <w:spacing w:line="276" w:lineRule="auto"/>
        <w:jc w:val="both"/>
        <w:rPr>
          <w:rFonts w:ascii="Simplified Arabic" w:hAnsi="Simplified Arabic" w:cs="Simplified Arabic"/>
          <w:b/>
          <w:bCs/>
          <w:sz w:val="24"/>
          <w:szCs w:val="24"/>
          <w:rtl/>
        </w:rPr>
      </w:pPr>
      <w:r w:rsidRPr="00084BDB">
        <w:rPr>
          <w:rFonts w:ascii="Simplified Arabic" w:hAnsi="Simplified Arabic" w:cs="Simplified Arabic"/>
          <w:b/>
          <w:bCs/>
          <w:sz w:val="24"/>
          <w:szCs w:val="24"/>
          <w:rtl/>
        </w:rPr>
        <w:t xml:space="preserve">تطور فروع البنك:  </w:t>
      </w:r>
    </w:p>
    <w:p w14:paraId="50465665" w14:textId="77777777" w:rsidR="00DF6023" w:rsidRPr="00084BDB" w:rsidRDefault="00DF6023" w:rsidP="00DF6023">
      <w:pPr>
        <w:pStyle w:val="Header"/>
        <w:spacing w:line="276" w:lineRule="auto"/>
        <w:jc w:val="both"/>
        <w:rPr>
          <w:rFonts w:ascii="Simplified Arabic" w:hAnsi="Simplified Arabic" w:cs="Simplified Arabic"/>
          <w:sz w:val="24"/>
          <w:szCs w:val="24"/>
          <w:rtl/>
        </w:rPr>
      </w:pPr>
      <w:r w:rsidRPr="00084BDB">
        <w:rPr>
          <w:rFonts w:ascii="Simplified Arabic" w:hAnsi="Simplified Arabic" w:cs="Simplified Arabic"/>
          <w:sz w:val="24"/>
          <w:szCs w:val="24"/>
          <w:rtl/>
        </w:rPr>
        <w:t>بدأ بنك ناصر العمل من خلال فرع واحد هو فرع القاهرة</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حتى وصل عدد فروعة 94 فرع فى</w:t>
      </w:r>
      <w:r>
        <w:rPr>
          <w:rFonts w:ascii="Simplified Arabic" w:hAnsi="Simplified Arabic" w:cs="Simplified Arabic" w:hint="cs"/>
          <w:sz w:val="24"/>
          <w:szCs w:val="24"/>
          <w:rtl/>
        </w:rPr>
        <w:t xml:space="preserve"> 30/ 6</w:t>
      </w:r>
      <w:r w:rsidRPr="00084BDB">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084BDB">
        <w:rPr>
          <w:rFonts w:ascii="Simplified Arabic" w:hAnsi="Simplified Arabic" w:cs="Simplified Arabic"/>
          <w:sz w:val="24"/>
          <w:szCs w:val="24"/>
          <w:rtl/>
        </w:rPr>
        <w:t xml:space="preserve"> 2020 فى كافة محافظات الجمهورية </w:t>
      </w:r>
      <w:r>
        <w:rPr>
          <w:rFonts w:ascii="Simplified Arabic" w:hAnsi="Simplified Arabic" w:cs="Simplified Arabic" w:hint="cs"/>
          <w:sz w:val="24"/>
          <w:szCs w:val="24"/>
          <w:rtl/>
        </w:rPr>
        <w:t>.</w:t>
      </w:r>
    </w:p>
    <w:p w14:paraId="356D40AD" w14:textId="77777777" w:rsidR="00DF6023" w:rsidRPr="00084BDB" w:rsidRDefault="00DF6023" w:rsidP="00934A35">
      <w:pPr>
        <w:pStyle w:val="Header"/>
        <w:numPr>
          <w:ilvl w:val="0"/>
          <w:numId w:val="15"/>
        </w:numPr>
        <w:spacing w:line="276" w:lineRule="auto"/>
        <w:jc w:val="both"/>
        <w:rPr>
          <w:rFonts w:ascii="Simplified Arabic" w:hAnsi="Simplified Arabic" w:cs="Simplified Arabic"/>
          <w:b/>
          <w:bCs/>
          <w:sz w:val="24"/>
          <w:szCs w:val="24"/>
          <w:rtl/>
        </w:rPr>
      </w:pPr>
      <w:r w:rsidRPr="00084BDB">
        <w:rPr>
          <w:rFonts w:ascii="Simplified Arabic" w:hAnsi="Simplified Arabic" w:cs="Simplified Arabic"/>
          <w:b/>
          <w:bCs/>
          <w:sz w:val="24"/>
          <w:szCs w:val="24"/>
          <w:rtl/>
        </w:rPr>
        <w:t xml:space="preserve">تطور </w:t>
      </w:r>
      <w:r w:rsidRPr="00084BDB">
        <w:rPr>
          <w:rFonts w:ascii="Simplified Arabic" w:hAnsi="Simplified Arabic" w:cs="Simplified Arabic" w:hint="cs"/>
          <w:b/>
          <w:bCs/>
          <w:sz w:val="24"/>
          <w:szCs w:val="24"/>
          <w:rtl/>
        </w:rPr>
        <w:t>مؤشرات البنك</w:t>
      </w:r>
      <w:r w:rsidRPr="00084BDB">
        <w:rPr>
          <w:rFonts w:ascii="Simplified Arabic" w:hAnsi="Simplified Arabic" w:cs="Simplified Arabic"/>
          <w:b/>
          <w:bCs/>
          <w:sz w:val="24"/>
          <w:szCs w:val="24"/>
          <w:rtl/>
        </w:rPr>
        <w:t xml:space="preserve"> :</w:t>
      </w:r>
      <w:r w:rsidRPr="00084BDB">
        <w:rPr>
          <w:rFonts w:ascii="Simplified Arabic" w:hAnsi="Simplified Arabic" w:cs="Simplified Arabic" w:hint="cs"/>
          <w:b/>
          <w:bCs/>
          <w:sz w:val="24"/>
          <w:szCs w:val="24"/>
          <w:rtl/>
        </w:rPr>
        <w:t xml:space="preserve"> </w:t>
      </w:r>
    </w:p>
    <w:p w14:paraId="3B56FA79" w14:textId="77777777" w:rsidR="00DF6023" w:rsidRPr="00084BDB" w:rsidRDefault="00DF6023" w:rsidP="00934A35">
      <w:pPr>
        <w:pStyle w:val="Header"/>
        <w:numPr>
          <w:ilvl w:val="0"/>
          <w:numId w:val="16"/>
        </w:numPr>
        <w:spacing w:line="276" w:lineRule="auto"/>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تطور رأسمال مال البنك </w:t>
      </w:r>
      <w:r w:rsidRPr="00084BDB">
        <w:rPr>
          <w:rFonts w:ascii="Simplified Arabic" w:hAnsi="Simplified Arabic" w:cs="Simplified Arabic" w:hint="cs"/>
          <w:sz w:val="24"/>
          <w:szCs w:val="24"/>
          <w:rtl/>
        </w:rPr>
        <w:t>:</w:t>
      </w:r>
    </w:p>
    <w:p w14:paraId="12D3D4B1" w14:textId="77777777" w:rsidR="00DF6023" w:rsidRPr="00084BDB" w:rsidRDefault="00DF6023" w:rsidP="00DF6023">
      <w:pPr>
        <w:pStyle w:val="Header"/>
        <w:spacing w:line="276" w:lineRule="auto"/>
        <w:ind w:left="720"/>
        <w:jc w:val="both"/>
        <w:rPr>
          <w:rFonts w:ascii="Simplified Arabic" w:hAnsi="Simplified Arabic" w:cs="Simplified Arabic"/>
          <w:sz w:val="24"/>
          <w:szCs w:val="24"/>
          <w:rtl/>
        </w:rPr>
      </w:pPr>
      <w:r w:rsidRPr="00084BDB">
        <w:rPr>
          <w:rFonts w:ascii="Simplified Arabic" w:hAnsi="Simplified Arabic" w:cs="Simplified Arabic"/>
          <w:sz w:val="24"/>
          <w:szCs w:val="24"/>
          <w:rtl/>
        </w:rPr>
        <w:t xml:space="preserve"> تطور رأسمال مال البنك عن طريق التمويل الذاتي</w:t>
      </w:r>
      <w:r w:rsidRPr="00084BDB">
        <w:rPr>
          <w:rFonts w:ascii="Simplified Arabic" w:hAnsi="Simplified Arabic" w:cs="Simplified Arabic"/>
          <w:sz w:val="24"/>
          <w:szCs w:val="24"/>
        </w:rPr>
        <w:t xml:space="preserve"> . </w:t>
      </w:r>
      <w:r w:rsidRPr="00084BDB">
        <w:rPr>
          <w:rFonts w:ascii="Simplified Arabic" w:hAnsi="Simplified Arabic" w:cs="Simplified Arabic"/>
          <w:sz w:val="24"/>
          <w:szCs w:val="24"/>
          <w:rtl/>
        </w:rPr>
        <w:t>حيث بدأ البنك نشـــــاطة  برأســــمال قدره 1.2</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مليون جنيه ثم زيادته إلى 20 مليون جنيه عام 1980</w:t>
      </w:r>
      <w:r w:rsidRPr="00084BDB">
        <w:rPr>
          <w:rFonts w:ascii="Simplified Arabic" w:hAnsi="Simplified Arabic" w:cs="Simplified Arabic"/>
          <w:sz w:val="24"/>
          <w:szCs w:val="24"/>
        </w:rPr>
        <w:t xml:space="preserve"> </w:t>
      </w:r>
      <w:r w:rsidRPr="00084BDB">
        <w:rPr>
          <w:rFonts w:ascii="Simplified Arabic" w:hAnsi="Simplified Arabic" w:cs="Simplified Arabic"/>
          <w:sz w:val="24"/>
          <w:szCs w:val="24"/>
          <w:rtl/>
        </w:rPr>
        <w:t>ثم 100 مليون عـام 1991</w:t>
      </w: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rtl/>
        </w:rPr>
        <w:t xml:space="preserve">حتى بلغ 350 مليون جنيـه عـام 1998 ثم بلغ 400 مليون جنيه عــــــــــــــام 2002 </w:t>
      </w:r>
      <w:r>
        <w:rPr>
          <w:rFonts w:ascii="Simplified Arabic" w:hAnsi="Simplified Arabic" w:cs="Simplified Arabic"/>
          <w:sz w:val="24"/>
          <w:szCs w:val="24"/>
        </w:rPr>
        <w:t xml:space="preserve"> </w:t>
      </w:r>
      <w:r w:rsidRPr="00084BDB">
        <w:rPr>
          <w:rStyle w:val="FootnoteReference"/>
          <w:rFonts w:ascii="Simplified Arabic" w:hAnsi="Simplified Arabic" w:cs="Simplified Arabic"/>
          <w:sz w:val="24"/>
          <w:szCs w:val="24"/>
          <w:rtl/>
        </w:rPr>
        <w:footnoteReference w:id="29"/>
      </w:r>
      <w:r>
        <w:rPr>
          <w:rFonts w:ascii="Simplified Arabic" w:hAnsi="Simplified Arabic" w:cs="Simplified Arabic"/>
          <w:sz w:val="24"/>
          <w:szCs w:val="24"/>
        </w:rPr>
        <w:t xml:space="preserve"> </w:t>
      </w:r>
      <w:r w:rsidRPr="00084BDB">
        <w:rPr>
          <w:rFonts w:ascii="Simplified Arabic" w:hAnsi="Simplified Arabic" w:cs="Simplified Arabic"/>
          <w:sz w:val="24"/>
          <w:szCs w:val="24"/>
          <w:rtl/>
        </w:rPr>
        <w:t xml:space="preserve">وتم زيادته إلى أن وصل إلى مبلغ 2.2 مليار جنيه عام 2017 الى أن وصل الى </w:t>
      </w:r>
      <w:r w:rsidRPr="00084BDB">
        <w:rPr>
          <w:rFonts w:ascii="Simplified Arabic" w:hAnsi="Simplified Arabic" w:cs="Simplified Arabic" w:hint="cs"/>
          <w:sz w:val="24"/>
          <w:szCs w:val="24"/>
          <w:rtl/>
        </w:rPr>
        <w:t>3</w:t>
      </w:r>
      <w:r w:rsidRPr="00084BDB">
        <w:rPr>
          <w:rFonts w:ascii="Simplified Arabic" w:hAnsi="Simplified Arabic" w:cs="Simplified Arabic"/>
          <w:sz w:val="24"/>
          <w:szCs w:val="24"/>
          <w:rtl/>
        </w:rPr>
        <w:t xml:space="preserve"> مليار جنية فى عام 2020. </w:t>
      </w:r>
    </w:p>
    <w:p w14:paraId="639350E2" w14:textId="77777777" w:rsidR="00DF6023" w:rsidRDefault="00DF6023" w:rsidP="00934A35">
      <w:pPr>
        <w:pStyle w:val="Header"/>
        <w:numPr>
          <w:ilvl w:val="0"/>
          <w:numId w:val="16"/>
        </w:numPr>
        <w:spacing w:line="276" w:lineRule="auto"/>
        <w:jc w:val="both"/>
        <w:rPr>
          <w:rFonts w:ascii="Simplified Arabic" w:hAnsi="Simplified Arabic" w:cs="Simplified Arabic"/>
          <w:sz w:val="24"/>
          <w:szCs w:val="24"/>
        </w:rPr>
      </w:pPr>
      <w:r w:rsidRPr="00084BDB">
        <w:rPr>
          <w:rFonts w:ascii="Simplified Arabic" w:hAnsi="Simplified Arabic" w:cs="Simplified Arabic" w:hint="cs"/>
          <w:sz w:val="24"/>
          <w:szCs w:val="24"/>
          <w:rtl/>
        </w:rPr>
        <w:t xml:space="preserve">تطور </w:t>
      </w:r>
      <w:r>
        <w:rPr>
          <w:rFonts w:ascii="Simplified Arabic" w:hAnsi="Simplified Arabic" w:cs="Simplified Arabic" w:hint="cs"/>
          <w:sz w:val="24"/>
          <w:szCs w:val="24"/>
          <w:rtl/>
        </w:rPr>
        <w:t xml:space="preserve">صافى </w:t>
      </w:r>
      <w:r w:rsidRPr="00084BDB">
        <w:rPr>
          <w:rFonts w:ascii="Simplified Arabic" w:hAnsi="Simplified Arabic" w:cs="Simplified Arabic" w:hint="cs"/>
          <w:sz w:val="24"/>
          <w:szCs w:val="24"/>
          <w:rtl/>
        </w:rPr>
        <w:t xml:space="preserve">أرباح البنك </w:t>
      </w:r>
      <w:r>
        <w:rPr>
          <w:rFonts w:ascii="Simplified Arabic" w:hAnsi="Simplified Arabic" w:cs="Simplified Arabic" w:hint="cs"/>
          <w:sz w:val="24"/>
          <w:szCs w:val="24"/>
          <w:rtl/>
        </w:rPr>
        <w:t>سنويا من 2016 حتى  2020</w:t>
      </w:r>
      <w:r w:rsidRPr="00084BDB">
        <w:rPr>
          <w:rFonts w:ascii="Simplified Arabic" w:hAnsi="Simplified Arabic" w:cs="Simplified Arabic" w:hint="cs"/>
          <w:sz w:val="24"/>
          <w:szCs w:val="24"/>
          <w:rtl/>
        </w:rPr>
        <w:t>:</w:t>
      </w:r>
    </w:p>
    <w:tbl>
      <w:tblPr>
        <w:bidiVisual/>
        <w:tblW w:w="0" w:type="auto"/>
        <w:tblInd w:w="11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1"/>
        <w:gridCol w:w="1170"/>
        <w:gridCol w:w="1170"/>
        <w:gridCol w:w="1170"/>
        <w:gridCol w:w="1170"/>
        <w:gridCol w:w="1171"/>
      </w:tblGrid>
      <w:tr w:rsidR="00DF6023" w14:paraId="7C31E71E" w14:textId="77777777" w:rsidTr="00B832AB">
        <w:tc>
          <w:tcPr>
            <w:tcW w:w="1801" w:type="dxa"/>
          </w:tcPr>
          <w:p w14:paraId="2592CBFD"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السنة المالية</w:t>
            </w:r>
          </w:p>
        </w:tc>
        <w:tc>
          <w:tcPr>
            <w:tcW w:w="1170" w:type="dxa"/>
          </w:tcPr>
          <w:p w14:paraId="0BA8733E"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2016</w:t>
            </w:r>
          </w:p>
        </w:tc>
        <w:tc>
          <w:tcPr>
            <w:tcW w:w="1170" w:type="dxa"/>
          </w:tcPr>
          <w:p w14:paraId="5859CC31"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2017</w:t>
            </w:r>
          </w:p>
        </w:tc>
        <w:tc>
          <w:tcPr>
            <w:tcW w:w="1170" w:type="dxa"/>
          </w:tcPr>
          <w:p w14:paraId="07FB5643"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2018</w:t>
            </w:r>
          </w:p>
        </w:tc>
        <w:tc>
          <w:tcPr>
            <w:tcW w:w="1170" w:type="dxa"/>
          </w:tcPr>
          <w:p w14:paraId="5028EF60"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2019</w:t>
            </w:r>
          </w:p>
        </w:tc>
        <w:tc>
          <w:tcPr>
            <w:tcW w:w="1171" w:type="dxa"/>
          </w:tcPr>
          <w:p w14:paraId="4D742811"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2020</w:t>
            </w:r>
          </w:p>
        </w:tc>
      </w:tr>
      <w:tr w:rsidR="00DF6023" w14:paraId="1DECBA84" w14:textId="77777777" w:rsidTr="00B832AB">
        <w:tc>
          <w:tcPr>
            <w:tcW w:w="1801" w:type="dxa"/>
          </w:tcPr>
          <w:p w14:paraId="217C6D06"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القيمة بالمليون جنية </w:t>
            </w:r>
          </w:p>
        </w:tc>
        <w:tc>
          <w:tcPr>
            <w:tcW w:w="1170" w:type="dxa"/>
          </w:tcPr>
          <w:p w14:paraId="3D6F5439"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346</w:t>
            </w:r>
          </w:p>
        </w:tc>
        <w:tc>
          <w:tcPr>
            <w:tcW w:w="1170" w:type="dxa"/>
          </w:tcPr>
          <w:p w14:paraId="72FEEEC3"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399</w:t>
            </w:r>
          </w:p>
        </w:tc>
        <w:tc>
          <w:tcPr>
            <w:tcW w:w="1170" w:type="dxa"/>
          </w:tcPr>
          <w:p w14:paraId="391AA9CC"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736</w:t>
            </w:r>
          </w:p>
        </w:tc>
        <w:tc>
          <w:tcPr>
            <w:tcW w:w="1170" w:type="dxa"/>
          </w:tcPr>
          <w:p w14:paraId="4EF0D3CC"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1081</w:t>
            </w:r>
          </w:p>
        </w:tc>
        <w:tc>
          <w:tcPr>
            <w:tcW w:w="1171" w:type="dxa"/>
          </w:tcPr>
          <w:p w14:paraId="07FA070A"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1426</w:t>
            </w:r>
          </w:p>
        </w:tc>
      </w:tr>
    </w:tbl>
    <w:p w14:paraId="1DBC100E" w14:textId="77777777" w:rsidR="00DF6023" w:rsidRDefault="00DF6023" w:rsidP="00934A35">
      <w:pPr>
        <w:pStyle w:val="Header"/>
        <w:numPr>
          <w:ilvl w:val="0"/>
          <w:numId w:val="16"/>
        </w:numPr>
        <w:spacing w:line="276" w:lineRule="auto"/>
        <w:jc w:val="both"/>
        <w:rPr>
          <w:rFonts w:ascii="Simplified Arabic" w:hAnsi="Simplified Arabic" w:cs="Simplified Arabic"/>
          <w:sz w:val="24"/>
          <w:szCs w:val="24"/>
        </w:rPr>
      </w:pPr>
      <w:r w:rsidRPr="00084BDB">
        <w:rPr>
          <w:rFonts w:ascii="Simplified Arabic" w:hAnsi="Simplified Arabic" w:cs="Simplified Arabic" w:hint="cs"/>
          <w:sz w:val="24"/>
          <w:szCs w:val="24"/>
          <w:rtl/>
        </w:rPr>
        <w:t xml:space="preserve">تطور </w:t>
      </w:r>
      <w:r>
        <w:rPr>
          <w:rFonts w:ascii="Simplified Arabic" w:hAnsi="Simplified Arabic" w:cs="Simplified Arabic" w:hint="cs"/>
          <w:sz w:val="24"/>
          <w:szCs w:val="24"/>
          <w:rtl/>
        </w:rPr>
        <w:t>الودائع الاستثمارية</w:t>
      </w:r>
      <w:r w:rsidRPr="00084BD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Pr="00084BDB">
        <w:rPr>
          <w:rFonts w:ascii="Simplified Arabic" w:hAnsi="Simplified Arabic" w:cs="Simplified Arabic" w:hint="cs"/>
          <w:sz w:val="24"/>
          <w:szCs w:val="24"/>
          <w:rtl/>
        </w:rPr>
        <w:t xml:space="preserve">البنك </w:t>
      </w:r>
      <w:r>
        <w:rPr>
          <w:rFonts w:ascii="Simplified Arabic" w:hAnsi="Simplified Arabic" w:cs="Simplified Arabic" w:hint="cs"/>
          <w:sz w:val="24"/>
          <w:szCs w:val="24"/>
          <w:rtl/>
        </w:rPr>
        <w:t>سنويا من 2016 حتى  2020</w:t>
      </w:r>
      <w:r w:rsidRPr="00084BDB">
        <w:rPr>
          <w:rFonts w:ascii="Simplified Arabic" w:hAnsi="Simplified Arabic" w:cs="Simplified Arabic" w:hint="cs"/>
          <w:sz w:val="24"/>
          <w:szCs w:val="24"/>
          <w:rtl/>
        </w:rPr>
        <w:t>:</w:t>
      </w:r>
    </w:p>
    <w:tbl>
      <w:tblPr>
        <w:bidiVisual/>
        <w:tblW w:w="0" w:type="auto"/>
        <w:tblInd w:w="11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1"/>
        <w:gridCol w:w="1170"/>
        <w:gridCol w:w="1170"/>
        <w:gridCol w:w="1170"/>
        <w:gridCol w:w="1170"/>
        <w:gridCol w:w="1171"/>
      </w:tblGrid>
      <w:tr w:rsidR="00DF6023" w14:paraId="6E19561B" w14:textId="77777777" w:rsidTr="00B832AB">
        <w:tc>
          <w:tcPr>
            <w:tcW w:w="1801" w:type="dxa"/>
          </w:tcPr>
          <w:p w14:paraId="52C0A21B"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السنة المالية</w:t>
            </w:r>
          </w:p>
        </w:tc>
        <w:tc>
          <w:tcPr>
            <w:tcW w:w="1170" w:type="dxa"/>
          </w:tcPr>
          <w:p w14:paraId="4317C86A"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2016</w:t>
            </w:r>
          </w:p>
        </w:tc>
        <w:tc>
          <w:tcPr>
            <w:tcW w:w="1170" w:type="dxa"/>
          </w:tcPr>
          <w:p w14:paraId="027065D9"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2017</w:t>
            </w:r>
          </w:p>
        </w:tc>
        <w:tc>
          <w:tcPr>
            <w:tcW w:w="1170" w:type="dxa"/>
          </w:tcPr>
          <w:p w14:paraId="2CFFF96B"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2018</w:t>
            </w:r>
          </w:p>
        </w:tc>
        <w:tc>
          <w:tcPr>
            <w:tcW w:w="1170" w:type="dxa"/>
          </w:tcPr>
          <w:p w14:paraId="73105191"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2019</w:t>
            </w:r>
          </w:p>
        </w:tc>
        <w:tc>
          <w:tcPr>
            <w:tcW w:w="1171" w:type="dxa"/>
          </w:tcPr>
          <w:p w14:paraId="54161465"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2020</w:t>
            </w:r>
          </w:p>
        </w:tc>
      </w:tr>
      <w:tr w:rsidR="00DF6023" w14:paraId="29A1EA1F" w14:textId="77777777" w:rsidTr="00B832AB">
        <w:tc>
          <w:tcPr>
            <w:tcW w:w="1801" w:type="dxa"/>
          </w:tcPr>
          <w:p w14:paraId="5D094DD5"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القيمة بالمليون جنية </w:t>
            </w:r>
          </w:p>
        </w:tc>
        <w:tc>
          <w:tcPr>
            <w:tcW w:w="1170" w:type="dxa"/>
          </w:tcPr>
          <w:p w14:paraId="48FBC051" w14:textId="77777777" w:rsidR="00DF6023" w:rsidRDefault="00DF6023" w:rsidP="0054196B">
            <w:pPr>
              <w:jc w:val="both"/>
              <w:rPr>
                <w:rFonts w:ascii="Simplified Arabic" w:hAnsi="Simplified Arabic" w:cs="Simplified Arabic"/>
                <w:sz w:val="24"/>
                <w:szCs w:val="24"/>
                <w:rtl/>
              </w:rPr>
            </w:pPr>
            <w:r w:rsidRPr="00DA0648">
              <w:rPr>
                <w:rFonts w:ascii="Simplified Arabic" w:hAnsi="Simplified Arabic" w:cs="Simplified Arabic"/>
                <w:sz w:val="24"/>
                <w:szCs w:val="24"/>
              </w:rPr>
              <w:t>4651</w:t>
            </w:r>
          </w:p>
        </w:tc>
        <w:tc>
          <w:tcPr>
            <w:tcW w:w="1170" w:type="dxa"/>
          </w:tcPr>
          <w:p w14:paraId="7D0DB864" w14:textId="77777777" w:rsidR="00DF6023" w:rsidRDefault="00DF6023" w:rsidP="0054196B">
            <w:pPr>
              <w:jc w:val="both"/>
              <w:rPr>
                <w:rFonts w:ascii="Simplified Arabic" w:hAnsi="Simplified Arabic" w:cs="Simplified Arabic"/>
                <w:sz w:val="24"/>
                <w:szCs w:val="24"/>
                <w:rtl/>
              </w:rPr>
            </w:pPr>
            <w:r w:rsidRPr="00DA0648">
              <w:rPr>
                <w:rFonts w:ascii="Simplified Arabic" w:hAnsi="Simplified Arabic" w:cs="Simplified Arabic"/>
                <w:sz w:val="24"/>
                <w:szCs w:val="24"/>
              </w:rPr>
              <w:t>4841</w:t>
            </w:r>
          </w:p>
        </w:tc>
        <w:tc>
          <w:tcPr>
            <w:tcW w:w="1170" w:type="dxa"/>
          </w:tcPr>
          <w:p w14:paraId="1267D3C9" w14:textId="77777777" w:rsidR="00DF6023" w:rsidRDefault="00DF6023" w:rsidP="0054196B">
            <w:pPr>
              <w:jc w:val="both"/>
              <w:rPr>
                <w:rFonts w:ascii="Simplified Arabic" w:hAnsi="Simplified Arabic" w:cs="Simplified Arabic"/>
                <w:sz w:val="24"/>
                <w:szCs w:val="24"/>
                <w:rtl/>
              </w:rPr>
            </w:pPr>
            <w:r w:rsidRPr="00DA0648">
              <w:rPr>
                <w:rFonts w:ascii="Simplified Arabic" w:hAnsi="Simplified Arabic" w:cs="Simplified Arabic"/>
                <w:sz w:val="24"/>
                <w:szCs w:val="24"/>
              </w:rPr>
              <w:t>5266</w:t>
            </w:r>
          </w:p>
        </w:tc>
        <w:tc>
          <w:tcPr>
            <w:tcW w:w="1170" w:type="dxa"/>
          </w:tcPr>
          <w:p w14:paraId="34347873" w14:textId="77777777" w:rsidR="00DF6023" w:rsidRDefault="00DF6023" w:rsidP="0054196B">
            <w:pPr>
              <w:jc w:val="both"/>
              <w:rPr>
                <w:rFonts w:ascii="Simplified Arabic" w:hAnsi="Simplified Arabic" w:cs="Simplified Arabic"/>
                <w:sz w:val="24"/>
                <w:szCs w:val="24"/>
                <w:rtl/>
              </w:rPr>
            </w:pPr>
            <w:r w:rsidRPr="00DA0648">
              <w:rPr>
                <w:rFonts w:ascii="Simplified Arabic" w:hAnsi="Simplified Arabic" w:cs="Simplified Arabic"/>
                <w:sz w:val="24"/>
                <w:szCs w:val="24"/>
              </w:rPr>
              <w:t>6371</w:t>
            </w:r>
          </w:p>
        </w:tc>
        <w:tc>
          <w:tcPr>
            <w:tcW w:w="1171" w:type="dxa"/>
          </w:tcPr>
          <w:p w14:paraId="5BFD909E"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8755</w:t>
            </w:r>
          </w:p>
        </w:tc>
      </w:tr>
    </w:tbl>
    <w:p w14:paraId="439F703E" w14:textId="77777777" w:rsidR="00DF6023" w:rsidRDefault="00DF6023" w:rsidP="00934A35">
      <w:pPr>
        <w:pStyle w:val="Header"/>
        <w:numPr>
          <w:ilvl w:val="0"/>
          <w:numId w:val="16"/>
        </w:numPr>
        <w:spacing w:line="276" w:lineRule="auto"/>
        <w:jc w:val="both"/>
        <w:rPr>
          <w:rFonts w:ascii="Simplified Arabic" w:hAnsi="Simplified Arabic" w:cs="Simplified Arabic"/>
          <w:sz w:val="24"/>
          <w:szCs w:val="24"/>
        </w:rPr>
      </w:pPr>
      <w:r w:rsidRPr="00084BDB">
        <w:rPr>
          <w:rFonts w:ascii="Simplified Arabic" w:hAnsi="Simplified Arabic" w:cs="Simplified Arabic" w:hint="cs"/>
          <w:sz w:val="24"/>
          <w:szCs w:val="24"/>
          <w:rtl/>
        </w:rPr>
        <w:t xml:space="preserve">تطور </w:t>
      </w:r>
      <w:r>
        <w:rPr>
          <w:rFonts w:ascii="Simplified Arabic" w:hAnsi="Simplified Arabic" w:cs="Simplified Arabic" w:hint="cs"/>
          <w:sz w:val="24"/>
          <w:szCs w:val="24"/>
          <w:rtl/>
        </w:rPr>
        <w:t>المنصرف من المساعدات والاعانات</w:t>
      </w:r>
      <w:r w:rsidRPr="00084BD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Pr="00084BDB">
        <w:rPr>
          <w:rFonts w:ascii="Simplified Arabic" w:hAnsi="Simplified Arabic" w:cs="Simplified Arabic" w:hint="cs"/>
          <w:sz w:val="24"/>
          <w:szCs w:val="24"/>
          <w:rtl/>
        </w:rPr>
        <w:t xml:space="preserve">البنك </w:t>
      </w:r>
      <w:r>
        <w:rPr>
          <w:rFonts w:ascii="Simplified Arabic" w:hAnsi="Simplified Arabic" w:cs="Simplified Arabic" w:hint="cs"/>
          <w:sz w:val="24"/>
          <w:szCs w:val="24"/>
          <w:rtl/>
        </w:rPr>
        <w:t xml:space="preserve">سنويا من 2016 حتى  2020 </w:t>
      </w:r>
      <w:r w:rsidRPr="00084BDB">
        <w:rPr>
          <w:rFonts w:ascii="Simplified Arabic" w:hAnsi="Simplified Arabic" w:cs="Simplified Arabic" w:hint="cs"/>
          <w:sz w:val="24"/>
          <w:szCs w:val="24"/>
          <w:rtl/>
        </w:rPr>
        <w:t>:</w:t>
      </w:r>
    </w:p>
    <w:tbl>
      <w:tblPr>
        <w:bidiVisual/>
        <w:tblW w:w="0" w:type="auto"/>
        <w:tblInd w:w="11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1"/>
        <w:gridCol w:w="1170"/>
        <w:gridCol w:w="1170"/>
        <w:gridCol w:w="1170"/>
        <w:gridCol w:w="1170"/>
        <w:gridCol w:w="1171"/>
      </w:tblGrid>
      <w:tr w:rsidR="00DF6023" w14:paraId="39A2A29F" w14:textId="77777777" w:rsidTr="00B832AB">
        <w:tc>
          <w:tcPr>
            <w:tcW w:w="1801" w:type="dxa"/>
          </w:tcPr>
          <w:p w14:paraId="56A1D137"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السنة المالية</w:t>
            </w:r>
          </w:p>
        </w:tc>
        <w:tc>
          <w:tcPr>
            <w:tcW w:w="1170" w:type="dxa"/>
          </w:tcPr>
          <w:p w14:paraId="18E40AE4"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2016</w:t>
            </w:r>
          </w:p>
        </w:tc>
        <w:tc>
          <w:tcPr>
            <w:tcW w:w="1170" w:type="dxa"/>
          </w:tcPr>
          <w:p w14:paraId="7F82937B"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2017</w:t>
            </w:r>
          </w:p>
        </w:tc>
        <w:tc>
          <w:tcPr>
            <w:tcW w:w="1170" w:type="dxa"/>
          </w:tcPr>
          <w:p w14:paraId="4F60E0E6"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2018</w:t>
            </w:r>
          </w:p>
        </w:tc>
        <w:tc>
          <w:tcPr>
            <w:tcW w:w="1170" w:type="dxa"/>
          </w:tcPr>
          <w:p w14:paraId="52A0C446"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2019</w:t>
            </w:r>
          </w:p>
        </w:tc>
        <w:tc>
          <w:tcPr>
            <w:tcW w:w="1171" w:type="dxa"/>
          </w:tcPr>
          <w:p w14:paraId="7C96A0C5"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2020</w:t>
            </w:r>
          </w:p>
        </w:tc>
      </w:tr>
      <w:tr w:rsidR="00DF6023" w14:paraId="5F71F2F3" w14:textId="77777777" w:rsidTr="00B832AB">
        <w:tc>
          <w:tcPr>
            <w:tcW w:w="1801" w:type="dxa"/>
          </w:tcPr>
          <w:p w14:paraId="2F458DBF"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القيمة بالمليون جنية </w:t>
            </w:r>
          </w:p>
        </w:tc>
        <w:tc>
          <w:tcPr>
            <w:tcW w:w="1170" w:type="dxa"/>
          </w:tcPr>
          <w:p w14:paraId="1A5BA604" w14:textId="77777777" w:rsidR="00DF6023" w:rsidRDefault="00DF6023" w:rsidP="0054196B">
            <w:pPr>
              <w:jc w:val="both"/>
              <w:rPr>
                <w:rFonts w:ascii="Simplified Arabic" w:hAnsi="Simplified Arabic" w:cs="Simplified Arabic"/>
                <w:sz w:val="24"/>
                <w:szCs w:val="24"/>
                <w:rtl/>
              </w:rPr>
            </w:pPr>
            <w:r w:rsidRPr="00DA0648">
              <w:rPr>
                <w:rFonts w:ascii="Simplified Arabic" w:hAnsi="Simplified Arabic" w:cs="Simplified Arabic"/>
                <w:sz w:val="24"/>
                <w:szCs w:val="24"/>
              </w:rPr>
              <w:t>30</w:t>
            </w:r>
          </w:p>
        </w:tc>
        <w:tc>
          <w:tcPr>
            <w:tcW w:w="1170" w:type="dxa"/>
          </w:tcPr>
          <w:p w14:paraId="48FCA1D2"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21</w:t>
            </w:r>
          </w:p>
        </w:tc>
        <w:tc>
          <w:tcPr>
            <w:tcW w:w="1170" w:type="dxa"/>
          </w:tcPr>
          <w:p w14:paraId="1ED8E23D"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41,2</w:t>
            </w:r>
          </w:p>
        </w:tc>
        <w:tc>
          <w:tcPr>
            <w:tcW w:w="1170" w:type="dxa"/>
          </w:tcPr>
          <w:p w14:paraId="016BF5B0"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55,4</w:t>
            </w:r>
          </w:p>
        </w:tc>
        <w:tc>
          <w:tcPr>
            <w:tcW w:w="1171" w:type="dxa"/>
          </w:tcPr>
          <w:p w14:paraId="25BD04E8"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65,4</w:t>
            </w:r>
          </w:p>
        </w:tc>
      </w:tr>
    </w:tbl>
    <w:p w14:paraId="3182423C" w14:textId="77777777" w:rsidR="00DF6023" w:rsidRDefault="00DF6023" w:rsidP="00934A35">
      <w:pPr>
        <w:pStyle w:val="Header"/>
        <w:numPr>
          <w:ilvl w:val="0"/>
          <w:numId w:val="16"/>
        </w:numPr>
        <w:spacing w:line="276" w:lineRule="auto"/>
        <w:jc w:val="both"/>
        <w:rPr>
          <w:rFonts w:ascii="Simplified Arabic" w:hAnsi="Simplified Arabic" w:cs="Simplified Arabic"/>
          <w:sz w:val="24"/>
          <w:szCs w:val="24"/>
        </w:rPr>
      </w:pPr>
      <w:r w:rsidRPr="00084BDB">
        <w:rPr>
          <w:rFonts w:ascii="Simplified Arabic" w:hAnsi="Simplified Arabic" w:cs="Simplified Arabic" w:hint="cs"/>
          <w:sz w:val="24"/>
          <w:szCs w:val="24"/>
          <w:rtl/>
        </w:rPr>
        <w:t xml:space="preserve">تطور </w:t>
      </w:r>
      <w:r>
        <w:rPr>
          <w:rFonts w:ascii="Simplified Arabic" w:hAnsi="Simplified Arabic" w:cs="Simplified Arabic" w:hint="cs"/>
          <w:sz w:val="24"/>
          <w:szCs w:val="24"/>
          <w:rtl/>
        </w:rPr>
        <w:t>المنصرف من القروض الاجتماعية التقليدية والتنموية</w:t>
      </w:r>
      <w:r w:rsidRPr="00084BD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Pr="00084BDB">
        <w:rPr>
          <w:rFonts w:ascii="Simplified Arabic" w:hAnsi="Simplified Arabic" w:cs="Simplified Arabic" w:hint="cs"/>
          <w:sz w:val="24"/>
          <w:szCs w:val="24"/>
          <w:rtl/>
        </w:rPr>
        <w:t xml:space="preserve">البنك </w:t>
      </w:r>
      <w:r>
        <w:rPr>
          <w:rFonts w:ascii="Simplified Arabic" w:hAnsi="Simplified Arabic" w:cs="Simplified Arabic" w:hint="cs"/>
          <w:sz w:val="24"/>
          <w:szCs w:val="24"/>
          <w:rtl/>
        </w:rPr>
        <w:t xml:space="preserve">سنويا من 2016 حتى  2020 </w:t>
      </w:r>
      <w:r w:rsidRPr="00084BDB">
        <w:rPr>
          <w:rFonts w:ascii="Simplified Arabic" w:hAnsi="Simplified Arabic" w:cs="Simplified Arabic" w:hint="cs"/>
          <w:sz w:val="24"/>
          <w:szCs w:val="24"/>
          <w:rtl/>
        </w:rPr>
        <w:t>:</w:t>
      </w:r>
    </w:p>
    <w:tbl>
      <w:tblPr>
        <w:bidiVisual/>
        <w:tblW w:w="0" w:type="auto"/>
        <w:tblInd w:w="11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1"/>
        <w:gridCol w:w="1170"/>
        <w:gridCol w:w="1170"/>
        <w:gridCol w:w="1170"/>
        <w:gridCol w:w="1170"/>
        <w:gridCol w:w="1171"/>
      </w:tblGrid>
      <w:tr w:rsidR="00DF6023" w14:paraId="2773471B" w14:textId="77777777" w:rsidTr="00B832AB">
        <w:tc>
          <w:tcPr>
            <w:tcW w:w="1801" w:type="dxa"/>
          </w:tcPr>
          <w:p w14:paraId="6D33D3CE"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sz w:val="28"/>
                <w:szCs w:val="28"/>
                <w:lang w:bidi="ar-EG"/>
              </w:rPr>
              <w:t xml:space="preserve">   </w:t>
            </w:r>
            <w:r>
              <w:rPr>
                <w:rFonts w:ascii="Simplified Arabic" w:hAnsi="Simplified Arabic" w:cs="Simplified Arabic" w:hint="cs"/>
                <w:sz w:val="24"/>
                <w:szCs w:val="24"/>
                <w:rtl/>
              </w:rPr>
              <w:t>السنة المالية</w:t>
            </w:r>
          </w:p>
        </w:tc>
        <w:tc>
          <w:tcPr>
            <w:tcW w:w="1170" w:type="dxa"/>
          </w:tcPr>
          <w:p w14:paraId="78518822"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2016</w:t>
            </w:r>
          </w:p>
        </w:tc>
        <w:tc>
          <w:tcPr>
            <w:tcW w:w="1170" w:type="dxa"/>
          </w:tcPr>
          <w:p w14:paraId="6AE07BC2"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2017</w:t>
            </w:r>
          </w:p>
        </w:tc>
        <w:tc>
          <w:tcPr>
            <w:tcW w:w="1170" w:type="dxa"/>
          </w:tcPr>
          <w:p w14:paraId="40F8A19C"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2018</w:t>
            </w:r>
          </w:p>
        </w:tc>
        <w:tc>
          <w:tcPr>
            <w:tcW w:w="1170" w:type="dxa"/>
          </w:tcPr>
          <w:p w14:paraId="1D5CB950"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2019</w:t>
            </w:r>
          </w:p>
        </w:tc>
        <w:tc>
          <w:tcPr>
            <w:tcW w:w="1171" w:type="dxa"/>
          </w:tcPr>
          <w:p w14:paraId="093DEB29"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2020</w:t>
            </w:r>
          </w:p>
        </w:tc>
      </w:tr>
      <w:tr w:rsidR="00DF6023" w14:paraId="246E8375" w14:textId="77777777" w:rsidTr="00B832AB">
        <w:tc>
          <w:tcPr>
            <w:tcW w:w="1801" w:type="dxa"/>
          </w:tcPr>
          <w:p w14:paraId="0C7BAE07"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القيمة بالمليون جنية </w:t>
            </w:r>
          </w:p>
        </w:tc>
        <w:tc>
          <w:tcPr>
            <w:tcW w:w="1170" w:type="dxa"/>
          </w:tcPr>
          <w:p w14:paraId="7FD00680"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130.3</w:t>
            </w:r>
          </w:p>
        </w:tc>
        <w:tc>
          <w:tcPr>
            <w:tcW w:w="1170" w:type="dxa"/>
          </w:tcPr>
          <w:p w14:paraId="6A965309"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137.1</w:t>
            </w:r>
          </w:p>
        </w:tc>
        <w:tc>
          <w:tcPr>
            <w:tcW w:w="1170" w:type="dxa"/>
          </w:tcPr>
          <w:p w14:paraId="23FC67E6"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259.2</w:t>
            </w:r>
          </w:p>
        </w:tc>
        <w:tc>
          <w:tcPr>
            <w:tcW w:w="1170" w:type="dxa"/>
          </w:tcPr>
          <w:p w14:paraId="252A9E0D"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393.3</w:t>
            </w:r>
          </w:p>
        </w:tc>
        <w:tc>
          <w:tcPr>
            <w:tcW w:w="1171" w:type="dxa"/>
          </w:tcPr>
          <w:p w14:paraId="6EFE14BD"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278.4</w:t>
            </w:r>
          </w:p>
        </w:tc>
      </w:tr>
    </w:tbl>
    <w:p w14:paraId="3EB5EF74" w14:textId="77777777" w:rsidR="00DF6023" w:rsidRDefault="00DF6023" w:rsidP="00934A35">
      <w:pPr>
        <w:pStyle w:val="Header"/>
        <w:numPr>
          <w:ilvl w:val="0"/>
          <w:numId w:val="16"/>
        </w:numPr>
        <w:spacing w:line="276" w:lineRule="auto"/>
        <w:jc w:val="both"/>
        <w:rPr>
          <w:rFonts w:ascii="Simplified Arabic" w:hAnsi="Simplified Arabic" w:cs="Simplified Arabic"/>
          <w:sz w:val="24"/>
          <w:szCs w:val="24"/>
        </w:rPr>
      </w:pPr>
      <w:r w:rsidRPr="00084BDB">
        <w:rPr>
          <w:rFonts w:ascii="Simplified Arabic" w:hAnsi="Simplified Arabic" w:cs="Simplified Arabic" w:hint="cs"/>
          <w:sz w:val="24"/>
          <w:szCs w:val="24"/>
          <w:rtl/>
        </w:rPr>
        <w:t xml:space="preserve">تطور </w:t>
      </w:r>
      <w:r>
        <w:rPr>
          <w:rFonts w:ascii="Simplified Arabic" w:hAnsi="Simplified Arabic" w:cs="Simplified Arabic" w:hint="cs"/>
          <w:sz w:val="24"/>
          <w:szCs w:val="24"/>
          <w:rtl/>
        </w:rPr>
        <w:t xml:space="preserve">المنصرف من </w:t>
      </w:r>
      <w:r>
        <w:rPr>
          <w:rFonts w:ascii="Simplified Arabic" w:hAnsi="Simplified Arabic" w:cs="Simplified Arabic" w:hint="cs"/>
          <w:sz w:val="24"/>
          <w:szCs w:val="24"/>
          <w:rtl/>
          <w:lang w:bidi="ar-EG"/>
        </w:rPr>
        <w:t xml:space="preserve">مصارف الزكاة </w:t>
      </w:r>
      <w:r w:rsidRPr="00084BDB">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Pr="00084BDB">
        <w:rPr>
          <w:rFonts w:ascii="Simplified Arabic" w:hAnsi="Simplified Arabic" w:cs="Simplified Arabic" w:hint="cs"/>
          <w:sz w:val="24"/>
          <w:szCs w:val="24"/>
          <w:rtl/>
        </w:rPr>
        <w:t xml:space="preserve">البنك </w:t>
      </w:r>
      <w:r>
        <w:rPr>
          <w:rFonts w:ascii="Simplified Arabic" w:hAnsi="Simplified Arabic" w:cs="Simplified Arabic" w:hint="cs"/>
          <w:sz w:val="24"/>
          <w:szCs w:val="24"/>
          <w:rtl/>
        </w:rPr>
        <w:t xml:space="preserve">سنويا من 2016 حتى  2020 </w:t>
      </w:r>
      <w:r w:rsidRPr="00084BDB">
        <w:rPr>
          <w:rFonts w:ascii="Simplified Arabic" w:hAnsi="Simplified Arabic" w:cs="Simplified Arabic" w:hint="cs"/>
          <w:sz w:val="24"/>
          <w:szCs w:val="24"/>
          <w:rtl/>
        </w:rPr>
        <w:t>:</w:t>
      </w:r>
    </w:p>
    <w:tbl>
      <w:tblPr>
        <w:bidiVisual/>
        <w:tblW w:w="0" w:type="auto"/>
        <w:tblInd w:w="113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01"/>
        <w:gridCol w:w="1170"/>
        <w:gridCol w:w="1170"/>
        <w:gridCol w:w="1170"/>
        <w:gridCol w:w="1170"/>
        <w:gridCol w:w="1171"/>
      </w:tblGrid>
      <w:tr w:rsidR="00DF6023" w14:paraId="36BA9FC7" w14:textId="77777777" w:rsidTr="00B832AB">
        <w:tc>
          <w:tcPr>
            <w:tcW w:w="1801" w:type="dxa"/>
          </w:tcPr>
          <w:p w14:paraId="64B007B6"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sz w:val="28"/>
                <w:szCs w:val="28"/>
                <w:lang w:bidi="ar-EG"/>
              </w:rPr>
              <w:t xml:space="preserve">   </w:t>
            </w:r>
            <w:r>
              <w:rPr>
                <w:rFonts w:ascii="Simplified Arabic" w:hAnsi="Simplified Arabic" w:cs="Simplified Arabic" w:hint="cs"/>
                <w:sz w:val="24"/>
                <w:szCs w:val="24"/>
                <w:rtl/>
              </w:rPr>
              <w:t>السنة المالية</w:t>
            </w:r>
          </w:p>
        </w:tc>
        <w:tc>
          <w:tcPr>
            <w:tcW w:w="1170" w:type="dxa"/>
          </w:tcPr>
          <w:p w14:paraId="5024B166"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2016</w:t>
            </w:r>
          </w:p>
        </w:tc>
        <w:tc>
          <w:tcPr>
            <w:tcW w:w="1170" w:type="dxa"/>
          </w:tcPr>
          <w:p w14:paraId="2AB67F8E"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2017</w:t>
            </w:r>
          </w:p>
        </w:tc>
        <w:tc>
          <w:tcPr>
            <w:tcW w:w="1170" w:type="dxa"/>
          </w:tcPr>
          <w:p w14:paraId="36483AD6"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2018</w:t>
            </w:r>
          </w:p>
        </w:tc>
        <w:tc>
          <w:tcPr>
            <w:tcW w:w="1170" w:type="dxa"/>
          </w:tcPr>
          <w:p w14:paraId="0C05EBD4"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2019</w:t>
            </w:r>
          </w:p>
        </w:tc>
        <w:tc>
          <w:tcPr>
            <w:tcW w:w="1171" w:type="dxa"/>
          </w:tcPr>
          <w:p w14:paraId="5A34CD73"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2020</w:t>
            </w:r>
          </w:p>
        </w:tc>
      </w:tr>
      <w:tr w:rsidR="00DF6023" w14:paraId="2B4651C2" w14:textId="77777777" w:rsidTr="00B832AB">
        <w:tc>
          <w:tcPr>
            <w:tcW w:w="1801" w:type="dxa"/>
          </w:tcPr>
          <w:p w14:paraId="30905775"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القيمة بالمليون جنية </w:t>
            </w:r>
          </w:p>
        </w:tc>
        <w:tc>
          <w:tcPr>
            <w:tcW w:w="1170" w:type="dxa"/>
          </w:tcPr>
          <w:p w14:paraId="2C77E5E4"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266.6</w:t>
            </w:r>
          </w:p>
        </w:tc>
        <w:tc>
          <w:tcPr>
            <w:tcW w:w="1170" w:type="dxa"/>
          </w:tcPr>
          <w:p w14:paraId="0EBB331F"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349.7</w:t>
            </w:r>
          </w:p>
        </w:tc>
        <w:tc>
          <w:tcPr>
            <w:tcW w:w="1170" w:type="dxa"/>
          </w:tcPr>
          <w:p w14:paraId="3EA4F731"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sz w:val="24"/>
                <w:szCs w:val="24"/>
              </w:rPr>
              <w:t>459.3</w:t>
            </w:r>
          </w:p>
        </w:tc>
        <w:tc>
          <w:tcPr>
            <w:tcW w:w="1170" w:type="dxa"/>
          </w:tcPr>
          <w:p w14:paraId="59ABDEDA" w14:textId="77777777" w:rsidR="00DF6023" w:rsidRDefault="00DF6023" w:rsidP="0054196B">
            <w:pPr>
              <w:jc w:val="both"/>
              <w:rPr>
                <w:rFonts w:ascii="Simplified Arabic" w:hAnsi="Simplified Arabic" w:cs="Simplified Arabic"/>
                <w:sz w:val="24"/>
                <w:szCs w:val="24"/>
                <w:rtl/>
              </w:rPr>
            </w:pPr>
            <w:r>
              <w:rPr>
                <w:rFonts w:ascii="Simplified Arabic" w:hAnsi="Simplified Arabic" w:cs="Simplified Arabic" w:hint="cs"/>
                <w:sz w:val="24"/>
                <w:szCs w:val="24"/>
                <w:rtl/>
              </w:rPr>
              <w:t>581</w:t>
            </w:r>
          </w:p>
        </w:tc>
        <w:tc>
          <w:tcPr>
            <w:tcW w:w="1171" w:type="dxa"/>
          </w:tcPr>
          <w:p w14:paraId="3191390C" w14:textId="77777777" w:rsidR="00DF6023" w:rsidRDefault="00DF6023" w:rsidP="0054196B">
            <w:pPr>
              <w:jc w:val="both"/>
              <w:rPr>
                <w:rFonts w:ascii="Simplified Arabic" w:hAnsi="Simplified Arabic" w:cs="Simplified Arabic"/>
                <w:sz w:val="24"/>
                <w:szCs w:val="24"/>
                <w:rtl/>
              </w:rPr>
            </w:pPr>
            <w:r w:rsidRPr="0098321C">
              <w:rPr>
                <w:rFonts w:ascii="Simplified Arabic" w:hAnsi="Simplified Arabic" w:cs="Simplified Arabic" w:hint="cs"/>
                <w:sz w:val="24"/>
                <w:szCs w:val="24"/>
                <w:rtl/>
              </w:rPr>
              <w:t>613.7</w:t>
            </w:r>
          </w:p>
        </w:tc>
      </w:tr>
    </w:tbl>
    <w:p w14:paraId="1546620D" w14:textId="77777777" w:rsidR="00DF6023" w:rsidRDefault="00DF6023" w:rsidP="00DF6023">
      <w:pPr>
        <w:jc w:val="both"/>
        <w:rPr>
          <w:rFonts w:ascii="Simplified Arabic" w:hAnsi="Simplified Arabic" w:cs="Simplified Arabic"/>
          <w:b/>
          <w:bCs/>
          <w:sz w:val="24"/>
          <w:szCs w:val="24"/>
          <w:rtl/>
          <w:lang w:bidi="ar-EG"/>
        </w:rPr>
      </w:pPr>
      <w:r w:rsidRPr="00084BDB">
        <w:rPr>
          <w:rFonts w:ascii="Simplified Arabic" w:hAnsi="Simplified Arabic" w:cs="Simplified Arabic" w:hint="cs"/>
          <w:b/>
          <w:bCs/>
          <w:sz w:val="24"/>
          <w:szCs w:val="24"/>
          <w:rtl/>
          <w:lang w:bidi="ar-EG"/>
        </w:rPr>
        <w:t>ثانيا : التنبؤ المستقبلى  بقدرة البنك على الاستدامة المالية من خلال استخدام أدوات</w:t>
      </w:r>
      <w:r w:rsidRPr="00084BDB">
        <w:rPr>
          <w:rFonts w:ascii="Simplified Arabic" w:hAnsi="Simplified Arabic" w:cs="Simplified Arabic"/>
          <w:b/>
          <w:bCs/>
          <w:sz w:val="24"/>
          <w:szCs w:val="24"/>
          <w:lang w:bidi="ar-EG"/>
        </w:rPr>
        <w:t xml:space="preserve"> </w:t>
      </w:r>
      <w:r w:rsidRPr="00084BDB">
        <w:rPr>
          <w:rFonts w:ascii="Simplified Arabic" w:hAnsi="Simplified Arabic" w:cs="Simplified Arabic" w:hint="cs"/>
          <w:b/>
          <w:bCs/>
          <w:sz w:val="24"/>
          <w:szCs w:val="24"/>
          <w:rtl/>
          <w:lang w:bidi="ar-EG"/>
        </w:rPr>
        <w:t>تحليل  (</w:t>
      </w:r>
      <w:r w:rsidRPr="00084BDB">
        <w:rPr>
          <w:rFonts w:ascii="Simplified Arabic" w:hAnsi="Simplified Arabic" w:cs="Simplified Arabic"/>
          <w:b/>
          <w:bCs/>
          <w:sz w:val="24"/>
          <w:szCs w:val="24"/>
          <w:lang w:bidi="ar-EG"/>
        </w:rPr>
        <w:t>( swot</w:t>
      </w:r>
      <w:r w:rsidRPr="00084BDB">
        <w:rPr>
          <w:rFonts w:ascii="Simplified Arabic" w:hAnsi="Simplified Arabic" w:cs="Simplified Arabic" w:hint="cs"/>
          <w:b/>
          <w:bCs/>
          <w:sz w:val="24"/>
          <w:szCs w:val="24"/>
          <w:rtl/>
          <w:lang w:bidi="ar-EG"/>
        </w:rPr>
        <w:t xml:space="preserve"> </w:t>
      </w:r>
    </w:p>
    <w:p w14:paraId="482C47D7" w14:textId="77777777" w:rsidR="00DF6023" w:rsidRDefault="00DF6023" w:rsidP="00DF6023">
      <w:pPr>
        <w:jc w:val="both"/>
        <w:rPr>
          <w:rFonts w:ascii="Simplified Arabic" w:hAnsi="Simplified Arabic" w:cs="Simplified Arabic"/>
          <w:sz w:val="24"/>
          <w:szCs w:val="24"/>
          <w:rtl/>
        </w:rPr>
      </w:pPr>
      <w:r w:rsidRPr="006141B0">
        <w:rPr>
          <w:rFonts w:ascii="Simplified Arabic" w:hAnsi="Simplified Arabic" w:cs="Simplified Arabic" w:hint="cs"/>
          <w:sz w:val="24"/>
          <w:szCs w:val="24"/>
          <w:rtl/>
        </w:rPr>
        <w:t>دور نشاط استشراف المستقبل فى تطوير اعمال المنظمات بأنواعها ،</w:t>
      </w:r>
      <w:r>
        <w:rPr>
          <w:rFonts w:ascii="Simplified Arabic" w:hAnsi="Simplified Arabic" w:cs="Simplified Arabic" w:hint="cs"/>
          <w:sz w:val="24"/>
          <w:szCs w:val="24"/>
          <w:rtl/>
        </w:rPr>
        <w:t xml:space="preserve"> </w:t>
      </w:r>
      <w:r w:rsidRPr="006141B0">
        <w:rPr>
          <w:rFonts w:ascii="Simplified Arabic" w:hAnsi="Simplified Arabic" w:cs="Simplified Arabic" w:hint="cs"/>
          <w:sz w:val="24"/>
          <w:szCs w:val="24"/>
          <w:rtl/>
        </w:rPr>
        <w:t>والحاجة الى اليات للتفاعل والاستباق لإغتنام الفرص ورصد المهددات وتعظيم جوانب القوة وتحييد جوانب الضعف</w:t>
      </w:r>
      <w:r>
        <w:rPr>
          <w:rFonts w:ascii="Simplified Arabic" w:hAnsi="Simplified Arabic" w:cs="Simplified Arabic" w:hint="cs"/>
          <w:sz w:val="24"/>
          <w:szCs w:val="24"/>
          <w:rtl/>
        </w:rPr>
        <w:t xml:space="preserve"> </w:t>
      </w:r>
      <w:r>
        <w:rPr>
          <w:rStyle w:val="FootnoteReference"/>
          <w:rFonts w:ascii="Simplified Arabic" w:hAnsi="Simplified Arabic" w:cs="Simplified Arabic"/>
          <w:sz w:val="24"/>
          <w:szCs w:val="24"/>
          <w:rtl/>
        </w:rPr>
        <w:footnoteReference w:id="30"/>
      </w:r>
    </w:p>
    <w:p w14:paraId="65CCE902" w14:textId="77777777" w:rsidR="00DF6023" w:rsidRPr="006141B0" w:rsidRDefault="00DF6023" w:rsidP="00DF6023">
      <w:pPr>
        <w:jc w:val="both"/>
        <w:rPr>
          <w:rFonts w:ascii="Simplified Arabic" w:hAnsi="Simplified Arabic" w:cs="Simplified Arabic"/>
          <w:sz w:val="24"/>
          <w:szCs w:val="24"/>
        </w:rPr>
      </w:pPr>
      <w:r>
        <w:rPr>
          <w:rFonts w:ascii="Simplified Arabic" w:hAnsi="Simplified Arabic" w:cs="Simplified Arabic" w:hint="cs"/>
          <w:sz w:val="24"/>
          <w:szCs w:val="24"/>
          <w:rtl/>
        </w:rPr>
        <w:t>ظهرت منهجية التحليل الرباعى فى خمسينيات القرن الماضى ، وقد انتشرت تطبيقاتها على وجه الخصوص لتعزيز عمليات التخطيط الاستراتيجى للمنظمات .</w:t>
      </w:r>
    </w:p>
    <w:p w14:paraId="0113CCC5" w14:textId="77777777" w:rsidR="00DF6023" w:rsidRPr="00084BDB" w:rsidRDefault="00DF6023" w:rsidP="00934A35">
      <w:pPr>
        <w:pStyle w:val="Header"/>
        <w:numPr>
          <w:ilvl w:val="0"/>
          <w:numId w:val="17"/>
        </w:numPr>
        <w:jc w:val="both"/>
        <w:rPr>
          <w:rFonts w:ascii="Simplified Arabic" w:hAnsi="Simplified Arabic" w:cs="Simplified Arabic"/>
          <w:b/>
          <w:bCs/>
          <w:sz w:val="24"/>
          <w:szCs w:val="24"/>
          <w:rtl/>
          <w:lang w:bidi="ar-EG"/>
        </w:rPr>
      </w:pPr>
      <w:r w:rsidRPr="00084BDB">
        <w:rPr>
          <w:rFonts w:ascii="Simplified Arabic" w:hAnsi="Simplified Arabic" w:cs="Simplified Arabic" w:hint="cs"/>
          <w:b/>
          <w:bCs/>
          <w:sz w:val="24"/>
          <w:szCs w:val="24"/>
          <w:rtl/>
          <w:lang w:bidi="ar-EG"/>
        </w:rPr>
        <w:t>التحليل</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الرباعي</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نقاط</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القوة</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و</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الضعف</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و</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الفرص</w:t>
      </w:r>
      <w:r w:rsidRPr="00084BDB">
        <w:rPr>
          <w:rFonts w:ascii="Simplified Arabic" w:hAnsi="Simplified Arabic" w:cs="Simplified Arabic"/>
          <w:b/>
          <w:bCs/>
          <w:sz w:val="24"/>
          <w:szCs w:val="24"/>
          <w:rtl/>
          <w:lang w:bidi="ar-EG"/>
        </w:rPr>
        <w:t xml:space="preserve"> </w:t>
      </w:r>
      <w:r w:rsidRPr="00084BDB">
        <w:rPr>
          <w:rFonts w:ascii="Simplified Arabic" w:hAnsi="Simplified Arabic" w:cs="Simplified Arabic" w:hint="cs"/>
          <w:b/>
          <w:bCs/>
          <w:sz w:val="24"/>
          <w:szCs w:val="24"/>
          <w:rtl/>
          <w:lang w:bidi="ar-EG"/>
        </w:rPr>
        <w:t>والتحديات</w:t>
      </w:r>
      <w:r w:rsidRPr="00084BDB">
        <w:rPr>
          <w:rFonts w:ascii="Simplified Arabic" w:hAnsi="Simplified Arabic" w:cs="Simplified Arabic"/>
          <w:b/>
          <w:bCs/>
          <w:sz w:val="24"/>
          <w:szCs w:val="24"/>
          <w:lang w:bidi="ar-EG"/>
        </w:rPr>
        <w:t xml:space="preserve"> (SWOT</w:t>
      </w:r>
      <w:r>
        <w:rPr>
          <w:rFonts w:ascii="Simplified Arabic" w:hAnsi="Simplified Arabic" w:cs="Simplified Arabic"/>
          <w:b/>
          <w:bCs/>
          <w:sz w:val="24"/>
          <w:szCs w:val="24"/>
          <w:lang w:bidi="ar-EG"/>
        </w:rPr>
        <w:t xml:space="preserve">) </w:t>
      </w:r>
      <w:r w:rsidRPr="00084BDB">
        <w:rPr>
          <w:rFonts w:ascii="Simplified Arabic" w:hAnsi="Simplified Arabic" w:cs="Simplified Arabic" w:hint="cs"/>
          <w:b/>
          <w:bCs/>
          <w:sz w:val="24"/>
          <w:szCs w:val="24"/>
          <w:rtl/>
          <w:lang w:bidi="ar-EG"/>
        </w:rPr>
        <w:t xml:space="preserve">  </w:t>
      </w:r>
      <w:r w:rsidRPr="00084BDB">
        <w:rPr>
          <w:rStyle w:val="FootnoteReference"/>
          <w:rFonts w:ascii="Simplified Arabic" w:hAnsi="Simplified Arabic" w:cs="Simplified Arabic"/>
          <w:b/>
          <w:bCs/>
          <w:sz w:val="24"/>
          <w:szCs w:val="24"/>
          <w:rtl/>
          <w:lang w:bidi="ar-EG"/>
        </w:rPr>
        <w:footnoteReference w:id="31"/>
      </w:r>
      <w:r w:rsidRPr="00084BDB">
        <w:rPr>
          <w:rFonts w:ascii="Simplified Arabic" w:hAnsi="Simplified Arabic" w:cs="Simplified Arabic" w:hint="cs"/>
          <w:b/>
          <w:bCs/>
          <w:sz w:val="24"/>
          <w:szCs w:val="24"/>
          <w:rtl/>
          <w:lang w:bidi="ar-EG"/>
        </w:rPr>
        <w:t xml:space="preserve">  </w:t>
      </w: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103"/>
        <w:gridCol w:w="4967"/>
      </w:tblGrid>
      <w:tr w:rsidR="00DF6023" w:rsidRPr="00084BDB" w14:paraId="1BE18C4B" w14:textId="77777777" w:rsidTr="00157EEE">
        <w:tc>
          <w:tcPr>
            <w:tcW w:w="4103" w:type="dxa"/>
          </w:tcPr>
          <w:p w14:paraId="6FA34947" w14:textId="77777777" w:rsidR="00DF6023" w:rsidRPr="00084BDB" w:rsidRDefault="00DF6023" w:rsidP="0054196B">
            <w:pPr>
              <w:pStyle w:val="Header"/>
              <w:jc w:val="center"/>
              <w:rPr>
                <w:rFonts w:ascii="Simplified Arabic" w:hAnsi="Simplified Arabic" w:cs="Simplified Arabic"/>
                <w:b/>
                <w:bCs/>
                <w:sz w:val="24"/>
                <w:szCs w:val="24"/>
                <w:rtl/>
                <w:lang w:bidi="ar-EG"/>
              </w:rPr>
            </w:pPr>
            <w:r w:rsidRPr="00084BDB">
              <w:rPr>
                <w:rFonts w:ascii="Simplified Arabic" w:hAnsi="Simplified Arabic" w:cs="Simplified Arabic" w:hint="cs"/>
                <w:b/>
                <w:bCs/>
                <w:sz w:val="24"/>
                <w:szCs w:val="24"/>
                <w:rtl/>
                <w:lang w:bidi="ar-EG"/>
              </w:rPr>
              <w:t>نقاط القوة</w:t>
            </w:r>
          </w:p>
        </w:tc>
        <w:tc>
          <w:tcPr>
            <w:tcW w:w="4967" w:type="dxa"/>
          </w:tcPr>
          <w:p w14:paraId="663F0CF9" w14:textId="77777777" w:rsidR="00DF6023" w:rsidRPr="00084BDB" w:rsidRDefault="00DF6023" w:rsidP="0054196B">
            <w:pPr>
              <w:pStyle w:val="Header"/>
              <w:jc w:val="center"/>
              <w:rPr>
                <w:rFonts w:ascii="Simplified Arabic" w:hAnsi="Simplified Arabic" w:cs="Simplified Arabic"/>
                <w:b/>
                <w:bCs/>
                <w:sz w:val="24"/>
                <w:szCs w:val="24"/>
                <w:rtl/>
                <w:lang w:bidi="ar-EG"/>
              </w:rPr>
            </w:pPr>
            <w:r w:rsidRPr="00084BDB">
              <w:rPr>
                <w:rFonts w:ascii="Simplified Arabic" w:hAnsi="Simplified Arabic" w:cs="Simplified Arabic" w:hint="cs"/>
                <w:b/>
                <w:bCs/>
                <w:sz w:val="24"/>
                <w:szCs w:val="24"/>
                <w:rtl/>
                <w:lang w:bidi="ar-EG"/>
              </w:rPr>
              <w:t>نقاط الضعف</w:t>
            </w:r>
          </w:p>
        </w:tc>
      </w:tr>
      <w:tr w:rsidR="00DF6023" w:rsidRPr="00084BDB" w14:paraId="0962AC37" w14:textId="77777777" w:rsidTr="00157EEE">
        <w:tc>
          <w:tcPr>
            <w:tcW w:w="4103" w:type="dxa"/>
          </w:tcPr>
          <w:p w14:paraId="36CFD8F0" w14:textId="77777777" w:rsidR="00DF6023" w:rsidRPr="00084BDB" w:rsidRDefault="00DF6023" w:rsidP="00934A35">
            <w:pPr>
              <w:pStyle w:val="Header"/>
              <w:numPr>
                <w:ilvl w:val="0"/>
                <w:numId w:val="25"/>
              </w:numPr>
              <w:jc w:val="both"/>
              <w:rPr>
                <w:rFonts w:ascii="Simplified Arabic" w:hAnsi="Simplified Arabic" w:cs="Simplified Arabic"/>
                <w:sz w:val="24"/>
                <w:szCs w:val="24"/>
                <w:rtl/>
                <w:lang w:bidi="ar-EG"/>
              </w:rPr>
            </w:pPr>
            <w:r w:rsidRPr="00084BDB">
              <w:rPr>
                <w:rFonts w:ascii="Simplified Arabic" w:hAnsi="Simplified Arabic" w:cs="Simplified Arabic" w:hint="cs"/>
                <w:sz w:val="24"/>
                <w:szCs w:val="24"/>
                <w:rtl/>
                <w:lang w:bidi="ar-EG"/>
              </w:rPr>
              <w:t>إ</w:t>
            </w:r>
            <w:r w:rsidRPr="00084BDB">
              <w:rPr>
                <w:rFonts w:ascii="Simplified Arabic" w:hAnsi="Simplified Arabic" w:cs="Simplified Arabic"/>
                <w:sz w:val="24"/>
                <w:szCs w:val="24"/>
                <w:rtl/>
                <w:lang w:bidi="ar-EG"/>
              </w:rPr>
              <w:t>نخفاض تكلفة الأموال في البنك ( الأعفاء من الضرائب والرسوم)</w:t>
            </w:r>
          </w:p>
          <w:p w14:paraId="5EC231CC" w14:textId="77777777" w:rsidR="00DF6023" w:rsidRPr="00084BDB" w:rsidRDefault="00DF6023" w:rsidP="00934A35">
            <w:pPr>
              <w:pStyle w:val="Header"/>
              <w:numPr>
                <w:ilvl w:val="0"/>
                <w:numId w:val="25"/>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للبنك امكانية وضع اللوائح ونظم العمل دون التقيد باللوائح الحكومية.</w:t>
            </w:r>
          </w:p>
          <w:p w14:paraId="5AFD4B4E" w14:textId="77777777" w:rsidR="00DF6023" w:rsidRPr="00084BDB" w:rsidRDefault="00DF6023" w:rsidP="00934A35">
            <w:pPr>
              <w:pStyle w:val="Header"/>
              <w:numPr>
                <w:ilvl w:val="0"/>
                <w:numId w:val="25"/>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عدم التبعية للبنك المركزي ( حرية في الالتزام بحد مناسب من القواعد والتعليمات)</w:t>
            </w:r>
          </w:p>
          <w:p w14:paraId="423ED444" w14:textId="77777777" w:rsidR="00DF6023" w:rsidRPr="00084BDB" w:rsidRDefault="00DF6023" w:rsidP="00934A35">
            <w:pPr>
              <w:pStyle w:val="Header"/>
              <w:numPr>
                <w:ilvl w:val="0"/>
                <w:numId w:val="25"/>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البنك مؤسسة مستقلة يتبع وزير التضامن الاجتماعي ويتولي إدارته مجلس إدارة يصدر به قرار من الوزير.</w:t>
            </w:r>
          </w:p>
          <w:p w14:paraId="7F6201E0" w14:textId="77777777" w:rsidR="00DF6023" w:rsidRPr="00084BDB" w:rsidRDefault="00DF6023" w:rsidP="00934A35">
            <w:pPr>
              <w:pStyle w:val="Header"/>
              <w:numPr>
                <w:ilvl w:val="0"/>
                <w:numId w:val="25"/>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أيلولة تركات من لا وريث له للبنك، وما يتيحه ذلك من موارد</w:t>
            </w:r>
            <w:r w:rsidRPr="00084BDB">
              <w:rPr>
                <w:rFonts w:ascii="Simplified Arabic" w:hAnsi="Simplified Arabic" w:cs="Simplified Arabic" w:hint="cs"/>
                <w:sz w:val="24"/>
                <w:szCs w:val="24"/>
                <w:rtl/>
                <w:lang w:bidi="ar-EG"/>
              </w:rPr>
              <w:t xml:space="preserve"> ، </w:t>
            </w:r>
            <w:r w:rsidRPr="00084BDB">
              <w:rPr>
                <w:rFonts w:ascii="Simplified Arabic" w:hAnsi="Simplified Arabic" w:cs="Simplified Arabic"/>
                <w:sz w:val="24"/>
                <w:szCs w:val="24"/>
                <w:rtl/>
                <w:lang w:bidi="ar-EG"/>
              </w:rPr>
              <w:t>جمع الزكاة ولجان الزكاة</w:t>
            </w:r>
            <w:r w:rsidRPr="00084BDB">
              <w:rPr>
                <w:rFonts w:ascii="Simplified Arabic" w:hAnsi="Simplified Arabic" w:cs="Simplified Arabic" w:hint="cs"/>
                <w:sz w:val="24"/>
                <w:szCs w:val="24"/>
                <w:rtl/>
                <w:lang w:bidi="ar-EG"/>
              </w:rPr>
              <w:t xml:space="preserve"> ، </w:t>
            </w:r>
            <w:r w:rsidRPr="00084BDB">
              <w:rPr>
                <w:rFonts w:ascii="Simplified Arabic" w:hAnsi="Simplified Arabic" w:cs="Simplified Arabic"/>
                <w:sz w:val="24"/>
                <w:szCs w:val="24"/>
                <w:rtl/>
                <w:lang w:bidi="ar-EG"/>
              </w:rPr>
              <w:t>عدد الفروع.</w:t>
            </w:r>
          </w:p>
          <w:p w14:paraId="6DEEF206" w14:textId="77777777" w:rsidR="00DF6023" w:rsidRPr="00084BDB" w:rsidRDefault="00DF6023" w:rsidP="00934A35">
            <w:pPr>
              <w:pStyle w:val="Header"/>
              <w:numPr>
                <w:ilvl w:val="0"/>
                <w:numId w:val="25"/>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منتجات متفردة في جانب الأصول ، تسهم في تحقيق أهداف الشمول المالي والتنمية المستدامة (قروض بدون فوائد، مساعدات</w:t>
            </w:r>
            <w:r w:rsidRPr="00084BDB">
              <w:rPr>
                <w:rFonts w:ascii="Simplified Arabic" w:hAnsi="Simplified Arabic" w:cs="Simplified Arabic" w:hint="cs"/>
                <w:sz w:val="24"/>
                <w:szCs w:val="24"/>
                <w:rtl/>
                <w:lang w:bidi="ar-EG"/>
              </w:rPr>
              <w:t xml:space="preserve"> ، </w:t>
            </w:r>
            <w:r w:rsidRPr="00084BDB">
              <w:rPr>
                <w:rFonts w:ascii="Simplified Arabic" w:hAnsi="Simplified Arabic" w:cs="Simplified Arabic"/>
                <w:sz w:val="24"/>
                <w:szCs w:val="24"/>
                <w:rtl/>
                <w:lang w:bidi="ar-EG"/>
              </w:rPr>
              <w:t>وإعانات)،</w:t>
            </w:r>
          </w:p>
          <w:p w14:paraId="02C7AF91" w14:textId="77777777" w:rsidR="00DF6023" w:rsidRPr="00084BDB" w:rsidRDefault="00DF6023" w:rsidP="00934A35">
            <w:pPr>
              <w:pStyle w:val="Header"/>
              <w:numPr>
                <w:ilvl w:val="0"/>
                <w:numId w:val="25"/>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مزايا وعوائد مناسبة لمنتجات الخصوم</w:t>
            </w:r>
          </w:p>
        </w:tc>
        <w:tc>
          <w:tcPr>
            <w:tcW w:w="4967" w:type="dxa"/>
          </w:tcPr>
          <w:p w14:paraId="41A709FE" w14:textId="77777777" w:rsidR="00DF6023" w:rsidRPr="00084BDB"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النقص في</w:t>
            </w:r>
            <w:r w:rsidRPr="00084BDB">
              <w:rPr>
                <w:rFonts w:ascii="Simplified Arabic" w:hAnsi="Simplified Arabic" w:cs="Simplified Arabic" w:hint="cs"/>
                <w:sz w:val="24"/>
                <w:szCs w:val="24"/>
                <w:rtl/>
                <w:lang w:bidi="ar-EG"/>
              </w:rPr>
              <w:t xml:space="preserve"> : </w:t>
            </w:r>
            <w:r w:rsidRPr="00084BDB">
              <w:rPr>
                <w:rFonts w:ascii="Simplified Arabic" w:hAnsi="Simplified Arabic" w:cs="Simplified Arabic"/>
                <w:sz w:val="24"/>
                <w:szCs w:val="24"/>
                <w:rtl/>
                <w:lang w:bidi="ar-EG"/>
              </w:rPr>
              <w:t>النظم الإدارية واللوائح المطبقة حاليا.</w:t>
            </w:r>
          </w:p>
          <w:p w14:paraId="40373795" w14:textId="77777777" w:rsidR="00DF6023" w:rsidRPr="00084BDB"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ضعف منصة العمل التكنولوجية.</w:t>
            </w:r>
          </w:p>
          <w:p w14:paraId="215C2599" w14:textId="77777777" w:rsidR="00DF6023" w:rsidRPr="00084BDB"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hint="cs"/>
                <w:sz w:val="24"/>
                <w:szCs w:val="24"/>
                <w:rtl/>
                <w:lang w:bidi="ar-EG"/>
              </w:rPr>
              <w:t xml:space="preserve">قلة </w:t>
            </w:r>
            <w:r w:rsidRPr="00084BDB">
              <w:rPr>
                <w:rFonts w:ascii="Simplified Arabic" w:hAnsi="Simplified Arabic" w:cs="Simplified Arabic"/>
                <w:sz w:val="24"/>
                <w:szCs w:val="24"/>
                <w:rtl/>
                <w:lang w:bidi="ar-EG"/>
              </w:rPr>
              <w:t>عدد الموظفين وضعف قطاع الموارد البشرية وحصره في نطاق ضيق.</w:t>
            </w:r>
          </w:p>
          <w:p w14:paraId="671B2995" w14:textId="77777777" w:rsidR="00DF6023" w:rsidRPr="00084BDB"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عدم وضوح صورة ذهنية ايجابية عن البنك مع عدم وجود أي أنشطة تسويق</w:t>
            </w:r>
          </w:p>
          <w:p w14:paraId="18173284" w14:textId="77777777" w:rsidR="00DF6023"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محدودية قنوات التوزيع ، والخلل في التوزيع الجغرافي للفروع ( السياق التاريخي).</w:t>
            </w:r>
          </w:p>
          <w:p w14:paraId="4CF9AF52" w14:textId="77777777" w:rsidR="00DF6023" w:rsidRPr="00084BDB"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انخفاض نسبة الودائع إلي التمويلات مع التركز الشديد في الودائع.</w:t>
            </w:r>
          </w:p>
          <w:p w14:paraId="21C7AD90" w14:textId="77777777" w:rsidR="00DF6023"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محدودية نظم الحوكمة والرقابة الداخلية والالتزام وإدارة المخاطر. محدودية استثمار / تشغيل الأموال.</w:t>
            </w:r>
          </w:p>
          <w:p w14:paraId="045A3FD0" w14:textId="77777777" w:rsidR="00DF6023" w:rsidRPr="00084BDB" w:rsidRDefault="00DF6023" w:rsidP="00934A35">
            <w:pPr>
              <w:pStyle w:val="Header"/>
              <w:numPr>
                <w:ilvl w:val="0"/>
                <w:numId w:val="24"/>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محدودية العملاء الذين يتعاملون مع البنك.</w:t>
            </w:r>
          </w:p>
          <w:p w14:paraId="154EC184" w14:textId="77777777" w:rsidR="00DF6023" w:rsidRPr="00084BDB" w:rsidRDefault="00DF6023" w:rsidP="00934A35">
            <w:pPr>
              <w:pStyle w:val="Header"/>
              <w:numPr>
                <w:ilvl w:val="0"/>
                <w:numId w:val="24"/>
              </w:numPr>
              <w:jc w:val="both"/>
              <w:rPr>
                <w:rFonts w:ascii="Simplified Arabic" w:hAnsi="Simplified Arabic" w:cs="Simplified Arabic"/>
                <w:sz w:val="28"/>
                <w:szCs w:val="28"/>
                <w:rtl/>
                <w:lang w:bidi="ar-EG"/>
              </w:rPr>
            </w:pPr>
            <w:r w:rsidRPr="00084BDB">
              <w:rPr>
                <w:rFonts w:ascii="Simplified Arabic" w:hAnsi="Simplified Arabic" w:cs="Simplified Arabic"/>
                <w:sz w:val="24"/>
                <w:szCs w:val="24"/>
                <w:rtl/>
                <w:lang w:bidi="ar-EG"/>
              </w:rPr>
              <w:t>محدودية الشراكات مع المؤسسات المختلفة التي تتكامل وتؤثر في عمل البنك, رغم الجهود الكبيرة التي تمت خلال الفترة السابقة.</w:t>
            </w:r>
          </w:p>
        </w:tc>
      </w:tr>
    </w:tbl>
    <w:p w14:paraId="2975637E" w14:textId="77777777" w:rsidR="00DF6023" w:rsidRPr="00084BDB" w:rsidRDefault="00DF6023" w:rsidP="00DF6023">
      <w:pPr>
        <w:pStyle w:val="Header"/>
        <w:jc w:val="both"/>
        <w:rPr>
          <w:rFonts w:ascii="Simplified Arabic" w:hAnsi="Simplified Arabic" w:cs="Simplified Arabic"/>
          <w:sz w:val="28"/>
          <w:szCs w:val="28"/>
          <w:rtl/>
          <w:lang w:bidi="ar-EG"/>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733"/>
        <w:gridCol w:w="4337"/>
      </w:tblGrid>
      <w:tr w:rsidR="00DF6023" w:rsidRPr="00084BDB" w14:paraId="5FC51BEA" w14:textId="77777777" w:rsidTr="00157EEE">
        <w:tc>
          <w:tcPr>
            <w:tcW w:w="4733" w:type="dxa"/>
          </w:tcPr>
          <w:p w14:paraId="1776A461" w14:textId="77777777" w:rsidR="00DF6023" w:rsidRPr="00084BDB" w:rsidRDefault="00DF6023" w:rsidP="0054196B">
            <w:pPr>
              <w:pStyle w:val="Header"/>
              <w:jc w:val="center"/>
              <w:rPr>
                <w:rFonts w:ascii="Simplified Arabic" w:hAnsi="Simplified Arabic" w:cs="Simplified Arabic"/>
                <w:sz w:val="28"/>
                <w:szCs w:val="28"/>
                <w:rtl/>
                <w:lang w:bidi="ar-EG"/>
              </w:rPr>
            </w:pPr>
            <w:r w:rsidRPr="00084BDB">
              <w:rPr>
                <w:rFonts w:ascii="Simplified Arabic" w:hAnsi="Simplified Arabic" w:cs="Simplified Arabic" w:hint="cs"/>
                <w:b/>
                <w:bCs/>
                <w:sz w:val="24"/>
                <w:szCs w:val="24"/>
                <w:rtl/>
                <w:lang w:bidi="ar-EG"/>
              </w:rPr>
              <w:t>الفرص</w:t>
            </w:r>
          </w:p>
        </w:tc>
        <w:tc>
          <w:tcPr>
            <w:tcW w:w="4337" w:type="dxa"/>
          </w:tcPr>
          <w:p w14:paraId="3D8CDB48" w14:textId="77777777" w:rsidR="00DF6023" w:rsidRPr="00084BDB" w:rsidRDefault="00DF6023" w:rsidP="0054196B">
            <w:pPr>
              <w:pStyle w:val="Header"/>
              <w:jc w:val="center"/>
              <w:rPr>
                <w:rFonts w:ascii="Simplified Arabic" w:hAnsi="Simplified Arabic" w:cs="Simplified Arabic"/>
                <w:sz w:val="28"/>
                <w:szCs w:val="28"/>
                <w:rtl/>
                <w:lang w:bidi="ar-EG"/>
              </w:rPr>
            </w:pPr>
            <w:r w:rsidRPr="00084BDB">
              <w:rPr>
                <w:rFonts w:ascii="Simplified Arabic" w:hAnsi="Simplified Arabic" w:cs="Simplified Arabic" w:hint="cs"/>
                <w:b/>
                <w:bCs/>
                <w:sz w:val="24"/>
                <w:szCs w:val="24"/>
                <w:rtl/>
                <w:lang w:bidi="ar-EG"/>
              </w:rPr>
              <w:t>التحديات</w:t>
            </w:r>
          </w:p>
        </w:tc>
      </w:tr>
      <w:tr w:rsidR="00DF6023" w:rsidRPr="00084BDB" w14:paraId="6CF3C69E" w14:textId="77777777" w:rsidTr="00157EEE">
        <w:tc>
          <w:tcPr>
            <w:tcW w:w="4733" w:type="dxa"/>
          </w:tcPr>
          <w:p w14:paraId="27CCDA25"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التطور الكبير في تكنولوجيا المعلومات للنظم المالية والبنكية (</w:t>
            </w:r>
            <w:r w:rsidRPr="00084BDB">
              <w:rPr>
                <w:rFonts w:ascii="Simplified Arabic" w:hAnsi="Simplified Arabic" w:cs="Simplified Arabic"/>
                <w:sz w:val="24"/>
                <w:szCs w:val="24"/>
                <w:lang w:bidi="ar-EG"/>
              </w:rPr>
              <w:t>FinTech</w:t>
            </w:r>
            <w:r w:rsidRPr="00084BDB">
              <w:rPr>
                <w:rFonts w:ascii="Simplified Arabic" w:hAnsi="Simplified Arabic" w:cs="Simplified Arabic"/>
                <w:sz w:val="24"/>
                <w:szCs w:val="24"/>
                <w:rtl/>
                <w:lang w:bidi="ar-EG"/>
              </w:rPr>
              <w:t>)</w:t>
            </w:r>
          </w:p>
          <w:p w14:paraId="78D973C3"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وجود قنوات متعددة الاستثمار الأموال، وتعظيم الاستفادة من الأعفاء الضريبي ونسبة الاحتياطي.</w:t>
            </w:r>
          </w:p>
          <w:p w14:paraId="493AF421"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الحاجة لمؤسسة قوية لتمويل المشروعات متناهية الصغر والمساعدات المجتمعيه.</w:t>
            </w:r>
          </w:p>
          <w:p w14:paraId="75B46C3A"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التوجه الوطني نحو الشمول المالي مع وجود شريحة ضخمة من المستهدفين يقع في نطاق عملاء البنك.</w:t>
            </w:r>
          </w:p>
          <w:p w14:paraId="25A8EFE6"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الدعم الذي يلقاه البنك من القيادة السياسية والمؤسسات الرئيسية الأخرى.</w:t>
            </w:r>
          </w:p>
          <w:p w14:paraId="5D0803B9"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وجود جھات ومؤسسات مستعدة لدعم أنشطة البنك الاجتماعية.</w:t>
            </w:r>
          </w:p>
          <w:p w14:paraId="1783C0C1"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ضعف أو عدم توافر فرص للاستثمار لصغار المدخرين.</w:t>
            </w:r>
          </w:p>
          <w:p w14:paraId="348658D9"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 xml:space="preserve">وجود مراكز وأمكانات تدريب متخصصة وبرامج تدريب </w:t>
            </w:r>
            <w:r w:rsidRPr="00084BDB">
              <w:rPr>
                <w:rFonts w:ascii="Simplified Arabic" w:hAnsi="Simplified Arabic" w:cs="Simplified Arabic"/>
                <w:sz w:val="24"/>
                <w:szCs w:val="24"/>
                <w:lang w:bidi="ar-EG"/>
              </w:rPr>
              <w:t>Online</w:t>
            </w:r>
            <w:r w:rsidRPr="00084BDB">
              <w:rPr>
                <w:rFonts w:ascii="Simplified Arabic" w:hAnsi="Simplified Arabic" w:cs="Simplified Arabic"/>
                <w:sz w:val="24"/>
                <w:szCs w:val="24"/>
                <w:rtl/>
                <w:lang w:bidi="ar-EG"/>
              </w:rPr>
              <w:t xml:space="preserve"> تمكن من رفع الكفاءة.</w:t>
            </w:r>
          </w:p>
        </w:tc>
        <w:tc>
          <w:tcPr>
            <w:tcW w:w="4337" w:type="dxa"/>
          </w:tcPr>
          <w:p w14:paraId="210B412B"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تعاظم دور مجموعة من المنظمات غير الحكومية والهيئات شبه الحكومية. في جمع الزكاة والصدقات.</w:t>
            </w:r>
          </w:p>
          <w:p w14:paraId="47CFDB46"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تزايد دور بعض جمعيات رجال الأعمال والجمعيات الأهلية في توفير القروض متناهية الصغر.</w:t>
            </w:r>
          </w:p>
          <w:p w14:paraId="0C1BDF4E"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تخارج كبار المودعين وبالأخص هيئة التأمينات الاجتماعية</w:t>
            </w:r>
          </w:p>
          <w:p w14:paraId="245262C4"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تراجع قيمة وعدد التركات من سنة الأخري.</w:t>
            </w:r>
          </w:p>
          <w:p w14:paraId="07A3D239"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زيادة الطلب علي الكوادر البنكية المؤهلة وأرتفاع أجورها.</w:t>
            </w:r>
          </w:p>
          <w:p w14:paraId="32C48017"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المطالب المتزايدة للالتزام بالقواعد التنظيمية للبنوك.</w:t>
            </w:r>
          </w:p>
          <w:p w14:paraId="3772D2B7"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تزايد دور الشركات التكنولوجية في أداء بعض الوظائف البنكية</w:t>
            </w:r>
          </w:p>
          <w:p w14:paraId="4B0A8096" w14:textId="77777777" w:rsidR="00DF6023" w:rsidRPr="00084BDB" w:rsidRDefault="00DF6023" w:rsidP="00934A35">
            <w:pPr>
              <w:pStyle w:val="Header"/>
              <w:numPr>
                <w:ilvl w:val="0"/>
                <w:numId w:val="26"/>
              </w:numPr>
              <w:jc w:val="both"/>
              <w:rPr>
                <w:rFonts w:ascii="Simplified Arabic" w:hAnsi="Simplified Arabic" w:cs="Simplified Arabic"/>
                <w:sz w:val="24"/>
                <w:szCs w:val="24"/>
                <w:rtl/>
                <w:lang w:bidi="ar-EG"/>
              </w:rPr>
            </w:pPr>
            <w:r w:rsidRPr="00084BDB">
              <w:rPr>
                <w:rFonts w:ascii="Simplified Arabic" w:hAnsi="Simplified Arabic" w:cs="Simplified Arabic"/>
                <w:sz w:val="24"/>
                <w:szCs w:val="24"/>
                <w:rtl/>
                <w:lang w:bidi="ar-EG"/>
              </w:rPr>
              <w:t>تزايد أعباء إدارة صندوق تأمين الأسرة.</w:t>
            </w:r>
          </w:p>
        </w:tc>
      </w:tr>
    </w:tbl>
    <w:p w14:paraId="5F178A37" w14:textId="77777777" w:rsidR="00DF6023" w:rsidRDefault="00DF6023" w:rsidP="00DF6023">
      <w:pPr>
        <w:jc w:val="both"/>
        <w:rPr>
          <w:rFonts w:ascii="Simplified Arabic" w:hAnsi="Simplified Arabic" w:cs="Simplified Arabic"/>
          <w:b/>
          <w:bCs/>
          <w:sz w:val="28"/>
          <w:szCs w:val="28"/>
          <w:u w:val="single"/>
          <w:rtl/>
          <w:lang w:bidi="ar-EG"/>
        </w:rPr>
      </w:pPr>
    </w:p>
    <w:p w14:paraId="251E52B3" w14:textId="77777777" w:rsidR="00DF6023" w:rsidRPr="00084BDB" w:rsidRDefault="00DF6023" w:rsidP="00DF6023">
      <w:pPr>
        <w:jc w:val="both"/>
        <w:rPr>
          <w:rFonts w:ascii="Simplified Arabic" w:hAnsi="Simplified Arabic" w:cs="Simplified Arabic"/>
          <w:b/>
          <w:bCs/>
          <w:sz w:val="28"/>
          <w:szCs w:val="28"/>
          <w:u w:val="single"/>
          <w:rtl/>
          <w:lang w:bidi="ar-EG"/>
        </w:rPr>
      </w:pPr>
      <w:r w:rsidRPr="00084BDB">
        <w:rPr>
          <w:rFonts w:ascii="Simplified Arabic" w:hAnsi="Simplified Arabic" w:cs="Simplified Arabic" w:hint="cs"/>
          <w:b/>
          <w:bCs/>
          <w:sz w:val="28"/>
          <w:szCs w:val="28"/>
          <w:u w:val="single"/>
          <w:rtl/>
          <w:lang w:bidi="ar-EG"/>
        </w:rPr>
        <w:t>ثالثا : استحداث أنشطة تنموية إجتماعية  ذات تنمية مستدامة منذ عام 2017 تحقق أهداف رؤية مصر 2030 :</w:t>
      </w:r>
    </w:p>
    <w:p w14:paraId="17575407" w14:textId="77777777" w:rsidR="00DF6023" w:rsidRDefault="00DF6023" w:rsidP="00934A35">
      <w:pPr>
        <w:pStyle w:val="Heading2"/>
        <w:numPr>
          <w:ilvl w:val="0"/>
          <w:numId w:val="18"/>
        </w:numPr>
        <w:shd w:val="clear" w:color="auto" w:fill="FFFFFF"/>
        <w:spacing w:before="0"/>
        <w:ind w:left="720"/>
        <w:jc w:val="both"/>
        <w:rPr>
          <w:rFonts w:ascii="Simplified Arabic" w:hAnsi="Simplified Arabic" w:cs="Simplified Arabic"/>
          <w:color w:val="auto"/>
          <w:sz w:val="24"/>
          <w:szCs w:val="24"/>
          <w:rtl/>
        </w:rPr>
      </w:pPr>
      <w:r w:rsidRPr="00B724AA">
        <w:rPr>
          <w:rFonts w:ascii="Simplified Arabic" w:hAnsi="Simplified Arabic" w:cs="Simplified Arabic"/>
          <w:color w:val="auto"/>
          <w:sz w:val="24"/>
          <w:szCs w:val="24"/>
          <w:rtl/>
        </w:rPr>
        <w:t>مشروع تمويل المرأة المصرية مستورة</w:t>
      </w:r>
      <w:r w:rsidRPr="00B724AA">
        <w:rPr>
          <w:rFonts w:ascii="Simplified Arabic" w:hAnsi="Simplified Arabic" w:cs="Simplified Arabic" w:hint="cs"/>
          <w:color w:val="auto"/>
          <w:sz w:val="24"/>
          <w:szCs w:val="24"/>
          <w:rtl/>
        </w:rPr>
        <w:t xml:space="preserve"> : فى سبتمبر عام 2017</w:t>
      </w:r>
    </w:p>
    <w:p w14:paraId="0C3F5076" w14:textId="77777777" w:rsidR="00DF6023" w:rsidRPr="00362EBF" w:rsidRDefault="00DF6023" w:rsidP="00DF6023">
      <w:r>
        <w:rPr>
          <w:rFonts w:hint="cs"/>
          <w:rtl/>
        </w:rPr>
        <w:t xml:space="preserve">     </w:t>
      </w:r>
      <w:r w:rsidRPr="00362EBF">
        <w:rPr>
          <w:rFonts w:hint="cs"/>
          <w:b/>
          <w:bCs/>
          <w:rtl/>
        </w:rPr>
        <w:t>الهدف :</w:t>
      </w:r>
      <w:r w:rsidRPr="00362EBF">
        <w:rPr>
          <w:rFonts w:hint="cs"/>
          <w:rtl/>
        </w:rPr>
        <w:t xml:space="preserve"> (</w:t>
      </w:r>
      <w:r>
        <w:rPr>
          <w:rFonts w:hint="cs"/>
          <w:rtl/>
        </w:rPr>
        <w:t xml:space="preserve"> </w:t>
      </w:r>
      <w:r w:rsidRPr="00362EBF">
        <w:rPr>
          <w:rtl/>
        </w:rPr>
        <w:t xml:space="preserve">تمكين المرأة المصرية </w:t>
      </w:r>
      <w:r w:rsidRPr="00362EBF">
        <w:rPr>
          <w:rFonts w:hint="cs"/>
          <w:rtl/>
        </w:rPr>
        <w:t>ـــ</w:t>
      </w:r>
      <w:r w:rsidRPr="00362EBF">
        <w:rPr>
          <w:rtl/>
        </w:rPr>
        <w:t xml:space="preserve"> حل مشكلة البطالة</w:t>
      </w:r>
      <w:r>
        <w:rPr>
          <w:rFonts w:hint="cs"/>
          <w:rtl/>
        </w:rPr>
        <w:t xml:space="preserve"> ــ حماية الأسرة المصرية ــ محاربة الفقر</w:t>
      </w:r>
      <w:r w:rsidRPr="00362EBF">
        <w:rPr>
          <w:rFonts w:hint="cs"/>
          <w:rtl/>
        </w:rPr>
        <w:t>)</w:t>
      </w:r>
    </w:p>
    <w:p w14:paraId="73FE7004" w14:textId="77777777" w:rsidR="00DF6023" w:rsidRPr="00084BDB" w:rsidRDefault="00DF6023" w:rsidP="00DF6023">
      <w:pPr>
        <w:shd w:val="clear" w:color="auto" w:fill="FFFFFF"/>
        <w:spacing w:before="100" w:beforeAutospacing="1" w:after="100" w:afterAutospacing="1"/>
        <w:ind w:left="360"/>
        <w:jc w:val="both"/>
        <w:rPr>
          <w:rFonts w:ascii="Simplified Arabic" w:hAnsi="Simplified Arabic" w:cs="Simplified Arabic"/>
          <w:sz w:val="24"/>
          <w:szCs w:val="24"/>
          <w:rtl/>
        </w:rPr>
      </w:pPr>
      <w:r w:rsidRPr="00084BDB">
        <w:rPr>
          <w:rFonts w:ascii="Simplified Arabic" w:hAnsi="Simplified Arabic" w:cs="Simplified Arabic"/>
          <w:sz w:val="24"/>
          <w:szCs w:val="24"/>
          <w:rtl/>
        </w:rPr>
        <w:t>من أهم أهداف بنك ناصر الاجتماعى توسيع قاعدة التكافل الاجتماعى وتحويل الطاقات العاطله داخل الأسر الفقيرة القادرة على العمل الى طاقات منتجة عن طريق فروعه بجميع محافظات الجمهوريه وأيضا لجان الزكاه التابعه للبنك ، وإمتدادا لدور البنك وتوجيهات السيد رئيس الجمهوريه أطلق البنك برنامج تمويل للمرأة المصرية بالتعاون مع صندوق تحيا مصر لتمكينها لأن تصبح عضو فاعل منتج فى المجتمع بدلا من تلقيها الدعم ويمنح القرض بحد ادنى أربعة الاف جنيها وبحد أقصى عشرون ألف جنيها  ، بدون فوائد ، بمصاريف إداريه 7 % تخصم مره واحده ، ويسدد على أقساط شهريه بحد أقصى 24 شهر</w:t>
      </w:r>
    </w:p>
    <w:p w14:paraId="031C4FA7" w14:textId="77777777" w:rsidR="00DF6023" w:rsidRPr="00084BDB" w:rsidRDefault="00DF6023" w:rsidP="00DF6023">
      <w:pPr>
        <w:pStyle w:val="Header"/>
        <w:ind w:left="360"/>
        <w:jc w:val="both"/>
        <w:rPr>
          <w:rFonts w:ascii="Simplified Arabic" w:hAnsi="Simplified Arabic" w:cs="Simplified Arabic"/>
          <w:sz w:val="24"/>
          <w:szCs w:val="24"/>
        </w:rPr>
      </w:pPr>
      <w:r w:rsidRPr="00084BDB">
        <w:rPr>
          <w:rFonts w:ascii="Simplified Arabic" w:hAnsi="Simplified Arabic" w:cs="Simplified Arabic" w:hint="cs"/>
          <w:sz w:val="24"/>
          <w:szCs w:val="24"/>
          <w:rtl/>
        </w:rPr>
        <w:t xml:space="preserve"> </w:t>
      </w:r>
      <w:r w:rsidRPr="00084BDB">
        <w:rPr>
          <w:rFonts w:ascii="Simplified Arabic" w:hAnsi="Simplified Arabic" w:cs="Simplified Arabic"/>
          <w:sz w:val="24"/>
          <w:szCs w:val="24"/>
          <w:u w:val="single"/>
          <w:rtl/>
        </w:rPr>
        <w:t>الفئات المستحقة</w:t>
      </w:r>
      <w:r w:rsidRPr="00084BDB">
        <w:rPr>
          <w:rFonts w:ascii="Simplified Arabic" w:hAnsi="Simplified Arabic" w:cs="Simplified Arabic"/>
          <w:sz w:val="24"/>
          <w:szCs w:val="24"/>
          <w:u w:val="single"/>
        </w:rPr>
        <w:t xml:space="preserve"> :</w:t>
      </w:r>
      <w:r w:rsidRPr="00084BDB">
        <w:rPr>
          <w:rFonts w:ascii="Simplified Arabic" w:hAnsi="Simplified Arabic" w:cs="Simplified Arabic"/>
          <w:sz w:val="24"/>
          <w:szCs w:val="24"/>
          <w:rtl/>
        </w:rPr>
        <w:t>المرأة المصرية</w:t>
      </w:r>
      <w:r w:rsidRPr="00084BDB">
        <w:rPr>
          <w:rFonts w:ascii="Simplified Arabic" w:hAnsi="Simplified Arabic" w:cs="Simplified Arabic"/>
          <w:sz w:val="24"/>
          <w:szCs w:val="24"/>
        </w:rPr>
        <w:t>.</w:t>
      </w:r>
    </w:p>
    <w:p w14:paraId="7028796E" w14:textId="77777777" w:rsidR="00DF6023" w:rsidRPr="00084BDB" w:rsidRDefault="00DF6023" w:rsidP="00DF6023">
      <w:pPr>
        <w:pStyle w:val="Header"/>
        <w:ind w:left="360"/>
        <w:jc w:val="both"/>
        <w:rPr>
          <w:rFonts w:ascii="Simplified Arabic" w:hAnsi="Simplified Arabic" w:cs="Simplified Arabic"/>
          <w:sz w:val="24"/>
          <w:szCs w:val="24"/>
          <w:u w:val="single"/>
        </w:rPr>
      </w:pPr>
      <w:r w:rsidRPr="00084BDB">
        <w:rPr>
          <w:rFonts w:ascii="Simplified Arabic" w:hAnsi="Simplified Arabic" w:cs="Simplified Arabic"/>
          <w:sz w:val="24"/>
          <w:szCs w:val="24"/>
          <w:u w:val="single"/>
          <w:rtl/>
        </w:rPr>
        <w:t>الشروط والاحكام</w:t>
      </w:r>
      <w:r w:rsidRPr="00084BDB">
        <w:rPr>
          <w:rFonts w:ascii="Simplified Arabic" w:hAnsi="Simplified Arabic" w:cs="Simplified Arabic"/>
          <w:sz w:val="24"/>
          <w:szCs w:val="24"/>
          <w:u w:val="single"/>
        </w:rPr>
        <w:t xml:space="preserve"> :</w:t>
      </w:r>
    </w:p>
    <w:p w14:paraId="5BC760E8" w14:textId="77777777" w:rsidR="00DF6023" w:rsidRPr="00084BDB" w:rsidRDefault="00DF6023" w:rsidP="00DF6023">
      <w:pPr>
        <w:pStyle w:val="Header"/>
        <w:ind w:left="360"/>
        <w:jc w:val="both"/>
        <w:rPr>
          <w:rFonts w:ascii="Simplified Arabic" w:hAnsi="Simplified Arabic" w:cs="Simplified Arabic"/>
          <w:sz w:val="24"/>
          <w:szCs w:val="24"/>
        </w:rPr>
      </w:pPr>
      <w:r w:rsidRPr="00084BDB">
        <w:rPr>
          <w:rFonts w:ascii="Simplified Arabic" w:hAnsi="Simplified Arabic" w:cs="Simplified Arabic"/>
          <w:sz w:val="24"/>
          <w:szCs w:val="24"/>
          <w:rtl/>
        </w:rPr>
        <w:t>أن تكون العميلة مصرية الجنسية</w:t>
      </w:r>
    </w:p>
    <w:p w14:paraId="0ADD7D13" w14:textId="77777777" w:rsidR="00DF6023" w:rsidRPr="00084BDB" w:rsidRDefault="00DF6023" w:rsidP="00DF6023">
      <w:pPr>
        <w:pStyle w:val="Header"/>
        <w:ind w:left="360"/>
        <w:jc w:val="both"/>
        <w:rPr>
          <w:rFonts w:ascii="Simplified Arabic" w:hAnsi="Simplified Arabic" w:cs="Simplified Arabic"/>
          <w:sz w:val="24"/>
          <w:szCs w:val="24"/>
        </w:rPr>
      </w:pPr>
      <w:r w:rsidRPr="00084BDB">
        <w:rPr>
          <w:rFonts w:ascii="Simplified Arabic" w:hAnsi="Simplified Arabic" w:cs="Simplified Arabic"/>
          <w:sz w:val="24"/>
          <w:szCs w:val="24"/>
          <w:rtl/>
        </w:rPr>
        <w:t>السن لا يقل عن 21 سنة ولا يتجاوز 60 سنه عند المنح</w:t>
      </w:r>
      <w:r w:rsidRPr="00084BDB">
        <w:rPr>
          <w:rFonts w:ascii="Simplified Arabic" w:hAnsi="Simplified Arabic" w:cs="Simplified Arabic"/>
          <w:sz w:val="24"/>
          <w:szCs w:val="24"/>
        </w:rPr>
        <w:t>.</w:t>
      </w:r>
    </w:p>
    <w:p w14:paraId="6E13FEBE" w14:textId="77777777" w:rsidR="00DF6023" w:rsidRPr="00084BDB" w:rsidRDefault="00DF6023" w:rsidP="00DF6023">
      <w:pPr>
        <w:pStyle w:val="Header"/>
        <w:ind w:left="360"/>
        <w:jc w:val="both"/>
        <w:rPr>
          <w:rFonts w:ascii="Simplified Arabic" w:hAnsi="Simplified Arabic" w:cs="Simplified Arabic"/>
          <w:sz w:val="24"/>
          <w:szCs w:val="24"/>
        </w:rPr>
      </w:pPr>
      <w:r w:rsidRPr="00084BDB">
        <w:rPr>
          <w:rFonts w:ascii="Simplified Arabic" w:hAnsi="Simplified Arabic" w:cs="Simplified Arabic"/>
          <w:sz w:val="24"/>
          <w:szCs w:val="24"/>
          <w:rtl/>
        </w:rPr>
        <w:t>السمعة الحسنة عن طريق الإستعلام الميدانى</w:t>
      </w:r>
      <w:r w:rsidRPr="00084BDB">
        <w:rPr>
          <w:rFonts w:ascii="Simplified Arabic" w:hAnsi="Simplified Arabic" w:cs="Simplified Arabic"/>
          <w:sz w:val="24"/>
          <w:szCs w:val="24"/>
        </w:rPr>
        <w:t>.</w:t>
      </w:r>
    </w:p>
    <w:p w14:paraId="1020ABBF" w14:textId="77777777" w:rsidR="00DF6023" w:rsidRPr="00084BDB" w:rsidRDefault="00DF6023" w:rsidP="00DF6023">
      <w:pPr>
        <w:pStyle w:val="Header"/>
        <w:ind w:left="360"/>
        <w:jc w:val="both"/>
        <w:rPr>
          <w:rFonts w:ascii="Simplified Arabic" w:hAnsi="Simplified Arabic" w:cs="Simplified Arabic"/>
          <w:sz w:val="24"/>
          <w:szCs w:val="24"/>
          <w:rtl/>
        </w:rPr>
      </w:pPr>
      <w:r w:rsidRPr="00084BDB">
        <w:rPr>
          <w:rFonts w:ascii="Simplified Arabic" w:hAnsi="Simplified Arabic" w:cs="Simplified Arabic"/>
          <w:sz w:val="24"/>
          <w:szCs w:val="24"/>
          <w:rtl/>
        </w:rPr>
        <w:t>تقديم عروض أسعار بمستلزمات المشروع</w:t>
      </w:r>
      <w:r w:rsidRPr="00084BDB">
        <w:rPr>
          <w:rFonts w:ascii="Simplified Arabic" w:hAnsi="Simplified Arabic" w:cs="Simplified Arabic"/>
          <w:sz w:val="24"/>
          <w:szCs w:val="24"/>
        </w:rPr>
        <w:t>.</w:t>
      </w:r>
    </w:p>
    <w:p w14:paraId="50698771" w14:textId="77777777" w:rsidR="00DF6023" w:rsidRPr="00084BDB" w:rsidRDefault="00DF6023" w:rsidP="00DF6023">
      <w:pPr>
        <w:pStyle w:val="Header"/>
        <w:ind w:left="360"/>
        <w:jc w:val="both"/>
        <w:rPr>
          <w:rFonts w:ascii="Simplified Arabic" w:hAnsi="Simplified Arabic" w:cs="Simplified Arabic"/>
          <w:sz w:val="24"/>
          <w:szCs w:val="24"/>
          <w:rtl/>
        </w:rPr>
      </w:pPr>
    </w:p>
    <w:p w14:paraId="7B7DD7B5" w14:textId="77777777" w:rsidR="00DF6023" w:rsidRPr="00084BDB" w:rsidRDefault="00DF6023" w:rsidP="00934A35">
      <w:pPr>
        <w:pStyle w:val="Heading2"/>
        <w:numPr>
          <w:ilvl w:val="0"/>
          <w:numId w:val="18"/>
        </w:numPr>
        <w:shd w:val="clear" w:color="auto" w:fill="FFFFFF"/>
        <w:spacing w:before="0"/>
        <w:ind w:left="720"/>
        <w:jc w:val="both"/>
        <w:rPr>
          <w:rFonts w:ascii="Simplified Arabic" w:hAnsi="Simplified Arabic" w:cs="Simplified Arabic"/>
          <w:color w:val="auto"/>
          <w:sz w:val="24"/>
          <w:szCs w:val="24"/>
        </w:rPr>
      </w:pPr>
      <w:r w:rsidRPr="00084BDB">
        <w:rPr>
          <w:rFonts w:ascii="Simplified Arabic" w:hAnsi="Simplified Arabic" w:cs="Simplified Arabic"/>
          <w:color w:val="auto"/>
          <w:sz w:val="24"/>
          <w:szCs w:val="24"/>
          <w:rtl/>
        </w:rPr>
        <w:t>(التدريب من أجل التوظيف ) وظيفة تك :</w:t>
      </w:r>
      <w:r>
        <w:rPr>
          <w:rFonts w:ascii="Simplified Arabic" w:hAnsi="Simplified Arabic" w:cs="Simplified Arabic" w:hint="cs"/>
          <w:color w:val="auto"/>
          <w:sz w:val="24"/>
          <w:szCs w:val="24"/>
          <w:rtl/>
        </w:rPr>
        <w:t xml:space="preserve"> </w:t>
      </w:r>
    </w:p>
    <w:p w14:paraId="25C93CE8" w14:textId="77777777" w:rsidR="00DF6023" w:rsidRDefault="00DF6023" w:rsidP="00DF6023">
      <w:pPr>
        <w:pStyle w:val="ListParagraph"/>
        <w:spacing w:before="100" w:beforeAutospacing="1" w:after="100" w:afterAutospacing="1"/>
        <w:ind w:left="360"/>
        <w:jc w:val="both"/>
        <w:rPr>
          <w:rFonts w:ascii="Simplified Arabic" w:hAnsi="Simplified Arabic" w:cs="Simplified Arabic"/>
          <w:sz w:val="24"/>
          <w:szCs w:val="24"/>
        </w:rPr>
      </w:pPr>
      <w:r w:rsidRPr="00362EBF">
        <w:rPr>
          <w:rFonts w:ascii="Simplified Arabic" w:hAnsi="Simplified Arabic" w:cs="Simplified Arabic" w:hint="cs"/>
          <w:b/>
          <w:bCs/>
          <w:sz w:val="24"/>
          <w:szCs w:val="24"/>
          <w:rtl/>
        </w:rPr>
        <w:t>الهدف :</w:t>
      </w:r>
      <w:r>
        <w:rPr>
          <w:rFonts w:ascii="Simplified Arabic" w:hAnsi="Simplified Arabic" w:cs="Simplified Arabic" w:hint="cs"/>
          <w:sz w:val="24"/>
          <w:szCs w:val="24"/>
          <w:rtl/>
        </w:rPr>
        <w:t xml:space="preserve"> ( التعليم ــــــ إقتصاد المعرفة ـــــــــ توطين التكنولوجيا</w:t>
      </w:r>
      <w:r w:rsidRPr="00D6126F">
        <w:rPr>
          <w:rFonts w:ascii="Simplified Arabic" w:hAnsi="Simplified Arabic" w:cs="Simplified Arabic"/>
          <w:sz w:val="24"/>
          <w:szCs w:val="24"/>
          <w:rtl/>
        </w:rPr>
        <w:t xml:space="preserve"> </w:t>
      </w:r>
      <w:r>
        <w:rPr>
          <w:rFonts w:ascii="Simplified Arabic" w:hAnsi="Simplified Arabic" w:cs="Simplified Arabic" w:hint="cs"/>
          <w:sz w:val="24"/>
          <w:szCs w:val="24"/>
          <w:rtl/>
        </w:rPr>
        <w:t>ــــــ</w:t>
      </w:r>
      <w:r w:rsidRPr="00D6126F">
        <w:rPr>
          <w:rFonts w:ascii="Simplified Arabic" w:hAnsi="Simplified Arabic" w:cs="Simplified Arabic"/>
          <w:sz w:val="24"/>
          <w:szCs w:val="24"/>
          <w:rtl/>
        </w:rPr>
        <w:t xml:space="preserve"> حل مشكلة البطالة</w:t>
      </w:r>
      <w:r w:rsidRPr="00D6126F">
        <w:rPr>
          <w:rFonts w:ascii="Simplified Arabic" w:hAnsi="Simplified Arabic" w:cs="Simplified Arabic"/>
          <w:sz w:val="24"/>
          <w:szCs w:val="24"/>
        </w:rPr>
        <w:t xml:space="preserve"> </w:t>
      </w:r>
      <w:r>
        <w:rPr>
          <w:rFonts w:ascii="Simplified Arabic" w:hAnsi="Simplified Arabic" w:cs="Simplified Arabic" w:hint="cs"/>
          <w:sz w:val="24"/>
          <w:szCs w:val="24"/>
          <w:rtl/>
        </w:rPr>
        <w:t>)</w:t>
      </w:r>
    </w:p>
    <w:p w14:paraId="34325764" w14:textId="77777777" w:rsidR="00DF6023" w:rsidRPr="00084BDB" w:rsidRDefault="00DF6023" w:rsidP="00DF6023">
      <w:pPr>
        <w:spacing w:before="100" w:beforeAutospacing="1" w:after="100" w:afterAutospacing="1"/>
        <w:jc w:val="both"/>
        <w:rPr>
          <w:rFonts w:ascii="Simplified Arabic" w:hAnsi="Simplified Arabic" w:cs="Simplified Arabic"/>
          <w:sz w:val="24"/>
          <w:szCs w:val="24"/>
        </w:rPr>
      </w:pPr>
      <w:r w:rsidRPr="00084BDB">
        <w:rPr>
          <w:rFonts w:ascii="Simplified Arabic" w:hAnsi="Simplified Arabic" w:cs="Simplified Arabic"/>
          <w:sz w:val="24"/>
          <w:szCs w:val="24"/>
          <w:rtl/>
        </w:rPr>
        <w:t xml:space="preserve">إسهاما من بنك ناصر الاجتماعى فى حل مشكلة البطالة وبالتعاون مع وزارة الإتصالات – قام البنك بإطلاق مشروع تمويل برامج تدريب الشباب خريجى الجامعات </w:t>
      </w:r>
      <w:r>
        <w:rPr>
          <w:rFonts w:ascii="Simplified Arabic" w:hAnsi="Simplified Arabic" w:cs="Simplified Arabic" w:hint="cs"/>
          <w:sz w:val="24"/>
          <w:szCs w:val="24"/>
          <w:rtl/>
        </w:rPr>
        <w:t xml:space="preserve">فى كبرى الشركات التكنولوجية </w:t>
      </w:r>
      <w:r w:rsidRPr="00084BDB">
        <w:rPr>
          <w:rFonts w:ascii="Simplified Arabic" w:hAnsi="Simplified Arabic" w:cs="Simplified Arabic"/>
          <w:sz w:val="24"/>
          <w:szCs w:val="24"/>
          <w:rtl/>
        </w:rPr>
        <w:t>بمنح تمويل بدون عائد ، وتحدد قيمته وفقا لبرنامج التدريب الذى تحدده إحدى الشركات المتعاقدة مع البنك ، يسدد على أقساط شهرية لمدة ثلاث سنوات ،على أن يستحق القسط الأول من القرض فى الشهر التالى لتشغيل المتدرب</w:t>
      </w:r>
      <w:r w:rsidRPr="00084BDB">
        <w:rPr>
          <w:rFonts w:ascii="Simplified Arabic" w:hAnsi="Simplified Arabic" w:cs="Simplified Arabic"/>
          <w:sz w:val="24"/>
          <w:szCs w:val="24"/>
        </w:rPr>
        <w:t xml:space="preserve"> .</w:t>
      </w:r>
    </w:p>
    <w:p w14:paraId="0A4F5945" w14:textId="77777777" w:rsidR="00DF6023" w:rsidRPr="00084BDB" w:rsidRDefault="00DF6023" w:rsidP="00DF6023">
      <w:pPr>
        <w:pStyle w:val="NormalWeb"/>
        <w:bidi/>
        <w:spacing w:before="0" w:beforeAutospacing="0" w:after="300" w:afterAutospacing="0"/>
        <w:jc w:val="both"/>
        <w:rPr>
          <w:rFonts w:ascii="Simplified Arabic" w:eastAsiaTheme="minorHAnsi" w:hAnsi="Simplified Arabic" w:cs="Simplified Arabic"/>
          <w:rtl/>
        </w:rPr>
      </w:pPr>
      <w:r w:rsidRPr="00084BDB">
        <w:rPr>
          <w:sz w:val="26"/>
          <w:szCs w:val="26"/>
        </w:rPr>
        <w:t> </w:t>
      </w:r>
      <w:r w:rsidRPr="00084BDB">
        <w:rPr>
          <w:rFonts w:ascii="Simplified Arabic" w:eastAsiaTheme="minorHAnsi" w:hAnsi="Simplified Arabic" w:cs="Simplified Arabic" w:hint="cs"/>
          <w:b/>
          <w:bCs/>
          <w:rtl/>
        </w:rPr>
        <w:t>الفئات المستحقة   :</w:t>
      </w:r>
      <w:r w:rsidRPr="00084BDB">
        <w:rPr>
          <w:rFonts w:ascii="Simplified Arabic" w:eastAsiaTheme="minorHAnsi" w:hAnsi="Simplified Arabic" w:cs="Simplified Arabic" w:hint="cs"/>
          <w:rtl/>
        </w:rPr>
        <w:t xml:space="preserve"> </w:t>
      </w:r>
      <w:r w:rsidRPr="00084BDB">
        <w:rPr>
          <w:rFonts w:ascii="Simplified Arabic" w:eastAsiaTheme="minorHAnsi" w:hAnsi="Simplified Arabic" w:cs="Simplified Arabic"/>
          <w:rtl/>
        </w:rPr>
        <w:t>شباب الخريجين من الجامعات</w:t>
      </w:r>
      <w:r w:rsidRPr="00084BDB">
        <w:rPr>
          <w:rFonts w:ascii="Simplified Arabic" w:eastAsiaTheme="minorHAnsi" w:hAnsi="Simplified Arabic" w:cs="Simplified Arabic"/>
        </w:rPr>
        <w:t>.</w:t>
      </w:r>
    </w:p>
    <w:p w14:paraId="2120598D" w14:textId="77777777" w:rsidR="00DF6023" w:rsidRDefault="00DF6023" w:rsidP="00934A35">
      <w:pPr>
        <w:pStyle w:val="NormalWeb"/>
        <w:numPr>
          <w:ilvl w:val="0"/>
          <w:numId w:val="18"/>
        </w:numPr>
        <w:bidi/>
        <w:spacing w:before="0" w:beforeAutospacing="0" w:after="300" w:afterAutospacing="0"/>
        <w:jc w:val="both"/>
        <w:rPr>
          <w:rFonts w:ascii="Simplified Arabic" w:eastAsiaTheme="majorEastAsia" w:hAnsi="Simplified Arabic" w:cs="Simplified Arabic"/>
          <w:b/>
          <w:bCs/>
        </w:rPr>
      </w:pPr>
      <w:r>
        <w:rPr>
          <w:rFonts w:ascii="Simplified Arabic" w:eastAsiaTheme="majorEastAsia" w:hAnsi="Simplified Arabic" w:cs="Simplified Arabic" w:hint="cs"/>
          <w:b/>
          <w:bCs/>
          <w:rtl/>
        </w:rPr>
        <w:t xml:space="preserve">مصر الرقمية : فى 2020 </w:t>
      </w:r>
    </w:p>
    <w:p w14:paraId="71183383" w14:textId="77777777" w:rsidR="00DF6023" w:rsidRPr="00D6126F" w:rsidRDefault="00DF6023" w:rsidP="00DF6023">
      <w:pPr>
        <w:pStyle w:val="ListParagraph"/>
        <w:spacing w:before="100" w:beforeAutospacing="1" w:after="100" w:afterAutospacing="1"/>
        <w:ind w:left="360"/>
        <w:jc w:val="both"/>
        <w:rPr>
          <w:rFonts w:ascii="Simplified Arabic" w:hAnsi="Simplified Arabic" w:cs="Simplified Arabic"/>
          <w:sz w:val="24"/>
          <w:szCs w:val="24"/>
        </w:rPr>
      </w:pPr>
      <w:r w:rsidRPr="00362EBF">
        <w:rPr>
          <w:rFonts w:ascii="Simplified Arabic" w:hAnsi="Simplified Arabic" w:cs="Simplified Arabic" w:hint="cs"/>
          <w:b/>
          <w:bCs/>
          <w:sz w:val="24"/>
          <w:szCs w:val="24"/>
          <w:rtl/>
        </w:rPr>
        <w:t>الهدف :</w:t>
      </w:r>
      <w:r>
        <w:rPr>
          <w:rFonts w:ascii="Simplified Arabic" w:hAnsi="Simplified Arabic" w:cs="Simplified Arabic" w:hint="cs"/>
          <w:sz w:val="24"/>
          <w:szCs w:val="24"/>
          <w:rtl/>
        </w:rPr>
        <w:t xml:space="preserve"> ( التعليم ــــــ إقتصاد المعرفة ـــــــــ توطين التكنولوجيا</w:t>
      </w:r>
      <w:r w:rsidRPr="00D6126F">
        <w:rPr>
          <w:rFonts w:ascii="Simplified Arabic" w:hAnsi="Simplified Arabic" w:cs="Simplified Arabic"/>
          <w:sz w:val="24"/>
          <w:szCs w:val="24"/>
          <w:rtl/>
        </w:rPr>
        <w:t xml:space="preserve"> </w:t>
      </w:r>
      <w:r>
        <w:rPr>
          <w:rFonts w:ascii="Simplified Arabic" w:hAnsi="Simplified Arabic" w:cs="Simplified Arabic" w:hint="cs"/>
          <w:sz w:val="24"/>
          <w:szCs w:val="24"/>
          <w:rtl/>
        </w:rPr>
        <w:t>ــــــ</w:t>
      </w:r>
      <w:r w:rsidRPr="00D6126F">
        <w:rPr>
          <w:rFonts w:ascii="Simplified Arabic" w:hAnsi="Simplified Arabic" w:cs="Simplified Arabic"/>
          <w:sz w:val="24"/>
          <w:szCs w:val="24"/>
          <w:rtl/>
        </w:rPr>
        <w:t xml:space="preserve"> حل مشكلة البطالة</w:t>
      </w:r>
      <w:r w:rsidRPr="00D6126F">
        <w:rPr>
          <w:rFonts w:ascii="Simplified Arabic" w:hAnsi="Simplified Arabic" w:cs="Simplified Arabic"/>
          <w:sz w:val="24"/>
          <w:szCs w:val="24"/>
        </w:rPr>
        <w:t xml:space="preserve"> </w:t>
      </w:r>
      <w:r>
        <w:rPr>
          <w:rFonts w:ascii="Simplified Arabic" w:hAnsi="Simplified Arabic" w:cs="Simplified Arabic" w:hint="cs"/>
          <w:sz w:val="24"/>
          <w:szCs w:val="24"/>
          <w:rtl/>
        </w:rPr>
        <w:t>)</w:t>
      </w:r>
    </w:p>
    <w:p w14:paraId="487D18C2" w14:textId="77777777" w:rsidR="00DF6023" w:rsidRPr="00D741A0" w:rsidRDefault="00DF6023" w:rsidP="00DF6023">
      <w:pPr>
        <w:pStyle w:val="NormalWeb"/>
        <w:bidi/>
        <w:spacing w:before="0" w:beforeAutospacing="0" w:after="300" w:afterAutospacing="0"/>
        <w:ind w:left="360"/>
        <w:jc w:val="both"/>
        <w:rPr>
          <w:rFonts w:ascii="Simplified Arabic" w:eastAsiaTheme="minorHAnsi" w:hAnsi="Simplified Arabic" w:cs="Simplified Arabic"/>
        </w:rPr>
      </w:pPr>
      <w:r w:rsidRPr="00D741A0">
        <w:rPr>
          <w:rFonts w:ascii="Simplified Arabic" w:eastAsiaTheme="minorHAnsi" w:hAnsi="Simplified Arabic" w:cs="Simplified Arabic" w:hint="cs"/>
          <w:rtl/>
        </w:rPr>
        <w:t>من خلال تمويل شراء جهاز حاسوب</w:t>
      </w:r>
      <w:r>
        <w:rPr>
          <w:rFonts w:ascii="Simplified Arabic" w:eastAsiaTheme="minorHAnsi" w:hAnsi="Simplified Arabic" w:cs="Simplified Arabic" w:hint="cs"/>
          <w:rtl/>
        </w:rPr>
        <w:t xml:space="preserve"> </w:t>
      </w:r>
      <w:r>
        <w:rPr>
          <w:rFonts w:ascii="Simplified Arabic" w:eastAsiaTheme="minorHAnsi" w:hAnsi="Simplified Arabic" w:cs="Simplified Arabic" w:hint="cs"/>
          <w:rtl/>
          <w:lang w:bidi="ar-EG"/>
        </w:rPr>
        <w:t>محمول ( لاب توب )</w:t>
      </w:r>
      <w:r w:rsidRPr="00D741A0">
        <w:rPr>
          <w:rFonts w:ascii="Simplified Arabic" w:eastAsiaTheme="minorHAnsi" w:hAnsi="Simplified Arabic" w:cs="Simplified Arabic" w:hint="cs"/>
          <w:rtl/>
        </w:rPr>
        <w:t xml:space="preserve"> </w:t>
      </w:r>
      <w:r>
        <w:rPr>
          <w:rFonts w:ascii="Simplified Arabic" w:eastAsiaTheme="minorHAnsi" w:hAnsi="Simplified Arabic" w:cs="Simplified Arabic" w:hint="cs"/>
          <w:rtl/>
        </w:rPr>
        <w:t>ل</w:t>
      </w:r>
      <w:r w:rsidRPr="00084BDB">
        <w:rPr>
          <w:rFonts w:ascii="Simplified Arabic" w:eastAsiaTheme="minorHAnsi" w:hAnsi="Simplified Arabic" w:cs="Simplified Arabic"/>
          <w:rtl/>
        </w:rPr>
        <w:t>شباب الخريجين من الجامعات</w:t>
      </w:r>
      <w:r>
        <w:rPr>
          <w:rFonts w:ascii="Simplified Arabic" w:eastAsiaTheme="minorHAnsi" w:hAnsi="Simplified Arabic" w:cs="Simplified Arabic" w:hint="cs"/>
          <w:rtl/>
        </w:rPr>
        <w:t xml:space="preserve"> من المستفيدين بمنح  برامج التدريب بوزارة الاتصالات </w:t>
      </w:r>
      <w:r w:rsidRPr="00084BDB">
        <w:rPr>
          <w:rFonts w:ascii="Simplified Arabic" w:hAnsi="Simplified Arabic" w:cs="Simplified Arabic"/>
          <w:rtl/>
        </w:rPr>
        <w:t>بمنح تمويل بدون عائد</w:t>
      </w:r>
      <w:r>
        <w:rPr>
          <w:rFonts w:ascii="Simplified Arabic" w:hAnsi="Simplified Arabic" w:cs="Simplified Arabic" w:hint="cs"/>
          <w:rtl/>
        </w:rPr>
        <w:t xml:space="preserve">  بقيمة عشرة الاف جنيها يسدد على ثلاث سنوات </w:t>
      </w:r>
    </w:p>
    <w:p w14:paraId="022BA12C" w14:textId="77777777" w:rsidR="00DF6023" w:rsidRDefault="00DF6023" w:rsidP="00934A35">
      <w:pPr>
        <w:pStyle w:val="NormalWeb"/>
        <w:numPr>
          <w:ilvl w:val="0"/>
          <w:numId w:val="18"/>
        </w:numPr>
        <w:bidi/>
        <w:spacing w:before="0" w:beforeAutospacing="0" w:after="300" w:afterAutospacing="0"/>
        <w:jc w:val="both"/>
        <w:rPr>
          <w:rFonts w:ascii="Simplified Arabic" w:eastAsiaTheme="majorEastAsia" w:hAnsi="Simplified Arabic" w:cs="Simplified Arabic"/>
          <w:b/>
          <w:bCs/>
        </w:rPr>
      </w:pPr>
      <w:r w:rsidRPr="00084BDB">
        <w:rPr>
          <w:rFonts w:ascii="Simplified Arabic" w:eastAsiaTheme="majorEastAsia" w:hAnsi="Simplified Arabic" w:cs="Simplified Arabic"/>
          <w:b/>
          <w:bCs/>
          <w:rtl/>
        </w:rPr>
        <w:t>حضانتى</w:t>
      </w:r>
      <w:r>
        <w:rPr>
          <w:rFonts w:ascii="Simplified Arabic" w:eastAsiaTheme="majorEastAsia" w:hAnsi="Simplified Arabic" w:cs="Simplified Arabic" w:hint="cs"/>
          <w:b/>
          <w:bCs/>
          <w:rtl/>
        </w:rPr>
        <w:t xml:space="preserve"> .</w:t>
      </w:r>
    </w:p>
    <w:p w14:paraId="5ED2CE87" w14:textId="77777777" w:rsidR="00DF6023" w:rsidRPr="00362EBF" w:rsidRDefault="00DF6023" w:rsidP="00DF6023">
      <w:r w:rsidRPr="00362EBF">
        <w:rPr>
          <w:rFonts w:hint="cs"/>
          <w:rtl/>
        </w:rPr>
        <w:t xml:space="preserve"> </w:t>
      </w:r>
      <w:r w:rsidRPr="00362EBF">
        <w:rPr>
          <w:rFonts w:hint="cs"/>
          <w:b/>
          <w:bCs/>
          <w:rtl/>
        </w:rPr>
        <w:t>الهدف :</w:t>
      </w:r>
      <w:r w:rsidRPr="00362EBF">
        <w:rPr>
          <w:rFonts w:hint="cs"/>
          <w:rtl/>
        </w:rPr>
        <w:t xml:space="preserve"> ( </w:t>
      </w:r>
      <w:r w:rsidRPr="00362EBF">
        <w:rPr>
          <w:rtl/>
        </w:rPr>
        <w:t xml:space="preserve">تدعيم وتمكين المرأة المصرية </w:t>
      </w:r>
      <w:r w:rsidRPr="00362EBF">
        <w:rPr>
          <w:rFonts w:hint="cs"/>
          <w:rtl/>
        </w:rPr>
        <w:t xml:space="preserve">ـــ </w:t>
      </w:r>
      <w:r w:rsidRPr="00362EBF">
        <w:rPr>
          <w:rtl/>
        </w:rPr>
        <w:t xml:space="preserve">حل مشكلة المرأة العاملة </w:t>
      </w:r>
      <w:r w:rsidRPr="00362EBF">
        <w:rPr>
          <w:rFonts w:hint="cs"/>
          <w:rtl/>
        </w:rPr>
        <w:t>ـــ</w:t>
      </w:r>
      <w:r w:rsidRPr="00362EBF">
        <w:rPr>
          <w:rtl/>
        </w:rPr>
        <w:t xml:space="preserve"> حل مشكلة البطالة</w:t>
      </w:r>
      <w:r w:rsidRPr="00362EBF">
        <w:t xml:space="preserve"> </w:t>
      </w:r>
      <w:r w:rsidRPr="00362EBF">
        <w:rPr>
          <w:rFonts w:hint="cs"/>
          <w:rtl/>
        </w:rPr>
        <w:t>ــــ جودة التعليم للاطفال )</w:t>
      </w:r>
    </w:p>
    <w:p w14:paraId="5849FE11" w14:textId="77777777" w:rsidR="00DF6023" w:rsidRPr="001D03A4" w:rsidRDefault="00DF6023" w:rsidP="00DF6023">
      <w:pPr>
        <w:rPr>
          <w:rFonts w:ascii="Simplified Arabic" w:hAnsi="Simplified Arabic" w:cs="Simplified Arabic"/>
          <w:sz w:val="24"/>
          <w:szCs w:val="24"/>
        </w:rPr>
      </w:pPr>
      <w:r w:rsidRPr="00362EBF">
        <w:rPr>
          <w:rtl/>
        </w:rPr>
        <w:t>بناء على مبادرة وزارة التضامن الاجتماعي لإتاحة خدمات تعليمية وتربوية موسعة وذات جودة عالية للأطفال في المرحلة العمرية</w:t>
      </w:r>
      <w:r w:rsidRPr="001D03A4">
        <w:rPr>
          <w:rFonts w:ascii="Simplified Arabic" w:hAnsi="Simplified Arabic" w:cs="Simplified Arabic"/>
          <w:sz w:val="24"/>
          <w:szCs w:val="24"/>
          <w:rtl/>
        </w:rPr>
        <w:t xml:space="preserve"> من ( 0 - 4 سنوات ) بما يسمح للطفل المصرى بالنمو العقلي والوجداني والاجتماعي والحركي واللغوي وللمرأة المصرية بالخروج لسوق العمل وكذلك حرص الوزارة على تشجيع القطاع الخاص على تأسيس مشروعات صغيرة مدرة للدخل عن طريق التوسع في إنشاء حضانات جديدة بقروض ميسرة ونظراً لدور بنك ناصر الاجتماعي في تدعيم الاقتصاد الوطني والتنمية المجتمعية وتشجيع المشروعات الصغيرة والمتوسطة . وانطلاقا من حرص البنك على تقديم الخدمات البنكية بشكل متميز عن طريق منتجات </w:t>
      </w:r>
      <w:r>
        <w:rPr>
          <w:rFonts w:ascii="Simplified Arabic" w:hAnsi="Simplified Arabic" w:cs="Simplified Arabic" w:hint="cs"/>
          <w:sz w:val="24"/>
          <w:szCs w:val="24"/>
          <w:rtl/>
        </w:rPr>
        <w:t xml:space="preserve">تنموية </w:t>
      </w:r>
      <w:r w:rsidRPr="001D03A4">
        <w:rPr>
          <w:rFonts w:ascii="Simplified Arabic" w:hAnsi="Simplified Arabic" w:cs="Simplified Arabic"/>
          <w:sz w:val="24"/>
          <w:szCs w:val="24"/>
          <w:rtl/>
        </w:rPr>
        <w:t xml:space="preserve">مبتكرة </w:t>
      </w:r>
      <w:r>
        <w:rPr>
          <w:rFonts w:ascii="Simplified Arabic" w:hAnsi="Simplified Arabic" w:cs="Simplified Arabic" w:hint="cs"/>
          <w:sz w:val="24"/>
          <w:szCs w:val="24"/>
          <w:rtl/>
        </w:rPr>
        <w:t>.</w:t>
      </w:r>
    </w:p>
    <w:p w14:paraId="29A4A7AC" w14:textId="77777777" w:rsidR="00DF6023" w:rsidRPr="00084BDB" w:rsidRDefault="00DF6023" w:rsidP="00DF6023">
      <w:pPr>
        <w:pStyle w:val="NormalWeb"/>
        <w:bidi/>
        <w:spacing w:before="0" w:beforeAutospacing="0" w:after="300" w:afterAutospacing="0"/>
        <w:jc w:val="both"/>
        <w:rPr>
          <w:rFonts w:ascii="Simplified Arabic" w:eastAsiaTheme="minorHAnsi" w:hAnsi="Simplified Arabic" w:cs="Simplified Arabic"/>
          <w:b/>
          <w:bCs/>
        </w:rPr>
      </w:pPr>
      <w:r w:rsidRPr="00084BDB">
        <w:rPr>
          <w:sz w:val="26"/>
          <w:szCs w:val="26"/>
        </w:rPr>
        <w:t> </w:t>
      </w:r>
      <w:r w:rsidRPr="00084BDB">
        <w:rPr>
          <w:rFonts w:ascii="Simplified Arabic" w:eastAsiaTheme="minorHAnsi" w:hAnsi="Simplified Arabic" w:cs="Simplified Arabic" w:hint="cs"/>
          <w:b/>
          <w:bCs/>
          <w:rtl/>
        </w:rPr>
        <w:t xml:space="preserve">  الفئات المستحقة</w:t>
      </w:r>
      <w:r w:rsidRPr="00084BDB">
        <w:rPr>
          <w:rFonts w:ascii="Simplified Arabic" w:eastAsiaTheme="minorHAnsi" w:hAnsi="Simplified Arabic" w:cs="Simplified Arabic"/>
          <w:b/>
          <w:bCs/>
        </w:rPr>
        <w:t xml:space="preserve"> :</w:t>
      </w:r>
      <w:r w:rsidRPr="00084BDB">
        <w:rPr>
          <w:rFonts w:ascii="Simplified Arabic" w:eastAsiaTheme="minorHAnsi" w:hAnsi="Simplified Arabic" w:cs="Simplified Arabic" w:hint="cs"/>
          <w:b/>
          <w:bCs/>
          <w:rtl/>
        </w:rPr>
        <w:t xml:space="preserve"> </w:t>
      </w:r>
      <w:r w:rsidRPr="00084BDB">
        <w:rPr>
          <w:rtl/>
        </w:rPr>
        <w:t>اصحاب الحضانات القائمة والمرخصة بالمحافظات المستهدفة من البرنامج القومي لتنمية الطفولة المبكرة : القاهرة الكبرى ( القاهرة الجيزة القليوبية ) - الاسكندرية – الغربية - أسوان - البحر الأحمر</w:t>
      </w:r>
      <w:r w:rsidRPr="00084BDB">
        <w:t xml:space="preserve"> .</w:t>
      </w:r>
    </w:p>
    <w:p w14:paraId="2CC12EA1" w14:textId="77777777" w:rsidR="00DF6023" w:rsidRDefault="00DF6023" w:rsidP="00934A35">
      <w:pPr>
        <w:pStyle w:val="Heading2"/>
        <w:numPr>
          <w:ilvl w:val="0"/>
          <w:numId w:val="18"/>
        </w:numPr>
        <w:shd w:val="clear" w:color="auto" w:fill="FFFFFF"/>
        <w:spacing w:before="0"/>
        <w:ind w:left="720"/>
        <w:jc w:val="both"/>
        <w:rPr>
          <w:rFonts w:ascii="Simplified Arabic" w:hAnsi="Simplified Arabic" w:cs="Simplified Arabic"/>
          <w:color w:val="auto"/>
          <w:sz w:val="24"/>
          <w:szCs w:val="24"/>
          <w:rtl/>
        </w:rPr>
      </w:pPr>
      <w:r>
        <w:rPr>
          <w:rFonts w:ascii="Simplified Arabic" w:hAnsi="Simplified Arabic" w:cs="Simplified Arabic" w:hint="cs"/>
          <w:color w:val="auto"/>
          <w:sz w:val="24"/>
          <w:szCs w:val="24"/>
          <w:rtl/>
        </w:rPr>
        <w:t>تمويل التعليم الفنى من اجل التوظيف :</w:t>
      </w:r>
    </w:p>
    <w:p w14:paraId="0A26925C" w14:textId="77777777" w:rsidR="00DF6023" w:rsidRPr="00362EBF" w:rsidRDefault="00DF6023" w:rsidP="00DF6023">
      <w:pPr>
        <w:rPr>
          <w:rtl/>
        </w:rPr>
      </w:pPr>
      <w:r>
        <w:rPr>
          <w:rFonts w:hint="cs"/>
          <w:rtl/>
        </w:rPr>
        <w:t xml:space="preserve">  الهدف : (جودة التعليم ــ محاربة البطالة ــ تمكين الشباب )</w:t>
      </w:r>
    </w:p>
    <w:p w14:paraId="04C98BEC" w14:textId="77777777" w:rsidR="00DF6023" w:rsidRPr="001D03A4" w:rsidRDefault="00DF6023" w:rsidP="00DF6023">
      <w:pPr>
        <w:ind w:left="360"/>
        <w:rPr>
          <w:rFonts w:ascii="Simplified Arabic" w:hAnsi="Simplified Arabic" w:cs="Simplified Arabic"/>
          <w:sz w:val="24"/>
          <w:szCs w:val="24"/>
        </w:rPr>
      </w:pPr>
      <w:r w:rsidRPr="001D03A4">
        <w:rPr>
          <w:rFonts w:ascii="Simplified Arabic" w:hAnsi="Simplified Arabic" w:cs="Simplified Arabic" w:hint="cs"/>
          <w:sz w:val="24"/>
          <w:szCs w:val="24"/>
          <w:rtl/>
        </w:rPr>
        <w:t>تم عقد  برتوكول تعاون مع كلا من : مؤسسة غبور والسويدى لإتاحة برامج تمويل للطلبة بالمدارس الفنية لهاتين المؤسستين حتى التخرج بمصروفات إدارية .(جارى التفعيل )</w:t>
      </w:r>
    </w:p>
    <w:p w14:paraId="43098E90" w14:textId="77777777" w:rsidR="00DF6023" w:rsidRDefault="00DF6023" w:rsidP="00934A35">
      <w:pPr>
        <w:pStyle w:val="Heading2"/>
        <w:numPr>
          <w:ilvl w:val="0"/>
          <w:numId w:val="18"/>
        </w:numPr>
        <w:shd w:val="clear" w:color="auto" w:fill="FFFFFF"/>
        <w:spacing w:before="0"/>
        <w:ind w:left="720"/>
        <w:jc w:val="both"/>
        <w:rPr>
          <w:rFonts w:ascii="Simplified Arabic" w:hAnsi="Simplified Arabic" w:cs="Simplified Arabic"/>
          <w:color w:val="auto"/>
          <w:sz w:val="24"/>
          <w:szCs w:val="24"/>
          <w:rtl/>
        </w:rPr>
      </w:pPr>
      <w:r>
        <w:rPr>
          <w:rFonts w:ascii="Simplified Arabic" w:hAnsi="Simplified Arabic" w:cs="Simplified Arabic" w:hint="cs"/>
          <w:color w:val="auto"/>
          <w:sz w:val="24"/>
          <w:szCs w:val="24"/>
          <w:rtl/>
        </w:rPr>
        <w:t xml:space="preserve">برنامج تمويل ( البيت الريفى كلابشة) : </w:t>
      </w:r>
    </w:p>
    <w:p w14:paraId="60AEFC22" w14:textId="77777777" w:rsidR="00DF6023" w:rsidRPr="00421D28" w:rsidRDefault="00DF6023" w:rsidP="00DF6023">
      <w:pPr>
        <w:rPr>
          <w:rtl/>
        </w:rPr>
      </w:pPr>
      <w:r>
        <w:rPr>
          <w:rFonts w:hint="cs"/>
          <w:rtl/>
        </w:rPr>
        <w:t xml:space="preserve">        الهدف :</w:t>
      </w:r>
      <w:r w:rsidRPr="00421D2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w:t>
      </w:r>
      <w:r w:rsidRPr="00362EBF">
        <w:rPr>
          <w:rFonts w:ascii="Simplified Arabic" w:hAnsi="Simplified Arabic" w:cs="Simplified Arabic" w:hint="cs"/>
          <w:sz w:val="24"/>
          <w:szCs w:val="24"/>
          <w:rtl/>
        </w:rPr>
        <w:t>تنمية عمرانية</w:t>
      </w:r>
      <w:r>
        <w:rPr>
          <w:rFonts w:ascii="Simplified Arabic" w:hAnsi="Simplified Arabic" w:cs="Simplified Arabic" w:hint="cs"/>
          <w:sz w:val="24"/>
          <w:szCs w:val="24"/>
          <w:rtl/>
        </w:rPr>
        <w:t xml:space="preserve"> متوازنة على الصعيد المكانى)</w:t>
      </w:r>
    </w:p>
    <w:p w14:paraId="340B8BAE" w14:textId="77777777" w:rsidR="00DF6023" w:rsidRPr="001D03A4" w:rsidRDefault="00DF6023" w:rsidP="00DF6023">
      <w:pPr>
        <w:ind w:left="360"/>
        <w:rPr>
          <w:rFonts w:ascii="Simplified Arabic" w:hAnsi="Simplified Arabic" w:cs="Simplified Arabic"/>
          <w:sz w:val="24"/>
          <w:szCs w:val="24"/>
        </w:rPr>
      </w:pPr>
      <w:r w:rsidRPr="001D03A4">
        <w:rPr>
          <w:rFonts w:ascii="Simplified Arabic" w:hAnsi="Simplified Arabic" w:cs="Simplified Arabic" w:hint="cs"/>
          <w:sz w:val="24"/>
          <w:szCs w:val="24"/>
          <w:rtl/>
        </w:rPr>
        <w:t xml:space="preserve">من خلال عقد برتوكول تعاون مع جمعية كلابشة بكوم امبو لتوطين عدد 180 اسرة من أبناء قرية كلابشة بالنوبة بالمساهمة بتمويل قدرة ثلاثون الف جنية من قيمة المبنى المخصص لسكن الاسرة وفق اشتراطات عمرانية تسدد على أقساط شهرية لمدة ثلاث سنوات بمصروفات إدارية بسيطة </w:t>
      </w:r>
      <w:r>
        <w:rPr>
          <w:rFonts w:ascii="Simplified Arabic" w:hAnsi="Simplified Arabic" w:cs="Simplified Arabic" w:hint="cs"/>
          <w:sz w:val="24"/>
          <w:szCs w:val="24"/>
          <w:rtl/>
        </w:rPr>
        <w:t>.</w:t>
      </w:r>
    </w:p>
    <w:p w14:paraId="39FA5832" w14:textId="77777777" w:rsidR="00DF6023" w:rsidRDefault="00DF6023" w:rsidP="00934A35">
      <w:pPr>
        <w:pStyle w:val="Heading2"/>
        <w:numPr>
          <w:ilvl w:val="0"/>
          <w:numId w:val="18"/>
        </w:numPr>
        <w:shd w:val="clear" w:color="auto" w:fill="FFFFFF"/>
        <w:spacing w:before="0"/>
        <w:ind w:left="720"/>
        <w:jc w:val="both"/>
        <w:rPr>
          <w:rFonts w:ascii="Simplified Arabic" w:hAnsi="Simplified Arabic" w:cs="Simplified Arabic"/>
          <w:color w:val="auto"/>
          <w:sz w:val="24"/>
          <w:szCs w:val="24"/>
          <w:rtl/>
        </w:rPr>
      </w:pPr>
      <w:r>
        <w:rPr>
          <w:rFonts w:ascii="Simplified Arabic" w:hAnsi="Simplified Arabic" w:cs="Simplified Arabic" w:hint="cs"/>
          <w:color w:val="auto"/>
          <w:sz w:val="24"/>
          <w:szCs w:val="24"/>
          <w:rtl/>
        </w:rPr>
        <w:t xml:space="preserve">صندوق الاستثمار </w:t>
      </w:r>
      <w:r w:rsidRPr="00F52E8D">
        <w:rPr>
          <w:rFonts w:ascii="Simplified Arabic" w:hAnsi="Simplified Arabic" w:cs="Simplified Arabic" w:hint="cs"/>
          <w:color w:val="auto"/>
          <w:sz w:val="24"/>
          <w:szCs w:val="24"/>
          <w:rtl/>
        </w:rPr>
        <w:t xml:space="preserve">الخيرى </w:t>
      </w:r>
      <w:r w:rsidRPr="00F52E8D">
        <w:rPr>
          <w:color w:val="auto"/>
          <w:rtl/>
        </w:rPr>
        <w:t>لدعم ذوى ال</w:t>
      </w:r>
      <w:r w:rsidRPr="00F52E8D">
        <w:rPr>
          <w:rFonts w:hint="cs"/>
          <w:color w:val="auto"/>
          <w:rtl/>
        </w:rPr>
        <w:t>إ</w:t>
      </w:r>
      <w:r w:rsidRPr="00F52E8D">
        <w:rPr>
          <w:color w:val="auto"/>
          <w:rtl/>
        </w:rPr>
        <w:t xml:space="preserve">عاقة </w:t>
      </w:r>
      <w:r w:rsidRPr="00F52E8D">
        <w:rPr>
          <w:rFonts w:ascii="Simplified Arabic" w:hAnsi="Simplified Arabic" w:cs="Simplified Arabic" w:hint="cs"/>
          <w:color w:val="auto"/>
          <w:sz w:val="24"/>
          <w:szCs w:val="24"/>
          <w:rtl/>
        </w:rPr>
        <w:t xml:space="preserve">(عطاء) </w:t>
      </w:r>
      <w:r>
        <w:rPr>
          <w:rFonts w:ascii="Simplified Arabic" w:hAnsi="Simplified Arabic" w:cs="Simplified Arabic" w:hint="cs"/>
          <w:color w:val="auto"/>
          <w:sz w:val="24"/>
          <w:szCs w:val="24"/>
          <w:rtl/>
        </w:rPr>
        <w:t>:</w:t>
      </w:r>
    </w:p>
    <w:p w14:paraId="541642AA" w14:textId="77777777" w:rsidR="00DF6023" w:rsidRPr="000E665B" w:rsidRDefault="00DF6023" w:rsidP="00DF6023">
      <w:pPr>
        <w:rPr>
          <w:rtl/>
        </w:rPr>
      </w:pPr>
      <w:r>
        <w:rPr>
          <w:rFonts w:hint="cs"/>
          <w:rtl/>
        </w:rPr>
        <w:t xml:space="preserve">       الهدف :</w:t>
      </w:r>
      <w:r w:rsidRPr="00421D2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الدمج الكامل لذوى الإعاقة فى المجتمع ـ محاربة الفقر)</w:t>
      </w:r>
    </w:p>
    <w:p w14:paraId="75085F0D" w14:textId="77777777" w:rsidR="00DF6023" w:rsidRDefault="00DF6023" w:rsidP="00DF6023">
      <w:pPr>
        <w:ind w:left="360"/>
        <w:jc w:val="both"/>
        <w:rPr>
          <w:rFonts w:ascii="Simplified Arabic" w:hAnsi="Simplified Arabic" w:cs="Simplified Arabic"/>
          <w:sz w:val="24"/>
          <w:szCs w:val="24"/>
          <w:rtl/>
        </w:rPr>
      </w:pPr>
      <w:r w:rsidRPr="00663244">
        <w:rPr>
          <w:rFonts w:ascii="Simplified Arabic" w:hAnsi="Simplified Arabic" w:cs="Simplified Arabic" w:hint="cs"/>
          <w:sz w:val="24"/>
          <w:szCs w:val="24"/>
          <w:rtl/>
        </w:rPr>
        <w:t xml:space="preserve"> </w:t>
      </w:r>
      <w:r w:rsidRPr="00663244">
        <w:rPr>
          <w:rFonts w:ascii="Simplified Arabic" w:hAnsi="Simplified Arabic" w:cs="Simplified Arabic"/>
          <w:sz w:val="24"/>
          <w:szCs w:val="24"/>
          <w:rtl/>
        </w:rPr>
        <w:t>المساهمة في تأسيس صندوق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ستثمار الخيرى لدعم ذوى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عاقة</w:t>
      </w:r>
      <w:r w:rsidRPr="00663244">
        <w:rPr>
          <w:rFonts w:ascii="Simplified Arabic" w:hAnsi="Simplified Arabic" w:cs="Simplified Arabic"/>
          <w:sz w:val="24"/>
          <w:szCs w:val="24"/>
        </w:rPr>
        <w:t xml:space="preserve"> – </w:t>
      </w:r>
      <w:r w:rsidRPr="00663244">
        <w:rPr>
          <w:rFonts w:ascii="Simplified Arabic" w:hAnsi="Simplified Arabic" w:cs="Simplified Arabic"/>
          <w:sz w:val="24"/>
          <w:szCs w:val="24"/>
          <w:rtl/>
        </w:rPr>
        <w:t xml:space="preserve">عطاء بمبلغ </w:t>
      </w:r>
      <w:r>
        <w:rPr>
          <w:rFonts w:ascii="Simplified Arabic" w:hAnsi="Simplified Arabic" w:cs="Simplified Arabic" w:hint="cs"/>
          <w:sz w:val="24"/>
          <w:szCs w:val="24"/>
          <w:rtl/>
        </w:rPr>
        <w:t>20</w:t>
      </w:r>
      <w:r w:rsidRPr="00663244">
        <w:rPr>
          <w:rFonts w:ascii="Simplified Arabic" w:hAnsi="Simplified Arabic" w:cs="Simplified Arabic"/>
          <w:sz w:val="24"/>
          <w:szCs w:val="24"/>
          <w:rtl/>
        </w:rPr>
        <w:t xml:space="preserve">مليون جنيه الذي يقتصر توزيع أرباحه والعوائد الناتجة من </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ستثمار أمواله في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نفاق على ال</w:t>
      </w:r>
      <w:r>
        <w:rPr>
          <w:rFonts w:ascii="Simplified Arabic" w:hAnsi="Simplified Arabic" w:cs="Simplified Arabic" w:hint="cs"/>
          <w:sz w:val="24"/>
          <w:szCs w:val="24"/>
          <w:rtl/>
        </w:rPr>
        <w:t>أ</w:t>
      </w:r>
      <w:r w:rsidRPr="00663244">
        <w:rPr>
          <w:rFonts w:ascii="Simplified Arabic" w:hAnsi="Simplified Arabic" w:cs="Simplified Arabic"/>
          <w:sz w:val="24"/>
          <w:szCs w:val="24"/>
          <w:rtl/>
        </w:rPr>
        <w:t>غراض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جتماعية والخيرية بهدف تنمية المجتمع وذلك على النحو التالي</w:t>
      </w:r>
      <w:r>
        <w:rPr>
          <w:rFonts w:ascii="Simplified Arabic" w:hAnsi="Simplified Arabic" w:cs="Simplified Arabic" w:hint="cs"/>
          <w:sz w:val="24"/>
          <w:szCs w:val="24"/>
          <w:rtl/>
        </w:rPr>
        <w:t xml:space="preserve"> :</w:t>
      </w:r>
    </w:p>
    <w:p w14:paraId="5D337A1F" w14:textId="77777777" w:rsidR="00DF6023" w:rsidRDefault="00DF6023" w:rsidP="00DF6023">
      <w:pPr>
        <w:ind w:left="360"/>
        <w:jc w:val="both"/>
        <w:rPr>
          <w:rFonts w:ascii="Simplified Arabic" w:hAnsi="Simplified Arabic" w:cs="Simplified Arabic"/>
          <w:sz w:val="24"/>
          <w:szCs w:val="24"/>
          <w:rtl/>
        </w:rPr>
      </w:pPr>
      <w:r w:rsidRPr="00663244">
        <w:rPr>
          <w:rFonts w:ascii="Simplified Arabic" w:hAnsi="Simplified Arabic" w:cs="Simplified Arabic"/>
          <w:sz w:val="24"/>
          <w:szCs w:val="24"/>
          <w:rtl/>
        </w:rPr>
        <w:t>اول</w:t>
      </w:r>
      <w:r>
        <w:rPr>
          <w:rFonts w:ascii="Simplified Arabic" w:hAnsi="Simplified Arabic" w:cs="Simplified Arabic" w:hint="cs"/>
          <w:sz w:val="24"/>
          <w:szCs w:val="24"/>
          <w:rtl/>
        </w:rPr>
        <w:t>ا</w:t>
      </w:r>
      <w:r w:rsidRPr="00663244">
        <w:rPr>
          <w:rFonts w:ascii="Simplified Arabic" w:hAnsi="Simplified Arabic" w:cs="Simplified Arabic"/>
          <w:sz w:val="24"/>
          <w:szCs w:val="24"/>
          <w:rtl/>
        </w:rPr>
        <w:t>: التعليم والتدريب لذ</w:t>
      </w:r>
      <w:r>
        <w:rPr>
          <w:rFonts w:ascii="Simplified Arabic" w:hAnsi="Simplified Arabic" w:cs="Simplified Arabic" w:hint="cs"/>
          <w:sz w:val="24"/>
          <w:szCs w:val="24"/>
          <w:rtl/>
        </w:rPr>
        <w:t>و</w:t>
      </w:r>
      <w:r w:rsidRPr="00663244">
        <w:rPr>
          <w:rFonts w:ascii="Simplified Arabic" w:hAnsi="Simplified Arabic" w:cs="Simplified Arabic"/>
          <w:sz w:val="24"/>
          <w:szCs w:val="24"/>
          <w:rtl/>
        </w:rPr>
        <w:t>ى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عاقة</w:t>
      </w:r>
      <w:r>
        <w:rPr>
          <w:rFonts w:ascii="Simplified Arabic" w:hAnsi="Simplified Arabic" w:cs="Simplified Arabic" w:hint="cs"/>
          <w:sz w:val="24"/>
          <w:szCs w:val="24"/>
          <w:rtl/>
        </w:rPr>
        <w:t xml:space="preserve"> . ، </w:t>
      </w:r>
      <w:r w:rsidRPr="00663244">
        <w:rPr>
          <w:rFonts w:ascii="Simplified Arabic" w:hAnsi="Simplified Arabic" w:cs="Simplified Arabic"/>
          <w:sz w:val="24"/>
          <w:szCs w:val="24"/>
          <w:rtl/>
        </w:rPr>
        <w:t>ثانيا: الرعاية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جتماعية لذوى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عاقة</w:t>
      </w:r>
      <w:r>
        <w:rPr>
          <w:rFonts w:ascii="Simplified Arabic" w:hAnsi="Simplified Arabic" w:cs="Simplified Arabic" w:hint="cs"/>
          <w:sz w:val="24"/>
          <w:szCs w:val="24"/>
          <w:rtl/>
        </w:rPr>
        <w:t xml:space="preserve"> .، </w:t>
      </w:r>
      <w:r w:rsidRPr="00663244">
        <w:rPr>
          <w:rFonts w:ascii="Simplified Arabic" w:hAnsi="Simplified Arabic" w:cs="Simplified Arabic"/>
          <w:sz w:val="24"/>
          <w:szCs w:val="24"/>
        </w:rPr>
        <w:t xml:space="preserve"> </w:t>
      </w:r>
      <w:r w:rsidRPr="00663244">
        <w:rPr>
          <w:rFonts w:ascii="Simplified Arabic" w:hAnsi="Simplified Arabic" w:cs="Simplified Arabic"/>
          <w:sz w:val="24"/>
          <w:szCs w:val="24"/>
          <w:rtl/>
        </w:rPr>
        <w:t>ثالثا: الرعاية الصحية لذوى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عاقة</w:t>
      </w:r>
      <w:r w:rsidRPr="00663244">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r w:rsidRPr="00663244">
        <w:rPr>
          <w:rFonts w:ascii="Simplified Arabic" w:hAnsi="Simplified Arabic" w:cs="Simplified Arabic"/>
          <w:sz w:val="24"/>
          <w:szCs w:val="24"/>
          <w:rtl/>
        </w:rPr>
        <w:t>ر</w:t>
      </w:r>
      <w:r>
        <w:rPr>
          <w:rFonts w:ascii="Simplified Arabic" w:hAnsi="Simplified Arabic" w:cs="Simplified Arabic" w:hint="cs"/>
          <w:sz w:val="24"/>
          <w:szCs w:val="24"/>
          <w:rtl/>
        </w:rPr>
        <w:t>ا</w:t>
      </w:r>
      <w:r w:rsidRPr="00663244">
        <w:rPr>
          <w:rFonts w:ascii="Simplified Arabic" w:hAnsi="Simplified Arabic" w:cs="Simplified Arabic"/>
          <w:sz w:val="24"/>
          <w:szCs w:val="24"/>
          <w:rtl/>
        </w:rPr>
        <w:t xml:space="preserve">بعا: </w:t>
      </w:r>
      <w:r>
        <w:rPr>
          <w:rFonts w:ascii="Simplified Arabic" w:hAnsi="Simplified Arabic" w:cs="Simplified Arabic" w:hint="cs"/>
          <w:sz w:val="24"/>
          <w:szCs w:val="24"/>
          <w:rtl/>
        </w:rPr>
        <w:t>دعم</w:t>
      </w:r>
      <w:r w:rsidRPr="00663244">
        <w:rPr>
          <w:rFonts w:ascii="Simplified Arabic" w:hAnsi="Simplified Arabic" w:cs="Simplified Arabic"/>
          <w:sz w:val="24"/>
          <w:szCs w:val="24"/>
          <w:rtl/>
        </w:rPr>
        <w:t xml:space="preserve"> المجال</w:t>
      </w:r>
      <w:r>
        <w:rPr>
          <w:rFonts w:ascii="Simplified Arabic" w:hAnsi="Simplified Arabic" w:cs="Simplified Arabic" w:hint="cs"/>
          <w:sz w:val="24"/>
          <w:szCs w:val="24"/>
          <w:rtl/>
        </w:rPr>
        <w:t>ا</w:t>
      </w:r>
      <w:r w:rsidRPr="00663244">
        <w:rPr>
          <w:rFonts w:ascii="Simplified Arabic" w:hAnsi="Simplified Arabic" w:cs="Simplified Arabic"/>
          <w:sz w:val="24"/>
          <w:szCs w:val="24"/>
          <w:rtl/>
        </w:rPr>
        <w:t>ت ال</w:t>
      </w:r>
      <w:r>
        <w:rPr>
          <w:rFonts w:ascii="Simplified Arabic" w:hAnsi="Simplified Arabic" w:cs="Simplified Arabic" w:hint="cs"/>
          <w:sz w:val="24"/>
          <w:szCs w:val="24"/>
          <w:rtl/>
        </w:rPr>
        <w:t>أ</w:t>
      </w:r>
      <w:r w:rsidRPr="00663244">
        <w:rPr>
          <w:rFonts w:ascii="Simplified Arabic" w:hAnsi="Simplified Arabic" w:cs="Simplified Arabic"/>
          <w:sz w:val="24"/>
          <w:szCs w:val="24"/>
          <w:rtl/>
        </w:rPr>
        <w:t>خرى التي تهدف إلي رعاية ودعم ذوى ال</w:t>
      </w:r>
      <w:r>
        <w:rPr>
          <w:rFonts w:ascii="Simplified Arabic" w:hAnsi="Simplified Arabic" w:cs="Simplified Arabic" w:hint="cs"/>
          <w:sz w:val="24"/>
          <w:szCs w:val="24"/>
          <w:rtl/>
        </w:rPr>
        <w:t>إ</w:t>
      </w:r>
      <w:r w:rsidRPr="00663244">
        <w:rPr>
          <w:rFonts w:ascii="Simplified Arabic" w:hAnsi="Simplified Arabic" w:cs="Simplified Arabic"/>
          <w:sz w:val="24"/>
          <w:szCs w:val="24"/>
          <w:rtl/>
        </w:rPr>
        <w:t>عاقة</w:t>
      </w:r>
      <w:r w:rsidRPr="00663244">
        <w:rPr>
          <w:rFonts w:ascii="Simplified Arabic" w:hAnsi="Simplified Arabic" w:cs="Simplified Arabic"/>
          <w:sz w:val="24"/>
          <w:szCs w:val="24"/>
        </w:rPr>
        <w:t>.</w:t>
      </w:r>
      <w:r w:rsidRPr="00663244">
        <w:rPr>
          <w:rFonts w:ascii="Simplified Arabic" w:hAnsi="Simplified Arabic" w:cs="Simplified Arabic" w:hint="cs"/>
          <w:sz w:val="24"/>
          <w:szCs w:val="24"/>
          <w:rtl/>
        </w:rPr>
        <w:t xml:space="preserve"> </w:t>
      </w:r>
    </w:p>
    <w:p w14:paraId="1AE0CF9B" w14:textId="77777777" w:rsidR="00DF6023" w:rsidRDefault="00DF6023" w:rsidP="00934A35">
      <w:pPr>
        <w:pStyle w:val="Heading2"/>
        <w:numPr>
          <w:ilvl w:val="0"/>
          <w:numId w:val="18"/>
        </w:numPr>
        <w:shd w:val="clear" w:color="auto" w:fill="FFFFFF"/>
        <w:spacing w:before="0"/>
        <w:ind w:left="720"/>
        <w:jc w:val="both"/>
        <w:rPr>
          <w:rFonts w:ascii="Simplified Arabic" w:hAnsi="Simplified Arabic" w:cs="Simplified Arabic"/>
          <w:color w:val="auto"/>
          <w:sz w:val="24"/>
          <w:szCs w:val="24"/>
          <w:rtl/>
        </w:rPr>
      </w:pPr>
      <w:r>
        <w:rPr>
          <w:rFonts w:ascii="Simplified Arabic" w:hAnsi="Simplified Arabic" w:cs="Simplified Arabic" w:hint="cs"/>
          <w:color w:val="auto"/>
          <w:sz w:val="24"/>
          <w:szCs w:val="24"/>
          <w:rtl/>
        </w:rPr>
        <w:t>إنشاء حساب الزكاة والتبرعات والصدقات 10700 :</w:t>
      </w:r>
    </w:p>
    <w:p w14:paraId="3D8926B4" w14:textId="77777777" w:rsidR="00DF6023" w:rsidRPr="00DE4E16" w:rsidRDefault="00DF6023" w:rsidP="00DF6023">
      <w:pPr>
        <w:rPr>
          <w:rtl/>
        </w:rPr>
      </w:pPr>
      <w:r>
        <w:rPr>
          <w:rFonts w:hint="cs"/>
          <w:rtl/>
        </w:rPr>
        <w:t xml:space="preserve">     الهدف : ( استدامة توفير الموارد لصالح الفئات الأولى بالرعاية )</w:t>
      </w:r>
    </w:p>
    <w:p w14:paraId="519EA679" w14:textId="77777777" w:rsidR="00DF6023" w:rsidRDefault="00DF6023" w:rsidP="00DF6023">
      <w:pPr>
        <w:ind w:left="360"/>
        <w:jc w:val="both"/>
        <w:rPr>
          <w:rFonts w:ascii="tajawal-regular" w:hAnsi="tajawal-regular"/>
          <w:color w:val="000000"/>
          <w:sz w:val="20"/>
          <w:szCs w:val="20"/>
          <w:shd w:val="clear" w:color="auto" w:fill="FFFFFF"/>
          <w:rtl/>
        </w:rPr>
      </w:pPr>
      <w:r w:rsidRPr="00663244">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ب</w:t>
      </w:r>
      <w:r w:rsidRPr="00223545">
        <w:rPr>
          <w:rFonts w:ascii="Simplified Arabic" w:hAnsi="Simplified Arabic" w:cs="Simplified Arabic"/>
          <w:sz w:val="24"/>
          <w:szCs w:val="24"/>
          <w:rtl/>
        </w:rPr>
        <w:t xml:space="preserve">هدف خلق نشاط اجتماعي يهتم بالفئات الأولى بالرعاية ومحدودي الدخل، حيث يلعب البنك دورًا رياديًا فى تقديم الدعم والمساعدة لهذه الفئة، وتعد اﻟزﻛﺎة </w:t>
      </w:r>
      <w:r>
        <w:rPr>
          <w:rFonts w:ascii="Simplified Arabic" w:hAnsi="Simplified Arabic" w:cs="Simplified Arabic" w:hint="cs"/>
          <w:sz w:val="24"/>
          <w:szCs w:val="24"/>
          <w:rtl/>
        </w:rPr>
        <w:t xml:space="preserve">والتبرعات والصدقات </w:t>
      </w:r>
      <w:r w:rsidRPr="00223545">
        <w:rPr>
          <w:rFonts w:ascii="Simplified Arabic" w:hAnsi="Simplified Arabic" w:cs="Simplified Arabic"/>
          <w:sz w:val="24"/>
          <w:szCs w:val="24"/>
          <w:rtl/>
        </w:rPr>
        <w:t>إحدى الأدوات المهمة التي يستخدمها في تحقيق التكافل الاجتماعي</w:t>
      </w:r>
      <w:r>
        <w:rPr>
          <w:rFonts w:ascii="Simplified Arabic" w:hAnsi="Simplified Arabic" w:cs="Simplified Arabic" w:hint="cs"/>
          <w:sz w:val="24"/>
          <w:szCs w:val="24"/>
          <w:rtl/>
        </w:rPr>
        <w:t xml:space="preserve"> </w:t>
      </w:r>
      <w:r w:rsidRPr="00223545">
        <w:rPr>
          <w:rFonts w:ascii="Simplified Arabic" w:hAnsi="Simplified Arabic" w:cs="Simplified Arabic" w:hint="cs"/>
          <w:sz w:val="24"/>
          <w:szCs w:val="24"/>
          <w:rtl/>
        </w:rPr>
        <w:t xml:space="preserve">حيث  يتم استثمار الصدقات الجارية بأفضل عائد </w:t>
      </w:r>
      <w:r>
        <w:rPr>
          <w:rFonts w:ascii="Simplified Arabic" w:hAnsi="Simplified Arabic" w:cs="Simplified Arabic" w:hint="cs"/>
          <w:sz w:val="24"/>
          <w:szCs w:val="24"/>
          <w:rtl/>
        </w:rPr>
        <w:t xml:space="preserve">لصالح الفئات الاولى بالرعاية </w:t>
      </w:r>
      <w:r>
        <w:rPr>
          <w:rFonts w:ascii="tajawal-regular" w:hAnsi="tajawal-regular" w:hint="cs"/>
          <w:color w:val="000000"/>
          <w:sz w:val="20"/>
          <w:szCs w:val="20"/>
          <w:shd w:val="clear" w:color="auto" w:fill="FFFFFF"/>
          <w:rtl/>
        </w:rPr>
        <w:t xml:space="preserve"> </w:t>
      </w:r>
    </w:p>
    <w:p w14:paraId="4E655D0D" w14:textId="77777777" w:rsidR="00DF6023" w:rsidRPr="00084BDB" w:rsidRDefault="00DF6023" w:rsidP="00934A35">
      <w:pPr>
        <w:pStyle w:val="Heading2"/>
        <w:numPr>
          <w:ilvl w:val="0"/>
          <w:numId w:val="18"/>
        </w:numPr>
        <w:shd w:val="clear" w:color="auto" w:fill="FFFFFF"/>
        <w:spacing w:before="0"/>
        <w:ind w:left="720"/>
        <w:jc w:val="both"/>
        <w:rPr>
          <w:rFonts w:ascii="Simplified Arabic" w:hAnsi="Simplified Arabic" w:cs="Simplified Arabic"/>
          <w:color w:val="auto"/>
          <w:sz w:val="24"/>
          <w:szCs w:val="24"/>
        </w:rPr>
      </w:pPr>
      <w:r w:rsidRPr="0047051B">
        <w:rPr>
          <w:rFonts w:ascii="Simplified Arabic" w:hAnsi="Simplified Arabic" w:cs="Simplified Arabic" w:hint="cs"/>
          <w:color w:val="auto"/>
          <w:sz w:val="24"/>
          <w:szCs w:val="24"/>
          <w:rtl/>
        </w:rPr>
        <w:t xml:space="preserve"> </w:t>
      </w:r>
      <w:r w:rsidRPr="00084BDB">
        <w:rPr>
          <w:rFonts w:ascii="Simplified Arabic" w:hAnsi="Simplified Arabic" w:cs="Simplified Arabic"/>
          <w:color w:val="auto"/>
          <w:sz w:val="24"/>
          <w:szCs w:val="24"/>
          <w:rtl/>
        </w:rPr>
        <w:t>تمويل المتعافي</w:t>
      </w:r>
      <w:r>
        <w:rPr>
          <w:rFonts w:ascii="Simplified Arabic" w:hAnsi="Simplified Arabic" w:cs="Simplified Arabic" w:hint="cs"/>
          <w:color w:val="auto"/>
          <w:sz w:val="24"/>
          <w:szCs w:val="24"/>
          <w:rtl/>
        </w:rPr>
        <w:t>ن</w:t>
      </w:r>
      <w:r w:rsidRPr="00084BDB">
        <w:rPr>
          <w:rFonts w:ascii="Simplified Arabic" w:hAnsi="Simplified Arabic" w:cs="Simplified Arabic"/>
          <w:color w:val="auto"/>
          <w:sz w:val="24"/>
          <w:szCs w:val="24"/>
          <w:rtl/>
        </w:rPr>
        <w:t xml:space="preserve"> من الأدمان</w:t>
      </w:r>
      <w:r>
        <w:rPr>
          <w:rFonts w:ascii="Simplified Arabic" w:hAnsi="Simplified Arabic" w:cs="Simplified Arabic" w:hint="cs"/>
          <w:color w:val="auto"/>
          <w:sz w:val="24"/>
          <w:szCs w:val="24"/>
          <w:rtl/>
        </w:rPr>
        <w:t xml:space="preserve"> .</w:t>
      </w:r>
    </w:p>
    <w:p w14:paraId="21AFA78C" w14:textId="77777777" w:rsidR="00DF6023" w:rsidRPr="00084BDB" w:rsidRDefault="00DF6023" w:rsidP="00DF6023">
      <w:pPr>
        <w:pStyle w:val="NormalWeb"/>
        <w:bidi/>
        <w:spacing w:before="0" w:beforeAutospacing="0" w:after="300" w:afterAutospacing="0"/>
        <w:jc w:val="both"/>
        <w:rPr>
          <w:rFonts w:ascii="Simplified Arabic" w:eastAsiaTheme="minorHAnsi" w:hAnsi="Simplified Arabic" w:cs="Simplified Arabic"/>
          <w:rtl/>
        </w:rPr>
      </w:pPr>
      <w:r w:rsidRPr="00084BDB">
        <w:rPr>
          <w:rFonts w:ascii="Simplified Arabic" w:eastAsiaTheme="minorHAnsi" w:hAnsi="Simplified Arabic" w:cs="Simplified Arabic" w:hint="cs"/>
          <w:rtl/>
        </w:rPr>
        <w:t>هو أحد برامج الحماية الاجتماعيه التي يقوم بها البنك من خلال منح تمويل للمتعافين من الإدمان لمساعدتهم على إستعادة قدراتهم على ممارسة حياتهم الطبيعية وإندماجهم من جديد فى المجتمع، وذلك فى إطار تحقيق أحد أهداف البنك بتوفير فرص للتشغيل والمساهمة فى القضاء على أحد المشكلات الجوهرية التى تعيق نمو المجتمع وذلك من خلال التعاون مع صندوق مكافحة الإدمان</w:t>
      </w:r>
      <w:r>
        <w:rPr>
          <w:rFonts w:ascii="Simplified Arabic" w:eastAsiaTheme="minorHAnsi" w:hAnsi="Simplified Arabic" w:cs="Simplified Arabic" w:hint="cs"/>
          <w:rtl/>
        </w:rPr>
        <w:t xml:space="preserve"> .</w:t>
      </w:r>
    </w:p>
    <w:p w14:paraId="6ABB67F2" w14:textId="77777777" w:rsidR="00DF6023" w:rsidRDefault="00DF6023" w:rsidP="00DF6023">
      <w:pPr>
        <w:pStyle w:val="NormalWeb"/>
        <w:bidi/>
        <w:spacing w:before="0" w:beforeAutospacing="0" w:after="300" w:afterAutospacing="0"/>
        <w:jc w:val="both"/>
        <w:rPr>
          <w:rFonts w:ascii="Simplified Arabic" w:eastAsiaTheme="minorHAnsi" w:hAnsi="Simplified Arabic" w:cs="Simplified Arabic"/>
          <w:rtl/>
        </w:rPr>
      </w:pPr>
      <w:r w:rsidRPr="00084BDB">
        <w:rPr>
          <w:sz w:val="26"/>
          <w:szCs w:val="26"/>
        </w:rPr>
        <w:t> </w:t>
      </w:r>
      <w:r w:rsidRPr="00084BDB">
        <w:rPr>
          <w:rFonts w:ascii="Simplified Arabic" w:eastAsiaTheme="minorHAnsi" w:hAnsi="Simplified Arabic" w:cs="Simplified Arabic" w:hint="cs"/>
          <w:b/>
          <w:bCs/>
          <w:rtl/>
        </w:rPr>
        <w:t>الفئات المستحقة</w:t>
      </w:r>
      <w:r w:rsidRPr="00084BDB">
        <w:rPr>
          <w:rFonts w:ascii="Simplified Arabic" w:eastAsiaTheme="minorHAnsi" w:hAnsi="Simplified Arabic" w:cs="Simplified Arabic"/>
          <w:b/>
          <w:bCs/>
        </w:rPr>
        <w:t xml:space="preserve"> </w:t>
      </w:r>
      <w:r w:rsidRPr="00084BDB">
        <w:rPr>
          <w:rFonts w:ascii="Simplified Arabic" w:eastAsiaTheme="minorHAnsi" w:hAnsi="Simplified Arabic" w:cs="Simplified Arabic" w:hint="cs"/>
          <w:b/>
          <w:bCs/>
          <w:rtl/>
        </w:rPr>
        <w:t xml:space="preserve"> :   </w:t>
      </w:r>
      <w:r w:rsidRPr="00084BDB">
        <w:rPr>
          <w:rFonts w:ascii="Simplified Arabic" w:eastAsiaTheme="minorHAnsi" w:hAnsi="Simplified Arabic" w:cs="Simplified Arabic"/>
          <w:rtl/>
        </w:rPr>
        <w:t>الشباب المتعافين من الإدمان</w:t>
      </w:r>
    </w:p>
    <w:p w14:paraId="328F90B2" w14:textId="77777777" w:rsidR="00DF6023" w:rsidRDefault="00DF6023" w:rsidP="00DF6023">
      <w:pPr>
        <w:pStyle w:val="NormalWeb"/>
        <w:bidi/>
        <w:spacing w:before="0" w:beforeAutospacing="0" w:after="300" w:afterAutospacing="0"/>
        <w:jc w:val="both"/>
        <w:rPr>
          <w:rFonts w:ascii="Simplified Arabic" w:hAnsi="Simplified Arabic" w:cs="Simplified Arabic"/>
          <w:b/>
          <w:bCs/>
          <w:u w:val="single"/>
          <w:rtl/>
          <w:lang w:bidi="ar-EG"/>
        </w:rPr>
      </w:pPr>
      <w:r w:rsidRPr="00260F7A">
        <w:rPr>
          <w:rFonts w:ascii="Simplified Arabic" w:hAnsi="Simplified Arabic" w:cs="Simplified Arabic" w:hint="cs"/>
          <w:b/>
          <w:bCs/>
          <w:u w:val="single"/>
          <w:rtl/>
          <w:lang w:bidi="ar-EG"/>
        </w:rPr>
        <w:t>رابعا : تطوير بعض الانشطة التقليدية بالبنك لملائمة تحقيق التنمية المستدامة برؤية مصر 2030</w:t>
      </w:r>
    </w:p>
    <w:p w14:paraId="48AED814" w14:textId="77777777" w:rsidR="00DF6023" w:rsidRDefault="00DF6023" w:rsidP="00934A35">
      <w:pPr>
        <w:pStyle w:val="NormalWeb"/>
        <w:numPr>
          <w:ilvl w:val="0"/>
          <w:numId w:val="27"/>
        </w:numPr>
        <w:bidi/>
        <w:spacing w:before="0" w:beforeAutospacing="0" w:after="300" w:afterAutospacing="0"/>
        <w:jc w:val="both"/>
        <w:rPr>
          <w:rFonts w:ascii="Simplified Arabic" w:hAnsi="Simplified Arabic" w:cs="Simplified Arabic"/>
          <w:b/>
          <w:bCs/>
          <w:u w:val="single"/>
          <w:lang w:bidi="ar-EG"/>
        </w:rPr>
      </w:pPr>
      <w:r>
        <w:rPr>
          <w:rFonts w:ascii="Simplified Arabic" w:hAnsi="Simplified Arabic" w:cs="Simplified Arabic" w:hint="cs"/>
          <w:b/>
          <w:bCs/>
          <w:u w:val="single"/>
          <w:rtl/>
          <w:lang w:bidi="ar-EG"/>
        </w:rPr>
        <w:t xml:space="preserve">نشاط المساعدات : </w:t>
      </w:r>
    </w:p>
    <w:p w14:paraId="76A441D1" w14:textId="77777777" w:rsidR="00DF6023" w:rsidRDefault="00DF6023" w:rsidP="00DF6023">
      <w:pPr>
        <w:pStyle w:val="NormalWeb"/>
        <w:bidi/>
        <w:spacing w:before="0" w:beforeAutospacing="0" w:after="300" w:afterAutospacing="0"/>
        <w:ind w:left="360"/>
        <w:jc w:val="both"/>
        <w:rPr>
          <w:rFonts w:ascii="Simplified Arabic" w:eastAsiaTheme="minorHAnsi" w:hAnsi="Simplified Arabic" w:cs="Simplified Arabic"/>
          <w:rtl/>
        </w:rPr>
      </w:pPr>
      <w:r w:rsidRPr="001C0909">
        <w:rPr>
          <w:rFonts w:ascii="Simplified Arabic" w:eastAsiaTheme="minorHAnsi" w:hAnsi="Simplified Arabic" w:cs="Simplified Arabic" w:hint="cs"/>
          <w:rtl/>
        </w:rPr>
        <w:t>حيث تم وضع استيراتيجة لنشاط المساعدات تهدف الى</w:t>
      </w:r>
      <w:r>
        <w:rPr>
          <w:rFonts w:ascii="Simplified Arabic" w:eastAsiaTheme="minorHAnsi" w:hAnsi="Simplified Arabic" w:cs="Simplified Arabic" w:hint="cs"/>
          <w:rtl/>
        </w:rPr>
        <w:t xml:space="preserve"> : زيادة الفئات المستفيدة من نشاط المساعدات ، دعم المجالات التى تهدف الى الاستدامة ورؤية مصر 2030 من خلال إعادة هيكلة المنصرف ليكون 33% من المستهدف لصالح المشروعات القومية وأهمها المساهمة فى ( مشروع تطوير العشوائيات من خلال توفير الأثاث والأجهزة للوحدات السكنية لتفعيل التنمية العمرانية المتوازنة على الصعيد المكانى وانشاء فروع للبنك داخل هذة المشروعات السكنية الجديدة لتقديم كافة الخدمات التنموية لتحقيق الحياة الكريمة لساكنيها ( مشروع الاسمرات 1و2 ـ المحروسة ــ أهالينا ).</w:t>
      </w:r>
    </w:p>
    <w:p w14:paraId="167DE4DE" w14:textId="77777777" w:rsidR="00DF6023" w:rsidRDefault="00DF6023" w:rsidP="00DF6023">
      <w:pPr>
        <w:pStyle w:val="NormalWeb"/>
        <w:bidi/>
        <w:spacing w:before="0" w:beforeAutospacing="0" w:after="300" w:afterAutospacing="0"/>
        <w:ind w:left="360"/>
        <w:jc w:val="both"/>
        <w:rPr>
          <w:rFonts w:ascii="Simplified Arabic" w:eastAsiaTheme="minorHAnsi" w:hAnsi="Simplified Arabic" w:cs="Simplified Arabic"/>
          <w:rtl/>
        </w:rPr>
      </w:pPr>
      <w:r>
        <w:rPr>
          <w:rFonts w:ascii="Simplified Arabic" w:eastAsiaTheme="minorHAnsi" w:hAnsi="Simplified Arabic" w:cs="Simplified Arabic" w:hint="cs"/>
          <w:rtl/>
        </w:rPr>
        <w:t>كما تم تخصيص 25% لصالح دعم المجال الصحى بالأجهزة الطبية لتوفير خدمة صحية متميزة مستدامة مجانا أو بسعر التكلفة .( مركز الغسيل الكلوى والحضانات بقنا ـــ أجهزة طبية لبعض المستشفيات الجامعية والحكومية )</w:t>
      </w:r>
    </w:p>
    <w:p w14:paraId="76C1C886" w14:textId="77777777" w:rsidR="00DF6023" w:rsidRDefault="00DF6023" w:rsidP="00DF6023">
      <w:pPr>
        <w:pStyle w:val="NormalWeb"/>
        <w:bidi/>
        <w:spacing w:before="0" w:beforeAutospacing="0" w:after="300" w:afterAutospacing="0"/>
        <w:ind w:left="360"/>
        <w:jc w:val="both"/>
        <w:rPr>
          <w:rFonts w:ascii="Simplified Arabic" w:eastAsiaTheme="minorHAnsi" w:hAnsi="Simplified Arabic" w:cs="Simplified Arabic"/>
          <w:rtl/>
        </w:rPr>
      </w:pPr>
      <w:r>
        <w:rPr>
          <w:rFonts w:ascii="Simplified Arabic" w:eastAsiaTheme="minorHAnsi" w:hAnsi="Simplified Arabic" w:cs="Simplified Arabic" w:hint="cs"/>
          <w:rtl/>
        </w:rPr>
        <w:t>تطوير البحث العلمى لصالح المجتمع من خلال دعم انشطة البحث العلمى بجامعة زويل لصالح تطوير اجهزة التنفس الصناعى لصالح مرضى كورونا .</w:t>
      </w:r>
      <w:r w:rsidRPr="001C0909">
        <w:rPr>
          <w:rFonts w:ascii="Simplified Arabic" w:eastAsiaTheme="minorHAnsi" w:hAnsi="Simplified Arabic" w:cs="Simplified Arabic" w:hint="cs"/>
          <w:rtl/>
        </w:rPr>
        <w:t xml:space="preserve"> </w:t>
      </w:r>
    </w:p>
    <w:p w14:paraId="0336BF82" w14:textId="77777777" w:rsidR="00DF6023" w:rsidRPr="00500524" w:rsidRDefault="00DF6023" w:rsidP="00934A35">
      <w:pPr>
        <w:pStyle w:val="NormalWeb"/>
        <w:numPr>
          <w:ilvl w:val="0"/>
          <w:numId w:val="27"/>
        </w:numPr>
        <w:bidi/>
        <w:spacing w:before="0" w:beforeAutospacing="0" w:after="300" w:afterAutospacing="0" w:line="276" w:lineRule="auto"/>
        <w:jc w:val="both"/>
        <w:rPr>
          <w:rFonts w:ascii="Simplified Arabic" w:hAnsi="Simplified Arabic" w:cs="Simplified Arabic"/>
          <w:b/>
          <w:bCs/>
          <w:u w:val="single"/>
          <w:lang w:bidi="ar-EG"/>
        </w:rPr>
      </w:pPr>
      <w:r w:rsidRPr="00500524">
        <w:rPr>
          <w:rFonts w:ascii="Simplified Arabic" w:hAnsi="Simplified Arabic" w:cs="Simplified Arabic"/>
          <w:b/>
          <w:bCs/>
          <w:u w:val="single"/>
          <w:rtl/>
          <w:lang w:bidi="ar-EG"/>
        </w:rPr>
        <w:t xml:space="preserve">نشاط الزكاة  :  </w:t>
      </w:r>
    </w:p>
    <w:p w14:paraId="665D9765" w14:textId="77777777" w:rsidR="00DF6023" w:rsidRPr="00500524" w:rsidRDefault="00DF6023" w:rsidP="00DF6023">
      <w:pPr>
        <w:pStyle w:val="NormalWeb"/>
        <w:bidi/>
        <w:spacing w:before="0" w:beforeAutospacing="0" w:after="300" w:afterAutospacing="0" w:line="276" w:lineRule="auto"/>
        <w:ind w:left="360"/>
        <w:jc w:val="both"/>
        <w:rPr>
          <w:rFonts w:ascii="Simplified Arabic" w:hAnsi="Simplified Arabic" w:cs="Simplified Arabic"/>
          <w:rtl/>
        </w:rPr>
      </w:pPr>
      <w:r w:rsidRPr="00500524">
        <w:rPr>
          <w:rFonts w:ascii="Simplified Arabic" w:hAnsi="Simplified Arabic" w:cs="Simplified Arabic"/>
          <w:rtl/>
        </w:rPr>
        <w:t>عهدت الدولة لبنك ناصر الإجتماعي مهمة تلقي أموال الزكاه ، وانفاق هذه ال</w:t>
      </w:r>
      <w:r w:rsidRPr="00500524">
        <w:rPr>
          <w:rFonts w:ascii="Simplified Arabic" w:hAnsi="Simplified Arabic" w:cs="Simplified Arabic"/>
          <w:rtl/>
          <w:lang w:bidi="ar-EG"/>
        </w:rPr>
        <w:t>أ</w:t>
      </w:r>
      <w:r w:rsidRPr="00500524">
        <w:rPr>
          <w:rFonts w:ascii="Simplified Arabic" w:hAnsi="Simplified Arabic" w:cs="Simplified Arabic"/>
          <w:rtl/>
        </w:rPr>
        <w:t>موال علي مستحقيها بمقتضي القانون رقم 66 لسنة 1971 وتعد الزكاه احد الأدوات الهامة التي يستخدمها البنك في تحقيق التكافل الإجتماعي حيث أدرك البنك منذ البداية أهمية العمل بالزكاة لتحقيق رسالته ، ونظرا لإيمانه بان تحقيق هذه المهمة بفاعلية تتطلب مشاركة شعبية واعية مدركة لأهمية الزكاة وقادرة على الدعوة لإحيائها وملمة بقواعد إنفاقها ، لذا فقد دعى البنك مبكرا إلى تشكيل لجان من أفراد متطوعين باسم "لجان الزكاة" تقوم بتلقي الزكاة النقدية والعينية والصدقات والتبرعات وإنفاقها في مصارفها الشرعية على مستحقي الزكاة بدائرة نشاطها وذلك تحت إشراف البنك وقد بلغ عدد تلك اللجان ما يقرب من 3390 لجنة</w:t>
      </w:r>
      <w:r w:rsidRPr="00500524">
        <w:rPr>
          <w:rFonts w:ascii="Simplified Arabic" w:hAnsi="Simplified Arabic" w:cs="Simplified Arabic"/>
        </w:rPr>
        <w:t xml:space="preserve"> .</w:t>
      </w:r>
    </w:p>
    <w:p w14:paraId="2F85EE3D" w14:textId="77777777" w:rsidR="00DF6023" w:rsidRPr="00500524" w:rsidRDefault="00DF6023" w:rsidP="00DF6023">
      <w:pPr>
        <w:pStyle w:val="NormalWeb"/>
        <w:bidi/>
        <w:spacing w:before="0" w:beforeAutospacing="0" w:after="300" w:afterAutospacing="0" w:line="276" w:lineRule="auto"/>
        <w:ind w:left="360"/>
        <w:jc w:val="both"/>
        <w:rPr>
          <w:rFonts w:ascii="Simplified Arabic" w:hAnsi="Simplified Arabic" w:cs="Simplified Arabic"/>
          <w:b/>
          <w:bCs/>
          <w:u w:val="single"/>
          <w:rtl/>
          <w:lang w:bidi="ar-EG"/>
        </w:rPr>
      </w:pPr>
      <w:r w:rsidRPr="00500524">
        <w:rPr>
          <w:rFonts w:ascii="Simplified Arabic" w:hAnsi="Simplified Arabic" w:cs="Simplified Arabic"/>
          <w:b/>
          <w:bCs/>
          <w:rtl/>
        </w:rPr>
        <w:t xml:space="preserve">حيث قامت استراتيجية البنك على تفعيل عمل لجان الزكاة لتطبيق أهداف التنمية المستدامة من خلال: </w:t>
      </w:r>
      <w:r w:rsidRPr="00500524">
        <w:rPr>
          <w:rFonts w:ascii="Simplified Arabic" w:hAnsi="Simplified Arabic" w:cs="Simplified Arabic"/>
          <w:b/>
          <w:bCs/>
          <w:u w:val="single"/>
          <w:rtl/>
          <w:lang w:bidi="ar-EG"/>
        </w:rPr>
        <w:t xml:space="preserve"> </w:t>
      </w:r>
    </w:p>
    <w:p w14:paraId="40115DE5" w14:textId="77777777" w:rsidR="00DF6023" w:rsidRDefault="00DF6023" w:rsidP="00934A35">
      <w:pPr>
        <w:pStyle w:val="NormalWeb"/>
        <w:numPr>
          <w:ilvl w:val="0"/>
          <w:numId w:val="16"/>
        </w:numPr>
        <w:bidi/>
        <w:spacing w:before="0" w:beforeAutospacing="0" w:after="300" w:afterAutospacing="0" w:line="276" w:lineRule="auto"/>
        <w:jc w:val="both"/>
        <w:rPr>
          <w:rFonts w:ascii="Simplified Arabic" w:eastAsiaTheme="minorHAnsi" w:hAnsi="Simplified Arabic" w:cs="Simplified Arabic"/>
          <w:rtl/>
        </w:rPr>
      </w:pPr>
      <w:r w:rsidRPr="00617740">
        <w:rPr>
          <w:rFonts w:ascii="Simplified Arabic" w:hAnsi="Simplified Arabic" w:cs="Simplified Arabic" w:hint="cs"/>
          <w:rtl/>
          <w:lang w:bidi="ar-EG"/>
        </w:rPr>
        <w:t xml:space="preserve">تحويل المستحقين للزكاة والصدقات </w:t>
      </w:r>
      <w:r>
        <w:rPr>
          <w:rFonts w:ascii="Simplified Arabic" w:hAnsi="Simplified Arabic" w:cs="Simplified Arabic" w:hint="cs"/>
          <w:rtl/>
          <w:lang w:bidi="ar-EG"/>
        </w:rPr>
        <w:t xml:space="preserve">المسجلين بهذة اللجان </w:t>
      </w:r>
      <w:r w:rsidRPr="00617740">
        <w:rPr>
          <w:rFonts w:ascii="Simplified Arabic" w:hAnsi="Simplified Arabic" w:cs="Simplified Arabic" w:hint="cs"/>
          <w:rtl/>
          <w:lang w:bidi="ar-EG"/>
        </w:rPr>
        <w:t xml:space="preserve">من متلقين الى منتجين بإختيار العناصر المناسبة منهم لتمليكهم مشروعات عينية (مشروعات تمليك وسائل الانتاج ـ مشروعات مستورة للمراة المصرية ) </w:t>
      </w:r>
      <w:r>
        <w:rPr>
          <w:rFonts w:ascii="Simplified Arabic" w:hAnsi="Simplified Arabic" w:cs="Simplified Arabic" w:hint="cs"/>
          <w:rtl/>
          <w:lang w:bidi="ar-EG"/>
        </w:rPr>
        <w:t xml:space="preserve">بتمويل ذاتى من البنك أو بالشراكة مع الجهات المانحة </w:t>
      </w:r>
      <w:r w:rsidRPr="00617740">
        <w:rPr>
          <w:rFonts w:ascii="Simplified Arabic" w:hAnsi="Simplified Arabic" w:cs="Simplified Arabic" w:hint="cs"/>
          <w:rtl/>
          <w:lang w:bidi="ar-EG"/>
        </w:rPr>
        <w:t>وذلك بإشراف من اللجنة فى تنفيذ المشروع ومتابعة سداد ال</w:t>
      </w:r>
      <w:r>
        <w:rPr>
          <w:rFonts w:ascii="Simplified Arabic" w:hAnsi="Simplified Arabic" w:cs="Simplified Arabic" w:hint="cs"/>
          <w:rtl/>
          <w:lang w:bidi="ar-EG"/>
        </w:rPr>
        <w:t>أ</w:t>
      </w:r>
      <w:r w:rsidRPr="00617740">
        <w:rPr>
          <w:rFonts w:ascii="Simplified Arabic" w:hAnsi="Simplified Arabic" w:cs="Simplified Arabic" w:hint="cs"/>
          <w:rtl/>
          <w:lang w:bidi="ar-EG"/>
        </w:rPr>
        <w:t>قساط</w:t>
      </w:r>
      <w:r>
        <w:rPr>
          <w:rFonts w:ascii="Simplified Arabic" w:eastAsiaTheme="minorHAnsi" w:hAnsi="Simplified Arabic" w:cs="Simplified Arabic" w:hint="cs"/>
          <w:rtl/>
        </w:rPr>
        <w:t xml:space="preserve"> .</w:t>
      </w:r>
    </w:p>
    <w:p w14:paraId="754BFBD2" w14:textId="77777777" w:rsidR="00DF6023" w:rsidRDefault="00DF6023" w:rsidP="00934A35">
      <w:pPr>
        <w:pStyle w:val="NormalWeb"/>
        <w:numPr>
          <w:ilvl w:val="0"/>
          <w:numId w:val="16"/>
        </w:numPr>
        <w:bidi/>
        <w:spacing w:before="0" w:beforeAutospacing="0" w:after="300" w:afterAutospacing="0" w:line="276" w:lineRule="auto"/>
        <w:jc w:val="both"/>
        <w:rPr>
          <w:rFonts w:ascii="Simplified Arabic" w:hAnsi="Simplified Arabic" w:cs="Simplified Arabic"/>
          <w:lang w:bidi="ar-EG"/>
        </w:rPr>
      </w:pPr>
      <w:r w:rsidRPr="00AE2E4B">
        <w:rPr>
          <w:rFonts w:ascii="Simplified Arabic" w:hAnsi="Simplified Arabic" w:cs="Simplified Arabic" w:hint="cs"/>
          <w:rtl/>
          <w:lang w:bidi="ar-EG"/>
        </w:rPr>
        <w:t>إ</w:t>
      </w:r>
      <w:r w:rsidRPr="00AE2E4B">
        <w:rPr>
          <w:rFonts w:ascii="Simplified Arabic" w:hAnsi="Simplified Arabic" w:cs="Simplified Arabic"/>
          <w:rtl/>
          <w:lang w:bidi="ar-EG"/>
        </w:rPr>
        <w:t>قامة مشروعات خدمية و</w:t>
      </w:r>
      <w:r w:rsidRPr="00AE2E4B">
        <w:rPr>
          <w:rFonts w:ascii="Simplified Arabic" w:hAnsi="Simplified Arabic" w:cs="Simplified Arabic" w:hint="cs"/>
          <w:rtl/>
          <w:lang w:bidi="ar-EG"/>
        </w:rPr>
        <w:t>إ</w:t>
      </w:r>
      <w:r w:rsidRPr="00AE2E4B">
        <w:rPr>
          <w:rFonts w:ascii="Simplified Arabic" w:hAnsi="Simplified Arabic" w:cs="Simplified Arabic"/>
          <w:rtl/>
          <w:lang w:bidi="ar-EG"/>
        </w:rPr>
        <w:t>جتماعية و اقتصادية وصحية وتعليمية لخدمة المواطنين وخاصة مستحقي الزكاة من خل</w:t>
      </w:r>
      <w:r w:rsidRPr="00AE2E4B">
        <w:rPr>
          <w:rFonts w:ascii="Simplified Arabic" w:hAnsi="Simplified Arabic" w:cs="Simplified Arabic" w:hint="cs"/>
          <w:rtl/>
          <w:lang w:bidi="ar-EG"/>
        </w:rPr>
        <w:t>ال</w:t>
      </w:r>
      <w:r w:rsidRPr="00AE2E4B">
        <w:rPr>
          <w:rFonts w:ascii="Simplified Arabic" w:hAnsi="Simplified Arabic" w:cs="Simplified Arabic"/>
          <w:rtl/>
          <w:lang w:bidi="ar-EG"/>
        </w:rPr>
        <w:t xml:space="preserve"> أموال التبرعات الموجهة ، وتقدم هذه المشروعات خدماتها بأسعار رمزية للعامة وتقوم بالمساهمة مع الدولة في رفع المعاناة عن </w:t>
      </w:r>
      <w:r>
        <w:rPr>
          <w:rFonts w:ascii="Simplified Arabic" w:hAnsi="Simplified Arabic" w:cs="Simplified Arabic" w:hint="cs"/>
          <w:rtl/>
          <w:lang w:bidi="ar-EG"/>
        </w:rPr>
        <w:t>أ</w:t>
      </w:r>
      <w:r w:rsidRPr="00AE2E4B">
        <w:rPr>
          <w:rFonts w:ascii="Simplified Arabic" w:hAnsi="Simplified Arabic" w:cs="Simplified Arabic"/>
          <w:rtl/>
          <w:lang w:bidi="ar-EG"/>
        </w:rPr>
        <w:t>فراد المجتمع من الفقراء و</w:t>
      </w:r>
      <w:r w:rsidRPr="00AE2E4B">
        <w:rPr>
          <w:rFonts w:ascii="Simplified Arabic" w:hAnsi="Simplified Arabic" w:cs="Simplified Arabic" w:hint="cs"/>
          <w:rtl/>
          <w:lang w:bidi="ar-EG"/>
        </w:rPr>
        <w:t>الأ</w:t>
      </w:r>
      <w:r w:rsidRPr="00AE2E4B">
        <w:rPr>
          <w:rFonts w:ascii="Simplified Arabic" w:hAnsi="Simplified Arabic" w:cs="Simplified Arabic"/>
          <w:rtl/>
          <w:lang w:bidi="ar-EG"/>
        </w:rPr>
        <w:t>يتام وغيرهم من الفئات ا</w:t>
      </w:r>
      <w:r w:rsidRPr="00AE2E4B">
        <w:rPr>
          <w:rFonts w:ascii="Simplified Arabic" w:hAnsi="Simplified Arabic" w:cs="Simplified Arabic" w:hint="cs"/>
          <w:rtl/>
          <w:lang w:bidi="ar-EG"/>
        </w:rPr>
        <w:t>لأ</w:t>
      </w:r>
      <w:r w:rsidRPr="00AE2E4B">
        <w:rPr>
          <w:rFonts w:ascii="Simplified Arabic" w:hAnsi="Simplified Arabic" w:cs="Simplified Arabic"/>
          <w:rtl/>
          <w:lang w:bidi="ar-EG"/>
        </w:rPr>
        <w:t>ولى بالرعاية ، كما أنها تعمل على الحد من البطالة من خ</w:t>
      </w:r>
      <w:r>
        <w:rPr>
          <w:rFonts w:ascii="Simplified Arabic" w:hAnsi="Simplified Arabic" w:cs="Simplified Arabic" w:hint="cs"/>
          <w:rtl/>
          <w:lang w:bidi="ar-EG"/>
        </w:rPr>
        <w:t>لال</w:t>
      </w:r>
      <w:r w:rsidRPr="00AE2E4B">
        <w:rPr>
          <w:rFonts w:ascii="Simplified Arabic" w:hAnsi="Simplified Arabic" w:cs="Simplified Arabic"/>
          <w:rtl/>
          <w:lang w:bidi="ar-EG"/>
        </w:rPr>
        <w:t xml:space="preserve"> توفير فرص عمل فى هذه المشروعات للقادرين على العمل</w:t>
      </w:r>
      <w:r>
        <w:rPr>
          <w:rFonts w:ascii="Simplified Arabic" w:hAnsi="Simplified Arabic" w:cs="Simplified Arabic" w:hint="cs"/>
          <w:rtl/>
          <w:lang w:bidi="ar-EG"/>
        </w:rPr>
        <w:t xml:space="preserve"> مثل ( مستشفيات ومراكز طبيه ـ مشاغل ـ حضانات ـ مشروعات صرف صحى ... الخ )</w:t>
      </w:r>
      <w:r>
        <w:rPr>
          <w:rFonts w:ascii="Simplified Arabic" w:hAnsi="Simplified Arabic" w:cs="Simplified Arabic"/>
          <w:lang w:bidi="ar-EG"/>
        </w:rPr>
        <w:t xml:space="preserve"> </w:t>
      </w:r>
      <w:r>
        <w:rPr>
          <w:rFonts w:ascii="Simplified Arabic" w:hAnsi="Simplified Arabic" w:cs="Simplified Arabic" w:hint="cs"/>
          <w:rtl/>
          <w:lang w:bidi="ar-EG"/>
        </w:rPr>
        <w:t>(</w:t>
      </w:r>
      <w:r>
        <w:rPr>
          <w:rFonts w:ascii="Simplified Arabic" w:hAnsi="Simplified Arabic" w:cs="Simplified Arabic"/>
          <w:lang w:bidi="ar-EG"/>
        </w:rPr>
        <w:t xml:space="preserve"> </w:t>
      </w:r>
      <w:r>
        <w:rPr>
          <w:rFonts w:ascii="Simplified Arabic" w:hAnsi="Simplified Arabic" w:cs="Simplified Arabic" w:hint="cs"/>
          <w:rtl/>
          <w:lang w:bidi="ar-EG"/>
        </w:rPr>
        <w:t>269 مشروع )</w:t>
      </w:r>
    </w:p>
    <w:p w14:paraId="7F089B20" w14:textId="77777777" w:rsidR="00DF6023" w:rsidRDefault="00DF6023" w:rsidP="00934A35">
      <w:pPr>
        <w:pStyle w:val="NormalWeb"/>
        <w:numPr>
          <w:ilvl w:val="0"/>
          <w:numId w:val="16"/>
        </w:numPr>
        <w:bidi/>
        <w:spacing w:before="0" w:beforeAutospacing="0" w:after="300" w:afterAutospacing="0" w:line="276" w:lineRule="auto"/>
        <w:jc w:val="both"/>
        <w:rPr>
          <w:rFonts w:ascii="Simplified Arabic" w:hAnsi="Simplified Arabic" w:cs="Simplified Arabic"/>
          <w:lang w:bidi="ar-EG"/>
        </w:rPr>
      </w:pPr>
      <w:r>
        <w:rPr>
          <w:rFonts w:ascii="Simplified Arabic" w:hAnsi="Simplified Arabic" w:cs="Simplified Arabic" w:hint="cs"/>
          <w:rtl/>
          <w:lang w:bidi="ar-EG"/>
        </w:rPr>
        <w:t>إستفادة البنك من الإستعانة بلجان الزكاة كمقار لتقديم بعض الخدمات مثل أنشطة المساعدات والأنشطة التنموية التى يقوم بها البنك .</w:t>
      </w:r>
    </w:p>
    <w:p w14:paraId="083413F0" w14:textId="77777777" w:rsidR="00DF6023" w:rsidRDefault="00DF6023" w:rsidP="00DF6023">
      <w:pPr>
        <w:pStyle w:val="NormalWeb"/>
        <w:bidi/>
        <w:spacing w:before="0" w:beforeAutospacing="0" w:after="300" w:afterAutospacing="0" w:line="276" w:lineRule="auto"/>
        <w:jc w:val="both"/>
        <w:rPr>
          <w:rFonts w:ascii="Simplified Arabic" w:hAnsi="Simplified Arabic" w:cs="Simplified Arabic"/>
          <w:b/>
          <w:bCs/>
          <w:u w:val="single"/>
          <w:rtl/>
          <w:lang w:bidi="ar-EG"/>
        </w:rPr>
      </w:pPr>
      <w:r w:rsidRPr="00FF42F7">
        <w:rPr>
          <w:rFonts w:ascii="Simplified Arabic" w:hAnsi="Simplified Arabic" w:cs="Simplified Arabic" w:hint="cs"/>
          <w:b/>
          <w:bCs/>
          <w:u w:val="single"/>
          <w:rtl/>
          <w:lang w:bidi="ar-EG"/>
        </w:rPr>
        <w:t xml:space="preserve">خامسا : الاهتمام بالعنصر البشرى من خلال برامج التدريب والمنح التعليمية </w:t>
      </w:r>
      <w:r>
        <w:rPr>
          <w:rFonts w:ascii="Simplified Arabic" w:hAnsi="Simplified Arabic" w:cs="Simplified Arabic" w:hint="cs"/>
          <w:b/>
          <w:bCs/>
          <w:u w:val="single"/>
          <w:rtl/>
          <w:lang w:bidi="ar-EG"/>
        </w:rPr>
        <w:t>:</w:t>
      </w:r>
    </w:p>
    <w:p w14:paraId="50ED94A9" w14:textId="77777777" w:rsidR="00DF6023" w:rsidRPr="00DE047D" w:rsidRDefault="00DF6023" w:rsidP="00934A35">
      <w:pPr>
        <w:pStyle w:val="NormalWeb"/>
        <w:numPr>
          <w:ilvl w:val="0"/>
          <w:numId w:val="28"/>
        </w:numPr>
        <w:bidi/>
        <w:spacing w:before="0" w:beforeAutospacing="0" w:after="300" w:afterAutospacing="0" w:line="276" w:lineRule="auto"/>
        <w:jc w:val="both"/>
        <w:rPr>
          <w:rFonts w:ascii="Simplified Arabic" w:hAnsi="Simplified Arabic" w:cs="Simplified Arabic"/>
          <w:rtl/>
          <w:lang w:bidi="ar-EG"/>
        </w:rPr>
      </w:pPr>
      <w:r w:rsidRPr="00DE047D">
        <w:rPr>
          <w:rFonts w:ascii="Simplified Arabic" w:hAnsi="Simplified Arabic" w:cs="Simplified Arabic"/>
          <w:rtl/>
          <w:lang w:bidi="ar-EG"/>
        </w:rPr>
        <w:t>رفع مستوى العنصر البشرى وتطوير أدائه والعمل على إكسابه مهارات وخبرات جديدة وفى سبيل تحسين الخدمات المقدمة لعم</w:t>
      </w:r>
      <w:r w:rsidRPr="00DE047D">
        <w:rPr>
          <w:rFonts w:ascii="Simplified Arabic" w:hAnsi="Simplified Arabic" w:cs="Simplified Arabic" w:hint="cs"/>
          <w:rtl/>
          <w:lang w:bidi="ar-EG"/>
        </w:rPr>
        <w:t>لاء</w:t>
      </w:r>
      <w:r w:rsidRPr="00DE047D">
        <w:rPr>
          <w:rFonts w:ascii="Simplified Arabic" w:hAnsi="Simplified Arabic" w:cs="Simplified Arabic"/>
          <w:rtl/>
          <w:lang w:bidi="ar-EG"/>
        </w:rPr>
        <w:t xml:space="preserve"> البنك فقد قام البنك با</w:t>
      </w:r>
      <w:r w:rsidRPr="00DE047D">
        <w:rPr>
          <w:rFonts w:ascii="Simplified Arabic" w:hAnsi="Simplified Arabic" w:cs="Simplified Arabic" w:hint="cs"/>
          <w:rtl/>
          <w:lang w:bidi="ar-EG"/>
        </w:rPr>
        <w:t>لإ</w:t>
      </w:r>
      <w:r w:rsidRPr="00DE047D">
        <w:rPr>
          <w:rFonts w:ascii="Simplified Arabic" w:hAnsi="Simplified Arabic" w:cs="Simplified Arabic"/>
          <w:rtl/>
          <w:lang w:bidi="ar-EG"/>
        </w:rPr>
        <w:t xml:space="preserve">شتراك فى عضوية المعهد المصرفي المصري </w:t>
      </w:r>
      <w:r w:rsidRPr="00DE047D">
        <w:rPr>
          <w:rFonts w:ascii="Simplified Arabic" w:hAnsi="Simplified Arabic" w:cs="Simplified Arabic" w:hint="cs"/>
          <w:rtl/>
          <w:lang w:bidi="ar-EG"/>
        </w:rPr>
        <w:t>للإ</w:t>
      </w:r>
      <w:r w:rsidRPr="00DE047D">
        <w:rPr>
          <w:rFonts w:ascii="Simplified Arabic" w:hAnsi="Simplified Arabic" w:cs="Simplified Arabic"/>
          <w:rtl/>
          <w:lang w:bidi="ar-EG"/>
        </w:rPr>
        <w:t>ستفادة من البرامج التدريبية المتميزة التي يقدمها المعهد المصرفي ، حيث تم تنفيذ العديد من البرامج التدريبية وورش العمل</w:t>
      </w:r>
      <w:r w:rsidRPr="00DE047D">
        <w:rPr>
          <w:rFonts w:ascii="Simplified Arabic" w:hAnsi="Simplified Arabic" w:cs="Simplified Arabic" w:hint="cs"/>
          <w:rtl/>
          <w:lang w:bidi="ar-EG"/>
        </w:rPr>
        <w:t xml:space="preserve"> ففى عام 2018/2019 تم تدريب 565 متدرب على 26 برنامج مختلف زادت فى 2019/2020الى 838 متدرب لعدد 33 برنامج تدريبى </w:t>
      </w:r>
      <w:r>
        <w:rPr>
          <w:rFonts w:ascii="Simplified Arabic" w:hAnsi="Simplified Arabic" w:cs="Simplified Arabic" w:hint="cs"/>
          <w:rtl/>
          <w:lang w:bidi="ar-EG"/>
        </w:rPr>
        <w:t>.</w:t>
      </w:r>
    </w:p>
    <w:p w14:paraId="456CF342" w14:textId="77777777" w:rsidR="00DF6023" w:rsidRPr="00FC3CC8" w:rsidRDefault="00DF6023" w:rsidP="00934A35">
      <w:pPr>
        <w:pStyle w:val="NormalWeb"/>
        <w:numPr>
          <w:ilvl w:val="0"/>
          <w:numId w:val="28"/>
        </w:numPr>
        <w:bidi/>
        <w:spacing w:before="0" w:beforeAutospacing="0" w:after="300" w:afterAutospacing="0" w:line="276" w:lineRule="auto"/>
        <w:jc w:val="both"/>
        <w:rPr>
          <w:rFonts w:ascii="Simplified Arabic" w:hAnsi="Simplified Arabic" w:cs="Simplified Arabic"/>
          <w:lang w:bidi="ar-EG"/>
        </w:rPr>
      </w:pPr>
      <w:r w:rsidRPr="00FC3CC8">
        <w:rPr>
          <w:rFonts w:ascii="Simplified Arabic" w:hAnsi="Simplified Arabic" w:cs="Simplified Arabic" w:hint="cs"/>
          <w:rtl/>
          <w:lang w:bidi="ar-EG"/>
        </w:rPr>
        <w:t>تحمل البنك  تكلفة الاشتراك لعدد 15 من كوادر البنك فى التخصصات المختلفة للحصول على الماجستير</w:t>
      </w:r>
      <w:r w:rsidRPr="00FC3CC8">
        <w:rPr>
          <w:rFonts w:ascii="Simplified Arabic" w:hAnsi="Simplified Arabic" w:cs="Simplified Arabic"/>
          <w:lang w:bidi="ar-EG"/>
        </w:rPr>
        <w:t xml:space="preserve"> </w:t>
      </w:r>
      <w:r w:rsidRPr="00FC3CC8">
        <w:rPr>
          <w:rFonts w:ascii="Simplified Arabic" w:hAnsi="Simplified Arabic" w:cs="Simplified Arabic" w:hint="cs"/>
          <w:rtl/>
          <w:lang w:bidi="ar-EG"/>
        </w:rPr>
        <w:t xml:space="preserve">المهنى  ( التنمية المستدامة ) من معهد التخطيط القومى فى العام 2018/ 2019 ، </w:t>
      </w:r>
    </w:p>
    <w:p w14:paraId="7FBCF8F9"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0FA86C09"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4B45473F"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3BCB1BA5"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79F06806"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16D39B47"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4EF8B840"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36C157B3"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324E4FCF"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0158939E" w14:textId="77777777" w:rsidR="00DF6023" w:rsidRDefault="00DF6023" w:rsidP="00DF6023">
      <w:pPr>
        <w:pStyle w:val="NormalWeb"/>
        <w:bidi/>
        <w:spacing w:before="0" w:beforeAutospacing="0" w:after="300" w:afterAutospacing="0" w:line="276" w:lineRule="auto"/>
        <w:ind w:left="720"/>
        <w:jc w:val="both"/>
        <w:rPr>
          <w:rFonts w:ascii="Simplified Arabic" w:hAnsi="Simplified Arabic" w:cs="Simplified Arabic"/>
          <w:rtl/>
          <w:lang w:bidi="ar-EG"/>
        </w:rPr>
      </w:pPr>
    </w:p>
    <w:p w14:paraId="0337235E" w14:textId="77777777" w:rsidR="000C44FA" w:rsidRDefault="000C44FA" w:rsidP="00DF6023">
      <w:pPr>
        <w:pStyle w:val="Header"/>
        <w:jc w:val="both"/>
        <w:rPr>
          <w:rFonts w:ascii="Simplified Arabic" w:hAnsi="Simplified Arabic" w:cs="Simplified Arabic"/>
          <w:b/>
          <w:bCs/>
          <w:sz w:val="32"/>
          <w:szCs w:val="32"/>
          <w:rtl/>
          <w:lang w:bidi="ar-EG"/>
        </w:rPr>
      </w:pPr>
    </w:p>
    <w:p w14:paraId="4832F0A4" w14:textId="77777777" w:rsidR="000C44FA" w:rsidRDefault="000C44FA" w:rsidP="00DF6023">
      <w:pPr>
        <w:pStyle w:val="Header"/>
        <w:jc w:val="both"/>
        <w:rPr>
          <w:rFonts w:ascii="Simplified Arabic" w:hAnsi="Simplified Arabic" w:cs="Simplified Arabic"/>
          <w:b/>
          <w:bCs/>
          <w:sz w:val="32"/>
          <w:szCs w:val="32"/>
          <w:rtl/>
          <w:lang w:bidi="ar-EG"/>
        </w:rPr>
      </w:pPr>
    </w:p>
    <w:p w14:paraId="3E23B897" w14:textId="6AB9C322" w:rsidR="00DF6023" w:rsidRPr="00040FC1" w:rsidRDefault="00DF6023" w:rsidP="00DF6023">
      <w:pPr>
        <w:pStyle w:val="Header"/>
        <w:jc w:val="both"/>
        <w:rPr>
          <w:rFonts w:ascii="Simplified Arabic" w:hAnsi="Simplified Arabic" w:cs="Simplified Arabic"/>
          <w:b/>
          <w:bCs/>
          <w:sz w:val="28"/>
          <w:szCs w:val="28"/>
          <w:u w:val="single"/>
          <w:rtl/>
          <w:lang w:bidi="ar-EG"/>
        </w:rPr>
      </w:pPr>
      <w:r w:rsidRPr="00040FC1">
        <w:rPr>
          <w:rFonts w:ascii="Simplified Arabic" w:hAnsi="Simplified Arabic" w:cs="Simplified Arabic" w:hint="cs"/>
          <w:b/>
          <w:bCs/>
          <w:sz w:val="32"/>
          <w:szCs w:val="32"/>
          <w:rtl/>
          <w:lang w:bidi="ar-EG"/>
        </w:rPr>
        <w:t xml:space="preserve">النتائج والتوصيات </w:t>
      </w:r>
      <w:r>
        <w:rPr>
          <w:rFonts w:ascii="Simplified Arabic" w:hAnsi="Simplified Arabic" w:cs="Simplified Arabic" w:hint="cs"/>
          <w:b/>
          <w:bCs/>
          <w:sz w:val="32"/>
          <w:szCs w:val="32"/>
          <w:rtl/>
          <w:lang w:bidi="ar-EG"/>
        </w:rPr>
        <w:t>.</w:t>
      </w:r>
    </w:p>
    <w:p w14:paraId="7B6D486D" w14:textId="77777777" w:rsidR="00DF6023" w:rsidRDefault="00DF6023" w:rsidP="00DF6023">
      <w:pPr>
        <w:pStyle w:val="Header"/>
        <w:ind w:left="9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ا</w:t>
      </w:r>
      <w:r w:rsidRPr="00084BDB">
        <w:rPr>
          <w:rFonts w:ascii="Simplified Arabic" w:hAnsi="Simplified Arabic" w:cs="Simplified Arabic" w:hint="cs"/>
          <w:b/>
          <w:bCs/>
          <w:sz w:val="28"/>
          <w:szCs w:val="28"/>
          <w:u w:val="single"/>
          <w:rtl/>
          <w:lang w:bidi="ar-EG"/>
        </w:rPr>
        <w:t>لنتائج</w:t>
      </w:r>
      <w:r w:rsidRPr="00084BDB">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w:t>
      </w:r>
    </w:p>
    <w:p w14:paraId="2A808585" w14:textId="77777777" w:rsidR="00DF6023" w:rsidRDefault="00DF6023" w:rsidP="00934A35">
      <w:pPr>
        <w:pStyle w:val="Header"/>
        <w:numPr>
          <w:ilvl w:val="0"/>
          <w:numId w:val="31"/>
        </w:numPr>
        <w:spacing w:line="276"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تحقيق البنك للإستدامة المالية حيث أظهرت مؤشراته المالية تطور رأس المال منذ تاريخ نشأته عام 1972 من مليون ومائتى الف جنيه الى ثلاثة مليارات جنيه فى عام  2020 .</w:t>
      </w:r>
    </w:p>
    <w:p w14:paraId="1F8F05FA" w14:textId="77777777" w:rsidR="00DF6023" w:rsidRDefault="00DF6023" w:rsidP="00934A35">
      <w:pPr>
        <w:pStyle w:val="Header"/>
        <w:numPr>
          <w:ilvl w:val="0"/>
          <w:numId w:val="31"/>
        </w:numPr>
        <w:spacing w:line="276"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إنخراط وتأقلم البنك مع توجهات رؤية مصر 2030 منذ عام 2016 وانعكس ذلك فى استحداث العديد من المنتجات الإجتماعية التنموية ذات التوجه المستدام التى تحقق التنمية المستدامة لكل من البنك والمستفيدين منها .</w:t>
      </w:r>
    </w:p>
    <w:p w14:paraId="4CE5064F" w14:textId="77777777" w:rsidR="00DF6023" w:rsidRDefault="00DF6023" w:rsidP="00934A35">
      <w:pPr>
        <w:pStyle w:val="Header"/>
        <w:numPr>
          <w:ilvl w:val="0"/>
          <w:numId w:val="31"/>
        </w:numPr>
        <w:spacing w:line="276"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سعى البنك فى إستيراجيته المستحدثة ومنتجاته المصرفية والإجتماعية والتنموية الإجتماعية الى تحقيق معظم عناصر جودة الحياة للمواطن الواردة فى رؤية مصر 2030.</w:t>
      </w:r>
    </w:p>
    <w:p w14:paraId="092FF146" w14:textId="77777777" w:rsidR="00DF6023" w:rsidRDefault="00DF6023" w:rsidP="00934A35">
      <w:pPr>
        <w:pStyle w:val="Header"/>
        <w:numPr>
          <w:ilvl w:val="0"/>
          <w:numId w:val="31"/>
        </w:numPr>
        <w:spacing w:line="276"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تحقيق طفرة فى مستويات الأرباح للأنشطة الإقتصادية الكلية  للبنك فى السنوات الأخيرة رغم زيادة ومضاعفة  مستهدفات وأعباء الأنشطة الإجتماعية .</w:t>
      </w:r>
    </w:p>
    <w:p w14:paraId="0F47C57A" w14:textId="77777777" w:rsidR="00DF6023" w:rsidRDefault="00DF6023" w:rsidP="00934A35">
      <w:pPr>
        <w:pStyle w:val="Header"/>
        <w:numPr>
          <w:ilvl w:val="0"/>
          <w:numId w:val="31"/>
        </w:numPr>
        <w:spacing w:line="276"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نجاح البنك فى عقد شراكات لتنفيذ رؤية مصر 2030 مع بعض المؤسسات والوزارات والشركات (التمويلية ذات التوجه الإجتماعى مثل مؤسسة تحيا مصر لتمويل مشروع المرأة المعيلة مستورة ) ،  و التكنولوجية مثل وزارة الاتصالات والشركات ذات التكنولوجيا العالية لتنفيذ العديد من الأنشطة التنموية الإقتصادية والاجتماعية المستحدثة فى ضوء رؤية مصر 2030 .</w:t>
      </w:r>
    </w:p>
    <w:p w14:paraId="4F6F91E4" w14:textId="77777777" w:rsidR="00DF6023" w:rsidRDefault="00DF6023" w:rsidP="00DF6023">
      <w:pPr>
        <w:pStyle w:val="Header"/>
        <w:spacing w:line="276" w:lineRule="auto"/>
        <w:ind w:left="1080"/>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 </w:t>
      </w:r>
    </w:p>
    <w:p w14:paraId="063CB6FE" w14:textId="77777777" w:rsidR="00DF6023" w:rsidRDefault="00DF6023" w:rsidP="00DF6023">
      <w:pPr>
        <w:pStyle w:val="Header"/>
        <w:jc w:val="both"/>
        <w:rPr>
          <w:rFonts w:ascii="Simplified Arabic" w:hAnsi="Simplified Arabic" w:cs="Simplified Arabic"/>
          <w:b/>
          <w:bCs/>
          <w:sz w:val="32"/>
          <w:szCs w:val="32"/>
          <w:rtl/>
          <w:lang w:bidi="ar-EG"/>
        </w:rPr>
      </w:pPr>
      <w:r>
        <w:rPr>
          <w:rFonts w:ascii="Simplified Arabic" w:eastAsia="Times New Roman" w:hAnsi="Simplified Arabic" w:cs="Simplified Arabic" w:hint="cs"/>
          <w:sz w:val="24"/>
          <w:szCs w:val="24"/>
          <w:rtl/>
          <w:lang w:bidi="ar-EG"/>
        </w:rPr>
        <w:t xml:space="preserve">  </w:t>
      </w:r>
      <w:r w:rsidRPr="00084BDB">
        <w:rPr>
          <w:rFonts w:ascii="Simplified Arabic" w:hAnsi="Simplified Arabic" w:cs="Simplified Arabic" w:hint="cs"/>
          <w:b/>
          <w:bCs/>
          <w:sz w:val="28"/>
          <w:szCs w:val="28"/>
          <w:u w:val="single"/>
          <w:rtl/>
          <w:lang w:bidi="ar-EG"/>
        </w:rPr>
        <w:t>التوصيات</w:t>
      </w:r>
      <w:r w:rsidRPr="00084BDB">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32"/>
          <w:szCs w:val="32"/>
          <w:rtl/>
          <w:lang w:bidi="ar-EG"/>
        </w:rPr>
        <w:t>:</w:t>
      </w:r>
    </w:p>
    <w:p w14:paraId="6244D59C" w14:textId="77777777" w:rsidR="00DF6023" w:rsidRDefault="00DF6023" w:rsidP="00934A35">
      <w:pPr>
        <w:pStyle w:val="ListParagraph"/>
        <w:numPr>
          <w:ilvl w:val="0"/>
          <w:numId w:val="33"/>
        </w:numPr>
        <w:spacing w:after="160" w:line="259" w:lineRule="auto"/>
        <w:rPr>
          <w:rFonts w:ascii="Simplified Arabic" w:eastAsia="Times New Roman" w:hAnsi="Simplified Arabic" w:cs="Simplified Arabic"/>
          <w:sz w:val="24"/>
          <w:szCs w:val="24"/>
          <w:lang w:bidi="ar-EG"/>
        </w:rPr>
      </w:pPr>
      <w:r w:rsidRPr="004F6E87">
        <w:rPr>
          <w:rFonts w:ascii="Simplified Arabic" w:eastAsia="Times New Roman" w:hAnsi="Simplified Arabic" w:cs="Simplified Arabic"/>
          <w:sz w:val="24"/>
          <w:szCs w:val="24"/>
          <w:rtl/>
          <w:lang w:bidi="ar-EG"/>
        </w:rPr>
        <w:t xml:space="preserve">التوسـع فـي عمـل شـراكات مـع </w:t>
      </w:r>
      <w:r>
        <w:rPr>
          <w:rFonts w:ascii="Simplified Arabic" w:eastAsia="Times New Roman" w:hAnsi="Simplified Arabic" w:cs="Simplified Arabic" w:hint="cs"/>
          <w:sz w:val="24"/>
          <w:szCs w:val="24"/>
          <w:rtl/>
          <w:lang w:bidi="ar-EG"/>
        </w:rPr>
        <w:t xml:space="preserve">كل من : </w:t>
      </w:r>
    </w:p>
    <w:p w14:paraId="05C3A960" w14:textId="77777777" w:rsidR="00DF6023" w:rsidRDefault="00DF6023" w:rsidP="00934A35">
      <w:pPr>
        <w:pStyle w:val="ListParagraph"/>
        <w:numPr>
          <w:ilvl w:val="0"/>
          <w:numId w:val="32"/>
        </w:numPr>
        <w:spacing w:after="160" w:line="259"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ال</w:t>
      </w:r>
      <w:r w:rsidRPr="004F6E87">
        <w:rPr>
          <w:rFonts w:ascii="Simplified Arabic" w:eastAsia="Times New Roman" w:hAnsi="Simplified Arabic" w:cs="Simplified Arabic"/>
          <w:sz w:val="24"/>
          <w:szCs w:val="24"/>
          <w:rtl/>
          <w:lang w:bidi="ar-EG"/>
        </w:rPr>
        <w:t xml:space="preserve">جهـات </w:t>
      </w:r>
      <w:r>
        <w:rPr>
          <w:rFonts w:ascii="Simplified Arabic" w:eastAsia="Times New Roman" w:hAnsi="Simplified Arabic" w:cs="Simplified Arabic" w:hint="cs"/>
          <w:sz w:val="24"/>
          <w:szCs w:val="24"/>
          <w:rtl/>
          <w:lang w:bidi="ar-EG"/>
        </w:rPr>
        <w:t>التمويلية المحلية والدولية ذات التوجة الإجتماعى لتمويل المشروعات التنموية الإجتماعية والمشروعات متناهية الصغر لتحقيق مزيد من الإستدامة المالية .</w:t>
      </w:r>
    </w:p>
    <w:p w14:paraId="3E458A56" w14:textId="77777777" w:rsidR="00DF6023" w:rsidRDefault="00DF6023" w:rsidP="00934A35">
      <w:pPr>
        <w:pStyle w:val="ListParagraph"/>
        <w:numPr>
          <w:ilvl w:val="0"/>
          <w:numId w:val="32"/>
        </w:numPr>
        <w:spacing w:after="160" w:line="259"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مؤسسات المجتمع المدنى والجمعيات الأهلية والهيئات والشركات لتنفيذ مزيد من الأنشطة التنموية الإجتماعية والإقتصادية المستدامة التى تحقق رؤية مصر 2030.</w:t>
      </w:r>
    </w:p>
    <w:p w14:paraId="0CD8E381" w14:textId="77777777" w:rsidR="00DF6023" w:rsidRDefault="00DF6023" w:rsidP="00934A35">
      <w:pPr>
        <w:pStyle w:val="ListParagraph"/>
        <w:numPr>
          <w:ilvl w:val="0"/>
          <w:numId w:val="33"/>
        </w:numPr>
        <w:spacing w:after="160" w:line="259" w:lineRule="auto"/>
        <w:jc w:val="both"/>
        <w:rPr>
          <w:rFonts w:ascii="Simplified Arabic" w:eastAsia="Times New Roman" w:hAnsi="Simplified Arabic" w:cs="Simplified Arabic"/>
          <w:sz w:val="24"/>
          <w:szCs w:val="24"/>
          <w:lang w:bidi="ar-EG"/>
        </w:rPr>
      </w:pPr>
      <w:r w:rsidRPr="006077A6">
        <w:rPr>
          <w:rFonts w:ascii="Simplified Arabic" w:eastAsia="Times New Roman" w:hAnsi="Simplified Arabic" w:cs="Simplified Arabic" w:hint="cs"/>
          <w:sz w:val="24"/>
          <w:szCs w:val="24"/>
          <w:rtl/>
          <w:lang w:bidi="ar-EG"/>
        </w:rPr>
        <w:t xml:space="preserve">تطوير البنية التكنولوجية والمعلوماتية بالبنك </w:t>
      </w:r>
      <w:r>
        <w:rPr>
          <w:rFonts w:ascii="Simplified Arabic" w:eastAsia="Times New Roman" w:hAnsi="Simplified Arabic" w:cs="Simplified Arabic" w:hint="cs"/>
          <w:sz w:val="24"/>
          <w:szCs w:val="24"/>
          <w:rtl/>
          <w:lang w:bidi="ar-EG"/>
        </w:rPr>
        <w:t xml:space="preserve">ومقرات الفروع وإنشاء فروع جديدة </w:t>
      </w:r>
      <w:r w:rsidRPr="006077A6">
        <w:rPr>
          <w:rFonts w:ascii="Simplified Arabic" w:eastAsia="Times New Roman" w:hAnsi="Simplified Arabic" w:cs="Simplified Arabic" w:hint="cs"/>
          <w:sz w:val="24"/>
          <w:szCs w:val="24"/>
          <w:rtl/>
          <w:lang w:bidi="ar-EG"/>
        </w:rPr>
        <w:t>لإستيعاب و</w:t>
      </w:r>
      <w:r>
        <w:rPr>
          <w:rFonts w:ascii="Simplified Arabic" w:eastAsia="Times New Roman" w:hAnsi="Simplified Arabic" w:cs="Simplified Arabic" w:hint="cs"/>
          <w:sz w:val="24"/>
          <w:szCs w:val="24"/>
          <w:rtl/>
          <w:lang w:bidi="ar-EG"/>
        </w:rPr>
        <w:t>م</w:t>
      </w:r>
      <w:r w:rsidRPr="006077A6">
        <w:rPr>
          <w:rFonts w:ascii="Simplified Arabic" w:eastAsia="Times New Roman" w:hAnsi="Simplified Arabic" w:cs="Simplified Arabic" w:hint="cs"/>
          <w:sz w:val="24"/>
          <w:szCs w:val="24"/>
          <w:rtl/>
          <w:lang w:bidi="ar-EG"/>
        </w:rPr>
        <w:t xml:space="preserve">لائمة تنفيذ مزيد من الأنشطة التنموية الإجتماعية والإقتصادية </w:t>
      </w:r>
      <w:r>
        <w:rPr>
          <w:rFonts w:ascii="Simplified Arabic" w:eastAsia="Times New Roman" w:hAnsi="Simplified Arabic" w:cs="Simplified Arabic" w:hint="cs"/>
          <w:sz w:val="24"/>
          <w:szCs w:val="24"/>
          <w:rtl/>
          <w:lang w:bidi="ar-EG"/>
        </w:rPr>
        <w:t xml:space="preserve">المستدامة </w:t>
      </w:r>
      <w:r w:rsidRPr="006077A6">
        <w:rPr>
          <w:rFonts w:ascii="Simplified Arabic" w:eastAsia="Times New Roman" w:hAnsi="Simplified Arabic" w:cs="Simplified Arabic" w:hint="cs"/>
          <w:sz w:val="24"/>
          <w:szCs w:val="24"/>
          <w:rtl/>
          <w:lang w:bidi="ar-EG"/>
        </w:rPr>
        <w:t>.</w:t>
      </w:r>
    </w:p>
    <w:p w14:paraId="779C92AB" w14:textId="77777777" w:rsidR="00DF6023" w:rsidRPr="006077A6" w:rsidRDefault="00DF6023" w:rsidP="00934A35">
      <w:pPr>
        <w:pStyle w:val="ListParagraph"/>
        <w:numPr>
          <w:ilvl w:val="0"/>
          <w:numId w:val="33"/>
        </w:numPr>
        <w:spacing w:after="160" w:line="259" w:lineRule="auto"/>
        <w:jc w:val="both"/>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تطوير العنصر البشرى من خلال التدريب والتأهيل لمواكبة تطوير أنشطة البنك وتعيين عناصر جديدة من ذوى المؤهلات التى تناسب خطة تطوير أنشطة البنك .</w:t>
      </w:r>
    </w:p>
    <w:p w14:paraId="4CB39CE9" w14:textId="77777777" w:rsidR="00DF6023" w:rsidRDefault="00DF6023" w:rsidP="00934A35">
      <w:pPr>
        <w:pStyle w:val="ListParagraph"/>
        <w:numPr>
          <w:ilvl w:val="0"/>
          <w:numId w:val="33"/>
        </w:numPr>
        <w:spacing w:after="160" w:line="259"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 xml:space="preserve">تفعيل الهيكل التنظيمى الوظيفى المستحدث المدرج فى الإستيراتيجية المستحدثة للبنك بما يضمن حوكمة الأنشطة وإدارة المخاطر . </w:t>
      </w:r>
    </w:p>
    <w:p w14:paraId="21977AFA" w14:textId="77777777" w:rsidR="00DF6023" w:rsidRDefault="00DF6023" w:rsidP="00934A35">
      <w:pPr>
        <w:pStyle w:val="ListParagraph"/>
        <w:numPr>
          <w:ilvl w:val="0"/>
          <w:numId w:val="33"/>
        </w:numPr>
        <w:spacing w:after="160" w:line="259" w:lineRule="auto"/>
        <w:jc w:val="both"/>
        <w:rPr>
          <w:rFonts w:ascii="Simplified Arabic" w:eastAsia="Times New Roman" w:hAnsi="Simplified Arabic" w:cs="Simplified Arabic"/>
          <w:sz w:val="24"/>
          <w:szCs w:val="24"/>
          <w:lang w:bidi="ar-EG"/>
        </w:rPr>
      </w:pPr>
      <w:r>
        <w:rPr>
          <w:rFonts w:ascii="Simplified Arabic" w:eastAsia="Times New Roman" w:hAnsi="Simplified Arabic" w:cs="Simplified Arabic" w:hint="cs"/>
          <w:sz w:val="24"/>
          <w:szCs w:val="24"/>
          <w:rtl/>
          <w:lang w:bidi="ar-EG"/>
        </w:rPr>
        <w:t>قياس الأثر فى مدى نجاح المنتجات المستحدثة فى تحقيق التنمية المستدامة للمستفيدين منها .</w:t>
      </w:r>
    </w:p>
    <w:p w14:paraId="4B55849D" w14:textId="77777777" w:rsidR="00DF6023" w:rsidRDefault="00DF6023" w:rsidP="00DF6023">
      <w:pPr>
        <w:pStyle w:val="ListParagraph"/>
        <w:spacing w:after="160" w:line="259" w:lineRule="auto"/>
        <w:rPr>
          <w:rFonts w:ascii="Simplified Arabic" w:eastAsia="Times New Roman" w:hAnsi="Simplified Arabic" w:cs="Simplified Arabic"/>
          <w:sz w:val="24"/>
          <w:szCs w:val="24"/>
          <w:lang w:bidi="ar-EG"/>
        </w:rPr>
      </w:pPr>
    </w:p>
    <w:p w14:paraId="2ACD52ED" w14:textId="77777777" w:rsidR="00DF6023" w:rsidRPr="00084BDB" w:rsidRDefault="00DF6023" w:rsidP="00DF6023">
      <w:pPr>
        <w:pStyle w:val="Header"/>
        <w:shd w:val="clear" w:color="auto" w:fill="F2F2F2" w:themeFill="background1" w:themeFillShade="F2"/>
        <w:jc w:val="center"/>
        <w:rPr>
          <w:rFonts w:ascii="Simplified Arabic" w:hAnsi="Simplified Arabic" w:cs="Simplified Arabic"/>
          <w:b/>
          <w:bCs/>
          <w:sz w:val="36"/>
          <w:szCs w:val="36"/>
          <w:lang w:val="en-GB" w:bidi="ar-EG"/>
        </w:rPr>
      </w:pPr>
      <w:r w:rsidRPr="00084BDB">
        <w:rPr>
          <w:rFonts w:ascii="Simplified Arabic" w:hAnsi="Simplified Arabic" w:cs="Simplified Arabic" w:hint="cs"/>
          <w:b/>
          <w:bCs/>
          <w:sz w:val="36"/>
          <w:szCs w:val="36"/>
          <w:rtl/>
          <w:lang w:bidi="ar-EG"/>
        </w:rPr>
        <w:t>قائمة المراجع</w:t>
      </w:r>
    </w:p>
    <w:p w14:paraId="21F32A69" w14:textId="77777777" w:rsidR="00DF6023" w:rsidRPr="00084BDB" w:rsidRDefault="00DF6023" w:rsidP="00DF6023">
      <w:pPr>
        <w:pStyle w:val="Header"/>
        <w:spacing w:after="240"/>
        <w:jc w:val="both"/>
        <w:rPr>
          <w:rFonts w:ascii="Simplified Arabic" w:hAnsi="Simplified Arabic" w:cs="Simplified Arabic"/>
          <w:b/>
          <w:bCs/>
          <w:sz w:val="28"/>
          <w:szCs w:val="28"/>
          <w:rtl/>
          <w:lang w:bidi="ar-EG"/>
        </w:rPr>
      </w:pPr>
      <w:r w:rsidRPr="00084BDB">
        <w:rPr>
          <w:rFonts w:ascii="Simplified Arabic" w:hAnsi="Simplified Arabic" w:cs="Simplified Arabic" w:hint="cs"/>
          <w:b/>
          <w:bCs/>
          <w:sz w:val="28"/>
          <w:szCs w:val="28"/>
          <w:rtl/>
          <w:lang w:bidi="ar-EG"/>
        </w:rPr>
        <w:t>أولاً: المراجع باللغة العربية</w:t>
      </w:r>
    </w:p>
    <w:p w14:paraId="08AECF98"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خشبة ، محمد ماجد وأخرون 2019 أساسيات التنمية ص 29 ،( معهد التخطيط القومى ـ الماجستير المهنى) مطبعة عين شمس</w:t>
      </w:r>
    </w:p>
    <w:p w14:paraId="7DA53CCF" w14:textId="77777777" w:rsidR="00DF6023" w:rsidRPr="00A368E7" w:rsidRDefault="00DF6023" w:rsidP="00934A35">
      <w:pPr>
        <w:pStyle w:val="Header"/>
        <w:numPr>
          <w:ilvl w:val="0"/>
          <w:numId w:val="41"/>
        </w:numPr>
        <w:spacing w:after="240" w:line="276" w:lineRule="auto"/>
        <w:contextualSpacing/>
        <w:jc w:val="both"/>
        <w:rPr>
          <w:rFonts w:ascii="Simplified Arabic" w:hAnsi="Simplified Arabic" w:cs="Simplified Arabic"/>
          <w:sz w:val="24"/>
          <w:szCs w:val="24"/>
        </w:rPr>
      </w:pPr>
      <w:r w:rsidRPr="00A368E7">
        <w:rPr>
          <w:rFonts w:ascii="Simplified Arabic" w:hAnsi="Simplified Arabic" w:cs="Simplified Arabic"/>
          <w:sz w:val="24"/>
          <w:szCs w:val="24"/>
          <w:rtl/>
        </w:rPr>
        <w:t>الصفطى ، محمد 2019 ، دور السياسات الإئتمانية فى أداء المشروعات الصغيرة والمتناهية الصغر" دراسة تطبيقية على بنك ناصر الإجتماعي</w:t>
      </w:r>
      <w:r w:rsidRPr="00A368E7">
        <w:rPr>
          <w:rFonts w:ascii="Simplified Arabic" w:hAnsi="Simplified Arabic" w:cs="Simplified Arabic"/>
          <w:sz w:val="24"/>
          <w:szCs w:val="24"/>
        </w:rPr>
        <w:t xml:space="preserve"> ".</w:t>
      </w:r>
      <w:r w:rsidRPr="00A368E7">
        <w:rPr>
          <w:rFonts w:ascii="Simplified Arabic" w:hAnsi="Simplified Arabic" w:cs="Simplified Arabic"/>
          <w:sz w:val="24"/>
          <w:szCs w:val="24"/>
          <w:rtl/>
        </w:rPr>
        <w:t>(ملخص رسالة ماجستير مهنى جامعة المنصورة )</w:t>
      </w:r>
    </w:p>
    <w:p w14:paraId="471ACE1B" w14:textId="77777777" w:rsidR="00DF6023" w:rsidRPr="00A368E7" w:rsidRDefault="00DF6023" w:rsidP="00934A35">
      <w:pPr>
        <w:pStyle w:val="Header"/>
        <w:numPr>
          <w:ilvl w:val="0"/>
          <w:numId w:val="41"/>
        </w:numPr>
        <w:spacing w:after="240" w:line="276" w:lineRule="auto"/>
        <w:contextualSpacing/>
        <w:jc w:val="both"/>
        <w:rPr>
          <w:rFonts w:ascii="Simplified Arabic" w:hAnsi="Simplified Arabic" w:cs="Simplified Arabic"/>
          <w:color w:val="000000"/>
          <w:sz w:val="24"/>
          <w:szCs w:val="24"/>
          <w:shd w:val="clear" w:color="auto" w:fill="FFFFFF"/>
        </w:rPr>
      </w:pPr>
      <w:r w:rsidRPr="00A368E7">
        <w:rPr>
          <w:rFonts w:ascii="Simplified Arabic" w:hAnsi="Simplified Arabic" w:cs="Simplified Arabic"/>
          <w:color w:val="000000"/>
          <w:sz w:val="24"/>
          <w:szCs w:val="24"/>
          <w:shd w:val="clear" w:color="auto" w:fill="FFFFFF"/>
          <w:rtl/>
        </w:rPr>
        <w:t>إبراهيم  ، محمد عبد المنعم عبد العزيز 2015 ، ( دور بنك ناصر فى مواجهة المشكلات البيئية والتنموية بريف محافظة الدقهلية ) اطروحة</w:t>
      </w:r>
      <w:r w:rsidRPr="00A368E7">
        <w:rPr>
          <w:rFonts w:ascii="Simplified Arabic" w:hAnsi="Simplified Arabic" w:cs="Simplified Arabic"/>
          <w:color w:val="000000"/>
          <w:sz w:val="24"/>
          <w:szCs w:val="24"/>
          <w:shd w:val="clear" w:color="auto" w:fill="FFFFFF"/>
        </w:rPr>
        <w:t xml:space="preserve"> </w:t>
      </w:r>
      <w:r w:rsidRPr="00A368E7">
        <w:rPr>
          <w:rFonts w:ascii="Simplified Arabic" w:hAnsi="Simplified Arabic" w:cs="Simplified Arabic"/>
          <w:color w:val="000000"/>
          <w:sz w:val="24"/>
          <w:szCs w:val="24"/>
          <w:shd w:val="clear" w:color="auto" w:fill="FFFFFF"/>
          <w:rtl/>
        </w:rPr>
        <w:t>(دكتوراه)</w:t>
      </w:r>
      <w:r w:rsidRPr="00A368E7">
        <w:rPr>
          <w:rFonts w:ascii="Simplified Arabic" w:hAnsi="Simplified Arabic" w:cs="Simplified Arabic"/>
          <w:color w:val="000000"/>
          <w:sz w:val="24"/>
          <w:szCs w:val="24"/>
          <w:shd w:val="clear" w:color="auto" w:fill="FFFFFF"/>
        </w:rPr>
        <w:t xml:space="preserve"> </w:t>
      </w:r>
      <w:r w:rsidRPr="00A368E7">
        <w:rPr>
          <w:rFonts w:ascii="Simplified Arabic" w:hAnsi="Simplified Arabic" w:cs="Simplified Arabic"/>
          <w:color w:val="000000"/>
          <w:sz w:val="24"/>
          <w:szCs w:val="24"/>
          <w:shd w:val="clear" w:color="auto" w:fill="FFFFFF"/>
          <w:rtl/>
        </w:rPr>
        <w:t>- جامعة عين شمس. معهد الدراسات والبحوث البيئية. قسم العلوم الإنسانية البيئية</w:t>
      </w:r>
      <w:r w:rsidRPr="00A368E7">
        <w:rPr>
          <w:rFonts w:ascii="Simplified Arabic" w:hAnsi="Simplified Arabic" w:cs="Simplified Arabic"/>
          <w:color w:val="000000"/>
          <w:sz w:val="24"/>
          <w:szCs w:val="24"/>
          <w:shd w:val="clear" w:color="auto" w:fill="FFFFFF"/>
        </w:rPr>
        <w:t>.</w:t>
      </w:r>
    </w:p>
    <w:p w14:paraId="6A61B3DA" w14:textId="77777777" w:rsidR="00DF6023" w:rsidRPr="00A368E7" w:rsidRDefault="00DF6023" w:rsidP="00934A35">
      <w:pPr>
        <w:pStyle w:val="Header"/>
        <w:numPr>
          <w:ilvl w:val="0"/>
          <w:numId w:val="41"/>
        </w:numPr>
        <w:spacing w:after="240" w:line="276" w:lineRule="auto"/>
        <w:contextualSpacing/>
        <w:jc w:val="both"/>
        <w:rPr>
          <w:rFonts w:ascii="Simplified Arabic" w:hAnsi="Simplified Arabic" w:cs="Simplified Arabic"/>
          <w:sz w:val="24"/>
          <w:szCs w:val="24"/>
        </w:rPr>
      </w:pPr>
      <w:r w:rsidRPr="00A368E7">
        <w:rPr>
          <w:rFonts w:ascii="Simplified Arabic" w:hAnsi="Simplified Arabic" w:cs="Simplified Arabic"/>
          <w:sz w:val="24"/>
          <w:szCs w:val="24"/>
          <w:rtl/>
        </w:rPr>
        <w:t>الصفطى ، محمد 2019 ، دور السياسات الإئتمانية فى أداء المشروعات الصغيرة والمتناهية الصغر" دراسة تطبيقية على بنك ناصر الإجتماعي</w:t>
      </w:r>
      <w:r w:rsidRPr="00A368E7">
        <w:rPr>
          <w:rFonts w:ascii="Simplified Arabic" w:hAnsi="Simplified Arabic" w:cs="Simplified Arabic"/>
          <w:sz w:val="24"/>
          <w:szCs w:val="24"/>
        </w:rPr>
        <w:t xml:space="preserve"> ".</w:t>
      </w:r>
      <w:r w:rsidRPr="00A368E7">
        <w:rPr>
          <w:rFonts w:ascii="Simplified Arabic" w:hAnsi="Simplified Arabic" w:cs="Simplified Arabic"/>
          <w:sz w:val="24"/>
          <w:szCs w:val="24"/>
          <w:rtl/>
        </w:rPr>
        <w:t>(ملخص رسالة ماجستير مهنى جامعة المنصورة )</w:t>
      </w:r>
    </w:p>
    <w:p w14:paraId="413DAE6D" w14:textId="77777777" w:rsidR="00DF6023" w:rsidRPr="00A368E7" w:rsidRDefault="00DF6023" w:rsidP="00934A35">
      <w:pPr>
        <w:pStyle w:val="Header"/>
        <w:numPr>
          <w:ilvl w:val="0"/>
          <w:numId w:val="41"/>
        </w:numPr>
        <w:spacing w:after="240" w:line="276" w:lineRule="auto"/>
        <w:contextualSpacing/>
        <w:jc w:val="both"/>
        <w:rPr>
          <w:rFonts w:ascii="Simplified Arabic" w:hAnsi="Simplified Arabic" w:cs="Simplified Arabic"/>
          <w:color w:val="000000"/>
          <w:sz w:val="24"/>
          <w:szCs w:val="24"/>
          <w:shd w:val="clear" w:color="auto" w:fill="FFFFFF"/>
        </w:rPr>
      </w:pPr>
      <w:r w:rsidRPr="00A368E7">
        <w:rPr>
          <w:rFonts w:ascii="Simplified Arabic" w:hAnsi="Simplified Arabic" w:cs="Simplified Arabic"/>
          <w:color w:val="000000"/>
          <w:sz w:val="24"/>
          <w:szCs w:val="24"/>
          <w:shd w:val="clear" w:color="auto" w:fill="FFFFFF"/>
          <w:rtl/>
        </w:rPr>
        <w:t>إبراهيم  ، محمد عبد المنعم عبد العزيز 2015 ، ( دور بنك ناصر فى مواجهة المشكلات البيئية والتنموية بريف محافظة الدقهلية ) اطروحة</w:t>
      </w:r>
      <w:r w:rsidRPr="00A368E7">
        <w:rPr>
          <w:rFonts w:ascii="Simplified Arabic" w:hAnsi="Simplified Arabic" w:cs="Simplified Arabic"/>
          <w:color w:val="000000"/>
          <w:sz w:val="24"/>
          <w:szCs w:val="24"/>
          <w:shd w:val="clear" w:color="auto" w:fill="FFFFFF"/>
        </w:rPr>
        <w:t xml:space="preserve"> </w:t>
      </w:r>
      <w:r w:rsidRPr="00A368E7">
        <w:rPr>
          <w:rFonts w:ascii="Simplified Arabic" w:hAnsi="Simplified Arabic" w:cs="Simplified Arabic"/>
          <w:color w:val="000000"/>
          <w:sz w:val="24"/>
          <w:szCs w:val="24"/>
          <w:shd w:val="clear" w:color="auto" w:fill="FFFFFF"/>
          <w:rtl/>
        </w:rPr>
        <w:t>(دكتوراه)</w:t>
      </w:r>
      <w:r w:rsidRPr="00A368E7">
        <w:rPr>
          <w:rFonts w:ascii="Simplified Arabic" w:hAnsi="Simplified Arabic" w:cs="Simplified Arabic"/>
          <w:color w:val="000000"/>
          <w:sz w:val="24"/>
          <w:szCs w:val="24"/>
          <w:shd w:val="clear" w:color="auto" w:fill="FFFFFF"/>
        </w:rPr>
        <w:t xml:space="preserve"> </w:t>
      </w:r>
      <w:r w:rsidRPr="00A368E7">
        <w:rPr>
          <w:rFonts w:ascii="Simplified Arabic" w:hAnsi="Simplified Arabic" w:cs="Simplified Arabic"/>
          <w:color w:val="000000"/>
          <w:sz w:val="24"/>
          <w:szCs w:val="24"/>
          <w:shd w:val="clear" w:color="auto" w:fill="FFFFFF"/>
          <w:rtl/>
        </w:rPr>
        <w:t>- جامعة عين شمس. معهد الدراسات والبحوث البيئية. قسم العلوم الإنسانية البيئية</w:t>
      </w:r>
      <w:r w:rsidRPr="00A368E7">
        <w:rPr>
          <w:rFonts w:ascii="Simplified Arabic" w:hAnsi="Simplified Arabic" w:cs="Simplified Arabic"/>
          <w:color w:val="000000"/>
          <w:sz w:val="24"/>
          <w:szCs w:val="24"/>
          <w:shd w:val="clear" w:color="auto" w:fill="FFFFFF"/>
        </w:rPr>
        <w:t>.</w:t>
      </w:r>
    </w:p>
    <w:p w14:paraId="76596B94" w14:textId="77777777" w:rsidR="00DF6023" w:rsidRPr="00A368E7" w:rsidRDefault="00DF6023" w:rsidP="00934A35">
      <w:pPr>
        <w:pStyle w:val="Header"/>
        <w:numPr>
          <w:ilvl w:val="0"/>
          <w:numId w:val="41"/>
        </w:numPr>
        <w:spacing w:after="240" w:line="276" w:lineRule="auto"/>
        <w:jc w:val="both"/>
        <w:rPr>
          <w:rFonts w:ascii="Simplified Arabic" w:hAnsi="Simplified Arabic" w:cs="Simplified Arabic"/>
          <w:b/>
          <w:bCs/>
          <w:sz w:val="24"/>
          <w:szCs w:val="24"/>
          <w:rtl/>
          <w:lang w:bidi="ar-EG"/>
        </w:rPr>
      </w:pPr>
      <w:r w:rsidRPr="00A368E7">
        <w:rPr>
          <w:rFonts w:ascii="Simplified Arabic" w:hAnsi="Simplified Arabic" w:cs="Simplified Arabic"/>
          <w:sz w:val="24"/>
          <w:szCs w:val="24"/>
          <w:shd w:val="clear" w:color="auto" w:fill="FFFFFF"/>
          <w:rtl/>
        </w:rPr>
        <w:t>مرغاد، لخضر، و سهام عيساوي. "دور المصارف الإسلامية في تعزيز الدور التنموي للزكاة: دراسة حالة بنك ناصر الإجتماعي المصري." في </w:t>
      </w:r>
      <w:r w:rsidRPr="00A368E7">
        <w:rPr>
          <w:rFonts w:ascii="Simplified Arabic" w:hAnsi="Simplified Arabic" w:cs="Simplified Arabic"/>
          <w:i/>
          <w:iCs/>
          <w:sz w:val="24"/>
          <w:szCs w:val="24"/>
          <w:bdr w:val="none" w:sz="0" w:space="0" w:color="auto" w:frame="1"/>
          <w:shd w:val="clear" w:color="auto" w:fill="FFFFFF"/>
          <w:rtl/>
        </w:rPr>
        <w:t>المؤتمر العلمي الدولي الثاني حول دور التمويل الإسلامي غير الربحي - الزكاة والوقف - في تحقيق التنمية المستدامة: جامعة سعد دحلب البليدة - مخبر التنمية الاقتصادية والبشرية</w:t>
      </w:r>
      <w:r w:rsidRPr="00A368E7">
        <w:rPr>
          <w:rFonts w:ascii="Simplified Arabic" w:hAnsi="Simplified Arabic" w:cs="Simplified Arabic"/>
          <w:sz w:val="24"/>
          <w:szCs w:val="24"/>
          <w:shd w:val="clear" w:color="auto" w:fill="FFFFFF"/>
          <w:rtl/>
        </w:rPr>
        <w:t> الجزائر: جامعة سعد دحلب البليدة - الجزائر، ج2 (2013): 1 - 13. مسترجع من</w:t>
      </w:r>
      <w:r w:rsidRPr="00A368E7">
        <w:rPr>
          <w:rFonts w:ascii="Simplified Arabic" w:hAnsi="Simplified Arabic" w:cs="Simplified Arabic"/>
          <w:sz w:val="24"/>
          <w:szCs w:val="24"/>
          <w:shd w:val="clear" w:color="auto" w:fill="FFFFFF"/>
        </w:rPr>
        <w:t xml:space="preserve"> http://search.mandumah.com/Record/64603</w:t>
      </w:r>
    </w:p>
    <w:p w14:paraId="5F8100C1"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rPr>
      </w:pPr>
      <w:r w:rsidRPr="00A368E7">
        <w:rPr>
          <w:rFonts w:ascii="Simplified Arabic" w:hAnsi="Simplified Arabic" w:cs="Simplified Arabic"/>
          <w:sz w:val="24"/>
          <w:szCs w:val="24"/>
          <w:shd w:val="clear" w:color="auto" w:fill="FFFFFF"/>
          <w:rtl/>
        </w:rPr>
        <w:t>احمد، عبدالواحد علي</w:t>
      </w:r>
      <w:r w:rsidRPr="00A368E7">
        <w:rPr>
          <w:rFonts w:ascii="Simplified Arabic" w:hAnsi="Simplified Arabic" w:cs="Simplified Arabic"/>
          <w:sz w:val="24"/>
          <w:szCs w:val="24"/>
          <w:shd w:val="clear" w:color="auto" w:fill="FFFFFF"/>
        </w:rPr>
        <w:t>.</w:t>
      </w:r>
      <w:r w:rsidRPr="00A368E7">
        <w:rPr>
          <w:rFonts w:ascii="Simplified Arabic" w:hAnsi="Simplified Arabic" w:cs="Simplified Arabic"/>
          <w:sz w:val="24"/>
          <w:szCs w:val="24"/>
          <w:shd w:val="clear" w:color="auto" w:fill="FFFFFF"/>
          <w:rtl/>
        </w:rPr>
        <w:t>1984النظام المحاسبي في البنوك الاسلامية بين التطبيق والتطوير مع التطبيق علي بنك ناصر الاجتماعي .كلية التجارة جامعة الزقازيق فرع بنها ماجستير  1/1/1984</w:t>
      </w:r>
    </w:p>
    <w:p w14:paraId="7306CCD8"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rPr>
      </w:pPr>
      <w:r w:rsidRPr="00A368E7">
        <w:rPr>
          <w:rFonts w:ascii="Simplified Arabic" w:hAnsi="Simplified Arabic" w:cs="Simplified Arabic"/>
          <w:sz w:val="24"/>
          <w:szCs w:val="24"/>
          <w:shd w:val="clear" w:color="auto" w:fill="FFFFFF"/>
          <w:rtl/>
        </w:rPr>
        <w:t>الرمادي, محمد محمود أحمد</w:t>
      </w:r>
      <w:r w:rsidRPr="00A368E7">
        <w:rPr>
          <w:rFonts w:ascii="Simplified Arabic" w:hAnsi="Simplified Arabic" w:cs="Simplified Arabic"/>
          <w:sz w:val="24"/>
          <w:szCs w:val="24"/>
          <w:shd w:val="clear" w:color="auto" w:fill="FFFFFF"/>
        </w:rPr>
        <w:t>.</w:t>
      </w:r>
      <w:r w:rsidRPr="00A368E7">
        <w:rPr>
          <w:rFonts w:ascii="Simplified Arabic" w:hAnsi="Simplified Arabic" w:cs="Simplified Arabic"/>
          <w:sz w:val="24"/>
          <w:szCs w:val="24"/>
          <w:shd w:val="clear" w:color="auto" w:fill="FFFFFF"/>
          <w:rtl/>
        </w:rPr>
        <w:t xml:space="preserve"> 2016  المسؤولية الإجتماعية للشركات الخاصة والتنمية المستدامة</w:t>
      </w:r>
      <w:r w:rsidRPr="00A368E7">
        <w:rPr>
          <w:rFonts w:ascii="Simplified Arabic" w:hAnsi="Simplified Arabic" w:cs="Simplified Arabic"/>
          <w:sz w:val="24"/>
          <w:szCs w:val="24"/>
          <w:shd w:val="clear" w:color="auto" w:fill="FFFFFF"/>
        </w:rPr>
        <w:t xml:space="preserve">   : </w:t>
      </w:r>
      <w:r w:rsidRPr="00A368E7">
        <w:rPr>
          <w:rFonts w:ascii="Simplified Arabic" w:hAnsi="Simplified Arabic" w:cs="Simplified Arabic"/>
          <w:sz w:val="24"/>
          <w:szCs w:val="24"/>
          <w:shd w:val="clear" w:color="auto" w:fill="FFFFFF"/>
          <w:rtl/>
        </w:rPr>
        <w:t xml:space="preserve"> جامعة المنصورة - كلية الآداب - علم الإجتماع</w:t>
      </w:r>
    </w:p>
    <w:p w14:paraId="66ED676A" w14:textId="77777777" w:rsidR="00DF6023" w:rsidRPr="007661A4"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color w:val="000000"/>
          <w:sz w:val="24"/>
          <w:szCs w:val="24"/>
          <w:shd w:val="clear" w:color="auto" w:fill="FFFFFF"/>
          <w:rtl/>
        </w:rPr>
        <w:t>أحمد ، محمد سراج رمضان ـ2021 (</w:t>
      </w:r>
      <w:r w:rsidRPr="00A368E7">
        <w:rPr>
          <w:rFonts w:ascii="Simplified Arabic" w:hAnsi="Simplified Arabic" w:cs="Simplified Arabic"/>
          <w:color w:val="000000"/>
          <w:sz w:val="24"/>
          <w:szCs w:val="24"/>
          <w:shd w:val="clear" w:color="auto" w:fill="FFFFFF"/>
        </w:rPr>
        <w:t xml:space="preserve"> </w:t>
      </w:r>
      <w:r w:rsidRPr="00A368E7">
        <w:rPr>
          <w:rFonts w:ascii="Simplified Arabic" w:hAnsi="Simplified Arabic" w:cs="Simplified Arabic"/>
          <w:color w:val="000000"/>
          <w:sz w:val="24"/>
          <w:szCs w:val="24"/>
          <w:shd w:val="clear" w:color="auto" w:fill="FFFFFF"/>
          <w:rtl/>
        </w:rPr>
        <w:t xml:space="preserve">دور الجمعيات الأهلية فى تحقيق أهداف التنمية المستدامة بالريف </w:t>
      </w:r>
      <w:r w:rsidRPr="007661A4">
        <w:rPr>
          <w:rFonts w:ascii="Simplified Arabic" w:hAnsi="Simplified Arabic" w:cs="Simplified Arabic"/>
          <w:sz w:val="24"/>
          <w:szCs w:val="24"/>
          <w:rtl/>
          <w:lang w:bidi="ar-EG"/>
        </w:rPr>
        <w:t>المصرى  ( أطروحة (  ماجستير ) - جامعة الفيوم، كلية الخدمة الاجتماعية، التنمية والتخطيط) .</w:t>
      </w:r>
    </w:p>
    <w:p w14:paraId="3CA52B8B" w14:textId="77777777" w:rsidR="00DF6023" w:rsidRPr="007661A4"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7661A4">
        <w:rPr>
          <w:rFonts w:ascii="Simplified Arabic" w:hAnsi="Simplified Arabic" w:cs="Simplified Arabic"/>
          <w:sz w:val="24"/>
          <w:szCs w:val="24"/>
          <w:rtl/>
          <w:lang w:bidi="ar-EG"/>
        </w:rPr>
        <w:t>الشيتانى ، هبه فؤاد عبد العزيز 2020 ( سياسات صندوق النقد الدولى وبرنامج التنمية المستدامة 2030 فى مصر ” الاتفاق والاختلاف والرؤية المستقبلية ( اطروحة(ماجستير) - جامعة طنطا. كلية التجارة. قسم الاقتصاد والمالية العامة</w:t>
      </w:r>
      <w:r w:rsidRPr="007661A4">
        <w:rPr>
          <w:rFonts w:ascii="Simplified Arabic" w:hAnsi="Simplified Arabic" w:cs="Simplified Arabic"/>
          <w:sz w:val="24"/>
          <w:szCs w:val="24"/>
          <w:lang w:bidi="ar-EG"/>
        </w:rPr>
        <w:t>.</w:t>
      </w:r>
    </w:p>
    <w:p w14:paraId="27844BC3"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ـ</w:t>
      </w:r>
      <w:r w:rsidRPr="007661A4">
        <w:rPr>
          <w:rFonts w:ascii="Simplified Arabic" w:hAnsi="Simplified Arabic" w:cs="Simplified Arabic"/>
          <w:sz w:val="24"/>
          <w:szCs w:val="24"/>
          <w:rtl/>
          <w:lang w:bidi="ar-EG"/>
        </w:rPr>
        <w:t>مجاهد ، رحاب محمد ابراهيم 2019 )  دور المركز القومي للبحوث التربوية والتنمية في تحقيق أهداف استراتيجية التنمية المستدامة لرؤية مصر 2030</w:t>
      </w:r>
    </w:p>
    <w:p w14:paraId="195B50A2"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 xml:space="preserve"> </w:t>
      </w:r>
      <w:r w:rsidRPr="007661A4">
        <w:rPr>
          <w:rFonts w:ascii="Simplified Arabic" w:hAnsi="Simplified Arabic" w:cs="Simplified Arabic"/>
          <w:sz w:val="24"/>
          <w:szCs w:val="24"/>
          <w:rtl/>
          <w:lang w:bidi="ar-EG"/>
        </w:rPr>
        <w:t>( أحمد ، أيمن محمد عبد الرازق 2020)  دراسة تحليلة لإستراتيجية التنمية المستدامة: لرؤية مصر 2030 ومدى مواجهتها لمشكلات خطط الإصلاح الإداري فى القطاع الحكومي  ـ أطروحة(دكتوراه)- جامعة عين شمس. معهد الدراسات والبحوث البيئية. قسم العلوم الاقتصادية والقانونية والإدارية البيئية</w:t>
      </w:r>
      <w:r w:rsidRPr="007661A4">
        <w:rPr>
          <w:rFonts w:ascii="Simplified Arabic" w:hAnsi="Simplified Arabic" w:cs="Simplified Arabic"/>
          <w:sz w:val="24"/>
          <w:szCs w:val="24"/>
          <w:lang w:bidi="ar-EG"/>
        </w:rPr>
        <w:t>.</w:t>
      </w:r>
    </w:p>
    <w:p w14:paraId="79036128"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rtl/>
          <w:lang w:bidi="ar-EG"/>
        </w:rPr>
      </w:pPr>
      <w:r w:rsidRPr="00A368E7">
        <w:rPr>
          <w:rFonts w:ascii="Simplified Arabic" w:hAnsi="Simplified Arabic" w:cs="Simplified Arabic"/>
          <w:sz w:val="24"/>
          <w:szCs w:val="24"/>
          <w:rtl/>
          <w:lang w:bidi="ar-EG"/>
        </w:rPr>
        <w:t>الأمم المتحدة (2002) . تقرير مؤتمر القمة العالمية للتنمية المستدامة.جنوب أفريقيا</w:t>
      </w:r>
    </w:p>
    <w:p w14:paraId="11B338BD"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الأمم المتحدة (2012) . المستقبل الذى نصبو اليه ـ الوثيقة الختامية لمؤتمر الأمم المتحدة للتنمية المستدامة .ريو .</w:t>
      </w:r>
    </w:p>
    <w:p w14:paraId="23947238"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استراتيجية التنمية : رؤية مصر 2030</w:t>
      </w:r>
    </w:p>
    <w:p w14:paraId="6C96B529"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خشبة ،محمد ماجد واخرون 2019 ، الدراسات المستقبلية ص20 ، ص 97 ( الماجستير المهنى ـ معهد التخطيط القومى )</w:t>
      </w:r>
    </w:p>
    <w:p w14:paraId="6CB0DA55" w14:textId="77777777" w:rsidR="00DF6023" w:rsidRPr="00084BDB" w:rsidRDefault="00DF6023" w:rsidP="00DF6023">
      <w:pPr>
        <w:pStyle w:val="Header"/>
        <w:spacing w:after="24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ثانيا : </w:t>
      </w:r>
      <w:r w:rsidRPr="00084BDB">
        <w:rPr>
          <w:rFonts w:ascii="Simplified Arabic" w:hAnsi="Simplified Arabic" w:cs="Simplified Arabic" w:hint="cs"/>
          <w:b/>
          <w:bCs/>
          <w:sz w:val="28"/>
          <w:szCs w:val="28"/>
          <w:rtl/>
          <w:lang w:bidi="ar-EG"/>
        </w:rPr>
        <w:t>المراجع المترجمة</w:t>
      </w:r>
    </w:p>
    <w:p w14:paraId="57B4D335" w14:textId="77777777" w:rsidR="00DF6023" w:rsidRPr="007661A4"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7661A4">
        <w:rPr>
          <w:rFonts w:ascii="Simplified Arabic" w:hAnsi="Simplified Arabic" w:cs="Simplified Arabic"/>
          <w:sz w:val="24"/>
          <w:szCs w:val="24"/>
          <w:rtl/>
          <w:lang w:bidi="ar-EG"/>
        </w:rPr>
        <w:t>فيانا ، ميلو فانيا ، 1994  ( التنمية المتواصلة ، قراءة في السكان  والاستهلاك والبيئة - الجمعية المصرية للنشر    والمعرفة – القاهرة . )</w:t>
      </w:r>
    </w:p>
    <w:p w14:paraId="4F177A7C"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وليم ، راكز هاويت ، 1990م نحو عالم مستديم  -  مترجم -  مجلة العلوم  العدد1 الكويت .</w:t>
      </w:r>
    </w:p>
    <w:p w14:paraId="52C2C5E8" w14:textId="77777777" w:rsidR="00DF6023" w:rsidRPr="00084BDB" w:rsidRDefault="00DF6023" w:rsidP="00DF6023">
      <w:pPr>
        <w:pStyle w:val="Header"/>
        <w:spacing w:after="240" w:line="276" w:lineRule="auto"/>
        <w:jc w:val="both"/>
        <w:rPr>
          <w:rFonts w:ascii="Simplified Arabic" w:hAnsi="Simplified Arabic" w:cs="Simplified Arabic"/>
          <w:b/>
          <w:bCs/>
          <w:sz w:val="28"/>
          <w:szCs w:val="28"/>
          <w:rtl/>
          <w:lang w:bidi="ar-EG"/>
        </w:rPr>
      </w:pPr>
      <w:r w:rsidRPr="00084BDB">
        <w:rPr>
          <w:rFonts w:ascii="Simplified Arabic" w:hAnsi="Simplified Arabic" w:cs="Simplified Arabic" w:hint="cs"/>
          <w:b/>
          <w:bCs/>
          <w:sz w:val="28"/>
          <w:szCs w:val="28"/>
          <w:rtl/>
          <w:lang w:bidi="ar-EG"/>
        </w:rPr>
        <w:t>ثا</w:t>
      </w:r>
      <w:r>
        <w:rPr>
          <w:rFonts w:ascii="Simplified Arabic" w:hAnsi="Simplified Arabic" w:cs="Simplified Arabic" w:hint="cs"/>
          <w:b/>
          <w:bCs/>
          <w:sz w:val="28"/>
          <w:szCs w:val="28"/>
          <w:rtl/>
          <w:lang w:bidi="ar-EG"/>
        </w:rPr>
        <w:t xml:space="preserve">لثا </w:t>
      </w:r>
      <w:r w:rsidRPr="00084BDB">
        <w:rPr>
          <w:rFonts w:ascii="Simplified Arabic" w:hAnsi="Simplified Arabic" w:cs="Simplified Arabic" w:hint="cs"/>
          <w:b/>
          <w:bCs/>
          <w:sz w:val="28"/>
          <w:szCs w:val="28"/>
          <w:rtl/>
          <w:lang w:bidi="ar-EG"/>
        </w:rPr>
        <w:t>: المراجع باللغة الأجنبية</w:t>
      </w:r>
    </w:p>
    <w:p w14:paraId="152F2D7A" w14:textId="77777777" w:rsidR="00DF6023" w:rsidRPr="00A368E7" w:rsidRDefault="00DF6023" w:rsidP="00DF6023">
      <w:pPr>
        <w:spacing w:after="240" w:line="276" w:lineRule="auto"/>
        <w:jc w:val="right"/>
        <w:rPr>
          <w:rFonts w:ascii="Simplified Arabic" w:hAnsi="Simplified Arabic" w:cs="Simplified Arabic"/>
          <w:color w:val="000000"/>
          <w:sz w:val="24"/>
          <w:szCs w:val="24"/>
        </w:rPr>
      </w:pPr>
      <w:r w:rsidRPr="00A368E7">
        <w:rPr>
          <w:rFonts w:ascii="Simplified Arabic" w:hAnsi="Simplified Arabic" w:cs="Simplified Arabic"/>
          <w:sz w:val="24"/>
          <w:szCs w:val="24"/>
          <w:lang w:bidi="ar-EG"/>
        </w:rPr>
        <w:t>-   Fowke R and Prasad D, 1996. Sustainable development, cities and local government. Australian Planner 33</w:t>
      </w:r>
    </w:p>
    <w:p w14:paraId="4DF04CC7" w14:textId="77777777" w:rsidR="00DF6023" w:rsidRPr="00A368E7" w:rsidRDefault="00DF6023" w:rsidP="00DF6023">
      <w:pPr>
        <w:spacing w:after="240" w:line="276" w:lineRule="auto"/>
        <w:ind w:left="288" w:hanging="288"/>
        <w:jc w:val="right"/>
        <w:rPr>
          <w:rFonts w:ascii="Simplified Arabic" w:hAnsi="Simplified Arabic" w:cs="Simplified Arabic"/>
          <w:sz w:val="24"/>
          <w:szCs w:val="24"/>
          <w:lang w:bidi="ar-EG"/>
        </w:rPr>
      </w:pPr>
      <w:r w:rsidRPr="00A368E7">
        <w:rPr>
          <w:rFonts w:ascii="Simplified Arabic" w:hAnsi="Simplified Arabic" w:cs="Simplified Arabic"/>
          <w:sz w:val="24"/>
          <w:szCs w:val="24"/>
          <w:lang w:bidi="ar-EG"/>
        </w:rPr>
        <w:footnoteRef/>
      </w:r>
      <w:r w:rsidRPr="00A368E7">
        <w:rPr>
          <w:rFonts w:ascii="Simplified Arabic" w:hAnsi="Simplified Arabic" w:cs="Simplified Arabic"/>
          <w:sz w:val="24"/>
          <w:szCs w:val="24"/>
          <w:rtl/>
          <w:lang w:bidi="ar-EG"/>
        </w:rPr>
        <w:t xml:space="preserve"> </w:t>
      </w:r>
      <w:r w:rsidRPr="00A368E7">
        <w:rPr>
          <w:rFonts w:ascii="Simplified Arabic" w:hAnsi="Simplified Arabic" w:cs="Simplified Arabic"/>
          <w:sz w:val="24"/>
          <w:szCs w:val="24"/>
          <w:lang w:bidi="ar-EG"/>
        </w:rPr>
        <w:t xml:space="preserve">  -     WCED, 1987, (World Commission on Environment and Development), Our Common Future, Oxford: Oxford University Press. </w:t>
      </w:r>
    </w:p>
    <w:p w14:paraId="16BE559F" w14:textId="77777777" w:rsidR="00DF6023" w:rsidRPr="00084BDB" w:rsidRDefault="00DF6023" w:rsidP="00DF6023">
      <w:pPr>
        <w:pStyle w:val="Header"/>
        <w:spacing w:after="24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رابعا </w:t>
      </w:r>
      <w:r w:rsidRPr="00084BDB">
        <w:rPr>
          <w:rFonts w:ascii="Simplified Arabic" w:hAnsi="Simplified Arabic" w:cs="Simplified Arabic" w:hint="cs"/>
          <w:b/>
          <w:bCs/>
          <w:sz w:val="28"/>
          <w:szCs w:val="28"/>
          <w:rtl/>
          <w:lang w:bidi="ar-EG"/>
        </w:rPr>
        <w:t>:</w:t>
      </w:r>
      <w:r w:rsidRPr="007661A4">
        <w:rPr>
          <w:rFonts w:ascii="Simplified Arabic" w:hAnsi="Simplified Arabic" w:cs="Simplified Arabic" w:hint="cs"/>
          <w:b/>
          <w:bCs/>
          <w:sz w:val="28"/>
          <w:szCs w:val="28"/>
          <w:rtl/>
          <w:lang w:bidi="ar-EG"/>
        </w:rPr>
        <w:t xml:space="preserve"> </w:t>
      </w:r>
      <w:r w:rsidRPr="00084BDB">
        <w:rPr>
          <w:rFonts w:ascii="Simplified Arabic" w:hAnsi="Simplified Arabic" w:cs="Simplified Arabic" w:hint="cs"/>
          <w:b/>
          <w:bCs/>
          <w:sz w:val="28"/>
          <w:szCs w:val="28"/>
          <w:rtl/>
          <w:lang w:bidi="ar-EG"/>
        </w:rPr>
        <w:t>مواقع الأنترنت</w:t>
      </w:r>
    </w:p>
    <w:p w14:paraId="1EE77ABF"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 xml:space="preserve">موقع رئاسة مجلس الوزراء المصرى </w:t>
      </w:r>
    </w:p>
    <w:p w14:paraId="315CBDE4"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rtl/>
          <w:lang w:bidi="ar-EG"/>
        </w:rPr>
      </w:pPr>
      <w:r w:rsidRPr="00A368E7">
        <w:rPr>
          <w:rFonts w:ascii="Simplified Arabic" w:hAnsi="Simplified Arabic" w:cs="Simplified Arabic"/>
          <w:sz w:val="24"/>
          <w:szCs w:val="24"/>
          <w:rtl/>
          <w:lang w:bidi="ar-EG"/>
        </w:rPr>
        <w:t xml:space="preserve">موقع وزارة التخطيط والمتابعة والإصلاح الإدارى : مصر </w:t>
      </w:r>
      <w:r w:rsidRPr="00A368E7">
        <w:rPr>
          <w:rFonts w:ascii="Simplified Arabic" w:hAnsi="Simplified Arabic" w:cs="Simplified Arabic"/>
          <w:sz w:val="24"/>
          <w:szCs w:val="24"/>
          <w:lang w:bidi="ar-EG"/>
        </w:rPr>
        <w:t>www.mop.eg.com</w:t>
      </w:r>
    </w:p>
    <w:p w14:paraId="4DED98C3" w14:textId="77777777" w:rsidR="00DF6023" w:rsidRPr="00A368E7" w:rsidRDefault="00DF6023"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 xml:space="preserve">منصة معارف التنمية المستدامة : الأمم المتحدة </w:t>
      </w:r>
      <w:r w:rsidRPr="00A368E7">
        <w:rPr>
          <w:rFonts w:ascii="Simplified Arabic" w:hAnsi="Simplified Arabic" w:cs="Simplified Arabic"/>
          <w:sz w:val="24"/>
          <w:szCs w:val="24"/>
          <w:lang w:bidi="ar-EG"/>
        </w:rPr>
        <w:t xml:space="preserve">https:\sustainaableddevelopment.un.org </w:t>
      </w:r>
    </w:p>
    <w:p w14:paraId="2F0A4EE0" w14:textId="77777777" w:rsidR="00DF6023" w:rsidRPr="007661A4" w:rsidRDefault="00DF6023" w:rsidP="00DF6023">
      <w:pPr>
        <w:pStyle w:val="Header"/>
        <w:jc w:val="both"/>
        <w:rPr>
          <w:rFonts w:ascii="Simplified Arabic" w:hAnsi="Simplified Arabic" w:cs="Simplified Arabic"/>
          <w:b/>
          <w:bCs/>
          <w:sz w:val="28"/>
          <w:szCs w:val="28"/>
          <w:rtl/>
          <w:lang w:bidi="ar-EG"/>
        </w:rPr>
      </w:pPr>
    </w:p>
    <w:p w14:paraId="2B7473A5" w14:textId="02C8CD60" w:rsidR="000C44FA" w:rsidRPr="00084BDB" w:rsidRDefault="000C44FA" w:rsidP="000C44FA">
      <w:pPr>
        <w:pStyle w:val="Header"/>
        <w:spacing w:after="240" w:line="276" w:lineRule="auto"/>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خامسا </w:t>
      </w:r>
      <w:r w:rsidRPr="00084BDB">
        <w:rPr>
          <w:rFonts w:ascii="Simplified Arabic" w:hAnsi="Simplified Arabic" w:cs="Simplified Arabic" w:hint="cs"/>
          <w:b/>
          <w:bCs/>
          <w:sz w:val="28"/>
          <w:szCs w:val="28"/>
          <w:rtl/>
          <w:lang w:bidi="ar-EG"/>
        </w:rPr>
        <w:t>:</w:t>
      </w:r>
      <w:r w:rsidRPr="007661A4">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الملاحق :</w:t>
      </w:r>
    </w:p>
    <w:p w14:paraId="2D31867D" w14:textId="77777777" w:rsidR="000C44FA" w:rsidRPr="00A368E7" w:rsidRDefault="000C44FA"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 xml:space="preserve">قانون انشاء الهيئة العامة لبنك ناصر الاجتماعى  رقم 66 لسنة 71 والمذكرة الايضاحية ( الجريدة الرسمية العدد 39 فى30 سبتمبر 1971) </w:t>
      </w:r>
      <w:r>
        <w:rPr>
          <w:rFonts w:ascii="Simplified Arabic" w:hAnsi="Simplified Arabic" w:cs="Simplified Arabic"/>
          <w:sz w:val="24"/>
          <w:szCs w:val="24"/>
          <w:lang w:bidi="ar-EG"/>
        </w:rPr>
        <w:t xml:space="preserve"> </w:t>
      </w:r>
      <w:r w:rsidRPr="00A368E7">
        <w:rPr>
          <w:rFonts w:ascii="Simplified Arabic" w:hAnsi="Simplified Arabic" w:cs="Simplified Arabic"/>
          <w:sz w:val="24"/>
          <w:szCs w:val="24"/>
          <w:rtl/>
          <w:lang w:bidi="ar-EG"/>
        </w:rPr>
        <w:t>(ص530 ـــــــــ 532)</w:t>
      </w:r>
    </w:p>
    <w:p w14:paraId="60014139" w14:textId="7EA408A6" w:rsidR="000C44FA" w:rsidRPr="000C44FA" w:rsidRDefault="000C44FA" w:rsidP="00934A35">
      <w:pPr>
        <w:pStyle w:val="Header"/>
        <w:numPr>
          <w:ilvl w:val="0"/>
          <w:numId w:val="41"/>
        </w:numPr>
        <w:spacing w:after="240" w:line="276" w:lineRule="auto"/>
        <w:jc w:val="both"/>
        <w:rPr>
          <w:rFonts w:ascii="Simplified Arabic" w:hAnsi="Simplified Arabic" w:cs="Simplified Arabic"/>
          <w:b/>
          <w:bCs/>
          <w:sz w:val="24"/>
          <w:szCs w:val="24"/>
          <w:lang w:bidi="ar-EG"/>
        </w:rPr>
      </w:pPr>
      <w:r w:rsidRPr="00A368E7">
        <w:rPr>
          <w:rFonts w:ascii="Simplified Arabic" w:hAnsi="Simplified Arabic" w:cs="Simplified Arabic"/>
          <w:sz w:val="24"/>
          <w:szCs w:val="24"/>
          <w:rtl/>
        </w:rPr>
        <w:t>استراتيجية  تطوير بنك ناصر</w:t>
      </w:r>
      <w:r w:rsidRPr="00A368E7">
        <w:rPr>
          <w:rFonts w:ascii="Simplified Arabic" w:hAnsi="Simplified Arabic" w:cs="Simplified Arabic"/>
          <w:sz w:val="24"/>
          <w:szCs w:val="24"/>
        </w:rPr>
        <w:t xml:space="preserve"> </w:t>
      </w:r>
      <w:r w:rsidRPr="00A368E7">
        <w:rPr>
          <w:rFonts w:ascii="Simplified Arabic" w:hAnsi="Simplified Arabic" w:cs="Simplified Arabic"/>
          <w:sz w:val="24"/>
          <w:szCs w:val="24"/>
          <w:rtl/>
          <w:lang w:bidi="ar-EG"/>
        </w:rPr>
        <w:t xml:space="preserve">الاجتماعى </w:t>
      </w:r>
      <w:r w:rsidRPr="00A368E7">
        <w:rPr>
          <w:rFonts w:ascii="Simplified Arabic" w:hAnsi="Simplified Arabic" w:cs="Simplified Arabic"/>
          <w:sz w:val="24"/>
          <w:szCs w:val="24"/>
          <w:rtl/>
        </w:rPr>
        <w:t xml:space="preserve"> </w:t>
      </w:r>
      <w:r w:rsidRPr="00A368E7">
        <w:rPr>
          <w:rFonts w:ascii="Simplified Arabic" w:hAnsi="Simplified Arabic" w:cs="Simplified Arabic"/>
          <w:sz w:val="24"/>
          <w:szCs w:val="24"/>
        </w:rPr>
        <w:t xml:space="preserve">Prime     </w:t>
      </w:r>
      <w:r w:rsidRPr="00A368E7">
        <w:rPr>
          <w:rFonts w:ascii="Simplified Arabic" w:hAnsi="Simplified Arabic" w:cs="Simplified Arabic"/>
          <w:sz w:val="24"/>
          <w:szCs w:val="24"/>
          <w:rtl/>
        </w:rPr>
        <w:t xml:space="preserve">  فى  20\5\2020</w:t>
      </w:r>
    </w:p>
    <w:p w14:paraId="16708503" w14:textId="77777777" w:rsidR="000C44FA" w:rsidRPr="00A368E7" w:rsidRDefault="000C44FA"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الوقائع  المصرية العدد 136 (تابع ) فى 14 /6/2011  المطابع الاميرية  رقم الايداع بدار الكتب 268 لسنة 2011 / 25630 س2010 -2006</w:t>
      </w:r>
    </w:p>
    <w:p w14:paraId="75AB8A72" w14:textId="77777777" w:rsidR="000C44FA" w:rsidRPr="00A368E7" w:rsidRDefault="000C44FA"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الوقائع  المصرية العدد 20 (تابع  ج) فى 18 /5/2000  المطابع الاميرية  رقم الايداع بدار الكتب65 لسنة 2000 / 25505 س1999 -2705</w:t>
      </w:r>
    </w:p>
    <w:p w14:paraId="63ED17D8" w14:textId="77777777" w:rsidR="000C44FA" w:rsidRPr="00A368E7" w:rsidRDefault="000C44FA"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الجريدة الرسمية فى 14 يونية 1991 العدد 24 مكرر</w:t>
      </w:r>
    </w:p>
    <w:p w14:paraId="19B89F13" w14:textId="77777777" w:rsidR="000C44FA" w:rsidRPr="00A368E7" w:rsidRDefault="000C44FA" w:rsidP="00934A35">
      <w:pPr>
        <w:pStyle w:val="FootnoteText"/>
        <w:numPr>
          <w:ilvl w:val="0"/>
          <w:numId w:val="41"/>
        </w:numPr>
        <w:spacing w:after="240" w:line="276" w:lineRule="auto"/>
        <w:jc w:val="both"/>
        <w:rPr>
          <w:rFonts w:ascii="Simplified Arabic" w:hAnsi="Simplified Arabic" w:cs="Simplified Arabic"/>
          <w:sz w:val="24"/>
          <w:szCs w:val="24"/>
          <w:lang w:bidi="ar-EG"/>
        </w:rPr>
      </w:pPr>
      <w:r w:rsidRPr="00A368E7">
        <w:rPr>
          <w:rFonts w:ascii="Simplified Arabic" w:hAnsi="Simplified Arabic" w:cs="Simplified Arabic"/>
          <w:sz w:val="24"/>
          <w:szCs w:val="24"/>
          <w:rtl/>
          <w:lang w:bidi="ar-EG"/>
        </w:rPr>
        <w:t>التقرير السنوى للبنك 30/6/2020</w:t>
      </w:r>
    </w:p>
    <w:p w14:paraId="757D3C6D" w14:textId="7E206941" w:rsidR="002F71D9" w:rsidRPr="000C44FA" w:rsidRDefault="000C44FA" w:rsidP="00934A35">
      <w:pPr>
        <w:pStyle w:val="FootnoteText"/>
        <w:numPr>
          <w:ilvl w:val="0"/>
          <w:numId w:val="41"/>
        </w:numPr>
        <w:spacing w:after="240" w:line="276" w:lineRule="auto"/>
        <w:jc w:val="both"/>
        <w:rPr>
          <w:rFonts w:ascii="Simplified Arabic" w:hAnsi="Simplified Arabic" w:cs="Simplified Arabic"/>
          <w:sz w:val="24"/>
          <w:szCs w:val="24"/>
          <w:rtl/>
          <w:lang w:bidi="ar-EG"/>
        </w:rPr>
      </w:pPr>
      <w:r w:rsidRPr="00A368E7">
        <w:rPr>
          <w:rFonts w:ascii="Simplified Arabic" w:hAnsi="Simplified Arabic" w:cs="Simplified Arabic"/>
          <w:sz w:val="24"/>
          <w:szCs w:val="24"/>
          <w:lang w:bidi="ar-EG"/>
        </w:rPr>
        <w:t xml:space="preserve"> </w:t>
      </w:r>
      <w:r w:rsidRPr="00A368E7">
        <w:rPr>
          <w:rFonts w:ascii="Simplified Arabic" w:hAnsi="Simplified Arabic" w:cs="Simplified Arabic"/>
          <w:sz w:val="24"/>
          <w:szCs w:val="24"/>
          <w:rtl/>
          <w:lang w:bidi="ar-EG"/>
        </w:rPr>
        <w:t xml:space="preserve"> تقرير المواطن (2008): بنك ناصر الإجتماعى رائد البنوك الإجتماعية و الإسلامية فى العالم العربى، المطابع الأميرية ، القاهرة ، ص 11</w:t>
      </w:r>
      <w:r w:rsidRPr="00A368E7">
        <w:rPr>
          <w:rFonts w:ascii="Simplified Arabic" w:hAnsi="Simplified Arabic" w:cs="Simplified Arabic"/>
          <w:sz w:val="24"/>
          <w:szCs w:val="24"/>
          <w:lang w:bidi="ar-EG"/>
        </w:rPr>
        <w:t>.</w:t>
      </w:r>
    </w:p>
    <w:p w14:paraId="477EEDBD" w14:textId="77777777" w:rsidR="002F71D9" w:rsidRDefault="002F71D9" w:rsidP="007A0D6D">
      <w:pPr>
        <w:jc w:val="center"/>
        <w:rPr>
          <w:b/>
          <w:bCs/>
          <w:sz w:val="36"/>
          <w:szCs w:val="36"/>
          <w:rtl/>
        </w:rPr>
      </w:pPr>
    </w:p>
    <w:p w14:paraId="419C8CD8" w14:textId="7B09D2AB" w:rsidR="004C74E8" w:rsidRPr="000C44FA" w:rsidRDefault="004C74E8" w:rsidP="000C44FA">
      <w:pPr>
        <w:rPr>
          <w:rFonts w:ascii="Simplified Arabic" w:hAnsi="Simplified Arabic" w:cs="Simplified Arabic"/>
          <w:b/>
          <w:bCs/>
          <w:sz w:val="28"/>
          <w:szCs w:val="28"/>
          <w:u w:val="single"/>
          <w:rtl/>
          <w:lang w:bidi="ar-EG"/>
        </w:rPr>
      </w:pPr>
    </w:p>
    <w:sectPr w:rsidR="004C74E8" w:rsidRPr="000C44FA" w:rsidSect="002C0D4E">
      <w:headerReference w:type="default" r:id="rId12"/>
      <w:footerReference w:type="default" r:id="rId13"/>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831E1" w14:textId="77777777" w:rsidR="0079063F" w:rsidRDefault="0079063F" w:rsidP="007D2A2C">
      <w:pPr>
        <w:spacing w:after="0"/>
      </w:pPr>
      <w:r>
        <w:separator/>
      </w:r>
    </w:p>
  </w:endnote>
  <w:endnote w:type="continuationSeparator" w:id="0">
    <w:p w14:paraId="5C8E417C" w14:textId="77777777" w:rsidR="0079063F" w:rsidRDefault="0079063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Arial Rounded MT Bold">
    <w:altName w:val="Nyala"/>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0000000000000000000"/>
    <w:charset w:val="00"/>
    <w:family w:val="roman"/>
    <w:notTrueType/>
    <w:pitch w:val="default"/>
  </w:font>
  <w:font w:name="tajawal-bold">
    <w:altName w:val="Times New Roman"/>
    <w:panose1 w:val="00000000000000000000"/>
    <w:charset w:val="00"/>
    <w:family w:val="roman"/>
    <w:notTrueType/>
    <w:pitch w:val="default"/>
  </w:font>
  <w:font w:name="Simplified Arabic,Bold">
    <w:altName w:val="Simplified Arabic"/>
    <w:panose1 w:val="00000000000000000000"/>
    <w:charset w:val="B2"/>
    <w:family w:val="auto"/>
    <w:notTrueType/>
    <w:pitch w:val="default"/>
    <w:sig w:usb0="00002001" w:usb1="00000000" w:usb2="00000000" w:usb3="00000000" w:csb0="00000040" w:csb1="00000000"/>
  </w:font>
  <w:font w:name="Arabic Transparent">
    <w:panose1 w:val="020B0604020202020204"/>
    <w:charset w:val="00"/>
    <w:family w:val="swiss"/>
    <w:pitch w:val="variable"/>
    <w:sig w:usb0="E0002AFF" w:usb1="C0007843" w:usb2="00000009" w:usb3="00000000" w:csb0="000001FF" w:csb1="00000000"/>
  </w:font>
  <w:font w:name="tajawal-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C74E8" w:rsidRPr="004C74E8" w:rsidRDefault="004C74E8">
        <w:pP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341A14">
          <w:rPr>
            <w:rFonts w:ascii="Simplified Arabic" w:hAnsi="Simplified Arabic" w:cs="Simplified Arabic"/>
            <w:noProof/>
            <w:rtl/>
          </w:rPr>
          <w:t>1</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B44413" w14:textId="77777777" w:rsidR="0079063F" w:rsidRDefault="0079063F" w:rsidP="007D2A2C">
      <w:pPr>
        <w:spacing w:after="0"/>
      </w:pPr>
      <w:r>
        <w:separator/>
      </w:r>
    </w:p>
  </w:footnote>
  <w:footnote w:type="continuationSeparator" w:id="0">
    <w:p w14:paraId="07422E76" w14:textId="77777777" w:rsidR="0079063F" w:rsidRDefault="0079063F" w:rsidP="007D2A2C">
      <w:pPr>
        <w:spacing w:after="0"/>
      </w:pPr>
      <w:r>
        <w:continuationSeparator/>
      </w:r>
    </w:p>
  </w:footnote>
  <w:footnote w:id="1">
    <w:p w14:paraId="3C14A634" w14:textId="77777777" w:rsidR="00DF6023" w:rsidRPr="009B5EBD" w:rsidRDefault="00DF6023" w:rsidP="00DF6023">
      <w:pPr>
        <w:pStyle w:val="FootnoteText"/>
        <w:rPr>
          <w:rFonts w:ascii="Simplified Arabic" w:hAnsi="Simplified Arabic" w:cs="Simplified Arabic"/>
          <w:lang w:bidi="ar-EG"/>
        </w:rPr>
      </w:pPr>
      <w:r w:rsidRPr="009B5EBD">
        <w:rPr>
          <w:rFonts w:ascii="Simplified Arabic" w:hAnsi="Simplified Arabic" w:cs="Simplified Arabic"/>
          <w:lang w:bidi="ar-EG"/>
        </w:rPr>
        <w:footnoteRef/>
      </w:r>
      <w:r w:rsidRPr="009B5EBD">
        <w:rPr>
          <w:rFonts w:ascii="Simplified Arabic" w:hAnsi="Simplified Arabic" w:cs="Simplified Arabic"/>
          <w:rtl/>
          <w:lang w:bidi="ar-EG"/>
        </w:rPr>
        <w:t xml:space="preserve"> </w:t>
      </w:r>
      <w:r w:rsidRPr="009B5EBD">
        <w:rPr>
          <w:rFonts w:ascii="Simplified Arabic" w:hAnsi="Simplified Arabic" w:cs="Simplified Arabic" w:hint="cs"/>
          <w:rtl/>
          <w:lang w:bidi="ar-EG"/>
        </w:rPr>
        <w:t>خشبة ، محمد ماجد وأخرون 2019 أساسيات التنمية ص 29 ، ( معهد التخطيط القومى ـ الماجستير المهنى ) مطبعة عين شمس</w:t>
      </w:r>
    </w:p>
  </w:footnote>
  <w:footnote w:id="2">
    <w:p w14:paraId="7F38DA73" w14:textId="77777777" w:rsidR="00DF6023" w:rsidRPr="00210548" w:rsidRDefault="00DF6023" w:rsidP="00DF6023">
      <w:pPr>
        <w:pStyle w:val="FootnoteText"/>
        <w:rPr>
          <w:rFonts w:ascii="Simplified Arabic" w:hAnsi="Simplified Arabic" w:cs="Simplified Arabic"/>
          <w:sz w:val="22"/>
          <w:szCs w:val="22"/>
          <w:lang w:bidi="ar-EG"/>
        </w:rPr>
      </w:pPr>
      <w:r w:rsidRPr="009B5EBD">
        <w:rPr>
          <w:rFonts w:ascii="Simplified Arabic" w:hAnsi="Simplified Arabic" w:cs="Simplified Arabic"/>
          <w:lang w:bidi="ar-EG"/>
        </w:rPr>
        <w:footnoteRef/>
      </w:r>
      <w:r w:rsidRPr="009B5EBD">
        <w:rPr>
          <w:rFonts w:ascii="Simplified Arabic" w:hAnsi="Simplified Arabic" w:cs="Simplified Arabic"/>
          <w:rtl/>
          <w:lang w:bidi="ar-EG"/>
        </w:rPr>
        <w:t xml:space="preserve"> </w:t>
      </w:r>
      <w:r w:rsidRPr="009B5EBD">
        <w:rPr>
          <w:rFonts w:ascii="Simplified Arabic" w:hAnsi="Simplified Arabic" w:cs="Simplified Arabic" w:hint="cs"/>
          <w:rtl/>
          <w:lang w:bidi="ar-EG"/>
        </w:rPr>
        <w:t>قانون انشاء الهيئة العامة لبنك ناصر الاجتماعى  رقم 66 لسنة 71 والمذكرة الايضاحية ( الجريدة الرسمية العدد 39 فى30 سبتمبر 1971) (ص530 ـــــــــ 532)</w:t>
      </w:r>
    </w:p>
  </w:footnote>
  <w:footnote w:id="3">
    <w:p w14:paraId="43216B82" w14:textId="77777777" w:rsidR="00DF6023" w:rsidRPr="009B5EBD" w:rsidRDefault="00DF6023" w:rsidP="00DF6023">
      <w:pPr>
        <w:pStyle w:val="FootnoteText"/>
        <w:rPr>
          <w:rFonts w:ascii="Simplified Arabic" w:hAnsi="Simplified Arabic" w:cs="Simplified Arabic"/>
          <w:lang w:bidi="ar-EG"/>
        </w:rPr>
      </w:pPr>
      <w:r w:rsidRPr="009B5EBD">
        <w:rPr>
          <w:rFonts w:ascii="Simplified Arabic" w:hAnsi="Simplified Arabic" w:cs="Simplified Arabic"/>
          <w:lang w:bidi="ar-EG"/>
        </w:rPr>
        <w:footnoteRef/>
      </w:r>
      <w:r w:rsidRPr="009B5EBD">
        <w:rPr>
          <w:rFonts w:ascii="Simplified Arabic" w:hAnsi="Simplified Arabic" w:cs="Simplified Arabic"/>
          <w:rtl/>
          <w:lang w:bidi="ar-EG"/>
        </w:rPr>
        <w:t xml:space="preserve"> </w:t>
      </w:r>
      <w:r w:rsidRPr="009B5EBD">
        <w:rPr>
          <w:rFonts w:ascii="Simplified Arabic" w:hAnsi="Simplified Arabic" w:cs="Simplified Arabic" w:hint="cs"/>
          <w:rtl/>
          <w:lang w:bidi="ar-EG"/>
        </w:rPr>
        <w:t>ـ استراتيجية  تطوير بنك ناصر</w:t>
      </w:r>
      <w:r w:rsidRPr="009B5EBD">
        <w:rPr>
          <w:rFonts w:ascii="Simplified Arabic" w:hAnsi="Simplified Arabic" w:cs="Simplified Arabic"/>
          <w:lang w:bidi="ar-EG"/>
        </w:rPr>
        <w:t xml:space="preserve"> </w:t>
      </w:r>
      <w:r w:rsidRPr="009B5EBD">
        <w:rPr>
          <w:rFonts w:ascii="Simplified Arabic" w:hAnsi="Simplified Arabic" w:cs="Simplified Arabic" w:hint="cs"/>
          <w:rtl/>
          <w:lang w:bidi="ar-EG"/>
        </w:rPr>
        <w:t xml:space="preserve">الاجتماعى  </w:t>
      </w:r>
      <w:r w:rsidRPr="009B5EBD">
        <w:rPr>
          <w:rFonts w:ascii="Simplified Arabic" w:hAnsi="Simplified Arabic" w:cs="Simplified Arabic"/>
          <w:lang w:bidi="ar-EG"/>
        </w:rPr>
        <w:t xml:space="preserve">Prime     </w:t>
      </w:r>
      <w:r w:rsidRPr="009B5EBD">
        <w:rPr>
          <w:rFonts w:ascii="Simplified Arabic" w:hAnsi="Simplified Arabic" w:cs="Simplified Arabic" w:hint="cs"/>
          <w:rtl/>
          <w:lang w:bidi="ar-EG"/>
        </w:rPr>
        <w:t xml:space="preserve">  فى  20\5\2020</w:t>
      </w:r>
    </w:p>
  </w:footnote>
  <w:footnote w:id="4">
    <w:p w14:paraId="74262C45" w14:textId="77777777" w:rsidR="00DF6023" w:rsidRPr="009B5EBD" w:rsidRDefault="00DF6023" w:rsidP="00E61D65">
      <w:pPr>
        <w:pStyle w:val="FootnoteText"/>
        <w:spacing w:line="276" w:lineRule="auto"/>
        <w:jc w:val="both"/>
        <w:rPr>
          <w:rFonts w:ascii="Simplified Arabic" w:hAnsi="Simplified Arabic" w:cs="Simplified Arabic"/>
          <w:lang w:bidi="ar-EG"/>
        </w:rPr>
      </w:pPr>
      <w:r w:rsidRPr="009B5EBD">
        <w:rPr>
          <w:rFonts w:ascii="Simplified Arabic" w:hAnsi="Simplified Arabic" w:cs="Simplified Arabic"/>
          <w:lang w:bidi="ar-EG"/>
        </w:rPr>
        <w:footnoteRef/>
      </w:r>
      <w:r w:rsidRPr="009B5EBD">
        <w:rPr>
          <w:rFonts w:ascii="Simplified Arabic" w:hAnsi="Simplified Arabic" w:cs="Simplified Arabic"/>
          <w:rtl/>
          <w:lang w:bidi="ar-EG"/>
        </w:rPr>
        <w:t xml:space="preserve"> </w:t>
      </w:r>
      <w:r w:rsidRPr="009B5EBD">
        <w:rPr>
          <w:rFonts w:ascii="Simplified Arabic" w:hAnsi="Simplified Arabic" w:cs="Simplified Arabic" w:hint="cs"/>
          <w:rtl/>
          <w:lang w:bidi="ar-EG"/>
        </w:rPr>
        <w:t xml:space="preserve">ــ </w:t>
      </w:r>
      <w:r w:rsidRPr="009B5EBD">
        <w:rPr>
          <w:rFonts w:ascii="Simplified Arabic" w:hAnsi="Simplified Arabic" w:cs="Simplified Arabic"/>
          <w:rtl/>
          <w:lang w:bidi="ar-EG"/>
        </w:rPr>
        <w:t>الصفطى</w:t>
      </w:r>
      <w:r w:rsidRPr="009B5EBD">
        <w:rPr>
          <w:rFonts w:ascii="Simplified Arabic" w:hAnsi="Simplified Arabic" w:cs="Simplified Arabic" w:hint="cs"/>
          <w:rtl/>
          <w:lang w:bidi="ar-EG"/>
        </w:rPr>
        <w:t xml:space="preserve"> ، محمد 2019 ، </w:t>
      </w:r>
      <w:r w:rsidRPr="009B5EBD">
        <w:rPr>
          <w:rFonts w:ascii="Simplified Arabic" w:hAnsi="Simplified Arabic" w:cs="Simplified Arabic"/>
          <w:rtl/>
          <w:lang w:bidi="ar-EG"/>
        </w:rPr>
        <w:t>دور السياسات ال</w:t>
      </w:r>
      <w:r w:rsidRPr="009B5EBD">
        <w:rPr>
          <w:rFonts w:ascii="Simplified Arabic" w:hAnsi="Simplified Arabic" w:cs="Simplified Arabic" w:hint="cs"/>
          <w:rtl/>
          <w:lang w:bidi="ar-EG"/>
        </w:rPr>
        <w:t>إ</w:t>
      </w:r>
      <w:r w:rsidRPr="009B5EBD">
        <w:rPr>
          <w:rFonts w:ascii="Simplified Arabic" w:hAnsi="Simplified Arabic" w:cs="Simplified Arabic"/>
          <w:rtl/>
          <w:lang w:bidi="ar-EG"/>
        </w:rPr>
        <w:t>ئتمانية فى أداء المشروعات الصغيرة والمتناهية الصغر" دراسة تطبيقية على بنك ناصر ال</w:t>
      </w:r>
      <w:r w:rsidRPr="009B5EBD">
        <w:rPr>
          <w:rFonts w:ascii="Simplified Arabic" w:hAnsi="Simplified Arabic" w:cs="Simplified Arabic" w:hint="cs"/>
          <w:rtl/>
          <w:lang w:bidi="ar-EG"/>
        </w:rPr>
        <w:t>إ</w:t>
      </w:r>
      <w:r w:rsidRPr="009B5EBD">
        <w:rPr>
          <w:rFonts w:ascii="Simplified Arabic" w:hAnsi="Simplified Arabic" w:cs="Simplified Arabic"/>
          <w:rtl/>
          <w:lang w:bidi="ar-EG"/>
        </w:rPr>
        <w:t>جتماعي</w:t>
      </w:r>
      <w:r w:rsidRPr="009B5EBD">
        <w:rPr>
          <w:rFonts w:ascii="Simplified Arabic" w:hAnsi="Simplified Arabic" w:cs="Simplified Arabic"/>
          <w:lang w:bidi="ar-EG"/>
        </w:rPr>
        <w:t xml:space="preserve"> ".</w:t>
      </w:r>
      <w:r w:rsidRPr="009B5EBD">
        <w:rPr>
          <w:rFonts w:ascii="Simplified Arabic" w:hAnsi="Simplified Arabic" w:cs="Simplified Arabic" w:hint="cs"/>
          <w:rtl/>
          <w:lang w:bidi="ar-EG"/>
        </w:rPr>
        <w:t>(ملخص رسالة ماجستير مهنى جامعة المنصورة )</w:t>
      </w:r>
    </w:p>
  </w:footnote>
  <w:footnote w:id="5">
    <w:p w14:paraId="777D4F4B" w14:textId="77777777" w:rsidR="00DF6023" w:rsidRPr="009B5EBD" w:rsidRDefault="00DF6023" w:rsidP="00E61D65">
      <w:pPr>
        <w:pStyle w:val="FootnoteText"/>
        <w:spacing w:line="276" w:lineRule="auto"/>
        <w:jc w:val="both"/>
        <w:rPr>
          <w:rFonts w:ascii="Simplified Arabic" w:hAnsi="Simplified Arabic" w:cs="Simplified Arabic"/>
          <w:lang w:bidi="ar-EG"/>
        </w:rPr>
      </w:pPr>
      <w:r w:rsidRPr="009B5EBD">
        <w:rPr>
          <w:rFonts w:ascii="Simplified Arabic" w:hAnsi="Simplified Arabic" w:cs="Simplified Arabic"/>
          <w:lang w:bidi="ar-EG"/>
        </w:rPr>
        <w:footnoteRef/>
      </w:r>
      <w:r w:rsidRPr="009B5EBD">
        <w:rPr>
          <w:rFonts w:ascii="Simplified Arabic" w:hAnsi="Simplified Arabic" w:cs="Simplified Arabic" w:hint="cs"/>
          <w:rtl/>
          <w:lang w:bidi="ar-EG"/>
        </w:rPr>
        <w:t xml:space="preserve"> ـــ</w:t>
      </w:r>
      <w:r w:rsidRPr="009B5EBD">
        <w:rPr>
          <w:rFonts w:ascii="Simplified Arabic" w:hAnsi="Simplified Arabic" w:cs="Simplified Arabic"/>
          <w:rtl/>
          <w:lang w:bidi="ar-EG"/>
        </w:rPr>
        <w:t xml:space="preserve"> إبراهيم  ، محمد عبد المنعم عبد العزيز 2015</w:t>
      </w:r>
      <w:r w:rsidRPr="009B5EBD">
        <w:rPr>
          <w:rFonts w:ascii="Simplified Arabic" w:hAnsi="Simplified Arabic" w:cs="Simplified Arabic" w:hint="cs"/>
          <w:rtl/>
          <w:lang w:bidi="ar-EG"/>
        </w:rPr>
        <w:t xml:space="preserve"> ، </w:t>
      </w:r>
      <w:r w:rsidRPr="009B5EBD">
        <w:rPr>
          <w:rFonts w:ascii="Simplified Arabic" w:hAnsi="Simplified Arabic" w:cs="Simplified Arabic"/>
          <w:rtl/>
          <w:lang w:bidi="ar-EG"/>
        </w:rPr>
        <w:t>( دور بنك ناصر فى مواجهة المشكلات البيئية والتنموية بريف محافظة الدقهلية ) اطروحة</w:t>
      </w:r>
      <w:r w:rsidRPr="009B5EBD">
        <w:rPr>
          <w:rFonts w:ascii="Simplified Arabic" w:hAnsi="Simplified Arabic" w:cs="Simplified Arabic"/>
          <w:lang w:bidi="ar-EG"/>
        </w:rPr>
        <w:t xml:space="preserve"> </w:t>
      </w:r>
      <w:r w:rsidRPr="009B5EBD">
        <w:rPr>
          <w:rFonts w:ascii="Simplified Arabic" w:hAnsi="Simplified Arabic" w:cs="Simplified Arabic"/>
          <w:rtl/>
          <w:lang w:bidi="ar-EG"/>
        </w:rPr>
        <w:t>(دكتوراه)</w:t>
      </w:r>
      <w:r w:rsidRPr="009B5EBD">
        <w:rPr>
          <w:rFonts w:ascii="Simplified Arabic" w:hAnsi="Simplified Arabic" w:cs="Simplified Arabic"/>
          <w:lang w:bidi="ar-EG"/>
        </w:rPr>
        <w:t xml:space="preserve"> </w:t>
      </w:r>
      <w:r w:rsidRPr="009B5EBD">
        <w:rPr>
          <w:rFonts w:ascii="Simplified Arabic" w:hAnsi="Simplified Arabic" w:cs="Simplified Arabic"/>
          <w:rtl/>
          <w:lang w:bidi="ar-EG"/>
        </w:rPr>
        <w:t>- جامعة عين شمس. معهد الدراسات والبحوث البيئية. قسم العلوم الإنسانية البيئية</w:t>
      </w:r>
      <w:r w:rsidRPr="009B5EBD">
        <w:rPr>
          <w:rFonts w:ascii="Simplified Arabic" w:hAnsi="Simplified Arabic" w:cs="Simplified Arabic"/>
          <w:lang w:bidi="ar-EG"/>
        </w:rPr>
        <w:t>.</w:t>
      </w:r>
    </w:p>
    <w:p w14:paraId="1D57F6BF" w14:textId="77777777" w:rsidR="00DF6023" w:rsidRPr="00B872A9" w:rsidRDefault="00DF6023" w:rsidP="00DF6023">
      <w:pPr>
        <w:pStyle w:val="FootnoteText"/>
        <w:tabs>
          <w:tab w:val="left" w:pos="2794"/>
        </w:tabs>
      </w:pPr>
      <w:r>
        <w:rPr>
          <w:rtl/>
        </w:rPr>
        <w:tab/>
      </w:r>
    </w:p>
  </w:footnote>
  <w:footnote w:id="6">
    <w:p w14:paraId="52A1B2A9" w14:textId="77777777" w:rsidR="00DF6023" w:rsidRPr="00E61D65" w:rsidRDefault="00DF6023" w:rsidP="00E61D65">
      <w:pPr>
        <w:pStyle w:val="FootnoteText"/>
        <w:spacing w:line="276" w:lineRule="auto"/>
        <w:jc w:val="both"/>
        <w:rPr>
          <w:rFonts w:ascii="Simplified Arabic" w:hAnsi="Simplified Arabic" w:cs="Simplified Arabic"/>
          <w:lang w:bidi="ar-EG"/>
        </w:rPr>
      </w:pPr>
      <w:r w:rsidRPr="00E61D65">
        <w:rPr>
          <w:rFonts w:ascii="Simplified Arabic" w:hAnsi="Simplified Arabic" w:cs="Simplified Arabic"/>
          <w:lang w:bidi="ar-EG"/>
        </w:rPr>
        <w:footnoteRef/>
      </w:r>
      <w:r w:rsidRPr="00E61D65">
        <w:rPr>
          <w:rFonts w:ascii="Simplified Arabic" w:hAnsi="Simplified Arabic" w:cs="Simplified Arabic"/>
          <w:rtl/>
          <w:lang w:bidi="ar-EG"/>
        </w:rPr>
        <w:t xml:space="preserve"> </w:t>
      </w:r>
      <w:r w:rsidRPr="00E61D65">
        <w:rPr>
          <w:rFonts w:ascii="Simplified Arabic" w:hAnsi="Simplified Arabic" w:cs="Simplified Arabic" w:hint="cs"/>
          <w:rtl/>
          <w:lang w:bidi="ar-EG"/>
        </w:rPr>
        <w:t xml:space="preserve">ـــ </w:t>
      </w:r>
      <w:r w:rsidRPr="00E61D65">
        <w:rPr>
          <w:rFonts w:ascii="Simplified Arabic" w:hAnsi="Simplified Arabic" w:cs="Simplified Arabic"/>
          <w:rtl/>
          <w:lang w:bidi="ar-EG"/>
        </w:rPr>
        <w:t>ابوامنه</w:t>
      </w:r>
      <w:r w:rsidRPr="00E61D65">
        <w:rPr>
          <w:rFonts w:ascii="Simplified Arabic" w:hAnsi="Simplified Arabic" w:cs="Simplified Arabic" w:hint="cs"/>
          <w:rtl/>
          <w:lang w:bidi="ar-EG"/>
        </w:rPr>
        <w:t xml:space="preserve"> ، </w:t>
      </w:r>
      <w:r w:rsidRPr="00E61D65">
        <w:rPr>
          <w:rFonts w:ascii="Simplified Arabic" w:hAnsi="Simplified Arabic" w:cs="Simplified Arabic"/>
          <w:lang w:bidi="ar-EG"/>
        </w:rPr>
        <w:t> </w:t>
      </w:r>
      <w:r w:rsidRPr="00E61D65">
        <w:rPr>
          <w:rFonts w:ascii="Simplified Arabic" w:hAnsi="Simplified Arabic" w:cs="Simplified Arabic"/>
          <w:rtl/>
          <w:lang w:bidi="ar-EG"/>
        </w:rPr>
        <w:t xml:space="preserve">تامر حلمى السيد سالم </w:t>
      </w:r>
      <w:r w:rsidRPr="00E61D65">
        <w:rPr>
          <w:rFonts w:ascii="Simplified Arabic" w:hAnsi="Simplified Arabic" w:cs="Simplified Arabic" w:hint="cs"/>
          <w:rtl/>
          <w:lang w:bidi="ar-EG"/>
        </w:rPr>
        <w:t xml:space="preserve"> 2014  ت</w:t>
      </w:r>
      <w:r w:rsidRPr="00E61D65">
        <w:rPr>
          <w:rFonts w:ascii="Simplified Arabic" w:hAnsi="Simplified Arabic" w:cs="Simplified Arabic"/>
          <w:rtl/>
          <w:lang w:bidi="ar-EG"/>
        </w:rPr>
        <w:t>قييم دور بنك ناصر الاجتماعى في علاج مشكلة الفقر</w:t>
      </w:r>
      <w:r w:rsidRPr="00E61D65">
        <w:rPr>
          <w:rFonts w:ascii="Simplified Arabic" w:hAnsi="Simplified Arabic" w:cs="Simplified Arabic"/>
          <w:lang w:bidi="ar-EG"/>
        </w:rPr>
        <w:t xml:space="preserve"> </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جامعة طنطا - كلية التجارة  الاقتصاد</w:t>
      </w:r>
      <w:r w:rsidRPr="00E61D65">
        <w:rPr>
          <w:rFonts w:ascii="Simplified Arabic" w:hAnsi="Simplified Arabic" w:cs="Simplified Arabic" w:hint="cs"/>
          <w:rtl/>
          <w:lang w:bidi="ar-EG"/>
        </w:rPr>
        <w:t xml:space="preserve"> ( رسالة ماجستير) </w:t>
      </w:r>
      <w:r w:rsidRPr="00E61D65">
        <w:rPr>
          <w:rFonts w:ascii="Simplified Arabic" w:hAnsi="Simplified Arabic" w:cs="Simplified Arabic"/>
          <w:lang w:bidi="ar-EG"/>
        </w:rPr>
        <w:t xml:space="preserve">272 </w:t>
      </w:r>
      <w:r w:rsidRPr="00E61D65">
        <w:rPr>
          <w:rFonts w:ascii="Simplified Arabic" w:hAnsi="Simplified Arabic" w:cs="Simplified Arabic"/>
          <w:rtl/>
          <w:lang w:bidi="ar-EG"/>
        </w:rPr>
        <w:t>ص</w:t>
      </w:r>
      <w:r w:rsidRPr="00E61D65">
        <w:rPr>
          <w:rFonts w:ascii="Simplified Arabic" w:hAnsi="Simplified Arabic" w:cs="Simplified Arabic"/>
          <w:lang w:bidi="ar-EG"/>
        </w:rPr>
        <w:t>.</w:t>
      </w:r>
      <w:r w:rsidRPr="00E61D65">
        <w:rPr>
          <w:rFonts w:ascii="Simplified Arabic" w:hAnsi="Simplified Arabic" w:cs="Simplified Arabic" w:hint="cs"/>
          <w:rtl/>
          <w:lang w:bidi="ar-EG"/>
        </w:rPr>
        <w:t xml:space="preserve"> </w:t>
      </w:r>
    </w:p>
    <w:p w14:paraId="204FDCDB" w14:textId="77777777" w:rsidR="00DF6023" w:rsidRPr="00E61D65" w:rsidRDefault="00DF6023" w:rsidP="00E61D65">
      <w:pPr>
        <w:pStyle w:val="FootnoteText"/>
        <w:spacing w:line="276" w:lineRule="auto"/>
        <w:jc w:val="both"/>
        <w:rPr>
          <w:rFonts w:ascii="Simplified Arabic" w:hAnsi="Simplified Arabic" w:cs="Simplified Arabic"/>
          <w:sz w:val="4"/>
          <w:szCs w:val="4"/>
          <w:lang w:bidi="ar-EG"/>
        </w:rPr>
      </w:pPr>
    </w:p>
  </w:footnote>
  <w:footnote w:id="7">
    <w:p w14:paraId="32D880C5" w14:textId="77777777" w:rsidR="00DF6023" w:rsidRPr="00C31123" w:rsidRDefault="00DF6023" w:rsidP="00E61D65">
      <w:pPr>
        <w:pStyle w:val="FootnoteText"/>
        <w:spacing w:line="276" w:lineRule="auto"/>
        <w:jc w:val="both"/>
        <w:rPr>
          <w:rFonts w:ascii="Simplified Arabic" w:hAnsi="Simplified Arabic" w:cs="Simplified Arabic"/>
          <w:sz w:val="22"/>
          <w:szCs w:val="22"/>
        </w:rPr>
      </w:pPr>
      <w:r w:rsidRPr="00E61D65">
        <w:rPr>
          <w:rFonts w:ascii="Simplified Arabic" w:hAnsi="Simplified Arabic" w:cs="Simplified Arabic"/>
          <w:lang w:bidi="ar-EG"/>
        </w:rPr>
        <w:footnoteRef/>
      </w:r>
      <w:r w:rsidRPr="00E61D65">
        <w:rPr>
          <w:rFonts w:ascii="Simplified Arabic" w:hAnsi="Simplified Arabic" w:cs="Simplified Arabic"/>
          <w:rtl/>
          <w:lang w:bidi="ar-EG"/>
        </w:rPr>
        <w:t xml:space="preserve"> مرغاد، لخضر، و سهام عيساوي. "دور المصارف الإسلامية في تعزيز الدور التنموي للزكاة: دراسة حالة بنك ناصر الإجتماعي المصري." في المؤتمر العلمي الدولي الثاني حول دور التمويل الإسلامي غير الربحي - الزكاة والوقف - في تحقيق التنمية المستدامة: جامعة سعد دحلب البليدة - مخبر التنمية الاقتصادية والبشرية الجزائر: جامعة سعد دحلب البليدة - الجزائر، ج2 (2013): 1 - 13. مسترجع من</w:t>
      </w:r>
      <w:r w:rsidRPr="00E61D65">
        <w:rPr>
          <w:rFonts w:ascii="Simplified Arabic" w:hAnsi="Simplified Arabic" w:cs="Simplified Arabic"/>
          <w:lang w:bidi="ar-EG"/>
        </w:rPr>
        <w:t xml:space="preserve"> http://search.mandumah.com/Record/64603</w:t>
      </w:r>
    </w:p>
  </w:footnote>
  <w:footnote w:id="8">
    <w:p w14:paraId="36D0DCC9" w14:textId="77777777" w:rsidR="00DF6023" w:rsidRPr="00E61D65" w:rsidRDefault="00DF6023" w:rsidP="00E61D65">
      <w:pPr>
        <w:pStyle w:val="FootnoteText"/>
        <w:spacing w:line="276" w:lineRule="auto"/>
        <w:jc w:val="both"/>
        <w:rPr>
          <w:rFonts w:ascii="Simplified Arabic" w:hAnsi="Simplified Arabic" w:cs="Simplified Arabic"/>
          <w:lang w:bidi="ar-EG"/>
        </w:rPr>
      </w:pPr>
      <w:r w:rsidRPr="00E61D65">
        <w:rPr>
          <w:rFonts w:ascii="Simplified Arabic" w:hAnsi="Simplified Arabic" w:cs="Simplified Arabic"/>
          <w:lang w:bidi="ar-EG"/>
        </w:rPr>
        <w:footnoteRef/>
      </w:r>
      <w:r w:rsidRPr="00E61D65">
        <w:rPr>
          <w:rFonts w:ascii="Simplified Arabic" w:hAnsi="Simplified Arabic" w:cs="Simplified Arabic"/>
          <w:rtl/>
          <w:lang w:bidi="ar-EG"/>
        </w:rPr>
        <w:t xml:space="preserve"> احمد، عبدالواحد علي</w:t>
      </w:r>
      <w:r w:rsidRPr="00E61D65">
        <w:rPr>
          <w:rFonts w:ascii="Simplified Arabic" w:hAnsi="Simplified Arabic" w:cs="Simplified Arabic"/>
          <w:lang w:bidi="ar-EG"/>
        </w:rPr>
        <w:t>.</w:t>
      </w:r>
      <w:r w:rsidRPr="00E61D65">
        <w:rPr>
          <w:rFonts w:ascii="Simplified Arabic" w:hAnsi="Simplified Arabic" w:cs="Simplified Arabic"/>
          <w:rtl/>
          <w:lang w:bidi="ar-EG"/>
        </w:rPr>
        <w:t>1984النظام المحاسبي في البنوك الاسلامية بين التطبيق والتطوير مع التطبيق علي بنك ناصر الاجتماعي .كلية التجارة جامعة الزقازيق فرع بنها ماجستير  1/1/1984</w:t>
      </w:r>
    </w:p>
  </w:footnote>
  <w:footnote w:id="9">
    <w:p w14:paraId="05B2CEFC" w14:textId="77777777" w:rsidR="00DF6023" w:rsidRPr="00E61D65" w:rsidRDefault="00DF6023" w:rsidP="00E61D65">
      <w:pPr>
        <w:pStyle w:val="FootnoteText"/>
        <w:spacing w:line="276" w:lineRule="auto"/>
        <w:jc w:val="both"/>
        <w:rPr>
          <w:rFonts w:ascii="Simplified Arabic" w:hAnsi="Simplified Arabic" w:cs="Simplified Arabic"/>
          <w:lang w:bidi="ar-EG"/>
        </w:rPr>
      </w:pPr>
      <w:r w:rsidRPr="00E61D65">
        <w:rPr>
          <w:rFonts w:ascii="Simplified Arabic" w:hAnsi="Simplified Arabic" w:cs="Simplified Arabic"/>
          <w:lang w:bidi="ar-EG"/>
        </w:rPr>
        <w:footnoteRef/>
      </w:r>
      <w:r w:rsidRPr="00E61D65">
        <w:rPr>
          <w:rFonts w:ascii="Simplified Arabic" w:hAnsi="Simplified Arabic" w:cs="Simplified Arabic" w:hint="cs"/>
          <w:rtl/>
          <w:lang w:bidi="ar-EG"/>
        </w:rPr>
        <w:t xml:space="preserve"> ـــــ</w:t>
      </w:r>
      <w:r w:rsidRPr="00E61D65">
        <w:rPr>
          <w:rFonts w:ascii="Simplified Arabic" w:hAnsi="Simplified Arabic" w:cs="Simplified Arabic"/>
          <w:rtl/>
          <w:lang w:bidi="ar-EG"/>
        </w:rPr>
        <w:t xml:space="preserve"> الرمادي, محمد محمود أحمد</w:t>
      </w:r>
      <w:r w:rsidRPr="00E61D65">
        <w:rPr>
          <w:rFonts w:ascii="Simplified Arabic" w:hAnsi="Simplified Arabic" w:cs="Simplified Arabic"/>
          <w:lang w:bidi="ar-EG"/>
        </w:rPr>
        <w:t>.</w:t>
      </w:r>
      <w:r w:rsidRPr="00E61D65">
        <w:rPr>
          <w:rFonts w:ascii="Simplified Arabic" w:hAnsi="Simplified Arabic" w:cs="Simplified Arabic"/>
          <w:rtl/>
          <w:lang w:bidi="ar-EG"/>
        </w:rPr>
        <w:t xml:space="preserve"> 2016  المسؤولية الإجتماعية للشركات الخاصة والتنمية المستدامة</w:t>
      </w:r>
      <w:r w:rsidRPr="00E61D65">
        <w:rPr>
          <w:rFonts w:ascii="Simplified Arabic" w:hAnsi="Simplified Arabic" w:cs="Simplified Arabic"/>
          <w:lang w:bidi="ar-EG"/>
        </w:rPr>
        <w:t xml:space="preserve">   : </w:t>
      </w:r>
      <w:r w:rsidRPr="00E61D65">
        <w:rPr>
          <w:rFonts w:ascii="Simplified Arabic" w:hAnsi="Simplified Arabic" w:cs="Simplified Arabic"/>
          <w:rtl/>
          <w:lang w:bidi="ar-EG"/>
        </w:rPr>
        <w:t xml:space="preserve"> جامعة المنصورة - كلية الآداب - علم الإجتماع</w:t>
      </w:r>
    </w:p>
  </w:footnote>
  <w:footnote w:id="10">
    <w:p w14:paraId="37BB435C" w14:textId="77777777" w:rsidR="00DF6023" w:rsidRPr="00E61D65" w:rsidRDefault="00DF6023" w:rsidP="00E61D65">
      <w:pPr>
        <w:pStyle w:val="FootnoteText"/>
        <w:spacing w:line="276" w:lineRule="auto"/>
        <w:jc w:val="both"/>
        <w:rPr>
          <w:lang w:bidi="ar-EG"/>
        </w:rPr>
      </w:pPr>
      <w:r w:rsidRPr="00E61D65">
        <w:rPr>
          <w:rFonts w:ascii="Simplified Arabic" w:hAnsi="Simplified Arabic" w:cs="Simplified Arabic"/>
          <w:lang w:bidi="ar-EG"/>
        </w:rPr>
        <w:footnoteRef/>
      </w:r>
      <w:r w:rsidRPr="00E61D65">
        <w:rPr>
          <w:rFonts w:ascii="Simplified Arabic" w:hAnsi="Simplified Arabic" w:cs="Simplified Arabic"/>
          <w:rtl/>
          <w:lang w:bidi="ar-EG"/>
        </w:rPr>
        <w:t xml:space="preserve"> </w:t>
      </w:r>
      <w:r w:rsidRPr="00E61D65">
        <w:rPr>
          <w:rFonts w:ascii="Simplified Arabic" w:hAnsi="Simplified Arabic" w:cs="Simplified Arabic" w:hint="cs"/>
          <w:rtl/>
          <w:lang w:bidi="ar-EG"/>
        </w:rPr>
        <w:t xml:space="preserve">ــــــــ </w:t>
      </w:r>
      <w:r w:rsidRPr="00E61D65">
        <w:rPr>
          <w:rFonts w:ascii="Simplified Arabic" w:hAnsi="Simplified Arabic" w:cs="Simplified Arabic"/>
          <w:rtl/>
          <w:lang w:bidi="ar-EG"/>
        </w:rPr>
        <w:t xml:space="preserve">أحمد </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محمد سراج رمضان</w:t>
      </w:r>
      <w:r w:rsidRPr="00E61D65">
        <w:rPr>
          <w:rFonts w:ascii="Simplified Arabic" w:hAnsi="Simplified Arabic" w:cs="Simplified Arabic" w:hint="cs"/>
          <w:rtl/>
          <w:lang w:bidi="ar-EG"/>
        </w:rPr>
        <w:t xml:space="preserve"> ـ2021 (</w:t>
      </w:r>
      <w:r w:rsidRPr="00E61D65">
        <w:rPr>
          <w:rFonts w:ascii="Simplified Arabic" w:hAnsi="Simplified Arabic" w:cs="Simplified Arabic"/>
          <w:lang w:bidi="ar-EG"/>
        </w:rPr>
        <w:t xml:space="preserve"> </w:t>
      </w:r>
      <w:r w:rsidRPr="00E61D65">
        <w:rPr>
          <w:rFonts w:ascii="Simplified Arabic" w:hAnsi="Simplified Arabic" w:cs="Simplified Arabic" w:hint="cs"/>
          <w:rtl/>
          <w:lang w:bidi="ar-EG"/>
        </w:rPr>
        <w:t xml:space="preserve">دور الجمعيات الأهلية فى تحقيق أهداف التنمية المستدامة بالريف المصرى  ( </w:t>
      </w:r>
      <w:r w:rsidRPr="00E61D65">
        <w:rPr>
          <w:rFonts w:ascii="Simplified Arabic" w:hAnsi="Simplified Arabic" w:cs="Simplified Arabic"/>
          <w:rtl/>
          <w:lang w:bidi="ar-EG"/>
        </w:rPr>
        <w:t>أطروحة</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 xml:space="preserve"> ماجستير ) - جامعة الفيوم، كلية الخدمة الاجتماعية، التنمية والتخطيط</w:t>
      </w:r>
      <w:r w:rsidRPr="00E61D65">
        <w:rPr>
          <w:rFonts w:ascii="Simplified Arabic" w:hAnsi="Simplified Arabic" w:cs="Simplified Arabic" w:hint="cs"/>
          <w:rtl/>
          <w:lang w:bidi="ar-EG"/>
        </w:rPr>
        <w:t>)</w:t>
      </w:r>
      <w:r w:rsidRPr="00E61D65">
        <w:rPr>
          <w:rFonts w:hint="cs"/>
          <w:rtl/>
          <w:lang w:bidi="ar-EG"/>
        </w:rPr>
        <w:t xml:space="preserve"> .</w:t>
      </w:r>
    </w:p>
  </w:footnote>
  <w:footnote w:id="11">
    <w:p w14:paraId="2613E189" w14:textId="77777777" w:rsidR="00DF6023" w:rsidRPr="00E61D65" w:rsidRDefault="00DF6023" w:rsidP="00E61D65">
      <w:pPr>
        <w:pStyle w:val="FootnoteText"/>
        <w:spacing w:line="276" w:lineRule="auto"/>
        <w:jc w:val="both"/>
        <w:rPr>
          <w:rFonts w:ascii="Simplified Arabic" w:hAnsi="Simplified Arabic" w:cs="Simplified Arabic"/>
          <w:lang w:bidi="ar-EG"/>
        </w:rPr>
      </w:pPr>
      <w:r w:rsidRPr="00E61D65">
        <w:rPr>
          <w:rFonts w:ascii="Simplified Arabic" w:hAnsi="Simplified Arabic" w:cs="Simplified Arabic"/>
          <w:lang w:bidi="ar-EG"/>
        </w:rPr>
        <w:footnoteRef/>
      </w:r>
      <w:r w:rsidRPr="00E61D65">
        <w:rPr>
          <w:rFonts w:ascii="Simplified Arabic" w:hAnsi="Simplified Arabic" w:cs="Simplified Arabic"/>
          <w:rtl/>
          <w:lang w:bidi="ar-EG"/>
        </w:rPr>
        <w:t xml:space="preserve"> الشيتانى </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 xml:space="preserve">هبه فؤاد عبد العزيز </w:t>
      </w:r>
      <w:r w:rsidRPr="00E61D65">
        <w:rPr>
          <w:rFonts w:ascii="Simplified Arabic" w:hAnsi="Simplified Arabic" w:cs="Simplified Arabic" w:hint="cs"/>
          <w:rtl/>
          <w:lang w:bidi="ar-EG"/>
        </w:rPr>
        <w:t xml:space="preserve">2020 ( </w:t>
      </w:r>
      <w:r w:rsidRPr="00E61D65">
        <w:rPr>
          <w:rFonts w:ascii="Simplified Arabic" w:hAnsi="Simplified Arabic" w:cs="Simplified Arabic"/>
          <w:rtl/>
          <w:lang w:bidi="ar-EG"/>
        </w:rPr>
        <w:t>سياسات صندوق النقد الدولى وبرنامج التنمية المستدامة 2030 فى مصر ” الاتفاق والاختلاف والرؤية المستقبلية</w:t>
      </w:r>
      <w:r w:rsidRPr="00E61D65">
        <w:rPr>
          <w:rFonts w:ascii="Simplified Arabic" w:hAnsi="Simplified Arabic" w:cs="Simplified Arabic" w:hint="cs"/>
          <w:rtl/>
          <w:lang w:bidi="ar-EG"/>
        </w:rPr>
        <w:t xml:space="preserve"> ( </w:t>
      </w:r>
      <w:r w:rsidRPr="00E61D65">
        <w:rPr>
          <w:rFonts w:ascii="Simplified Arabic" w:hAnsi="Simplified Arabic" w:cs="Simplified Arabic"/>
          <w:rtl/>
          <w:lang w:bidi="ar-EG"/>
        </w:rPr>
        <w:t>اطروحة(ماجستير) - جامعة طنطا. كلية التجارة. قسم الاقتصاد والمالية العامة</w:t>
      </w:r>
      <w:r w:rsidRPr="00E61D65">
        <w:rPr>
          <w:rFonts w:ascii="Simplified Arabic" w:hAnsi="Simplified Arabic" w:cs="Simplified Arabic"/>
          <w:lang w:bidi="ar-EG"/>
        </w:rPr>
        <w:t>.</w:t>
      </w:r>
    </w:p>
    <w:p w14:paraId="63C018B0" w14:textId="77777777" w:rsidR="00DF6023" w:rsidRPr="002D5995" w:rsidRDefault="00DF6023" w:rsidP="00E61D65">
      <w:pPr>
        <w:pStyle w:val="FootnoteText"/>
        <w:spacing w:line="276" w:lineRule="auto"/>
        <w:jc w:val="both"/>
      </w:pPr>
    </w:p>
  </w:footnote>
  <w:footnote w:id="12">
    <w:p w14:paraId="5B80028F" w14:textId="77777777" w:rsidR="00DF6023" w:rsidRPr="00E61D65" w:rsidRDefault="00DF6023" w:rsidP="00E61D65">
      <w:pPr>
        <w:pStyle w:val="FootnoteText"/>
        <w:spacing w:line="276" w:lineRule="auto"/>
        <w:jc w:val="both"/>
        <w:rPr>
          <w:rFonts w:ascii="Simplified Arabic" w:hAnsi="Simplified Arabic" w:cs="Simplified Arabic"/>
          <w:lang w:bidi="ar-EG"/>
        </w:rPr>
      </w:pPr>
      <w:r w:rsidRPr="00E61D65">
        <w:rPr>
          <w:rFonts w:ascii="Simplified Arabic" w:hAnsi="Simplified Arabic" w:cs="Simplified Arabic"/>
          <w:lang w:bidi="ar-EG"/>
        </w:rPr>
        <w:footnoteRef/>
      </w:r>
      <w:r w:rsidRPr="00E61D65">
        <w:rPr>
          <w:rFonts w:ascii="Simplified Arabic" w:hAnsi="Simplified Arabic" w:cs="Simplified Arabic" w:hint="cs"/>
          <w:rtl/>
          <w:lang w:bidi="ar-EG"/>
        </w:rPr>
        <w:t>ـــ ـ</w:t>
      </w:r>
      <w:r w:rsidRPr="00E61D65">
        <w:rPr>
          <w:rFonts w:ascii="Simplified Arabic" w:hAnsi="Simplified Arabic" w:cs="Simplified Arabic"/>
          <w:rtl/>
          <w:lang w:bidi="ar-EG"/>
        </w:rPr>
        <w:t>مجاهد</w:t>
      </w:r>
      <w:r w:rsidRPr="00E61D65">
        <w:rPr>
          <w:rFonts w:ascii="Simplified Arabic" w:hAnsi="Simplified Arabic" w:cs="Simplified Arabic" w:hint="cs"/>
          <w:rtl/>
          <w:lang w:bidi="ar-EG"/>
        </w:rPr>
        <w:t xml:space="preserve"> ، </w:t>
      </w:r>
      <w:r w:rsidRPr="00E61D65">
        <w:rPr>
          <w:rFonts w:ascii="Simplified Arabic" w:hAnsi="Simplified Arabic" w:cs="Simplified Arabic"/>
          <w:rtl/>
          <w:lang w:bidi="ar-EG"/>
        </w:rPr>
        <w:t xml:space="preserve">رحاب محمد ابراهيم </w:t>
      </w:r>
      <w:r w:rsidRPr="00E61D65">
        <w:rPr>
          <w:rFonts w:ascii="Simplified Arabic" w:hAnsi="Simplified Arabic" w:cs="Simplified Arabic" w:hint="cs"/>
          <w:rtl/>
          <w:lang w:bidi="ar-EG"/>
        </w:rPr>
        <w:t>2019 )  د</w:t>
      </w:r>
      <w:r w:rsidRPr="00E61D65">
        <w:rPr>
          <w:rFonts w:ascii="Simplified Arabic" w:hAnsi="Simplified Arabic" w:cs="Simplified Arabic"/>
          <w:rtl/>
          <w:lang w:bidi="ar-EG"/>
        </w:rPr>
        <w:t>ور</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المركز</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القومي للبحوث التربوية</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والتنمية</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في</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تحقيق أهداف استراتيجية</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التنمية</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المستدامة لرؤية مصر 2030</w:t>
      </w:r>
    </w:p>
  </w:footnote>
  <w:footnote w:id="13">
    <w:p w14:paraId="58EF13FF" w14:textId="77777777" w:rsidR="00DF6023" w:rsidRPr="00E61D65" w:rsidRDefault="00DF6023" w:rsidP="00E61D65">
      <w:pPr>
        <w:pStyle w:val="FootnoteText"/>
        <w:spacing w:line="276" w:lineRule="auto"/>
        <w:jc w:val="both"/>
        <w:rPr>
          <w:rFonts w:ascii="Simplified Arabic" w:hAnsi="Simplified Arabic" w:cs="Simplified Arabic"/>
          <w:lang w:bidi="ar-EG"/>
        </w:rPr>
      </w:pPr>
      <w:r w:rsidRPr="00E61D65">
        <w:rPr>
          <w:rFonts w:ascii="Simplified Arabic" w:hAnsi="Simplified Arabic" w:cs="Simplified Arabic"/>
          <w:lang w:bidi="ar-EG"/>
        </w:rPr>
        <w:footnoteRef/>
      </w:r>
      <w:r w:rsidRPr="00E61D65">
        <w:rPr>
          <w:rFonts w:ascii="Simplified Arabic" w:hAnsi="Simplified Arabic" w:cs="Simplified Arabic"/>
          <w:rtl/>
          <w:lang w:bidi="ar-EG"/>
        </w:rPr>
        <w:t xml:space="preserve"> </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 xml:space="preserve">أحمد </w:t>
      </w:r>
      <w:r w:rsidRPr="00E61D65">
        <w:rPr>
          <w:rFonts w:ascii="Simplified Arabic" w:hAnsi="Simplified Arabic" w:cs="Simplified Arabic" w:hint="cs"/>
          <w:rtl/>
          <w:lang w:bidi="ar-EG"/>
        </w:rPr>
        <w:t xml:space="preserve">، </w:t>
      </w:r>
      <w:r w:rsidRPr="00E61D65">
        <w:rPr>
          <w:rFonts w:ascii="Simplified Arabic" w:hAnsi="Simplified Arabic" w:cs="Simplified Arabic"/>
          <w:rtl/>
          <w:lang w:bidi="ar-EG"/>
        </w:rPr>
        <w:t xml:space="preserve">أيمن محمد عبد الرازق </w:t>
      </w:r>
      <w:r w:rsidRPr="00E61D65">
        <w:rPr>
          <w:rFonts w:ascii="Simplified Arabic" w:hAnsi="Simplified Arabic" w:cs="Simplified Arabic" w:hint="cs"/>
          <w:rtl/>
          <w:lang w:bidi="ar-EG"/>
        </w:rPr>
        <w:t xml:space="preserve">2020)  </w:t>
      </w:r>
      <w:r w:rsidRPr="00E61D65">
        <w:rPr>
          <w:rFonts w:ascii="Simplified Arabic" w:hAnsi="Simplified Arabic" w:cs="Simplified Arabic"/>
          <w:rtl/>
          <w:lang w:bidi="ar-EG"/>
        </w:rPr>
        <w:t>دراسة تحليلة لإستراتيجية التنمية المستدامة: لرؤية مصر 2030 ومدى مواجهتها لمشكلات خطط الإصلاح الإداري فى القطاع الحكومي</w:t>
      </w:r>
      <w:r w:rsidRPr="00E61D65">
        <w:rPr>
          <w:rFonts w:ascii="Simplified Arabic" w:hAnsi="Simplified Arabic" w:cs="Simplified Arabic" w:hint="cs"/>
          <w:rtl/>
          <w:lang w:bidi="ar-EG"/>
        </w:rPr>
        <w:t xml:space="preserve">  ـ أ</w:t>
      </w:r>
      <w:r w:rsidRPr="00E61D65">
        <w:rPr>
          <w:rFonts w:ascii="Simplified Arabic" w:hAnsi="Simplified Arabic" w:cs="Simplified Arabic"/>
          <w:rtl/>
          <w:lang w:bidi="ar-EG"/>
        </w:rPr>
        <w:t>طروحة(دكتوراه)- جامعة عين شمس. معهد الدراسات والبحوث البيئية. قسم العلوم الاقتصادية والقانونية والإدارية البيئية</w:t>
      </w:r>
      <w:r w:rsidRPr="00E61D65">
        <w:rPr>
          <w:rFonts w:ascii="Simplified Arabic" w:hAnsi="Simplified Arabic" w:cs="Simplified Arabic"/>
          <w:lang w:bidi="ar-EG"/>
        </w:rPr>
        <w:t>.</w:t>
      </w:r>
    </w:p>
  </w:footnote>
  <w:footnote w:id="14">
    <w:p w14:paraId="66DEF4A0" w14:textId="77777777" w:rsidR="00DF6023" w:rsidRDefault="00DF6023" w:rsidP="00DF6023">
      <w:pPr>
        <w:pStyle w:val="FootnoteText"/>
      </w:pPr>
      <w:r>
        <w:rPr>
          <w:rStyle w:val="FootnoteReference"/>
        </w:rPr>
        <w:footnoteRef/>
      </w:r>
      <w:r>
        <w:rPr>
          <w:rtl/>
        </w:rPr>
        <w:t xml:space="preserve"> </w:t>
      </w:r>
      <w:r>
        <w:rPr>
          <w:rFonts w:hint="cs"/>
          <w:rtl/>
        </w:rPr>
        <w:t xml:space="preserve">تقرير المواطن </w:t>
      </w:r>
    </w:p>
  </w:footnote>
  <w:footnote w:id="15">
    <w:p w14:paraId="125B99E9" w14:textId="77777777" w:rsidR="00DF6023" w:rsidRPr="00157EEE" w:rsidRDefault="00DF6023" w:rsidP="00157EEE">
      <w:pPr>
        <w:pStyle w:val="FootnoteText"/>
        <w:spacing w:line="276" w:lineRule="auto"/>
        <w:jc w:val="both"/>
        <w:rPr>
          <w:rFonts w:ascii="Simplified Arabic" w:hAnsi="Simplified Arabic" w:cs="Simplified Arabic"/>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الوقائع  المصرية العدد 136 (تابع ) فى 14 /6/2011  المطابع الاميرية  رقم الايداع بدار الكتب 268 لسنة 2011 / 25630 س2010 -2006</w:t>
      </w:r>
    </w:p>
  </w:footnote>
  <w:footnote w:id="16">
    <w:p w14:paraId="5F2C35D1" w14:textId="77777777" w:rsidR="00DF6023" w:rsidRPr="00157EEE" w:rsidRDefault="00DF6023" w:rsidP="00157EEE">
      <w:pPr>
        <w:pStyle w:val="FootnoteText"/>
        <w:spacing w:line="276" w:lineRule="auto"/>
        <w:jc w:val="both"/>
        <w:rPr>
          <w:rFonts w:ascii="Simplified Arabic" w:hAnsi="Simplified Arabic" w:cs="Simplified Arabic"/>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الوقائع  المصرية العدد 20 (تابع  ج) فى 18 /5/2000  المطابع الاميرية  رقم الايداع بدار الكتب65 لسنة 2000 / 25505 س1999 -2705</w:t>
      </w:r>
    </w:p>
    <w:p w14:paraId="3E197947" w14:textId="77777777" w:rsidR="00DF6023" w:rsidRPr="00D1589B" w:rsidRDefault="00DF6023" w:rsidP="00DF6023">
      <w:pPr>
        <w:pStyle w:val="FootnoteText"/>
      </w:pPr>
    </w:p>
  </w:footnote>
  <w:footnote w:id="17">
    <w:p w14:paraId="724E7746" w14:textId="77777777" w:rsidR="00DF6023" w:rsidRPr="00DD34B5" w:rsidRDefault="00DF6023" w:rsidP="00DF6023">
      <w:pPr>
        <w:spacing w:line="360" w:lineRule="auto"/>
        <w:jc w:val="right"/>
        <w:rPr>
          <w:rFonts w:asciiTheme="majorBidi" w:hAnsiTheme="majorBidi" w:cs="Arabic Transparent"/>
          <w:color w:val="000000"/>
          <w:sz w:val="28"/>
          <w:szCs w:val="28"/>
        </w:rPr>
      </w:pPr>
      <w:r>
        <w:rPr>
          <w:lang w:bidi="ar-EG"/>
        </w:rPr>
        <w:t>15</w:t>
      </w:r>
      <w:r w:rsidRPr="006B261E">
        <w:rPr>
          <w:lang w:bidi="ar-EG"/>
        </w:rPr>
        <w:t>-   Fowke R and Prasad D, 1996. Sustainable development, cities and local government. Australian Planner 33</w:t>
      </w:r>
    </w:p>
  </w:footnote>
  <w:footnote w:id="18">
    <w:p w14:paraId="4742BA81" w14:textId="77777777" w:rsidR="00DF6023" w:rsidRPr="00A65895" w:rsidRDefault="00DF6023" w:rsidP="00DF6023">
      <w:pPr>
        <w:bidi w:val="0"/>
        <w:ind w:left="288" w:hanging="288"/>
        <w:rPr>
          <w:lang w:bidi="ar-EG"/>
        </w:rPr>
      </w:pPr>
      <w:r w:rsidRPr="00A65895">
        <w:rPr>
          <w:lang w:bidi="ar-EG"/>
        </w:rPr>
        <w:footnoteRef/>
      </w:r>
      <w:r w:rsidRPr="00A65895">
        <w:rPr>
          <w:rtl/>
          <w:lang w:bidi="ar-EG"/>
        </w:rPr>
        <w:t xml:space="preserve"> </w:t>
      </w:r>
      <w:r w:rsidRPr="00A65895">
        <w:rPr>
          <w:lang w:bidi="ar-EG"/>
        </w:rPr>
        <w:t xml:space="preserve">   -     WCED, 1987, (World Commission on Environment and Development), Our Common Future, Oxford: Oxford University Press. </w:t>
      </w:r>
    </w:p>
  </w:footnote>
  <w:footnote w:id="19">
    <w:p w14:paraId="65F9CD4A" w14:textId="427E20BC" w:rsidR="00DF6023" w:rsidRPr="00157EEE" w:rsidRDefault="00DF6023" w:rsidP="00157EEE">
      <w:pPr>
        <w:pStyle w:val="FootnoteText"/>
        <w:spacing w:line="276" w:lineRule="auto"/>
        <w:jc w:val="both"/>
        <w:rPr>
          <w:rFonts w:ascii="Simplified Arabic" w:hAnsi="Simplified Arabic" w:cs="Simplified Arabic"/>
          <w:lang w:bidi="ar-EG"/>
        </w:rPr>
      </w:pPr>
      <w:r w:rsidRPr="00157EEE">
        <w:rPr>
          <w:lang w:bidi="ar-EG"/>
        </w:rPr>
        <w:footnoteRef/>
      </w:r>
      <w:r w:rsidRPr="00157EEE">
        <w:rPr>
          <w:rFonts w:ascii="Simplified Arabic" w:hAnsi="Simplified Arabic" w:cs="Simplified Arabic"/>
          <w:rtl/>
          <w:lang w:bidi="ar-EG"/>
        </w:rPr>
        <w:t xml:space="preserve"> فيانا ، ميلو فانيا ، 1994  ( التنمية المتواصلة ، قراءة في السكان  والاستهلاك والبيئة - الجمعية المصرية للنشر    والمعرفة – القاهرة .)</w:t>
      </w:r>
    </w:p>
  </w:footnote>
  <w:footnote w:id="20">
    <w:p w14:paraId="3B457556" w14:textId="77777777" w:rsidR="00DF6023" w:rsidRPr="00157EEE" w:rsidRDefault="00DF6023" w:rsidP="00157EEE">
      <w:pPr>
        <w:pStyle w:val="FootnoteText"/>
        <w:spacing w:line="276" w:lineRule="auto"/>
        <w:jc w:val="both"/>
        <w:rPr>
          <w:rFonts w:ascii="Simplified Arabic" w:hAnsi="Simplified Arabic" w:cs="Simplified Arabic"/>
          <w:lang w:bidi="ar-EG"/>
        </w:rPr>
      </w:pPr>
      <w:r w:rsidRPr="00157EEE">
        <w:rPr>
          <w:lang w:bidi="ar-EG"/>
        </w:rPr>
        <w:footnoteRef/>
      </w:r>
      <w:r w:rsidRPr="00157EEE">
        <w:rPr>
          <w:rFonts w:ascii="Simplified Arabic" w:hAnsi="Simplified Arabic" w:cs="Simplified Arabic"/>
          <w:rtl/>
          <w:lang w:bidi="ar-EG"/>
        </w:rPr>
        <w:t xml:space="preserve"> وليم ، راكز هاويت ، 1990م نحو عالم مستديم  -  مترجم -  مجلة العلوم  العدد1 الكويت .</w:t>
      </w:r>
    </w:p>
  </w:footnote>
  <w:footnote w:id="21">
    <w:p w14:paraId="72B33BD5" w14:textId="77777777" w:rsidR="00DF6023" w:rsidRPr="00157EEE" w:rsidRDefault="00DF6023" w:rsidP="00157EEE">
      <w:pPr>
        <w:pStyle w:val="FootnoteText"/>
        <w:spacing w:line="276" w:lineRule="auto"/>
        <w:jc w:val="both"/>
        <w:rPr>
          <w:rFonts w:ascii="Simplified Arabic" w:hAnsi="Simplified Arabic" w:cs="Simplified Arabic"/>
          <w:rtl/>
          <w:lang w:bidi="ar-EG"/>
        </w:rPr>
      </w:pPr>
      <w:r w:rsidRPr="00157EEE">
        <w:rPr>
          <w:lang w:bidi="ar-EG"/>
        </w:rPr>
        <w:footnoteRef/>
      </w:r>
      <w:r w:rsidRPr="00157EEE">
        <w:rPr>
          <w:rFonts w:ascii="Simplified Arabic" w:hAnsi="Simplified Arabic" w:cs="Simplified Arabic"/>
          <w:rtl/>
          <w:lang w:bidi="ar-EG"/>
        </w:rPr>
        <w:t xml:space="preserve"> الأمم المتحدة (2002) . تقرير مؤتمر القمة العالمية للتنمية المستدامة.جنوب أفريقيا</w:t>
      </w:r>
    </w:p>
  </w:footnote>
  <w:footnote w:id="22">
    <w:p w14:paraId="610B412E" w14:textId="77777777" w:rsidR="00DF6023" w:rsidRPr="00157EEE" w:rsidRDefault="00DF6023" w:rsidP="00157EEE">
      <w:pPr>
        <w:pStyle w:val="FootnoteText"/>
        <w:spacing w:line="276" w:lineRule="auto"/>
        <w:jc w:val="both"/>
        <w:rPr>
          <w:rFonts w:ascii="Simplified Arabic" w:hAnsi="Simplified Arabic" w:cs="Simplified Arabic"/>
          <w:lang w:bidi="ar-EG"/>
        </w:rPr>
      </w:pPr>
      <w:r w:rsidRPr="00157EEE">
        <w:rPr>
          <w:lang w:bidi="ar-EG"/>
        </w:rPr>
        <w:footnoteRef/>
      </w:r>
      <w:r w:rsidRPr="00157EEE">
        <w:rPr>
          <w:rFonts w:ascii="Simplified Arabic" w:hAnsi="Simplified Arabic" w:cs="Simplified Arabic"/>
          <w:rtl/>
          <w:lang w:bidi="ar-EG"/>
        </w:rPr>
        <w:t xml:space="preserve"> الأمم المتحدة (2012) . المستقبل الذى نصبو اليه ـ الوثيقة الختامية لمؤتمر الأمم المتحدة للتنمية المستدامة .ريو .</w:t>
      </w:r>
    </w:p>
  </w:footnote>
  <w:footnote w:id="23">
    <w:p w14:paraId="07D063A5" w14:textId="77777777" w:rsidR="00DF6023" w:rsidRDefault="00DF6023" w:rsidP="00DF6023">
      <w:pPr>
        <w:pStyle w:val="FootnoteText"/>
        <w:rPr>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منصة معارف التنمية المستدامة : الأمم المتحدة</w:t>
      </w:r>
      <w:r>
        <w:rPr>
          <w:rFonts w:hint="cs"/>
          <w:rtl/>
          <w:lang w:bidi="ar-EG"/>
        </w:rPr>
        <w:t xml:space="preserve"> </w:t>
      </w:r>
      <w:r>
        <w:rPr>
          <w:lang w:bidi="ar-EG"/>
        </w:rPr>
        <w:t xml:space="preserve">https:\sustainaableddevelopment.un.org </w:t>
      </w:r>
    </w:p>
  </w:footnote>
  <w:footnote w:id="24">
    <w:p w14:paraId="608B73ED" w14:textId="77777777" w:rsidR="00DF6023" w:rsidRPr="00157EEE" w:rsidRDefault="00DF6023" w:rsidP="00DF6023">
      <w:pPr>
        <w:pStyle w:val="FootnoteText"/>
        <w:rPr>
          <w:rFonts w:ascii="Simplified Arabic" w:hAnsi="Simplified Arabic" w:cs="Simplified Arabic"/>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w:t>
      </w:r>
      <w:r w:rsidRPr="00157EEE">
        <w:rPr>
          <w:rFonts w:ascii="Simplified Arabic" w:hAnsi="Simplified Arabic" w:cs="Simplified Arabic" w:hint="cs"/>
          <w:rtl/>
          <w:lang w:bidi="ar-EG"/>
        </w:rPr>
        <w:t>استراتيجية التنمية : رؤية مصر 2030</w:t>
      </w:r>
    </w:p>
  </w:footnote>
  <w:footnote w:id="25">
    <w:p w14:paraId="60EB33C5" w14:textId="77777777" w:rsidR="00DF6023" w:rsidRPr="00157EEE" w:rsidRDefault="00DF6023" w:rsidP="00DF6023">
      <w:pPr>
        <w:pStyle w:val="FootnoteText"/>
        <w:rPr>
          <w:rFonts w:ascii="Simplified Arabic" w:hAnsi="Simplified Arabic" w:cs="Simplified Arabic"/>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w:t>
      </w:r>
      <w:r w:rsidRPr="00157EEE">
        <w:rPr>
          <w:rFonts w:ascii="Simplified Arabic" w:hAnsi="Simplified Arabic" w:cs="Simplified Arabic" w:hint="cs"/>
          <w:rtl/>
          <w:lang w:bidi="ar-EG"/>
        </w:rPr>
        <w:t xml:space="preserve">موقع رئاسة مجلس الوزراء المصرى </w:t>
      </w:r>
    </w:p>
  </w:footnote>
  <w:footnote w:id="26">
    <w:p w14:paraId="3A2E0341" w14:textId="77777777" w:rsidR="00DF6023" w:rsidRDefault="00DF6023" w:rsidP="00DF6023">
      <w:pPr>
        <w:pStyle w:val="FootnoteText"/>
        <w:rPr>
          <w:rtl/>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w:t>
      </w:r>
      <w:r w:rsidRPr="00157EEE">
        <w:rPr>
          <w:rFonts w:ascii="Simplified Arabic" w:hAnsi="Simplified Arabic" w:cs="Simplified Arabic" w:hint="cs"/>
          <w:rtl/>
          <w:lang w:bidi="ar-EG"/>
        </w:rPr>
        <w:t xml:space="preserve">موقع وزارة التخطيط والمتابعة والإصلاح الإدارى : مصر </w:t>
      </w:r>
      <w:r w:rsidRPr="00157EEE">
        <w:rPr>
          <w:rFonts w:ascii="Simplified Arabic" w:hAnsi="Simplified Arabic" w:cs="Simplified Arabic"/>
          <w:lang w:bidi="ar-EG"/>
        </w:rPr>
        <w:t>www.mop.eg.com</w:t>
      </w:r>
    </w:p>
  </w:footnote>
  <w:footnote w:id="27">
    <w:p w14:paraId="123FA3AA" w14:textId="77777777" w:rsidR="00DF6023" w:rsidRDefault="00DF6023" w:rsidP="00DF6023">
      <w:pPr>
        <w:pStyle w:val="FootnoteText"/>
        <w:rPr>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w:t>
      </w:r>
      <w:r w:rsidRPr="00157EEE">
        <w:rPr>
          <w:rFonts w:ascii="Simplified Arabic" w:hAnsi="Simplified Arabic" w:cs="Simplified Arabic" w:hint="cs"/>
          <w:rtl/>
          <w:lang w:bidi="ar-EG"/>
        </w:rPr>
        <w:t>الجريدة الرسمية فى 14 يونية 1991 العدد 24 مكرر</w:t>
      </w:r>
    </w:p>
  </w:footnote>
  <w:footnote w:id="28">
    <w:p w14:paraId="2E767C70" w14:textId="77777777" w:rsidR="00DF6023" w:rsidRPr="00157EEE" w:rsidRDefault="00DF6023" w:rsidP="00DF6023">
      <w:pPr>
        <w:pStyle w:val="FootnoteText"/>
        <w:rPr>
          <w:rFonts w:ascii="Simplified Arabic" w:hAnsi="Simplified Arabic" w:cs="Simplified Arabic"/>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w:t>
      </w:r>
      <w:r w:rsidRPr="00157EEE">
        <w:rPr>
          <w:rFonts w:ascii="Simplified Arabic" w:hAnsi="Simplified Arabic" w:cs="Simplified Arabic" w:hint="cs"/>
          <w:rtl/>
          <w:lang w:bidi="ar-EG"/>
        </w:rPr>
        <w:t>التقرير السنوى للبنك 30/6/2020</w:t>
      </w:r>
    </w:p>
  </w:footnote>
  <w:footnote w:id="29">
    <w:p w14:paraId="129099B3" w14:textId="77777777" w:rsidR="00DF6023" w:rsidRPr="00157EEE" w:rsidRDefault="00DF6023" w:rsidP="00DF6023">
      <w:pPr>
        <w:pStyle w:val="FootnoteText"/>
        <w:rPr>
          <w:rFonts w:ascii="Simplified Arabic" w:hAnsi="Simplified Arabic" w:cs="Simplified Arabic"/>
          <w:rtl/>
          <w:lang w:bidi="ar-EG"/>
        </w:rPr>
      </w:pPr>
      <w:r w:rsidRPr="00157EEE">
        <w:rPr>
          <w:rFonts w:ascii="Simplified Arabic" w:hAnsi="Simplified Arabic" w:cs="Simplified Arabic"/>
          <w:lang w:bidi="ar-EG"/>
        </w:rPr>
        <w:footnoteRef/>
      </w:r>
      <w:r w:rsidRPr="00157EEE">
        <w:rPr>
          <w:rFonts w:ascii="Simplified Arabic" w:hAnsi="Simplified Arabic" w:cs="Simplified Arabic"/>
          <w:rtl/>
          <w:lang w:bidi="ar-EG"/>
        </w:rPr>
        <w:t xml:space="preserve"> </w:t>
      </w:r>
      <w:r w:rsidRPr="00157EEE">
        <w:rPr>
          <w:rFonts w:ascii="Simplified Arabic" w:hAnsi="Simplified Arabic" w:cs="Simplified Arabic"/>
          <w:lang w:bidi="ar-EG"/>
        </w:rPr>
        <w:t xml:space="preserve">- </w:t>
      </w:r>
      <w:r w:rsidRPr="00157EEE">
        <w:rPr>
          <w:rFonts w:ascii="Simplified Arabic" w:hAnsi="Simplified Arabic" w:cs="Simplified Arabic"/>
          <w:rtl/>
          <w:lang w:bidi="ar-EG"/>
        </w:rPr>
        <w:t xml:space="preserve"> </w:t>
      </w:r>
      <w:r w:rsidRPr="00157EEE">
        <w:rPr>
          <w:rFonts w:ascii="Simplified Arabic" w:hAnsi="Simplified Arabic" w:cs="Simplified Arabic" w:hint="cs"/>
          <w:rtl/>
          <w:lang w:bidi="ar-EG"/>
        </w:rPr>
        <w:t>تقرير المواطن (2008): بنك ناصر الإجتماعى رائد البنوك الإجتماعية و الإسلامية فى العالم العربى، المطابع الأميرية ، القاهرة ، ص 11</w:t>
      </w:r>
      <w:r w:rsidRPr="00157EEE">
        <w:rPr>
          <w:rFonts w:ascii="Simplified Arabic" w:hAnsi="Simplified Arabic" w:cs="Simplified Arabic"/>
          <w:lang w:bidi="ar-EG"/>
        </w:rPr>
        <w:t xml:space="preserve">. </w:t>
      </w:r>
    </w:p>
  </w:footnote>
  <w:footnote w:id="30">
    <w:p w14:paraId="506526AB" w14:textId="77777777" w:rsidR="00DF6023" w:rsidRDefault="00DF6023" w:rsidP="00DF6023">
      <w:pPr>
        <w:pStyle w:val="FootnoteText"/>
        <w:rPr>
          <w:lang w:bidi="ar-EG"/>
        </w:rPr>
      </w:pPr>
      <w:r>
        <w:rPr>
          <w:rStyle w:val="FootnoteReference"/>
        </w:rPr>
        <w:footnoteRef/>
      </w:r>
      <w:r>
        <w:rPr>
          <w:rtl/>
        </w:rPr>
        <w:t xml:space="preserve"> </w:t>
      </w:r>
      <w:r>
        <w:rPr>
          <w:rFonts w:hint="cs"/>
          <w:rtl/>
          <w:lang w:bidi="ar-EG"/>
        </w:rPr>
        <w:t>خشبة ،محمد ماجد واخرون 2019 ، الدراسات المستقبلية ص20 ، ص 97 ( الماجستير المهنى ـ معهد التخطيط القومى )</w:t>
      </w:r>
    </w:p>
  </w:footnote>
  <w:footnote w:id="31">
    <w:p w14:paraId="53894244" w14:textId="77777777" w:rsidR="00DF6023" w:rsidRDefault="00DF6023" w:rsidP="00DF6023">
      <w:pPr>
        <w:pStyle w:val="FootnoteText"/>
        <w:rPr>
          <w:lang w:bidi="ar-EG"/>
        </w:rPr>
      </w:pPr>
      <w:r>
        <w:rPr>
          <w:rStyle w:val="FootnoteReference"/>
        </w:rPr>
        <w:footnoteRef/>
      </w:r>
      <w:r>
        <w:rPr>
          <w:rtl/>
        </w:rPr>
        <w:t xml:space="preserve"> </w:t>
      </w:r>
      <w:r>
        <w:rPr>
          <w:rFonts w:hint="cs"/>
          <w:rtl/>
          <w:lang w:bidi="ar-EG"/>
        </w:rPr>
        <w:t xml:space="preserve">استرتيجية تطوير بنك ناصر الاجتماعى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1363D" w14:textId="7D1BC4A8" w:rsidR="00C31168" w:rsidRDefault="00F420AF" w:rsidP="00F87686">
    <w:pPr>
      <w:jc w:val="center"/>
      <w:rPr>
        <w:rtl/>
        <w:lang w:bidi="ar-EG"/>
      </w:rPr>
    </w:pPr>
    <w:r>
      <w:rPr>
        <w:noProof/>
      </w:rPr>
      <mc:AlternateContent>
        <mc:Choice Requires="wps">
          <w:drawing>
            <wp:anchor distT="0" distB="0" distL="114300" distR="114300" simplePos="0" relativeHeight="251656192"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390B05"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000C0218" w:rsidRPr="000C0218">
      <w:rPr>
        <w:noProof/>
      </w:rPr>
      <mc:AlternateContent>
        <mc:Choice Requires="wps">
          <w:drawing>
            <wp:anchor distT="0" distB="0" distL="118745" distR="118745" simplePos="0" relativeHeight="251790336"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802BBD" id="Rectangle 197" o:spid="_x0000_s1029" style="position:absolute;left:0;text-align:left;margin-left:0;margin-top:0;width:468.5pt;height:21.3pt;z-index:-25152614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0C0218" w:rsidRPr="000C0218" w:rsidRDefault="000C0218" w:rsidP="000C0218">
                        <w:pP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9A3"/>
    <w:multiLevelType w:val="hybridMultilevel"/>
    <w:tmpl w:val="608412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D170AC"/>
    <w:multiLevelType w:val="hybridMultilevel"/>
    <w:tmpl w:val="70E46CA6"/>
    <w:lvl w:ilvl="0" w:tplc="04090001">
      <w:start w:val="1"/>
      <w:numFmt w:val="bullet"/>
      <w:lvlText w:val=""/>
      <w:lvlJc w:val="left"/>
      <w:pPr>
        <w:ind w:left="479" w:hanging="360"/>
      </w:pPr>
      <w:rPr>
        <w:rFonts w:ascii="Symbol" w:hAnsi="Symbol"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2">
    <w:nsid w:val="06051ED7"/>
    <w:multiLevelType w:val="hybridMultilevel"/>
    <w:tmpl w:val="C01C6414"/>
    <w:lvl w:ilvl="0" w:tplc="A5B815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8A2627C"/>
    <w:multiLevelType w:val="hybridMultilevel"/>
    <w:tmpl w:val="396088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E977D8"/>
    <w:multiLevelType w:val="hybridMultilevel"/>
    <w:tmpl w:val="424A8A7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11A05488"/>
    <w:multiLevelType w:val="hybridMultilevel"/>
    <w:tmpl w:val="5B3EF2C2"/>
    <w:lvl w:ilvl="0" w:tplc="D3ECA6DE">
      <w:start w:val="3"/>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13A95C1C"/>
    <w:multiLevelType w:val="hybridMultilevel"/>
    <w:tmpl w:val="EDB601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64E5A79"/>
    <w:multiLevelType w:val="hybridMultilevel"/>
    <w:tmpl w:val="97341634"/>
    <w:lvl w:ilvl="0" w:tplc="D3ECA6DE">
      <w:start w:val="3"/>
      <w:numFmt w:val="decimal"/>
      <w:lvlText w:val="%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19DB2E8D"/>
    <w:multiLevelType w:val="hybridMultilevel"/>
    <w:tmpl w:val="23E68F72"/>
    <w:lvl w:ilvl="0" w:tplc="A5B815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22676"/>
    <w:multiLevelType w:val="hybridMultilevel"/>
    <w:tmpl w:val="1DCA15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1FC9158E"/>
    <w:multiLevelType w:val="multilevel"/>
    <w:tmpl w:val="5C3E28B0"/>
    <w:lvl w:ilvl="0">
      <w:start w:val="1"/>
      <w:numFmt w:val="decimal"/>
      <w:lvlText w:val="%1."/>
      <w:lvlJc w:val="left"/>
      <w:pPr>
        <w:ind w:left="1080" w:hanging="360"/>
      </w:pPr>
    </w:lvl>
    <w:lvl w:ilvl="1">
      <w:start w:val="2"/>
      <w:numFmt w:val="decimal"/>
      <w:isLgl/>
      <w:lvlText w:val="%1.%2"/>
      <w:lvlJc w:val="left"/>
      <w:pPr>
        <w:ind w:left="1440" w:hanging="720"/>
      </w:pPr>
      <w:rPr>
        <w:rFonts w:hint="default"/>
        <w:sz w:val="28"/>
        <w:u w:val="single"/>
      </w:rPr>
    </w:lvl>
    <w:lvl w:ilvl="2">
      <w:start w:val="1"/>
      <w:numFmt w:val="decimal"/>
      <w:isLgl/>
      <w:lvlText w:val="%1.%2.%3"/>
      <w:lvlJc w:val="left"/>
      <w:pPr>
        <w:ind w:left="1440" w:hanging="720"/>
      </w:pPr>
      <w:rPr>
        <w:rFonts w:hint="default"/>
        <w:sz w:val="28"/>
        <w:u w:val="single"/>
      </w:rPr>
    </w:lvl>
    <w:lvl w:ilvl="3">
      <w:start w:val="1"/>
      <w:numFmt w:val="decimal"/>
      <w:isLgl/>
      <w:lvlText w:val="%1.%2.%3.%4"/>
      <w:lvlJc w:val="left"/>
      <w:pPr>
        <w:ind w:left="1800" w:hanging="1080"/>
      </w:pPr>
      <w:rPr>
        <w:rFonts w:hint="default"/>
        <w:sz w:val="28"/>
        <w:u w:val="single"/>
      </w:rPr>
    </w:lvl>
    <w:lvl w:ilvl="4">
      <w:start w:val="1"/>
      <w:numFmt w:val="decimal"/>
      <w:isLgl/>
      <w:lvlText w:val="%1.%2.%3.%4.%5"/>
      <w:lvlJc w:val="left"/>
      <w:pPr>
        <w:ind w:left="1800" w:hanging="1080"/>
      </w:pPr>
      <w:rPr>
        <w:rFonts w:hint="default"/>
        <w:sz w:val="28"/>
        <w:u w:val="single"/>
      </w:rPr>
    </w:lvl>
    <w:lvl w:ilvl="5">
      <w:start w:val="1"/>
      <w:numFmt w:val="decimal"/>
      <w:isLgl/>
      <w:lvlText w:val="%1.%2.%3.%4.%5.%6"/>
      <w:lvlJc w:val="left"/>
      <w:pPr>
        <w:ind w:left="2160" w:hanging="1440"/>
      </w:pPr>
      <w:rPr>
        <w:rFonts w:hint="default"/>
        <w:sz w:val="28"/>
        <w:u w:val="single"/>
      </w:rPr>
    </w:lvl>
    <w:lvl w:ilvl="6">
      <w:start w:val="1"/>
      <w:numFmt w:val="decimal"/>
      <w:isLgl/>
      <w:lvlText w:val="%1.%2.%3.%4.%5.%6.%7"/>
      <w:lvlJc w:val="left"/>
      <w:pPr>
        <w:ind w:left="2520" w:hanging="1800"/>
      </w:pPr>
      <w:rPr>
        <w:rFonts w:hint="default"/>
        <w:sz w:val="28"/>
        <w:u w:val="single"/>
      </w:rPr>
    </w:lvl>
    <w:lvl w:ilvl="7">
      <w:start w:val="1"/>
      <w:numFmt w:val="decimal"/>
      <w:isLgl/>
      <w:lvlText w:val="%1.%2.%3.%4.%5.%6.%7.%8"/>
      <w:lvlJc w:val="left"/>
      <w:pPr>
        <w:ind w:left="2520" w:hanging="1800"/>
      </w:pPr>
      <w:rPr>
        <w:rFonts w:hint="default"/>
        <w:sz w:val="28"/>
        <w:u w:val="single"/>
      </w:rPr>
    </w:lvl>
    <w:lvl w:ilvl="8">
      <w:start w:val="1"/>
      <w:numFmt w:val="decimal"/>
      <w:isLgl/>
      <w:lvlText w:val="%1.%2.%3.%4.%5.%6.%7.%8.%9"/>
      <w:lvlJc w:val="left"/>
      <w:pPr>
        <w:ind w:left="2880" w:hanging="2160"/>
      </w:pPr>
      <w:rPr>
        <w:rFonts w:hint="default"/>
        <w:sz w:val="28"/>
        <w:u w:val="single"/>
      </w:rPr>
    </w:lvl>
  </w:abstractNum>
  <w:abstractNum w:abstractNumId="11">
    <w:nsid w:val="20602807"/>
    <w:multiLevelType w:val="hybridMultilevel"/>
    <w:tmpl w:val="ABA0ACC6"/>
    <w:lvl w:ilvl="0" w:tplc="A80450E2">
      <w:start w:val="4"/>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80303A"/>
    <w:multiLevelType w:val="hybridMultilevel"/>
    <w:tmpl w:val="43880FDA"/>
    <w:lvl w:ilvl="0" w:tplc="1B4449CE">
      <w:start w:val="6"/>
      <w:numFmt w:val="bullet"/>
      <w:lvlText w:val="-"/>
      <w:lvlJc w:val="left"/>
      <w:pPr>
        <w:ind w:left="1440" w:hanging="360"/>
      </w:pPr>
      <w:rPr>
        <w:rFonts w:ascii="Times New Roman" w:eastAsia="Times New Roman" w:hAnsi="Times New Roman" w:cs="Traditional Arabic"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39C5D4E"/>
    <w:multiLevelType w:val="hybridMultilevel"/>
    <w:tmpl w:val="6F78BA34"/>
    <w:lvl w:ilvl="0" w:tplc="9A508F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4FB776D"/>
    <w:multiLevelType w:val="hybridMultilevel"/>
    <w:tmpl w:val="F92CA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40341D"/>
    <w:multiLevelType w:val="hybridMultilevel"/>
    <w:tmpl w:val="BE929F1A"/>
    <w:lvl w:ilvl="0" w:tplc="846EEF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941AE1"/>
    <w:multiLevelType w:val="hybridMultilevel"/>
    <w:tmpl w:val="36445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1153A06"/>
    <w:multiLevelType w:val="hybridMultilevel"/>
    <w:tmpl w:val="CCA2F1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3F6E75"/>
    <w:multiLevelType w:val="hybridMultilevel"/>
    <w:tmpl w:val="76BA4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1734793"/>
    <w:multiLevelType w:val="hybridMultilevel"/>
    <w:tmpl w:val="3FA4D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BA1E5A"/>
    <w:multiLevelType w:val="hybridMultilevel"/>
    <w:tmpl w:val="C4103356"/>
    <w:lvl w:ilvl="0" w:tplc="4E1ACE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47B22A5"/>
    <w:multiLevelType w:val="hybridMultilevel"/>
    <w:tmpl w:val="B2A4AB70"/>
    <w:lvl w:ilvl="0" w:tplc="04F0C5F2">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9C27FF"/>
    <w:multiLevelType w:val="hybridMultilevel"/>
    <w:tmpl w:val="E41000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8DC7FBC"/>
    <w:multiLevelType w:val="hybridMultilevel"/>
    <w:tmpl w:val="F4DEA6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9250ACD"/>
    <w:multiLevelType w:val="hybridMultilevel"/>
    <w:tmpl w:val="B8B202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A145723"/>
    <w:multiLevelType w:val="hybridMultilevel"/>
    <w:tmpl w:val="6792ABB4"/>
    <w:lvl w:ilvl="0" w:tplc="9A508FB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A3965A8"/>
    <w:multiLevelType w:val="hybridMultilevel"/>
    <w:tmpl w:val="5D561C6A"/>
    <w:lvl w:ilvl="0" w:tplc="EC46D600">
      <w:start w:val="1"/>
      <w:numFmt w:val="decimal"/>
      <w:lvlText w:val="%1."/>
      <w:lvlJc w:val="left"/>
      <w:pPr>
        <w:ind w:left="99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8">
    <w:nsid w:val="3BB14234"/>
    <w:multiLevelType w:val="hybridMultilevel"/>
    <w:tmpl w:val="A0D0B9FE"/>
    <w:lvl w:ilvl="0" w:tplc="DADCB51C">
      <w:start w:val="1"/>
      <w:numFmt w:val="decimal"/>
      <w:lvlText w:val="%1."/>
      <w:lvlJc w:val="left"/>
      <w:pPr>
        <w:ind w:left="810" w:hanging="360"/>
      </w:pPr>
      <w:rPr>
        <w:rFonts w:ascii="Tahoma" w:hAnsi="Tahoma" w:cs="Tahoma"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510AA3"/>
    <w:multiLevelType w:val="hybridMultilevel"/>
    <w:tmpl w:val="C01C6414"/>
    <w:lvl w:ilvl="0" w:tplc="A5B815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46B546C6"/>
    <w:multiLevelType w:val="hybridMultilevel"/>
    <w:tmpl w:val="9C90EA82"/>
    <w:lvl w:ilvl="0" w:tplc="1B4449CE">
      <w:start w:val="6"/>
      <w:numFmt w:val="bullet"/>
      <w:lvlText w:val="-"/>
      <w:lvlJc w:val="left"/>
      <w:pPr>
        <w:ind w:left="720" w:hanging="360"/>
      </w:pPr>
      <w:rPr>
        <w:rFonts w:ascii="Times New Roman" w:eastAsia="Times New Roman" w:hAnsi="Times New Roman" w:cs="Traditional Arabic"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EA39D2"/>
    <w:multiLevelType w:val="hybridMultilevel"/>
    <w:tmpl w:val="EDBC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9D33EE9"/>
    <w:multiLevelType w:val="hybridMultilevel"/>
    <w:tmpl w:val="424A8A7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3">
    <w:nsid w:val="5B121B88"/>
    <w:multiLevelType w:val="multilevel"/>
    <w:tmpl w:val="A84631F6"/>
    <w:lvl w:ilvl="0">
      <w:start w:val="1"/>
      <w:numFmt w:val="decimal"/>
      <w:lvlText w:val="%1."/>
      <w:lvlJc w:val="left"/>
      <w:pPr>
        <w:ind w:left="360" w:hanging="360"/>
      </w:pPr>
    </w:lvl>
    <w:lvl w:ilvl="1">
      <w:start w:val="1"/>
      <w:numFmt w:val="decimal"/>
      <w:isLgl/>
      <w:lvlText w:val="%1.%2"/>
      <w:lvlJc w:val="left"/>
      <w:pPr>
        <w:ind w:left="810" w:hanging="720"/>
      </w:pPr>
      <w:rPr>
        <w:rFonts w:hint="default"/>
        <w:u w:val="single"/>
      </w:rPr>
    </w:lvl>
    <w:lvl w:ilvl="2">
      <w:start w:val="1"/>
      <w:numFmt w:val="decimal"/>
      <w:isLgl/>
      <w:lvlText w:val="%1.%2.%3"/>
      <w:lvlJc w:val="left"/>
      <w:pPr>
        <w:ind w:left="720" w:hanging="720"/>
      </w:pPr>
      <w:rPr>
        <w:rFonts w:hint="default"/>
        <w:u w:val="single"/>
      </w:rPr>
    </w:lvl>
    <w:lvl w:ilvl="3">
      <w:start w:val="1"/>
      <w:numFmt w:val="decimal"/>
      <w:isLgl/>
      <w:lvlText w:val="%1.%2.%3.%4"/>
      <w:lvlJc w:val="left"/>
      <w:pPr>
        <w:ind w:left="1080" w:hanging="1080"/>
      </w:pPr>
      <w:rPr>
        <w:rFonts w:hint="default"/>
        <w:u w:val="single"/>
      </w:rPr>
    </w:lvl>
    <w:lvl w:ilvl="4">
      <w:start w:val="1"/>
      <w:numFmt w:val="decimal"/>
      <w:isLgl/>
      <w:lvlText w:val="%1.%2.%3.%4.%5"/>
      <w:lvlJc w:val="left"/>
      <w:pPr>
        <w:ind w:left="1080" w:hanging="1080"/>
      </w:pPr>
      <w:rPr>
        <w:rFonts w:hint="default"/>
        <w:u w:val="single"/>
      </w:rPr>
    </w:lvl>
    <w:lvl w:ilvl="5">
      <w:start w:val="1"/>
      <w:numFmt w:val="decimal"/>
      <w:isLgl/>
      <w:lvlText w:val="%1.%2.%3.%4.%5.%6"/>
      <w:lvlJc w:val="left"/>
      <w:pPr>
        <w:ind w:left="1440" w:hanging="1440"/>
      </w:pPr>
      <w:rPr>
        <w:rFonts w:hint="default"/>
        <w:u w:val="single"/>
      </w:rPr>
    </w:lvl>
    <w:lvl w:ilvl="6">
      <w:start w:val="1"/>
      <w:numFmt w:val="decimal"/>
      <w:isLgl/>
      <w:lvlText w:val="%1.%2.%3.%4.%5.%6.%7"/>
      <w:lvlJc w:val="left"/>
      <w:pPr>
        <w:ind w:left="1800" w:hanging="1800"/>
      </w:pPr>
      <w:rPr>
        <w:rFonts w:hint="default"/>
        <w:u w:val="single"/>
      </w:rPr>
    </w:lvl>
    <w:lvl w:ilvl="7">
      <w:start w:val="1"/>
      <w:numFmt w:val="decimal"/>
      <w:isLgl/>
      <w:lvlText w:val="%1.%2.%3.%4.%5.%6.%7.%8"/>
      <w:lvlJc w:val="left"/>
      <w:pPr>
        <w:ind w:left="1800" w:hanging="1800"/>
      </w:pPr>
      <w:rPr>
        <w:rFonts w:hint="default"/>
        <w:u w:val="single"/>
      </w:rPr>
    </w:lvl>
    <w:lvl w:ilvl="8">
      <w:start w:val="1"/>
      <w:numFmt w:val="decimal"/>
      <w:isLgl/>
      <w:lvlText w:val="%1.%2.%3.%4.%5.%6.%7.%8.%9"/>
      <w:lvlJc w:val="left"/>
      <w:pPr>
        <w:ind w:left="2160" w:hanging="2160"/>
      </w:pPr>
      <w:rPr>
        <w:rFonts w:hint="default"/>
        <w:u w:val="single"/>
      </w:rPr>
    </w:lvl>
  </w:abstractNum>
  <w:abstractNum w:abstractNumId="34">
    <w:nsid w:val="5DBA7C64"/>
    <w:multiLevelType w:val="hybridMultilevel"/>
    <w:tmpl w:val="BBAE82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FE94481"/>
    <w:multiLevelType w:val="hybridMultilevel"/>
    <w:tmpl w:val="BA5853EE"/>
    <w:lvl w:ilvl="0" w:tplc="9A508FB0">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2A40913"/>
    <w:multiLevelType w:val="hybridMultilevel"/>
    <w:tmpl w:val="943A2256"/>
    <w:lvl w:ilvl="0" w:tplc="A5B8151E">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7">
    <w:nsid w:val="6777136C"/>
    <w:multiLevelType w:val="hybridMultilevel"/>
    <w:tmpl w:val="A3D0D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C37E40"/>
    <w:multiLevelType w:val="hybridMultilevel"/>
    <w:tmpl w:val="364453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6B987E7D"/>
    <w:multiLevelType w:val="hybridMultilevel"/>
    <w:tmpl w:val="34A4B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326DEF"/>
    <w:multiLevelType w:val="hybridMultilevel"/>
    <w:tmpl w:val="F92CA2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F2B0FF4"/>
    <w:multiLevelType w:val="hybridMultilevel"/>
    <w:tmpl w:val="56CE9ED0"/>
    <w:lvl w:ilvl="0" w:tplc="28E0972A">
      <w:start w:val="1"/>
      <w:numFmt w:val="bullet"/>
      <w:lvlText w:val="•"/>
      <w:lvlJc w:val="left"/>
      <w:pPr>
        <w:tabs>
          <w:tab w:val="num" w:pos="720"/>
        </w:tabs>
        <w:ind w:left="720" w:hanging="360"/>
      </w:pPr>
      <w:rPr>
        <w:rFonts w:ascii="Arial" w:hAnsi="Arial" w:hint="default"/>
      </w:rPr>
    </w:lvl>
    <w:lvl w:ilvl="1" w:tplc="A480629E" w:tentative="1">
      <w:start w:val="1"/>
      <w:numFmt w:val="bullet"/>
      <w:lvlText w:val="•"/>
      <w:lvlJc w:val="left"/>
      <w:pPr>
        <w:tabs>
          <w:tab w:val="num" w:pos="1440"/>
        </w:tabs>
        <w:ind w:left="1440" w:hanging="360"/>
      </w:pPr>
      <w:rPr>
        <w:rFonts w:ascii="Arial" w:hAnsi="Arial" w:hint="default"/>
      </w:rPr>
    </w:lvl>
    <w:lvl w:ilvl="2" w:tplc="AE604C2A" w:tentative="1">
      <w:start w:val="1"/>
      <w:numFmt w:val="bullet"/>
      <w:lvlText w:val="•"/>
      <w:lvlJc w:val="left"/>
      <w:pPr>
        <w:tabs>
          <w:tab w:val="num" w:pos="2160"/>
        </w:tabs>
        <w:ind w:left="2160" w:hanging="360"/>
      </w:pPr>
      <w:rPr>
        <w:rFonts w:ascii="Arial" w:hAnsi="Arial" w:hint="default"/>
      </w:rPr>
    </w:lvl>
    <w:lvl w:ilvl="3" w:tplc="67C45D84" w:tentative="1">
      <w:start w:val="1"/>
      <w:numFmt w:val="bullet"/>
      <w:lvlText w:val="•"/>
      <w:lvlJc w:val="left"/>
      <w:pPr>
        <w:tabs>
          <w:tab w:val="num" w:pos="2880"/>
        </w:tabs>
        <w:ind w:left="2880" w:hanging="360"/>
      </w:pPr>
      <w:rPr>
        <w:rFonts w:ascii="Arial" w:hAnsi="Arial" w:hint="default"/>
      </w:rPr>
    </w:lvl>
    <w:lvl w:ilvl="4" w:tplc="0B121642" w:tentative="1">
      <w:start w:val="1"/>
      <w:numFmt w:val="bullet"/>
      <w:lvlText w:val="•"/>
      <w:lvlJc w:val="left"/>
      <w:pPr>
        <w:tabs>
          <w:tab w:val="num" w:pos="3600"/>
        </w:tabs>
        <w:ind w:left="3600" w:hanging="360"/>
      </w:pPr>
      <w:rPr>
        <w:rFonts w:ascii="Arial" w:hAnsi="Arial" w:hint="default"/>
      </w:rPr>
    </w:lvl>
    <w:lvl w:ilvl="5" w:tplc="42309D1A" w:tentative="1">
      <w:start w:val="1"/>
      <w:numFmt w:val="bullet"/>
      <w:lvlText w:val="•"/>
      <w:lvlJc w:val="left"/>
      <w:pPr>
        <w:tabs>
          <w:tab w:val="num" w:pos="4320"/>
        </w:tabs>
        <w:ind w:left="4320" w:hanging="360"/>
      </w:pPr>
      <w:rPr>
        <w:rFonts w:ascii="Arial" w:hAnsi="Arial" w:hint="default"/>
      </w:rPr>
    </w:lvl>
    <w:lvl w:ilvl="6" w:tplc="9092B92E" w:tentative="1">
      <w:start w:val="1"/>
      <w:numFmt w:val="bullet"/>
      <w:lvlText w:val="•"/>
      <w:lvlJc w:val="left"/>
      <w:pPr>
        <w:tabs>
          <w:tab w:val="num" w:pos="5040"/>
        </w:tabs>
        <w:ind w:left="5040" w:hanging="360"/>
      </w:pPr>
      <w:rPr>
        <w:rFonts w:ascii="Arial" w:hAnsi="Arial" w:hint="default"/>
      </w:rPr>
    </w:lvl>
    <w:lvl w:ilvl="7" w:tplc="BD84FAEA" w:tentative="1">
      <w:start w:val="1"/>
      <w:numFmt w:val="bullet"/>
      <w:lvlText w:val="•"/>
      <w:lvlJc w:val="left"/>
      <w:pPr>
        <w:tabs>
          <w:tab w:val="num" w:pos="5760"/>
        </w:tabs>
        <w:ind w:left="5760" w:hanging="360"/>
      </w:pPr>
      <w:rPr>
        <w:rFonts w:ascii="Arial" w:hAnsi="Arial" w:hint="default"/>
      </w:rPr>
    </w:lvl>
    <w:lvl w:ilvl="8" w:tplc="69AA3BCE" w:tentative="1">
      <w:start w:val="1"/>
      <w:numFmt w:val="bullet"/>
      <w:lvlText w:val="•"/>
      <w:lvlJc w:val="left"/>
      <w:pPr>
        <w:tabs>
          <w:tab w:val="num" w:pos="6480"/>
        </w:tabs>
        <w:ind w:left="6480" w:hanging="360"/>
      </w:pPr>
      <w:rPr>
        <w:rFonts w:ascii="Arial" w:hAnsi="Arial" w:hint="default"/>
      </w:rPr>
    </w:lvl>
  </w:abstractNum>
  <w:abstractNum w:abstractNumId="42">
    <w:nsid w:val="738C2233"/>
    <w:multiLevelType w:val="hybridMultilevel"/>
    <w:tmpl w:val="D63676A2"/>
    <w:lvl w:ilvl="0" w:tplc="0409000F">
      <w:start w:val="1"/>
      <w:numFmt w:val="decimal"/>
      <w:lvlText w:val="%1."/>
      <w:lvlJc w:val="left"/>
      <w:pPr>
        <w:ind w:left="63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3">
    <w:nsid w:val="75645514"/>
    <w:multiLevelType w:val="hybridMultilevel"/>
    <w:tmpl w:val="4A029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4934CC"/>
    <w:multiLevelType w:val="hybridMultilevel"/>
    <w:tmpl w:val="7FDCB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4"/>
  </w:num>
  <w:num w:numId="4">
    <w:abstractNumId w:val="36"/>
  </w:num>
  <w:num w:numId="5">
    <w:abstractNumId w:val="29"/>
  </w:num>
  <w:num w:numId="6">
    <w:abstractNumId w:val="39"/>
  </w:num>
  <w:num w:numId="7">
    <w:abstractNumId w:val="40"/>
  </w:num>
  <w:num w:numId="8">
    <w:abstractNumId w:val="6"/>
  </w:num>
  <w:num w:numId="9">
    <w:abstractNumId w:val="8"/>
  </w:num>
  <w:num w:numId="10">
    <w:abstractNumId w:val="43"/>
  </w:num>
  <w:num w:numId="11">
    <w:abstractNumId w:val="14"/>
  </w:num>
  <w:num w:numId="12">
    <w:abstractNumId w:val="15"/>
  </w:num>
  <w:num w:numId="13">
    <w:abstractNumId w:val="2"/>
  </w:num>
  <w:num w:numId="14">
    <w:abstractNumId w:val="31"/>
  </w:num>
  <w:num w:numId="15">
    <w:abstractNumId w:val="3"/>
  </w:num>
  <w:num w:numId="16">
    <w:abstractNumId w:val="18"/>
  </w:num>
  <w:num w:numId="17">
    <w:abstractNumId w:val="24"/>
  </w:num>
  <w:num w:numId="18">
    <w:abstractNumId w:val="23"/>
  </w:num>
  <w:num w:numId="19">
    <w:abstractNumId w:val="25"/>
  </w:num>
  <w:num w:numId="20">
    <w:abstractNumId w:val="33"/>
  </w:num>
  <w:num w:numId="21">
    <w:abstractNumId w:val="41"/>
  </w:num>
  <w:num w:numId="22">
    <w:abstractNumId w:val="1"/>
  </w:num>
  <w:num w:numId="23">
    <w:abstractNumId w:val="9"/>
  </w:num>
  <w:num w:numId="24">
    <w:abstractNumId w:val="35"/>
  </w:num>
  <w:num w:numId="25">
    <w:abstractNumId w:val="13"/>
  </w:num>
  <w:num w:numId="26">
    <w:abstractNumId w:val="26"/>
  </w:num>
  <w:num w:numId="27">
    <w:abstractNumId w:val="16"/>
  </w:num>
  <w:num w:numId="28">
    <w:abstractNumId w:val="38"/>
  </w:num>
  <w:num w:numId="29">
    <w:abstractNumId w:val="19"/>
  </w:num>
  <w:num w:numId="30">
    <w:abstractNumId w:val="30"/>
  </w:num>
  <w:num w:numId="31">
    <w:abstractNumId w:val="10"/>
  </w:num>
  <w:num w:numId="32">
    <w:abstractNumId w:val="12"/>
  </w:num>
  <w:num w:numId="33">
    <w:abstractNumId w:val="0"/>
  </w:num>
  <w:num w:numId="34">
    <w:abstractNumId w:val="27"/>
  </w:num>
  <w:num w:numId="35">
    <w:abstractNumId w:val="5"/>
  </w:num>
  <w:num w:numId="36">
    <w:abstractNumId w:val="37"/>
  </w:num>
  <w:num w:numId="37">
    <w:abstractNumId w:val="34"/>
  </w:num>
  <w:num w:numId="38">
    <w:abstractNumId w:val="42"/>
  </w:num>
  <w:num w:numId="39">
    <w:abstractNumId w:val="28"/>
  </w:num>
  <w:num w:numId="40">
    <w:abstractNumId w:val="44"/>
  </w:num>
  <w:num w:numId="41">
    <w:abstractNumId w:val="20"/>
  </w:num>
  <w:num w:numId="42">
    <w:abstractNumId w:val="32"/>
  </w:num>
  <w:num w:numId="43">
    <w:abstractNumId w:val="11"/>
  </w:num>
  <w:num w:numId="44">
    <w:abstractNumId w:val="7"/>
  </w:num>
  <w:num w:numId="45">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22E2C"/>
    <w:rsid w:val="00023694"/>
    <w:rsid w:val="00034DA1"/>
    <w:rsid w:val="00037725"/>
    <w:rsid w:val="00037830"/>
    <w:rsid w:val="0004508A"/>
    <w:rsid w:val="00051E2E"/>
    <w:rsid w:val="00053560"/>
    <w:rsid w:val="00055308"/>
    <w:rsid w:val="00063B4B"/>
    <w:rsid w:val="00073BC4"/>
    <w:rsid w:val="00074E3E"/>
    <w:rsid w:val="0008553E"/>
    <w:rsid w:val="00086687"/>
    <w:rsid w:val="00092708"/>
    <w:rsid w:val="000A5DA2"/>
    <w:rsid w:val="000B3D01"/>
    <w:rsid w:val="000C0218"/>
    <w:rsid w:val="000C12FD"/>
    <w:rsid w:val="000C44FA"/>
    <w:rsid w:val="000C5848"/>
    <w:rsid w:val="000D218A"/>
    <w:rsid w:val="000D3EFF"/>
    <w:rsid w:val="000D4C72"/>
    <w:rsid w:val="000E09E4"/>
    <w:rsid w:val="000E1C14"/>
    <w:rsid w:val="000E5DBA"/>
    <w:rsid w:val="000F404C"/>
    <w:rsid w:val="000F651D"/>
    <w:rsid w:val="001004AF"/>
    <w:rsid w:val="00101DA0"/>
    <w:rsid w:val="00101F07"/>
    <w:rsid w:val="00104AE6"/>
    <w:rsid w:val="001106D7"/>
    <w:rsid w:val="00112FA9"/>
    <w:rsid w:val="00125EC6"/>
    <w:rsid w:val="0013506F"/>
    <w:rsid w:val="001421D1"/>
    <w:rsid w:val="001507AE"/>
    <w:rsid w:val="00151006"/>
    <w:rsid w:val="00153F3F"/>
    <w:rsid w:val="001568E3"/>
    <w:rsid w:val="00157EEE"/>
    <w:rsid w:val="00162772"/>
    <w:rsid w:val="00167E7B"/>
    <w:rsid w:val="00171AE2"/>
    <w:rsid w:val="00172D74"/>
    <w:rsid w:val="00175451"/>
    <w:rsid w:val="00175CCB"/>
    <w:rsid w:val="00176682"/>
    <w:rsid w:val="00183026"/>
    <w:rsid w:val="001833A9"/>
    <w:rsid w:val="00196A2B"/>
    <w:rsid w:val="001A08E2"/>
    <w:rsid w:val="001A0A0C"/>
    <w:rsid w:val="001A6070"/>
    <w:rsid w:val="001A61C6"/>
    <w:rsid w:val="001C1FB4"/>
    <w:rsid w:val="001E611B"/>
    <w:rsid w:val="001E7CB5"/>
    <w:rsid w:val="001E7DF3"/>
    <w:rsid w:val="001F4909"/>
    <w:rsid w:val="001F71F6"/>
    <w:rsid w:val="00201644"/>
    <w:rsid w:val="00212F28"/>
    <w:rsid w:val="002242C5"/>
    <w:rsid w:val="00237174"/>
    <w:rsid w:val="00243165"/>
    <w:rsid w:val="00247C71"/>
    <w:rsid w:val="00270DF1"/>
    <w:rsid w:val="002807F2"/>
    <w:rsid w:val="00285557"/>
    <w:rsid w:val="00290087"/>
    <w:rsid w:val="00290C4E"/>
    <w:rsid w:val="002933A1"/>
    <w:rsid w:val="002A5E21"/>
    <w:rsid w:val="002B10B0"/>
    <w:rsid w:val="002C0D4E"/>
    <w:rsid w:val="002C154F"/>
    <w:rsid w:val="002C22D8"/>
    <w:rsid w:val="002C2532"/>
    <w:rsid w:val="002C5985"/>
    <w:rsid w:val="002D1803"/>
    <w:rsid w:val="002E0A68"/>
    <w:rsid w:val="002E1247"/>
    <w:rsid w:val="002F223C"/>
    <w:rsid w:val="002F71D9"/>
    <w:rsid w:val="003045AE"/>
    <w:rsid w:val="0030491E"/>
    <w:rsid w:val="003121C3"/>
    <w:rsid w:val="003155D4"/>
    <w:rsid w:val="003263F6"/>
    <w:rsid w:val="003276FD"/>
    <w:rsid w:val="00331418"/>
    <w:rsid w:val="0033411B"/>
    <w:rsid w:val="003346B8"/>
    <w:rsid w:val="00341A14"/>
    <w:rsid w:val="0035505E"/>
    <w:rsid w:val="003551B1"/>
    <w:rsid w:val="00355CF7"/>
    <w:rsid w:val="003579D7"/>
    <w:rsid w:val="00363C8C"/>
    <w:rsid w:val="00364F5B"/>
    <w:rsid w:val="003662C4"/>
    <w:rsid w:val="003714D4"/>
    <w:rsid w:val="00373CDA"/>
    <w:rsid w:val="00377979"/>
    <w:rsid w:val="00387431"/>
    <w:rsid w:val="00390391"/>
    <w:rsid w:val="00392785"/>
    <w:rsid w:val="00395CED"/>
    <w:rsid w:val="003A2048"/>
    <w:rsid w:val="003A61F6"/>
    <w:rsid w:val="003A6883"/>
    <w:rsid w:val="003B24D3"/>
    <w:rsid w:val="003B59E6"/>
    <w:rsid w:val="003C245F"/>
    <w:rsid w:val="003C324D"/>
    <w:rsid w:val="003C4221"/>
    <w:rsid w:val="003C5D66"/>
    <w:rsid w:val="003C6721"/>
    <w:rsid w:val="003D1BD3"/>
    <w:rsid w:val="003D416E"/>
    <w:rsid w:val="003E037D"/>
    <w:rsid w:val="003E1E59"/>
    <w:rsid w:val="003E3101"/>
    <w:rsid w:val="003E6245"/>
    <w:rsid w:val="003E798A"/>
    <w:rsid w:val="003F2D6C"/>
    <w:rsid w:val="003F73E3"/>
    <w:rsid w:val="00400FDB"/>
    <w:rsid w:val="004115BD"/>
    <w:rsid w:val="0041368C"/>
    <w:rsid w:val="00420862"/>
    <w:rsid w:val="00421BB7"/>
    <w:rsid w:val="00431DFE"/>
    <w:rsid w:val="004371B9"/>
    <w:rsid w:val="0045173E"/>
    <w:rsid w:val="00455F1B"/>
    <w:rsid w:val="004618C1"/>
    <w:rsid w:val="00471537"/>
    <w:rsid w:val="00471BD9"/>
    <w:rsid w:val="00474F4A"/>
    <w:rsid w:val="004775B4"/>
    <w:rsid w:val="00491B7F"/>
    <w:rsid w:val="004A086D"/>
    <w:rsid w:val="004A1D89"/>
    <w:rsid w:val="004A4423"/>
    <w:rsid w:val="004B23AB"/>
    <w:rsid w:val="004B327B"/>
    <w:rsid w:val="004B774F"/>
    <w:rsid w:val="004C171D"/>
    <w:rsid w:val="004C52BE"/>
    <w:rsid w:val="004C5C16"/>
    <w:rsid w:val="004C74E8"/>
    <w:rsid w:val="004D1BD2"/>
    <w:rsid w:val="004D3DEE"/>
    <w:rsid w:val="004E0129"/>
    <w:rsid w:val="004E0A98"/>
    <w:rsid w:val="004E2192"/>
    <w:rsid w:val="004E5B57"/>
    <w:rsid w:val="004F3BC7"/>
    <w:rsid w:val="004F40BF"/>
    <w:rsid w:val="004F7287"/>
    <w:rsid w:val="00514BFD"/>
    <w:rsid w:val="005225FE"/>
    <w:rsid w:val="00523A1B"/>
    <w:rsid w:val="00523B70"/>
    <w:rsid w:val="00530ECF"/>
    <w:rsid w:val="00543DB1"/>
    <w:rsid w:val="005509FF"/>
    <w:rsid w:val="0055156A"/>
    <w:rsid w:val="00553A86"/>
    <w:rsid w:val="00571A22"/>
    <w:rsid w:val="0057272E"/>
    <w:rsid w:val="005752C5"/>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F1676"/>
    <w:rsid w:val="005F7179"/>
    <w:rsid w:val="00600B98"/>
    <w:rsid w:val="00601BE9"/>
    <w:rsid w:val="00607755"/>
    <w:rsid w:val="006221A1"/>
    <w:rsid w:val="006254D4"/>
    <w:rsid w:val="00630E46"/>
    <w:rsid w:val="00634FC5"/>
    <w:rsid w:val="00643F6F"/>
    <w:rsid w:val="00661833"/>
    <w:rsid w:val="00692633"/>
    <w:rsid w:val="006967C4"/>
    <w:rsid w:val="006A00E6"/>
    <w:rsid w:val="006D75BE"/>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063F"/>
    <w:rsid w:val="00793E43"/>
    <w:rsid w:val="0079620B"/>
    <w:rsid w:val="007A0D6D"/>
    <w:rsid w:val="007A35DD"/>
    <w:rsid w:val="007A5B62"/>
    <w:rsid w:val="007A6104"/>
    <w:rsid w:val="007A6B85"/>
    <w:rsid w:val="007D05C2"/>
    <w:rsid w:val="007D2712"/>
    <w:rsid w:val="007D2A2C"/>
    <w:rsid w:val="007D7525"/>
    <w:rsid w:val="007E3600"/>
    <w:rsid w:val="007E4740"/>
    <w:rsid w:val="007F4A69"/>
    <w:rsid w:val="007F5D2E"/>
    <w:rsid w:val="0080388E"/>
    <w:rsid w:val="008220BA"/>
    <w:rsid w:val="00822DF7"/>
    <w:rsid w:val="00826560"/>
    <w:rsid w:val="008276AA"/>
    <w:rsid w:val="00827BC6"/>
    <w:rsid w:val="0084348B"/>
    <w:rsid w:val="00854147"/>
    <w:rsid w:val="00854BCB"/>
    <w:rsid w:val="00857C7C"/>
    <w:rsid w:val="00862F59"/>
    <w:rsid w:val="00863644"/>
    <w:rsid w:val="00863995"/>
    <w:rsid w:val="0086483E"/>
    <w:rsid w:val="0087476F"/>
    <w:rsid w:val="008805C6"/>
    <w:rsid w:val="0088279D"/>
    <w:rsid w:val="00884EA5"/>
    <w:rsid w:val="00885E97"/>
    <w:rsid w:val="008A29BA"/>
    <w:rsid w:val="008A2F32"/>
    <w:rsid w:val="008C0C79"/>
    <w:rsid w:val="008C3A53"/>
    <w:rsid w:val="008C5C92"/>
    <w:rsid w:val="008D4F20"/>
    <w:rsid w:val="008D5A44"/>
    <w:rsid w:val="008D6E66"/>
    <w:rsid w:val="008E28F1"/>
    <w:rsid w:val="008F0FCF"/>
    <w:rsid w:val="008F6903"/>
    <w:rsid w:val="008F7566"/>
    <w:rsid w:val="0090536F"/>
    <w:rsid w:val="00913B74"/>
    <w:rsid w:val="00913F76"/>
    <w:rsid w:val="00914528"/>
    <w:rsid w:val="0091742C"/>
    <w:rsid w:val="009242EE"/>
    <w:rsid w:val="009244D1"/>
    <w:rsid w:val="009245E4"/>
    <w:rsid w:val="00924A66"/>
    <w:rsid w:val="009258CF"/>
    <w:rsid w:val="009264BD"/>
    <w:rsid w:val="00926932"/>
    <w:rsid w:val="00930081"/>
    <w:rsid w:val="00930815"/>
    <w:rsid w:val="00932602"/>
    <w:rsid w:val="00933614"/>
    <w:rsid w:val="00934A35"/>
    <w:rsid w:val="00935515"/>
    <w:rsid w:val="00937E59"/>
    <w:rsid w:val="009402E6"/>
    <w:rsid w:val="009429A8"/>
    <w:rsid w:val="0095158F"/>
    <w:rsid w:val="00953B5F"/>
    <w:rsid w:val="00954245"/>
    <w:rsid w:val="0095798B"/>
    <w:rsid w:val="00961987"/>
    <w:rsid w:val="00970D92"/>
    <w:rsid w:val="00983E22"/>
    <w:rsid w:val="009845DD"/>
    <w:rsid w:val="00985680"/>
    <w:rsid w:val="009861A4"/>
    <w:rsid w:val="009A344B"/>
    <w:rsid w:val="009A743F"/>
    <w:rsid w:val="009B131C"/>
    <w:rsid w:val="009B4E7C"/>
    <w:rsid w:val="009B5EBD"/>
    <w:rsid w:val="009B66A3"/>
    <w:rsid w:val="009E7CAE"/>
    <w:rsid w:val="009F499F"/>
    <w:rsid w:val="009F5211"/>
    <w:rsid w:val="009F55F3"/>
    <w:rsid w:val="00A02602"/>
    <w:rsid w:val="00A07156"/>
    <w:rsid w:val="00A142F9"/>
    <w:rsid w:val="00A16360"/>
    <w:rsid w:val="00A22093"/>
    <w:rsid w:val="00A22B17"/>
    <w:rsid w:val="00A255AB"/>
    <w:rsid w:val="00A2756E"/>
    <w:rsid w:val="00A35AF0"/>
    <w:rsid w:val="00A47A9C"/>
    <w:rsid w:val="00A51EAF"/>
    <w:rsid w:val="00A53E35"/>
    <w:rsid w:val="00A55423"/>
    <w:rsid w:val="00A66360"/>
    <w:rsid w:val="00A67E4B"/>
    <w:rsid w:val="00A67F92"/>
    <w:rsid w:val="00A73B5D"/>
    <w:rsid w:val="00A74291"/>
    <w:rsid w:val="00A80A4B"/>
    <w:rsid w:val="00A83532"/>
    <w:rsid w:val="00A87CD2"/>
    <w:rsid w:val="00A93B09"/>
    <w:rsid w:val="00A9493F"/>
    <w:rsid w:val="00AB2591"/>
    <w:rsid w:val="00AB7232"/>
    <w:rsid w:val="00AE7CD3"/>
    <w:rsid w:val="00B005FA"/>
    <w:rsid w:val="00B107DA"/>
    <w:rsid w:val="00B16DC7"/>
    <w:rsid w:val="00B20605"/>
    <w:rsid w:val="00B43589"/>
    <w:rsid w:val="00B44038"/>
    <w:rsid w:val="00B53B64"/>
    <w:rsid w:val="00B54F98"/>
    <w:rsid w:val="00B56097"/>
    <w:rsid w:val="00B57F52"/>
    <w:rsid w:val="00B61BF6"/>
    <w:rsid w:val="00B64C42"/>
    <w:rsid w:val="00B719B4"/>
    <w:rsid w:val="00B73154"/>
    <w:rsid w:val="00B754F2"/>
    <w:rsid w:val="00B832AB"/>
    <w:rsid w:val="00B84349"/>
    <w:rsid w:val="00B854CD"/>
    <w:rsid w:val="00B86E6E"/>
    <w:rsid w:val="00BA268E"/>
    <w:rsid w:val="00BC0C48"/>
    <w:rsid w:val="00BC241C"/>
    <w:rsid w:val="00BE60DD"/>
    <w:rsid w:val="00BF06B1"/>
    <w:rsid w:val="00BF4AAD"/>
    <w:rsid w:val="00C014E1"/>
    <w:rsid w:val="00C12115"/>
    <w:rsid w:val="00C1215E"/>
    <w:rsid w:val="00C1394C"/>
    <w:rsid w:val="00C163F4"/>
    <w:rsid w:val="00C27C4D"/>
    <w:rsid w:val="00C3021D"/>
    <w:rsid w:val="00C31168"/>
    <w:rsid w:val="00C344BF"/>
    <w:rsid w:val="00C36AF9"/>
    <w:rsid w:val="00C42CE6"/>
    <w:rsid w:val="00C50919"/>
    <w:rsid w:val="00C52F92"/>
    <w:rsid w:val="00C54724"/>
    <w:rsid w:val="00C547F6"/>
    <w:rsid w:val="00C562C9"/>
    <w:rsid w:val="00C629F3"/>
    <w:rsid w:val="00C747AF"/>
    <w:rsid w:val="00C76E51"/>
    <w:rsid w:val="00C8131E"/>
    <w:rsid w:val="00C8377B"/>
    <w:rsid w:val="00C84F61"/>
    <w:rsid w:val="00C93329"/>
    <w:rsid w:val="00C96DBE"/>
    <w:rsid w:val="00CA4468"/>
    <w:rsid w:val="00CB3BD1"/>
    <w:rsid w:val="00CC13A8"/>
    <w:rsid w:val="00CC1C17"/>
    <w:rsid w:val="00CC4900"/>
    <w:rsid w:val="00CD1DE8"/>
    <w:rsid w:val="00CD3D5F"/>
    <w:rsid w:val="00CE7C26"/>
    <w:rsid w:val="00D03F05"/>
    <w:rsid w:val="00D07075"/>
    <w:rsid w:val="00D11D86"/>
    <w:rsid w:val="00D12F74"/>
    <w:rsid w:val="00D22B48"/>
    <w:rsid w:val="00D25C5F"/>
    <w:rsid w:val="00D355BE"/>
    <w:rsid w:val="00D52A0B"/>
    <w:rsid w:val="00D621F1"/>
    <w:rsid w:val="00D80556"/>
    <w:rsid w:val="00D83F7A"/>
    <w:rsid w:val="00D85751"/>
    <w:rsid w:val="00D86F79"/>
    <w:rsid w:val="00D923EC"/>
    <w:rsid w:val="00D92C39"/>
    <w:rsid w:val="00D97E7D"/>
    <w:rsid w:val="00DB0A41"/>
    <w:rsid w:val="00DB7BE2"/>
    <w:rsid w:val="00DC2A6F"/>
    <w:rsid w:val="00DC32AD"/>
    <w:rsid w:val="00DC7574"/>
    <w:rsid w:val="00DD0F55"/>
    <w:rsid w:val="00DD1638"/>
    <w:rsid w:val="00DE2852"/>
    <w:rsid w:val="00DE46D2"/>
    <w:rsid w:val="00DE4C61"/>
    <w:rsid w:val="00DF042E"/>
    <w:rsid w:val="00DF4A58"/>
    <w:rsid w:val="00DF6020"/>
    <w:rsid w:val="00DF6023"/>
    <w:rsid w:val="00E028FA"/>
    <w:rsid w:val="00E036A1"/>
    <w:rsid w:val="00E15956"/>
    <w:rsid w:val="00E236E1"/>
    <w:rsid w:val="00E30340"/>
    <w:rsid w:val="00E34846"/>
    <w:rsid w:val="00E41592"/>
    <w:rsid w:val="00E4390D"/>
    <w:rsid w:val="00E52817"/>
    <w:rsid w:val="00E54602"/>
    <w:rsid w:val="00E54C3C"/>
    <w:rsid w:val="00E61D65"/>
    <w:rsid w:val="00E62773"/>
    <w:rsid w:val="00E63BD9"/>
    <w:rsid w:val="00E71E0A"/>
    <w:rsid w:val="00E8122B"/>
    <w:rsid w:val="00E844A6"/>
    <w:rsid w:val="00E86364"/>
    <w:rsid w:val="00E95E07"/>
    <w:rsid w:val="00EA455C"/>
    <w:rsid w:val="00EA4B22"/>
    <w:rsid w:val="00EB0E74"/>
    <w:rsid w:val="00EB1223"/>
    <w:rsid w:val="00EB5246"/>
    <w:rsid w:val="00EB7720"/>
    <w:rsid w:val="00EC12ED"/>
    <w:rsid w:val="00EC1C9F"/>
    <w:rsid w:val="00ED264A"/>
    <w:rsid w:val="00ED5223"/>
    <w:rsid w:val="00ED765F"/>
    <w:rsid w:val="00EE0DCE"/>
    <w:rsid w:val="00EE4F8B"/>
    <w:rsid w:val="00EE5C08"/>
    <w:rsid w:val="00EF3572"/>
    <w:rsid w:val="00F004C1"/>
    <w:rsid w:val="00F03084"/>
    <w:rsid w:val="00F14232"/>
    <w:rsid w:val="00F205D1"/>
    <w:rsid w:val="00F2117C"/>
    <w:rsid w:val="00F305BF"/>
    <w:rsid w:val="00F35145"/>
    <w:rsid w:val="00F420AF"/>
    <w:rsid w:val="00F559E9"/>
    <w:rsid w:val="00F64105"/>
    <w:rsid w:val="00F73CE3"/>
    <w:rsid w:val="00F81798"/>
    <w:rsid w:val="00F844FF"/>
    <w:rsid w:val="00F85580"/>
    <w:rsid w:val="00F86839"/>
    <w:rsid w:val="00F86CBF"/>
    <w:rsid w:val="00F87686"/>
    <w:rsid w:val="00F954F0"/>
    <w:rsid w:val="00F9582D"/>
    <w:rsid w:val="00FA670A"/>
    <w:rsid w:val="00FB6410"/>
    <w:rsid w:val="00FD10B3"/>
    <w:rsid w:val="00FD17B8"/>
    <w:rsid w:val="00FD343B"/>
    <w:rsid w:val="00FD55D4"/>
    <w:rsid w:val="00FD70DE"/>
    <w:rsid w:val="00FE3FE3"/>
    <w:rsid w:val="00FE5796"/>
    <w:rsid w:val="00FE7F0C"/>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A1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DF6023"/>
    <w:pPr>
      <w:spacing w:after="0"/>
    </w:pPr>
    <w:rPr>
      <w:sz w:val="20"/>
      <w:szCs w:val="20"/>
    </w:rPr>
  </w:style>
  <w:style w:type="character" w:customStyle="1" w:styleId="FootnoteTextChar">
    <w:name w:val="Footnote Text Char"/>
    <w:basedOn w:val="DefaultParagraphFont"/>
    <w:link w:val="FootnoteText"/>
    <w:rsid w:val="00DF6023"/>
    <w:rPr>
      <w:sz w:val="20"/>
      <w:szCs w:val="20"/>
    </w:rPr>
  </w:style>
  <w:style w:type="character" w:styleId="FootnoteReference">
    <w:name w:val="footnote reference"/>
    <w:basedOn w:val="DefaultParagraphFont"/>
    <w:uiPriority w:val="99"/>
    <w:semiHidden/>
    <w:unhideWhenUsed/>
    <w:rsid w:val="00DF6023"/>
    <w:rPr>
      <w:vertAlign w:val="superscript"/>
    </w:rPr>
  </w:style>
  <w:style w:type="character" w:styleId="Strong">
    <w:name w:val="Strong"/>
    <w:basedOn w:val="DefaultParagraphFont"/>
    <w:uiPriority w:val="22"/>
    <w:qFormat/>
    <w:rsid w:val="00DF6023"/>
    <w:rPr>
      <w:b/>
      <w:bCs/>
    </w:rPr>
  </w:style>
  <w:style w:type="paragraph" w:styleId="HTMLPreformatted">
    <w:name w:val="HTML Preformatted"/>
    <w:basedOn w:val="Normal"/>
    <w:link w:val="HTMLPreformattedChar"/>
    <w:uiPriority w:val="99"/>
    <w:semiHidden/>
    <w:unhideWhenUsed/>
    <w:rsid w:val="00DF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6023"/>
    <w:rPr>
      <w:rFonts w:ascii="Courier New" w:eastAsia="Times New Roman" w:hAnsi="Courier New" w:cs="Courier New"/>
      <w:sz w:val="20"/>
      <w:szCs w:val="20"/>
    </w:rPr>
  </w:style>
  <w:style w:type="character" w:customStyle="1" w:styleId="y2iqfc">
    <w:name w:val="y2iqfc"/>
    <w:basedOn w:val="DefaultParagraphFont"/>
    <w:rsid w:val="00DF6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DF6023"/>
    <w:pPr>
      <w:spacing w:after="0"/>
    </w:pPr>
    <w:rPr>
      <w:sz w:val="20"/>
      <w:szCs w:val="20"/>
    </w:rPr>
  </w:style>
  <w:style w:type="character" w:customStyle="1" w:styleId="FootnoteTextChar">
    <w:name w:val="Footnote Text Char"/>
    <w:basedOn w:val="DefaultParagraphFont"/>
    <w:link w:val="FootnoteText"/>
    <w:rsid w:val="00DF6023"/>
    <w:rPr>
      <w:sz w:val="20"/>
      <w:szCs w:val="20"/>
    </w:rPr>
  </w:style>
  <w:style w:type="character" w:styleId="FootnoteReference">
    <w:name w:val="footnote reference"/>
    <w:basedOn w:val="DefaultParagraphFont"/>
    <w:uiPriority w:val="99"/>
    <w:semiHidden/>
    <w:unhideWhenUsed/>
    <w:rsid w:val="00DF6023"/>
    <w:rPr>
      <w:vertAlign w:val="superscript"/>
    </w:rPr>
  </w:style>
  <w:style w:type="character" w:styleId="Strong">
    <w:name w:val="Strong"/>
    <w:basedOn w:val="DefaultParagraphFont"/>
    <w:uiPriority w:val="22"/>
    <w:qFormat/>
    <w:rsid w:val="00DF6023"/>
    <w:rPr>
      <w:b/>
      <w:bCs/>
    </w:rPr>
  </w:style>
  <w:style w:type="paragraph" w:styleId="HTMLPreformatted">
    <w:name w:val="HTML Preformatted"/>
    <w:basedOn w:val="Normal"/>
    <w:link w:val="HTMLPreformattedChar"/>
    <w:uiPriority w:val="99"/>
    <w:semiHidden/>
    <w:unhideWhenUsed/>
    <w:rsid w:val="00DF6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F6023"/>
    <w:rPr>
      <w:rFonts w:ascii="Courier New" w:eastAsia="Times New Roman" w:hAnsi="Courier New" w:cs="Courier New"/>
      <w:sz w:val="20"/>
      <w:szCs w:val="20"/>
    </w:rPr>
  </w:style>
  <w:style w:type="character" w:customStyle="1" w:styleId="y2iqfc">
    <w:name w:val="y2iqfc"/>
    <w:basedOn w:val="DefaultParagraphFont"/>
    <w:rsid w:val="00DF6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0810gdcdm-1103-y-https-search-mandumah-com.mplbci.ekb.eg/Author/Home?author=%D9%85%D8%B1%D8%BA%D8%A7%D8%AF%D8%8C+%D9%84%D8%AE%D8%B6%D8%B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71F6CC-3756-404C-9F06-44D360C4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10561</Words>
  <Characters>60203</Characters>
  <Application>Microsoft Office Word</Application>
  <DocSecurity>4</DocSecurity>
  <Lines>501</Lines>
  <Paragraphs>141</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70623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pc</cp:lastModifiedBy>
  <cp:revision>2</cp:revision>
  <cp:lastPrinted>2021-05-24T17:18:00Z</cp:lastPrinted>
  <dcterms:created xsi:type="dcterms:W3CDTF">2021-06-08T11:14:00Z</dcterms:created>
  <dcterms:modified xsi:type="dcterms:W3CDTF">2021-06-08T11:14:00Z</dcterms:modified>
</cp:coreProperties>
</file>