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B06CB" w:rsidRPr="008C3A53" w:rsidRDefault="00CB06C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B06CB" w:rsidRDefault="00CB06C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B06CB" w:rsidRPr="008C3A53" w:rsidRDefault="00CB06CB"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CB06CB" w:rsidRPr="008C3A53" w:rsidRDefault="00CB06C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B06CB" w:rsidRDefault="00CB06C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B06CB" w:rsidRPr="008C3A53" w:rsidRDefault="00CB06CB"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8104F"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BE8D50"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B06CB" w:rsidRPr="008C3A53" w:rsidRDefault="00CB06CB"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البحث </w:t>
                            </w:r>
                            <w:r w:rsidRPr="008C3A53">
                              <w:rPr>
                                <w:rFonts w:hint="cs"/>
                                <w:b/>
                                <w:bCs/>
                                <w:color w:val="000000" w:themeColor="text1"/>
                                <w:sz w:val="52"/>
                                <w:szCs w:val="52"/>
                                <w:rtl/>
                                <w:lang w:bidi="ar-EG"/>
                              </w:rPr>
                              <w:t>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CB06CB" w:rsidRPr="008C3A53" w:rsidRDefault="00CB06CB"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البحث </w:t>
                      </w:r>
                      <w:r w:rsidRPr="008C3A53">
                        <w:rPr>
                          <w:rFonts w:hint="cs"/>
                          <w:b/>
                          <w:bCs/>
                          <w:color w:val="000000" w:themeColor="text1"/>
                          <w:sz w:val="52"/>
                          <w:szCs w:val="52"/>
                          <w:rtl/>
                          <w:lang w:bidi="ar-EG"/>
                        </w:rPr>
                        <w:t>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B06CB" w:rsidRDefault="00CB06C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CB06CB" w:rsidRDefault="00CB06C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5B69B78F" w:rsidR="0077422B" w:rsidRDefault="001D7369" w:rsidP="001D7369">
            <w:pPr>
              <w:jc w:val="center"/>
              <w:rPr>
                <w:rFonts w:ascii="Simplified Arabic" w:hAnsi="Simplified Arabic" w:cs="Simplified Arabic"/>
                <w:b/>
                <w:bCs/>
                <w:sz w:val="28"/>
                <w:szCs w:val="28"/>
                <w:u w:val="single"/>
                <w:rtl/>
              </w:rPr>
            </w:pPr>
            <w:r w:rsidRPr="001E4D09">
              <w:rPr>
                <w:rFonts w:ascii="Arial" w:hAnsi="Arial" w:cs="Simplified Arabic" w:hint="cs"/>
                <w:b/>
                <w:bCs/>
                <w:color w:val="222222"/>
                <w:sz w:val="40"/>
                <w:szCs w:val="40"/>
                <w:shd w:val="clear" w:color="auto" w:fill="FFFFFF"/>
                <w:rtl/>
              </w:rPr>
              <w:t>التلوث</w:t>
            </w:r>
            <w:r w:rsidRPr="001E4D09">
              <w:rPr>
                <w:rFonts w:ascii="Arial" w:hAnsi="Arial" w:cs="Simplified Arabic"/>
                <w:b/>
                <w:bCs/>
                <w:color w:val="222222"/>
                <w:sz w:val="40"/>
                <w:szCs w:val="40"/>
                <w:shd w:val="clear" w:color="auto" w:fill="FFFFFF"/>
                <w:rtl/>
              </w:rPr>
              <w:t xml:space="preserve"> الصناعي داخل المناطق السكنية وآثارها على الصحة العامة والبيئة</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4E03BFF5" w:rsidR="00F03084" w:rsidRPr="003B24D3" w:rsidRDefault="001D7369" w:rsidP="001D7369">
            <w:pPr>
              <w:tabs>
                <w:tab w:val="center" w:pos="3231"/>
              </w:tabs>
              <w:bidi w:val="0"/>
              <w:jc w:val="center"/>
              <w:rPr>
                <w:rFonts w:ascii="Simplified Arabic" w:hAnsi="Simplified Arabic" w:cs="Simplified Arabic"/>
                <w:b/>
                <w:bCs/>
                <w:sz w:val="28"/>
                <w:szCs w:val="28"/>
                <w:rtl/>
                <w:lang w:bidi="ar-EG"/>
              </w:rPr>
            </w:pPr>
            <w:r w:rsidRPr="001D7369">
              <w:rPr>
                <w:rFonts w:ascii="Simplified Arabic" w:hAnsi="Simplified Arabic" w:cs="Simplified Arabic"/>
                <w:b/>
                <w:bCs/>
                <w:sz w:val="28"/>
                <w:szCs w:val="28"/>
                <w:lang w:bidi="ar-EG"/>
              </w:rPr>
              <w:t>Industrial pollution within residential areas and its effects on public health and the environment</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0E4467F7" w14:textId="77777777" w:rsidR="001D7369" w:rsidRPr="001E4D09" w:rsidRDefault="001D7369" w:rsidP="004F7658">
            <w:pPr>
              <w:jc w:val="center"/>
              <w:rPr>
                <w:rFonts w:cs="Simplified Arabic"/>
                <w:b/>
                <w:bCs/>
                <w:sz w:val="44"/>
                <w:szCs w:val="44"/>
                <w:rtl/>
              </w:rPr>
            </w:pPr>
            <w:r w:rsidRPr="004F7658">
              <w:rPr>
                <w:rFonts w:cs="Simplified Arabic" w:hint="cs"/>
                <w:b/>
                <w:bCs/>
                <w:sz w:val="36"/>
                <w:szCs w:val="36"/>
                <w:rtl/>
              </w:rPr>
              <w:t>إسلام سعد محمد محمود</w:t>
            </w:r>
          </w:p>
          <w:p w14:paraId="616AF908" w14:textId="17B7CDD5" w:rsidR="00F03084" w:rsidRDefault="00F03084" w:rsidP="003B24D3">
            <w:pPr>
              <w:jc w:val="both"/>
              <w:rPr>
                <w:rFonts w:ascii="Simplified Arabic" w:hAnsi="Simplified Arabic" w:cs="Simplified Arabic"/>
                <w:b/>
                <w:bCs/>
                <w:sz w:val="28"/>
                <w:szCs w:val="28"/>
                <w:u w:val="single"/>
                <w:rtl/>
                <w:lang w:bidi="ar-EG"/>
              </w:rPr>
            </w:pP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1852DF17" w14:textId="5799BC77" w:rsidR="0077422B" w:rsidRDefault="004F7658" w:rsidP="004F7658">
            <w:pPr>
              <w:jc w:val="center"/>
              <w:rPr>
                <w:rFonts w:ascii="Simplified Arabic" w:hAnsi="Simplified Arabic" w:cs="Simplified Arabic"/>
                <w:b/>
                <w:bCs/>
                <w:sz w:val="28"/>
                <w:szCs w:val="28"/>
                <w:u w:val="single"/>
                <w:rtl/>
                <w:lang w:bidi="ar-EG"/>
              </w:rPr>
            </w:pPr>
            <w:r w:rsidRPr="004F7658">
              <w:rPr>
                <w:rFonts w:ascii="Simplified Arabic" w:hAnsi="Simplified Arabic" w:cs="Simplified Arabic" w:hint="cs"/>
                <w:b/>
                <w:bCs/>
                <w:sz w:val="48"/>
                <w:szCs w:val="48"/>
                <w:u w:val="single"/>
                <w:rtl/>
                <w:lang w:bidi="ar-EG"/>
              </w:rPr>
              <w:t xml:space="preserve">أ.د/ نفيسة سيد محمد أبو السعود </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55F2CE34" w:rsidR="001F4909" w:rsidRPr="00A74122" w:rsidRDefault="001D7369" w:rsidP="007A0D6D">
      <w:pPr>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2022</w:t>
      </w:r>
    </w:p>
    <w:p w14:paraId="48A18212" w14:textId="77777777" w:rsidR="004F7048" w:rsidRPr="001E4D09" w:rsidRDefault="004F7048" w:rsidP="004F7048">
      <w:pPr>
        <w:jc w:val="both"/>
        <w:rPr>
          <w:rFonts w:asciiTheme="minorBidi" w:hAnsiTheme="minorBidi" w:cs="Simplified Arabic"/>
          <w:b/>
          <w:bCs/>
          <w:sz w:val="24"/>
          <w:szCs w:val="24"/>
        </w:rPr>
      </w:pPr>
    </w:p>
    <w:p w14:paraId="434062B6" w14:textId="77777777" w:rsidR="00B03B05" w:rsidRDefault="00B03B05" w:rsidP="00B03B05">
      <w:pPr>
        <w:spacing w:line="276" w:lineRule="auto"/>
        <w:jc w:val="both"/>
        <w:rPr>
          <w:rFonts w:asciiTheme="minorBidi" w:hAnsiTheme="minorBidi" w:cs="Simplified Arabic"/>
          <w:sz w:val="32"/>
          <w:szCs w:val="32"/>
          <w:rtl/>
        </w:rPr>
      </w:pPr>
      <w:r w:rsidRPr="00390ACC">
        <w:rPr>
          <w:rFonts w:asciiTheme="minorBidi" w:hAnsiTheme="minorBidi" w:cs="Simplified Arabic" w:hint="cs"/>
          <w:b/>
          <w:bCs/>
          <w:sz w:val="32"/>
          <w:szCs w:val="32"/>
          <w:rtl/>
        </w:rPr>
        <w:lastRenderedPageBreak/>
        <w:t>ملخص</w:t>
      </w:r>
      <w:r>
        <w:rPr>
          <w:rFonts w:asciiTheme="minorBidi" w:hAnsiTheme="minorBidi" w:cs="Simplified Arabic" w:hint="cs"/>
          <w:b/>
          <w:bCs/>
          <w:sz w:val="32"/>
          <w:szCs w:val="32"/>
          <w:rtl/>
        </w:rPr>
        <w:t xml:space="preserve"> البحث </w:t>
      </w:r>
    </w:p>
    <w:p w14:paraId="1817C712" w14:textId="77777777" w:rsidR="00B03B05" w:rsidRDefault="00B03B05" w:rsidP="00B03B05">
      <w:pPr>
        <w:spacing w:line="276" w:lineRule="auto"/>
        <w:jc w:val="both"/>
        <w:rPr>
          <w:rFonts w:asciiTheme="minorBidi" w:hAnsiTheme="minorBidi" w:cs="Simplified Arabic"/>
          <w:sz w:val="32"/>
          <w:szCs w:val="32"/>
          <w:rtl/>
        </w:rPr>
      </w:pPr>
    </w:p>
    <w:p w14:paraId="633CC70B" w14:textId="77777777" w:rsidR="00B03B05" w:rsidRPr="00390ACC" w:rsidRDefault="00B03B05" w:rsidP="00B03B05">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قد خلق </w:t>
      </w:r>
      <w:r w:rsidRPr="00390ACC">
        <w:rPr>
          <w:rFonts w:asciiTheme="minorBidi" w:hAnsiTheme="minorBidi" w:cs="Simplified Arabic" w:hint="cs"/>
          <w:sz w:val="32"/>
          <w:szCs w:val="32"/>
          <w:rtl/>
        </w:rPr>
        <w:t>الله</w:t>
      </w:r>
      <w:r w:rsidRPr="00390ACC">
        <w:rPr>
          <w:rFonts w:asciiTheme="minorBidi" w:hAnsiTheme="minorBidi" w:cs="Simplified Arabic"/>
          <w:sz w:val="32"/>
          <w:szCs w:val="32"/>
          <w:rtl/>
        </w:rPr>
        <w:t xml:space="preserve"> الكون في أدق وأحسن النظم فكل شيء في هذا العالم موزون</w:t>
      </w:r>
      <w:r w:rsidRPr="00390ACC">
        <w:rPr>
          <w:rFonts w:cs="Simplified Arabic"/>
          <w:sz w:val="32"/>
          <w:szCs w:val="32"/>
          <w:rtl/>
        </w:rPr>
        <w:t xml:space="preserve"> </w:t>
      </w:r>
      <w:r w:rsidRPr="00390ACC">
        <w:rPr>
          <w:rFonts w:asciiTheme="minorBidi" w:hAnsiTheme="minorBidi" w:cs="Simplified Arabic"/>
          <w:sz w:val="32"/>
          <w:szCs w:val="32"/>
          <w:rtl/>
        </w:rPr>
        <w:t xml:space="preserve">مثل: تتابع الفصول والليل والنهار والمد والجزر ....، ولكن يمكن لهذا </w:t>
      </w:r>
      <w:r w:rsidRPr="00390ACC">
        <w:rPr>
          <w:rFonts w:asciiTheme="minorBidi" w:hAnsiTheme="minorBidi" w:cs="Simplified Arabic" w:hint="cs"/>
          <w:sz w:val="32"/>
          <w:szCs w:val="32"/>
          <w:rtl/>
        </w:rPr>
        <w:t>الاتزان</w:t>
      </w:r>
      <w:r w:rsidRPr="00390ACC">
        <w:rPr>
          <w:rFonts w:asciiTheme="minorBidi" w:hAnsiTheme="minorBidi" w:cs="Simplified Arabic"/>
          <w:sz w:val="32"/>
          <w:szCs w:val="32"/>
          <w:rtl/>
        </w:rPr>
        <w:t xml:space="preserve"> أن</w:t>
      </w:r>
      <w:r w:rsidRPr="00390ACC">
        <w:rPr>
          <w:rFonts w:cs="Simplified Arabic"/>
          <w:sz w:val="32"/>
          <w:szCs w:val="32"/>
          <w:rtl/>
        </w:rPr>
        <w:t xml:space="preserve"> </w:t>
      </w:r>
      <w:r w:rsidRPr="00390ACC">
        <w:rPr>
          <w:rFonts w:asciiTheme="minorBidi" w:hAnsiTheme="minorBidi" w:cs="Simplified Arabic"/>
          <w:sz w:val="32"/>
          <w:szCs w:val="32"/>
          <w:rtl/>
        </w:rPr>
        <w:t xml:space="preserve">يختل إذا دخلت عليه عوامل خارجية تؤثر عليه، فعندما </w:t>
      </w:r>
      <w:r w:rsidRPr="00390ACC">
        <w:rPr>
          <w:rFonts w:asciiTheme="minorBidi" w:hAnsiTheme="minorBidi" w:cs="Simplified Arabic" w:hint="cs"/>
          <w:sz w:val="32"/>
          <w:szCs w:val="32"/>
          <w:rtl/>
        </w:rPr>
        <w:t>لا يهتم الإنسان بالأضرار الذي يحدثها من جراء الأنشطة الصناعية، يتسبب ذلك في خلل يؤثر على الصحة العامة والبيئة.</w:t>
      </w:r>
    </w:p>
    <w:p w14:paraId="2DACD21B" w14:textId="77777777" w:rsidR="00B03B05" w:rsidRPr="00390ACC" w:rsidRDefault="00B03B05" w:rsidP="00B03B05">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ويعد التلوث من </w:t>
      </w:r>
      <w:r w:rsidRPr="00390ACC">
        <w:rPr>
          <w:rFonts w:asciiTheme="minorBidi" w:hAnsiTheme="minorBidi" w:cs="Simplified Arabic" w:hint="cs"/>
          <w:sz w:val="32"/>
          <w:szCs w:val="32"/>
          <w:rtl/>
        </w:rPr>
        <w:t>المشكلات</w:t>
      </w:r>
      <w:r w:rsidRPr="00390ACC">
        <w:rPr>
          <w:rFonts w:asciiTheme="minorBidi" w:hAnsiTheme="minorBidi" w:cs="Simplified Arabic"/>
          <w:sz w:val="32"/>
          <w:szCs w:val="32"/>
          <w:rtl/>
        </w:rPr>
        <w:t xml:space="preserve"> الهامة والخطيرة التي تؤثر على الحياة، وأصبح</w:t>
      </w:r>
      <w:r w:rsidRPr="00390ACC">
        <w:rPr>
          <w:rFonts w:asciiTheme="minorBidi" w:hAnsiTheme="minorBidi" w:cs="Simplified Arabic" w:hint="cs"/>
          <w:sz w:val="32"/>
          <w:szCs w:val="32"/>
          <w:rtl/>
        </w:rPr>
        <w:t xml:space="preserve"> </w:t>
      </w:r>
      <w:r w:rsidRPr="00390ACC">
        <w:rPr>
          <w:rFonts w:asciiTheme="minorBidi" w:hAnsiTheme="minorBidi" w:cs="Simplified Arabic"/>
          <w:sz w:val="32"/>
          <w:szCs w:val="32"/>
          <w:rtl/>
        </w:rPr>
        <w:t xml:space="preserve">له آثاره السلبية ليس فقط على </w:t>
      </w:r>
      <w:r w:rsidRPr="00390ACC">
        <w:rPr>
          <w:rFonts w:asciiTheme="minorBidi" w:hAnsiTheme="minorBidi" w:cs="Simplified Arabic" w:hint="cs"/>
          <w:sz w:val="32"/>
          <w:szCs w:val="32"/>
          <w:rtl/>
        </w:rPr>
        <w:t>الأرض</w:t>
      </w:r>
      <w:r w:rsidRPr="00390ACC">
        <w:rPr>
          <w:rFonts w:asciiTheme="minorBidi" w:hAnsiTheme="minorBidi" w:cs="Simplified Arabic"/>
          <w:sz w:val="32"/>
          <w:szCs w:val="32"/>
          <w:rtl/>
        </w:rPr>
        <w:t xml:space="preserve"> بل على الحياة</w:t>
      </w:r>
      <w:r w:rsidRPr="00390ACC">
        <w:rPr>
          <w:rFonts w:asciiTheme="minorBidi" w:hAnsiTheme="minorBidi" w:cs="Simplified Arabic" w:hint="cs"/>
          <w:sz w:val="32"/>
          <w:szCs w:val="32"/>
          <w:rtl/>
        </w:rPr>
        <w:t xml:space="preserve"> والإنسانية.</w:t>
      </w:r>
    </w:p>
    <w:p w14:paraId="5A0518DE" w14:textId="77777777" w:rsidR="00B03B05" w:rsidRDefault="00B03B05" w:rsidP="00B03B05">
      <w:pPr>
        <w:spacing w:line="276" w:lineRule="auto"/>
        <w:jc w:val="both"/>
        <w:rPr>
          <w:rFonts w:asciiTheme="minorBidi" w:hAnsiTheme="minorBidi" w:cs="Simplified Arabic"/>
          <w:sz w:val="32"/>
          <w:szCs w:val="32"/>
          <w:rtl/>
          <w:lang w:bidi="ar-EG"/>
        </w:rPr>
      </w:pPr>
      <w:r w:rsidRPr="00390ACC">
        <w:rPr>
          <w:rFonts w:asciiTheme="minorBidi" w:hAnsiTheme="minorBidi" w:cs="Simplified Arabic" w:hint="cs"/>
          <w:sz w:val="32"/>
          <w:szCs w:val="32"/>
          <w:rtl/>
          <w:lang w:bidi="ar-EG"/>
        </w:rPr>
        <w:t>استهدف هذا البحث مشكلة التلوث الصناعي داخل المناطق السكنية وآثارها على الصحة العامة والبيئة، وذلك من خلال جمع وإستخدام المعلومات من مصادرها المختلفة وتحليلها وقد أظهر هذا البحث كيفية معالجة مشكلة التلوث الصناعي.</w:t>
      </w:r>
    </w:p>
    <w:p w14:paraId="38A1B42C" w14:textId="59BA1020" w:rsidR="00CB06CB" w:rsidRPr="00390ACC" w:rsidRDefault="00CB06CB" w:rsidP="00032681">
      <w:pPr>
        <w:spacing w:line="276" w:lineRule="auto"/>
        <w:jc w:val="both"/>
        <w:rPr>
          <w:rFonts w:asciiTheme="minorBidi" w:hAnsiTheme="minorBidi" w:cs="Simplified Arabic"/>
          <w:sz w:val="32"/>
          <w:szCs w:val="32"/>
          <w:rtl/>
          <w:lang w:bidi="ar-EG"/>
        </w:rPr>
      </w:pPr>
      <w:r w:rsidRPr="00CB06CB">
        <w:rPr>
          <w:rFonts w:asciiTheme="minorBidi" w:hAnsiTheme="minorBidi" w:cs="Simplified Arabic"/>
          <w:sz w:val="32"/>
          <w:szCs w:val="32"/>
          <w:rtl/>
          <w:lang w:bidi="ar-EG"/>
        </w:rPr>
        <w:t xml:space="preserve">تتصدر قضية التلوث الصناعى اهتمامات الدولة منذ سنوات، باعتبارها أحد القضايا الحيوية التى يتم العمل على حلها، وفى ظل قيادة حاسمة، فى القضاء على التلوث الناجم عن </w:t>
      </w:r>
      <w:r w:rsidR="00032681">
        <w:rPr>
          <w:rFonts w:asciiTheme="minorBidi" w:hAnsiTheme="minorBidi" w:cs="Simplified Arabic" w:hint="cs"/>
          <w:sz w:val="32"/>
          <w:szCs w:val="32"/>
          <w:rtl/>
          <w:lang w:bidi="ar-EG"/>
        </w:rPr>
        <w:t xml:space="preserve">التلوث الصناعي داخل المناطق السكنية وأثرها على الصحة العامة والبيئة. </w:t>
      </w:r>
    </w:p>
    <w:p w14:paraId="1097EC4B" w14:textId="77777777" w:rsidR="00B03B05" w:rsidRPr="00390ACC" w:rsidRDefault="00B03B05" w:rsidP="00B03B05">
      <w:pPr>
        <w:spacing w:line="276" w:lineRule="auto"/>
        <w:jc w:val="both"/>
        <w:rPr>
          <w:rFonts w:asciiTheme="minorBidi" w:hAnsiTheme="minorBidi" w:cs="Simplified Arabic"/>
          <w:sz w:val="32"/>
          <w:szCs w:val="32"/>
          <w:rtl/>
          <w:lang w:bidi="ar-EG"/>
        </w:rPr>
      </w:pPr>
    </w:p>
    <w:p w14:paraId="2F50C573" w14:textId="77777777" w:rsidR="00B03B05" w:rsidRPr="00390ACC" w:rsidRDefault="00B03B05" w:rsidP="00B03B05">
      <w:pPr>
        <w:spacing w:line="276" w:lineRule="auto"/>
        <w:jc w:val="both"/>
        <w:rPr>
          <w:rFonts w:asciiTheme="minorBidi" w:hAnsiTheme="minorBidi" w:cs="Simplified Arabic"/>
          <w:sz w:val="32"/>
          <w:szCs w:val="32"/>
          <w:rtl/>
        </w:rPr>
      </w:pPr>
    </w:p>
    <w:p w14:paraId="48B39C33" w14:textId="77777777" w:rsidR="00B03B05" w:rsidRPr="00390ACC" w:rsidRDefault="00B03B05" w:rsidP="00B03B05">
      <w:pPr>
        <w:spacing w:line="276" w:lineRule="auto"/>
        <w:jc w:val="both"/>
        <w:rPr>
          <w:rFonts w:asciiTheme="minorBidi" w:hAnsiTheme="minorBidi" w:cs="Simplified Arabic"/>
          <w:sz w:val="32"/>
          <w:szCs w:val="32"/>
          <w:rtl/>
        </w:rPr>
      </w:pPr>
    </w:p>
    <w:p w14:paraId="2D7C3F0C" w14:textId="77777777" w:rsidR="00B03B05" w:rsidRPr="00390ACC" w:rsidRDefault="00B03B05" w:rsidP="00B03B05">
      <w:pPr>
        <w:spacing w:line="276" w:lineRule="auto"/>
        <w:jc w:val="both"/>
        <w:rPr>
          <w:rFonts w:asciiTheme="minorBidi" w:hAnsiTheme="minorBidi" w:cs="Simplified Arabic"/>
          <w:sz w:val="32"/>
          <w:szCs w:val="32"/>
          <w:rtl/>
        </w:rPr>
      </w:pPr>
    </w:p>
    <w:p w14:paraId="128B8621" w14:textId="77777777" w:rsidR="00B03B05" w:rsidRPr="00390ACC" w:rsidRDefault="00B03B05" w:rsidP="00B03B05">
      <w:pPr>
        <w:spacing w:line="276" w:lineRule="auto"/>
        <w:jc w:val="both"/>
        <w:rPr>
          <w:rFonts w:asciiTheme="minorBidi" w:hAnsiTheme="minorBidi" w:cs="Simplified Arabic"/>
          <w:sz w:val="32"/>
          <w:szCs w:val="32"/>
          <w:rtl/>
        </w:rPr>
      </w:pPr>
      <w:r w:rsidRPr="00390ACC">
        <w:rPr>
          <w:rFonts w:asciiTheme="minorBidi" w:hAnsiTheme="minorBidi" w:cs="Simplified Arabic" w:hint="cs"/>
          <w:b/>
          <w:bCs/>
          <w:sz w:val="32"/>
          <w:szCs w:val="32"/>
          <w:rtl/>
        </w:rPr>
        <w:t>الكلمات المفتاحية:</w:t>
      </w:r>
      <w:r w:rsidRPr="00390ACC">
        <w:rPr>
          <w:rFonts w:asciiTheme="minorBidi" w:hAnsiTheme="minorBidi" w:cs="Simplified Arabic" w:hint="cs"/>
          <w:sz w:val="32"/>
          <w:szCs w:val="32"/>
          <w:rtl/>
        </w:rPr>
        <w:t xml:space="preserve"> التلوث الصناعي، المناطق السكنية، الصحة العامة، البيئة</w:t>
      </w:r>
    </w:p>
    <w:p w14:paraId="0DA56081" w14:textId="77777777" w:rsidR="00B03B05" w:rsidRPr="00390ACC" w:rsidRDefault="00B03B05" w:rsidP="00B03B05">
      <w:pPr>
        <w:spacing w:line="276" w:lineRule="auto"/>
        <w:jc w:val="both"/>
        <w:rPr>
          <w:b/>
          <w:bCs/>
          <w:color w:val="C00000"/>
          <w:sz w:val="32"/>
          <w:szCs w:val="32"/>
          <w:rtl/>
        </w:rPr>
      </w:pPr>
    </w:p>
    <w:p w14:paraId="1C73F767" w14:textId="77777777" w:rsidR="00B03B05" w:rsidRPr="00390ACC" w:rsidRDefault="00B03B05" w:rsidP="00B03B05">
      <w:pPr>
        <w:spacing w:line="276" w:lineRule="auto"/>
        <w:jc w:val="both"/>
        <w:rPr>
          <w:b/>
          <w:bCs/>
          <w:color w:val="C00000"/>
          <w:sz w:val="32"/>
          <w:szCs w:val="32"/>
          <w:rtl/>
        </w:rPr>
      </w:pPr>
    </w:p>
    <w:p w14:paraId="2DB679BE" w14:textId="061D67B4" w:rsidR="00B03B05" w:rsidRPr="00390ACC" w:rsidRDefault="00B03B05" w:rsidP="00B147FA">
      <w:pPr>
        <w:bidi w:val="0"/>
        <w:spacing w:line="276" w:lineRule="auto"/>
        <w:jc w:val="both"/>
        <w:rPr>
          <w:b/>
          <w:bCs/>
          <w:color w:val="C00000"/>
          <w:sz w:val="32"/>
          <w:szCs w:val="32"/>
          <w:rtl/>
          <w:lang w:val="en-GB"/>
        </w:rPr>
      </w:pPr>
      <w:r w:rsidRPr="00390ACC">
        <w:rPr>
          <w:b/>
          <w:bCs/>
          <w:color w:val="000000" w:themeColor="text1"/>
          <w:sz w:val="32"/>
          <w:szCs w:val="32"/>
          <w:lang w:val="en-GB"/>
        </w:rPr>
        <w:lastRenderedPageBreak/>
        <w:t xml:space="preserve">Abstract </w:t>
      </w:r>
    </w:p>
    <w:p w14:paraId="7DF3DB15" w14:textId="77777777" w:rsidR="00B03B05" w:rsidRPr="00B147FA" w:rsidRDefault="00B03B05" w:rsidP="00B03B05">
      <w:pPr>
        <w:spacing w:line="276" w:lineRule="auto"/>
        <w:jc w:val="center"/>
        <w:rPr>
          <w:b/>
          <w:bCs/>
          <w:color w:val="C00000"/>
          <w:sz w:val="28"/>
          <w:szCs w:val="28"/>
          <w:lang w:val="en-GB"/>
        </w:rPr>
      </w:pPr>
    </w:p>
    <w:p w14:paraId="0F28B882" w14:textId="77777777" w:rsidR="00B03B05" w:rsidRPr="00B147FA" w:rsidRDefault="00B03B05" w:rsidP="00B03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360" w:lineRule="auto"/>
        <w:jc w:val="both"/>
        <w:rPr>
          <w:rFonts w:ascii="inherit" w:eastAsia="Times New Roman" w:hAnsi="inherit" w:cs="Courier New"/>
          <w:b/>
          <w:bCs/>
          <w:sz w:val="28"/>
          <w:szCs w:val="28"/>
        </w:rPr>
      </w:pPr>
      <w:r w:rsidRPr="00B147FA">
        <w:rPr>
          <w:rFonts w:ascii="inherit" w:eastAsia="Times New Roman" w:hAnsi="inherit" w:cs="Courier New"/>
          <w:b/>
          <w:bCs/>
          <w:sz w:val="28"/>
          <w:szCs w:val="28"/>
        </w:rPr>
        <w:t>God has created the universe in the most accurate and best order, so everything in this world is balanced, such as: the sequence of seasons, night, day, tides..., but this balance can be disturbed if external factors affect it, when a person does not care about the damage that he causes as a result of Industrial activities, this causes disruption that affects public health and the environment.</w:t>
      </w:r>
    </w:p>
    <w:p w14:paraId="283AFAB7" w14:textId="77777777" w:rsidR="00B03B05" w:rsidRPr="00B147FA" w:rsidRDefault="00B03B05" w:rsidP="00B03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360" w:lineRule="auto"/>
        <w:jc w:val="both"/>
        <w:rPr>
          <w:rFonts w:ascii="inherit" w:eastAsia="Times New Roman" w:hAnsi="inherit" w:cs="Courier New"/>
          <w:b/>
          <w:bCs/>
          <w:sz w:val="28"/>
          <w:szCs w:val="28"/>
        </w:rPr>
      </w:pPr>
      <w:r w:rsidRPr="00B147FA">
        <w:rPr>
          <w:rFonts w:ascii="inherit" w:eastAsia="Times New Roman" w:hAnsi="inherit" w:cs="Courier New"/>
          <w:b/>
          <w:bCs/>
          <w:sz w:val="28"/>
          <w:szCs w:val="28"/>
        </w:rPr>
        <w:t>Pollution is one of the important and dangerous problems that affect life, and it has negative effects not only on earth but on life and humanity.</w:t>
      </w:r>
    </w:p>
    <w:p w14:paraId="79B10DC0" w14:textId="77777777" w:rsidR="00B03B05" w:rsidRPr="00B147FA" w:rsidRDefault="00B03B05" w:rsidP="00B03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360" w:lineRule="auto"/>
        <w:jc w:val="both"/>
        <w:rPr>
          <w:rFonts w:ascii="inherit" w:eastAsia="Times New Roman" w:hAnsi="inherit" w:cs="Courier New"/>
          <w:b/>
          <w:bCs/>
          <w:sz w:val="28"/>
          <w:szCs w:val="28"/>
          <w:rtl/>
        </w:rPr>
      </w:pPr>
      <w:r w:rsidRPr="00B147FA">
        <w:rPr>
          <w:rFonts w:ascii="inherit" w:eastAsia="Times New Roman" w:hAnsi="inherit" w:cs="Courier New"/>
          <w:b/>
          <w:bCs/>
          <w:sz w:val="28"/>
          <w:szCs w:val="28"/>
        </w:rPr>
        <w:t>This research aimed at the problem of industrial pollution within residential areas and its effects on public health and the environment, by collecting and using information from its various sources and analyzing it. This research showed how to address the problem of industrial pollution.</w:t>
      </w:r>
    </w:p>
    <w:p w14:paraId="39F50DA8" w14:textId="77777777" w:rsidR="00B147FA" w:rsidRPr="00B147FA" w:rsidRDefault="00B147FA" w:rsidP="00B1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inherit" w:eastAsia="Times New Roman" w:hAnsi="inherit" w:cs="Courier New"/>
          <w:b/>
          <w:bCs/>
          <w:sz w:val="28"/>
          <w:szCs w:val="28"/>
        </w:rPr>
      </w:pPr>
      <w:r w:rsidRPr="00B147FA">
        <w:rPr>
          <w:rFonts w:ascii="inherit" w:eastAsia="Times New Roman" w:hAnsi="inherit" w:cs="Courier New"/>
          <w:b/>
          <w:bCs/>
          <w:sz w:val="28"/>
          <w:szCs w:val="28"/>
        </w:rPr>
        <w:t>The issue of industrial pollution has been at the forefront of the state's concerns for years. It is one of the vital issues that are being worked on, and under decisive leadership, in eliminating pollution resulting from industrial pollution within residential areas and its impact on public health and the environment.</w:t>
      </w:r>
    </w:p>
    <w:p w14:paraId="0919C319" w14:textId="77777777" w:rsidR="00B147FA" w:rsidRPr="00B147FA" w:rsidRDefault="00B147FA" w:rsidP="00B147FA">
      <w:pPr>
        <w:bidi w:val="0"/>
        <w:spacing w:after="0"/>
        <w:rPr>
          <w:rFonts w:ascii="Times New Roman" w:eastAsia="Times New Roman" w:hAnsi="Times New Roman" w:cs="Times New Roman"/>
          <w:i/>
          <w:iCs/>
          <w:color w:val="202124"/>
          <w:sz w:val="14"/>
          <w:szCs w:val="14"/>
        </w:rPr>
      </w:pPr>
    </w:p>
    <w:p w14:paraId="31200D14" w14:textId="3C5E3A20" w:rsidR="00B147FA" w:rsidRPr="00B147FA" w:rsidRDefault="00B147FA" w:rsidP="00B1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120" w:line="360" w:lineRule="auto"/>
        <w:jc w:val="both"/>
        <w:rPr>
          <w:rFonts w:ascii="inherit" w:eastAsia="Times New Roman" w:hAnsi="inherit" w:cs="Courier New"/>
          <w:b/>
          <w:bCs/>
          <w:sz w:val="28"/>
          <w:szCs w:val="28"/>
        </w:rPr>
      </w:pPr>
      <w:r w:rsidRPr="00B147FA">
        <w:rPr>
          <w:rFonts w:ascii="Arial" w:eastAsia="Times New Roman" w:hAnsi="Arial" w:cs="Arial"/>
          <w:color w:val="202124"/>
          <w:sz w:val="2"/>
          <w:szCs w:val="2"/>
          <w:shd w:val="clear" w:color="auto" w:fill="F8F9FA"/>
        </w:rPr>
        <w:br/>
      </w:r>
    </w:p>
    <w:p w14:paraId="186985B3" w14:textId="77777777" w:rsidR="00B03B05" w:rsidRPr="00B147FA" w:rsidRDefault="00B03B05" w:rsidP="00B03B05">
      <w:pPr>
        <w:bidi w:val="0"/>
        <w:spacing w:after="0"/>
        <w:rPr>
          <w:rFonts w:ascii="Times New Roman" w:eastAsia="Times New Roman" w:hAnsi="Times New Roman" w:cs="Times New Roman"/>
          <w:i/>
          <w:iCs/>
          <w:color w:val="202124"/>
          <w:sz w:val="14"/>
          <w:szCs w:val="14"/>
        </w:rPr>
      </w:pPr>
    </w:p>
    <w:p w14:paraId="233ADCC0" w14:textId="77777777" w:rsidR="00B03B05" w:rsidRPr="00B147FA" w:rsidRDefault="00B03B05" w:rsidP="00B03B05">
      <w:pPr>
        <w:spacing w:line="276" w:lineRule="auto"/>
        <w:jc w:val="center"/>
        <w:rPr>
          <w:b/>
          <w:bCs/>
          <w:color w:val="C00000"/>
          <w:sz w:val="28"/>
          <w:szCs w:val="28"/>
          <w:lang w:val="en-GB"/>
        </w:rPr>
      </w:pPr>
    </w:p>
    <w:p w14:paraId="2433787C" w14:textId="77777777" w:rsidR="00B03B05" w:rsidRPr="00B147FA" w:rsidRDefault="00B03B05" w:rsidP="00B03B05">
      <w:pPr>
        <w:pStyle w:val="HTMLPreformatted"/>
        <w:shd w:val="clear" w:color="auto" w:fill="F8F9FA"/>
        <w:spacing w:line="540" w:lineRule="atLeast"/>
        <w:rPr>
          <w:b/>
          <w:bCs/>
          <w:color w:val="000000" w:themeColor="text1"/>
          <w:sz w:val="28"/>
          <w:szCs w:val="28"/>
        </w:rPr>
      </w:pPr>
      <w:r w:rsidRPr="00B147FA">
        <w:rPr>
          <w:b/>
          <w:bCs/>
          <w:color w:val="000000" w:themeColor="text1"/>
          <w:sz w:val="28"/>
          <w:szCs w:val="28"/>
        </w:rPr>
        <w:t>Keywords: Industrial pollution, residential areas, public health, environment</w:t>
      </w:r>
    </w:p>
    <w:p w14:paraId="65A1F281" w14:textId="77777777" w:rsidR="00B03B05" w:rsidRPr="00390ACC" w:rsidRDefault="00B03B05" w:rsidP="00B03B05">
      <w:pPr>
        <w:spacing w:line="276" w:lineRule="auto"/>
        <w:jc w:val="right"/>
        <w:rPr>
          <w:b/>
          <w:bCs/>
          <w:color w:val="000000" w:themeColor="text1"/>
          <w:sz w:val="32"/>
          <w:szCs w:val="32"/>
          <w:rtl/>
        </w:rPr>
      </w:pPr>
    </w:p>
    <w:p w14:paraId="1200C98A" w14:textId="77777777" w:rsidR="00B03B05" w:rsidRDefault="00B03B05" w:rsidP="004B7402">
      <w:pPr>
        <w:spacing w:line="276" w:lineRule="auto"/>
        <w:jc w:val="center"/>
        <w:rPr>
          <w:rFonts w:asciiTheme="minorBidi" w:hAnsiTheme="minorBidi" w:cs="Simplified Arabic"/>
          <w:b/>
          <w:bCs/>
          <w:sz w:val="32"/>
          <w:szCs w:val="32"/>
          <w:rtl/>
        </w:rPr>
      </w:pPr>
    </w:p>
    <w:p w14:paraId="4FEF3D5B" w14:textId="1A4D0319" w:rsidR="004B7402" w:rsidRDefault="004B7402" w:rsidP="004B7402">
      <w:pPr>
        <w:spacing w:line="276" w:lineRule="auto"/>
        <w:jc w:val="center"/>
        <w:rPr>
          <w:rFonts w:asciiTheme="minorBidi" w:hAnsiTheme="minorBidi" w:cs="Simplified Arabic"/>
          <w:b/>
          <w:bCs/>
          <w:sz w:val="32"/>
          <w:szCs w:val="32"/>
          <w:rtl/>
        </w:rPr>
      </w:pPr>
      <w:r>
        <w:rPr>
          <w:rFonts w:asciiTheme="minorBidi" w:hAnsiTheme="minorBidi" w:cs="Simplified Arabic" w:hint="cs"/>
          <w:b/>
          <w:bCs/>
          <w:sz w:val="32"/>
          <w:szCs w:val="32"/>
          <w:rtl/>
        </w:rPr>
        <w:t xml:space="preserve">قائمة المحتويات </w:t>
      </w:r>
    </w:p>
    <w:tbl>
      <w:tblPr>
        <w:tblStyle w:val="LightShading"/>
        <w:bidiVisual/>
        <w:tblW w:w="0" w:type="auto"/>
        <w:tblLook w:val="04A0" w:firstRow="1" w:lastRow="0" w:firstColumn="1" w:lastColumn="0" w:noHBand="0" w:noVBand="1"/>
      </w:tblPr>
      <w:tblGrid>
        <w:gridCol w:w="6127"/>
        <w:gridCol w:w="2943"/>
      </w:tblGrid>
      <w:tr w:rsidR="004B7402" w14:paraId="1FD1562D" w14:textId="77777777" w:rsidTr="00CB0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7" w:type="dxa"/>
          </w:tcPr>
          <w:p w14:paraId="46283985" w14:textId="6FF746B6" w:rsidR="004B7402" w:rsidRDefault="004B7402" w:rsidP="004B7402">
            <w:pPr>
              <w:spacing w:line="276" w:lineRule="auto"/>
              <w:jc w:val="center"/>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الموضوع </w:t>
            </w:r>
          </w:p>
        </w:tc>
        <w:tc>
          <w:tcPr>
            <w:tcW w:w="2943" w:type="dxa"/>
          </w:tcPr>
          <w:p w14:paraId="10336C60" w14:textId="4B347AD2" w:rsidR="004B7402" w:rsidRDefault="004B7402" w:rsidP="004B740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رقم الصفحة </w:t>
            </w:r>
          </w:p>
        </w:tc>
      </w:tr>
      <w:tr w:rsidR="004B7402" w14:paraId="1ADD1383" w14:textId="77777777" w:rsidTr="00CB0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7" w:type="dxa"/>
          </w:tcPr>
          <w:p w14:paraId="687BEAA2" w14:textId="4D1AB355" w:rsidR="004B7402" w:rsidRPr="00B03B05" w:rsidRDefault="00B03B05" w:rsidP="00B03B05">
            <w:pPr>
              <w:spacing w:line="276" w:lineRule="auto"/>
              <w:rPr>
                <w:rFonts w:asciiTheme="minorBidi" w:hAnsiTheme="minorBidi" w:cs="Simplified Arabic"/>
                <w:sz w:val="32"/>
                <w:szCs w:val="32"/>
                <w:rtl/>
              </w:rPr>
            </w:pPr>
            <w:r w:rsidRPr="00B03B05">
              <w:rPr>
                <w:rFonts w:asciiTheme="minorBidi" w:hAnsiTheme="minorBidi" w:cs="Simplified Arabic" w:hint="cs"/>
                <w:sz w:val="32"/>
                <w:szCs w:val="32"/>
                <w:rtl/>
              </w:rPr>
              <w:t xml:space="preserve">المقدمة </w:t>
            </w:r>
          </w:p>
        </w:tc>
        <w:tc>
          <w:tcPr>
            <w:tcW w:w="2943" w:type="dxa"/>
          </w:tcPr>
          <w:p w14:paraId="74E546E1" w14:textId="2D752E6D" w:rsidR="004B7402" w:rsidRDefault="00644232" w:rsidP="00CB06C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4</w:t>
            </w:r>
          </w:p>
        </w:tc>
      </w:tr>
      <w:tr w:rsidR="004B7402" w14:paraId="131F9DA8" w14:textId="77777777" w:rsidTr="00CB06CB">
        <w:tc>
          <w:tcPr>
            <w:cnfStyle w:val="001000000000" w:firstRow="0" w:lastRow="0" w:firstColumn="1" w:lastColumn="0" w:oddVBand="0" w:evenVBand="0" w:oddHBand="0" w:evenHBand="0" w:firstRowFirstColumn="0" w:firstRowLastColumn="0" w:lastRowFirstColumn="0" w:lastRowLastColumn="0"/>
            <w:tcW w:w="6127" w:type="dxa"/>
          </w:tcPr>
          <w:p w14:paraId="76B79950" w14:textId="090987A0"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مشكلة البحث </w:t>
            </w:r>
          </w:p>
        </w:tc>
        <w:tc>
          <w:tcPr>
            <w:tcW w:w="2943" w:type="dxa"/>
          </w:tcPr>
          <w:p w14:paraId="7C819AE1" w14:textId="4DA4C08C" w:rsidR="004B7402" w:rsidRDefault="00644232" w:rsidP="00CB06C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5</w:t>
            </w:r>
          </w:p>
        </w:tc>
      </w:tr>
      <w:tr w:rsidR="004B7402" w14:paraId="2A653FD5" w14:textId="77777777" w:rsidTr="00CB0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7" w:type="dxa"/>
          </w:tcPr>
          <w:p w14:paraId="2195DDF2" w14:textId="44FC044D"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هدف البحث </w:t>
            </w:r>
          </w:p>
        </w:tc>
        <w:tc>
          <w:tcPr>
            <w:tcW w:w="2943" w:type="dxa"/>
          </w:tcPr>
          <w:p w14:paraId="0D705B25" w14:textId="52C42AD2" w:rsidR="004B7402" w:rsidRDefault="002B4039" w:rsidP="00CB06C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5</w:t>
            </w:r>
          </w:p>
        </w:tc>
      </w:tr>
      <w:tr w:rsidR="004B7402" w14:paraId="77FE8926" w14:textId="77777777" w:rsidTr="00CB06CB">
        <w:tc>
          <w:tcPr>
            <w:cnfStyle w:val="001000000000" w:firstRow="0" w:lastRow="0" w:firstColumn="1" w:lastColumn="0" w:oddVBand="0" w:evenVBand="0" w:oddHBand="0" w:evenHBand="0" w:firstRowFirstColumn="0" w:firstRowLastColumn="0" w:lastRowFirstColumn="0" w:lastRowLastColumn="0"/>
            <w:tcW w:w="6127" w:type="dxa"/>
          </w:tcPr>
          <w:p w14:paraId="1FAD7312" w14:textId="459CB0F8"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أهمية البحث</w:t>
            </w:r>
          </w:p>
        </w:tc>
        <w:tc>
          <w:tcPr>
            <w:tcW w:w="2943" w:type="dxa"/>
          </w:tcPr>
          <w:p w14:paraId="5C244F2E" w14:textId="326472EA" w:rsidR="004B7402" w:rsidRDefault="002B4039" w:rsidP="00CB06C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6</w:t>
            </w:r>
          </w:p>
        </w:tc>
      </w:tr>
      <w:tr w:rsidR="004B7402" w14:paraId="518BAE29" w14:textId="77777777" w:rsidTr="00CB0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7" w:type="dxa"/>
          </w:tcPr>
          <w:p w14:paraId="38FC2B2C" w14:textId="3C76E964"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منهج البحث</w:t>
            </w:r>
          </w:p>
        </w:tc>
        <w:tc>
          <w:tcPr>
            <w:tcW w:w="2943" w:type="dxa"/>
          </w:tcPr>
          <w:p w14:paraId="3D1108CE" w14:textId="5B84A69A" w:rsidR="004B7402" w:rsidRDefault="002B4039" w:rsidP="00CB06C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6</w:t>
            </w:r>
          </w:p>
        </w:tc>
      </w:tr>
      <w:tr w:rsidR="004B7402" w14:paraId="5E623637" w14:textId="77777777" w:rsidTr="00CB06CB">
        <w:tc>
          <w:tcPr>
            <w:cnfStyle w:val="001000000000" w:firstRow="0" w:lastRow="0" w:firstColumn="1" w:lastColumn="0" w:oddVBand="0" w:evenVBand="0" w:oddHBand="0" w:evenHBand="0" w:firstRowFirstColumn="0" w:firstRowLastColumn="0" w:lastRowFirstColumn="0" w:lastRowLastColumn="0"/>
            <w:tcW w:w="6127" w:type="dxa"/>
          </w:tcPr>
          <w:p w14:paraId="5FADEB8D" w14:textId="7A418DED"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الدراسات السابقة </w:t>
            </w:r>
          </w:p>
        </w:tc>
        <w:tc>
          <w:tcPr>
            <w:tcW w:w="2943" w:type="dxa"/>
          </w:tcPr>
          <w:p w14:paraId="2E32653A" w14:textId="089F919B" w:rsidR="004B7402" w:rsidRDefault="006A59C0" w:rsidP="00CB06C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7</w:t>
            </w:r>
          </w:p>
        </w:tc>
      </w:tr>
      <w:tr w:rsidR="004B7402" w14:paraId="3397F496" w14:textId="77777777" w:rsidTr="00CB0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7" w:type="dxa"/>
          </w:tcPr>
          <w:p w14:paraId="3F499FD1" w14:textId="5A7E99B2"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الفصل الثاني: التلوث البيئي والصناعي</w:t>
            </w:r>
          </w:p>
        </w:tc>
        <w:tc>
          <w:tcPr>
            <w:tcW w:w="2943" w:type="dxa"/>
          </w:tcPr>
          <w:p w14:paraId="0684E6D4" w14:textId="3017DABA" w:rsidR="004B7402" w:rsidRDefault="006A59C0" w:rsidP="00CB06C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14</w:t>
            </w:r>
          </w:p>
        </w:tc>
      </w:tr>
      <w:tr w:rsidR="004B7402" w14:paraId="160CE8E3" w14:textId="77777777" w:rsidTr="00CB06CB">
        <w:tc>
          <w:tcPr>
            <w:cnfStyle w:val="001000000000" w:firstRow="0" w:lastRow="0" w:firstColumn="1" w:lastColumn="0" w:oddVBand="0" w:evenVBand="0" w:oddHBand="0" w:evenHBand="0" w:firstRowFirstColumn="0" w:firstRowLastColumn="0" w:lastRowFirstColumn="0" w:lastRowLastColumn="0"/>
            <w:tcW w:w="6127" w:type="dxa"/>
          </w:tcPr>
          <w:p w14:paraId="4AD2EB99" w14:textId="1395B144"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نتائج الدراسة </w:t>
            </w:r>
          </w:p>
        </w:tc>
        <w:tc>
          <w:tcPr>
            <w:tcW w:w="2943" w:type="dxa"/>
          </w:tcPr>
          <w:p w14:paraId="18A53C74" w14:textId="514B522A" w:rsidR="004B7402" w:rsidRDefault="006A59C0" w:rsidP="00CB06C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28</w:t>
            </w:r>
          </w:p>
        </w:tc>
      </w:tr>
      <w:tr w:rsidR="004B7402" w14:paraId="231C3634" w14:textId="77777777" w:rsidTr="00CB0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7" w:type="dxa"/>
          </w:tcPr>
          <w:p w14:paraId="71D5775A" w14:textId="52C32FE7" w:rsidR="004B7402" w:rsidRDefault="00644232" w:rsidP="00644232">
            <w:pPr>
              <w:spacing w:line="276" w:lineRule="auto"/>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قائمة المراجع </w:t>
            </w:r>
          </w:p>
        </w:tc>
        <w:tc>
          <w:tcPr>
            <w:tcW w:w="2943" w:type="dxa"/>
          </w:tcPr>
          <w:p w14:paraId="2550AD7C" w14:textId="1102A702" w:rsidR="004B7402" w:rsidRDefault="006A59C0" w:rsidP="00CB06C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30</w:t>
            </w:r>
          </w:p>
        </w:tc>
      </w:tr>
    </w:tbl>
    <w:p w14:paraId="177C8FB4" w14:textId="77777777" w:rsidR="004B7402" w:rsidRDefault="004B7402" w:rsidP="004B7402">
      <w:pPr>
        <w:spacing w:line="276" w:lineRule="auto"/>
        <w:jc w:val="center"/>
        <w:rPr>
          <w:rFonts w:asciiTheme="minorBidi" w:hAnsiTheme="minorBidi" w:cs="Simplified Arabic"/>
          <w:b/>
          <w:bCs/>
          <w:sz w:val="32"/>
          <w:szCs w:val="32"/>
          <w:rtl/>
        </w:rPr>
      </w:pPr>
    </w:p>
    <w:p w14:paraId="523A60B0" w14:textId="37CB9152" w:rsidR="009759BC" w:rsidRDefault="009759BC" w:rsidP="004B7402">
      <w:pPr>
        <w:spacing w:line="276" w:lineRule="auto"/>
        <w:jc w:val="center"/>
        <w:rPr>
          <w:rFonts w:asciiTheme="minorBidi" w:hAnsiTheme="minorBidi" w:cs="Simplified Arabic"/>
          <w:b/>
          <w:bCs/>
          <w:sz w:val="32"/>
          <w:szCs w:val="32"/>
          <w:rtl/>
        </w:rPr>
      </w:pPr>
      <w:r>
        <w:rPr>
          <w:rFonts w:asciiTheme="minorBidi" w:hAnsiTheme="minorBidi" w:cs="Simplified Arabic" w:hint="cs"/>
          <w:b/>
          <w:bCs/>
          <w:sz w:val="32"/>
          <w:szCs w:val="32"/>
          <w:rtl/>
        </w:rPr>
        <w:t xml:space="preserve">فهرس الجداول </w:t>
      </w:r>
    </w:p>
    <w:tbl>
      <w:tblPr>
        <w:tblStyle w:val="LightShading"/>
        <w:bidiVisual/>
        <w:tblW w:w="0" w:type="auto"/>
        <w:tblLook w:val="04A0" w:firstRow="1" w:lastRow="0" w:firstColumn="1" w:lastColumn="0" w:noHBand="0" w:noVBand="1"/>
      </w:tblPr>
      <w:tblGrid>
        <w:gridCol w:w="1449"/>
        <w:gridCol w:w="6095"/>
        <w:gridCol w:w="1526"/>
      </w:tblGrid>
      <w:tr w:rsidR="009759BC" w14:paraId="1D846A52" w14:textId="77777777" w:rsidTr="009759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6CF11D7A" w14:textId="73494FD6" w:rsidR="009759BC" w:rsidRDefault="009759BC" w:rsidP="004B7402">
            <w:pPr>
              <w:spacing w:line="276" w:lineRule="auto"/>
              <w:jc w:val="center"/>
              <w:rPr>
                <w:rFonts w:asciiTheme="minorBidi" w:hAnsiTheme="minorBidi" w:cs="Simplified Arabic"/>
                <w:b w:val="0"/>
                <w:bCs w:val="0"/>
                <w:sz w:val="32"/>
                <w:szCs w:val="32"/>
                <w:rtl/>
              </w:rPr>
            </w:pPr>
            <w:r>
              <w:rPr>
                <w:rFonts w:asciiTheme="minorBidi" w:hAnsiTheme="minorBidi" w:cs="Simplified Arabic" w:hint="cs"/>
                <w:b w:val="0"/>
                <w:bCs w:val="0"/>
                <w:sz w:val="32"/>
                <w:szCs w:val="32"/>
                <w:rtl/>
              </w:rPr>
              <w:t>رقم الجدول</w:t>
            </w:r>
          </w:p>
        </w:tc>
        <w:tc>
          <w:tcPr>
            <w:tcW w:w="6095" w:type="dxa"/>
          </w:tcPr>
          <w:p w14:paraId="7904C6F4" w14:textId="36DA3408" w:rsidR="009759BC" w:rsidRDefault="009759BC" w:rsidP="004B740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32"/>
                <w:szCs w:val="32"/>
                <w:rtl/>
              </w:rPr>
            </w:pPr>
            <w:r>
              <w:rPr>
                <w:rFonts w:asciiTheme="minorBidi" w:hAnsiTheme="minorBidi" w:cs="Simplified Arabic" w:hint="cs"/>
                <w:b w:val="0"/>
                <w:bCs w:val="0"/>
                <w:sz w:val="32"/>
                <w:szCs w:val="32"/>
                <w:rtl/>
              </w:rPr>
              <w:t>عنوان الجدول</w:t>
            </w:r>
          </w:p>
        </w:tc>
        <w:tc>
          <w:tcPr>
            <w:tcW w:w="1526" w:type="dxa"/>
          </w:tcPr>
          <w:p w14:paraId="475185BC" w14:textId="199A9509" w:rsidR="009759BC" w:rsidRDefault="009759BC" w:rsidP="004B740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Simplified Arabic"/>
                <w:b w:val="0"/>
                <w:bCs w:val="0"/>
                <w:sz w:val="32"/>
                <w:szCs w:val="32"/>
                <w:rtl/>
              </w:rPr>
            </w:pPr>
            <w:r>
              <w:rPr>
                <w:rFonts w:asciiTheme="minorBidi" w:hAnsiTheme="minorBidi" w:cs="Simplified Arabic" w:hint="cs"/>
                <w:b w:val="0"/>
                <w:bCs w:val="0"/>
                <w:sz w:val="32"/>
                <w:szCs w:val="32"/>
                <w:rtl/>
              </w:rPr>
              <w:t xml:space="preserve">الصفحة </w:t>
            </w:r>
          </w:p>
        </w:tc>
      </w:tr>
      <w:tr w:rsidR="002B4039" w14:paraId="2FD376F8" w14:textId="77777777" w:rsidTr="00975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1B06A971" w14:textId="59861FBB" w:rsidR="002B4039" w:rsidRDefault="002B4039" w:rsidP="002B4039">
            <w:pPr>
              <w:spacing w:line="276" w:lineRule="auto"/>
              <w:jc w:val="center"/>
              <w:rPr>
                <w:rFonts w:asciiTheme="minorBidi" w:hAnsiTheme="minorBidi" w:cs="Simplified Arabic"/>
                <w:b w:val="0"/>
                <w:bCs w:val="0"/>
                <w:sz w:val="32"/>
                <w:szCs w:val="32"/>
                <w:rtl/>
              </w:rPr>
            </w:pPr>
            <w:r>
              <w:rPr>
                <w:rFonts w:asciiTheme="minorBidi" w:hAnsiTheme="minorBidi" w:cs="Simplified Arabic" w:hint="cs"/>
                <w:b w:val="0"/>
                <w:bCs w:val="0"/>
                <w:sz w:val="32"/>
                <w:szCs w:val="32"/>
                <w:rtl/>
              </w:rPr>
              <w:t>1</w:t>
            </w:r>
          </w:p>
        </w:tc>
        <w:tc>
          <w:tcPr>
            <w:tcW w:w="6095" w:type="dxa"/>
          </w:tcPr>
          <w:p w14:paraId="699F0B92" w14:textId="4C45EBD0" w:rsidR="002B4039" w:rsidRDefault="002B4039" w:rsidP="002B40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العدد التقديري للوفيات المبكرة المنسوبة لتلوث الهواء</w:t>
            </w:r>
          </w:p>
        </w:tc>
        <w:tc>
          <w:tcPr>
            <w:tcW w:w="1526" w:type="dxa"/>
          </w:tcPr>
          <w:p w14:paraId="158BD0BC" w14:textId="55607C25" w:rsidR="002B4039" w:rsidRDefault="006A59C0" w:rsidP="002B40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19</w:t>
            </w:r>
          </w:p>
        </w:tc>
      </w:tr>
      <w:tr w:rsidR="002B4039" w14:paraId="44A74B44" w14:textId="77777777" w:rsidTr="009759BC">
        <w:tc>
          <w:tcPr>
            <w:cnfStyle w:val="001000000000" w:firstRow="0" w:lastRow="0" w:firstColumn="1" w:lastColumn="0" w:oddVBand="0" w:evenVBand="0" w:oddHBand="0" w:evenHBand="0" w:firstRowFirstColumn="0" w:firstRowLastColumn="0" w:lastRowFirstColumn="0" w:lastRowLastColumn="0"/>
            <w:tcW w:w="1449" w:type="dxa"/>
          </w:tcPr>
          <w:p w14:paraId="25FBFCC6" w14:textId="1C9AD352" w:rsidR="002B4039" w:rsidRDefault="002B4039" w:rsidP="002B4039">
            <w:pPr>
              <w:spacing w:line="276" w:lineRule="auto"/>
              <w:jc w:val="center"/>
              <w:rPr>
                <w:rFonts w:asciiTheme="minorBidi" w:hAnsiTheme="minorBidi" w:cs="Simplified Arabic"/>
                <w:b w:val="0"/>
                <w:bCs w:val="0"/>
                <w:sz w:val="32"/>
                <w:szCs w:val="32"/>
                <w:rtl/>
              </w:rPr>
            </w:pPr>
            <w:r>
              <w:rPr>
                <w:rFonts w:asciiTheme="minorBidi" w:hAnsiTheme="minorBidi" w:cs="Simplified Arabic" w:hint="cs"/>
                <w:b w:val="0"/>
                <w:bCs w:val="0"/>
                <w:sz w:val="32"/>
                <w:szCs w:val="32"/>
                <w:rtl/>
              </w:rPr>
              <w:t>2</w:t>
            </w:r>
          </w:p>
        </w:tc>
        <w:tc>
          <w:tcPr>
            <w:tcW w:w="6095" w:type="dxa"/>
          </w:tcPr>
          <w:p w14:paraId="4F1CEE54" w14:textId="54888DAB" w:rsidR="002B4039" w:rsidRDefault="002B4039" w:rsidP="002B40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الوفيات المبكرة بسبب تلوث الهواء لعام 2018</w:t>
            </w:r>
          </w:p>
        </w:tc>
        <w:tc>
          <w:tcPr>
            <w:tcW w:w="1526" w:type="dxa"/>
          </w:tcPr>
          <w:p w14:paraId="23EFE169" w14:textId="2AF08A91" w:rsidR="002B4039" w:rsidRDefault="006A59C0" w:rsidP="002B40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Simplified Arabic"/>
                <w:b/>
                <w:bCs/>
                <w:sz w:val="32"/>
                <w:szCs w:val="32"/>
                <w:rtl/>
              </w:rPr>
            </w:pPr>
            <w:r>
              <w:rPr>
                <w:rFonts w:asciiTheme="minorBidi" w:hAnsiTheme="minorBidi" w:cs="Simplified Arabic" w:hint="cs"/>
                <w:b/>
                <w:bCs/>
                <w:sz w:val="32"/>
                <w:szCs w:val="32"/>
                <w:rtl/>
              </w:rPr>
              <w:t>20</w:t>
            </w:r>
          </w:p>
        </w:tc>
      </w:tr>
      <w:tr w:rsidR="009759BC" w14:paraId="44F72D00" w14:textId="77777777" w:rsidTr="009759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521BCB6D" w14:textId="15AFCC37" w:rsidR="009759BC" w:rsidRDefault="009759BC" w:rsidP="002B4039">
            <w:pPr>
              <w:spacing w:line="276" w:lineRule="auto"/>
              <w:rPr>
                <w:rFonts w:asciiTheme="minorBidi" w:hAnsiTheme="minorBidi" w:cs="Simplified Arabic"/>
                <w:b w:val="0"/>
                <w:bCs w:val="0"/>
                <w:sz w:val="32"/>
                <w:szCs w:val="32"/>
                <w:rtl/>
              </w:rPr>
            </w:pPr>
          </w:p>
        </w:tc>
        <w:tc>
          <w:tcPr>
            <w:tcW w:w="6095" w:type="dxa"/>
          </w:tcPr>
          <w:p w14:paraId="0F57ECF1" w14:textId="2934E72E" w:rsidR="009759BC" w:rsidRDefault="009759BC" w:rsidP="002B4039">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p>
        </w:tc>
        <w:tc>
          <w:tcPr>
            <w:tcW w:w="1526" w:type="dxa"/>
          </w:tcPr>
          <w:p w14:paraId="3B2992F2" w14:textId="0A3668AD" w:rsidR="009759BC" w:rsidRDefault="009759BC" w:rsidP="004B740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Simplified Arabic"/>
                <w:b/>
                <w:bCs/>
                <w:sz w:val="32"/>
                <w:szCs w:val="32"/>
                <w:rtl/>
              </w:rPr>
            </w:pPr>
          </w:p>
        </w:tc>
      </w:tr>
    </w:tbl>
    <w:p w14:paraId="1792C996" w14:textId="77777777" w:rsidR="009759BC" w:rsidRDefault="009759BC" w:rsidP="002B4039">
      <w:pPr>
        <w:spacing w:line="276" w:lineRule="auto"/>
        <w:rPr>
          <w:rFonts w:asciiTheme="minorBidi" w:hAnsiTheme="minorBidi" w:cs="Simplified Arabic"/>
          <w:b/>
          <w:bCs/>
          <w:sz w:val="32"/>
          <w:szCs w:val="32"/>
          <w:rtl/>
        </w:rPr>
      </w:pPr>
    </w:p>
    <w:p w14:paraId="03273702" w14:textId="77777777" w:rsidR="004B7402" w:rsidRDefault="004B7402" w:rsidP="00390ACC">
      <w:pPr>
        <w:spacing w:line="276" w:lineRule="auto"/>
        <w:jc w:val="both"/>
        <w:rPr>
          <w:rFonts w:asciiTheme="minorBidi" w:hAnsiTheme="minorBidi" w:cs="Simplified Arabic"/>
          <w:b/>
          <w:bCs/>
          <w:sz w:val="32"/>
          <w:szCs w:val="32"/>
          <w:rtl/>
        </w:rPr>
      </w:pPr>
    </w:p>
    <w:p w14:paraId="40CB2C49" w14:textId="77777777" w:rsidR="00CB06CB" w:rsidRDefault="00CB06CB" w:rsidP="00390ACC">
      <w:pPr>
        <w:spacing w:line="276" w:lineRule="auto"/>
        <w:jc w:val="both"/>
        <w:rPr>
          <w:rFonts w:asciiTheme="minorBidi" w:hAnsiTheme="minorBidi" w:cs="Simplified Arabic"/>
          <w:b/>
          <w:bCs/>
          <w:sz w:val="32"/>
          <w:szCs w:val="32"/>
          <w:rtl/>
        </w:rPr>
      </w:pPr>
    </w:p>
    <w:p w14:paraId="5C6B1600" w14:textId="3E114C8D" w:rsidR="004F7048" w:rsidRPr="00CB06CB" w:rsidRDefault="001F4909" w:rsidP="00390ACC">
      <w:pPr>
        <w:pStyle w:val="NoSpacing"/>
        <w:numPr>
          <w:ilvl w:val="0"/>
          <w:numId w:val="16"/>
        </w:numPr>
        <w:spacing w:line="276" w:lineRule="auto"/>
        <w:jc w:val="both"/>
        <w:rPr>
          <w:rFonts w:ascii="Simplified Arabic" w:hAnsi="Simplified Arabic" w:cs="Simplified Arabic"/>
          <w:color w:val="C00000"/>
          <w:sz w:val="32"/>
          <w:szCs w:val="32"/>
          <w:lang w:bidi="ar-EG"/>
        </w:rPr>
      </w:pPr>
      <w:r w:rsidRPr="00CB06CB">
        <w:rPr>
          <w:rFonts w:ascii="Simplified Arabic" w:hAnsi="Simplified Arabic" w:cs="Simplified Arabic" w:hint="cs"/>
          <w:b/>
          <w:bCs/>
          <w:sz w:val="32"/>
          <w:szCs w:val="32"/>
          <w:rtl/>
          <w:lang w:bidi="ar-EG"/>
        </w:rPr>
        <w:lastRenderedPageBreak/>
        <w:t xml:space="preserve">المقدمة </w:t>
      </w:r>
    </w:p>
    <w:p w14:paraId="5BDDA27E" w14:textId="6A6DD47D" w:rsidR="004F7048" w:rsidRPr="00390ACC" w:rsidRDefault="004F7048" w:rsidP="00390ACC">
      <w:pPr>
        <w:spacing w:line="276" w:lineRule="auto"/>
        <w:jc w:val="both"/>
        <w:rPr>
          <w:rFonts w:asciiTheme="minorBidi" w:hAnsiTheme="minorBidi" w:cs="Simplified Arabic"/>
          <w:sz w:val="32"/>
          <w:szCs w:val="32"/>
        </w:rPr>
      </w:pPr>
      <w:r w:rsidRPr="00390ACC">
        <w:rPr>
          <w:rFonts w:ascii="Times New Roman" w:hAnsi="Times New Roman" w:cs="Simplified Arabic"/>
          <w:sz w:val="32"/>
          <w:szCs w:val="32"/>
          <w:rtl/>
          <w:lang w:bidi="ar-EG"/>
        </w:rPr>
        <w:t>يناقش</w:t>
      </w:r>
      <w:r w:rsidRPr="00390ACC">
        <w:rPr>
          <w:rFonts w:ascii="Times New Roman" w:hAnsi="Times New Roman" w:cs="Simplified Arabic" w:hint="cs"/>
          <w:sz w:val="32"/>
          <w:szCs w:val="32"/>
          <w:rtl/>
          <w:lang w:bidi="ar-EG"/>
        </w:rPr>
        <w:t xml:space="preserve"> هذا</w:t>
      </w:r>
      <w:r w:rsidRPr="00390ACC">
        <w:rPr>
          <w:rFonts w:ascii="Times New Roman" w:hAnsi="Times New Roman" w:cs="Simplified Arabic"/>
          <w:sz w:val="32"/>
          <w:szCs w:val="32"/>
          <w:rtl/>
          <w:lang w:bidi="ar-EG"/>
        </w:rPr>
        <w:t xml:space="preserve"> البحث </w:t>
      </w:r>
      <w:r w:rsidRPr="00390ACC">
        <w:rPr>
          <w:rFonts w:asciiTheme="minorBidi" w:hAnsiTheme="minorBidi" w:cs="Simplified Arabic"/>
          <w:sz w:val="32"/>
          <w:szCs w:val="32"/>
          <w:rtl/>
        </w:rPr>
        <w:t>التلوث الصناعي</w:t>
      </w:r>
      <w:r w:rsidRPr="00390ACC">
        <w:rPr>
          <w:rFonts w:asciiTheme="minorBidi" w:hAnsiTheme="minorBidi" w:cs="Simplified Arabic" w:hint="cs"/>
          <w:sz w:val="32"/>
          <w:szCs w:val="32"/>
          <w:rtl/>
        </w:rPr>
        <w:t xml:space="preserve"> يُعد ك</w:t>
      </w:r>
      <w:r w:rsidRPr="00390ACC">
        <w:rPr>
          <w:rFonts w:asciiTheme="minorBidi" w:hAnsiTheme="minorBidi" w:cs="Simplified Arabic"/>
          <w:sz w:val="32"/>
          <w:szCs w:val="32"/>
          <w:rtl/>
        </w:rPr>
        <w:t xml:space="preserve">أحد أكبر التحديات التي تواجه العالم في الوقت الحالي </w:t>
      </w:r>
      <w:r w:rsidRPr="00390ACC">
        <w:rPr>
          <w:rFonts w:asciiTheme="minorBidi" w:hAnsiTheme="minorBidi" w:cs="Simplified Arabic" w:hint="cs"/>
          <w:sz w:val="32"/>
          <w:szCs w:val="32"/>
          <w:rtl/>
        </w:rPr>
        <w:t>وخاصة</w:t>
      </w:r>
      <w:r w:rsidRPr="00390ACC">
        <w:rPr>
          <w:rFonts w:asciiTheme="minorBidi" w:hAnsiTheme="minorBidi" w:cs="Simplified Arabic"/>
          <w:sz w:val="32"/>
          <w:szCs w:val="32"/>
          <w:rtl/>
        </w:rPr>
        <w:t xml:space="preserve"> داخل المناطق الحضرية، لِمَا له من آثار بالغة الخطورة على الصحة العامة والبيئة، وتعتبر شعوب البلدان المنخفضة والمتوسطة الدخل الأشد تأثرًا بالتلوث الصناعي. حيث تشير تقديرات منظمة الصحة العالمية </w:t>
      </w:r>
      <w:r w:rsidRPr="00390ACC">
        <w:rPr>
          <w:rFonts w:asciiTheme="minorBidi" w:hAnsiTheme="minorBidi" w:cs="Simplified Arabic" w:hint="cs"/>
          <w:sz w:val="32"/>
          <w:szCs w:val="32"/>
          <w:rtl/>
        </w:rPr>
        <w:t>إلى</w:t>
      </w:r>
      <w:r w:rsidRPr="00390ACC">
        <w:rPr>
          <w:rFonts w:asciiTheme="minorBidi" w:hAnsiTheme="minorBidi" w:cs="Simplified Arabic"/>
          <w:sz w:val="32"/>
          <w:szCs w:val="32"/>
          <w:rtl/>
        </w:rPr>
        <w:t xml:space="preserve"> أن حوالي 91 في المائة من سكان المناطق الحضرية يتنفسون هواء ملوثاً</w:t>
      </w:r>
      <w:r w:rsidRPr="00390ACC">
        <w:rPr>
          <w:rStyle w:val="FootnoteReference"/>
          <w:rFonts w:asciiTheme="minorBidi" w:hAnsiTheme="minorBidi" w:cs="Simplified Arabic"/>
          <w:sz w:val="32"/>
          <w:szCs w:val="32"/>
          <w:rtl/>
        </w:rPr>
        <w:footnoteReference w:id="1"/>
      </w:r>
      <w:r w:rsidRPr="00390ACC">
        <w:rPr>
          <w:rFonts w:asciiTheme="minorBidi" w:hAnsiTheme="minorBidi" w:cs="Simplified Arabic" w:hint="cs"/>
          <w:sz w:val="32"/>
          <w:szCs w:val="32"/>
          <w:rtl/>
        </w:rPr>
        <w:t>.</w:t>
      </w:r>
    </w:p>
    <w:p w14:paraId="6BE12963" w14:textId="77777777" w:rsidR="00FB50D5" w:rsidRDefault="00FB50D5" w:rsidP="00FB50D5">
      <w:pPr>
        <w:pStyle w:val="NoSpacing"/>
        <w:spacing w:line="276" w:lineRule="auto"/>
        <w:jc w:val="both"/>
        <w:rPr>
          <w:rFonts w:asciiTheme="minorBidi" w:hAnsiTheme="minorBidi" w:cs="Simplified Arabic"/>
          <w:sz w:val="32"/>
          <w:szCs w:val="32"/>
          <w:rtl/>
        </w:rPr>
      </w:pPr>
      <w:r w:rsidRPr="00FB50D5">
        <w:rPr>
          <w:rFonts w:asciiTheme="minorBidi" w:hAnsiTheme="minorBidi" w:cs="Simplified Arabic"/>
          <w:sz w:val="32"/>
          <w:szCs w:val="32"/>
          <w:rtl/>
        </w:rPr>
        <w:t xml:space="preserve">على الرغم من عدم وجود تعريف مقبول عالميًا يشير </w:t>
      </w:r>
      <w:r>
        <w:rPr>
          <w:rFonts w:asciiTheme="minorBidi" w:hAnsiTheme="minorBidi" w:cs="Simplified Arabic" w:hint="cs"/>
          <w:sz w:val="32"/>
          <w:szCs w:val="32"/>
          <w:rtl/>
        </w:rPr>
        <w:t>ل</w:t>
      </w:r>
      <w:r w:rsidRPr="00FB50D5">
        <w:rPr>
          <w:rFonts w:asciiTheme="minorBidi" w:hAnsiTheme="minorBidi" w:cs="Simplified Arabic"/>
          <w:sz w:val="32"/>
          <w:szCs w:val="32"/>
          <w:rtl/>
        </w:rPr>
        <w:t xml:space="preserve">مفهوم التلوث الحضري إلى وجود أو إدخال مواد سامة أو ضارة في المدن والمناطق الحضرية، قد يأتي التلوث الحضري من مصادر طبيعية ولكن الأكثر ضررًا هو تلك الانبعاثات المرتبطة بالأنشطة البشرية، تتفاقم عادة مصادر التلوث البشرية مثل المصانع والصناعات والنقل وما إلى ذلك في المدن؛ بسبب التركيز المحلي للبشر والأنشطة البشرية، فعلى سبيل المثال يتأثر التلوث في المدن بالخيوط البيئية العالمية مثل الاحترار العالمي والتحديات البيئية الناشئة محليًا مثل إدارة النفايات وإعادة التدوير وتوليد الضوء والضوضاء. </w:t>
      </w:r>
    </w:p>
    <w:p w14:paraId="02E0BBAB" w14:textId="37BA9165" w:rsidR="004F7048" w:rsidRPr="00390ACC" w:rsidRDefault="00FB50D5" w:rsidP="00FB50D5">
      <w:pPr>
        <w:pStyle w:val="NoSpacing"/>
        <w:spacing w:line="276" w:lineRule="auto"/>
        <w:jc w:val="both"/>
        <w:rPr>
          <w:rFonts w:ascii="Simplified Arabic" w:hAnsi="Simplified Arabic" w:cs="Simplified Arabic"/>
          <w:color w:val="C00000"/>
          <w:sz w:val="32"/>
          <w:szCs w:val="32"/>
          <w:rtl/>
          <w:lang w:bidi="ar-EG"/>
        </w:rPr>
      </w:pPr>
      <w:r>
        <w:rPr>
          <w:rFonts w:asciiTheme="minorBidi" w:hAnsiTheme="minorBidi" w:cs="Simplified Arabic" w:hint="cs"/>
          <w:sz w:val="32"/>
          <w:szCs w:val="32"/>
          <w:rtl/>
        </w:rPr>
        <w:t>و</w:t>
      </w:r>
      <w:r w:rsidRPr="00FB50D5">
        <w:rPr>
          <w:rFonts w:asciiTheme="minorBidi" w:hAnsiTheme="minorBidi" w:cs="Simplified Arabic"/>
          <w:sz w:val="32"/>
          <w:szCs w:val="32"/>
          <w:rtl/>
        </w:rPr>
        <w:t>يؤثر التلوث على الهواء والماء والأرض والمحيطات وحتى المناخ مما يؤثر على جودتها ويزعج الإنسان والظروف البيئية، حيث تعتبر المدن مساهماً رئيسياً في مشاكل التلوث؛ لأن هناك علاقة مباشرة بين الكثافات السكانية ومستويات التلوث</w:t>
      </w:r>
      <w:r>
        <w:rPr>
          <w:rStyle w:val="FootnoteReference"/>
          <w:rFonts w:asciiTheme="minorBidi" w:hAnsiTheme="minorBidi" w:cs="Simplified Arabic"/>
          <w:sz w:val="32"/>
          <w:szCs w:val="32"/>
          <w:rtl/>
        </w:rPr>
        <w:footnoteReference w:id="2"/>
      </w:r>
      <w:r>
        <w:rPr>
          <w:rFonts w:asciiTheme="minorBidi" w:hAnsiTheme="minorBidi" w:cs="Simplified Arabic" w:hint="cs"/>
          <w:sz w:val="32"/>
          <w:szCs w:val="32"/>
          <w:rtl/>
        </w:rPr>
        <w:t xml:space="preserve">. </w:t>
      </w:r>
      <w:r w:rsidRPr="00FB50D5">
        <w:rPr>
          <w:rFonts w:asciiTheme="minorBidi" w:hAnsiTheme="minorBidi" w:cs="Simplified Arabic"/>
          <w:sz w:val="32"/>
          <w:szCs w:val="32"/>
        </w:rPr>
        <w:br/>
      </w:r>
    </w:p>
    <w:p w14:paraId="63F31EA2" w14:textId="77777777" w:rsidR="003551B1" w:rsidRPr="00390ACC" w:rsidRDefault="003551B1" w:rsidP="00390ACC">
      <w:pPr>
        <w:pStyle w:val="NoSpacing"/>
        <w:spacing w:line="276" w:lineRule="auto"/>
        <w:jc w:val="both"/>
        <w:rPr>
          <w:rFonts w:ascii="Simplified Arabic" w:hAnsi="Simplified Arabic" w:cs="Simplified Arabic"/>
          <w:sz w:val="32"/>
          <w:szCs w:val="32"/>
          <w:rtl/>
          <w:lang w:bidi="ar-EG"/>
        </w:rPr>
      </w:pPr>
    </w:p>
    <w:p w14:paraId="7BD72564" w14:textId="7A1FA36B" w:rsidR="004C74E8" w:rsidRPr="00390ACC" w:rsidRDefault="004C74E8" w:rsidP="00390ACC">
      <w:pPr>
        <w:pStyle w:val="NoSpacing"/>
        <w:spacing w:line="276" w:lineRule="auto"/>
        <w:jc w:val="both"/>
        <w:rPr>
          <w:rFonts w:ascii="Simplified Arabic" w:hAnsi="Simplified Arabic" w:cs="Simplified Arabic"/>
          <w:sz w:val="32"/>
          <w:szCs w:val="32"/>
          <w:rtl/>
          <w:lang w:bidi="ar-EG"/>
        </w:rPr>
      </w:pPr>
    </w:p>
    <w:p w14:paraId="0BB27AAA" w14:textId="1B70C88D" w:rsidR="004F7048" w:rsidRPr="00390ACC" w:rsidRDefault="004F7048" w:rsidP="00390ACC">
      <w:pPr>
        <w:pStyle w:val="NoSpacing"/>
        <w:numPr>
          <w:ilvl w:val="0"/>
          <w:numId w:val="16"/>
        </w:numPr>
        <w:spacing w:line="276" w:lineRule="auto"/>
        <w:jc w:val="both"/>
        <w:rPr>
          <w:rFonts w:ascii="Simplified Arabic" w:hAnsi="Simplified Arabic" w:cs="Simplified Arabic"/>
          <w:b/>
          <w:bCs/>
          <w:sz w:val="32"/>
          <w:szCs w:val="32"/>
          <w:lang w:bidi="ar-EG"/>
        </w:rPr>
      </w:pPr>
      <w:r w:rsidRPr="00390ACC">
        <w:rPr>
          <w:rFonts w:ascii="Simplified Arabic" w:hAnsi="Simplified Arabic" w:cs="Simplified Arabic" w:hint="cs"/>
          <w:b/>
          <w:bCs/>
          <w:sz w:val="32"/>
          <w:szCs w:val="32"/>
          <w:rtl/>
          <w:lang w:bidi="ar-EG"/>
        </w:rPr>
        <w:lastRenderedPageBreak/>
        <w:t xml:space="preserve">مشكلة البحث </w:t>
      </w:r>
    </w:p>
    <w:p w14:paraId="4E678711" w14:textId="77777777" w:rsidR="004F7048" w:rsidRPr="00390ACC" w:rsidRDefault="004F7048" w:rsidP="00390ACC">
      <w:pPr>
        <w:pStyle w:val="NoSpacing"/>
        <w:spacing w:line="276" w:lineRule="auto"/>
        <w:ind w:left="720"/>
        <w:jc w:val="both"/>
        <w:rPr>
          <w:rFonts w:ascii="Simplified Arabic" w:hAnsi="Simplified Arabic" w:cs="Simplified Arabic"/>
          <w:b/>
          <w:bCs/>
          <w:sz w:val="32"/>
          <w:szCs w:val="32"/>
          <w:lang w:bidi="ar-EG"/>
        </w:rPr>
      </w:pPr>
    </w:p>
    <w:p w14:paraId="044F62FF" w14:textId="169DDF59" w:rsidR="004F7048" w:rsidRPr="00390ACC" w:rsidRDefault="004F7048" w:rsidP="00390ACC">
      <w:pPr>
        <w:spacing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من أهم الأنشطة البشرية التي تسبب التلوث هي أنشطة الورش الصناعية داخل الأحياء السكنية </w:t>
      </w:r>
      <w:r w:rsidRPr="00390ACC">
        <w:rPr>
          <w:rFonts w:asciiTheme="minorBidi" w:hAnsiTheme="minorBidi" w:cs="Simplified Arabic" w:hint="cs"/>
          <w:sz w:val="32"/>
          <w:szCs w:val="32"/>
          <w:rtl/>
        </w:rPr>
        <w:t>حيث ينتج</w:t>
      </w:r>
      <w:r w:rsidRPr="00390ACC">
        <w:rPr>
          <w:rFonts w:asciiTheme="minorBidi" w:hAnsiTheme="minorBidi" w:cs="Simplified Arabic"/>
          <w:sz w:val="32"/>
          <w:szCs w:val="32"/>
          <w:rtl/>
        </w:rPr>
        <w:t xml:space="preserve"> من جراء تلك العمليات الصناعية  </w:t>
      </w:r>
      <w:r w:rsidRPr="00390ACC">
        <w:rPr>
          <w:rFonts w:asciiTheme="minorBidi" w:hAnsiTheme="minorBidi" w:cs="Simplified Arabic" w:hint="cs"/>
          <w:sz w:val="32"/>
          <w:szCs w:val="32"/>
          <w:rtl/>
        </w:rPr>
        <w:t>مخلفات سائلة وصلبة و</w:t>
      </w:r>
      <w:r w:rsidRPr="00390ACC">
        <w:rPr>
          <w:rFonts w:asciiTheme="minorBidi" w:hAnsiTheme="minorBidi" w:cs="Simplified Arabic"/>
          <w:sz w:val="32"/>
          <w:szCs w:val="32"/>
          <w:rtl/>
        </w:rPr>
        <w:t xml:space="preserve">غازات وجسيمات عالقة بالهواء الجوي ما يؤثر سلبًا على جودة ونوعية الهواء المستنشق. وقد تم الربط بين زيادة تركيزات عدد من الملوثات وبين الآثار الضارة على صحة الإنسان والبيئة بشكل واضح، وسنتناول </w:t>
      </w:r>
      <w:r w:rsidRPr="00390ACC">
        <w:rPr>
          <w:rFonts w:asciiTheme="minorBidi" w:hAnsiTheme="minorBidi" w:cs="Simplified Arabic" w:hint="cs"/>
          <w:sz w:val="32"/>
          <w:szCs w:val="32"/>
          <w:rtl/>
        </w:rPr>
        <w:t>في هذا</w:t>
      </w:r>
      <w:r w:rsidRPr="00390ACC">
        <w:rPr>
          <w:rFonts w:asciiTheme="minorBidi" w:hAnsiTheme="minorBidi" w:cs="Simplified Arabic"/>
          <w:sz w:val="32"/>
          <w:szCs w:val="32"/>
          <w:rtl/>
        </w:rPr>
        <w:t xml:space="preserve"> البحث تعريف التلوث الصناعي، </w:t>
      </w:r>
      <w:r w:rsidRPr="00390ACC">
        <w:rPr>
          <w:rFonts w:asciiTheme="minorBidi" w:hAnsiTheme="minorBidi" w:cs="Simplified Arabic" w:hint="cs"/>
          <w:sz w:val="32"/>
          <w:szCs w:val="32"/>
          <w:rtl/>
        </w:rPr>
        <w:t>وأنواع الورش</w:t>
      </w:r>
      <w:r w:rsidRPr="00390ACC">
        <w:rPr>
          <w:rFonts w:asciiTheme="minorBidi" w:hAnsiTheme="minorBidi" w:cs="Simplified Arabic"/>
          <w:sz w:val="32"/>
          <w:szCs w:val="32"/>
          <w:rtl/>
        </w:rPr>
        <w:t xml:space="preserve"> الصناعية ،</w:t>
      </w:r>
      <w:r w:rsidRPr="00390ACC">
        <w:rPr>
          <w:rFonts w:asciiTheme="minorBidi" w:hAnsiTheme="minorBidi" w:cs="Simplified Arabic" w:hint="cs"/>
          <w:sz w:val="32"/>
          <w:szCs w:val="32"/>
          <w:rtl/>
        </w:rPr>
        <w:t xml:space="preserve"> و</w:t>
      </w:r>
      <w:r w:rsidRPr="00390ACC">
        <w:rPr>
          <w:rFonts w:asciiTheme="minorBidi" w:hAnsiTheme="minorBidi" w:cs="Simplified Arabic"/>
          <w:sz w:val="32"/>
          <w:szCs w:val="32"/>
          <w:rtl/>
        </w:rPr>
        <w:t>أنواع التلوث الصناعي</w:t>
      </w:r>
      <w:r w:rsidRPr="00390ACC">
        <w:rPr>
          <w:rFonts w:asciiTheme="minorBidi" w:hAnsiTheme="minorBidi" w:cs="Simplified Arabic" w:hint="cs"/>
          <w:sz w:val="32"/>
          <w:szCs w:val="32"/>
          <w:rtl/>
        </w:rPr>
        <w:t xml:space="preserve"> الناتج عنها</w:t>
      </w:r>
      <w:r w:rsidRPr="00390ACC">
        <w:rPr>
          <w:rFonts w:asciiTheme="minorBidi" w:hAnsiTheme="minorBidi" w:cs="Simplified Arabic"/>
          <w:sz w:val="32"/>
          <w:szCs w:val="32"/>
          <w:rtl/>
        </w:rPr>
        <w:t>، و</w:t>
      </w:r>
      <w:r w:rsidRPr="00390ACC">
        <w:rPr>
          <w:rFonts w:asciiTheme="minorBidi" w:hAnsiTheme="minorBidi" w:cs="Simplified Arabic" w:hint="cs"/>
          <w:sz w:val="32"/>
          <w:szCs w:val="32"/>
          <w:rtl/>
        </w:rPr>
        <w:t xml:space="preserve">تأثيره </w:t>
      </w:r>
      <w:r w:rsidRPr="00390ACC">
        <w:rPr>
          <w:rFonts w:asciiTheme="minorBidi" w:hAnsiTheme="minorBidi" w:cs="Simplified Arabic"/>
          <w:sz w:val="32"/>
          <w:szCs w:val="32"/>
          <w:rtl/>
        </w:rPr>
        <w:t>على الصحة العامة</w:t>
      </w:r>
      <w:r w:rsidRPr="00390ACC">
        <w:rPr>
          <w:rFonts w:asciiTheme="minorBidi" w:hAnsiTheme="minorBidi" w:cs="Simplified Arabic" w:hint="cs"/>
          <w:sz w:val="32"/>
          <w:szCs w:val="32"/>
          <w:rtl/>
        </w:rPr>
        <w:t>،تعريف التلوث البيئي، وأنواع المخلفات الصناعية، وأضرارها على البيئة، وعلاقة التلوث الصناعي بأهداف التنمية المستدامة، مع عرض مقترحات للحد من التلوث الصناعي.</w:t>
      </w:r>
    </w:p>
    <w:p w14:paraId="61D1FE52" w14:textId="77777777" w:rsidR="00390ACC" w:rsidRPr="00390ACC" w:rsidRDefault="00390ACC" w:rsidP="00390ACC">
      <w:pPr>
        <w:pStyle w:val="NoSpacing"/>
        <w:spacing w:line="276" w:lineRule="auto"/>
        <w:jc w:val="both"/>
        <w:rPr>
          <w:rFonts w:ascii="Simplified Arabic" w:hAnsi="Simplified Arabic" w:cs="Simplified Arabic"/>
          <w:b/>
          <w:bCs/>
          <w:sz w:val="32"/>
          <w:szCs w:val="32"/>
          <w:rtl/>
          <w:lang w:bidi="ar-EG"/>
        </w:rPr>
      </w:pPr>
    </w:p>
    <w:p w14:paraId="2385B1B6" w14:textId="22BA89A7" w:rsidR="004F7048" w:rsidRPr="002B4039" w:rsidRDefault="0017057B" w:rsidP="002B4039">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Theme="minorBidi" w:hAnsiTheme="minorBidi" w:cs="Simplified Arabic" w:hint="cs"/>
          <w:b/>
          <w:bCs/>
          <w:sz w:val="32"/>
          <w:szCs w:val="32"/>
          <w:rtl/>
        </w:rPr>
        <w:t>الهدف</w:t>
      </w:r>
      <w:r w:rsidR="002B4039" w:rsidRPr="002B4039">
        <w:rPr>
          <w:rFonts w:asciiTheme="minorBidi" w:hAnsiTheme="minorBidi" w:cs="Simplified Arabic" w:hint="cs"/>
          <w:sz w:val="32"/>
          <w:szCs w:val="32"/>
          <w:rtl/>
        </w:rPr>
        <w:t xml:space="preserve"> </w:t>
      </w:r>
      <w:r w:rsidR="002B4039" w:rsidRPr="002B4039">
        <w:rPr>
          <w:rFonts w:asciiTheme="minorBidi" w:hAnsiTheme="minorBidi" w:cs="Simplified Arabic" w:hint="cs"/>
          <w:b/>
          <w:bCs/>
          <w:sz w:val="32"/>
          <w:szCs w:val="32"/>
          <w:rtl/>
        </w:rPr>
        <w:t>العام</w:t>
      </w:r>
      <w:r w:rsidR="002B4039" w:rsidRPr="002B4039">
        <w:rPr>
          <w:rFonts w:asciiTheme="minorBidi" w:hAnsiTheme="minorBidi" w:cs="Simplified Arabic" w:hint="cs"/>
          <w:sz w:val="32"/>
          <w:szCs w:val="32"/>
          <w:rtl/>
        </w:rPr>
        <w:t xml:space="preserve"> التعرف على</w:t>
      </w:r>
      <w:r w:rsidR="004F7048" w:rsidRPr="002B4039">
        <w:rPr>
          <w:rFonts w:asciiTheme="minorBidi" w:hAnsiTheme="minorBidi" w:cs="Simplified Arabic" w:hint="cs"/>
          <w:sz w:val="32"/>
          <w:szCs w:val="32"/>
          <w:rtl/>
        </w:rPr>
        <w:t xml:space="preserve"> التلوث الصناعي داخل المناطق السكنية وآثاره على الصحة والبيئة والتنمية المستدامة وذلك من خلال:</w:t>
      </w:r>
    </w:p>
    <w:p w14:paraId="0FB11678" w14:textId="2F476100" w:rsidR="004F7048" w:rsidRPr="00390ACC" w:rsidRDefault="0017057B" w:rsidP="00390ACC">
      <w:pPr>
        <w:pStyle w:val="ListParagraph"/>
        <w:numPr>
          <w:ilvl w:val="0"/>
          <w:numId w:val="21"/>
        </w:numPr>
        <w:spacing w:after="160" w:line="276" w:lineRule="auto"/>
        <w:jc w:val="both"/>
        <w:rPr>
          <w:rFonts w:asciiTheme="minorBidi" w:hAnsiTheme="minorBidi" w:cs="Simplified Arabic"/>
          <w:sz w:val="32"/>
          <w:szCs w:val="32"/>
        </w:rPr>
      </w:pPr>
      <w:r>
        <w:rPr>
          <w:rFonts w:asciiTheme="minorBidi" w:hAnsiTheme="minorBidi" w:cs="Simplified Arabic" w:hint="cs"/>
          <w:sz w:val="32"/>
          <w:szCs w:val="32"/>
          <w:rtl/>
        </w:rPr>
        <w:t xml:space="preserve">عرض </w:t>
      </w:r>
      <w:r w:rsidR="004F7048" w:rsidRPr="00390ACC">
        <w:rPr>
          <w:rFonts w:asciiTheme="minorBidi" w:hAnsiTheme="minorBidi" w:cs="Simplified Arabic" w:hint="cs"/>
          <w:sz w:val="32"/>
          <w:szCs w:val="32"/>
          <w:rtl/>
        </w:rPr>
        <w:t>مفهوم التلوث البيئي والتلوث الصناعي.</w:t>
      </w:r>
    </w:p>
    <w:p w14:paraId="17B7BA56" w14:textId="77777777" w:rsidR="004F7048" w:rsidRPr="00390ACC" w:rsidRDefault="004F7048" w:rsidP="00390ACC">
      <w:pPr>
        <w:pStyle w:val="ListParagraph"/>
        <w:numPr>
          <w:ilvl w:val="0"/>
          <w:numId w:val="21"/>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عرض أنواع الورش الصناعية داخل الأحياء السكنية.</w:t>
      </w:r>
    </w:p>
    <w:p w14:paraId="7E742651" w14:textId="6D2ED4CD" w:rsidR="004F7048" w:rsidRPr="00390ACC" w:rsidRDefault="0017057B" w:rsidP="00390ACC">
      <w:pPr>
        <w:pStyle w:val="ListParagraph"/>
        <w:numPr>
          <w:ilvl w:val="0"/>
          <w:numId w:val="21"/>
        </w:numPr>
        <w:spacing w:after="160" w:line="276" w:lineRule="auto"/>
        <w:jc w:val="both"/>
        <w:rPr>
          <w:rFonts w:asciiTheme="minorBidi" w:hAnsiTheme="minorBidi" w:cs="Simplified Arabic"/>
          <w:sz w:val="32"/>
          <w:szCs w:val="32"/>
        </w:rPr>
      </w:pPr>
      <w:r>
        <w:rPr>
          <w:rFonts w:asciiTheme="minorBidi" w:hAnsiTheme="minorBidi" w:cs="Simplified Arabic" w:hint="cs"/>
          <w:sz w:val="32"/>
          <w:szCs w:val="32"/>
          <w:rtl/>
        </w:rPr>
        <w:t xml:space="preserve">عرض </w:t>
      </w:r>
      <w:r w:rsidR="004F7048" w:rsidRPr="00390ACC">
        <w:rPr>
          <w:rFonts w:asciiTheme="minorBidi" w:hAnsiTheme="minorBidi" w:cs="Simplified Arabic" w:hint="cs"/>
          <w:sz w:val="32"/>
          <w:szCs w:val="32"/>
          <w:rtl/>
        </w:rPr>
        <w:t>إرتباط التلوث الصناعي بالصحة العامة.</w:t>
      </w:r>
    </w:p>
    <w:p w14:paraId="48EEF0A7" w14:textId="3341CC3E" w:rsidR="004F7048" w:rsidRPr="00390ACC" w:rsidRDefault="0017057B" w:rsidP="00390ACC">
      <w:pPr>
        <w:pStyle w:val="ListParagraph"/>
        <w:numPr>
          <w:ilvl w:val="0"/>
          <w:numId w:val="21"/>
        </w:numPr>
        <w:spacing w:after="160" w:line="276" w:lineRule="auto"/>
        <w:jc w:val="both"/>
        <w:rPr>
          <w:rFonts w:asciiTheme="minorBidi" w:hAnsiTheme="minorBidi" w:cs="Simplified Arabic"/>
          <w:sz w:val="32"/>
          <w:szCs w:val="32"/>
        </w:rPr>
      </w:pPr>
      <w:r>
        <w:rPr>
          <w:rFonts w:asciiTheme="minorBidi" w:hAnsiTheme="minorBidi" w:cs="Simplified Arabic" w:hint="cs"/>
          <w:sz w:val="32"/>
          <w:szCs w:val="32"/>
          <w:rtl/>
        </w:rPr>
        <w:t xml:space="preserve">عرض </w:t>
      </w:r>
      <w:r w:rsidR="004F7048" w:rsidRPr="00390ACC">
        <w:rPr>
          <w:rFonts w:asciiTheme="minorBidi" w:hAnsiTheme="minorBidi" w:cs="Simplified Arabic" w:hint="cs"/>
          <w:sz w:val="32"/>
          <w:szCs w:val="32"/>
          <w:rtl/>
        </w:rPr>
        <w:t>أنواع المخلفات الناتجة عن الورش الصناعية وتأثيرها على البيئة</w:t>
      </w:r>
    </w:p>
    <w:p w14:paraId="119320FF" w14:textId="0C252707" w:rsidR="004F7048" w:rsidRPr="00390ACC" w:rsidRDefault="0017057B" w:rsidP="00390ACC">
      <w:pPr>
        <w:pStyle w:val="ListParagraph"/>
        <w:numPr>
          <w:ilvl w:val="0"/>
          <w:numId w:val="21"/>
        </w:numPr>
        <w:spacing w:after="160" w:line="276" w:lineRule="auto"/>
        <w:jc w:val="both"/>
        <w:rPr>
          <w:rFonts w:asciiTheme="minorBidi" w:hAnsiTheme="minorBidi" w:cs="Simplified Arabic"/>
          <w:sz w:val="32"/>
          <w:szCs w:val="32"/>
        </w:rPr>
      </w:pPr>
      <w:r>
        <w:rPr>
          <w:rFonts w:asciiTheme="minorBidi" w:hAnsiTheme="minorBidi" w:cs="Simplified Arabic" w:hint="cs"/>
          <w:sz w:val="32"/>
          <w:szCs w:val="32"/>
          <w:rtl/>
        </w:rPr>
        <w:t xml:space="preserve">عرض </w:t>
      </w:r>
      <w:r w:rsidR="004F7048" w:rsidRPr="00390ACC">
        <w:rPr>
          <w:rFonts w:asciiTheme="minorBidi" w:hAnsiTheme="minorBidi" w:cs="Simplified Arabic" w:hint="cs"/>
          <w:sz w:val="32"/>
          <w:szCs w:val="32"/>
          <w:rtl/>
        </w:rPr>
        <w:t>علاقة التلوث البيئي بأهداف التنمية المستدامة.</w:t>
      </w:r>
    </w:p>
    <w:p w14:paraId="54658072" w14:textId="77777777" w:rsidR="004F7048" w:rsidRPr="00390ACC" w:rsidRDefault="004F7048" w:rsidP="00390ACC">
      <w:pPr>
        <w:pStyle w:val="ListParagraph"/>
        <w:numPr>
          <w:ilvl w:val="0"/>
          <w:numId w:val="21"/>
        </w:numPr>
        <w:spacing w:after="160"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عرض مقترحات للحد من التلوث الصناعي.</w:t>
      </w:r>
    </w:p>
    <w:p w14:paraId="0CC959C6" w14:textId="77777777" w:rsidR="004F7048" w:rsidRPr="00390ACC" w:rsidRDefault="004F7048" w:rsidP="00390ACC">
      <w:pPr>
        <w:pStyle w:val="NoSpacing"/>
        <w:bidi w:val="0"/>
        <w:spacing w:line="276" w:lineRule="auto"/>
        <w:jc w:val="both"/>
        <w:rPr>
          <w:rFonts w:ascii="Simplified Arabic" w:hAnsi="Simplified Arabic" w:cs="Simplified Arabic"/>
          <w:b/>
          <w:bCs/>
          <w:sz w:val="32"/>
          <w:szCs w:val="32"/>
          <w:rtl/>
        </w:rPr>
      </w:pPr>
    </w:p>
    <w:p w14:paraId="419C8CD8" w14:textId="6F966197" w:rsidR="004C74E8" w:rsidRPr="00390ACC" w:rsidRDefault="004C74E8" w:rsidP="00390ACC">
      <w:pPr>
        <w:spacing w:line="276" w:lineRule="auto"/>
        <w:rPr>
          <w:rFonts w:ascii="Simplified Arabic" w:hAnsi="Simplified Arabic" w:cs="Simplified Arabic"/>
          <w:sz w:val="32"/>
          <w:szCs w:val="32"/>
          <w:rtl/>
          <w:lang w:bidi="ar-EG"/>
        </w:rPr>
      </w:pPr>
    </w:p>
    <w:p w14:paraId="686FE900" w14:textId="716531F4" w:rsidR="001F4909" w:rsidRPr="00390ACC" w:rsidRDefault="00EA455C" w:rsidP="009759BC">
      <w:pPr>
        <w:pStyle w:val="NoSpacing"/>
        <w:numPr>
          <w:ilvl w:val="0"/>
          <w:numId w:val="16"/>
        </w:numPr>
        <w:spacing w:line="276" w:lineRule="auto"/>
        <w:jc w:val="both"/>
        <w:rPr>
          <w:rFonts w:ascii="Simplified Arabic" w:hAnsi="Simplified Arabic" w:cs="Simplified Arabic"/>
          <w:b/>
          <w:bCs/>
          <w:sz w:val="32"/>
          <w:szCs w:val="32"/>
          <w:rtl/>
          <w:lang w:bidi="ar-EG"/>
        </w:rPr>
      </w:pPr>
      <w:r w:rsidRPr="00390ACC">
        <w:rPr>
          <w:rFonts w:ascii="Simplified Arabic" w:hAnsi="Simplified Arabic" w:cs="Simplified Arabic" w:hint="cs"/>
          <w:b/>
          <w:bCs/>
          <w:sz w:val="32"/>
          <w:szCs w:val="32"/>
          <w:rtl/>
          <w:lang w:bidi="ar-EG"/>
        </w:rPr>
        <w:lastRenderedPageBreak/>
        <w:t xml:space="preserve">أهمية البحث </w:t>
      </w:r>
      <w:r w:rsidR="001F4909" w:rsidRPr="00390ACC">
        <w:rPr>
          <w:rFonts w:ascii="Simplified Arabic" w:hAnsi="Simplified Arabic" w:cs="Simplified Arabic" w:hint="cs"/>
          <w:b/>
          <w:bCs/>
          <w:sz w:val="32"/>
          <w:szCs w:val="32"/>
          <w:rtl/>
          <w:lang w:bidi="ar-EG"/>
        </w:rPr>
        <w:t xml:space="preserve"> </w:t>
      </w:r>
    </w:p>
    <w:p w14:paraId="5DA71865" w14:textId="77777777" w:rsidR="001F4909" w:rsidRPr="00390ACC" w:rsidRDefault="001F4909" w:rsidP="00390ACC">
      <w:pPr>
        <w:pStyle w:val="NoSpacing"/>
        <w:spacing w:line="276" w:lineRule="auto"/>
        <w:jc w:val="both"/>
        <w:rPr>
          <w:rFonts w:ascii="Simplified Arabic" w:hAnsi="Simplified Arabic" w:cs="Simplified Arabic"/>
          <w:b/>
          <w:bCs/>
          <w:sz w:val="32"/>
          <w:szCs w:val="32"/>
          <w:u w:val="single"/>
          <w:rtl/>
          <w:lang w:bidi="ar-EG"/>
        </w:rPr>
      </w:pPr>
    </w:p>
    <w:p w14:paraId="14DF34C7" w14:textId="77777777" w:rsidR="004F7048" w:rsidRPr="00390ACC" w:rsidRDefault="004F7048"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يشير هذا البحث إلى وجود خطر محدق يهدد </w:t>
      </w:r>
      <w:r w:rsidRPr="00390ACC">
        <w:rPr>
          <w:rFonts w:asciiTheme="minorBidi" w:hAnsiTheme="minorBidi" w:cs="Simplified Arabic" w:hint="cs"/>
          <w:sz w:val="32"/>
          <w:szCs w:val="32"/>
          <w:rtl/>
        </w:rPr>
        <w:t>الصحة العامة</w:t>
      </w:r>
      <w:r w:rsidRPr="00390ACC">
        <w:rPr>
          <w:rFonts w:asciiTheme="minorBidi" w:hAnsiTheme="minorBidi" w:cs="Simplified Arabic"/>
          <w:sz w:val="32"/>
          <w:szCs w:val="32"/>
          <w:rtl/>
        </w:rPr>
        <w:t xml:space="preserve"> والبيئة والحياة</w:t>
      </w:r>
      <w:r w:rsidRPr="00390ACC">
        <w:rPr>
          <w:rFonts w:asciiTheme="minorBidi" w:hAnsiTheme="minorBidi" w:cs="Simplified Arabic" w:hint="cs"/>
          <w:sz w:val="32"/>
          <w:szCs w:val="32"/>
          <w:rtl/>
        </w:rPr>
        <w:t xml:space="preserve"> على كوكب الأرض</w:t>
      </w:r>
      <w:r w:rsidRPr="00390ACC">
        <w:rPr>
          <w:rFonts w:asciiTheme="minorBidi" w:hAnsiTheme="minorBidi" w:cs="Simplified Arabic"/>
          <w:sz w:val="32"/>
          <w:szCs w:val="32"/>
          <w:rtl/>
        </w:rPr>
        <w:t>،</w:t>
      </w:r>
      <w:r w:rsidRPr="00390ACC">
        <w:rPr>
          <w:rFonts w:asciiTheme="minorBidi" w:hAnsiTheme="minorBidi" w:cs="Simplified Arabic" w:hint="cs"/>
          <w:sz w:val="32"/>
          <w:szCs w:val="32"/>
          <w:rtl/>
        </w:rPr>
        <w:t xml:space="preserve"> تعد مشكلة التلوث هي آفة القرن الواحد والعشرين، ويكتسب في الآونة الأخيرة زخماً إعلامياً خاصة مع الأضرار الناتجة عنه، والتي ساهمت في حدوث تغيرات مناخية آثرت على كافة الدول، سواء كانت تلك الدول من الدول الصناعية أم لا.</w:t>
      </w:r>
    </w:p>
    <w:p w14:paraId="51F866EC" w14:textId="77777777" w:rsidR="004F7048" w:rsidRPr="00390ACC" w:rsidRDefault="004F7048" w:rsidP="00390ACC">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لذا علينا التصرف بجدية في مواجهة هذه المشكلة ووضع حلول ناجحة لمنع تفاقمها من أجل المحافظة على كوكبنا للأجيال القادمة. من ذلك الأشياء السابقة تظهر أهمية البحث، لإنه يتناول مشكلة خطيرة، تحتاج تصدي الجميع لها.</w:t>
      </w:r>
    </w:p>
    <w:p w14:paraId="41914127" w14:textId="77777777" w:rsidR="004F7048" w:rsidRPr="00390ACC" w:rsidRDefault="004F7048" w:rsidP="00390ACC">
      <w:pPr>
        <w:spacing w:line="276" w:lineRule="auto"/>
        <w:jc w:val="both"/>
        <w:rPr>
          <w:rFonts w:asciiTheme="minorBidi" w:hAnsiTheme="minorBidi" w:cs="Simplified Arabic"/>
          <w:sz w:val="32"/>
          <w:szCs w:val="32"/>
          <w:rtl/>
        </w:rPr>
      </w:pPr>
    </w:p>
    <w:p w14:paraId="53B46441" w14:textId="77777777" w:rsidR="00390ACC" w:rsidRPr="00390ACC" w:rsidRDefault="00390ACC" w:rsidP="00390ACC">
      <w:pPr>
        <w:spacing w:line="276" w:lineRule="auto"/>
        <w:jc w:val="both"/>
        <w:rPr>
          <w:rFonts w:asciiTheme="minorBidi" w:hAnsiTheme="minorBidi" w:cs="Simplified Arabic"/>
          <w:sz w:val="32"/>
          <w:szCs w:val="32"/>
          <w:rtl/>
        </w:rPr>
      </w:pPr>
    </w:p>
    <w:p w14:paraId="3E96653D" w14:textId="4181C3FF" w:rsidR="00E620C1" w:rsidRPr="00E620C1" w:rsidRDefault="00390ACC" w:rsidP="00E620C1">
      <w:pPr>
        <w:pStyle w:val="ListParagraph"/>
        <w:numPr>
          <w:ilvl w:val="0"/>
          <w:numId w:val="16"/>
        </w:numPr>
        <w:spacing w:line="276" w:lineRule="auto"/>
        <w:jc w:val="both"/>
        <w:rPr>
          <w:rFonts w:ascii="Simplified Arabic" w:hAnsi="Simplified Arabic" w:cs="Simplified Arabic"/>
          <w:b/>
          <w:bCs/>
          <w:sz w:val="32"/>
          <w:szCs w:val="32"/>
          <w:rtl/>
          <w:lang w:bidi="ar-EG"/>
        </w:rPr>
      </w:pPr>
      <w:r w:rsidRPr="00390ACC">
        <w:rPr>
          <w:rFonts w:ascii="Simplified Arabic" w:hAnsi="Simplified Arabic" w:cs="Simplified Arabic" w:hint="cs"/>
          <w:b/>
          <w:bCs/>
          <w:sz w:val="32"/>
          <w:szCs w:val="32"/>
          <w:rtl/>
          <w:lang w:bidi="ar-EG"/>
        </w:rPr>
        <w:t xml:space="preserve">منهج البحث </w:t>
      </w:r>
    </w:p>
    <w:p w14:paraId="71C93B90" w14:textId="77777777" w:rsid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 xml:space="preserve">يعتمد هذا البحث على </w:t>
      </w:r>
      <w:r w:rsidRPr="00390ACC">
        <w:rPr>
          <w:rFonts w:asciiTheme="minorBidi" w:hAnsiTheme="minorBidi" w:cs="Simplified Arabic"/>
          <w:sz w:val="32"/>
          <w:szCs w:val="32"/>
          <w:rtl/>
        </w:rPr>
        <w:t xml:space="preserve">المنهج </w:t>
      </w:r>
      <w:r w:rsidRPr="00390ACC">
        <w:rPr>
          <w:rFonts w:asciiTheme="minorBidi" w:hAnsiTheme="minorBidi" w:cs="Simplified Arabic" w:hint="cs"/>
          <w:sz w:val="32"/>
          <w:szCs w:val="32"/>
          <w:rtl/>
        </w:rPr>
        <w:t xml:space="preserve">ويعتمد على </w:t>
      </w:r>
      <w:r w:rsidRPr="00390ACC">
        <w:rPr>
          <w:rFonts w:asciiTheme="minorBidi" w:hAnsiTheme="minorBidi" w:cs="Simplified Arabic"/>
          <w:sz w:val="32"/>
          <w:szCs w:val="32"/>
          <w:rtl/>
        </w:rPr>
        <w:t>جمع واستخلاص المعلومات من مصادرها الرئيسية كالمراجع وأمهات الكتب والبحوث والأوراق العلمية وتحليلها.</w:t>
      </w:r>
    </w:p>
    <w:p w14:paraId="44B5E077" w14:textId="0856F37D" w:rsidR="00B03B05" w:rsidRDefault="00B03B05" w:rsidP="00390ACC">
      <w:pPr>
        <w:spacing w:line="276" w:lineRule="auto"/>
        <w:jc w:val="both"/>
        <w:rPr>
          <w:rFonts w:asciiTheme="minorBidi" w:hAnsiTheme="minorBidi" w:cs="Simplified Arabic"/>
          <w:sz w:val="32"/>
          <w:szCs w:val="32"/>
          <w:rtl/>
        </w:rPr>
      </w:pPr>
    </w:p>
    <w:p w14:paraId="0AC7C1E1" w14:textId="2C658272" w:rsidR="0017057B" w:rsidRDefault="0017057B" w:rsidP="00390ACC">
      <w:pPr>
        <w:spacing w:line="276" w:lineRule="auto"/>
        <w:jc w:val="both"/>
        <w:rPr>
          <w:rFonts w:asciiTheme="minorBidi" w:hAnsiTheme="minorBidi" w:cs="Simplified Arabic"/>
          <w:sz w:val="32"/>
          <w:szCs w:val="32"/>
          <w:rtl/>
        </w:rPr>
      </w:pPr>
    </w:p>
    <w:p w14:paraId="4D4A219C" w14:textId="2FF8417A" w:rsidR="0017057B" w:rsidRDefault="0017057B" w:rsidP="00390ACC">
      <w:pPr>
        <w:spacing w:line="276" w:lineRule="auto"/>
        <w:jc w:val="both"/>
        <w:rPr>
          <w:rFonts w:asciiTheme="minorBidi" w:hAnsiTheme="minorBidi" w:cs="Simplified Arabic"/>
          <w:sz w:val="32"/>
          <w:szCs w:val="32"/>
          <w:rtl/>
        </w:rPr>
      </w:pPr>
    </w:p>
    <w:p w14:paraId="61F4BD0F" w14:textId="0505DD31" w:rsidR="0017057B" w:rsidRDefault="0017057B" w:rsidP="00390ACC">
      <w:pPr>
        <w:spacing w:line="276" w:lineRule="auto"/>
        <w:jc w:val="both"/>
        <w:rPr>
          <w:rFonts w:asciiTheme="minorBidi" w:hAnsiTheme="minorBidi" w:cs="Simplified Arabic"/>
          <w:sz w:val="32"/>
          <w:szCs w:val="32"/>
          <w:rtl/>
        </w:rPr>
      </w:pPr>
    </w:p>
    <w:p w14:paraId="4D035420" w14:textId="13BF39BA" w:rsidR="0017057B" w:rsidRDefault="0017057B" w:rsidP="00390ACC">
      <w:pPr>
        <w:spacing w:line="276" w:lineRule="auto"/>
        <w:jc w:val="both"/>
        <w:rPr>
          <w:rFonts w:asciiTheme="minorBidi" w:hAnsiTheme="minorBidi" w:cs="Simplified Arabic"/>
          <w:sz w:val="32"/>
          <w:szCs w:val="32"/>
          <w:rtl/>
        </w:rPr>
      </w:pPr>
    </w:p>
    <w:p w14:paraId="2A164FD7" w14:textId="77777777" w:rsidR="0017057B" w:rsidRDefault="0017057B" w:rsidP="00390ACC">
      <w:pPr>
        <w:spacing w:line="276" w:lineRule="auto"/>
        <w:jc w:val="both"/>
        <w:rPr>
          <w:rFonts w:asciiTheme="minorBidi" w:hAnsiTheme="minorBidi" w:cs="Simplified Arabic"/>
          <w:sz w:val="32"/>
          <w:szCs w:val="32"/>
          <w:rtl/>
        </w:rPr>
      </w:pPr>
    </w:p>
    <w:p w14:paraId="46DA080A" w14:textId="71E66A14" w:rsidR="00E620C1" w:rsidRPr="0017057B" w:rsidRDefault="00B03B05" w:rsidP="0017057B">
      <w:pPr>
        <w:pStyle w:val="ListParagraph"/>
        <w:numPr>
          <w:ilvl w:val="0"/>
          <w:numId w:val="16"/>
        </w:numPr>
        <w:spacing w:line="276" w:lineRule="auto"/>
        <w:jc w:val="both"/>
        <w:rPr>
          <w:rFonts w:asciiTheme="minorBidi" w:hAnsiTheme="minorBidi" w:cs="Simplified Arabic"/>
          <w:b/>
          <w:bCs/>
          <w:sz w:val="32"/>
          <w:szCs w:val="32"/>
          <w:rtl/>
        </w:rPr>
      </w:pPr>
      <w:r w:rsidRPr="00B03B05">
        <w:rPr>
          <w:rFonts w:asciiTheme="minorBidi" w:hAnsiTheme="minorBidi" w:cs="Simplified Arabic"/>
          <w:b/>
          <w:bCs/>
          <w:sz w:val="32"/>
          <w:szCs w:val="32"/>
          <w:rtl/>
        </w:rPr>
        <w:lastRenderedPageBreak/>
        <w:t>دراسات سابقة ذات صلة بالموضوع:</w:t>
      </w:r>
    </w:p>
    <w:p w14:paraId="42EF13E8" w14:textId="77777777" w:rsidR="00B03B05" w:rsidRPr="004355E4" w:rsidRDefault="00B03B05" w:rsidP="00B03B05">
      <w:pPr>
        <w:spacing w:line="276" w:lineRule="auto"/>
        <w:jc w:val="both"/>
        <w:rPr>
          <w:rFonts w:asciiTheme="minorBidi" w:hAnsiTheme="minorBidi" w:cs="Simplified Arabic"/>
          <w:b/>
          <w:bCs/>
          <w:sz w:val="32"/>
          <w:szCs w:val="32"/>
        </w:rPr>
      </w:pPr>
      <w:r>
        <w:rPr>
          <w:rFonts w:asciiTheme="minorBidi" w:hAnsiTheme="minorBidi" w:cs="Simplified Arabic" w:hint="cs"/>
          <w:b/>
          <w:bCs/>
          <w:sz w:val="32"/>
          <w:szCs w:val="32"/>
          <w:rtl/>
        </w:rPr>
        <w:t xml:space="preserve">1- </w:t>
      </w:r>
      <w:r w:rsidRPr="004355E4">
        <w:rPr>
          <w:rFonts w:asciiTheme="minorBidi" w:hAnsiTheme="minorBidi" w:cs="Simplified Arabic" w:hint="cs"/>
          <w:b/>
          <w:bCs/>
          <w:sz w:val="32"/>
          <w:szCs w:val="32"/>
          <w:rtl/>
        </w:rPr>
        <w:t xml:space="preserve">دراسة: فرج إبراهيم (2021)، </w:t>
      </w:r>
      <w:r w:rsidRPr="004355E4">
        <w:rPr>
          <w:rFonts w:asciiTheme="minorBidi" w:hAnsiTheme="minorBidi" w:cs="Simplified Arabic"/>
          <w:b/>
          <w:bCs/>
          <w:sz w:val="32"/>
          <w:szCs w:val="32"/>
          <w:rtl/>
        </w:rPr>
        <w:t>المشکلات الاجتماعية والصحية المرتبطة بالتلوث الناتج عن النشاط الصناعي-دراسة علي إحدي الشرکات بمحافظة المنيا</w:t>
      </w:r>
      <w:r w:rsidRPr="004355E4">
        <w:rPr>
          <w:rFonts w:asciiTheme="minorBidi" w:hAnsiTheme="minorBidi" w:cs="Simplified Arabic" w:hint="cs"/>
          <w:b/>
          <w:bCs/>
          <w:sz w:val="32"/>
          <w:szCs w:val="32"/>
          <w:rtl/>
        </w:rPr>
        <w:t xml:space="preserve">. </w:t>
      </w:r>
    </w:p>
    <w:p w14:paraId="68DB96BA" w14:textId="77777777" w:rsidR="00B03B05" w:rsidRPr="00390ACC" w:rsidRDefault="00B03B05" w:rsidP="00B03B05">
      <w:pPr>
        <w:spacing w:line="276" w:lineRule="auto"/>
        <w:jc w:val="both"/>
        <w:rPr>
          <w:rFonts w:asciiTheme="minorBidi" w:hAnsiTheme="minorBidi" w:cs="Simplified Arabic"/>
          <w:sz w:val="32"/>
          <w:szCs w:val="32"/>
        </w:rPr>
      </w:pPr>
      <w:r w:rsidRPr="004355E4">
        <w:rPr>
          <w:rFonts w:asciiTheme="minorBidi" w:hAnsiTheme="minorBidi" w:cs="Simplified Arabic" w:hint="cs"/>
          <w:b/>
          <w:bCs/>
          <w:sz w:val="32"/>
          <w:szCs w:val="32"/>
          <w:rtl/>
        </w:rPr>
        <w:t xml:space="preserve">هدفت </w:t>
      </w:r>
      <w:r w:rsidRPr="004355E4">
        <w:rPr>
          <w:rFonts w:asciiTheme="minorBidi" w:hAnsiTheme="minorBidi" w:cs="Simplified Arabic"/>
          <w:b/>
          <w:bCs/>
          <w:sz w:val="32"/>
          <w:szCs w:val="32"/>
          <w:rtl/>
        </w:rPr>
        <w:t>الدراسة</w:t>
      </w:r>
      <w:r w:rsidRPr="004355E4">
        <w:rPr>
          <w:rFonts w:asciiTheme="minorBidi" w:hAnsiTheme="minorBidi" w:cs="Simplified Arabic" w:hint="cs"/>
          <w:b/>
          <w:bCs/>
          <w:sz w:val="32"/>
          <w:szCs w:val="32"/>
          <w:rtl/>
        </w:rPr>
        <w:t>:</w:t>
      </w:r>
      <w:r w:rsidRPr="00390ACC">
        <w:rPr>
          <w:rFonts w:asciiTheme="minorBidi" w:hAnsiTheme="minorBidi" w:cs="Simplified Arabic"/>
          <w:sz w:val="32"/>
          <w:szCs w:val="32"/>
          <w:rtl/>
        </w:rPr>
        <w:t xml:space="preserve"> التعرف علي المشکلات البيئية والاجتماعية والصحية الناجمة عن شرکة</w:t>
      </w:r>
      <w:r>
        <w:rPr>
          <w:rFonts w:asciiTheme="minorBidi" w:hAnsiTheme="minorBidi" w:cs="Simplified Arabic"/>
          <w:sz w:val="32"/>
          <w:szCs w:val="32"/>
          <w:rtl/>
        </w:rPr>
        <w:t xml:space="preserve"> السکر بأبوقرقاص- محافظة المنيا</w:t>
      </w:r>
      <w:r w:rsidRPr="00390ACC">
        <w:rPr>
          <w:rFonts w:asciiTheme="minorBidi" w:hAnsiTheme="minorBidi" w:cs="Simplified Arabic"/>
          <w:sz w:val="32"/>
          <w:szCs w:val="32"/>
          <w:rtl/>
        </w:rPr>
        <w:t>، بالإضافة إلي محاولة التعرف علي السياسات البيئية الملزم</w:t>
      </w:r>
      <w:r>
        <w:rPr>
          <w:rFonts w:asciiTheme="minorBidi" w:hAnsiTheme="minorBidi" w:cs="Simplified Arabic"/>
          <w:sz w:val="32"/>
          <w:szCs w:val="32"/>
          <w:rtl/>
        </w:rPr>
        <w:t>ة لمواجهة مشکلات التلوث الصناعي</w:t>
      </w:r>
      <w:r w:rsidRPr="00390ACC">
        <w:rPr>
          <w:rFonts w:asciiTheme="minorBidi" w:hAnsiTheme="minorBidi" w:cs="Simplified Arabic"/>
          <w:sz w:val="32"/>
          <w:szCs w:val="32"/>
          <w:rtl/>
        </w:rPr>
        <w:t>، وتکونت عينة الدراسة من (80) فرداً من عمال المصنع، وتنمني الدراسة الحالية إلي الدراسات الوصفية لدراسة المشکلات الاجتماعية والصحية المرتبطة بالتلوث الناتج عن النشاط الصناعي واستخدم الباحث منهج المسح الاجتماعي بالعينة بالاعتماد علي أداة الاستبيان کأداة لجمع البيانات</w:t>
      </w:r>
      <w:r w:rsidRPr="00390ACC">
        <w:rPr>
          <w:rFonts w:asciiTheme="minorBidi" w:hAnsiTheme="minorBidi" w:cs="Simplified Arabic"/>
          <w:sz w:val="32"/>
          <w:szCs w:val="32"/>
        </w:rPr>
        <w:t>.</w:t>
      </w:r>
    </w:p>
    <w:p w14:paraId="4B32498B" w14:textId="77777777" w:rsidR="00B03B05" w:rsidRPr="00390ACC" w:rsidRDefault="00B03B05" w:rsidP="00B03B05">
      <w:pPr>
        <w:spacing w:line="276" w:lineRule="auto"/>
        <w:jc w:val="both"/>
        <w:rPr>
          <w:rFonts w:asciiTheme="minorBidi" w:hAnsiTheme="minorBidi" w:cs="Simplified Arabic"/>
          <w:sz w:val="32"/>
          <w:szCs w:val="32"/>
          <w:rtl/>
        </w:rPr>
      </w:pPr>
      <w:r w:rsidRPr="004355E4">
        <w:rPr>
          <w:rFonts w:asciiTheme="minorBidi" w:hAnsiTheme="minorBidi" w:cs="Simplified Arabic" w:hint="cs"/>
          <w:b/>
          <w:bCs/>
          <w:sz w:val="32"/>
          <w:szCs w:val="32"/>
          <w:rtl/>
        </w:rPr>
        <w:t>و</w:t>
      </w:r>
      <w:r w:rsidRPr="004355E4">
        <w:rPr>
          <w:rFonts w:asciiTheme="minorBidi" w:hAnsiTheme="minorBidi" w:cs="Simplified Arabic"/>
          <w:b/>
          <w:bCs/>
          <w:sz w:val="32"/>
          <w:szCs w:val="32"/>
          <w:rtl/>
        </w:rPr>
        <w:t>توصلت الدراسة</w:t>
      </w:r>
      <w:r w:rsidRPr="004355E4">
        <w:rPr>
          <w:rFonts w:asciiTheme="minorBidi" w:hAnsiTheme="minorBidi" w:cs="Simplified Arabic" w:hint="cs"/>
          <w:b/>
          <w:bCs/>
          <w:sz w:val="32"/>
          <w:szCs w:val="32"/>
          <w:rtl/>
        </w:rPr>
        <w:t>:</w:t>
      </w:r>
      <w:r w:rsidRPr="00390ACC">
        <w:rPr>
          <w:rFonts w:asciiTheme="minorBidi" w:hAnsiTheme="minorBidi" w:cs="Simplified Arabic"/>
          <w:sz w:val="32"/>
          <w:szCs w:val="32"/>
          <w:rtl/>
        </w:rPr>
        <w:t xml:space="preserve"> إلي عدة نتائج منها محدودية اهتمام الشرکة بتوفير وسائل السلامة والصحة المهنية أو إلزام العمال بارتداؤها أدي إلي انتشار أمراض الجهاز السمعي، و تبين من خلال الدراسة أن أکثر أنواع التلوث ضرراً علي العمال علي التوالي: تلوث المياه من خلال إلقاء مياه الصرف الصناعي بالمجاري المائية، وعدم اهتمام إدارة الشرکة بالجانب البيئي والاستفادة من المخلفات علي النحو الذي يقلل من حدوث مشاکل صحية واجتماعية</w:t>
      </w:r>
      <w:r>
        <w:rPr>
          <w:rFonts w:asciiTheme="minorBidi" w:hAnsiTheme="minorBidi" w:cs="Simplified Arabic" w:hint="cs"/>
          <w:sz w:val="32"/>
          <w:szCs w:val="32"/>
          <w:rtl/>
        </w:rPr>
        <w:t xml:space="preserve">، </w:t>
      </w:r>
      <w:r w:rsidRPr="00390ACC">
        <w:rPr>
          <w:rFonts w:asciiTheme="minorBidi" w:hAnsiTheme="minorBidi" w:cs="Simplified Arabic"/>
          <w:sz w:val="32"/>
          <w:szCs w:val="32"/>
          <w:rtl/>
        </w:rPr>
        <w:t>کما توصلت الدراسة إلي بعض التوصيات ومنها العمل على تحسين البيئة الفيزيقية، وخاصة ما يتعلق بالتهوية، والإضاءة،</w:t>
      </w:r>
      <w:r>
        <w:rPr>
          <w:rFonts w:asciiTheme="minorBidi" w:hAnsiTheme="minorBidi" w:cs="Simplified Arabic"/>
          <w:sz w:val="32"/>
          <w:szCs w:val="32"/>
          <w:rtl/>
        </w:rPr>
        <w:t xml:space="preserve"> وتوافر مهمات الوقاية للعمال، و</w:t>
      </w:r>
      <w:r w:rsidRPr="00390ACC">
        <w:rPr>
          <w:rFonts w:asciiTheme="minorBidi" w:hAnsiTheme="minorBidi" w:cs="Simplified Arabic"/>
          <w:sz w:val="32"/>
          <w:szCs w:val="32"/>
          <w:rtl/>
        </w:rPr>
        <w:t>تشديد الرقابة علي المخالفين لقوانين البيئة، وتطبيقها دون استثناء أو محسوبية، وتطوير منظومة الأمن الصناعي داخل المنشآت، وتنفيذ الخطط الموضوعية للنهوض بالقطاع الصناعي، واتباع برامج التنمية المستدامة والحفاظ علي الموارد الطبيعية، والاتجاه إلي الانتاج الانظف في الصناعة، والحد من التلوث حتي يتحقق لدينا الاقتصاد الأخضر</w:t>
      </w:r>
      <w:r w:rsidRPr="00390ACC">
        <w:rPr>
          <w:rFonts w:asciiTheme="minorBidi" w:hAnsiTheme="minorBidi" w:cs="Simplified Arabic"/>
          <w:sz w:val="32"/>
          <w:szCs w:val="32"/>
        </w:rPr>
        <w:t>.</w:t>
      </w:r>
    </w:p>
    <w:p w14:paraId="633C2985" w14:textId="6E613C72" w:rsidR="00B03B05" w:rsidRPr="00F8481D" w:rsidRDefault="00B03B05" w:rsidP="00B03B05">
      <w:pPr>
        <w:spacing w:line="276" w:lineRule="auto"/>
        <w:jc w:val="both"/>
        <w:rPr>
          <w:rFonts w:asciiTheme="minorBidi" w:hAnsiTheme="minorBidi" w:cs="Simplified Arabic"/>
          <w:b/>
          <w:bCs/>
          <w:sz w:val="32"/>
          <w:szCs w:val="32"/>
          <w:rtl/>
        </w:rPr>
      </w:pPr>
      <w:r>
        <w:rPr>
          <w:rFonts w:asciiTheme="minorBidi" w:hAnsiTheme="minorBidi" w:cs="Simplified Arabic" w:hint="cs"/>
          <w:b/>
          <w:bCs/>
          <w:sz w:val="32"/>
          <w:szCs w:val="32"/>
          <w:rtl/>
        </w:rPr>
        <w:lastRenderedPageBreak/>
        <w:t xml:space="preserve">2- </w:t>
      </w:r>
      <w:r w:rsidRPr="00F8481D">
        <w:rPr>
          <w:rFonts w:asciiTheme="minorBidi" w:hAnsiTheme="minorBidi" w:cs="Simplified Arabic" w:hint="cs"/>
          <w:b/>
          <w:bCs/>
          <w:sz w:val="32"/>
          <w:szCs w:val="32"/>
          <w:rtl/>
        </w:rPr>
        <w:t xml:space="preserve">دراسة: </w:t>
      </w:r>
      <w:r w:rsidRPr="00F8481D">
        <w:rPr>
          <w:rFonts w:asciiTheme="minorBidi" w:hAnsiTheme="minorBidi" w:cs="Simplified Arabic"/>
          <w:b/>
          <w:bCs/>
          <w:sz w:val="32"/>
          <w:szCs w:val="32"/>
          <w:rtl/>
        </w:rPr>
        <w:t>أميرة محمد عبدالسلام زحلوق</w:t>
      </w:r>
      <w:r w:rsidRPr="00F8481D">
        <w:rPr>
          <w:rFonts w:asciiTheme="minorBidi" w:hAnsiTheme="minorBidi" w:cs="Simplified Arabic" w:hint="cs"/>
          <w:b/>
          <w:bCs/>
          <w:sz w:val="32"/>
          <w:szCs w:val="32"/>
          <w:rtl/>
        </w:rPr>
        <w:t xml:space="preserve"> (2021)</w:t>
      </w:r>
      <w:r>
        <w:rPr>
          <w:rStyle w:val="FootnoteReference"/>
          <w:rFonts w:asciiTheme="minorBidi" w:hAnsiTheme="minorBidi" w:cs="Simplified Arabic"/>
          <w:b/>
          <w:bCs/>
          <w:sz w:val="32"/>
          <w:szCs w:val="32"/>
          <w:rtl/>
        </w:rPr>
        <w:footnoteReference w:id="3"/>
      </w:r>
      <w:r w:rsidRPr="00F8481D">
        <w:rPr>
          <w:rFonts w:asciiTheme="minorBidi" w:hAnsiTheme="minorBidi" w:cs="Simplified Arabic" w:hint="cs"/>
          <w:b/>
          <w:bCs/>
          <w:sz w:val="32"/>
          <w:szCs w:val="32"/>
          <w:rtl/>
        </w:rPr>
        <w:t xml:space="preserve">: التلوث البيئي وآثاره على صحة المجتمع، كلية التربية، العجيلات، جامعة الزاوية. </w:t>
      </w:r>
    </w:p>
    <w:p w14:paraId="1611ACDC" w14:textId="01375FD3" w:rsidR="00B03B05" w:rsidRDefault="0017057B" w:rsidP="00B03B05">
      <w:pPr>
        <w:spacing w:line="276" w:lineRule="auto"/>
        <w:jc w:val="both"/>
        <w:rPr>
          <w:rFonts w:asciiTheme="minorBidi" w:hAnsiTheme="minorBidi" w:cs="Simplified Arabic"/>
          <w:sz w:val="32"/>
          <w:szCs w:val="32"/>
          <w:rtl/>
        </w:rPr>
      </w:pPr>
      <w:r>
        <w:rPr>
          <w:rFonts w:asciiTheme="minorBidi" w:hAnsiTheme="minorBidi" w:cs="Simplified Arabic" w:hint="cs"/>
          <w:b/>
          <w:bCs/>
          <w:sz w:val="32"/>
          <w:szCs w:val="32"/>
          <w:rtl/>
        </w:rPr>
        <w:t xml:space="preserve">وأشارت </w:t>
      </w:r>
      <w:r w:rsidR="00B03B05" w:rsidRPr="00F8481D">
        <w:rPr>
          <w:rFonts w:asciiTheme="minorBidi" w:hAnsiTheme="minorBidi" w:cs="Simplified Arabic" w:hint="cs"/>
          <w:b/>
          <w:bCs/>
          <w:sz w:val="32"/>
          <w:szCs w:val="32"/>
          <w:rtl/>
        </w:rPr>
        <w:t xml:space="preserve"> الدراسة:</w:t>
      </w:r>
      <w:r w:rsidR="00B03B05">
        <w:rPr>
          <w:rFonts w:asciiTheme="minorBidi" w:hAnsiTheme="minorBidi" w:cs="Simplified Arabic" w:hint="cs"/>
          <w:sz w:val="32"/>
          <w:szCs w:val="32"/>
          <w:rtl/>
        </w:rPr>
        <w:t xml:space="preserve"> إلى أنه </w:t>
      </w:r>
      <w:r w:rsidR="00B03B05" w:rsidRPr="00390ACC">
        <w:rPr>
          <w:rFonts w:asciiTheme="minorBidi" w:hAnsiTheme="minorBidi" w:cs="Simplified Arabic"/>
          <w:sz w:val="32"/>
          <w:szCs w:val="32"/>
          <w:rtl/>
        </w:rPr>
        <w:t>تعد البيئة من أهم الموضوعات ا</w:t>
      </w:r>
      <w:r w:rsidR="00B03B05">
        <w:rPr>
          <w:rFonts w:asciiTheme="minorBidi" w:hAnsiTheme="minorBidi" w:cs="Simplified Arabic"/>
          <w:sz w:val="32"/>
          <w:szCs w:val="32"/>
          <w:rtl/>
        </w:rPr>
        <w:t>لتي شغلت الإنسان منذ أن وجد على</w:t>
      </w:r>
      <w:r w:rsidR="00B03B05" w:rsidRPr="00390ACC">
        <w:rPr>
          <w:rFonts w:asciiTheme="minorBidi" w:hAnsiTheme="minorBidi" w:cs="Simplified Arabic"/>
          <w:sz w:val="32"/>
          <w:szCs w:val="32"/>
          <w:rtl/>
        </w:rPr>
        <w:t xml:space="preserve"> سطح الأرض؛ لأنها المحيط الذي يعيش فيه ومنه يحصل على مصادر عيشه وبقائه ، واستمراره، وإن تلوثها هو أخطر ما يهدد هذه الحياة، ويحول دون قدرة البيئة على الاستمرار والعطاء والتجدد للوفاء بمطالب الإنسان، لكن في نهاية القرن العشرين بلغ الإنسان في تأثيره على البيئة مراحل تندر بالخطر إذ تجاوز في بعض الأحوال قدرة النظم البيئية الطبيعية على احتمال هذه التغيرات وإحداث اختلالات بيئية تهدد حياته وبقاءه على سطح الكرة الأرضية؛</w:t>
      </w:r>
    </w:p>
    <w:p w14:paraId="3F2129B9" w14:textId="77777777" w:rsidR="00B03B05" w:rsidRDefault="00B03B05" w:rsidP="00B03B05">
      <w:pPr>
        <w:spacing w:line="276" w:lineRule="auto"/>
        <w:jc w:val="both"/>
        <w:rPr>
          <w:rFonts w:asciiTheme="minorBidi" w:hAnsiTheme="minorBidi" w:cs="Simplified Arabic"/>
          <w:sz w:val="32"/>
          <w:szCs w:val="32"/>
          <w:rtl/>
        </w:rPr>
      </w:pPr>
      <w:r>
        <w:rPr>
          <w:rFonts w:asciiTheme="minorBidi" w:hAnsiTheme="minorBidi" w:cs="Simplified Arabic" w:hint="cs"/>
          <w:sz w:val="32"/>
          <w:szCs w:val="32"/>
          <w:rtl/>
        </w:rPr>
        <w:t xml:space="preserve">وتوصلت الدراسة: إلى أن </w:t>
      </w:r>
      <w:r w:rsidRPr="00390ACC">
        <w:rPr>
          <w:rFonts w:asciiTheme="minorBidi" w:hAnsiTheme="minorBidi" w:cs="Simplified Arabic"/>
          <w:sz w:val="32"/>
          <w:szCs w:val="32"/>
          <w:rtl/>
        </w:rPr>
        <w:t>البيئة هي بمثابة الروح للتوازن الطبيعي، وأيضاً معنية في بقاء الحياة لكوكب الأرض حفاضاً على موارده المتجددة وغير متجددة المتنوعة تلقائياً لتأمين استمرار جميع المخ</w:t>
      </w:r>
      <w:r>
        <w:rPr>
          <w:rFonts w:asciiTheme="minorBidi" w:hAnsiTheme="minorBidi" w:cs="Simplified Arabic"/>
          <w:sz w:val="32"/>
          <w:szCs w:val="32"/>
          <w:rtl/>
        </w:rPr>
        <w:t>لوقات الحية والمتعاقبة مستقبلاً</w:t>
      </w:r>
      <w:r w:rsidRPr="00390ACC">
        <w:rPr>
          <w:rFonts w:asciiTheme="minorBidi" w:hAnsiTheme="minorBidi" w:cs="Simplified Arabic"/>
          <w:sz w:val="32"/>
          <w:szCs w:val="32"/>
          <w:rtl/>
        </w:rPr>
        <w:t>، وهذا يدل على أن الإنسان منذ زمن بعيد هو المساهم الأول في خلل الطبيعة للتطور طيلة القرن الماضي الحق الضرر في التوازن الطبيعي لكوكب الأرض بشكل مذهل توازي المتغيرات الطبيعية عبر ملايين السنين</w:t>
      </w:r>
      <w:r w:rsidRPr="00390ACC">
        <w:rPr>
          <w:rFonts w:asciiTheme="minorBidi" w:hAnsiTheme="minorBidi" w:cs="Simplified Arabic"/>
          <w:sz w:val="32"/>
          <w:szCs w:val="32"/>
        </w:rPr>
        <w:t xml:space="preserve"> .</w:t>
      </w:r>
    </w:p>
    <w:p w14:paraId="764A61B7" w14:textId="4463C684" w:rsidR="00B03B05" w:rsidRDefault="00B03B05" w:rsidP="00B03B05">
      <w:pPr>
        <w:spacing w:line="276" w:lineRule="auto"/>
        <w:jc w:val="both"/>
        <w:rPr>
          <w:rFonts w:asciiTheme="minorBidi" w:hAnsiTheme="minorBidi" w:cs="Simplified Arabic"/>
          <w:sz w:val="32"/>
          <w:szCs w:val="32"/>
          <w:rtl/>
        </w:rPr>
      </w:pPr>
    </w:p>
    <w:p w14:paraId="42C39DE1" w14:textId="658CA391" w:rsidR="0017057B" w:rsidRDefault="0017057B" w:rsidP="00B03B05">
      <w:pPr>
        <w:spacing w:line="276" w:lineRule="auto"/>
        <w:jc w:val="both"/>
        <w:rPr>
          <w:rFonts w:asciiTheme="minorBidi" w:hAnsiTheme="minorBidi" w:cs="Simplified Arabic"/>
          <w:sz w:val="32"/>
          <w:szCs w:val="32"/>
          <w:rtl/>
        </w:rPr>
      </w:pPr>
    </w:p>
    <w:p w14:paraId="5F6BE1EB" w14:textId="77777777" w:rsidR="0017057B" w:rsidRDefault="0017057B" w:rsidP="00B03B05">
      <w:pPr>
        <w:spacing w:line="276" w:lineRule="auto"/>
        <w:jc w:val="both"/>
        <w:rPr>
          <w:rFonts w:asciiTheme="minorBidi" w:hAnsiTheme="minorBidi" w:cs="Simplified Arabic"/>
          <w:sz w:val="32"/>
          <w:szCs w:val="32"/>
          <w:rtl/>
        </w:rPr>
      </w:pPr>
    </w:p>
    <w:p w14:paraId="1E939C93" w14:textId="4233B8BE" w:rsidR="00B03B05" w:rsidRPr="00F8481D" w:rsidRDefault="00B03B05" w:rsidP="00B03B05">
      <w:pPr>
        <w:spacing w:line="276" w:lineRule="auto"/>
        <w:jc w:val="both"/>
        <w:rPr>
          <w:rFonts w:asciiTheme="minorBidi" w:hAnsiTheme="minorBidi" w:cs="Simplified Arabic"/>
          <w:b/>
          <w:bCs/>
          <w:sz w:val="32"/>
          <w:szCs w:val="32"/>
          <w:rtl/>
        </w:rPr>
      </w:pPr>
      <w:r>
        <w:rPr>
          <w:rFonts w:asciiTheme="minorBidi" w:hAnsiTheme="minorBidi" w:cs="Simplified Arabic" w:hint="cs"/>
          <w:b/>
          <w:bCs/>
          <w:sz w:val="32"/>
          <w:szCs w:val="32"/>
          <w:rtl/>
        </w:rPr>
        <w:lastRenderedPageBreak/>
        <w:t xml:space="preserve">3- </w:t>
      </w:r>
      <w:r w:rsidRPr="00F8481D">
        <w:rPr>
          <w:rFonts w:asciiTheme="minorBidi" w:hAnsiTheme="minorBidi" w:cs="Simplified Arabic" w:hint="cs"/>
          <w:b/>
          <w:bCs/>
          <w:sz w:val="32"/>
          <w:szCs w:val="32"/>
          <w:rtl/>
        </w:rPr>
        <w:t>دراسة أحمد محمد الجزار، (2019)</w:t>
      </w:r>
      <w:r>
        <w:rPr>
          <w:rStyle w:val="FootnoteReference"/>
          <w:rFonts w:asciiTheme="minorBidi" w:hAnsiTheme="minorBidi" w:cs="Simplified Arabic"/>
          <w:b/>
          <w:bCs/>
          <w:sz w:val="32"/>
          <w:szCs w:val="32"/>
          <w:rtl/>
        </w:rPr>
        <w:footnoteReference w:id="4"/>
      </w:r>
      <w:r w:rsidRPr="00F8481D">
        <w:rPr>
          <w:rFonts w:asciiTheme="minorBidi" w:hAnsiTheme="minorBidi" w:cs="Simplified Arabic" w:hint="cs"/>
          <w:b/>
          <w:bCs/>
          <w:sz w:val="32"/>
          <w:szCs w:val="32"/>
          <w:rtl/>
        </w:rPr>
        <w:t xml:space="preserve">: خطة عمل بيئية ومجتمعة لتقييم مخاطر العمل والتخلص الآمن من المخلفات الخطرة ومكافحة التلوث لتحقيق التنمية المستدامة في إحدى شركات قطاع البترول المصري، معهد الدراسات والبحوث البيئية، جامعة مدينة السادات. </w:t>
      </w:r>
    </w:p>
    <w:p w14:paraId="1FEA66E1" w14:textId="77777777" w:rsidR="00B03B05" w:rsidRPr="00390ACC" w:rsidRDefault="00B03B05" w:rsidP="00B03B05">
      <w:pPr>
        <w:spacing w:line="276" w:lineRule="auto"/>
        <w:jc w:val="both"/>
        <w:rPr>
          <w:rFonts w:asciiTheme="minorBidi" w:hAnsiTheme="minorBidi" w:cs="Simplified Arabic"/>
          <w:sz w:val="32"/>
          <w:szCs w:val="32"/>
        </w:rPr>
      </w:pPr>
      <w:r w:rsidRPr="00F8481D">
        <w:rPr>
          <w:rFonts w:asciiTheme="minorBidi" w:hAnsiTheme="minorBidi" w:cs="Simplified Arabic" w:hint="cs"/>
          <w:b/>
          <w:bCs/>
          <w:sz w:val="32"/>
          <w:szCs w:val="32"/>
          <w:rtl/>
        </w:rPr>
        <w:t>وهدفت الدراسة:</w:t>
      </w:r>
      <w:r>
        <w:rPr>
          <w:rFonts w:asciiTheme="minorBidi" w:hAnsiTheme="minorBidi" w:cs="Simplified Arabic" w:hint="cs"/>
          <w:sz w:val="32"/>
          <w:szCs w:val="32"/>
          <w:rtl/>
        </w:rPr>
        <w:t xml:space="preserve"> </w:t>
      </w:r>
      <w:r w:rsidRPr="00390ACC">
        <w:rPr>
          <w:rFonts w:asciiTheme="minorBidi" w:hAnsiTheme="minorBidi" w:cs="Simplified Arabic"/>
          <w:sz w:val="32"/>
          <w:szCs w:val="32"/>
          <w:rtl/>
        </w:rPr>
        <w:t>ارتبط نمط الحياة الاستهلاکي المنبثق عنه أزمات بيئية خطيرة مثل فقدان التنوع البيئي، وتلوث الماء والهواء، وارتفاع درجة حرارة الأرض، والفيضانات المدمرة الناتجة عن ارتفاع منسوب مياه البحار والأنهار، واستنفاد الموارد غير المتجددة، مما دفع بعدد من منتقدي نمو</w:t>
      </w:r>
      <w:r w:rsidRPr="00390ACC">
        <w:rPr>
          <w:rFonts w:asciiTheme="minorBidi" w:hAnsiTheme="minorBidi" w:cs="Simplified Arabic" w:hint="eastAsia"/>
          <w:sz w:val="32"/>
          <w:szCs w:val="32"/>
          <w:rtl/>
        </w:rPr>
        <w:t>ذج</w:t>
      </w:r>
      <w:r w:rsidRPr="00390ACC">
        <w:rPr>
          <w:rFonts w:asciiTheme="minorBidi" w:hAnsiTheme="minorBidi" w:cs="Simplified Arabic"/>
          <w:sz w:val="32"/>
          <w:szCs w:val="32"/>
          <w:rtl/>
        </w:rPr>
        <w:t xml:space="preserve"> الحداثة إلى الدعوة إلى نموذج تنموي بديل مستدام يعمل على تحقيق الانسجام بين تحقيق الأهداف التنموية من جهة وحماية البيئة واستدامتها من جهة أخر</w:t>
      </w:r>
      <w:r>
        <w:rPr>
          <w:rFonts w:asciiTheme="minorBidi" w:hAnsiTheme="minorBidi" w:cs="Simplified Arabic" w:hint="cs"/>
          <w:sz w:val="32"/>
          <w:szCs w:val="32"/>
          <w:rtl/>
        </w:rPr>
        <w:t>ى، و</w:t>
      </w:r>
      <w:r w:rsidRPr="00390ACC">
        <w:rPr>
          <w:rFonts w:asciiTheme="minorBidi" w:hAnsiTheme="minorBidi" w:cs="Simplified Arabic"/>
          <w:sz w:val="32"/>
          <w:szCs w:val="32"/>
          <w:rtl/>
        </w:rPr>
        <w:t>في سبتمبر 2015، اعتمدت الجمعية العامة خطة التنمية المستدامة لعام 2030 وأهدافها السبعة عشر للتنمية المستدامة، التي تشمل مختلف التخصصات والقطاعات والمؤسسا</w:t>
      </w:r>
      <w:r w:rsidRPr="00390ACC">
        <w:rPr>
          <w:rFonts w:asciiTheme="minorBidi" w:hAnsiTheme="minorBidi" w:cs="Simplified Arabic" w:hint="cs"/>
          <w:sz w:val="32"/>
          <w:szCs w:val="32"/>
          <w:rtl/>
        </w:rPr>
        <w:t>ت.</w:t>
      </w:r>
    </w:p>
    <w:p w14:paraId="7E799768" w14:textId="77777777" w:rsidR="00B03B05" w:rsidRPr="00390ACC" w:rsidRDefault="00B03B05" w:rsidP="00B03B05">
      <w:pPr>
        <w:spacing w:line="276" w:lineRule="auto"/>
        <w:jc w:val="both"/>
        <w:rPr>
          <w:rFonts w:asciiTheme="minorBidi" w:hAnsiTheme="minorBidi" w:cs="Simplified Arabic"/>
          <w:sz w:val="32"/>
          <w:szCs w:val="32"/>
          <w:rtl/>
        </w:rPr>
      </w:pPr>
      <w:r w:rsidRPr="00A2258B">
        <w:rPr>
          <w:rFonts w:asciiTheme="minorBidi" w:hAnsiTheme="minorBidi" w:cs="Simplified Arabic" w:hint="cs"/>
          <w:b/>
          <w:bCs/>
          <w:sz w:val="32"/>
          <w:szCs w:val="32"/>
          <w:rtl/>
        </w:rPr>
        <w:t xml:space="preserve">وتوصلت الدراسة: </w:t>
      </w:r>
      <w:r>
        <w:rPr>
          <w:rFonts w:asciiTheme="minorBidi" w:hAnsiTheme="minorBidi" w:cs="Simplified Arabic" w:hint="cs"/>
          <w:sz w:val="32"/>
          <w:szCs w:val="32"/>
          <w:rtl/>
        </w:rPr>
        <w:t xml:space="preserve">إلى أن </w:t>
      </w:r>
      <w:r w:rsidRPr="00390ACC">
        <w:rPr>
          <w:rFonts w:asciiTheme="minorBidi" w:hAnsiTheme="minorBidi" w:cs="Simplified Arabic"/>
          <w:sz w:val="32"/>
          <w:szCs w:val="32"/>
          <w:rtl/>
        </w:rPr>
        <w:t>أهداف التنمية المستدامة ليست ملزمة قانونا، إلا ان الحکومات تأخذ زمام ملکيتها وتضع أطر وطنية لتحقيقها</w:t>
      </w:r>
      <w:r>
        <w:rPr>
          <w:rFonts w:asciiTheme="minorBidi" w:hAnsiTheme="minorBidi" w:cs="Simplified Arabic" w:hint="cs"/>
          <w:sz w:val="32"/>
          <w:szCs w:val="32"/>
          <w:rtl/>
        </w:rPr>
        <w:t>، و</w:t>
      </w:r>
      <w:r w:rsidRPr="00390ACC">
        <w:rPr>
          <w:rFonts w:asciiTheme="minorBidi" w:hAnsiTheme="minorBidi" w:cs="Simplified Arabic"/>
          <w:sz w:val="32"/>
          <w:szCs w:val="32"/>
          <w:rtl/>
        </w:rPr>
        <w:t>تم إعداد خطة عمل بيئية ومجتمعية لتقييم مخاطر العمل والتخلص الآمن من المخلفات الخطرة ومکافحة التلوث لتحقيق أهداف ومتطلبات التنمية المستدامة من خلال تقييم حالة التوافق ال</w:t>
      </w:r>
      <w:r>
        <w:rPr>
          <w:rFonts w:asciiTheme="minorBidi" w:hAnsiTheme="minorBidi" w:cs="Simplified Arabic"/>
          <w:sz w:val="32"/>
          <w:szCs w:val="32"/>
          <w:rtl/>
        </w:rPr>
        <w:t>حالية لعمليات الشرکة مع سياسة و</w:t>
      </w:r>
      <w:r w:rsidRPr="00390ACC">
        <w:rPr>
          <w:rFonts w:asciiTheme="minorBidi" w:hAnsiTheme="minorBidi" w:cs="Simplified Arabic"/>
          <w:sz w:val="32"/>
          <w:szCs w:val="32"/>
          <w:rtl/>
        </w:rPr>
        <w:t xml:space="preserve">أهداف الاستدامة وممارساتها الصناعية الدولية الجيدة </w:t>
      </w:r>
      <w:r w:rsidRPr="00390ACC">
        <w:rPr>
          <w:rFonts w:asciiTheme="minorBidi" w:hAnsiTheme="minorBidi" w:cs="Simplified Arabic" w:hint="eastAsia"/>
          <w:sz w:val="32"/>
          <w:szCs w:val="32"/>
          <w:rtl/>
        </w:rPr>
        <w:t>المعتمدة</w:t>
      </w:r>
      <w:r w:rsidRPr="00390ACC">
        <w:rPr>
          <w:rFonts w:asciiTheme="minorBidi" w:hAnsiTheme="minorBidi" w:cs="Simplified Arabic"/>
          <w:sz w:val="32"/>
          <w:szCs w:val="32"/>
          <w:rtl/>
        </w:rPr>
        <w:t xml:space="preserve"> على النحو المحدد في معايي</w:t>
      </w:r>
      <w:r>
        <w:rPr>
          <w:rFonts w:asciiTheme="minorBidi" w:hAnsiTheme="minorBidi" w:cs="Simplified Arabic"/>
          <w:sz w:val="32"/>
          <w:szCs w:val="32"/>
          <w:rtl/>
        </w:rPr>
        <w:t>ر الأداء لمؤسسة التمويل الدولية</w:t>
      </w:r>
      <w:r w:rsidRPr="00390ACC">
        <w:rPr>
          <w:rFonts w:asciiTheme="minorBidi" w:hAnsiTheme="minorBidi" w:cs="Simplified Arabic"/>
          <w:sz w:val="32"/>
          <w:szCs w:val="32"/>
          <w:rtl/>
        </w:rPr>
        <w:t>، والمبادئ الإرشادية للبيئة</w:t>
      </w:r>
      <w:r>
        <w:rPr>
          <w:rFonts w:asciiTheme="minorBidi" w:hAnsiTheme="minorBidi" w:cs="Simplified Arabic"/>
          <w:sz w:val="32"/>
          <w:szCs w:val="32"/>
          <w:rtl/>
        </w:rPr>
        <w:t xml:space="preserve"> والصحة </w:t>
      </w:r>
      <w:r>
        <w:rPr>
          <w:rFonts w:asciiTheme="minorBidi" w:hAnsiTheme="minorBidi" w:cs="Simplified Arabic"/>
          <w:sz w:val="32"/>
          <w:szCs w:val="32"/>
          <w:rtl/>
        </w:rPr>
        <w:lastRenderedPageBreak/>
        <w:t>والسلامة للجهات المانحة، و</w:t>
      </w:r>
      <w:r w:rsidRPr="00390ACC">
        <w:rPr>
          <w:rFonts w:asciiTheme="minorBidi" w:hAnsiTheme="minorBidi" w:cs="Simplified Arabic"/>
          <w:sz w:val="32"/>
          <w:szCs w:val="32"/>
          <w:rtl/>
        </w:rPr>
        <w:t>الوثائق الأخرى المشار إليها في هذه المعايير والمبادئ</w:t>
      </w:r>
      <w:r>
        <w:rPr>
          <w:rFonts w:asciiTheme="minorBidi" w:hAnsiTheme="minorBidi" w:cs="Simplified Arabic" w:hint="cs"/>
          <w:sz w:val="32"/>
          <w:szCs w:val="32"/>
          <w:rtl/>
        </w:rPr>
        <w:t xml:space="preserve">، </w:t>
      </w:r>
      <w:r w:rsidRPr="00390ACC">
        <w:rPr>
          <w:rFonts w:asciiTheme="minorBidi" w:hAnsiTheme="minorBidi" w:cs="Simplified Arabic"/>
          <w:sz w:val="32"/>
          <w:szCs w:val="32"/>
          <w:rtl/>
        </w:rPr>
        <w:t>من خلال تحليل هذه الخطة وتقييم حالة التوافق ( تحليل الفجوة) إتضح أنه يوجد قصور في العديد من النواحي الفنية المطلوبة للتوافق مع معايير الإستدامة ، و يرجع عدد من أوجه القصور إلى طول عمر الأصول والفوارق بين معايير الإدارة البيئية والاجتماعية للتشريعات الم</w:t>
      </w:r>
      <w:r w:rsidRPr="00390ACC">
        <w:rPr>
          <w:rFonts w:asciiTheme="minorBidi" w:hAnsiTheme="minorBidi" w:cs="Simplified Arabic" w:hint="eastAsia"/>
          <w:sz w:val="32"/>
          <w:szCs w:val="32"/>
          <w:rtl/>
        </w:rPr>
        <w:t>عمول</w:t>
      </w:r>
      <w:r>
        <w:rPr>
          <w:rFonts w:asciiTheme="minorBidi" w:hAnsiTheme="minorBidi" w:cs="Simplified Arabic"/>
          <w:sz w:val="32"/>
          <w:szCs w:val="32"/>
          <w:rtl/>
        </w:rPr>
        <w:t xml:space="preserve"> بها في مصر</w:t>
      </w:r>
      <w:r w:rsidRPr="00390ACC">
        <w:rPr>
          <w:rFonts w:asciiTheme="minorBidi" w:hAnsiTheme="minorBidi" w:cs="Simplified Arabic"/>
          <w:sz w:val="32"/>
          <w:szCs w:val="32"/>
          <w:rtl/>
        </w:rPr>
        <w:t>، والمتطلبات الأکثر حداثة والمتسعة للممارسات الصناعية الدولية الجيدة الحالية</w:t>
      </w:r>
      <w:r w:rsidRPr="00390ACC">
        <w:rPr>
          <w:rFonts w:asciiTheme="minorBidi" w:hAnsiTheme="minorBidi" w:cs="Simplified Arabic"/>
          <w:sz w:val="32"/>
          <w:szCs w:val="32"/>
        </w:rPr>
        <w:t>.</w:t>
      </w:r>
    </w:p>
    <w:p w14:paraId="19B27089" w14:textId="77777777" w:rsidR="00B03B05" w:rsidRPr="00390ACC" w:rsidRDefault="00B03B05" w:rsidP="00B03B05">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کم</w:t>
      </w:r>
      <w:r>
        <w:rPr>
          <w:rFonts w:asciiTheme="minorBidi" w:hAnsiTheme="minorBidi" w:cs="Simplified Arabic"/>
          <w:sz w:val="32"/>
          <w:szCs w:val="32"/>
          <w:rtl/>
        </w:rPr>
        <w:t xml:space="preserve">ا </w:t>
      </w:r>
      <w:r>
        <w:rPr>
          <w:rFonts w:asciiTheme="minorBidi" w:hAnsiTheme="minorBidi" w:cs="Simplified Arabic" w:hint="cs"/>
          <w:sz w:val="32"/>
          <w:szCs w:val="32"/>
          <w:rtl/>
        </w:rPr>
        <w:t>ا</w:t>
      </w:r>
      <w:r w:rsidRPr="00390ACC">
        <w:rPr>
          <w:rFonts w:asciiTheme="minorBidi" w:hAnsiTheme="minorBidi" w:cs="Simplified Arabic"/>
          <w:sz w:val="32"/>
          <w:szCs w:val="32"/>
          <w:rtl/>
        </w:rPr>
        <w:t>تضح أن الافتقار إلى الثقافة المؤسسية والوعي العميق عبر نطاق الممارسات الجيدة في الصحة والسلامة والبيئة يشکل عاملاً مساهماً في العديد من الثغرات المهمة</w:t>
      </w:r>
      <w:r w:rsidRPr="00390ACC">
        <w:rPr>
          <w:rFonts w:asciiTheme="minorBidi" w:hAnsiTheme="minorBidi" w:cs="Simplified Arabic"/>
          <w:sz w:val="32"/>
          <w:szCs w:val="32"/>
        </w:rPr>
        <w:t>.</w:t>
      </w:r>
    </w:p>
    <w:p w14:paraId="6D940611" w14:textId="77777777" w:rsidR="00B03B05" w:rsidRPr="00390ACC" w:rsidRDefault="00B03B05" w:rsidP="00B03B05">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سوف تکون القيادة الواضحة والالتزام الإداري وزيادة وعي الموظفين الشرطين الأساسيين لنجاح أنظمة إدارة الصحة والسلامة والبيئة وتحسينات الاستدامة. في حين ستوفر التوجيه والدعم من خلال الصحة والسلامة والبيئة وغيرها من الإدارات ، فإن ترکيزها المباشر سيکون على </w:t>
      </w:r>
      <w:r w:rsidRPr="00390ACC">
        <w:rPr>
          <w:rFonts w:asciiTheme="minorBidi" w:hAnsiTheme="minorBidi" w:cs="Simplified Arabic" w:hint="eastAsia"/>
          <w:sz w:val="32"/>
          <w:szCs w:val="32"/>
          <w:rtl/>
        </w:rPr>
        <w:t>عدة</w:t>
      </w:r>
      <w:r w:rsidRPr="00390ACC">
        <w:rPr>
          <w:rFonts w:asciiTheme="minorBidi" w:hAnsiTheme="minorBidi" w:cs="Simplified Arabic"/>
          <w:sz w:val="32"/>
          <w:szCs w:val="32"/>
          <w:rtl/>
        </w:rPr>
        <w:t xml:space="preserve"> قضايا ملحة ضمن برنامج تحسين الاستدامة ، لذا قد تکون قدرتها على المساعدة محدودة في المدى القصير</w:t>
      </w:r>
      <w:r w:rsidRPr="00390ACC">
        <w:rPr>
          <w:rFonts w:asciiTheme="minorBidi" w:hAnsiTheme="minorBidi" w:cs="Simplified Arabic"/>
          <w:sz w:val="32"/>
          <w:szCs w:val="32"/>
        </w:rPr>
        <w:t>.</w:t>
      </w:r>
    </w:p>
    <w:p w14:paraId="62B9B342" w14:textId="77777777" w:rsidR="00B03B05" w:rsidRDefault="00B03B05" w:rsidP="00B03B05">
      <w:pPr>
        <w:spacing w:line="276" w:lineRule="auto"/>
        <w:jc w:val="both"/>
        <w:rPr>
          <w:rFonts w:asciiTheme="minorBidi" w:hAnsiTheme="minorBidi" w:cs="Simplified Arabic"/>
          <w:sz w:val="32"/>
          <w:szCs w:val="32"/>
          <w:rtl/>
        </w:rPr>
      </w:pPr>
      <w:r w:rsidRPr="008C7E78">
        <w:rPr>
          <w:rFonts w:asciiTheme="minorBidi" w:hAnsiTheme="minorBidi" w:cs="Simplified Arabic" w:hint="cs"/>
          <w:b/>
          <w:bCs/>
          <w:sz w:val="32"/>
          <w:szCs w:val="32"/>
          <w:rtl/>
        </w:rPr>
        <w:t>ومن نتائج الدراسة:</w:t>
      </w:r>
      <w:r>
        <w:rPr>
          <w:rFonts w:asciiTheme="minorBidi" w:hAnsiTheme="minorBidi" w:cs="Simplified Arabic" w:hint="cs"/>
          <w:sz w:val="32"/>
          <w:szCs w:val="32"/>
          <w:rtl/>
        </w:rPr>
        <w:t xml:space="preserve"> أنه </w:t>
      </w:r>
      <w:r w:rsidRPr="00390ACC">
        <w:rPr>
          <w:rFonts w:asciiTheme="minorBidi" w:hAnsiTheme="minorBidi" w:cs="Simplified Arabic"/>
          <w:sz w:val="32"/>
          <w:szCs w:val="32"/>
          <w:rtl/>
        </w:rPr>
        <w:t>يجب أن تحتضن الإدارة العليا للشرکة سياسة الاستدامة للشرکة وأن تبدأ في تطوير خطة عملها الخاصة بتنفيذ توصيات هذا البحث و تنفيذ خطة العمل البيئية والاجتماعية المقترحة و يجب على الإدارة العليا إظهار الالتزام الشخصي ، والمساهمة في تطوير ثقافة السلامة ، وتوفير القيادة للمبادرات التي تعمل على تنفيذ توصيات هذا الرسالة</w:t>
      </w:r>
      <w:r w:rsidRPr="00390ACC">
        <w:rPr>
          <w:rFonts w:asciiTheme="minorBidi" w:hAnsiTheme="minorBidi" w:cs="Simplified Arabic"/>
          <w:sz w:val="32"/>
          <w:szCs w:val="32"/>
        </w:rPr>
        <w:t>.</w:t>
      </w:r>
    </w:p>
    <w:p w14:paraId="091ED933" w14:textId="554330DB" w:rsidR="00B03B05" w:rsidRDefault="00B03B05" w:rsidP="00B03B05">
      <w:pPr>
        <w:spacing w:line="276" w:lineRule="auto"/>
        <w:jc w:val="both"/>
        <w:rPr>
          <w:rFonts w:asciiTheme="minorBidi" w:hAnsiTheme="minorBidi" w:cs="Simplified Arabic"/>
          <w:b/>
          <w:bCs/>
          <w:sz w:val="32"/>
          <w:szCs w:val="32"/>
          <w:rtl/>
        </w:rPr>
      </w:pPr>
      <w:r>
        <w:rPr>
          <w:rFonts w:asciiTheme="minorBidi" w:hAnsiTheme="minorBidi" w:cs="Simplified Arabic" w:hint="cs"/>
          <w:b/>
          <w:bCs/>
          <w:sz w:val="32"/>
          <w:szCs w:val="32"/>
          <w:rtl/>
        </w:rPr>
        <w:lastRenderedPageBreak/>
        <w:t xml:space="preserve">4- </w:t>
      </w:r>
      <w:r w:rsidRPr="000C784C">
        <w:rPr>
          <w:rFonts w:asciiTheme="minorBidi" w:hAnsiTheme="minorBidi" w:cs="Simplified Arabic" w:hint="cs"/>
          <w:b/>
          <w:bCs/>
          <w:sz w:val="32"/>
          <w:szCs w:val="32"/>
          <w:rtl/>
        </w:rPr>
        <w:t>دراسة: أحمد فاروق عبد الحميد أحمد عثمان، (2019)</w:t>
      </w:r>
      <w:r>
        <w:rPr>
          <w:rStyle w:val="FootnoteReference"/>
          <w:rFonts w:asciiTheme="minorBidi" w:hAnsiTheme="minorBidi" w:cs="Simplified Arabic"/>
          <w:b/>
          <w:bCs/>
          <w:sz w:val="32"/>
          <w:szCs w:val="32"/>
          <w:rtl/>
        </w:rPr>
        <w:footnoteReference w:id="5"/>
      </w:r>
      <w:r>
        <w:rPr>
          <w:rFonts w:asciiTheme="minorBidi" w:hAnsiTheme="minorBidi" w:cs="Simplified Arabic" w:hint="cs"/>
          <w:b/>
          <w:bCs/>
          <w:sz w:val="32"/>
          <w:szCs w:val="32"/>
          <w:rtl/>
        </w:rPr>
        <w:t>،</w:t>
      </w:r>
      <w:r w:rsidRPr="000C784C">
        <w:rPr>
          <w:rFonts w:asciiTheme="minorBidi" w:hAnsiTheme="minorBidi" w:cs="Simplified Arabic" w:hint="cs"/>
          <w:b/>
          <w:bCs/>
          <w:sz w:val="32"/>
          <w:szCs w:val="32"/>
          <w:rtl/>
        </w:rPr>
        <w:t xml:space="preserve">: التطور الصناعي ودوره في تلوث التربة وعلاقته بصحة الإنسان في كلا من مصر والصين، قسم الموارد الطبيعية، معهد الدراسات والبحوث الآسيوية، جامعة الزقازيق. </w:t>
      </w:r>
    </w:p>
    <w:p w14:paraId="7F7F346B" w14:textId="77777777" w:rsidR="00B03B05" w:rsidRDefault="00B03B05" w:rsidP="00B03B05">
      <w:pPr>
        <w:spacing w:line="276" w:lineRule="auto"/>
        <w:jc w:val="both"/>
        <w:rPr>
          <w:rFonts w:asciiTheme="minorBidi" w:hAnsiTheme="minorBidi" w:cs="Simplified Arabic"/>
          <w:sz w:val="32"/>
          <w:szCs w:val="32"/>
          <w:rtl/>
        </w:rPr>
      </w:pPr>
      <w:r>
        <w:rPr>
          <w:rFonts w:asciiTheme="minorBidi" w:hAnsiTheme="minorBidi" w:cs="Simplified Arabic" w:hint="cs"/>
          <w:b/>
          <w:bCs/>
          <w:sz w:val="32"/>
          <w:szCs w:val="32"/>
          <w:rtl/>
        </w:rPr>
        <w:t xml:space="preserve">وهدفت الدراسة: </w:t>
      </w:r>
      <w:r w:rsidRPr="000C784C">
        <w:rPr>
          <w:rFonts w:asciiTheme="minorBidi" w:hAnsiTheme="minorBidi" w:cs="Simplified Arabic" w:hint="cs"/>
          <w:sz w:val="32"/>
          <w:szCs w:val="32"/>
          <w:rtl/>
        </w:rPr>
        <w:t>إلى أن</w:t>
      </w:r>
      <w:r>
        <w:rPr>
          <w:rFonts w:asciiTheme="minorBidi" w:hAnsiTheme="minorBidi" w:cs="Simplified Arabic" w:hint="cs"/>
          <w:b/>
          <w:bCs/>
          <w:sz w:val="32"/>
          <w:szCs w:val="32"/>
          <w:rtl/>
        </w:rPr>
        <w:t xml:space="preserve"> </w:t>
      </w:r>
      <w:r w:rsidRPr="00390ACC">
        <w:rPr>
          <w:rFonts w:asciiTheme="minorBidi" w:hAnsiTheme="minorBidi" w:cs="Simplified Arabic" w:hint="eastAsia"/>
          <w:sz w:val="32"/>
          <w:szCs w:val="32"/>
          <w:rtl/>
        </w:rPr>
        <w:t>الصين</w:t>
      </w:r>
      <w:r w:rsidRPr="00390ACC">
        <w:rPr>
          <w:rFonts w:asciiTheme="minorBidi" w:hAnsiTheme="minorBidi" w:cs="Simplified Arabic"/>
          <w:sz w:val="32"/>
          <w:szCs w:val="32"/>
          <w:rtl/>
        </w:rPr>
        <w:t xml:space="preserve"> هي البلد الأکثر کثافة سکانية في العالم ولکن لديها أرض خصبة نسبيا ومخزون أقل من المياه غير الملوثة، لذا نجد إن الحفاظ على جودة أراضيها الزراعية أمر بالغ الأهمية إذا أرادت الصين إطعام عدد سکانها الکبير والمتزايد</w:t>
      </w:r>
      <w:r>
        <w:rPr>
          <w:rStyle w:val="FootnoteReference"/>
          <w:rFonts w:asciiTheme="minorBidi" w:hAnsiTheme="minorBidi" w:cs="Simplified Arabic"/>
          <w:sz w:val="32"/>
          <w:szCs w:val="32"/>
          <w:rtl/>
        </w:rPr>
        <w:footnoteReference w:id="6"/>
      </w:r>
      <w:r w:rsidRPr="00390ACC">
        <w:rPr>
          <w:rFonts w:asciiTheme="minorBidi" w:hAnsiTheme="minorBidi" w:cs="Simplified Arabic"/>
          <w:sz w:val="32"/>
          <w:szCs w:val="32"/>
          <w:rtl/>
        </w:rPr>
        <w:t>، ومع ذلک فإن الصين هي واحدة من البلدان ا</w:t>
      </w:r>
      <w:r w:rsidRPr="00390ACC">
        <w:rPr>
          <w:rFonts w:asciiTheme="minorBidi" w:hAnsiTheme="minorBidi" w:cs="Simplified Arabic" w:hint="eastAsia"/>
          <w:sz w:val="32"/>
          <w:szCs w:val="32"/>
          <w:rtl/>
        </w:rPr>
        <w:t>لتي</w:t>
      </w:r>
      <w:r w:rsidRPr="00390ACC">
        <w:rPr>
          <w:rFonts w:asciiTheme="minorBidi" w:hAnsiTheme="minorBidi" w:cs="Simplified Arabic"/>
          <w:sz w:val="32"/>
          <w:szCs w:val="32"/>
          <w:rtl/>
        </w:rPr>
        <w:t xml:space="preserve"> تملک أکبر مساحة من التربة الملوثة، ويعد السبب الرئيسي للتلوث الناجم عن الأنشطة الزراعية في المقام الأول من الکميات المفرطة من المبيدات والأسمدة المستخدمة في الأراضي الزراعية، ويقع بشکل رئيسي في الجنوب حيث يتم إنتاج معظم المواد الغذائية</w:t>
      </w:r>
    </w:p>
    <w:p w14:paraId="4E0AE43B" w14:textId="77777777" w:rsidR="00B03B05" w:rsidRDefault="00B03B05" w:rsidP="00B03B05">
      <w:pPr>
        <w:spacing w:line="276" w:lineRule="auto"/>
        <w:jc w:val="both"/>
        <w:rPr>
          <w:rFonts w:asciiTheme="minorBidi" w:hAnsiTheme="minorBidi" w:cs="Simplified Arabic"/>
          <w:sz w:val="32"/>
          <w:szCs w:val="32"/>
          <w:rtl/>
        </w:rPr>
      </w:pPr>
      <w:r w:rsidRPr="00A2258B">
        <w:rPr>
          <w:rFonts w:asciiTheme="minorBidi" w:hAnsiTheme="minorBidi" w:cs="Simplified Arabic" w:hint="cs"/>
          <w:b/>
          <w:bCs/>
          <w:sz w:val="32"/>
          <w:szCs w:val="32"/>
          <w:rtl/>
        </w:rPr>
        <w:t>ونتج عن الدراسة:</w:t>
      </w:r>
      <w:r>
        <w:rPr>
          <w:rFonts w:asciiTheme="minorBidi" w:hAnsiTheme="minorBidi" w:cs="Simplified Arabic" w:hint="cs"/>
          <w:sz w:val="32"/>
          <w:szCs w:val="32"/>
          <w:rtl/>
        </w:rPr>
        <w:t xml:space="preserve"> أن </w:t>
      </w:r>
      <w:r w:rsidRPr="00390ACC">
        <w:rPr>
          <w:rFonts w:asciiTheme="minorBidi" w:hAnsiTheme="minorBidi" w:cs="Simplified Arabic"/>
          <w:sz w:val="32"/>
          <w:szCs w:val="32"/>
          <w:rtl/>
        </w:rPr>
        <w:t>أسباب التل</w:t>
      </w:r>
      <w:r w:rsidRPr="00390ACC">
        <w:rPr>
          <w:rFonts w:asciiTheme="minorBidi" w:hAnsiTheme="minorBidi" w:cs="Simplified Arabic" w:hint="eastAsia"/>
          <w:sz w:val="32"/>
          <w:szCs w:val="32"/>
          <w:rtl/>
        </w:rPr>
        <w:t>وث</w:t>
      </w:r>
      <w:r w:rsidRPr="00390ACC">
        <w:rPr>
          <w:rFonts w:asciiTheme="minorBidi" w:hAnsiTheme="minorBidi" w:cs="Simplified Arabic"/>
          <w:sz w:val="32"/>
          <w:szCs w:val="32"/>
          <w:rtl/>
        </w:rPr>
        <w:t xml:space="preserve"> الناجم عن الأنشطة الصناعية إلى الملوثات الصناعية (الغازية) الموجودة بالهواء وتوجد بشکل رئيسي في غرب البلاد، حيث تتم معظم الأنشطة الصناعية. ويعزى التلوث الناتج عن التحضر أساسا إلى الکمية الکبيرة جدا من النفايات الصلبة والسائلة والغازية المتولدة في منطقة </w:t>
      </w:r>
      <w:r w:rsidRPr="00390ACC">
        <w:rPr>
          <w:rFonts w:asciiTheme="minorBidi" w:hAnsiTheme="minorBidi" w:cs="Simplified Arabic" w:hint="eastAsia"/>
          <w:sz w:val="32"/>
          <w:szCs w:val="32"/>
          <w:rtl/>
        </w:rPr>
        <w:t>صغيرة</w:t>
      </w:r>
      <w:r w:rsidRPr="00390ACC">
        <w:rPr>
          <w:rFonts w:asciiTheme="minorBidi" w:hAnsiTheme="minorBidi" w:cs="Simplified Arabic"/>
          <w:sz w:val="32"/>
          <w:szCs w:val="32"/>
          <w:rtl/>
        </w:rPr>
        <w:t xml:space="preserve"> مع مرافق معالجة غير کافية وأبخرة العادم الناتجة من المرکبات وتوجد حول أکبر المدن أو الطرق والنتيجة هي أن خمس الأراضي الزراعية في الصين ملوثة، وأن مساحة بحجم تايوان ملوثة لدرجة أنه لا ينبغي السماح للزراعة بها على الإطلاق</w:t>
      </w:r>
      <w:r>
        <w:rPr>
          <w:rFonts w:asciiTheme="minorBidi" w:hAnsiTheme="minorBidi" w:cs="Simplified Arabic" w:hint="cs"/>
          <w:sz w:val="32"/>
          <w:szCs w:val="32"/>
          <w:rtl/>
        </w:rPr>
        <w:t xml:space="preserve">، </w:t>
      </w:r>
      <w:r w:rsidRPr="00390ACC">
        <w:rPr>
          <w:rFonts w:asciiTheme="minorBidi" w:hAnsiTheme="minorBidi" w:cs="Simplified Arabic"/>
          <w:sz w:val="32"/>
          <w:szCs w:val="32"/>
          <w:rtl/>
        </w:rPr>
        <w:t xml:space="preserve">وتکمن أهمية التربة في کونها وسطاً يدعم النباتات التى تنمو فيها الجذور ومنها تمتص النباتات الماء والأملاح الذائبة التي </w:t>
      </w:r>
      <w:r w:rsidRPr="00390ACC">
        <w:rPr>
          <w:rFonts w:asciiTheme="minorBidi" w:hAnsiTheme="minorBidi" w:cs="Simplified Arabic"/>
          <w:sz w:val="32"/>
          <w:szCs w:val="32"/>
          <w:rtl/>
        </w:rPr>
        <w:lastRenderedPageBreak/>
        <w:t>تحتاجها، ويتوافر في ال</w:t>
      </w:r>
      <w:r w:rsidRPr="00390ACC">
        <w:rPr>
          <w:rFonts w:asciiTheme="minorBidi" w:hAnsiTheme="minorBidi" w:cs="Simplified Arabic" w:hint="eastAsia"/>
          <w:sz w:val="32"/>
          <w:szCs w:val="32"/>
          <w:rtl/>
        </w:rPr>
        <w:t>تربة</w:t>
      </w:r>
      <w:r w:rsidRPr="00390ACC">
        <w:rPr>
          <w:rFonts w:asciiTheme="minorBidi" w:hAnsiTheme="minorBidi" w:cs="Simplified Arabic"/>
          <w:sz w:val="32"/>
          <w:szCs w:val="32"/>
          <w:rtl/>
        </w:rPr>
        <w:t xml:space="preserve"> العوامل البيئية المختلفة من الجفاف والرطوبة والتهوية والحرارة والملوحة وغيرها وتعد کذلک أحد المکونات الرئيسية لدورات العناصر الأساسية الطبيعية، وذلک لأن مکونات التربة تعتمد على مکونات الهواء والماء وترکيب الهواء يعتمد على التربة والماء وهکذا. کما تعد </w:t>
      </w:r>
      <w:r w:rsidRPr="00390ACC">
        <w:rPr>
          <w:rFonts w:asciiTheme="minorBidi" w:hAnsiTheme="minorBidi" w:cs="Simplified Arabic" w:hint="eastAsia"/>
          <w:sz w:val="32"/>
          <w:szCs w:val="32"/>
          <w:rtl/>
        </w:rPr>
        <w:t>التربة</w:t>
      </w:r>
      <w:r w:rsidRPr="00390ACC">
        <w:rPr>
          <w:rFonts w:asciiTheme="minorBidi" w:hAnsiTheme="minorBidi" w:cs="Simplified Arabic"/>
          <w:sz w:val="32"/>
          <w:szCs w:val="32"/>
          <w:rtl/>
        </w:rPr>
        <w:t xml:space="preserve"> م</w:t>
      </w:r>
      <w:r>
        <w:rPr>
          <w:rFonts w:asciiTheme="minorBidi" w:hAnsiTheme="minorBidi" w:cs="Simplified Arabic"/>
          <w:sz w:val="32"/>
          <w:szCs w:val="32"/>
          <w:rtl/>
        </w:rPr>
        <w:t>ن أکثر الأنظمة الطبيعية تعقيداً</w:t>
      </w:r>
      <w:r>
        <w:rPr>
          <w:rFonts w:asciiTheme="minorBidi" w:hAnsiTheme="minorBidi" w:cs="Simplified Arabic" w:hint="cs"/>
          <w:sz w:val="32"/>
          <w:szCs w:val="32"/>
          <w:rtl/>
        </w:rPr>
        <w:t xml:space="preserve">. </w:t>
      </w:r>
    </w:p>
    <w:p w14:paraId="12E292EA" w14:textId="6982D42F" w:rsidR="00B03B05" w:rsidRPr="00A2258B" w:rsidRDefault="00B03B05" w:rsidP="00B03B05">
      <w:pPr>
        <w:spacing w:line="276" w:lineRule="auto"/>
        <w:jc w:val="both"/>
        <w:rPr>
          <w:rFonts w:asciiTheme="minorBidi" w:hAnsiTheme="minorBidi" w:cs="Simplified Arabic"/>
          <w:b/>
          <w:bCs/>
          <w:sz w:val="32"/>
          <w:szCs w:val="32"/>
          <w:rtl/>
        </w:rPr>
      </w:pPr>
      <w:r>
        <w:rPr>
          <w:rFonts w:asciiTheme="minorBidi" w:hAnsiTheme="minorBidi" w:cs="Simplified Arabic" w:hint="cs"/>
          <w:b/>
          <w:bCs/>
          <w:sz w:val="32"/>
          <w:szCs w:val="32"/>
          <w:rtl/>
        </w:rPr>
        <w:t xml:space="preserve">5- </w:t>
      </w:r>
      <w:r w:rsidRPr="00A2258B">
        <w:rPr>
          <w:rFonts w:asciiTheme="minorBidi" w:hAnsiTheme="minorBidi" w:cs="Simplified Arabic" w:hint="cs"/>
          <w:b/>
          <w:bCs/>
          <w:sz w:val="32"/>
          <w:szCs w:val="32"/>
          <w:rtl/>
        </w:rPr>
        <w:t>دراسة: أكرم سامي مرقص فرج، (2018)</w:t>
      </w:r>
      <w:r w:rsidRPr="00A2258B">
        <w:rPr>
          <w:rStyle w:val="FootnoteReference"/>
          <w:rFonts w:asciiTheme="minorBidi" w:hAnsiTheme="minorBidi" w:cs="Simplified Arabic"/>
          <w:b/>
          <w:bCs/>
          <w:sz w:val="32"/>
          <w:szCs w:val="32"/>
          <w:rtl/>
        </w:rPr>
        <w:footnoteReference w:id="7"/>
      </w:r>
      <w:r w:rsidRPr="00A2258B">
        <w:rPr>
          <w:rFonts w:asciiTheme="minorBidi" w:hAnsiTheme="minorBidi" w:cs="Simplified Arabic" w:hint="cs"/>
          <w:b/>
          <w:bCs/>
          <w:sz w:val="32"/>
          <w:szCs w:val="32"/>
          <w:rtl/>
        </w:rPr>
        <w:t xml:space="preserve">: الاستراتيجيات المحاسبية الرائدة لدرء المخاطر البيئية كركيزة أساسية لتحقيق التنمية المستدامة، منضور تقييمي لرؤية مصر 2030 بين عبقرية الفكرة ومخاطر التطبيق "دراسة ميدانية". </w:t>
      </w:r>
    </w:p>
    <w:p w14:paraId="192AC891" w14:textId="77777777" w:rsidR="00B03B05" w:rsidRDefault="00B03B05" w:rsidP="00B03B05">
      <w:pPr>
        <w:spacing w:line="276" w:lineRule="auto"/>
        <w:jc w:val="both"/>
        <w:rPr>
          <w:rFonts w:cs="Simplified Arabic"/>
          <w:color w:val="000000" w:themeColor="text1"/>
          <w:sz w:val="32"/>
          <w:szCs w:val="32"/>
          <w:rtl/>
        </w:rPr>
      </w:pPr>
      <w:r>
        <w:rPr>
          <w:rFonts w:asciiTheme="minorBidi" w:hAnsiTheme="minorBidi" w:cs="Simplified Arabic" w:hint="cs"/>
          <w:sz w:val="32"/>
          <w:szCs w:val="32"/>
          <w:rtl/>
        </w:rPr>
        <w:t xml:space="preserve">هدفت الدراسة: </w:t>
      </w:r>
      <w:r w:rsidRPr="00390ACC">
        <w:rPr>
          <w:rFonts w:cs="Simplified Arabic"/>
          <w:color w:val="000000" w:themeColor="text1"/>
          <w:sz w:val="32"/>
          <w:szCs w:val="32"/>
          <w:rtl/>
        </w:rPr>
        <w:t>بشکل رئيسي</w:t>
      </w:r>
      <w:r>
        <w:rPr>
          <w:rFonts w:cs="Simplified Arabic" w:hint="cs"/>
          <w:color w:val="000000" w:themeColor="text1"/>
          <w:sz w:val="32"/>
          <w:szCs w:val="32"/>
          <w:rtl/>
        </w:rPr>
        <w:t xml:space="preserve"> إلى </w:t>
      </w:r>
      <w:r w:rsidRPr="00390ACC">
        <w:rPr>
          <w:rFonts w:cs="Simplified Arabic"/>
          <w:color w:val="000000" w:themeColor="text1"/>
          <w:sz w:val="32"/>
          <w:szCs w:val="32"/>
          <w:rtl/>
        </w:rPr>
        <w:t>تقييم کفاءة وفاعلية استراتيجية مصر 2030 بشأن مقومات تفعبل التنمية المستدامة وذلک من خلال الکشف عن طبيعة وأهمية المخاطر البيئية التي تواجه المجتمع المصري (موارد مائية – مخلفات صلبة – تنوع بيولوجي)، وتحديد دور المحاسبة في القياس والإفصاح عن البعد البيئي في ضوء القوانين والتشريعات ومعايير التقارير المالية الدولية</w:t>
      </w:r>
      <w:r w:rsidRPr="00390ACC">
        <w:rPr>
          <w:rFonts w:cs="Simplified Arabic"/>
          <w:color w:val="000000" w:themeColor="text1"/>
          <w:sz w:val="32"/>
          <w:szCs w:val="32"/>
        </w:rPr>
        <w:t xml:space="preserve"> IFRS </w:t>
      </w:r>
      <w:r w:rsidRPr="00390ACC">
        <w:rPr>
          <w:rFonts w:cs="Simplified Arabic"/>
          <w:color w:val="000000" w:themeColor="text1"/>
          <w:sz w:val="32"/>
          <w:szCs w:val="32"/>
          <w:rtl/>
        </w:rPr>
        <w:t>، والتعرف علي أفضل استراتيجيات إدارة ا</w:t>
      </w:r>
      <w:r>
        <w:rPr>
          <w:rFonts w:cs="Simplified Arabic"/>
          <w:color w:val="000000" w:themeColor="text1"/>
          <w:sz w:val="32"/>
          <w:szCs w:val="32"/>
          <w:rtl/>
        </w:rPr>
        <w:t>لخطر البيئي (علي المستوي الجزئي</w:t>
      </w:r>
      <w:r w:rsidRPr="00390ACC">
        <w:rPr>
          <w:rFonts w:cs="Simplified Arabic"/>
          <w:color w:val="000000" w:themeColor="text1"/>
          <w:sz w:val="32"/>
          <w:szCs w:val="32"/>
          <w:rtl/>
        </w:rPr>
        <w:t>/ الوحدات</w:t>
      </w:r>
      <w:r>
        <w:rPr>
          <w:rFonts w:cs="Simplified Arabic"/>
          <w:color w:val="000000" w:themeColor="text1"/>
          <w:sz w:val="32"/>
          <w:szCs w:val="32"/>
          <w:rtl/>
        </w:rPr>
        <w:t xml:space="preserve"> الاقتصادية– علي المستوي الکلي</w:t>
      </w:r>
      <w:r w:rsidRPr="00390ACC">
        <w:rPr>
          <w:rFonts w:cs="Simplified Arabic"/>
          <w:color w:val="000000" w:themeColor="text1"/>
          <w:sz w:val="32"/>
          <w:szCs w:val="32"/>
          <w:rtl/>
        </w:rPr>
        <w:t>/ القومي ) وأثرها علي تحسين مؤشرات تقييم المخاطر البيئية في ضوء المعايير العالمية والاقليمية "مؤشر الأداء البيئي</w:t>
      </w:r>
      <w:r w:rsidRPr="00390ACC">
        <w:rPr>
          <w:rFonts w:cs="Simplified Arabic"/>
          <w:color w:val="000000" w:themeColor="text1"/>
          <w:sz w:val="32"/>
          <w:szCs w:val="32"/>
        </w:rPr>
        <w:t xml:space="preserve">" (EPI) </w:t>
      </w:r>
      <w:r w:rsidRPr="00390ACC">
        <w:rPr>
          <w:rFonts w:cs="Simplified Arabic"/>
          <w:color w:val="000000" w:themeColor="text1"/>
          <w:sz w:val="32"/>
          <w:szCs w:val="32"/>
          <w:rtl/>
        </w:rPr>
        <w:t xml:space="preserve">کرکيزة أساسية لتحقيق متطلبات التنمية المستدامة وذلک من خلال الاستفادة من تجارب الدول الرائدة في کافة القطاعات التنموية والاقتصادية والتي تحقق أمن الموارد الطبيعية وتدعم عدالة استخدامها والاستغلال الامثل لها والاستثمار فيها وايجاد بدائل استراتيجية غير تقليدية لها لضمان استدامتها ، وذلک من خلال دراسة ميدانية تعتمد علي أسلوب تحليل </w:t>
      </w:r>
      <w:r w:rsidRPr="000C784C">
        <w:rPr>
          <w:rFonts w:cs="Simplified Arabic"/>
          <w:b/>
          <w:bCs/>
          <w:color w:val="000000" w:themeColor="text1"/>
          <w:sz w:val="32"/>
          <w:szCs w:val="32"/>
          <w:rtl/>
        </w:rPr>
        <w:t>کروسکال والاس</w:t>
      </w:r>
      <w:r w:rsidRPr="00390ACC">
        <w:rPr>
          <w:rFonts w:cs="Simplified Arabic"/>
          <w:color w:val="000000" w:themeColor="text1"/>
          <w:sz w:val="32"/>
          <w:szCs w:val="32"/>
          <w:rtl/>
        </w:rPr>
        <w:t xml:space="preserve">  لتحديد الاختلاف بين اتجاهات مسئولي الإدارات التالية  (ال</w:t>
      </w:r>
      <w:r>
        <w:rPr>
          <w:rFonts w:cs="Simplified Arabic"/>
          <w:color w:val="000000" w:themeColor="text1"/>
          <w:sz w:val="32"/>
          <w:szCs w:val="32"/>
          <w:rtl/>
        </w:rPr>
        <w:t>إدارة العليا، والإدارة المالية</w:t>
      </w:r>
      <w:r w:rsidRPr="00390ACC">
        <w:rPr>
          <w:rFonts w:cs="Simplified Arabic"/>
          <w:color w:val="000000" w:themeColor="text1"/>
          <w:sz w:val="32"/>
          <w:szCs w:val="32"/>
          <w:rtl/>
        </w:rPr>
        <w:t xml:space="preserve">، وإدارة تکنولوجيا المعلومات </w:t>
      </w:r>
      <w:r w:rsidRPr="00390ACC">
        <w:rPr>
          <w:rFonts w:cs="Simplified Arabic"/>
          <w:color w:val="000000" w:themeColor="text1"/>
          <w:sz w:val="32"/>
          <w:szCs w:val="32"/>
          <w:rtl/>
        </w:rPr>
        <w:lastRenderedPageBreak/>
        <w:t>بالقطاعات الصناعية بالشرکات المصرية المقيدة بسوق الاوراق المالية المصرية محل الدراسة والاکثر ارتباطا بموضوع البحث</w:t>
      </w:r>
      <w:r>
        <w:rPr>
          <w:rFonts w:cs="Simplified Arabic"/>
          <w:color w:val="000000" w:themeColor="text1"/>
          <w:sz w:val="32"/>
          <w:szCs w:val="32"/>
          <w:rtl/>
        </w:rPr>
        <w:t xml:space="preserve"> في بيئة الأعمال المصرية للتعرف</w:t>
      </w:r>
      <w:r>
        <w:rPr>
          <w:rFonts w:cs="Simplified Arabic" w:hint="cs"/>
          <w:color w:val="000000" w:themeColor="text1"/>
          <w:sz w:val="32"/>
          <w:szCs w:val="32"/>
          <w:rtl/>
        </w:rPr>
        <w:t xml:space="preserve"> </w:t>
      </w:r>
      <w:r w:rsidRPr="00390ACC">
        <w:rPr>
          <w:rFonts w:cs="Simplified Arabic"/>
          <w:color w:val="000000" w:themeColor="text1"/>
          <w:sz w:val="32"/>
          <w:szCs w:val="32"/>
          <w:rtl/>
        </w:rPr>
        <w:t>علي توجهاتهم تجاه التحول نحو تطبيق الاستراتيجيات المحاسيبية الرائدة بهدف درء المخاطر البيئية بما يضمن تحسين مؤشرات الاداء البيئي</w:t>
      </w:r>
      <w:r w:rsidRPr="00390ACC">
        <w:rPr>
          <w:rFonts w:cs="Simplified Arabic"/>
          <w:color w:val="000000" w:themeColor="text1"/>
          <w:sz w:val="32"/>
          <w:szCs w:val="32"/>
        </w:rPr>
        <w:t xml:space="preserve"> (EPI) </w:t>
      </w:r>
      <w:r w:rsidRPr="00390ACC">
        <w:rPr>
          <w:rFonts w:cs="Simplified Arabic"/>
          <w:color w:val="000000" w:themeColor="text1"/>
          <w:sz w:val="32"/>
          <w:szCs w:val="32"/>
          <w:rtl/>
        </w:rPr>
        <w:t>، ومن ثم تحقيق متطلبات التنمية المستدامة رؤية مصر 2030</w:t>
      </w:r>
      <w:r w:rsidRPr="00390ACC">
        <w:rPr>
          <w:rFonts w:cs="Simplified Arabic" w:hint="cs"/>
          <w:color w:val="000000" w:themeColor="text1"/>
          <w:sz w:val="32"/>
          <w:szCs w:val="32"/>
          <w:rtl/>
        </w:rPr>
        <w:t>.</w:t>
      </w:r>
    </w:p>
    <w:p w14:paraId="195D26F0" w14:textId="3AC23822" w:rsidR="00B03B05" w:rsidRDefault="00B03B05" w:rsidP="00B03B05">
      <w:pPr>
        <w:spacing w:line="276" w:lineRule="auto"/>
        <w:jc w:val="both"/>
        <w:rPr>
          <w:rFonts w:asciiTheme="minorBidi" w:hAnsiTheme="minorBidi" w:cs="Simplified Arabic"/>
          <w:b/>
          <w:bCs/>
          <w:sz w:val="32"/>
          <w:szCs w:val="32"/>
          <w:rtl/>
        </w:rPr>
      </w:pPr>
      <w:r>
        <w:rPr>
          <w:rFonts w:asciiTheme="minorBidi" w:hAnsiTheme="minorBidi" w:cs="Simplified Arabic" w:hint="cs"/>
          <w:b/>
          <w:bCs/>
          <w:sz w:val="32"/>
          <w:szCs w:val="32"/>
          <w:rtl/>
        </w:rPr>
        <w:t xml:space="preserve">6- </w:t>
      </w:r>
      <w:r w:rsidRPr="00A2258B">
        <w:rPr>
          <w:rFonts w:asciiTheme="minorBidi" w:hAnsiTheme="minorBidi" w:cs="Simplified Arabic" w:hint="cs"/>
          <w:b/>
          <w:bCs/>
          <w:sz w:val="32"/>
          <w:szCs w:val="32"/>
          <w:rtl/>
        </w:rPr>
        <w:t>دراسة: سالم، فدوى فؤاد عبد الفتاح، (2018)</w:t>
      </w:r>
      <w:r>
        <w:rPr>
          <w:rStyle w:val="FootnoteReference"/>
          <w:rFonts w:asciiTheme="minorBidi" w:hAnsiTheme="minorBidi" w:cs="Simplified Arabic"/>
          <w:b/>
          <w:bCs/>
          <w:sz w:val="32"/>
          <w:szCs w:val="32"/>
          <w:rtl/>
        </w:rPr>
        <w:footnoteReference w:id="8"/>
      </w:r>
      <w:r w:rsidRPr="00A2258B">
        <w:rPr>
          <w:rFonts w:asciiTheme="minorBidi" w:hAnsiTheme="minorBidi" w:cs="Simplified Arabic" w:hint="cs"/>
          <w:b/>
          <w:bCs/>
          <w:sz w:val="32"/>
          <w:szCs w:val="32"/>
          <w:rtl/>
        </w:rPr>
        <w:t xml:space="preserve">: التلوث البيئي في محافظة القليوبية: دراسة ميدانية على مدينتي قليوب وطوخ، كلية الآداب، جامعة الإسكندرية. </w:t>
      </w:r>
    </w:p>
    <w:p w14:paraId="25AB8ADF" w14:textId="77777777" w:rsidR="00B03B05" w:rsidRDefault="00B03B05" w:rsidP="00B03B05">
      <w:pPr>
        <w:spacing w:line="276" w:lineRule="auto"/>
        <w:jc w:val="both"/>
        <w:rPr>
          <w:rFonts w:asciiTheme="minorBidi" w:hAnsiTheme="minorBidi" w:cs="Simplified Arabic"/>
          <w:sz w:val="32"/>
          <w:szCs w:val="32"/>
          <w:rtl/>
        </w:rPr>
      </w:pPr>
      <w:r>
        <w:rPr>
          <w:rFonts w:asciiTheme="minorBidi" w:hAnsiTheme="minorBidi" w:cs="Simplified Arabic" w:hint="cs"/>
          <w:b/>
          <w:bCs/>
          <w:sz w:val="32"/>
          <w:szCs w:val="32"/>
          <w:rtl/>
        </w:rPr>
        <w:t xml:space="preserve">وهدفت الدراسة: </w:t>
      </w:r>
      <w:r w:rsidRPr="00390ACC">
        <w:rPr>
          <w:rFonts w:asciiTheme="minorBidi" w:hAnsiTheme="minorBidi" w:cs="Simplified Arabic"/>
          <w:sz w:val="32"/>
          <w:szCs w:val="32"/>
          <w:rtl/>
        </w:rPr>
        <w:t xml:space="preserve">حول المشاكل البيئية والكشف عن صور التلوث الموجودة في منطقة الدراسة، والعناصر المسببة له، </w:t>
      </w:r>
      <w:r>
        <w:rPr>
          <w:rFonts w:asciiTheme="minorBidi" w:hAnsiTheme="minorBidi" w:cs="Simplified Arabic" w:hint="cs"/>
          <w:sz w:val="32"/>
          <w:szCs w:val="32"/>
          <w:rtl/>
        </w:rPr>
        <w:t xml:space="preserve">ومن </w:t>
      </w:r>
      <w:r w:rsidRPr="00A2258B">
        <w:rPr>
          <w:rFonts w:asciiTheme="minorBidi" w:hAnsiTheme="minorBidi" w:cs="Simplified Arabic" w:hint="cs"/>
          <w:b/>
          <w:bCs/>
          <w:sz w:val="32"/>
          <w:szCs w:val="32"/>
          <w:rtl/>
        </w:rPr>
        <w:t>نتائج الدراسة:</w:t>
      </w:r>
      <w:r w:rsidRPr="00390ACC">
        <w:rPr>
          <w:rFonts w:asciiTheme="minorBidi" w:hAnsiTheme="minorBidi" w:cs="Simplified Arabic"/>
          <w:sz w:val="32"/>
          <w:szCs w:val="32"/>
          <w:rtl/>
        </w:rPr>
        <w:t xml:space="preserve"> وجود تلوث البيئي في منطقة الدراسة يتمثل في: غازات صناعية، مبيدات حشرية، وأتربة، ودخان وحرائق وغيرها من أنواع الملوثات الموجودة في المنطقة والتي أدت إلى انتشار العديد من الأمراض. </w:t>
      </w:r>
    </w:p>
    <w:p w14:paraId="40FB6401" w14:textId="77777777" w:rsidR="00B03B05" w:rsidRPr="00390ACC" w:rsidRDefault="00B03B05" w:rsidP="00B03B05">
      <w:pPr>
        <w:spacing w:line="276" w:lineRule="auto"/>
        <w:jc w:val="both"/>
        <w:rPr>
          <w:rFonts w:asciiTheme="minorBidi" w:hAnsiTheme="minorBidi" w:cs="Simplified Arabic"/>
          <w:sz w:val="32"/>
          <w:szCs w:val="32"/>
          <w:rtl/>
        </w:rPr>
      </w:pPr>
      <w:r w:rsidRPr="00A2258B">
        <w:rPr>
          <w:rFonts w:asciiTheme="minorBidi" w:hAnsiTheme="minorBidi" w:cs="Simplified Arabic" w:hint="cs"/>
          <w:b/>
          <w:bCs/>
          <w:sz w:val="32"/>
          <w:szCs w:val="32"/>
          <w:rtl/>
        </w:rPr>
        <w:t xml:space="preserve">وقد أوصت الدراسة: </w:t>
      </w:r>
      <w:r w:rsidRPr="00A2258B">
        <w:rPr>
          <w:rFonts w:asciiTheme="minorBidi" w:hAnsiTheme="minorBidi" w:cs="Simplified Arabic"/>
          <w:sz w:val="32"/>
          <w:szCs w:val="32"/>
          <w:rtl/>
        </w:rPr>
        <w:t>بض</w:t>
      </w:r>
      <w:r w:rsidRPr="00390ACC">
        <w:rPr>
          <w:rFonts w:asciiTheme="minorBidi" w:hAnsiTheme="minorBidi" w:cs="Simplified Arabic"/>
          <w:sz w:val="32"/>
          <w:szCs w:val="32"/>
          <w:rtl/>
        </w:rPr>
        <w:t>رورة البحث عن وسائل بديلة لتفادي تلوث المصادر الطبيعية للبيئة، ومواجهة حالات التلوث المنتشرة في مجتمع البحث، ووضع خطط متكاملة من قبل الجهات المعنية، واتخاذ الإجراءات الصارمة لمنع التعدي على البيئة</w:t>
      </w:r>
      <w:r w:rsidRPr="00390ACC">
        <w:rPr>
          <w:rFonts w:asciiTheme="minorBidi" w:hAnsiTheme="minorBidi" w:cs="Simplified Arabic"/>
          <w:sz w:val="32"/>
          <w:szCs w:val="32"/>
        </w:rPr>
        <w:t>.</w:t>
      </w:r>
    </w:p>
    <w:p w14:paraId="1C7EB4E9" w14:textId="77777777" w:rsidR="00B03B05" w:rsidRPr="00390ACC" w:rsidRDefault="00B03B05" w:rsidP="00390ACC">
      <w:pPr>
        <w:spacing w:line="276" w:lineRule="auto"/>
        <w:jc w:val="both"/>
        <w:rPr>
          <w:rFonts w:asciiTheme="minorBidi" w:hAnsiTheme="minorBidi" w:cs="Simplified Arabic"/>
          <w:sz w:val="32"/>
          <w:szCs w:val="32"/>
          <w:rtl/>
        </w:rPr>
      </w:pPr>
    </w:p>
    <w:p w14:paraId="4FFEE94A" w14:textId="5B12EE75" w:rsidR="00390ACC" w:rsidRDefault="00390ACC" w:rsidP="00390ACC">
      <w:pPr>
        <w:spacing w:line="276" w:lineRule="auto"/>
        <w:jc w:val="both"/>
        <w:rPr>
          <w:rFonts w:asciiTheme="minorBidi" w:hAnsiTheme="minorBidi" w:cs="Simplified Arabic"/>
          <w:sz w:val="32"/>
          <w:szCs w:val="32"/>
          <w:rtl/>
        </w:rPr>
      </w:pPr>
    </w:p>
    <w:p w14:paraId="0052E11D" w14:textId="0692CA83" w:rsidR="00705F5A" w:rsidRDefault="00705F5A" w:rsidP="00390ACC">
      <w:pPr>
        <w:spacing w:line="276" w:lineRule="auto"/>
        <w:jc w:val="both"/>
        <w:rPr>
          <w:rFonts w:asciiTheme="minorBidi" w:hAnsiTheme="minorBidi" w:cs="Simplified Arabic"/>
          <w:sz w:val="32"/>
          <w:szCs w:val="32"/>
          <w:rtl/>
        </w:rPr>
      </w:pPr>
    </w:p>
    <w:p w14:paraId="486FC72D" w14:textId="4F7FE85F" w:rsidR="00705F5A" w:rsidRDefault="00705F5A" w:rsidP="00390ACC">
      <w:pPr>
        <w:spacing w:line="276" w:lineRule="auto"/>
        <w:jc w:val="both"/>
        <w:rPr>
          <w:rFonts w:asciiTheme="minorBidi" w:hAnsiTheme="minorBidi" w:cs="Simplified Arabic"/>
          <w:sz w:val="32"/>
          <w:szCs w:val="32"/>
          <w:rtl/>
        </w:rPr>
      </w:pPr>
    </w:p>
    <w:p w14:paraId="790272A7" w14:textId="77777777" w:rsidR="00B139EF" w:rsidRPr="00390ACC" w:rsidRDefault="00B139EF" w:rsidP="00390ACC">
      <w:pPr>
        <w:spacing w:line="276" w:lineRule="auto"/>
        <w:jc w:val="both"/>
        <w:rPr>
          <w:rFonts w:asciiTheme="minorBidi" w:hAnsiTheme="minorBidi" w:cs="Simplified Arabic"/>
          <w:sz w:val="32"/>
          <w:szCs w:val="32"/>
          <w:rtl/>
        </w:rPr>
      </w:pPr>
    </w:p>
    <w:p w14:paraId="3A28B67E" w14:textId="52C9D60A" w:rsidR="00390ACC" w:rsidRDefault="00390ACC" w:rsidP="00390ACC">
      <w:pPr>
        <w:spacing w:line="276" w:lineRule="auto"/>
        <w:jc w:val="center"/>
        <w:rPr>
          <w:rFonts w:asciiTheme="minorBidi" w:hAnsiTheme="minorBidi" w:cs="Simplified Arabic"/>
          <w:b/>
          <w:bCs/>
          <w:sz w:val="32"/>
          <w:szCs w:val="32"/>
        </w:rPr>
      </w:pPr>
      <w:r w:rsidRPr="00390ACC">
        <w:rPr>
          <w:rFonts w:asciiTheme="minorBidi" w:hAnsiTheme="minorBidi" w:cs="Simplified Arabic" w:hint="cs"/>
          <w:b/>
          <w:bCs/>
          <w:sz w:val="32"/>
          <w:szCs w:val="32"/>
          <w:rtl/>
        </w:rPr>
        <w:lastRenderedPageBreak/>
        <w:t>الفصل الثاني</w:t>
      </w:r>
    </w:p>
    <w:p w14:paraId="242525C9" w14:textId="1B55F978" w:rsidR="00390ACC" w:rsidRPr="00390ACC" w:rsidRDefault="00B03B05" w:rsidP="00390ACC">
      <w:pPr>
        <w:spacing w:line="276" w:lineRule="auto"/>
        <w:jc w:val="center"/>
        <w:rPr>
          <w:rFonts w:asciiTheme="minorBidi" w:hAnsiTheme="minorBidi" w:cs="Simplified Arabic"/>
          <w:b/>
          <w:bCs/>
          <w:sz w:val="32"/>
          <w:szCs w:val="32"/>
          <w:rtl/>
        </w:rPr>
      </w:pPr>
      <w:r>
        <w:rPr>
          <w:rFonts w:asciiTheme="minorBidi" w:hAnsiTheme="minorBidi" w:cs="Simplified Arabic" w:hint="cs"/>
          <w:b/>
          <w:bCs/>
          <w:sz w:val="32"/>
          <w:szCs w:val="32"/>
          <w:rtl/>
        </w:rPr>
        <w:t>التلوث البيئي والصناعي</w:t>
      </w:r>
    </w:p>
    <w:p w14:paraId="46EDC588" w14:textId="77777777" w:rsidR="00390ACC" w:rsidRPr="00390ACC" w:rsidRDefault="00390ACC" w:rsidP="00390ACC">
      <w:pPr>
        <w:spacing w:line="276" w:lineRule="auto"/>
        <w:jc w:val="both"/>
        <w:rPr>
          <w:rFonts w:asciiTheme="minorBidi" w:hAnsiTheme="minorBidi" w:cs="Simplified Arabic"/>
          <w:b/>
          <w:bCs/>
          <w:sz w:val="32"/>
          <w:szCs w:val="32"/>
          <w:rtl/>
        </w:rPr>
      </w:pPr>
      <w:r w:rsidRPr="00390ACC">
        <w:rPr>
          <w:rFonts w:asciiTheme="minorBidi" w:hAnsiTheme="minorBidi" w:cs="Simplified Arabic" w:hint="cs"/>
          <w:b/>
          <w:bCs/>
          <w:sz w:val="32"/>
          <w:szCs w:val="32"/>
          <w:rtl/>
        </w:rPr>
        <w:t>أولاً: التلوث البيئي والصناعي</w:t>
      </w:r>
    </w:p>
    <w:p w14:paraId="2ABFD05E" w14:textId="77777777" w:rsidR="00390ACC" w:rsidRPr="00390ACC" w:rsidRDefault="00390ACC" w:rsidP="00390ACC">
      <w:pPr>
        <w:spacing w:line="276" w:lineRule="auto"/>
        <w:jc w:val="both"/>
        <w:rPr>
          <w:rFonts w:asciiTheme="minorBidi" w:hAnsiTheme="minorBidi" w:cs="Simplified Arabic"/>
          <w:sz w:val="32"/>
          <w:szCs w:val="32"/>
          <w:rtl/>
        </w:rPr>
      </w:pPr>
    </w:p>
    <w:p w14:paraId="1BA97773" w14:textId="77777777" w:rsidR="00390ACC" w:rsidRPr="00672F48" w:rsidRDefault="00390ACC" w:rsidP="00390ACC">
      <w:pPr>
        <w:pStyle w:val="ListParagraph"/>
        <w:numPr>
          <w:ilvl w:val="0"/>
          <w:numId w:val="25"/>
        </w:numPr>
        <w:spacing w:after="160"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 xml:space="preserve">تعريف التلوث البيئي: </w:t>
      </w:r>
    </w:p>
    <w:p w14:paraId="4F582D53" w14:textId="77777777" w:rsidR="00390ACC" w:rsidRPr="00390ACC" w:rsidRDefault="00390ACC" w:rsidP="00390ACC">
      <w:pPr>
        <w:spacing w:line="276" w:lineRule="auto"/>
        <w:jc w:val="both"/>
        <w:rPr>
          <w:rFonts w:asciiTheme="minorBidi" w:hAnsiTheme="minorBidi" w:cs="Simplified Arabic"/>
          <w:sz w:val="32"/>
          <w:szCs w:val="32"/>
          <w:vertAlign w:val="superscript"/>
          <w:rtl/>
        </w:rPr>
      </w:pPr>
      <w:r w:rsidRPr="00390ACC">
        <w:rPr>
          <w:rFonts w:asciiTheme="minorBidi" w:hAnsiTheme="minorBidi" w:cs="Simplified Arabic" w:hint="cs"/>
          <w:sz w:val="32"/>
          <w:szCs w:val="32"/>
          <w:rtl/>
        </w:rPr>
        <w:t>عرف قانون البيئة رقم 4/1994 وتعديلاته اللاحقة التلوث البيئي على إنه: كل تغير في خواص البيئية يؤدي بطريقة مباشرة أو غير مباشرة إلى الإضرار بصحة الإنسان والتأثير على ممارستة لحياتة الطبيعية، أو الإضرار بالموائل الطبيعية أو الكائنات الحية أو التنوع البيولوجي</w:t>
      </w:r>
      <w:r w:rsidRPr="00390ACC">
        <w:rPr>
          <w:rStyle w:val="FootnoteReference"/>
          <w:rFonts w:asciiTheme="minorBidi" w:hAnsiTheme="minorBidi" w:cs="Simplified Arabic"/>
          <w:sz w:val="32"/>
          <w:szCs w:val="32"/>
          <w:rtl/>
        </w:rPr>
        <w:footnoteReference w:id="9"/>
      </w:r>
      <w:r w:rsidRPr="00390ACC">
        <w:rPr>
          <w:rFonts w:asciiTheme="minorBidi" w:hAnsiTheme="minorBidi" w:cs="Simplified Arabic" w:hint="cs"/>
          <w:sz w:val="32"/>
          <w:szCs w:val="32"/>
          <w:rtl/>
        </w:rPr>
        <w:t xml:space="preserve">. </w:t>
      </w:r>
    </w:p>
    <w:p w14:paraId="04CFABFD" w14:textId="77777777" w:rsidR="00390ACC" w:rsidRPr="00672F48" w:rsidRDefault="00390ACC" w:rsidP="00390ACC">
      <w:pPr>
        <w:pStyle w:val="ListParagraph"/>
        <w:numPr>
          <w:ilvl w:val="0"/>
          <w:numId w:val="25"/>
        </w:numPr>
        <w:spacing w:after="160" w:line="276" w:lineRule="auto"/>
        <w:jc w:val="both"/>
        <w:rPr>
          <w:rFonts w:asciiTheme="minorBidi" w:hAnsiTheme="minorBidi" w:cs="Simplified Arabic"/>
          <w:b/>
          <w:bCs/>
          <w:sz w:val="32"/>
          <w:szCs w:val="32"/>
        </w:rPr>
      </w:pPr>
      <w:r w:rsidRPr="00672F48">
        <w:rPr>
          <w:rFonts w:asciiTheme="minorBidi" w:hAnsiTheme="minorBidi" w:cs="Simplified Arabic" w:hint="cs"/>
          <w:b/>
          <w:bCs/>
          <w:sz w:val="32"/>
          <w:szCs w:val="32"/>
          <w:rtl/>
        </w:rPr>
        <w:t>التلوث الصناعي:</w:t>
      </w:r>
    </w:p>
    <w:p w14:paraId="2E05AC6D"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 xml:space="preserve">عرف قانون البيئة رقم 4/1994 وتعديلاته اللاحقة التلوث الصناعي على إنه: </w:t>
      </w:r>
    </w:p>
    <w:p w14:paraId="2AB4AF2F" w14:textId="77777777" w:rsidR="00390ACC" w:rsidRPr="00390ACC" w:rsidRDefault="00390ACC" w:rsidP="00390ACC">
      <w:pPr>
        <w:spacing w:line="276" w:lineRule="auto"/>
        <w:jc w:val="both"/>
        <w:rPr>
          <w:rFonts w:asciiTheme="minorBidi" w:hAnsiTheme="minorBidi" w:cs="Simplified Arabic"/>
          <w:sz w:val="32"/>
          <w:szCs w:val="32"/>
          <w:vertAlign w:val="superscript"/>
          <w:rtl/>
        </w:rPr>
      </w:pPr>
      <w:r w:rsidRPr="00390ACC">
        <w:rPr>
          <w:rFonts w:asciiTheme="minorBidi" w:hAnsiTheme="minorBidi" w:cs="Simplified Arabic"/>
          <w:sz w:val="32"/>
          <w:szCs w:val="32"/>
          <w:rtl/>
        </w:rPr>
        <w:t>كل تسرب أو انصباب أو انبعاث أو تفريغ لأى نوع من المواد الملوثة أو التخلص منها فى نهر النيل والمجارى المائية ، أو مياه البحر الإقليمى أو المنطقة الاقتصادية الخالصة أو البحر ، مع مراعاة المستويات والأحمال النوعية للتلوث المحددة لبعض المواد وفقاً لما تبينه اللائحة التنفيذية لهذا القانون ، وما يحدده جهاز شئون البيئة بالتنسيق مع الجهات ذات الصلة وذلك بما لا يخالف أحكام هذا القانون ولائحته التنفيذي</w:t>
      </w:r>
      <w:r w:rsidRPr="00390ACC">
        <w:rPr>
          <w:rFonts w:asciiTheme="minorBidi" w:hAnsiTheme="minorBidi" w:cs="Simplified Arabic" w:hint="cs"/>
          <w:sz w:val="32"/>
          <w:szCs w:val="32"/>
          <w:rtl/>
        </w:rPr>
        <w:t>ة</w:t>
      </w:r>
      <w:r w:rsidRPr="00390ACC">
        <w:rPr>
          <w:rStyle w:val="FootnoteReference"/>
          <w:rFonts w:asciiTheme="minorBidi" w:hAnsiTheme="minorBidi" w:cs="Simplified Arabic"/>
          <w:sz w:val="32"/>
          <w:szCs w:val="32"/>
          <w:rtl/>
        </w:rPr>
        <w:footnoteReference w:id="10"/>
      </w:r>
      <w:r w:rsidRPr="00390ACC">
        <w:rPr>
          <w:rFonts w:asciiTheme="minorBidi" w:hAnsiTheme="minorBidi" w:cs="Simplified Arabic" w:hint="cs"/>
          <w:sz w:val="32"/>
          <w:szCs w:val="32"/>
          <w:rtl/>
        </w:rPr>
        <w:t xml:space="preserve">. </w:t>
      </w:r>
    </w:p>
    <w:p w14:paraId="70B172E4" w14:textId="77777777" w:rsidR="00390ACC" w:rsidRDefault="00390ACC" w:rsidP="00390ACC">
      <w:pPr>
        <w:spacing w:line="276" w:lineRule="auto"/>
        <w:jc w:val="both"/>
        <w:rPr>
          <w:rFonts w:asciiTheme="minorBidi" w:hAnsiTheme="minorBidi" w:cs="Simplified Arabic"/>
          <w:sz w:val="32"/>
          <w:szCs w:val="32"/>
          <w:rtl/>
        </w:rPr>
      </w:pPr>
    </w:p>
    <w:p w14:paraId="489D9379" w14:textId="77777777" w:rsidR="002B4039" w:rsidRDefault="002B4039" w:rsidP="00390ACC">
      <w:pPr>
        <w:spacing w:line="276" w:lineRule="auto"/>
        <w:jc w:val="both"/>
        <w:rPr>
          <w:rFonts w:asciiTheme="minorBidi" w:hAnsiTheme="minorBidi" w:cs="Simplified Arabic"/>
          <w:sz w:val="32"/>
          <w:szCs w:val="32"/>
          <w:rtl/>
        </w:rPr>
      </w:pPr>
    </w:p>
    <w:p w14:paraId="62918658" w14:textId="77777777" w:rsidR="00390ACC" w:rsidRPr="00672F48"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lastRenderedPageBreak/>
        <w:t>أنواع الورش الصناعية داخل الأحياء السكنية:</w:t>
      </w:r>
    </w:p>
    <w:p w14:paraId="03DBBF01"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يوجد العديد من الورش الصناعية المتواجدة داخل الأحياء السكنية/ نستعرض منها  تلك ال</w:t>
      </w:r>
      <w:r w:rsidRPr="00390ACC">
        <w:rPr>
          <w:rFonts w:asciiTheme="minorBidi" w:hAnsiTheme="minorBidi" w:cs="Simplified Arabic"/>
          <w:sz w:val="32"/>
          <w:szCs w:val="32"/>
          <w:rtl/>
        </w:rPr>
        <w:t>أنواع</w:t>
      </w:r>
      <w:r w:rsidRPr="00390ACC">
        <w:rPr>
          <w:rFonts w:asciiTheme="minorBidi" w:hAnsiTheme="minorBidi" w:cs="Simplified Arabic" w:hint="cs"/>
          <w:sz w:val="32"/>
          <w:szCs w:val="32"/>
          <w:rtl/>
        </w:rPr>
        <w:t>:</w:t>
      </w:r>
    </w:p>
    <w:p w14:paraId="203B4575"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الكهرباء</w:t>
      </w:r>
    </w:p>
    <w:p w14:paraId="1CE466E8"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النجارة</w:t>
      </w:r>
    </w:p>
    <w:p w14:paraId="014C9E1D"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البرادة</w:t>
      </w:r>
    </w:p>
    <w:p w14:paraId="735A6B1D"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w:t>
      </w:r>
      <w:r w:rsidRPr="00390ACC">
        <w:rPr>
          <w:rFonts w:asciiTheme="minorBidi" w:hAnsiTheme="minorBidi" w:cs="Simplified Arabic" w:hint="cs"/>
          <w:sz w:val="32"/>
          <w:szCs w:val="32"/>
          <w:rtl/>
        </w:rPr>
        <w:t xml:space="preserve"> </w:t>
      </w:r>
      <w:r w:rsidRPr="00390ACC">
        <w:rPr>
          <w:rFonts w:asciiTheme="minorBidi" w:hAnsiTheme="minorBidi" w:cs="Simplified Arabic"/>
          <w:sz w:val="32"/>
          <w:szCs w:val="32"/>
          <w:rtl/>
        </w:rPr>
        <w:t>الخراطة</w:t>
      </w:r>
    </w:p>
    <w:p w14:paraId="6ECC3AA9"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الأعمال الصحية</w:t>
      </w:r>
    </w:p>
    <w:p w14:paraId="2BF345D4"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الالمونتال</w:t>
      </w:r>
    </w:p>
    <w:p w14:paraId="2ECAA72A"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w:t>
      </w:r>
      <w:r w:rsidRPr="00390ACC">
        <w:rPr>
          <w:rFonts w:asciiTheme="minorBidi" w:hAnsiTheme="minorBidi" w:cs="Simplified Arabic" w:hint="cs"/>
          <w:sz w:val="32"/>
          <w:szCs w:val="32"/>
          <w:rtl/>
        </w:rPr>
        <w:t xml:space="preserve"> </w:t>
      </w:r>
      <w:r w:rsidRPr="00390ACC">
        <w:rPr>
          <w:rFonts w:asciiTheme="minorBidi" w:hAnsiTheme="minorBidi" w:cs="Simplified Arabic"/>
          <w:sz w:val="32"/>
          <w:szCs w:val="32"/>
          <w:rtl/>
        </w:rPr>
        <w:t>سباكة المعادن</w:t>
      </w:r>
    </w:p>
    <w:p w14:paraId="2F7BC53C"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الحدادة واللحام</w:t>
      </w:r>
    </w:p>
    <w:p w14:paraId="3A4A5382"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w:t>
      </w:r>
      <w:r w:rsidRPr="00390ACC">
        <w:rPr>
          <w:rFonts w:asciiTheme="minorBidi" w:hAnsiTheme="minorBidi" w:cs="Simplified Arabic" w:hint="cs"/>
          <w:sz w:val="32"/>
          <w:szCs w:val="32"/>
          <w:rtl/>
        </w:rPr>
        <w:t xml:space="preserve"> ميكانيكا السيارت</w:t>
      </w:r>
      <w:r w:rsidRPr="00390ACC">
        <w:rPr>
          <w:rFonts w:asciiTheme="minorBidi" w:hAnsiTheme="minorBidi" w:cs="Simplified Arabic"/>
          <w:sz w:val="32"/>
          <w:szCs w:val="32"/>
          <w:rtl/>
        </w:rPr>
        <w:t>.</w:t>
      </w:r>
    </w:p>
    <w:p w14:paraId="50726B5B"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w:t>
      </w:r>
      <w:r w:rsidRPr="00390ACC">
        <w:rPr>
          <w:rFonts w:asciiTheme="minorBidi" w:hAnsiTheme="minorBidi" w:cs="Simplified Arabic" w:hint="cs"/>
          <w:sz w:val="32"/>
          <w:szCs w:val="32"/>
          <w:rtl/>
        </w:rPr>
        <w:t xml:space="preserve"> </w:t>
      </w:r>
      <w:r w:rsidRPr="00390ACC">
        <w:rPr>
          <w:rFonts w:asciiTheme="minorBidi" w:hAnsiTheme="minorBidi" w:cs="Simplified Arabic"/>
          <w:sz w:val="32"/>
          <w:szCs w:val="32"/>
          <w:rtl/>
        </w:rPr>
        <w:t>إصلاح نظام عادم السيارة(الشكمان).</w:t>
      </w:r>
    </w:p>
    <w:p w14:paraId="508D66B0"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إصلاح المكيف.</w:t>
      </w:r>
    </w:p>
    <w:p w14:paraId="5BA9459A"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ورش إصلاح الردياتير (المشع). </w:t>
      </w:r>
    </w:p>
    <w:p w14:paraId="07E012B8"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ورش الدهان والسمكرة.</w:t>
      </w:r>
    </w:p>
    <w:p w14:paraId="3A3AD44B"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 xml:space="preserve">ورش </w:t>
      </w:r>
      <w:r w:rsidRPr="00390ACC">
        <w:rPr>
          <w:rFonts w:asciiTheme="minorBidi" w:hAnsiTheme="minorBidi" w:cs="Simplified Arabic"/>
          <w:sz w:val="32"/>
          <w:szCs w:val="32"/>
          <w:rtl/>
        </w:rPr>
        <w:t>ضبط زويا العجل واتزان العجلات و إصلاح إطارات.</w:t>
      </w:r>
    </w:p>
    <w:p w14:paraId="4E8E6CBE" w14:textId="7880EE7B" w:rsidR="00DF0DA6" w:rsidRPr="00B11B7E" w:rsidRDefault="00390ACC" w:rsidP="00B11B7E">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 xml:space="preserve">ورش </w:t>
      </w:r>
      <w:r w:rsidRPr="00390ACC">
        <w:rPr>
          <w:rFonts w:asciiTheme="minorBidi" w:hAnsiTheme="minorBidi" w:cs="Simplified Arabic"/>
          <w:sz w:val="32"/>
          <w:szCs w:val="32"/>
          <w:rtl/>
        </w:rPr>
        <w:t>تغيير زيت وإصلاح إطارات.</w:t>
      </w:r>
    </w:p>
    <w:p w14:paraId="2675F81A" w14:textId="7777F74A" w:rsidR="00390ACC" w:rsidRDefault="00390ACC" w:rsidP="00390ACC">
      <w:pPr>
        <w:pStyle w:val="ListParagraph"/>
        <w:numPr>
          <w:ilvl w:val="0"/>
          <w:numId w:val="25"/>
        </w:numPr>
        <w:spacing w:after="160" w:line="276" w:lineRule="auto"/>
        <w:jc w:val="both"/>
        <w:rPr>
          <w:rFonts w:asciiTheme="minorBidi" w:hAnsiTheme="minorBidi" w:cs="Simplified Arabic"/>
          <w:b/>
          <w:bCs/>
          <w:sz w:val="32"/>
          <w:szCs w:val="32"/>
        </w:rPr>
      </w:pPr>
      <w:r w:rsidRPr="00672F48">
        <w:rPr>
          <w:rFonts w:asciiTheme="minorBidi" w:hAnsiTheme="minorBidi" w:cs="Simplified Arabic" w:hint="cs"/>
          <w:b/>
          <w:bCs/>
          <w:sz w:val="32"/>
          <w:szCs w:val="32"/>
          <w:rtl/>
        </w:rPr>
        <w:t>أنواع التلوث الصادرة عن تلك الورش الصناعية:</w:t>
      </w:r>
    </w:p>
    <w:p w14:paraId="5056B889" w14:textId="77777777" w:rsidR="00B139EF" w:rsidRPr="00672F48" w:rsidRDefault="00B139EF" w:rsidP="00DF0DA6">
      <w:pPr>
        <w:pStyle w:val="ListParagraph"/>
        <w:spacing w:after="160" w:line="276" w:lineRule="auto"/>
        <w:ind w:left="1080"/>
        <w:jc w:val="both"/>
        <w:rPr>
          <w:rFonts w:asciiTheme="minorBidi" w:hAnsiTheme="minorBidi" w:cs="Simplified Arabic"/>
          <w:b/>
          <w:bCs/>
          <w:sz w:val="32"/>
          <w:szCs w:val="32"/>
          <w:rtl/>
        </w:rPr>
      </w:pPr>
    </w:p>
    <w:p w14:paraId="6134F3DC" w14:textId="561A4EF4" w:rsidR="00B03B05" w:rsidRPr="00B11B7E" w:rsidRDefault="00390ACC" w:rsidP="00B11B7E">
      <w:pPr>
        <w:pStyle w:val="ListParagraph"/>
        <w:numPr>
          <w:ilvl w:val="0"/>
          <w:numId w:val="26"/>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تلوث الهواء</w:t>
      </w:r>
      <w:r w:rsidRPr="00390ACC">
        <w:rPr>
          <w:rFonts w:asciiTheme="minorBidi" w:hAnsiTheme="minorBidi" w:cs="Simplified Arabic" w:hint="cs"/>
          <w:sz w:val="32"/>
          <w:szCs w:val="32"/>
          <w:rtl/>
        </w:rPr>
        <w:t xml:space="preserve">: عرف قانون البيئة رقم 4/1994 وتعديلاته اللاحقة تلوث الهواء على إنه: كل تغير في الخصائص ومواصفات الهواء الطبيعي يترتب عليه خطر </w:t>
      </w:r>
      <w:r w:rsidRPr="00390ACC">
        <w:rPr>
          <w:rFonts w:asciiTheme="minorBidi" w:hAnsiTheme="minorBidi" w:cs="Simplified Arabic" w:hint="cs"/>
          <w:sz w:val="32"/>
          <w:szCs w:val="32"/>
          <w:rtl/>
        </w:rPr>
        <w:lastRenderedPageBreak/>
        <w:t xml:space="preserve">على صحة الإنسان أو على البيئة سواء كان هذا التلوث ناتج عن عوامل طبيعية أو نشاط إنساني، بما في ذلك الضوضاء والروائح الكريهة </w:t>
      </w:r>
      <w:r w:rsidR="00EE1A0E">
        <w:rPr>
          <w:rFonts w:asciiTheme="minorBidi" w:hAnsiTheme="minorBidi" w:cs="Simplified Arabic" w:hint="cs"/>
          <w:sz w:val="32"/>
          <w:szCs w:val="32"/>
          <w:vertAlign w:val="superscript"/>
          <w:rtl/>
        </w:rPr>
        <w:t>(</w:t>
      </w:r>
      <w:r w:rsidR="00DF0DA6">
        <w:rPr>
          <w:rFonts w:asciiTheme="minorBidi" w:hAnsiTheme="minorBidi" w:cs="Simplified Arabic" w:hint="cs"/>
          <w:sz w:val="32"/>
          <w:szCs w:val="32"/>
          <w:vertAlign w:val="superscript"/>
          <w:rtl/>
        </w:rPr>
        <w:t>1</w:t>
      </w:r>
      <w:r w:rsidR="00EE1A0E">
        <w:rPr>
          <w:rFonts w:asciiTheme="minorBidi" w:hAnsiTheme="minorBidi" w:cs="Simplified Arabic" w:hint="cs"/>
          <w:sz w:val="32"/>
          <w:szCs w:val="32"/>
          <w:vertAlign w:val="superscript"/>
          <w:rtl/>
        </w:rPr>
        <w:t xml:space="preserve">). </w:t>
      </w:r>
    </w:p>
    <w:p w14:paraId="4A53C9D8" w14:textId="77777777" w:rsidR="00B11B7E" w:rsidRPr="00B11B7E" w:rsidRDefault="00B11B7E" w:rsidP="00B11B7E">
      <w:pPr>
        <w:pStyle w:val="ListParagraph"/>
        <w:spacing w:after="160" w:line="276" w:lineRule="auto"/>
        <w:ind w:left="810"/>
        <w:jc w:val="both"/>
        <w:rPr>
          <w:rFonts w:asciiTheme="minorBidi" w:hAnsiTheme="minorBidi" w:cs="Simplified Arabic"/>
          <w:sz w:val="32"/>
          <w:szCs w:val="32"/>
        </w:rPr>
      </w:pPr>
    </w:p>
    <w:p w14:paraId="23571118" w14:textId="144754E2" w:rsidR="00390ACC" w:rsidRPr="00390ACC" w:rsidRDefault="00672F48" w:rsidP="00390ACC">
      <w:pPr>
        <w:spacing w:line="276" w:lineRule="auto"/>
        <w:ind w:left="450"/>
        <w:jc w:val="both"/>
        <w:rPr>
          <w:rFonts w:asciiTheme="minorBidi" w:hAnsiTheme="minorBidi" w:cs="Simplified Arabic"/>
          <w:sz w:val="32"/>
          <w:szCs w:val="32"/>
          <w:rtl/>
        </w:rPr>
      </w:pPr>
      <w:r>
        <w:rPr>
          <w:rFonts w:asciiTheme="minorBidi" w:hAnsiTheme="minorBidi" w:cs="Simplified Arabic" w:hint="cs"/>
          <w:b/>
          <w:bCs/>
          <w:sz w:val="32"/>
          <w:szCs w:val="32"/>
          <w:rtl/>
        </w:rPr>
        <w:t>ب</w:t>
      </w:r>
      <w:r w:rsidR="00390ACC" w:rsidRPr="00672F48">
        <w:rPr>
          <w:rFonts w:asciiTheme="minorBidi" w:hAnsiTheme="minorBidi" w:cs="Simplified Arabic" w:hint="cs"/>
          <w:b/>
          <w:bCs/>
          <w:sz w:val="32"/>
          <w:szCs w:val="32"/>
          <w:rtl/>
        </w:rPr>
        <w:t>- التلوث المائي:</w:t>
      </w:r>
      <w:r w:rsidR="00390ACC" w:rsidRPr="00390ACC">
        <w:rPr>
          <w:rFonts w:asciiTheme="minorBidi" w:hAnsiTheme="minorBidi" w:cs="Simplified Arabic" w:hint="cs"/>
          <w:sz w:val="32"/>
          <w:szCs w:val="32"/>
          <w:rtl/>
        </w:rPr>
        <w:t xml:space="preserve"> عرف قانون البيئة رقم 4/1994 وتعديلاته اللاحقة التلوث المائي على إنه: إدخال أي مواد أو طاقة في البيئة المائية بطريقة إرادية أو غير إرادية مباشرة أو غير مباشرة ينتج عنه ضرر بالموارد الحية أو غير الحية، أو يهدد صحة الإنسان أو يعوق الأنشطة المائية بما في ذلك صيد الأسماك والأنشطة السياحية، أو يفسد صلاحية مياه البحر للإستعمال أو ينقص من التمتع بها او يغير من خواصها</w:t>
      </w:r>
      <w:r w:rsidR="00C72432" w:rsidRPr="00390ACC">
        <w:rPr>
          <w:rFonts w:asciiTheme="minorBidi" w:hAnsiTheme="minorBidi" w:cs="Simplified Arabic" w:hint="cs"/>
          <w:sz w:val="32"/>
          <w:szCs w:val="32"/>
          <w:vertAlign w:val="superscript"/>
          <w:rtl/>
        </w:rPr>
        <w:t>(</w:t>
      </w:r>
      <w:r w:rsidR="00C72432">
        <w:rPr>
          <w:rFonts w:asciiTheme="minorBidi" w:hAnsiTheme="minorBidi" w:cs="Simplified Arabic" w:hint="cs"/>
          <w:sz w:val="32"/>
          <w:szCs w:val="32"/>
          <w:vertAlign w:val="superscript"/>
          <w:rtl/>
        </w:rPr>
        <w:t>2</w:t>
      </w:r>
      <w:r w:rsidR="00C72432" w:rsidRPr="00390ACC">
        <w:rPr>
          <w:rFonts w:asciiTheme="minorBidi" w:hAnsiTheme="minorBidi" w:cs="Simplified Arabic" w:hint="cs"/>
          <w:sz w:val="32"/>
          <w:szCs w:val="32"/>
          <w:vertAlign w:val="superscript"/>
          <w:rtl/>
        </w:rPr>
        <w:t>)</w:t>
      </w:r>
      <w:r w:rsidR="00C72432">
        <w:rPr>
          <w:rFonts w:asciiTheme="minorBidi" w:hAnsiTheme="minorBidi" w:cs="Simplified Arabic" w:hint="cs"/>
          <w:sz w:val="32"/>
          <w:szCs w:val="32"/>
          <w:rtl/>
        </w:rPr>
        <w:t>.</w:t>
      </w:r>
    </w:p>
    <w:p w14:paraId="14F159A5" w14:textId="5C3A6995" w:rsidR="00390ACC" w:rsidRDefault="00390ACC" w:rsidP="00390ACC">
      <w:pPr>
        <w:spacing w:line="276" w:lineRule="auto"/>
        <w:jc w:val="both"/>
        <w:rPr>
          <w:rFonts w:asciiTheme="minorBidi" w:hAnsiTheme="minorBidi" w:cs="Simplified Arabic"/>
          <w:sz w:val="32"/>
          <w:szCs w:val="32"/>
          <w:vertAlign w:val="superscript"/>
          <w:rtl/>
        </w:rPr>
      </w:pPr>
      <w:r w:rsidRPr="00672F48">
        <w:rPr>
          <w:rFonts w:asciiTheme="minorBidi" w:hAnsiTheme="minorBidi" w:cs="Simplified Arabic" w:hint="cs"/>
          <w:b/>
          <w:bCs/>
          <w:sz w:val="32"/>
          <w:szCs w:val="32"/>
          <w:rtl/>
        </w:rPr>
        <w:t xml:space="preserve">ج- </w:t>
      </w:r>
      <w:r w:rsidRPr="00672F48">
        <w:rPr>
          <w:rFonts w:asciiTheme="minorBidi" w:hAnsiTheme="minorBidi" w:cs="Simplified Arabic"/>
          <w:b/>
          <w:bCs/>
          <w:sz w:val="32"/>
          <w:szCs w:val="32"/>
          <w:rtl/>
        </w:rPr>
        <w:t>تلوث التربة</w:t>
      </w:r>
      <w:r w:rsidRPr="00672F48">
        <w:rPr>
          <w:rFonts w:asciiTheme="minorBidi" w:hAnsiTheme="minorBidi" w:cs="Simplified Arabic" w:hint="cs"/>
          <w:b/>
          <w:bCs/>
          <w:sz w:val="32"/>
          <w:szCs w:val="32"/>
          <w:rtl/>
        </w:rPr>
        <w:t>:</w:t>
      </w:r>
      <w:r w:rsidRPr="00390ACC">
        <w:rPr>
          <w:rFonts w:asciiTheme="minorBidi" w:hAnsiTheme="minorBidi" w:cs="Simplified Arabic" w:hint="cs"/>
          <w:sz w:val="32"/>
          <w:szCs w:val="32"/>
          <w:rtl/>
        </w:rPr>
        <w:t xml:space="preserve"> عرف قانون البيئة رقم 4/1994 وتعديلاته اللاحقة على إنه: </w:t>
      </w:r>
      <w:r w:rsidRPr="00390ACC">
        <w:rPr>
          <w:rFonts w:asciiTheme="minorBidi" w:hAnsiTheme="minorBidi" w:cs="Simplified Arabic"/>
          <w:sz w:val="32"/>
          <w:szCs w:val="32"/>
          <w:rtl/>
        </w:rPr>
        <w:t>دخول مواد غريبة في التربة أو زيادة في تركيز إحدى مكوناتها الطبيعية، الأمر الذي يؤدي إلى تغير في التركيب الكيميائي والفيزيائي للتربة، وهذه المواد يطلق عليها ملوثات التربة وقد تكون مبيدات أو أسمدة كيميائية أو أمطار حمضية أو نفايات (صناعية - منزلية - مشعة وغيرها ... )</w:t>
      </w:r>
      <w:r w:rsidR="00C72432" w:rsidRPr="00C72432">
        <w:rPr>
          <w:rFonts w:asciiTheme="minorBidi" w:hAnsiTheme="minorBidi" w:cs="Simplified Arabic" w:hint="cs"/>
          <w:sz w:val="32"/>
          <w:szCs w:val="32"/>
          <w:vertAlign w:val="superscript"/>
          <w:rtl/>
        </w:rPr>
        <w:t xml:space="preserve"> </w:t>
      </w:r>
      <w:r w:rsidR="00C72432" w:rsidRPr="00390ACC">
        <w:rPr>
          <w:rFonts w:asciiTheme="minorBidi" w:hAnsiTheme="minorBidi" w:cs="Simplified Arabic" w:hint="cs"/>
          <w:sz w:val="32"/>
          <w:szCs w:val="32"/>
          <w:vertAlign w:val="superscript"/>
          <w:rtl/>
        </w:rPr>
        <w:t>(</w:t>
      </w:r>
      <w:r w:rsidR="00C72432">
        <w:rPr>
          <w:rFonts w:asciiTheme="minorBidi" w:hAnsiTheme="minorBidi" w:cs="Simplified Arabic" w:hint="cs"/>
          <w:sz w:val="32"/>
          <w:szCs w:val="32"/>
          <w:vertAlign w:val="superscript"/>
          <w:rtl/>
        </w:rPr>
        <w:t>3</w:t>
      </w:r>
      <w:r w:rsidR="00C72432" w:rsidRPr="00390ACC">
        <w:rPr>
          <w:rFonts w:asciiTheme="minorBidi" w:hAnsiTheme="minorBidi" w:cs="Simplified Arabic" w:hint="cs"/>
          <w:sz w:val="32"/>
          <w:szCs w:val="32"/>
          <w:vertAlign w:val="superscript"/>
          <w:rtl/>
        </w:rPr>
        <w:t>)</w:t>
      </w:r>
      <w:r w:rsidR="00C72432">
        <w:rPr>
          <w:rFonts w:asciiTheme="minorBidi" w:hAnsiTheme="minorBidi" w:cs="Simplified Arabic" w:hint="cs"/>
          <w:sz w:val="32"/>
          <w:szCs w:val="32"/>
          <w:rtl/>
        </w:rPr>
        <w:t>.</w:t>
      </w:r>
    </w:p>
    <w:p w14:paraId="56C130D3" w14:textId="4C7B0364" w:rsidR="00B11B7E" w:rsidRDefault="00B11B7E" w:rsidP="00390ACC">
      <w:pPr>
        <w:spacing w:line="276" w:lineRule="auto"/>
        <w:jc w:val="both"/>
        <w:rPr>
          <w:rFonts w:asciiTheme="minorBidi" w:hAnsiTheme="minorBidi" w:cs="Simplified Arabic"/>
          <w:sz w:val="32"/>
          <w:szCs w:val="32"/>
          <w:vertAlign w:val="superscript"/>
          <w:rtl/>
        </w:rPr>
      </w:pPr>
    </w:p>
    <w:p w14:paraId="263DED05" w14:textId="30BA9C8E" w:rsidR="00B11B7E" w:rsidRDefault="00B11B7E" w:rsidP="00390ACC">
      <w:pPr>
        <w:spacing w:line="276" w:lineRule="auto"/>
        <w:jc w:val="both"/>
        <w:rPr>
          <w:rFonts w:asciiTheme="minorBidi" w:hAnsiTheme="minorBidi" w:cs="Simplified Arabic"/>
          <w:sz w:val="32"/>
          <w:szCs w:val="32"/>
          <w:vertAlign w:val="superscript"/>
          <w:rtl/>
        </w:rPr>
      </w:pPr>
    </w:p>
    <w:p w14:paraId="41321982" w14:textId="3A096964" w:rsidR="00B11B7E" w:rsidRDefault="00B11B7E" w:rsidP="00390ACC">
      <w:pPr>
        <w:spacing w:line="276" w:lineRule="auto"/>
        <w:jc w:val="both"/>
        <w:rPr>
          <w:rFonts w:asciiTheme="minorBidi" w:hAnsiTheme="minorBidi" w:cs="Simplified Arabic"/>
          <w:sz w:val="32"/>
          <w:szCs w:val="32"/>
          <w:vertAlign w:val="superscript"/>
          <w:rtl/>
        </w:rPr>
      </w:pPr>
    </w:p>
    <w:p w14:paraId="3E4FBC5A" w14:textId="3CB89EA7" w:rsidR="00B11B7E" w:rsidRDefault="00B11B7E" w:rsidP="00B11B7E">
      <w:pPr>
        <w:spacing w:after="160" w:line="276" w:lineRule="auto"/>
        <w:jc w:val="both"/>
        <w:rPr>
          <w:rFonts w:asciiTheme="minorBidi" w:hAnsiTheme="minorBidi" w:cs="Simplified Arabic"/>
          <w:sz w:val="32"/>
          <w:szCs w:val="32"/>
          <w:rtl/>
        </w:rPr>
      </w:pPr>
      <w:r>
        <w:rPr>
          <w:rFonts w:asciiTheme="minorBidi" w:hAnsiTheme="minorBidi" w:cs="Simplified Arabic" w:hint="cs"/>
          <w:sz w:val="32"/>
          <w:szCs w:val="32"/>
          <w:rtl/>
        </w:rPr>
        <w:t>_____________</w:t>
      </w:r>
      <w:r w:rsidR="00230C6D">
        <w:rPr>
          <w:rFonts w:asciiTheme="minorBidi" w:hAnsiTheme="minorBidi" w:cs="Simplified Arabic" w:hint="cs"/>
          <w:sz w:val="32"/>
          <w:szCs w:val="32"/>
          <w:rtl/>
        </w:rPr>
        <w:t>_________</w:t>
      </w:r>
    </w:p>
    <w:p w14:paraId="13F9A576" w14:textId="77777777" w:rsidR="00B11B7E" w:rsidRPr="009E3E0C" w:rsidRDefault="00B11B7E" w:rsidP="00B11B7E">
      <w:pPr>
        <w:pStyle w:val="FootnoteText"/>
        <w:bidi/>
        <w:ind w:left="560"/>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مرجع سابق تم ذكره</w:t>
      </w:r>
    </w:p>
    <w:p w14:paraId="0FC5712E" w14:textId="5EBC8282" w:rsidR="00B11B7E" w:rsidRPr="009E3E0C" w:rsidRDefault="00B11B7E" w:rsidP="00B11B7E">
      <w:pPr>
        <w:pStyle w:val="FootnoteText"/>
        <w:bidi/>
        <w:ind w:left="560"/>
        <w:jc w:val="both"/>
        <w:rPr>
          <w:rFonts w:asciiTheme="minorBidi" w:hAnsiTheme="minorBidi" w:cs="Simplified Arabic"/>
          <w:sz w:val="28"/>
          <w:szCs w:val="28"/>
          <w:rtl/>
        </w:rPr>
      </w:pPr>
      <w:r>
        <w:rPr>
          <w:rFonts w:asciiTheme="minorBidi" w:hAnsiTheme="minorBidi" w:cs="Simplified Arabic" w:hint="cs"/>
          <w:sz w:val="28"/>
          <w:szCs w:val="28"/>
          <w:rtl/>
        </w:rPr>
        <w:t>2</w:t>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مرجع سابق تم ذكره</w:t>
      </w:r>
    </w:p>
    <w:p w14:paraId="50997DA6" w14:textId="51ACCB37" w:rsidR="00B11B7E" w:rsidRPr="009E3E0C" w:rsidRDefault="00B11B7E" w:rsidP="00B11B7E">
      <w:pPr>
        <w:pStyle w:val="FootnoteText"/>
        <w:bidi/>
        <w:ind w:left="560"/>
        <w:jc w:val="both"/>
        <w:rPr>
          <w:rFonts w:asciiTheme="minorBidi" w:hAnsiTheme="minorBidi" w:cs="Simplified Arabic"/>
          <w:sz w:val="28"/>
          <w:szCs w:val="28"/>
          <w:rtl/>
        </w:rPr>
      </w:pPr>
      <w:r>
        <w:rPr>
          <w:rFonts w:asciiTheme="minorBidi" w:hAnsiTheme="minorBidi" w:cs="Simplified Arabic" w:hint="cs"/>
          <w:sz w:val="28"/>
          <w:szCs w:val="28"/>
          <w:rtl/>
        </w:rPr>
        <w:t>3</w:t>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مرجع سابق تم ذكره</w:t>
      </w:r>
    </w:p>
    <w:p w14:paraId="161D0104" w14:textId="71BCA834" w:rsidR="00B11B7E" w:rsidRDefault="00B11B7E" w:rsidP="00390ACC">
      <w:pPr>
        <w:spacing w:line="276" w:lineRule="auto"/>
        <w:jc w:val="both"/>
        <w:rPr>
          <w:rFonts w:asciiTheme="minorBidi" w:hAnsiTheme="minorBidi" w:cs="Simplified Arabic"/>
          <w:sz w:val="32"/>
          <w:szCs w:val="32"/>
          <w:vertAlign w:val="superscript"/>
          <w:rtl/>
        </w:rPr>
      </w:pPr>
    </w:p>
    <w:p w14:paraId="6D8DC41B" w14:textId="72A92B54" w:rsidR="00B11B7E" w:rsidRDefault="00B11B7E" w:rsidP="00390ACC">
      <w:pPr>
        <w:spacing w:line="276" w:lineRule="auto"/>
        <w:jc w:val="both"/>
        <w:rPr>
          <w:rFonts w:asciiTheme="minorBidi" w:hAnsiTheme="minorBidi" w:cs="Simplified Arabic"/>
          <w:sz w:val="32"/>
          <w:szCs w:val="32"/>
          <w:vertAlign w:val="superscript"/>
          <w:rtl/>
        </w:rPr>
      </w:pPr>
    </w:p>
    <w:p w14:paraId="5EF02887" w14:textId="77777777" w:rsidR="00B11B7E" w:rsidRPr="00390ACC" w:rsidRDefault="00B11B7E" w:rsidP="00390ACC">
      <w:pPr>
        <w:spacing w:line="276" w:lineRule="auto"/>
        <w:jc w:val="both"/>
        <w:rPr>
          <w:rFonts w:asciiTheme="minorBidi" w:hAnsiTheme="minorBidi" w:cs="Simplified Arabic"/>
          <w:sz w:val="32"/>
          <w:szCs w:val="32"/>
          <w:rtl/>
        </w:rPr>
      </w:pPr>
    </w:p>
    <w:p w14:paraId="0A08C69E" w14:textId="0D1864F3" w:rsidR="00390ACC" w:rsidRPr="00B11B7E" w:rsidRDefault="00390ACC" w:rsidP="00B03B05">
      <w:pPr>
        <w:pStyle w:val="ListParagraph"/>
        <w:numPr>
          <w:ilvl w:val="0"/>
          <w:numId w:val="27"/>
        </w:numPr>
        <w:spacing w:after="160" w:line="276" w:lineRule="auto"/>
        <w:ind w:left="349"/>
        <w:jc w:val="both"/>
        <w:rPr>
          <w:rFonts w:asciiTheme="minorBidi" w:hAnsiTheme="minorBidi" w:cs="Simplified Arabic"/>
          <w:sz w:val="32"/>
          <w:szCs w:val="32"/>
        </w:rPr>
      </w:pPr>
      <w:r w:rsidRPr="00B03B05">
        <w:rPr>
          <w:rFonts w:asciiTheme="minorBidi" w:hAnsiTheme="minorBidi" w:cs="Simplified Arabic"/>
          <w:b/>
          <w:bCs/>
          <w:sz w:val="32"/>
          <w:szCs w:val="32"/>
          <w:rtl/>
        </w:rPr>
        <w:t>التلوث الضوضائي</w:t>
      </w:r>
      <w:r w:rsidRPr="00B03B05">
        <w:rPr>
          <w:rFonts w:asciiTheme="minorBidi" w:hAnsiTheme="minorBidi" w:cs="Simplified Arabic" w:hint="cs"/>
          <w:b/>
          <w:bCs/>
          <w:sz w:val="32"/>
          <w:szCs w:val="32"/>
          <w:rtl/>
        </w:rPr>
        <w:t>:</w:t>
      </w:r>
      <w:r w:rsidRPr="00390ACC">
        <w:rPr>
          <w:rFonts w:cs="Simplified Arabic"/>
          <w:sz w:val="32"/>
          <w:szCs w:val="32"/>
          <w:rtl/>
        </w:rPr>
        <w:t xml:space="preserve"> </w:t>
      </w:r>
      <w:r w:rsidRPr="00390ACC">
        <w:rPr>
          <w:rFonts w:asciiTheme="minorBidi" w:hAnsiTheme="minorBidi" w:cs="Simplified Arabic" w:hint="cs"/>
          <w:sz w:val="32"/>
          <w:szCs w:val="32"/>
          <w:rtl/>
        </w:rPr>
        <w:t xml:space="preserve">عرف قانون البيئة رقم 4/1994 وتعديلاته اللاحقة على أن </w:t>
      </w:r>
      <w:r w:rsidRPr="00390ACC">
        <w:rPr>
          <w:rFonts w:asciiTheme="minorBidi" w:hAnsiTheme="minorBidi" w:cs="Simplified Arabic"/>
          <w:sz w:val="32"/>
          <w:szCs w:val="32"/>
          <w:rtl/>
        </w:rPr>
        <w:t>التلوث السمعي أو التلوث الضوضائي هو خليط متنافر من الأصوات ذات استمرارية غير مرغوب فيها، وتحدث عادة بسبب التقدم الصناعي، يرتبط التلوث السمعي أو الضوضائي ارتباطاً وثيقاً في الأماكن المتقدمة وخاصة الأماكن الصناعية. وتقاس عادةً بمقاييس مستوى الصوت، والديسيبل هي الوحدة المعروفة عالمياً لقياس الصوت وشدة الضوضاء</w:t>
      </w:r>
      <w:r w:rsidR="00AD6E37" w:rsidRPr="00390ACC">
        <w:rPr>
          <w:rFonts w:asciiTheme="minorBidi" w:hAnsiTheme="minorBidi" w:cs="Simplified Arabic" w:hint="cs"/>
          <w:sz w:val="32"/>
          <w:szCs w:val="32"/>
          <w:vertAlign w:val="superscript"/>
          <w:rtl/>
        </w:rPr>
        <w:t>(</w:t>
      </w:r>
      <w:r w:rsidR="00AD6E37">
        <w:rPr>
          <w:rFonts w:asciiTheme="minorBidi" w:hAnsiTheme="minorBidi" w:cs="Simplified Arabic" w:hint="cs"/>
          <w:sz w:val="32"/>
          <w:szCs w:val="32"/>
          <w:vertAlign w:val="superscript"/>
          <w:rtl/>
        </w:rPr>
        <w:t>1</w:t>
      </w:r>
      <w:r w:rsidR="00AD6E37" w:rsidRPr="00390ACC">
        <w:rPr>
          <w:rFonts w:asciiTheme="minorBidi" w:hAnsiTheme="minorBidi" w:cs="Simplified Arabic" w:hint="cs"/>
          <w:sz w:val="32"/>
          <w:szCs w:val="32"/>
          <w:vertAlign w:val="superscript"/>
          <w:rtl/>
        </w:rPr>
        <w:t>)</w:t>
      </w:r>
      <w:r w:rsidR="00AD6E37">
        <w:rPr>
          <w:rFonts w:asciiTheme="minorBidi" w:hAnsiTheme="minorBidi" w:cs="Simplified Arabic" w:hint="cs"/>
          <w:sz w:val="32"/>
          <w:szCs w:val="32"/>
          <w:rtl/>
        </w:rPr>
        <w:t>.</w:t>
      </w:r>
    </w:p>
    <w:p w14:paraId="1F5115ED" w14:textId="7BE57067" w:rsidR="00B11B7E" w:rsidRDefault="00B11B7E" w:rsidP="00B11B7E">
      <w:pPr>
        <w:spacing w:after="160" w:line="276" w:lineRule="auto"/>
        <w:jc w:val="both"/>
        <w:rPr>
          <w:rFonts w:asciiTheme="minorBidi" w:hAnsiTheme="minorBidi" w:cs="Simplified Arabic"/>
          <w:sz w:val="32"/>
          <w:szCs w:val="32"/>
          <w:rtl/>
        </w:rPr>
      </w:pPr>
    </w:p>
    <w:p w14:paraId="2C160D1D" w14:textId="6501E860" w:rsidR="00AD6E37" w:rsidRDefault="00AD6E37" w:rsidP="00B11B7E">
      <w:pPr>
        <w:spacing w:after="160" w:line="276" w:lineRule="auto"/>
        <w:jc w:val="both"/>
        <w:rPr>
          <w:rFonts w:asciiTheme="minorBidi" w:hAnsiTheme="minorBidi" w:cs="Simplified Arabic"/>
          <w:sz w:val="32"/>
          <w:szCs w:val="32"/>
          <w:rtl/>
        </w:rPr>
      </w:pPr>
    </w:p>
    <w:p w14:paraId="153C98B9" w14:textId="50BBAF9F" w:rsidR="00AD6E37" w:rsidRDefault="00AD6E37" w:rsidP="00B11B7E">
      <w:pPr>
        <w:spacing w:after="160" w:line="276" w:lineRule="auto"/>
        <w:jc w:val="both"/>
        <w:rPr>
          <w:rFonts w:asciiTheme="minorBidi" w:hAnsiTheme="minorBidi" w:cs="Simplified Arabic"/>
          <w:sz w:val="32"/>
          <w:szCs w:val="32"/>
          <w:rtl/>
        </w:rPr>
      </w:pPr>
    </w:p>
    <w:p w14:paraId="4B4D4C5D" w14:textId="6F77714F" w:rsidR="00AD6E37" w:rsidRDefault="00AD6E37" w:rsidP="00B11B7E">
      <w:pPr>
        <w:spacing w:after="160" w:line="276" w:lineRule="auto"/>
        <w:jc w:val="both"/>
        <w:rPr>
          <w:rFonts w:asciiTheme="minorBidi" w:hAnsiTheme="minorBidi" w:cs="Simplified Arabic"/>
          <w:sz w:val="32"/>
          <w:szCs w:val="32"/>
          <w:rtl/>
        </w:rPr>
      </w:pPr>
    </w:p>
    <w:p w14:paraId="5442E89F" w14:textId="25E2FE98" w:rsidR="00AD6E37" w:rsidRDefault="00AD6E37" w:rsidP="00B11B7E">
      <w:pPr>
        <w:spacing w:after="160" w:line="276" w:lineRule="auto"/>
        <w:jc w:val="both"/>
        <w:rPr>
          <w:rFonts w:asciiTheme="minorBidi" w:hAnsiTheme="minorBidi" w:cs="Simplified Arabic"/>
          <w:sz w:val="32"/>
          <w:szCs w:val="32"/>
          <w:rtl/>
        </w:rPr>
      </w:pPr>
    </w:p>
    <w:p w14:paraId="104DD71A" w14:textId="1541B7AC" w:rsidR="00AD6E37" w:rsidRDefault="00AD6E37" w:rsidP="00B11B7E">
      <w:pPr>
        <w:spacing w:after="160" w:line="276" w:lineRule="auto"/>
        <w:jc w:val="both"/>
        <w:rPr>
          <w:rFonts w:asciiTheme="minorBidi" w:hAnsiTheme="minorBidi" w:cs="Simplified Arabic"/>
          <w:sz w:val="32"/>
          <w:szCs w:val="32"/>
          <w:rtl/>
        </w:rPr>
      </w:pPr>
    </w:p>
    <w:p w14:paraId="152FEFF1" w14:textId="6B14BBB4" w:rsidR="00AD6E37" w:rsidRDefault="00AD6E37" w:rsidP="00B11B7E">
      <w:pPr>
        <w:spacing w:after="160" w:line="276" w:lineRule="auto"/>
        <w:jc w:val="both"/>
        <w:rPr>
          <w:rFonts w:asciiTheme="minorBidi" w:hAnsiTheme="minorBidi" w:cs="Simplified Arabic"/>
          <w:sz w:val="32"/>
          <w:szCs w:val="32"/>
          <w:rtl/>
        </w:rPr>
      </w:pPr>
    </w:p>
    <w:p w14:paraId="1571C95A" w14:textId="494636F8" w:rsidR="00AD6E37" w:rsidRDefault="00AD6E37" w:rsidP="00B11B7E">
      <w:pPr>
        <w:spacing w:after="160" w:line="276" w:lineRule="auto"/>
        <w:jc w:val="both"/>
        <w:rPr>
          <w:rFonts w:asciiTheme="minorBidi" w:hAnsiTheme="minorBidi" w:cs="Simplified Arabic"/>
          <w:sz w:val="32"/>
          <w:szCs w:val="32"/>
          <w:rtl/>
        </w:rPr>
      </w:pPr>
    </w:p>
    <w:p w14:paraId="50822A53" w14:textId="2C9E9C7A" w:rsidR="00AD6E37" w:rsidRDefault="00AD6E37" w:rsidP="00B11B7E">
      <w:pPr>
        <w:spacing w:after="160" w:line="276" w:lineRule="auto"/>
        <w:jc w:val="both"/>
        <w:rPr>
          <w:rFonts w:asciiTheme="minorBidi" w:hAnsiTheme="minorBidi" w:cs="Simplified Arabic"/>
          <w:sz w:val="32"/>
          <w:szCs w:val="32"/>
          <w:rtl/>
        </w:rPr>
      </w:pPr>
    </w:p>
    <w:p w14:paraId="5F90ED7B" w14:textId="77777777" w:rsidR="00230C6D" w:rsidRDefault="00230C6D" w:rsidP="00230C6D">
      <w:pPr>
        <w:spacing w:after="160" w:line="276" w:lineRule="auto"/>
        <w:jc w:val="both"/>
        <w:rPr>
          <w:rFonts w:asciiTheme="minorBidi" w:hAnsiTheme="minorBidi" w:cs="Simplified Arabic"/>
          <w:sz w:val="32"/>
          <w:szCs w:val="32"/>
          <w:rtl/>
        </w:rPr>
      </w:pPr>
      <w:r>
        <w:rPr>
          <w:rFonts w:asciiTheme="minorBidi" w:hAnsiTheme="minorBidi" w:cs="Simplified Arabic" w:hint="cs"/>
          <w:sz w:val="32"/>
          <w:szCs w:val="32"/>
          <w:rtl/>
        </w:rPr>
        <w:t>______________________</w:t>
      </w:r>
    </w:p>
    <w:p w14:paraId="55F36737" w14:textId="77777777" w:rsidR="00230C6D" w:rsidRPr="009E3E0C" w:rsidRDefault="00230C6D" w:rsidP="00230C6D">
      <w:pPr>
        <w:pStyle w:val="FootnoteText"/>
        <w:bidi/>
        <w:ind w:left="560"/>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مرجع سابق تم ذكره</w:t>
      </w:r>
    </w:p>
    <w:p w14:paraId="5BE5C47E" w14:textId="77777777" w:rsidR="00AD6E37" w:rsidRPr="00AD6E37" w:rsidRDefault="00AD6E37" w:rsidP="00B11B7E">
      <w:pPr>
        <w:spacing w:after="160" w:line="276" w:lineRule="auto"/>
        <w:jc w:val="both"/>
        <w:rPr>
          <w:rFonts w:asciiTheme="minorBidi" w:hAnsiTheme="minorBidi" w:cs="Simplified Arabic"/>
          <w:sz w:val="32"/>
          <w:szCs w:val="32"/>
        </w:rPr>
      </w:pPr>
    </w:p>
    <w:p w14:paraId="55C331B7" w14:textId="77777777" w:rsidR="00390ACC" w:rsidRPr="00672F48" w:rsidRDefault="00390ACC" w:rsidP="00390ACC">
      <w:pPr>
        <w:spacing w:line="276" w:lineRule="auto"/>
        <w:jc w:val="both"/>
        <w:rPr>
          <w:rFonts w:asciiTheme="minorBidi" w:hAnsiTheme="minorBidi" w:cs="Simplified Arabic"/>
          <w:b/>
          <w:bCs/>
          <w:sz w:val="32"/>
          <w:szCs w:val="32"/>
        </w:rPr>
      </w:pPr>
      <w:r w:rsidRPr="00672F48">
        <w:rPr>
          <w:rFonts w:asciiTheme="minorBidi" w:hAnsiTheme="minorBidi" w:cs="Simplified Arabic"/>
          <w:b/>
          <w:bCs/>
          <w:sz w:val="32"/>
          <w:szCs w:val="32"/>
          <w:rtl/>
        </w:rPr>
        <w:t>تقسم النفايات البلاستيكية تبعاً للحجم:</w:t>
      </w:r>
    </w:p>
    <w:p w14:paraId="3C5728D3" w14:textId="77777777" w:rsidR="00390ACC" w:rsidRPr="00390ACC" w:rsidRDefault="00390ACC" w:rsidP="00390ACC">
      <w:pPr>
        <w:spacing w:line="276" w:lineRule="auto"/>
        <w:jc w:val="both"/>
        <w:rPr>
          <w:rFonts w:asciiTheme="minorBidi" w:hAnsiTheme="minorBidi" w:cs="Simplified Arabic"/>
          <w:sz w:val="32"/>
          <w:szCs w:val="32"/>
        </w:rPr>
      </w:pPr>
      <w:r w:rsidRPr="00B03B05">
        <w:rPr>
          <w:rFonts w:asciiTheme="minorBidi" w:hAnsiTheme="minorBidi" w:cs="Simplified Arabic"/>
          <w:b/>
          <w:bCs/>
          <w:sz w:val="32"/>
          <w:szCs w:val="32"/>
          <w:rtl/>
        </w:rPr>
        <w:t>ميكروبلاستيك:</w:t>
      </w:r>
      <w:r w:rsidRPr="00390ACC">
        <w:rPr>
          <w:rFonts w:asciiTheme="minorBidi" w:hAnsiTheme="minorBidi" w:cs="Simplified Arabic"/>
          <w:sz w:val="32"/>
          <w:szCs w:val="32"/>
          <w:rtl/>
        </w:rPr>
        <w:t xml:space="preserve"> وهي عبارة عن قطع البلاستيك التي يتراوح حجمها ما بين 2:5 مم.</w:t>
      </w:r>
    </w:p>
    <w:p w14:paraId="76C5FD57"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ماكروبلاستيك: وهي تلك التي يزيد حجمها عن 20 مم.</w:t>
      </w:r>
    </w:p>
    <w:p w14:paraId="2494F8E1"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حالات المادة الناتجة عن التلوث الصناعي الناتج عن الورش الصناعية تنقسم إلى ثلاث حالات:-</w:t>
      </w:r>
    </w:p>
    <w:p w14:paraId="021C9666"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السائلة.</w:t>
      </w:r>
    </w:p>
    <w:p w14:paraId="1DC2858C"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الصلبة.</w:t>
      </w:r>
    </w:p>
    <w:p w14:paraId="4A8A1212" w14:textId="77777777" w:rsidR="00390ACC" w:rsidRPr="00390ACC" w:rsidRDefault="00390ACC" w:rsidP="00390ACC">
      <w:pPr>
        <w:pStyle w:val="ListParagraph"/>
        <w:numPr>
          <w:ilvl w:val="0"/>
          <w:numId w:val="22"/>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الغازية.</w:t>
      </w:r>
    </w:p>
    <w:p w14:paraId="2110665D" w14:textId="77777777" w:rsidR="00390ACC" w:rsidRPr="00672F48" w:rsidRDefault="00390ACC" w:rsidP="00390ACC">
      <w:pPr>
        <w:pStyle w:val="ListParagraph"/>
        <w:numPr>
          <w:ilvl w:val="0"/>
          <w:numId w:val="25"/>
        </w:numPr>
        <w:spacing w:after="160"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 xml:space="preserve">آثر التلوث الصناعي على صحة الإنسان: </w:t>
      </w:r>
    </w:p>
    <w:p w14:paraId="0D33B769"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تفاقمت مشكلة التلوث الصناعي خلال العقدين الأخيرين بصورة كبيرة، مع توسع عمليات التصنيع و</w:t>
      </w:r>
      <w:r w:rsidRPr="00390ACC">
        <w:rPr>
          <w:rFonts w:asciiTheme="minorBidi" w:hAnsiTheme="minorBidi" w:cs="Simplified Arabic" w:hint="cs"/>
          <w:sz w:val="32"/>
          <w:szCs w:val="32"/>
          <w:rtl/>
        </w:rPr>
        <w:t>ال</w:t>
      </w:r>
      <w:r w:rsidRPr="00390ACC">
        <w:rPr>
          <w:rFonts w:asciiTheme="minorBidi" w:hAnsiTheme="minorBidi" w:cs="Simplified Arabic"/>
          <w:sz w:val="32"/>
          <w:szCs w:val="32"/>
          <w:rtl/>
        </w:rPr>
        <w:t xml:space="preserve">إسراف في </w:t>
      </w:r>
      <w:r w:rsidRPr="00390ACC">
        <w:rPr>
          <w:rFonts w:asciiTheme="minorBidi" w:hAnsiTheme="minorBidi" w:cs="Simplified Arabic" w:hint="cs"/>
          <w:sz w:val="32"/>
          <w:szCs w:val="32"/>
          <w:rtl/>
        </w:rPr>
        <w:t>الإستخدمات الصناعية بدون مراعاه للتلوث الصادر من تلك الصناعات، وزاد الأمر صعوبة بإنتشار تلك الصناعات داخل الأحياء السكنية.</w:t>
      </w:r>
    </w:p>
    <w:p w14:paraId="140FDE69" w14:textId="75CB9985" w:rsid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 xml:space="preserve">مما أسفرعن </w:t>
      </w:r>
      <w:r w:rsidRPr="00390ACC">
        <w:rPr>
          <w:rFonts w:asciiTheme="minorBidi" w:hAnsiTheme="minorBidi" w:cs="Simplified Arabic"/>
          <w:sz w:val="32"/>
          <w:szCs w:val="32"/>
          <w:rtl/>
        </w:rPr>
        <w:t>مخاطر تزايد معدلات التلوث الصناعي على الصحة العامة</w:t>
      </w:r>
      <w:r w:rsidRPr="00390ACC">
        <w:rPr>
          <w:rFonts w:asciiTheme="minorBidi" w:hAnsiTheme="minorBidi" w:cs="Simplified Arabic" w:hint="cs"/>
          <w:sz w:val="32"/>
          <w:szCs w:val="32"/>
          <w:rtl/>
        </w:rPr>
        <w:t xml:space="preserve"> وزيادة الأمراض الناتجة عن مما قد ينتج عنه إنتشار</w:t>
      </w:r>
      <w:r w:rsidRPr="00390ACC">
        <w:rPr>
          <w:rFonts w:asciiTheme="minorBidi" w:hAnsiTheme="minorBidi" w:cs="Simplified Arabic"/>
          <w:sz w:val="32"/>
          <w:szCs w:val="32"/>
          <w:rtl/>
        </w:rPr>
        <w:t xml:space="preserve"> </w:t>
      </w:r>
      <w:r w:rsidRPr="00390ACC">
        <w:rPr>
          <w:rFonts w:asciiTheme="minorBidi" w:hAnsiTheme="minorBidi" w:cs="Simplified Arabic" w:hint="cs"/>
          <w:sz w:val="32"/>
          <w:szCs w:val="32"/>
          <w:rtl/>
        </w:rPr>
        <w:t>و</w:t>
      </w:r>
      <w:r w:rsidRPr="00390ACC">
        <w:rPr>
          <w:rFonts w:asciiTheme="minorBidi" w:hAnsiTheme="minorBidi" w:cs="Simplified Arabic"/>
          <w:sz w:val="32"/>
          <w:szCs w:val="32"/>
          <w:rtl/>
        </w:rPr>
        <w:t>إصابة عشرات الملايين بأمراض خطيرة جراء هذا التلوث، من بينها سرطان الدم والرئتين، وأورام الغدد الليمفاوية، وضمور خلايا المخ، والربو، والالتهاب المزمن للشعب الهوائية، هذا فضلاً عن أمراض العيون، والأمراض الجلدية، والتأثيرات السلبية على خصوبة الرجال وغير ذلك.</w:t>
      </w:r>
    </w:p>
    <w:p w14:paraId="1ECD7CC7" w14:textId="4C38A2B4" w:rsidR="00230C6D" w:rsidRDefault="00230C6D" w:rsidP="00390ACC">
      <w:pPr>
        <w:spacing w:line="276" w:lineRule="auto"/>
        <w:jc w:val="both"/>
        <w:rPr>
          <w:rFonts w:asciiTheme="minorBidi" w:hAnsiTheme="minorBidi" w:cs="Simplified Arabic"/>
          <w:sz w:val="32"/>
          <w:szCs w:val="32"/>
          <w:rtl/>
        </w:rPr>
      </w:pPr>
    </w:p>
    <w:p w14:paraId="33C6A703" w14:textId="77777777" w:rsidR="00230C6D" w:rsidRPr="00390ACC" w:rsidRDefault="00230C6D" w:rsidP="00390ACC">
      <w:pPr>
        <w:spacing w:line="276" w:lineRule="auto"/>
        <w:jc w:val="both"/>
        <w:rPr>
          <w:rFonts w:asciiTheme="minorBidi" w:hAnsiTheme="minorBidi" w:cs="Simplified Arabic"/>
          <w:sz w:val="32"/>
          <w:szCs w:val="32"/>
          <w:rtl/>
        </w:rPr>
      </w:pPr>
    </w:p>
    <w:p w14:paraId="073D0988" w14:textId="7CE4B3AF" w:rsidR="00EE1A0E" w:rsidRDefault="00390ACC" w:rsidP="00EE1A0E">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lastRenderedPageBreak/>
        <w:t>كما أن</w:t>
      </w:r>
      <w:r w:rsidRPr="00390ACC">
        <w:rPr>
          <w:rFonts w:asciiTheme="minorBidi" w:hAnsiTheme="minorBidi" w:cs="Simplified Arabic"/>
          <w:sz w:val="32"/>
          <w:szCs w:val="32"/>
          <w:rtl/>
        </w:rPr>
        <w:t xml:space="preserve"> المخلفات الصناعية وأهمها الهيدروكروبونات والمعادن الثقيلة، وأكاسيد النيتروجين وثاني أكسيد الكربون، تعد من أهم مسببات الاحتباس الحراري، والأمطار الحمضية التي تؤدي إلى القضاء على الثروة السمكية في البحيرات والأنهار، والقضاء على الثروة النباتية، والتسبب في صعوبة الرؤية، خاصة بالنسبة للطيارين، بس</w:t>
      </w:r>
      <w:r w:rsidR="00EE1A0E">
        <w:rPr>
          <w:rFonts w:asciiTheme="minorBidi" w:hAnsiTheme="minorBidi" w:cs="Simplified Arabic"/>
          <w:sz w:val="32"/>
          <w:szCs w:val="32"/>
          <w:rtl/>
        </w:rPr>
        <w:t>بب تكوين ما يعرف بالضباب الحمضي</w:t>
      </w:r>
      <w:r w:rsidR="00EE1A0E">
        <w:rPr>
          <w:rFonts w:asciiTheme="minorBidi" w:hAnsiTheme="minorBidi" w:cs="Simplified Arabic" w:hint="cs"/>
          <w:sz w:val="32"/>
          <w:szCs w:val="32"/>
          <w:rtl/>
        </w:rPr>
        <w:t xml:space="preserve">، والجدول التالي يوضح حجم العدد التقديري للوفيات المبكرة المنسوبة إلى تلوث الهواء. </w:t>
      </w:r>
    </w:p>
    <w:p w14:paraId="4FE7CA46" w14:textId="428D919C" w:rsidR="00230C6D" w:rsidRDefault="00230C6D" w:rsidP="00EE1A0E">
      <w:pPr>
        <w:spacing w:line="276" w:lineRule="auto"/>
        <w:jc w:val="both"/>
        <w:rPr>
          <w:rFonts w:asciiTheme="minorBidi" w:hAnsiTheme="minorBidi" w:cs="Simplified Arabic"/>
          <w:sz w:val="32"/>
          <w:szCs w:val="32"/>
          <w:rtl/>
        </w:rPr>
      </w:pPr>
      <w:r>
        <w:rPr>
          <w:rFonts w:asciiTheme="minorBidi" w:hAnsiTheme="minorBidi" w:cs="Simplified Arabic" w:hint="cs"/>
          <w:sz w:val="32"/>
          <w:szCs w:val="32"/>
          <w:rtl/>
        </w:rPr>
        <w:t>ويوضح الجدول رقم (1) العدد التقديري للوفيات المبكرة المنسوبة إلى تلوث الهواء.</w:t>
      </w:r>
    </w:p>
    <w:p w14:paraId="31E2A82D" w14:textId="4905C1B2" w:rsidR="00EE1A0E" w:rsidRPr="00EE1A0E" w:rsidRDefault="00EE1A0E" w:rsidP="00EE1A0E">
      <w:pPr>
        <w:spacing w:line="276" w:lineRule="auto"/>
        <w:jc w:val="center"/>
        <w:rPr>
          <w:rFonts w:asciiTheme="minorBidi" w:hAnsiTheme="minorBidi" w:cs="Simplified Arabic"/>
          <w:b/>
          <w:bCs/>
          <w:sz w:val="32"/>
          <w:szCs w:val="32"/>
          <w:rtl/>
        </w:rPr>
      </w:pPr>
      <w:r w:rsidRPr="00EE1A0E">
        <w:rPr>
          <w:rFonts w:asciiTheme="minorBidi" w:hAnsiTheme="minorBidi" w:cs="Simplified Arabic" w:hint="cs"/>
          <w:b/>
          <w:bCs/>
          <w:sz w:val="32"/>
          <w:szCs w:val="32"/>
          <w:rtl/>
        </w:rPr>
        <w:t>جدول رقم (</w:t>
      </w:r>
      <w:r w:rsidR="00230C6D">
        <w:rPr>
          <w:rFonts w:asciiTheme="minorBidi" w:hAnsiTheme="minorBidi" w:cs="Simplified Arabic" w:hint="cs"/>
          <w:b/>
          <w:bCs/>
          <w:sz w:val="32"/>
          <w:szCs w:val="32"/>
          <w:rtl/>
        </w:rPr>
        <w:t>1</w:t>
      </w:r>
      <w:r w:rsidRPr="00EE1A0E">
        <w:rPr>
          <w:rFonts w:asciiTheme="minorBidi" w:hAnsiTheme="minorBidi" w:cs="Simplified Arabic" w:hint="cs"/>
          <w:b/>
          <w:bCs/>
          <w:sz w:val="32"/>
          <w:szCs w:val="32"/>
          <w:rtl/>
        </w:rPr>
        <w:t>)</w:t>
      </w:r>
    </w:p>
    <w:p w14:paraId="7E99848B" w14:textId="0E4CA417" w:rsidR="00B03B05" w:rsidRDefault="00B03B05" w:rsidP="00390ACC">
      <w:pPr>
        <w:spacing w:line="276" w:lineRule="auto"/>
        <w:jc w:val="both"/>
        <w:rPr>
          <w:rFonts w:asciiTheme="minorBidi" w:hAnsiTheme="minorBidi" w:cs="Simplified Arabic"/>
          <w:sz w:val="32"/>
          <w:szCs w:val="32"/>
          <w:rtl/>
        </w:rPr>
      </w:pPr>
      <w:r>
        <w:rPr>
          <w:rFonts w:asciiTheme="minorBidi" w:hAnsiTheme="minorBidi" w:cs="Simplified Arabic" w:hint="cs"/>
          <w:noProof/>
          <w:sz w:val="32"/>
          <w:szCs w:val="32"/>
        </w:rPr>
        <w:drawing>
          <wp:anchor distT="0" distB="0" distL="114300" distR="114300" simplePos="0" relativeHeight="251659264" behindDoc="0" locked="0" layoutInCell="1" allowOverlap="1" wp14:anchorId="0F92F922" wp14:editId="5E96EAE0">
            <wp:simplePos x="0" y="0"/>
            <wp:positionH relativeFrom="column">
              <wp:posOffset>-35359</wp:posOffset>
            </wp:positionH>
            <wp:positionV relativeFrom="paragraph">
              <wp:posOffset>51468</wp:posOffset>
            </wp:positionV>
            <wp:extent cx="5688530" cy="419661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86697" cy="41952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ED2BD" w14:textId="0FE63A06" w:rsidR="00B03B05" w:rsidRDefault="00B03B05" w:rsidP="00390ACC">
      <w:pPr>
        <w:spacing w:line="276" w:lineRule="auto"/>
        <w:jc w:val="both"/>
        <w:rPr>
          <w:rFonts w:asciiTheme="minorBidi" w:hAnsiTheme="minorBidi" w:cs="Simplified Arabic"/>
          <w:sz w:val="32"/>
          <w:szCs w:val="32"/>
          <w:rtl/>
        </w:rPr>
      </w:pPr>
    </w:p>
    <w:p w14:paraId="36677B72" w14:textId="77777777" w:rsidR="00B03B05" w:rsidRDefault="00B03B05" w:rsidP="00390ACC">
      <w:pPr>
        <w:spacing w:line="276" w:lineRule="auto"/>
        <w:jc w:val="both"/>
        <w:rPr>
          <w:rFonts w:asciiTheme="minorBidi" w:hAnsiTheme="minorBidi" w:cs="Simplified Arabic"/>
          <w:sz w:val="32"/>
          <w:szCs w:val="32"/>
          <w:rtl/>
        </w:rPr>
      </w:pPr>
    </w:p>
    <w:p w14:paraId="3AF795A3" w14:textId="77777777" w:rsidR="00B03B05" w:rsidRDefault="00B03B05" w:rsidP="00390ACC">
      <w:pPr>
        <w:spacing w:line="276" w:lineRule="auto"/>
        <w:jc w:val="both"/>
        <w:rPr>
          <w:rFonts w:asciiTheme="minorBidi" w:hAnsiTheme="minorBidi" w:cs="Simplified Arabic"/>
          <w:sz w:val="32"/>
          <w:szCs w:val="32"/>
          <w:rtl/>
        </w:rPr>
      </w:pPr>
    </w:p>
    <w:p w14:paraId="47346428" w14:textId="77777777" w:rsidR="00B03B05" w:rsidRDefault="00B03B05" w:rsidP="00390ACC">
      <w:pPr>
        <w:spacing w:line="276" w:lineRule="auto"/>
        <w:jc w:val="both"/>
        <w:rPr>
          <w:rFonts w:asciiTheme="minorBidi" w:hAnsiTheme="minorBidi" w:cs="Simplified Arabic"/>
          <w:sz w:val="32"/>
          <w:szCs w:val="32"/>
          <w:rtl/>
        </w:rPr>
      </w:pPr>
    </w:p>
    <w:p w14:paraId="3FF3397C" w14:textId="77777777" w:rsidR="00B03B05" w:rsidRDefault="00B03B05" w:rsidP="00390ACC">
      <w:pPr>
        <w:spacing w:line="276" w:lineRule="auto"/>
        <w:jc w:val="both"/>
        <w:rPr>
          <w:rFonts w:asciiTheme="minorBidi" w:hAnsiTheme="minorBidi" w:cs="Simplified Arabic"/>
          <w:sz w:val="32"/>
          <w:szCs w:val="32"/>
          <w:rtl/>
        </w:rPr>
      </w:pPr>
    </w:p>
    <w:p w14:paraId="70F1138D" w14:textId="77777777" w:rsidR="00B03B05" w:rsidRDefault="00B03B05" w:rsidP="00390ACC">
      <w:pPr>
        <w:spacing w:line="276" w:lineRule="auto"/>
        <w:jc w:val="both"/>
        <w:rPr>
          <w:rFonts w:asciiTheme="minorBidi" w:hAnsiTheme="minorBidi" w:cs="Simplified Arabic"/>
          <w:sz w:val="32"/>
          <w:szCs w:val="32"/>
          <w:rtl/>
        </w:rPr>
      </w:pPr>
    </w:p>
    <w:p w14:paraId="6B87E954" w14:textId="77777777" w:rsidR="00B03B05" w:rsidRDefault="00B03B05" w:rsidP="00390ACC">
      <w:pPr>
        <w:spacing w:line="276" w:lineRule="auto"/>
        <w:jc w:val="both"/>
        <w:rPr>
          <w:rFonts w:asciiTheme="minorBidi" w:hAnsiTheme="minorBidi" w:cs="Simplified Arabic"/>
          <w:sz w:val="32"/>
          <w:szCs w:val="32"/>
          <w:rtl/>
        </w:rPr>
      </w:pPr>
    </w:p>
    <w:p w14:paraId="580F24F0" w14:textId="77777777" w:rsidR="00B03B05" w:rsidRDefault="00B03B05" w:rsidP="00390ACC">
      <w:pPr>
        <w:spacing w:line="276" w:lineRule="auto"/>
        <w:jc w:val="both"/>
        <w:rPr>
          <w:rFonts w:asciiTheme="minorBidi" w:hAnsiTheme="minorBidi" w:cs="Simplified Arabic"/>
          <w:sz w:val="32"/>
          <w:szCs w:val="32"/>
          <w:rtl/>
        </w:rPr>
      </w:pPr>
    </w:p>
    <w:p w14:paraId="3FB782B1" w14:textId="7E1DA0BB" w:rsidR="00230C6D" w:rsidRDefault="00230C6D" w:rsidP="00390ACC">
      <w:pPr>
        <w:spacing w:line="276" w:lineRule="auto"/>
        <w:jc w:val="both"/>
        <w:rPr>
          <w:rFonts w:asciiTheme="minorBidi" w:hAnsiTheme="minorBidi" w:cs="Simplified Arabic"/>
          <w:sz w:val="32"/>
          <w:szCs w:val="32"/>
          <w:rtl/>
        </w:rPr>
      </w:pPr>
    </w:p>
    <w:p w14:paraId="59DA7E57" w14:textId="77777777" w:rsidR="00230C6D" w:rsidRDefault="00230C6D" w:rsidP="00230C6D">
      <w:pPr>
        <w:spacing w:after="160" w:line="276" w:lineRule="auto"/>
        <w:jc w:val="both"/>
        <w:rPr>
          <w:rFonts w:asciiTheme="minorBidi" w:hAnsiTheme="minorBidi" w:cs="Simplified Arabic"/>
          <w:sz w:val="32"/>
          <w:szCs w:val="32"/>
          <w:rtl/>
        </w:rPr>
      </w:pPr>
      <w:r>
        <w:rPr>
          <w:rFonts w:asciiTheme="minorBidi" w:hAnsiTheme="minorBidi" w:cs="Simplified Arabic" w:hint="cs"/>
          <w:sz w:val="32"/>
          <w:szCs w:val="32"/>
          <w:rtl/>
        </w:rPr>
        <w:t>______________________</w:t>
      </w:r>
    </w:p>
    <w:p w14:paraId="2E2DB882" w14:textId="49E10E2F" w:rsidR="00230C6D" w:rsidRPr="009E3E0C" w:rsidRDefault="00230C6D" w:rsidP="00005745">
      <w:pPr>
        <w:pStyle w:val="FootnoteText"/>
        <w:ind w:left="560"/>
        <w:jc w:val="right"/>
        <w:rPr>
          <w:rFonts w:asciiTheme="minorBidi" w:hAnsiTheme="minorBidi" w:cs="Simplified Arabic"/>
          <w:sz w:val="28"/>
          <w:szCs w:val="28"/>
          <w:rtl/>
        </w:rPr>
      </w:pPr>
      <w:r>
        <w:rPr>
          <w:rFonts w:asciiTheme="minorBidi" w:hAnsiTheme="minorBidi" w:cs="Simplified Arabic" w:hint="cs"/>
          <w:sz w:val="28"/>
          <w:szCs w:val="28"/>
          <w:rtl/>
        </w:rPr>
        <w:t>جدول رقم (1) منظمة السلام الأخضر (2020).</w:t>
      </w:r>
    </w:p>
    <w:p w14:paraId="51AC1D5E" w14:textId="77777777" w:rsidR="00230C6D" w:rsidRDefault="00230C6D" w:rsidP="00390ACC">
      <w:pPr>
        <w:spacing w:line="276" w:lineRule="auto"/>
        <w:jc w:val="both"/>
        <w:rPr>
          <w:rFonts w:asciiTheme="minorBidi" w:hAnsiTheme="minorBidi" w:cs="Simplified Arabic"/>
          <w:sz w:val="32"/>
          <w:szCs w:val="32"/>
          <w:rtl/>
        </w:rPr>
      </w:pPr>
    </w:p>
    <w:p w14:paraId="3BAFB25C" w14:textId="77777777" w:rsidR="00390ACC" w:rsidRPr="00672F48" w:rsidRDefault="00390ACC" w:rsidP="00390ACC">
      <w:pPr>
        <w:pStyle w:val="ListParagraph"/>
        <w:numPr>
          <w:ilvl w:val="0"/>
          <w:numId w:val="25"/>
        </w:numPr>
        <w:spacing w:after="160" w:line="276" w:lineRule="auto"/>
        <w:jc w:val="both"/>
        <w:rPr>
          <w:rFonts w:asciiTheme="minorBidi" w:hAnsiTheme="minorBidi" w:cs="Simplified Arabic"/>
          <w:b/>
          <w:bCs/>
          <w:sz w:val="32"/>
          <w:szCs w:val="32"/>
          <w:rtl/>
        </w:rPr>
      </w:pPr>
      <w:r w:rsidRPr="00672F48">
        <w:rPr>
          <w:rFonts w:asciiTheme="minorBidi" w:hAnsiTheme="minorBidi" w:cs="Simplified Arabic"/>
          <w:b/>
          <w:bCs/>
          <w:sz w:val="32"/>
          <w:szCs w:val="32"/>
          <w:rtl/>
        </w:rPr>
        <w:t>تصنيف التلوث الصناعى</w:t>
      </w:r>
      <w:r w:rsidRPr="00672F48">
        <w:rPr>
          <w:rFonts w:asciiTheme="minorBidi" w:hAnsiTheme="minorBidi" w:cs="Simplified Arabic" w:hint="cs"/>
          <w:b/>
          <w:bCs/>
          <w:sz w:val="32"/>
          <w:szCs w:val="32"/>
          <w:rtl/>
        </w:rPr>
        <w:t>:</w:t>
      </w:r>
    </w:p>
    <w:p w14:paraId="4A66C899" w14:textId="7F883D78" w:rsid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ويتم تصنيف التلوث الصناعي بصفة عامة إلى ثلاث مستويات، المستوى الأول هو التلوث المقبول، وهو درجة من درجات التلوث التي لا يتأثر بها توازن النظام الإيكولوجي ولا يكون مصحوبا بأية أخطار أو مشاكل صحية أوبيئية رئيسية.أما المستوى الثاني، فهو التلوث الخطر، والذي تعاني منه الكثير من المدن الصناعية</w:t>
      </w:r>
      <w:r w:rsidRPr="00390ACC">
        <w:rPr>
          <w:rFonts w:asciiTheme="minorBidi" w:hAnsiTheme="minorBidi" w:cs="Simplified Arabic" w:hint="cs"/>
          <w:sz w:val="32"/>
          <w:szCs w:val="32"/>
          <w:rtl/>
        </w:rPr>
        <w:t>.</w:t>
      </w:r>
      <w:r w:rsidR="00EE1A0E">
        <w:rPr>
          <w:rFonts w:asciiTheme="minorBidi" w:hAnsiTheme="minorBidi" w:cs="Simplified Arabic" w:hint="cs"/>
          <w:sz w:val="32"/>
          <w:szCs w:val="32"/>
          <w:rtl/>
        </w:rPr>
        <w:t xml:space="preserve"> والجدول التالي يوضح العدد التقديري للوفيات المبكرة المنسوبة إلى تلوث الهواء الناتج عن الوقود الأحفوري. </w:t>
      </w:r>
    </w:p>
    <w:p w14:paraId="28AB3009" w14:textId="0F2041FA" w:rsidR="00005745" w:rsidRDefault="00005745" w:rsidP="00390ACC">
      <w:pPr>
        <w:spacing w:line="276" w:lineRule="auto"/>
        <w:jc w:val="both"/>
        <w:rPr>
          <w:rFonts w:asciiTheme="minorBidi" w:hAnsiTheme="minorBidi" w:cs="Simplified Arabic"/>
          <w:sz w:val="32"/>
          <w:szCs w:val="32"/>
          <w:rtl/>
        </w:rPr>
      </w:pPr>
      <w:r>
        <w:rPr>
          <w:rFonts w:asciiTheme="minorBidi" w:hAnsiTheme="minorBidi" w:cs="Simplified Arabic" w:hint="cs"/>
          <w:sz w:val="32"/>
          <w:szCs w:val="32"/>
          <w:rtl/>
        </w:rPr>
        <w:t>والجدول رقم (2) يوضح الآثر الناتج عن حرق الوقود الاحفوري.</w:t>
      </w:r>
    </w:p>
    <w:p w14:paraId="638FCDAA" w14:textId="1ED1D54A" w:rsidR="00005745" w:rsidRDefault="00005745" w:rsidP="00005745">
      <w:pPr>
        <w:spacing w:line="276" w:lineRule="auto"/>
        <w:jc w:val="center"/>
        <w:rPr>
          <w:rFonts w:asciiTheme="minorBidi" w:hAnsiTheme="minorBidi" w:cs="Simplified Arabic"/>
          <w:sz w:val="32"/>
          <w:szCs w:val="32"/>
          <w:rtl/>
        </w:rPr>
      </w:pPr>
    </w:p>
    <w:p w14:paraId="72F04C40" w14:textId="7D3BEDC4" w:rsidR="00005745" w:rsidRPr="00390ACC" w:rsidRDefault="00005745" w:rsidP="00005745">
      <w:pPr>
        <w:spacing w:line="276" w:lineRule="auto"/>
        <w:jc w:val="center"/>
        <w:rPr>
          <w:rFonts w:asciiTheme="minorBidi" w:hAnsiTheme="minorBidi" w:cs="Simplified Arabic"/>
          <w:sz w:val="32"/>
          <w:szCs w:val="32"/>
          <w:rtl/>
        </w:rPr>
      </w:pPr>
      <w:r>
        <w:rPr>
          <w:rFonts w:asciiTheme="minorBidi" w:hAnsiTheme="minorBidi" w:cs="Simplified Arabic" w:hint="cs"/>
          <w:sz w:val="32"/>
          <w:szCs w:val="32"/>
          <w:rtl/>
        </w:rPr>
        <w:t>جدول رقم (2)</w:t>
      </w:r>
    </w:p>
    <w:p w14:paraId="4052A5CA" w14:textId="3F15B0ED" w:rsidR="00EE1A0E" w:rsidRDefault="00EE1A0E" w:rsidP="00390ACC">
      <w:pPr>
        <w:spacing w:line="276" w:lineRule="auto"/>
        <w:jc w:val="both"/>
        <w:rPr>
          <w:rFonts w:asciiTheme="minorBidi" w:hAnsiTheme="minorBidi" w:cs="Simplified Arabic"/>
          <w:b/>
          <w:bCs/>
          <w:sz w:val="32"/>
          <w:szCs w:val="32"/>
          <w:rtl/>
        </w:rPr>
      </w:pPr>
      <w:r>
        <w:rPr>
          <w:rFonts w:asciiTheme="minorBidi" w:hAnsiTheme="minorBidi" w:cs="Simplified Arabic" w:hint="cs"/>
          <w:b/>
          <w:bCs/>
          <w:noProof/>
          <w:sz w:val="32"/>
          <w:szCs w:val="32"/>
        </w:rPr>
        <w:drawing>
          <wp:anchor distT="0" distB="0" distL="114300" distR="114300" simplePos="0" relativeHeight="251660288" behindDoc="0" locked="0" layoutInCell="1" allowOverlap="1" wp14:anchorId="1C86B14B" wp14:editId="4923E415">
            <wp:simplePos x="0" y="0"/>
            <wp:positionH relativeFrom="column">
              <wp:posOffset>-55212</wp:posOffset>
            </wp:positionH>
            <wp:positionV relativeFrom="paragraph">
              <wp:posOffset>262890</wp:posOffset>
            </wp:positionV>
            <wp:extent cx="5621153" cy="283945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21153" cy="2839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EFE04" w14:textId="34265EF5" w:rsidR="00EE1A0E" w:rsidRDefault="00EE1A0E" w:rsidP="00390ACC">
      <w:pPr>
        <w:spacing w:line="276" w:lineRule="auto"/>
        <w:jc w:val="both"/>
        <w:rPr>
          <w:rFonts w:asciiTheme="minorBidi" w:hAnsiTheme="minorBidi" w:cs="Simplified Arabic"/>
          <w:b/>
          <w:bCs/>
          <w:sz w:val="32"/>
          <w:szCs w:val="32"/>
          <w:rtl/>
        </w:rPr>
      </w:pPr>
    </w:p>
    <w:p w14:paraId="7D53ABCD" w14:textId="77777777" w:rsidR="00EE1A0E" w:rsidRDefault="00EE1A0E" w:rsidP="00390ACC">
      <w:pPr>
        <w:spacing w:line="276" w:lineRule="auto"/>
        <w:jc w:val="both"/>
        <w:rPr>
          <w:rFonts w:asciiTheme="minorBidi" w:hAnsiTheme="minorBidi" w:cs="Simplified Arabic"/>
          <w:b/>
          <w:bCs/>
          <w:sz w:val="32"/>
          <w:szCs w:val="32"/>
          <w:rtl/>
        </w:rPr>
      </w:pPr>
    </w:p>
    <w:p w14:paraId="0DF2DB33" w14:textId="77777777" w:rsidR="00EE1A0E" w:rsidRDefault="00EE1A0E" w:rsidP="00390ACC">
      <w:pPr>
        <w:spacing w:line="276" w:lineRule="auto"/>
        <w:jc w:val="both"/>
        <w:rPr>
          <w:rFonts w:asciiTheme="minorBidi" w:hAnsiTheme="minorBidi" w:cs="Simplified Arabic"/>
          <w:b/>
          <w:bCs/>
          <w:sz w:val="32"/>
          <w:szCs w:val="32"/>
          <w:rtl/>
        </w:rPr>
      </w:pPr>
    </w:p>
    <w:p w14:paraId="38CFF398" w14:textId="77777777" w:rsidR="00EE1A0E" w:rsidRDefault="00EE1A0E" w:rsidP="00390ACC">
      <w:pPr>
        <w:spacing w:line="276" w:lineRule="auto"/>
        <w:jc w:val="both"/>
        <w:rPr>
          <w:rFonts w:asciiTheme="minorBidi" w:hAnsiTheme="minorBidi" w:cs="Simplified Arabic"/>
          <w:b/>
          <w:bCs/>
          <w:sz w:val="32"/>
          <w:szCs w:val="32"/>
          <w:rtl/>
        </w:rPr>
      </w:pPr>
    </w:p>
    <w:p w14:paraId="1CC0CD50" w14:textId="77777777" w:rsidR="00EE1A0E" w:rsidRDefault="00EE1A0E" w:rsidP="00390ACC">
      <w:pPr>
        <w:spacing w:line="276" w:lineRule="auto"/>
        <w:jc w:val="both"/>
        <w:rPr>
          <w:rFonts w:asciiTheme="minorBidi" w:hAnsiTheme="minorBidi" w:cs="Simplified Arabic"/>
          <w:b/>
          <w:bCs/>
          <w:sz w:val="32"/>
          <w:szCs w:val="32"/>
          <w:rtl/>
        </w:rPr>
      </w:pPr>
    </w:p>
    <w:p w14:paraId="2B91274B" w14:textId="77777777" w:rsidR="00EE1A0E" w:rsidRDefault="00EE1A0E" w:rsidP="00390ACC">
      <w:pPr>
        <w:spacing w:line="276" w:lineRule="auto"/>
        <w:jc w:val="both"/>
        <w:rPr>
          <w:rFonts w:asciiTheme="minorBidi" w:hAnsiTheme="minorBidi" w:cs="Simplified Arabic"/>
          <w:b/>
          <w:bCs/>
          <w:sz w:val="32"/>
          <w:szCs w:val="32"/>
          <w:rtl/>
        </w:rPr>
      </w:pPr>
    </w:p>
    <w:p w14:paraId="2A8210AF" w14:textId="5AC6D134" w:rsidR="005D6FB4" w:rsidRDefault="005D6FB4" w:rsidP="00390ACC">
      <w:pPr>
        <w:spacing w:line="276" w:lineRule="auto"/>
        <w:jc w:val="both"/>
        <w:rPr>
          <w:rFonts w:asciiTheme="minorBidi" w:hAnsiTheme="minorBidi" w:cs="Simplified Arabic"/>
          <w:b/>
          <w:bCs/>
          <w:sz w:val="32"/>
          <w:szCs w:val="32"/>
          <w:rtl/>
        </w:rPr>
      </w:pPr>
    </w:p>
    <w:p w14:paraId="09C72F94" w14:textId="77777777" w:rsidR="005D6FB4" w:rsidRDefault="005D6FB4" w:rsidP="005D6FB4">
      <w:pPr>
        <w:spacing w:after="160" w:line="276" w:lineRule="auto"/>
        <w:jc w:val="both"/>
        <w:rPr>
          <w:rFonts w:asciiTheme="minorBidi" w:hAnsiTheme="minorBidi" w:cs="Simplified Arabic"/>
          <w:sz w:val="32"/>
          <w:szCs w:val="32"/>
          <w:rtl/>
        </w:rPr>
      </w:pPr>
      <w:r>
        <w:rPr>
          <w:rFonts w:asciiTheme="minorBidi" w:hAnsiTheme="minorBidi" w:cs="Simplified Arabic" w:hint="cs"/>
          <w:sz w:val="32"/>
          <w:szCs w:val="32"/>
          <w:rtl/>
        </w:rPr>
        <w:t>______________________</w:t>
      </w:r>
    </w:p>
    <w:p w14:paraId="3978EAE0" w14:textId="59FE6338" w:rsidR="005D6FB4" w:rsidRPr="009E3E0C" w:rsidRDefault="005D6FB4" w:rsidP="005D6FB4">
      <w:pPr>
        <w:pStyle w:val="FootnoteText"/>
        <w:ind w:left="560"/>
        <w:jc w:val="right"/>
        <w:rPr>
          <w:rFonts w:asciiTheme="minorBidi" w:hAnsiTheme="minorBidi" w:cs="Simplified Arabic"/>
          <w:sz w:val="28"/>
          <w:szCs w:val="28"/>
          <w:rtl/>
        </w:rPr>
      </w:pPr>
      <w:r>
        <w:rPr>
          <w:rFonts w:asciiTheme="minorBidi" w:hAnsiTheme="minorBidi" w:cs="Simplified Arabic" w:hint="cs"/>
          <w:sz w:val="28"/>
          <w:szCs w:val="28"/>
          <w:rtl/>
        </w:rPr>
        <w:t>جدول رقم (</w:t>
      </w:r>
      <w:r>
        <w:rPr>
          <w:rFonts w:asciiTheme="minorBidi" w:hAnsiTheme="minorBidi" w:cs="Simplified Arabic" w:hint="cs"/>
          <w:sz w:val="28"/>
          <w:szCs w:val="28"/>
          <w:rtl/>
        </w:rPr>
        <w:t>2</w:t>
      </w:r>
      <w:r>
        <w:rPr>
          <w:rFonts w:asciiTheme="minorBidi" w:hAnsiTheme="minorBidi" w:cs="Simplified Arabic" w:hint="cs"/>
          <w:sz w:val="28"/>
          <w:szCs w:val="28"/>
          <w:rtl/>
        </w:rPr>
        <w:t>) منظمة السلام الأخضر (2020).</w:t>
      </w:r>
    </w:p>
    <w:p w14:paraId="1854AA9C" w14:textId="77777777" w:rsidR="005D6FB4" w:rsidRDefault="005D6FB4" w:rsidP="00390ACC">
      <w:pPr>
        <w:spacing w:line="276" w:lineRule="auto"/>
        <w:jc w:val="both"/>
        <w:rPr>
          <w:rFonts w:asciiTheme="minorBidi" w:hAnsiTheme="minorBidi" w:cs="Simplified Arabic"/>
          <w:b/>
          <w:bCs/>
          <w:sz w:val="32"/>
          <w:szCs w:val="32"/>
          <w:rtl/>
        </w:rPr>
      </w:pPr>
    </w:p>
    <w:p w14:paraId="49242960" w14:textId="77777777" w:rsidR="00390ACC" w:rsidRPr="00672F48"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ثالثاً: طرق مواجهة مشكلة التلوث الصناعي أو الحد منها:</w:t>
      </w:r>
    </w:p>
    <w:p w14:paraId="3495C70D"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وتختلف طرق مواجهة مشكلة التلوث الصناعي والمخلفات الصناعية وفقاً لنوعية هذه المخلفات ودرجة خطورتها ومدى توافر الإمكانات والتكنولوجيا الحديثة اللازمة للتعامل معها.ومن أبرز هذه الطرق، تقليل المواد الخام المستخدمة في الصناعة، وبالتالي تقليل المخلفات، ويتم ذلك، إما باستخدام مواد خام أقل، أو باللجوء إلى مواد خام تنتج مخلفات أقل، أو عن طريق خفض المواد المستخدمة في عمليات التعبئة والتغليف، مثل البلاستيك والورق والمعادن.</w:t>
      </w:r>
    </w:p>
    <w:p w14:paraId="77910984"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ومن طرق الحد من التلوث الصناعي أيضاً إعادة استخدام المخلفات، مثل إعادة استخدام الزجاجات البلاستيكية الخاصة بالمياه المعدنية بعد تعقيمها، وإعادة ملء الزجاجات والبرطمانات بعد استخدامها، وهذا الأسلوب يؤدي إلى تقليل حجم المخلفات، ولكنه يتطلب وعيًا بيئيًّا لدى عامة الناس في كيفية التخلص من مخلفاتهم، والقيام بعملية فرز وتصنيف لكل من المخلفات البلاستيكية والورقية والزجاجية والمعدنية قبل التخلص منها، فنجد في كل من اليابان والولايات المتحدة الأمريكية صناديق قمامة ملونة في كل منطقة وشارع؛ بحيث يتم إلقاء المخلفات الورقية في الصناديق الخضراء، والمخلفات البلاستيكية والزجاجية والمعدنية في الصناديق الزرقاء، ومخلفات الأطعمة أو ما يطلق عليه المخلفات الحيوية في الصناديق السوداء.</w:t>
      </w:r>
    </w:p>
    <w:p w14:paraId="12271028"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وهناك أيضاً طريقة إعادة التدوير </w:t>
      </w:r>
      <w:r w:rsidRPr="00390ACC">
        <w:rPr>
          <w:rFonts w:asciiTheme="minorBidi" w:hAnsiTheme="minorBidi" w:cs="Simplified Arabic"/>
          <w:sz w:val="32"/>
          <w:szCs w:val="32"/>
        </w:rPr>
        <w:t>Recycling</w:t>
      </w:r>
      <w:r w:rsidRPr="00390ACC">
        <w:rPr>
          <w:rFonts w:asciiTheme="minorBidi" w:hAnsiTheme="minorBidi" w:cs="Simplified Arabic"/>
          <w:sz w:val="32"/>
          <w:szCs w:val="32"/>
          <w:rtl/>
        </w:rPr>
        <w:t xml:space="preserve">، والمعروفة في معظم الدول، والتي يتم من خلالها إعادة استخدام المخلفات مثل الورق والبلاستيك والمنتجات المعدنية ؛ لإنتاج منتجات أخرى أقل جودة من المنتج الأصلي.وكذا طريقة الاسترجاع الحراري </w:t>
      </w:r>
      <w:r w:rsidRPr="00390ACC">
        <w:rPr>
          <w:rFonts w:asciiTheme="minorBidi" w:hAnsiTheme="minorBidi" w:cs="Simplified Arabic"/>
          <w:sz w:val="32"/>
          <w:szCs w:val="32"/>
        </w:rPr>
        <w:t>Recovery</w:t>
      </w:r>
      <w:r w:rsidRPr="00390ACC">
        <w:rPr>
          <w:rFonts w:asciiTheme="minorBidi" w:hAnsiTheme="minorBidi" w:cs="Simplified Arabic"/>
          <w:sz w:val="32"/>
          <w:szCs w:val="32"/>
          <w:rtl/>
        </w:rPr>
        <w:t xml:space="preserve"> وهي طريقة آمنة للتخلص من المخلفات الصناعية، عن طريق حرقها تحت </w:t>
      </w:r>
      <w:r w:rsidRPr="00390ACC">
        <w:rPr>
          <w:rFonts w:asciiTheme="minorBidi" w:hAnsiTheme="minorBidi" w:cs="Simplified Arabic"/>
          <w:sz w:val="32"/>
          <w:szCs w:val="32"/>
          <w:rtl/>
        </w:rPr>
        <w:lastRenderedPageBreak/>
        <w:t>ظروف تشغيل معينة بحيث تتحول معظمها إلى طاقة حرارية يمكن استغلالها في العمليات الصناعية أو توليد البخار أو الطاقة الكهربية.</w:t>
      </w:r>
    </w:p>
    <w:p w14:paraId="5D62AF88" w14:textId="77777777" w:rsidR="00390ACC" w:rsidRPr="00672F48"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 xml:space="preserve">رابعاً: </w:t>
      </w:r>
      <w:r w:rsidRPr="00672F48">
        <w:rPr>
          <w:rFonts w:asciiTheme="minorBidi" w:hAnsiTheme="minorBidi" w:cs="Simplified Arabic"/>
          <w:b/>
          <w:bCs/>
          <w:sz w:val="32"/>
          <w:szCs w:val="32"/>
          <w:rtl/>
        </w:rPr>
        <w:t>المخلفات الصناعي</w:t>
      </w:r>
      <w:r w:rsidRPr="00672F48">
        <w:rPr>
          <w:rFonts w:asciiTheme="minorBidi" w:hAnsiTheme="minorBidi" w:cs="Simplified Arabic" w:hint="cs"/>
          <w:b/>
          <w:bCs/>
          <w:sz w:val="32"/>
          <w:szCs w:val="32"/>
          <w:rtl/>
        </w:rPr>
        <w:t xml:space="preserve">ة الخطرة: </w:t>
      </w:r>
    </w:p>
    <w:p w14:paraId="2DF4DB0F"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hint="cs"/>
          <w:sz w:val="32"/>
          <w:szCs w:val="32"/>
          <w:rtl/>
        </w:rPr>
        <w:t>عرف قانون البيئة رقم 4/1994 وتعديلاته اللاحقة المواد الخطرة على إنها: المواد ذات الخواص الخطرة التي تضر بصحة الإنسان أو تؤثر تأثيراً ضاراً على البيئة مثل المواد المعدية أو السامة أو القابلة  للإنفجار أو الإشعال أو ذات الإشعاعات المؤينة، والنفايات الخطرة هي مخلفات الأنشطة والعمليات المختلفة أو رمادها المحتفظة بخواص المواد الخطرة التي ليس لها إستخدامات تالية أصلية أو بديلة مثل النفايات الإكلينيكية من الأنشطة العلاجية، والنفايات الناتجة عن تصنيع أي من المستحضرات الصيدلية والأدوية أو المذيبات العضوية أو الأحبار والأصباغ والدهانات.</w:t>
      </w:r>
    </w:p>
    <w:p w14:paraId="22FD0D81" w14:textId="77777777" w:rsidR="00390ACC" w:rsidRPr="00672F48"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أضرارالتلوث الصناعي على الصحة العامة:</w:t>
      </w:r>
    </w:p>
    <w:p w14:paraId="3A98BA34"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يتعرض أكثر من 80% من سكان المناطق الحضرية التي ترصد تلوث الهواء لمستويات من جودة الهواء تتجاوز الحدود القصوى التي حددتها منظمة الصحة العالمية. وفي حين تتأثر جميع المناطق حول العالم بتلوث الهواء، فإنَّ السكان الذين يعيشون في المدن المنخفضة الدخل هم الأكثر تضرراً.</w:t>
      </w:r>
    </w:p>
    <w:p w14:paraId="102C20B4"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ووفقاً لأحدث قاعدة بيانات لجودة الهواء في المناطق الحضرية، فإنَّ 98% من المدن التي يزيد سكانها على 000 100 نسمة في البلدان المنخفضة الدخل والمتوسطة الدخل لا تفي بالدلائل الإرشادية لمنظمة الصحة العالمية الخاصة بجودة الهواء. بيد أنَّ تلك النسبة تنخفض في البلدان المرتفعة الدخل إلى 56%.</w:t>
      </w:r>
    </w:p>
    <w:p w14:paraId="049AF8D9"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sz w:val="32"/>
          <w:szCs w:val="32"/>
          <w:rtl/>
        </w:rPr>
        <w:lastRenderedPageBreak/>
        <w:t>وفي العامين الماضيين، تضاعف حجم قاعدة البيانات تقريباً، لتشمل الآن 3000 مدينة في 103 بلدان، حيث زاد عدد المدن التي تقيس مستويات تلوث الهواء وتعترف بالآثار الصحية المرتبطة بها.</w:t>
      </w:r>
    </w:p>
    <w:p w14:paraId="484949A4"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وفي ظل تراجع جودة الهواء في المناطق الحضرية، تتزايد مخاطر إصابة سكان تلك المناطق بالسكتات الدماغية وأمراض القلب وسرطان الرئة وأمراض الجهاز التنفسي المزمنة والحادة بما فيها الربو.</w:t>
      </w:r>
    </w:p>
    <w:p w14:paraId="3E9AE3E2"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وتقول الدكتورة فلافيا بوستريو، المديرة العامة المساعدة المعنية بصحة الأسرة والمرأة والطفل، إنَّ "تلوث الهواء سبب رئيسي من أسباب المرض والوفاة. ومن الأخبار السارة أن يزيد عدد المدن التي تبذل جهوداً لرصد جودة الهواء، بحيث تكون لدى تلك المدن نقاط مرجعية حين تشرع في اتخاذ إجراءات لتحسين جودة الهواء. وحين يخيِّم الهواء الملوث على مدننا، تكون الفئات الأضعف من بين سكان المناطق الحضرية – أي الفئات الأصغر سناً والأكبر سناً والأفقر - هي الأكثر تضرراً"</w:t>
      </w:r>
      <w:r w:rsidRPr="00390ACC">
        <w:rPr>
          <w:rStyle w:val="FootnoteReference"/>
          <w:rFonts w:asciiTheme="minorBidi" w:hAnsiTheme="minorBidi" w:cs="Simplified Arabic"/>
          <w:sz w:val="32"/>
          <w:szCs w:val="32"/>
          <w:rtl/>
        </w:rPr>
        <w:footnoteReference w:id="11"/>
      </w:r>
      <w:r w:rsidRPr="00390ACC">
        <w:rPr>
          <w:rFonts w:asciiTheme="minorBidi" w:hAnsiTheme="minorBidi" w:cs="Simplified Arabic"/>
          <w:sz w:val="32"/>
          <w:szCs w:val="32"/>
          <w:rtl/>
        </w:rPr>
        <w:t>.</w:t>
      </w:r>
    </w:p>
    <w:p w14:paraId="0D0EA775" w14:textId="77777777" w:rsidR="001E7E52" w:rsidRDefault="001E7E52" w:rsidP="00390ACC">
      <w:pPr>
        <w:spacing w:line="276" w:lineRule="auto"/>
        <w:jc w:val="both"/>
        <w:rPr>
          <w:rFonts w:asciiTheme="minorBidi" w:hAnsiTheme="minorBidi" w:cs="Simplified Arabic"/>
          <w:b/>
          <w:bCs/>
          <w:sz w:val="32"/>
          <w:szCs w:val="32"/>
          <w:rtl/>
        </w:rPr>
      </w:pPr>
    </w:p>
    <w:p w14:paraId="5320AD24" w14:textId="66F2D628" w:rsidR="00390ACC" w:rsidRPr="00672F48"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خامساً: أنواع المخلفات الناتجة الورش الصناعية</w:t>
      </w:r>
    </w:p>
    <w:p w14:paraId="279F1E10"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أنواع النفايات الصناعية تصنف النفايات الصناعية إلى عدة أنواع حسب طريقة التصنيف التي تعتمد على تحلل هذه النفايات وأخرى على أنواع مختلفة:</w:t>
      </w:r>
    </w:p>
    <w:p w14:paraId="1E511971" w14:textId="77777777" w:rsidR="00390ACC" w:rsidRPr="00672F48"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b/>
          <w:bCs/>
          <w:sz w:val="32"/>
          <w:szCs w:val="32"/>
          <w:rtl/>
        </w:rPr>
        <w:t xml:space="preserve"> </w:t>
      </w:r>
      <w:r w:rsidRPr="00672F48">
        <w:rPr>
          <w:rFonts w:asciiTheme="minorBidi" w:hAnsiTheme="minorBidi" w:cs="Simplified Arabic" w:hint="cs"/>
          <w:b/>
          <w:bCs/>
          <w:sz w:val="32"/>
          <w:szCs w:val="32"/>
          <w:rtl/>
        </w:rPr>
        <w:t xml:space="preserve">1- </w:t>
      </w:r>
      <w:r w:rsidRPr="00672F48">
        <w:rPr>
          <w:rFonts w:asciiTheme="minorBidi" w:hAnsiTheme="minorBidi" w:cs="Simplified Arabic"/>
          <w:b/>
          <w:bCs/>
          <w:sz w:val="32"/>
          <w:szCs w:val="32"/>
          <w:rtl/>
        </w:rPr>
        <w:t>أنواع النفايات حسب تحللها</w:t>
      </w:r>
      <w:r w:rsidRPr="00672F48">
        <w:rPr>
          <w:rFonts w:asciiTheme="minorBidi" w:hAnsiTheme="minorBidi" w:cs="Simplified Arabic" w:hint="cs"/>
          <w:b/>
          <w:bCs/>
          <w:sz w:val="32"/>
          <w:szCs w:val="32"/>
          <w:rtl/>
        </w:rPr>
        <w:t xml:space="preserve">: </w:t>
      </w:r>
    </w:p>
    <w:p w14:paraId="7EB11BE3" w14:textId="27B3DF07" w:rsidR="00390ACC" w:rsidRDefault="00390ACC" w:rsidP="00672F48">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يقصد بتحلل المخلفات التحلل البيولوجي أي القدرة على الوصول إلى المكونات الأساسية للمركب كالماء والكربون والميثان والعناصر والمركبات الأخرى، وتصنف مخلفات </w:t>
      </w:r>
      <w:r w:rsidRPr="00390ACC">
        <w:rPr>
          <w:rFonts w:asciiTheme="minorBidi" w:hAnsiTheme="minorBidi" w:cs="Simplified Arabic" w:hint="cs"/>
          <w:sz w:val="32"/>
          <w:szCs w:val="32"/>
          <w:rtl/>
        </w:rPr>
        <w:t xml:space="preserve">الورش </w:t>
      </w:r>
      <w:r w:rsidRPr="00390ACC">
        <w:rPr>
          <w:rFonts w:asciiTheme="minorBidi" w:hAnsiTheme="minorBidi" w:cs="Simplified Arabic" w:hint="cs"/>
          <w:sz w:val="32"/>
          <w:szCs w:val="32"/>
          <w:rtl/>
        </w:rPr>
        <w:lastRenderedPageBreak/>
        <w:t>الصناعية</w:t>
      </w:r>
      <w:r w:rsidRPr="00390ACC">
        <w:rPr>
          <w:rFonts w:asciiTheme="minorBidi" w:hAnsiTheme="minorBidi" w:cs="Simplified Arabic"/>
          <w:sz w:val="32"/>
          <w:szCs w:val="32"/>
          <w:rtl/>
        </w:rPr>
        <w:t xml:space="preserve"> إلى</w:t>
      </w:r>
      <w:r w:rsidR="00672F48">
        <w:rPr>
          <w:rFonts w:asciiTheme="minorBidi" w:hAnsiTheme="minorBidi" w:cs="Simplified Arabic"/>
          <w:sz w:val="32"/>
          <w:szCs w:val="32"/>
        </w:rPr>
        <w:t xml:space="preserve"> </w:t>
      </w:r>
      <w:r w:rsidRPr="00390ACC">
        <w:rPr>
          <w:rFonts w:asciiTheme="minorBidi" w:hAnsiTheme="minorBidi" w:cs="Simplified Arabic"/>
          <w:sz w:val="32"/>
          <w:szCs w:val="32"/>
          <w:rtl/>
        </w:rPr>
        <w:t xml:space="preserve">مخلفات صناعية قابلة للتحلل: عادة ما ينتج هذا النوع من المخلفات من </w:t>
      </w:r>
      <w:r w:rsidRPr="00390ACC">
        <w:rPr>
          <w:rFonts w:asciiTheme="minorBidi" w:hAnsiTheme="minorBidi" w:cs="Simplified Arabic" w:hint="cs"/>
          <w:sz w:val="32"/>
          <w:szCs w:val="32"/>
          <w:rtl/>
        </w:rPr>
        <w:t>محالات إنتاج</w:t>
      </w:r>
      <w:r w:rsidRPr="00390ACC">
        <w:rPr>
          <w:rFonts w:asciiTheme="minorBidi" w:hAnsiTheme="minorBidi" w:cs="Simplified Arabic"/>
          <w:sz w:val="32"/>
          <w:szCs w:val="32"/>
          <w:rtl/>
        </w:rPr>
        <w:t xml:space="preserve"> الألبان والأغذية والمسالخ وغيرها، ومن أبرز الأمثلة على هذه النفايات الأوراق، والجلود، وعظام الحيوانات، والقمح، وغيرها من النفايات التي لا تعد سامة أو خطرة ولا تطلب معالجة خاصة، وعادة ما ينتج عن معالجة هذا النوع من المخلفات غاز الميثان أو يعاد استخدامها وتكركرها لتصبح سمادًا. </w:t>
      </w:r>
    </w:p>
    <w:p w14:paraId="3A7FE3B0" w14:textId="77777777" w:rsidR="00454537" w:rsidRPr="00390ACC" w:rsidRDefault="00454537" w:rsidP="00672F48">
      <w:pPr>
        <w:spacing w:line="276" w:lineRule="auto"/>
        <w:jc w:val="both"/>
        <w:rPr>
          <w:rFonts w:asciiTheme="minorBidi" w:hAnsiTheme="minorBidi" w:cs="Simplified Arabic"/>
          <w:sz w:val="32"/>
          <w:szCs w:val="32"/>
          <w:rtl/>
        </w:rPr>
      </w:pPr>
    </w:p>
    <w:p w14:paraId="6B87DADC" w14:textId="0295CB22" w:rsid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مخلفات صناعية غير قابلة للتحلل: وتكون هذه النفايات أكثر تعقيدًا وسمية ولا يمكن أن تختفي من البيئة مع مرور الوقت ومن الأمثلة عليها البلاستيك والنفايات المشعة والرماد وغيرها</w:t>
      </w:r>
      <w:r w:rsidRPr="00390ACC">
        <w:rPr>
          <w:rFonts w:asciiTheme="minorBidi" w:hAnsiTheme="minorBidi" w:cs="Simplified Arabic" w:hint="cs"/>
          <w:sz w:val="32"/>
          <w:szCs w:val="32"/>
          <w:rtl/>
        </w:rPr>
        <w:t xml:space="preserve">، </w:t>
      </w:r>
      <w:r w:rsidRPr="00390ACC">
        <w:rPr>
          <w:rFonts w:asciiTheme="minorBidi" w:hAnsiTheme="minorBidi" w:cs="Simplified Arabic"/>
          <w:sz w:val="32"/>
          <w:szCs w:val="32"/>
          <w:rtl/>
        </w:rPr>
        <w:t xml:space="preserve">وتعد هذه النفايات أكثر خطرًا كونه لا يمكن تحليلها مع مرور الوقت لذلك تتراكم في البيئة وتؤذي الكائنات الحية. </w:t>
      </w:r>
    </w:p>
    <w:p w14:paraId="479E8728" w14:textId="77777777" w:rsidR="00454537" w:rsidRDefault="00454537" w:rsidP="00390ACC">
      <w:pPr>
        <w:spacing w:line="276" w:lineRule="auto"/>
        <w:jc w:val="both"/>
        <w:rPr>
          <w:rFonts w:asciiTheme="minorBidi" w:hAnsiTheme="minorBidi" w:cs="Simplified Arabic"/>
          <w:sz w:val="32"/>
          <w:szCs w:val="32"/>
          <w:rtl/>
        </w:rPr>
      </w:pPr>
    </w:p>
    <w:p w14:paraId="28BE9296" w14:textId="793909CF" w:rsidR="00390ACC" w:rsidRDefault="00390ACC" w:rsidP="00390ACC">
      <w:pPr>
        <w:spacing w:line="276" w:lineRule="auto"/>
        <w:jc w:val="both"/>
        <w:rPr>
          <w:rFonts w:asciiTheme="minorBidi" w:hAnsiTheme="minorBidi" w:cs="Simplified Arabic"/>
          <w:b/>
          <w:bCs/>
          <w:sz w:val="32"/>
          <w:szCs w:val="32"/>
          <w:rtl/>
        </w:rPr>
      </w:pPr>
      <w:r w:rsidRPr="00672F48">
        <w:rPr>
          <w:rFonts w:asciiTheme="minorBidi" w:hAnsiTheme="minorBidi" w:cs="Simplified Arabic" w:hint="cs"/>
          <w:b/>
          <w:bCs/>
          <w:sz w:val="32"/>
          <w:szCs w:val="32"/>
          <w:rtl/>
        </w:rPr>
        <w:t xml:space="preserve">2- </w:t>
      </w:r>
      <w:r w:rsidRPr="00672F48">
        <w:rPr>
          <w:rFonts w:asciiTheme="minorBidi" w:hAnsiTheme="minorBidi" w:cs="Simplified Arabic"/>
          <w:b/>
          <w:bCs/>
          <w:sz w:val="32"/>
          <w:szCs w:val="32"/>
          <w:rtl/>
        </w:rPr>
        <w:t xml:space="preserve">أنواع لمخلفات تبعًا </w:t>
      </w:r>
      <w:r w:rsidRPr="00672F48">
        <w:rPr>
          <w:rFonts w:asciiTheme="minorBidi" w:hAnsiTheme="minorBidi" w:cs="Simplified Arabic" w:hint="cs"/>
          <w:b/>
          <w:bCs/>
          <w:sz w:val="32"/>
          <w:szCs w:val="32"/>
          <w:rtl/>
        </w:rPr>
        <w:t>لطبيعتها:</w:t>
      </w:r>
    </w:p>
    <w:p w14:paraId="1C3A45D5" w14:textId="77777777" w:rsidR="00454537" w:rsidRPr="00672F48" w:rsidRDefault="00454537" w:rsidP="00390ACC">
      <w:pPr>
        <w:spacing w:line="276" w:lineRule="auto"/>
        <w:jc w:val="both"/>
        <w:rPr>
          <w:rFonts w:asciiTheme="minorBidi" w:hAnsiTheme="minorBidi" w:cs="Simplified Arabic"/>
          <w:b/>
          <w:bCs/>
          <w:sz w:val="32"/>
          <w:szCs w:val="32"/>
          <w:rtl/>
        </w:rPr>
      </w:pPr>
    </w:p>
    <w:p w14:paraId="320A532B" w14:textId="7777777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ويهدف هذا التصنيف إلى تصنيف المخلفات تبعًا لطبيعتها فهنا</w:t>
      </w:r>
      <w:r w:rsidRPr="00390ACC">
        <w:rPr>
          <w:rFonts w:asciiTheme="minorBidi" w:hAnsiTheme="minorBidi" w:cs="Simplified Arabic" w:hint="cs"/>
          <w:sz w:val="32"/>
          <w:szCs w:val="32"/>
          <w:rtl/>
        </w:rPr>
        <w:t>ك</w:t>
      </w:r>
      <w:r w:rsidRPr="00390ACC">
        <w:rPr>
          <w:rFonts w:asciiTheme="minorBidi" w:hAnsiTheme="minorBidi" w:cs="Simplified Arabic"/>
          <w:sz w:val="32"/>
          <w:szCs w:val="32"/>
          <w:rtl/>
        </w:rPr>
        <w:t xml:space="preserve"> منها ما هو سائل أو صلب وهناك ما يصنف على أنه سام وغيرها وفيما يلي أشهر هذا التصنيف. </w:t>
      </w:r>
    </w:p>
    <w:p w14:paraId="512567D2" w14:textId="574EB01A" w:rsidR="00390ACC" w:rsidRDefault="00390ACC" w:rsidP="005C3755">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النفايات السامة</w:t>
      </w:r>
      <w:r w:rsidRPr="00390ACC">
        <w:rPr>
          <w:rFonts w:asciiTheme="minorBidi" w:hAnsiTheme="minorBidi" w:cs="Simplified Arabic" w:hint="cs"/>
          <w:sz w:val="32"/>
          <w:szCs w:val="32"/>
          <w:rtl/>
        </w:rPr>
        <w:t>:</w:t>
      </w:r>
      <w:r w:rsidRPr="00390ACC">
        <w:rPr>
          <w:rFonts w:asciiTheme="minorBidi" w:hAnsiTheme="minorBidi" w:cs="Simplified Arabic"/>
          <w:sz w:val="32"/>
          <w:szCs w:val="32"/>
          <w:rtl/>
        </w:rPr>
        <w:t xml:space="preserve"> وعادة ما ينتج هذا النوع من المخلفات عن </w:t>
      </w:r>
      <w:r w:rsidRPr="00390ACC">
        <w:rPr>
          <w:rFonts w:asciiTheme="minorBidi" w:hAnsiTheme="minorBidi" w:cs="Simplified Arabic" w:hint="cs"/>
          <w:sz w:val="32"/>
          <w:szCs w:val="32"/>
          <w:rtl/>
        </w:rPr>
        <w:t>الورش الصناعية مثل (</w:t>
      </w:r>
      <w:r w:rsidRPr="00390ACC">
        <w:rPr>
          <w:rFonts w:asciiTheme="minorBidi" w:hAnsiTheme="minorBidi" w:cs="Simplified Arabic"/>
          <w:sz w:val="32"/>
          <w:szCs w:val="32"/>
          <w:rtl/>
        </w:rPr>
        <w:t>ورشة الحدادة واللحام-</w:t>
      </w:r>
      <w:r w:rsidR="00672F48">
        <w:rPr>
          <w:rFonts w:asciiTheme="minorBidi" w:hAnsiTheme="minorBidi" w:cs="Simplified Arabic"/>
          <w:sz w:val="32"/>
          <w:szCs w:val="32"/>
        </w:rPr>
        <w:t xml:space="preserve"> </w:t>
      </w:r>
      <w:r w:rsidRPr="00390ACC">
        <w:rPr>
          <w:rFonts w:asciiTheme="minorBidi" w:hAnsiTheme="minorBidi" w:cs="Simplified Arabic"/>
          <w:sz w:val="32"/>
          <w:szCs w:val="32"/>
          <w:rtl/>
        </w:rPr>
        <w:t>ورشة الدهان والسمكرة-</w:t>
      </w:r>
      <w:r w:rsidRPr="00390ACC">
        <w:rPr>
          <w:rFonts w:asciiTheme="minorBidi" w:hAnsiTheme="minorBidi" w:cs="Simplified Arabic"/>
          <w:sz w:val="32"/>
          <w:szCs w:val="32"/>
          <w:rtl/>
        </w:rPr>
        <w:tab/>
      </w:r>
      <w:r w:rsidR="00672F48">
        <w:rPr>
          <w:rFonts w:asciiTheme="minorBidi" w:hAnsiTheme="minorBidi" w:cs="Simplified Arabic"/>
          <w:sz w:val="32"/>
          <w:szCs w:val="32"/>
        </w:rPr>
        <w:t xml:space="preserve"> </w:t>
      </w:r>
      <w:r w:rsidRPr="00390ACC">
        <w:rPr>
          <w:rFonts w:asciiTheme="minorBidi" w:hAnsiTheme="minorBidi" w:cs="Simplified Arabic"/>
          <w:sz w:val="32"/>
          <w:szCs w:val="32"/>
          <w:rtl/>
        </w:rPr>
        <w:t>ورشة تغيير زيت وإصلاح إطارات</w:t>
      </w:r>
      <w:r w:rsidRPr="00390ACC">
        <w:rPr>
          <w:rFonts w:asciiTheme="minorBidi" w:hAnsiTheme="minorBidi" w:cs="Simplified Arabic"/>
          <w:sz w:val="32"/>
          <w:szCs w:val="32"/>
        </w:rPr>
        <w:t>-</w:t>
      </w:r>
      <w:r w:rsidRPr="00390ACC">
        <w:rPr>
          <w:rFonts w:asciiTheme="minorBidi" w:hAnsiTheme="minorBidi" w:cs="Simplified Arabic"/>
          <w:sz w:val="32"/>
          <w:szCs w:val="32"/>
          <w:rtl/>
        </w:rPr>
        <w:t>ورشة الأعمال الصحية</w:t>
      </w:r>
      <w:r w:rsidRPr="00390ACC">
        <w:rPr>
          <w:rFonts w:asciiTheme="minorBidi" w:hAnsiTheme="minorBidi" w:cs="Simplified Arabic"/>
          <w:sz w:val="32"/>
          <w:szCs w:val="32"/>
        </w:rPr>
        <w:t>-</w:t>
      </w:r>
      <w:r w:rsidR="005C3755">
        <w:rPr>
          <w:rFonts w:asciiTheme="minorBidi" w:hAnsiTheme="minorBidi" w:cs="Simplified Arabic" w:hint="cs"/>
          <w:sz w:val="32"/>
          <w:szCs w:val="32"/>
          <w:rtl/>
        </w:rPr>
        <w:t xml:space="preserve"> </w:t>
      </w:r>
      <w:r w:rsidRPr="00390ACC">
        <w:rPr>
          <w:rFonts w:asciiTheme="minorBidi" w:hAnsiTheme="minorBidi" w:cs="Simplified Arabic"/>
          <w:sz w:val="32"/>
          <w:szCs w:val="32"/>
          <w:rtl/>
        </w:rPr>
        <w:t>ورشة سباكة المعادن</w:t>
      </w:r>
      <w:r w:rsidRPr="00390ACC">
        <w:rPr>
          <w:rFonts w:asciiTheme="minorBidi" w:hAnsiTheme="minorBidi" w:cs="Simplified Arabic"/>
          <w:sz w:val="32"/>
          <w:szCs w:val="32"/>
        </w:rPr>
        <w:t>(</w:t>
      </w:r>
      <w:r w:rsidRPr="00390ACC">
        <w:rPr>
          <w:rFonts w:asciiTheme="minorBidi" w:hAnsiTheme="minorBidi" w:cs="Simplified Arabic"/>
          <w:sz w:val="32"/>
          <w:szCs w:val="32"/>
          <w:rtl/>
        </w:rPr>
        <w:t xml:space="preserve">، </w:t>
      </w:r>
      <w:r w:rsidRPr="00390ACC">
        <w:rPr>
          <w:rFonts w:asciiTheme="minorBidi" w:hAnsiTheme="minorBidi" w:cs="Simplified Arabic" w:hint="cs"/>
          <w:sz w:val="32"/>
          <w:szCs w:val="32"/>
          <w:rtl/>
          <w:lang w:bidi="ar-EG"/>
        </w:rPr>
        <w:t>وتكون تلك</w:t>
      </w:r>
      <w:r w:rsidRPr="00390ACC">
        <w:rPr>
          <w:rFonts w:asciiTheme="minorBidi" w:hAnsiTheme="minorBidi" w:cs="Simplified Arabic"/>
          <w:sz w:val="32"/>
          <w:szCs w:val="32"/>
          <w:rtl/>
        </w:rPr>
        <w:t xml:space="preserve"> </w:t>
      </w:r>
      <w:r w:rsidRPr="00390ACC">
        <w:rPr>
          <w:rFonts w:asciiTheme="minorBidi" w:hAnsiTheme="minorBidi" w:cs="Simplified Arabic" w:hint="cs"/>
          <w:sz w:val="32"/>
          <w:szCs w:val="32"/>
          <w:rtl/>
        </w:rPr>
        <w:t>ال</w:t>
      </w:r>
      <w:r w:rsidRPr="00390ACC">
        <w:rPr>
          <w:rFonts w:asciiTheme="minorBidi" w:hAnsiTheme="minorBidi" w:cs="Simplified Arabic"/>
          <w:sz w:val="32"/>
          <w:szCs w:val="32"/>
          <w:rtl/>
        </w:rPr>
        <w:t xml:space="preserve">مخلفات </w:t>
      </w:r>
      <w:r w:rsidRPr="00390ACC">
        <w:rPr>
          <w:rFonts w:asciiTheme="minorBidi" w:hAnsiTheme="minorBidi" w:cs="Simplified Arabic" w:hint="cs"/>
          <w:sz w:val="32"/>
          <w:szCs w:val="32"/>
          <w:rtl/>
        </w:rPr>
        <w:t>ال</w:t>
      </w:r>
      <w:r w:rsidRPr="00390ACC">
        <w:rPr>
          <w:rFonts w:asciiTheme="minorBidi" w:hAnsiTheme="minorBidi" w:cs="Simplified Arabic"/>
          <w:sz w:val="32"/>
          <w:szCs w:val="32"/>
          <w:rtl/>
        </w:rPr>
        <w:t xml:space="preserve">صناعية </w:t>
      </w:r>
      <w:r w:rsidRPr="00390ACC">
        <w:rPr>
          <w:rFonts w:asciiTheme="minorBidi" w:hAnsiTheme="minorBidi" w:cs="Simplified Arabic" w:hint="cs"/>
          <w:sz w:val="32"/>
          <w:szCs w:val="32"/>
          <w:rtl/>
        </w:rPr>
        <w:t>مع</w:t>
      </w:r>
      <w:r w:rsidRPr="00390ACC">
        <w:rPr>
          <w:rFonts w:asciiTheme="minorBidi" w:hAnsiTheme="minorBidi" w:cs="Simplified Arabic"/>
          <w:sz w:val="32"/>
          <w:szCs w:val="32"/>
          <w:rtl/>
        </w:rPr>
        <w:t xml:space="preserve"> اختلاف مصادرها وتصنف على أنها شديدة الخطورة تستوجب طريقة خاصة مناسبة للتخلص منها. النفايات السائلة ويتشكل هذا النوع من المخلفات في الصناعات التي تحتاج إلى المياه بشكل كبير كصناعة الملابس وغيرها كما يمكن القول أنها تنتج من كل أنواع الصناعات، </w:t>
      </w:r>
      <w:r w:rsidRPr="00390ACC">
        <w:rPr>
          <w:rFonts w:asciiTheme="minorBidi" w:hAnsiTheme="minorBidi" w:cs="Simplified Arabic"/>
          <w:sz w:val="32"/>
          <w:szCs w:val="32"/>
          <w:rtl/>
        </w:rPr>
        <w:lastRenderedPageBreak/>
        <w:t>ويتحول الماء إلى ملوث في حال ملامسته للمواد الكيميائية أو العناصر المشعة أثناء التصنيع وبذلك يصبح نفايات أو ملوثات بطبعه. النفايات الصلبة ينتج هذا النوع من المخلفات من عمليات التصنيع باختلافها ويتم تصنيف المخلفات الصلبية إلى مخلفات خطرة وغير خطرة ومنزلية وغير منزلية ومن ثم يتم التخلص منها. من الأمثلة على هذا النوع من المخلفات الخردوات المعدنية للمعدات، أو البلاستيك الزائد من عمليات التعبئة والتبكيت، أو الرماد المتطاير من احتراق الوقود في محطات توليد الطاقة أو حتى حطام المباني.</w:t>
      </w:r>
      <w:r w:rsidRPr="00390ACC">
        <w:rPr>
          <w:rFonts w:asciiTheme="minorBidi" w:hAnsiTheme="minorBidi" w:cs="Simplified Arabic" w:hint="cs"/>
          <w:sz w:val="32"/>
          <w:szCs w:val="32"/>
          <w:rtl/>
        </w:rPr>
        <w:t xml:space="preserve"> </w:t>
      </w:r>
      <w:r w:rsidRPr="00390ACC">
        <w:rPr>
          <w:rFonts w:asciiTheme="minorBidi" w:hAnsiTheme="minorBidi" w:cs="Simplified Arabic"/>
          <w:sz w:val="32"/>
          <w:szCs w:val="32"/>
          <w:rtl/>
        </w:rPr>
        <w:t>النفايات الكيميائية تشمل هذه النفايات أغلب المخلفات القابلة للاشتعال والانفجار وغيرها، وعادة ما تحوي هذه المخلفات على بقايا مواد كيميائية أو مواد كيميائية بحد ذاتها خطرة على الإنسان والحيوان، لذلك تتطلب نوعًا خاصًا من المراعة للتخلص منها.</w:t>
      </w:r>
    </w:p>
    <w:p w14:paraId="00C6B522" w14:textId="77777777" w:rsidR="00454537" w:rsidRPr="00390ACC" w:rsidRDefault="00454537" w:rsidP="005C3755">
      <w:pPr>
        <w:spacing w:line="276" w:lineRule="auto"/>
        <w:jc w:val="both"/>
        <w:rPr>
          <w:rFonts w:asciiTheme="minorBidi" w:hAnsiTheme="minorBidi" w:cs="Simplified Arabic"/>
          <w:sz w:val="32"/>
          <w:szCs w:val="32"/>
        </w:rPr>
      </w:pPr>
    </w:p>
    <w:p w14:paraId="38422B1D" w14:textId="621F8B1A" w:rsidR="00390ACC" w:rsidRDefault="00390ACC" w:rsidP="00390ACC">
      <w:pPr>
        <w:spacing w:line="276" w:lineRule="auto"/>
        <w:jc w:val="both"/>
        <w:rPr>
          <w:rFonts w:asciiTheme="minorBidi" w:hAnsiTheme="minorBidi" w:cs="Simplified Arabic"/>
          <w:b/>
          <w:bCs/>
          <w:sz w:val="32"/>
          <w:szCs w:val="32"/>
          <w:rtl/>
        </w:rPr>
      </w:pPr>
      <w:r w:rsidRPr="005C3755">
        <w:rPr>
          <w:rFonts w:asciiTheme="minorBidi" w:hAnsiTheme="minorBidi" w:cs="Simplified Arabic" w:hint="cs"/>
          <w:b/>
          <w:bCs/>
          <w:sz w:val="32"/>
          <w:szCs w:val="32"/>
          <w:rtl/>
        </w:rPr>
        <w:t>سادساً: تأثير المخلفات الصناعية على البيئة:</w:t>
      </w:r>
    </w:p>
    <w:p w14:paraId="6F2855A9" w14:textId="77777777" w:rsidR="00454537" w:rsidRPr="005C3755" w:rsidRDefault="00454537" w:rsidP="00390ACC">
      <w:pPr>
        <w:spacing w:line="276" w:lineRule="auto"/>
        <w:jc w:val="both"/>
        <w:rPr>
          <w:rFonts w:asciiTheme="minorBidi" w:hAnsiTheme="minorBidi" w:cs="Simplified Arabic"/>
          <w:b/>
          <w:bCs/>
          <w:sz w:val="32"/>
          <w:szCs w:val="32"/>
          <w:rtl/>
        </w:rPr>
      </w:pPr>
    </w:p>
    <w:p w14:paraId="16907789" w14:textId="796B2B4D" w:rsid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تنتج الورش الصناعية العديد من النفايات سواء في مرحلة تصنيع المنتجات وأثناء إعاد تصليح منتجات متعددة مثل (صيانة السيارات، وصيانة الآلات الصناعية الخفيفة والثقيلة)، وتختلف أنواع النفايات التي يمكن إنتاجها وفقًا لنوع الورشة وأهدافها ، ولكن جزءًا كبيرًا منها يصنف على أنه خطير . وهناك أسس للمساعدة في التخلص منها وتقليل مخاطرها. وتشمل هذه النفايات العديد من الأمثلة مثل الزيوت والمذيبات والنفايات الصلبة والغازات الضارة وغيرها التي تشكل خطراً على البيئة</w:t>
      </w:r>
      <w:r w:rsidRPr="00390ACC">
        <w:rPr>
          <w:rFonts w:asciiTheme="minorBidi" w:hAnsiTheme="minorBidi" w:cs="Simplified Arabic"/>
          <w:sz w:val="32"/>
          <w:szCs w:val="32"/>
        </w:rPr>
        <w:t>.</w:t>
      </w:r>
    </w:p>
    <w:p w14:paraId="1F69335E" w14:textId="21E46382" w:rsidR="00454537" w:rsidRDefault="00454537" w:rsidP="00390ACC">
      <w:pPr>
        <w:spacing w:line="276" w:lineRule="auto"/>
        <w:jc w:val="both"/>
        <w:rPr>
          <w:rFonts w:asciiTheme="minorBidi" w:hAnsiTheme="minorBidi" w:cs="Simplified Arabic"/>
          <w:sz w:val="32"/>
          <w:szCs w:val="32"/>
          <w:rtl/>
        </w:rPr>
      </w:pPr>
    </w:p>
    <w:p w14:paraId="51CA3B35" w14:textId="564E36F2" w:rsidR="00454537" w:rsidRDefault="00454537" w:rsidP="00390ACC">
      <w:pPr>
        <w:spacing w:line="276" w:lineRule="auto"/>
        <w:jc w:val="both"/>
        <w:rPr>
          <w:rFonts w:asciiTheme="minorBidi" w:hAnsiTheme="minorBidi" w:cs="Simplified Arabic"/>
          <w:sz w:val="32"/>
          <w:szCs w:val="32"/>
          <w:rtl/>
        </w:rPr>
      </w:pPr>
    </w:p>
    <w:p w14:paraId="119EC1D3" w14:textId="77777777" w:rsidR="00454537" w:rsidRPr="00390ACC" w:rsidRDefault="00454537" w:rsidP="00390ACC">
      <w:pPr>
        <w:spacing w:line="276" w:lineRule="auto"/>
        <w:jc w:val="both"/>
        <w:rPr>
          <w:rFonts w:asciiTheme="minorBidi" w:hAnsiTheme="minorBidi" w:cs="Simplified Arabic"/>
          <w:sz w:val="32"/>
          <w:szCs w:val="32"/>
          <w:rtl/>
        </w:rPr>
      </w:pPr>
    </w:p>
    <w:p w14:paraId="0EA31002" w14:textId="77777777" w:rsidR="00390ACC" w:rsidRPr="005C3755" w:rsidRDefault="00390ACC" w:rsidP="00390ACC">
      <w:pPr>
        <w:spacing w:line="276" w:lineRule="auto"/>
        <w:jc w:val="both"/>
        <w:rPr>
          <w:rFonts w:asciiTheme="minorBidi" w:hAnsiTheme="minorBidi" w:cs="Simplified Arabic"/>
          <w:b/>
          <w:bCs/>
          <w:sz w:val="32"/>
          <w:szCs w:val="32"/>
          <w:rtl/>
        </w:rPr>
      </w:pPr>
      <w:r w:rsidRPr="005C3755">
        <w:rPr>
          <w:rFonts w:asciiTheme="minorBidi" w:hAnsiTheme="minorBidi" w:cs="Simplified Arabic" w:hint="cs"/>
          <w:b/>
          <w:bCs/>
          <w:sz w:val="32"/>
          <w:szCs w:val="32"/>
          <w:rtl/>
        </w:rPr>
        <w:lastRenderedPageBreak/>
        <w:t>سابعاً: علاقة التلوث البيئي بأهداف التنمية المستدامة</w:t>
      </w:r>
      <w:r w:rsidRPr="005C3755">
        <w:rPr>
          <w:rFonts w:asciiTheme="minorBidi" w:hAnsiTheme="minorBidi" w:cs="Simplified Arabic"/>
          <w:b/>
          <w:bCs/>
          <w:sz w:val="32"/>
          <w:szCs w:val="32"/>
        </w:rPr>
        <w:t>:</w:t>
      </w:r>
    </w:p>
    <w:p w14:paraId="20A9D959" w14:textId="77777777" w:rsidR="00390ACC" w:rsidRPr="00390ACC" w:rsidRDefault="00390ACC" w:rsidP="00390ACC">
      <w:pPr>
        <w:spacing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 xml:space="preserve">يؤثر التلوث الصناعي على أهداف التنمية المستدامة حيث </w:t>
      </w:r>
      <w:r w:rsidRPr="00390ACC">
        <w:rPr>
          <w:rFonts w:asciiTheme="minorBidi" w:hAnsiTheme="minorBidi" w:cs="Simplified Arabic"/>
          <w:sz w:val="32"/>
          <w:szCs w:val="32"/>
          <w:rtl/>
        </w:rPr>
        <w:t>نلاحظ العلاقة الوثيقة بين التنمية</w:t>
      </w:r>
      <w:r w:rsidRPr="00390ACC">
        <w:rPr>
          <w:rFonts w:asciiTheme="minorBidi" w:hAnsiTheme="minorBidi" w:cs="Simplified Arabic"/>
          <w:sz w:val="32"/>
          <w:szCs w:val="32"/>
        </w:rPr>
        <w:t xml:space="preserve"> </w:t>
      </w:r>
      <w:r w:rsidRPr="00390ACC">
        <w:rPr>
          <w:rFonts w:asciiTheme="minorBidi" w:hAnsiTheme="minorBidi" w:cs="Simplified Arabic" w:hint="cs"/>
          <w:sz w:val="32"/>
          <w:szCs w:val="32"/>
          <w:rtl/>
          <w:lang w:bidi="ar-EG"/>
        </w:rPr>
        <w:t xml:space="preserve"> المستدامة</w:t>
      </w:r>
      <w:r w:rsidRPr="00390ACC">
        <w:rPr>
          <w:rFonts w:asciiTheme="minorBidi" w:hAnsiTheme="minorBidi" w:cs="Simplified Arabic"/>
          <w:sz w:val="32"/>
          <w:szCs w:val="32"/>
          <w:rtl/>
        </w:rPr>
        <w:t xml:space="preserve"> و البيئة فالأولى تقوم على موارد الثانية ولا يمكن أن تقوم التنمية</w:t>
      </w:r>
      <w:r w:rsidRPr="00390ACC">
        <w:rPr>
          <w:rFonts w:asciiTheme="minorBidi" w:hAnsiTheme="minorBidi" w:cs="Simplified Arabic" w:hint="cs"/>
          <w:sz w:val="32"/>
          <w:szCs w:val="32"/>
          <w:rtl/>
        </w:rPr>
        <w:t xml:space="preserve"> المستدامة</w:t>
      </w:r>
      <w:r w:rsidRPr="00390ACC">
        <w:rPr>
          <w:rFonts w:asciiTheme="minorBidi" w:hAnsiTheme="minorBidi" w:cs="Simplified Arabic"/>
          <w:sz w:val="32"/>
          <w:szCs w:val="32"/>
          <w:rtl/>
        </w:rPr>
        <w:t xml:space="preserve"> دون </w:t>
      </w:r>
      <w:r w:rsidRPr="00390ACC">
        <w:rPr>
          <w:rFonts w:asciiTheme="minorBidi" w:hAnsiTheme="minorBidi" w:cs="Simplified Arabic" w:hint="cs"/>
          <w:sz w:val="32"/>
          <w:szCs w:val="32"/>
          <w:rtl/>
        </w:rPr>
        <w:t xml:space="preserve">الحفاظ على </w:t>
      </w:r>
      <w:r w:rsidRPr="00390ACC">
        <w:rPr>
          <w:rFonts w:asciiTheme="minorBidi" w:hAnsiTheme="minorBidi" w:cs="Simplified Arabic"/>
          <w:sz w:val="32"/>
          <w:szCs w:val="32"/>
          <w:rtl/>
        </w:rPr>
        <w:t xml:space="preserve">البيئية وبالتالي فان الإخلال </w:t>
      </w:r>
      <w:r w:rsidRPr="00390ACC">
        <w:rPr>
          <w:rFonts w:asciiTheme="minorBidi" w:hAnsiTheme="minorBidi" w:cs="Simplified Arabic" w:hint="cs"/>
          <w:sz w:val="32"/>
          <w:szCs w:val="32"/>
          <w:rtl/>
        </w:rPr>
        <w:t>بالبيئة</w:t>
      </w:r>
      <w:r w:rsidRPr="00390ACC">
        <w:rPr>
          <w:rFonts w:asciiTheme="minorBidi" w:hAnsiTheme="minorBidi" w:cs="Simplified Arabic"/>
          <w:sz w:val="32"/>
          <w:szCs w:val="32"/>
          <w:rtl/>
        </w:rPr>
        <w:t xml:space="preserve"> من حيث إفسادها سيكون له انعكاساته السلبية على العملية التنموية و الإخلال بأهدافها كما أن شحه لموارد و تناقصها سيؤثر أيضاً على التنمية من حيث مستواها و تحقيق أهدافها حيث انه لا يمكن أن تقوم التنمية </w:t>
      </w:r>
      <w:r w:rsidRPr="00390ACC">
        <w:rPr>
          <w:rFonts w:asciiTheme="minorBidi" w:hAnsiTheme="minorBidi" w:cs="Simplified Arabic" w:hint="cs"/>
          <w:sz w:val="32"/>
          <w:szCs w:val="32"/>
          <w:rtl/>
        </w:rPr>
        <w:t>وهناك أضرار</w:t>
      </w:r>
      <w:r w:rsidRPr="00390ACC">
        <w:rPr>
          <w:rFonts w:asciiTheme="minorBidi" w:hAnsiTheme="minorBidi" w:cs="Simplified Arabic"/>
          <w:sz w:val="32"/>
          <w:szCs w:val="32"/>
          <w:rtl/>
        </w:rPr>
        <w:t xml:space="preserve"> بالبيئة و</w:t>
      </w:r>
      <w:r w:rsidRPr="00390ACC">
        <w:rPr>
          <w:rFonts w:asciiTheme="minorBidi" w:hAnsiTheme="minorBidi" w:cs="Simplified Arabic" w:hint="cs"/>
          <w:sz w:val="32"/>
          <w:szCs w:val="32"/>
          <w:rtl/>
        </w:rPr>
        <w:t xml:space="preserve">تلوث يؤثر </w:t>
      </w:r>
      <w:r w:rsidRPr="00390ACC">
        <w:rPr>
          <w:rFonts w:asciiTheme="minorBidi" w:hAnsiTheme="minorBidi" w:cs="Simplified Arabic"/>
          <w:sz w:val="32"/>
          <w:szCs w:val="32"/>
          <w:rtl/>
        </w:rPr>
        <w:t>بالاحتياجات البشرية، و علية ينبغي على التنمية أن تقوم أساس وضع الإعتبار للبيئة  وان ينظر الى البيئة و التنمية باعتبارها متلازمين فالتنمية لن تحقق أهدافها دون الأخذ بسياسات بيئية سليمة</w:t>
      </w:r>
      <w:r w:rsidRPr="00390ACC">
        <w:rPr>
          <w:rFonts w:asciiTheme="minorBidi" w:hAnsiTheme="minorBidi" w:cs="Simplified Arabic"/>
          <w:sz w:val="32"/>
          <w:szCs w:val="32"/>
        </w:rPr>
        <w:t>.</w:t>
      </w:r>
    </w:p>
    <w:p w14:paraId="2F03DCC9" w14:textId="3C49970D" w:rsidR="00390ACC" w:rsidRPr="007268F5" w:rsidRDefault="007268F5" w:rsidP="00390ACC">
      <w:pPr>
        <w:spacing w:line="276" w:lineRule="auto"/>
        <w:jc w:val="both"/>
        <w:rPr>
          <w:rFonts w:asciiTheme="minorBidi" w:hAnsiTheme="minorBidi" w:cs="Simplified Arabic"/>
          <w:b/>
          <w:bCs/>
          <w:sz w:val="32"/>
          <w:szCs w:val="32"/>
        </w:rPr>
      </w:pPr>
      <w:r w:rsidRPr="007268F5">
        <w:rPr>
          <w:rFonts w:asciiTheme="minorBidi" w:hAnsiTheme="minorBidi" w:cs="Simplified Arabic" w:hint="cs"/>
          <w:b/>
          <w:bCs/>
          <w:sz w:val="32"/>
          <w:szCs w:val="32"/>
          <w:rtl/>
        </w:rPr>
        <w:t xml:space="preserve">الصراع بين البيئة والتنمية </w:t>
      </w:r>
    </w:p>
    <w:p w14:paraId="4239E05D" w14:textId="127E8250" w:rsidR="00390ACC" w:rsidRDefault="007268F5" w:rsidP="00390ACC">
      <w:pPr>
        <w:spacing w:line="276" w:lineRule="auto"/>
        <w:jc w:val="both"/>
        <w:rPr>
          <w:rFonts w:asciiTheme="minorBidi" w:hAnsiTheme="minorBidi" w:cs="Simplified Arabic"/>
          <w:sz w:val="32"/>
          <w:szCs w:val="32"/>
          <w:rtl/>
        </w:rPr>
      </w:pPr>
      <w:r>
        <w:rPr>
          <w:rFonts w:asciiTheme="minorBidi" w:hAnsiTheme="minorBidi" w:cs="Simplified Arabic"/>
          <w:sz w:val="32"/>
          <w:szCs w:val="32"/>
          <w:rtl/>
        </w:rPr>
        <w:t>إن الصراع بين البيئة و</w:t>
      </w:r>
      <w:r w:rsidR="00390ACC" w:rsidRPr="00390ACC">
        <w:rPr>
          <w:rFonts w:asciiTheme="minorBidi" w:hAnsiTheme="minorBidi" w:cs="Simplified Arabic"/>
          <w:sz w:val="32"/>
          <w:szCs w:val="32"/>
          <w:rtl/>
        </w:rPr>
        <w:t xml:space="preserve">التنمية الذي ظهر في مطلع ستينات القرن العشرين أسهم بشكل أو بآخر في تأخير الإهتمام بالبيئة و إدراك أهمية البيئة في التنمية وذلك لأن المطالبة بحماية البيئة كرد فعل للكوارث البيئية التي شهدها العالم من جراء النشاطات الصناعية و التكنولوجية و بالتالي ظهرت هذه المطالبة بأنها تقف مواقفاً معارضا ًمن التقدم العلمي و التكنلوجي. إن ظهور الحركات المطالبة بحماية البيئة في مطلع ستينات القرن العشرين كرد فعل لما أنتجته الصناعية من تدهور في البيئة يعتبر بمثابة القلق على البيئة من الأخطار المضرة بها وهو قلق لم يكن جديداً على الإنسان حيث أن قلقه على البيئة بسبب تدهورها بفعل التعامل مع مواردها هو قلق قديم يمتد إلى العصور التي انتقل فيها الإنسان حياة الزراعة ولعل ظهور الكثير من الأعراف و التقاليد في المجتمعات الزراعية التي تهدف إلى تنظيم عملية جني المحاصيل و التحطيب  وحتى نوعية المواشي التي يتم ذبحها وغيرها من العادات و التقاليد التي لا يزال بعضها موجود حتى الآن كل ذلك يدل </w:t>
      </w:r>
      <w:r w:rsidR="00390ACC" w:rsidRPr="00390ACC">
        <w:rPr>
          <w:rFonts w:asciiTheme="minorBidi" w:hAnsiTheme="minorBidi" w:cs="Simplified Arabic"/>
          <w:sz w:val="32"/>
          <w:szCs w:val="32"/>
          <w:rtl/>
        </w:rPr>
        <w:lastRenderedPageBreak/>
        <w:t>إهتمام الإنسان المبكر بحماية البيئة و مواردها ولعل ذلك ما جعل الصينيين القدامى يقومون بتعيين مفتشين لضمان عدم تدهور الأرض الزراعية نتيجة لسوء الاستخدام</w:t>
      </w:r>
      <w:r w:rsidR="00390ACC" w:rsidRPr="00390ACC">
        <w:rPr>
          <w:rFonts w:asciiTheme="minorBidi" w:hAnsiTheme="minorBidi" w:cs="Simplified Arabic"/>
          <w:sz w:val="32"/>
          <w:szCs w:val="32"/>
        </w:rPr>
        <w:t>.</w:t>
      </w:r>
    </w:p>
    <w:p w14:paraId="1A59F58E" w14:textId="77777777" w:rsidR="00454537" w:rsidRPr="00390ACC" w:rsidRDefault="00454537" w:rsidP="00390ACC">
      <w:pPr>
        <w:spacing w:line="276" w:lineRule="auto"/>
        <w:jc w:val="both"/>
        <w:rPr>
          <w:rFonts w:asciiTheme="minorBidi" w:hAnsiTheme="minorBidi" w:cs="Simplified Arabic"/>
          <w:sz w:val="32"/>
          <w:szCs w:val="32"/>
        </w:rPr>
      </w:pPr>
    </w:p>
    <w:p w14:paraId="6E34913B" w14:textId="082E0ECC" w:rsidR="007268F5" w:rsidRDefault="007268F5" w:rsidP="00390ACC">
      <w:pPr>
        <w:spacing w:line="276" w:lineRule="auto"/>
        <w:jc w:val="both"/>
        <w:rPr>
          <w:rFonts w:asciiTheme="minorBidi" w:hAnsiTheme="minorBidi" w:cs="Simplified Arabic"/>
          <w:b/>
          <w:bCs/>
          <w:sz w:val="32"/>
          <w:szCs w:val="32"/>
          <w:rtl/>
        </w:rPr>
      </w:pPr>
      <w:r w:rsidRPr="007268F5">
        <w:rPr>
          <w:rFonts w:asciiTheme="minorBidi" w:hAnsiTheme="minorBidi" w:cs="Simplified Arabic" w:hint="cs"/>
          <w:b/>
          <w:bCs/>
          <w:sz w:val="32"/>
          <w:szCs w:val="32"/>
          <w:rtl/>
        </w:rPr>
        <w:t>الأضرار البيئية الناتجة عن التلوث</w:t>
      </w:r>
    </w:p>
    <w:p w14:paraId="69FA6327" w14:textId="77777777" w:rsidR="00454537" w:rsidRPr="007268F5" w:rsidRDefault="00454537" w:rsidP="00390ACC">
      <w:pPr>
        <w:spacing w:line="276" w:lineRule="auto"/>
        <w:jc w:val="both"/>
        <w:rPr>
          <w:rFonts w:asciiTheme="minorBidi" w:hAnsiTheme="minorBidi" w:cs="Simplified Arabic"/>
          <w:b/>
          <w:bCs/>
          <w:sz w:val="32"/>
          <w:szCs w:val="32"/>
          <w:rtl/>
        </w:rPr>
      </w:pPr>
    </w:p>
    <w:p w14:paraId="46E2D82B" w14:textId="523135B7" w:rsidR="00390ACC" w:rsidRPr="00390ACC" w:rsidRDefault="00390ACC" w:rsidP="00390ACC">
      <w:pPr>
        <w:spacing w:line="276" w:lineRule="auto"/>
        <w:jc w:val="both"/>
        <w:rPr>
          <w:rFonts w:asciiTheme="minorBidi" w:hAnsiTheme="minorBidi" w:cs="Simplified Arabic"/>
          <w:sz w:val="32"/>
          <w:szCs w:val="32"/>
          <w:rtl/>
        </w:rPr>
      </w:pPr>
      <w:r w:rsidRPr="00390ACC">
        <w:rPr>
          <w:rFonts w:asciiTheme="minorBidi" w:hAnsiTheme="minorBidi" w:cs="Simplified Arabic"/>
          <w:sz w:val="32"/>
          <w:szCs w:val="32"/>
          <w:rtl/>
        </w:rPr>
        <w:t xml:space="preserve">أما ما يتعلق بالأضرار البيئية الناتجة عن الثلوت </w:t>
      </w:r>
      <w:r w:rsidRPr="00390ACC">
        <w:rPr>
          <w:rFonts w:asciiTheme="minorBidi" w:hAnsiTheme="minorBidi" w:cs="Simplified Arabic" w:hint="cs"/>
          <w:sz w:val="32"/>
          <w:szCs w:val="32"/>
          <w:rtl/>
        </w:rPr>
        <w:t>ف</w:t>
      </w:r>
      <w:r w:rsidRPr="00390ACC">
        <w:rPr>
          <w:rFonts w:asciiTheme="minorBidi" w:hAnsiTheme="minorBidi" w:cs="Simplified Arabic"/>
          <w:sz w:val="32"/>
          <w:szCs w:val="32"/>
          <w:rtl/>
        </w:rPr>
        <w:t xml:space="preserve">إن العلاقة بين الإنسان والبيئة هي علاقة فطرية وأزلية طالما و أن البيئة هي الإطار الذي يحصل الإنسان منه على مقومات حياته إذ انه اتجة لتلبية هذه الإحتياجات من الموارد البيئية وأنظمتها وقد تنامت </w:t>
      </w:r>
      <w:r w:rsidR="007268F5">
        <w:rPr>
          <w:rFonts w:asciiTheme="minorBidi" w:hAnsiTheme="minorBidi" w:cs="Simplified Arabic"/>
          <w:sz w:val="32"/>
          <w:szCs w:val="32"/>
          <w:rtl/>
        </w:rPr>
        <w:t>و</w:t>
      </w:r>
      <w:r w:rsidRPr="00390ACC">
        <w:rPr>
          <w:rFonts w:asciiTheme="minorBidi" w:hAnsiTheme="minorBidi" w:cs="Simplified Arabic"/>
          <w:sz w:val="32"/>
          <w:szCs w:val="32"/>
          <w:rtl/>
        </w:rPr>
        <w:t xml:space="preserve">تصاعدت هذه العلاقة في تلبية الإحتياجات خلال العصور البشرية المختلفة وهي العلاقة الفطرية التي كان فيها الإنسان يراجعها بشكل عفوي و فطري إلا آن ثمة تعامل عشوائي و إضرار أخرى قد تعرضت لها البيئة </w:t>
      </w:r>
      <w:r w:rsidRPr="00390ACC">
        <w:rPr>
          <w:rFonts w:asciiTheme="minorBidi" w:hAnsiTheme="minorBidi" w:cs="Simplified Arabic" w:hint="cs"/>
          <w:sz w:val="32"/>
          <w:szCs w:val="32"/>
          <w:rtl/>
        </w:rPr>
        <w:t>من جراء التلوث الصناعي، وعدم الحفاظ على البيئة.</w:t>
      </w:r>
    </w:p>
    <w:p w14:paraId="44E68ED0" w14:textId="4B391FD9" w:rsidR="007268F5" w:rsidRDefault="007268F5" w:rsidP="00390ACC">
      <w:pPr>
        <w:spacing w:line="276" w:lineRule="auto"/>
        <w:jc w:val="both"/>
        <w:rPr>
          <w:rFonts w:asciiTheme="minorBidi" w:hAnsiTheme="minorBidi" w:cs="Simplified Arabic"/>
          <w:sz w:val="32"/>
          <w:szCs w:val="32"/>
          <w:rtl/>
        </w:rPr>
      </w:pPr>
    </w:p>
    <w:p w14:paraId="6987A018" w14:textId="1315B7E0" w:rsidR="001A4117" w:rsidRDefault="001A4117" w:rsidP="00390ACC">
      <w:pPr>
        <w:spacing w:line="276" w:lineRule="auto"/>
        <w:jc w:val="both"/>
        <w:rPr>
          <w:rFonts w:asciiTheme="minorBidi" w:hAnsiTheme="minorBidi" w:cs="Simplified Arabic"/>
          <w:sz w:val="32"/>
          <w:szCs w:val="32"/>
          <w:rtl/>
        </w:rPr>
      </w:pPr>
    </w:p>
    <w:p w14:paraId="433BC938" w14:textId="67A32FB3" w:rsidR="001A4117" w:rsidRDefault="001A4117" w:rsidP="00390ACC">
      <w:pPr>
        <w:spacing w:line="276" w:lineRule="auto"/>
        <w:jc w:val="both"/>
        <w:rPr>
          <w:rFonts w:asciiTheme="minorBidi" w:hAnsiTheme="minorBidi" w:cs="Simplified Arabic"/>
          <w:sz w:val="32"/>
          <w:szCs w:val="32"/>
          <w:rtl/>
        </w:rPr>
      </w:pPr>
    </w:p>
    <w:p w14:paraId="7A69D55E" w14:textId="492B7434" w:rsidR="001A4117" w:rsidRDefault="001A4117" w:rsidP="00390ACC">
      <w:pPr>
        <w:spacing w:line="276" w:lineRule="auto"/>
        <w:jc w:val="both"/>
        <w:rPr>
          <w:rFonts w:asciiTheme="minorBidi" w:hAnsiTheme="minorBidi" w:cs="Simplified Arabic"/>
          <w:sz w:val="32"/>
          <w:szCs w:val="32"/>
          <w:rtl/>
        </w:rPr>
      </w:pPr>
    </w:p>
    <w:p w14:paraId="2315CEE0" w14:textId="16AE3501" w:rsidR="001A4117" w:rsidRDefault="001A4117" w:rsidP="00390ACC">
      <w:pPr>
        <w:spacing w:line="276" w:lineRule="auto"/>
        <w:jc w:val="both"/>
        <w:rPr>
          <w:rFonts w:asciiTheme="minorBidi" w:hAnsiTheme="minorBidi" w:cs="Simplified Arabic"/>
          <w:sz w:val="32"/>
          <w:szCs w:val="32"/>
          <w:rtl/>
        </w:rPr>
      </w:pPr>
    </w:p>
    <w:p w14:paraId="343421BC" w14:textId="4EFEEFE1" w:rsidR="001A4117" w:rsidRDefault="001A4117" w:rsidP="00390ACC">
      <w:pPr>
        <w:spacing w:line="276" w:lineRule="auto"/>
        <w:jc w:val="both"/>
        <w:rPr>
          <w:rFonts w:asciiTheme="minorBidi" w:hAnsiTheme="minorBidi" w:cs="Simplified Arabic"/>
          <w:sz w:val="32"/>
          <w:szCs w:val="32"/>
          <w:rtl/>
        </w:rPr>
      </w:pPr>
    </w:p>
    <w:p w14:paraId="254568A0" w14:textId="72CB8C73" w:rsidR="001A4117" w:rsidRDefault="001A4117" w:rsidP="00390ACC">
      <w:pPr>
        <w:spacing w:line="276" w:lineRule="auto"/>
        <w:jc w:val="both"/>
        <w:rPr>
          <w:rFonts w:asciiTheme="minorBidi" w:hAnsiTheme="minorBidi" w:cs="Simplified Arabic"/>
          <w:sz w:val="32"/>
          <w:szCs w:val="32"/>
          <w:rtl/>
        </w:rPr>
      </w:pPr>
    </w:p>
    <w:p w14:paraId="05D81F2D" w14:textId="77777777" w:rsidR="001A4117" w:rsidRDefault="001A4117" w:rsidP="00390ACC">
      <w:pPr>
        <w:spacing w:line="276" w:lineRule="auto"/>
        <w:jc w:val="both"/>
        <w:rPr>
          <w:rFonts w:asciiTheme="minorBidi" w:hAnsiTheme="minorBidi" w:cs="Simplified Arabic"/>
          <w:sz w:val="32"/>
          <w:szCs w:val="32"/>
          <w:rtl/>
        </w:rPr>
      </w:pPr>
    </w:p>
    <w:p w14:paraId="078BC7BC" w14:textId="77777777" w:rsidR="00390ACC" w:rsidRPr="007268F5" w:rsidRDefault="00390ACC" w:rsidP="00390ACC">
      <w:pPr>
        <w:spacing w:line="276" w:lineRule="auto"/>
        <w:jc w:val="both"/>
        <w:rPr>
          <w:rFonts w:asciiTheme="minorBidi" w:hAnsiTheme="minorBidi" w:cs="Simplified Arabic"/>
          <w:b/>
          <w:bCs/>
          <w:sz w:val="32"/>
          <w:szCs w:val="32"/>
          <w:rtl/>
        </w:rPr>
      </w:pPr>
      <w:r w:rsidRPr="007268F5">
        <w:rPr>
          <w:rFonts w:asciiTheme="minorBidi" w:hAnsiTheme="minorBidi" w:cs="Simplified Arabic" w:hint="cs"/>
          <w:b/>
          <w:bCs/>
          <w:sz w:val="32"/>
          <w:szCs w:val="32"/>
          <w:rtl/>
        </w:rPr>
        <w:lastRenderedPageBreak/>
        <w:t>نتائج الدراسة:</w:t>
      </w:r>
    </w:p>
    <w:p w14:paraId="187A302C" w14:textId="77777777" w:rsidR="00390ACC" w:rsidRPr="00390ACC" w:rsidRDefault="00390ACC" w:rsidP="00390ACC">
      <w:pPr>
        <w:pStyle w:val="ListParagraph"/>
        <w:numPr>
          <w:ilvl w:val="0"/>
          <w:numId w:val="29"/>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تم تعريف البيئة والتلوث الصناعي بشكل عام، وكذلك أنواع الورش الصناعية.</w:t>
      </w:r>
    </w:p>
    <w:p w14:paraId="2296B64B" w14:textId="77777777" w:rsidR="00390ACC" w:rsidRPr="00390ACC" w:rsidRDefault="00390ACC" w:rsidP="00390ACC">
      <w:pPr>
        <w:spacing w:line="276" w:lineRule="auto"/>
        <w:ind w:left="360"/>
        <w:jc w:val="both"/>
        <w:rPr>
          <w:rFonts w:asciiTheme="minorBidi" w:hAnsiTheme="minorBidi" w:cs="Simplified Arabic"/>
          <w:sz w:val="32"/>
          <w:szCs w:val="32"/>
        </w:rPr>
      </w:pPr>
    </w:p>
    <w:p w14:paraId="0ADC1877" w14:textId="77777777" w:rsidR="00390ACC" w:rsidRPr="00390ACC" w:rsidRDefault="00390ACC" w:rsidP="00390ACC">
      <w:pPr>
        <w:pStyle w:val="ListParagraph"/>
        <w:numPr>
          <w:ilvl w:val="0"/>
          <w:numId w:val="29"/>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بنتج عن هذه الدراسة أن التلوث الصناعي يضر بالصحة العامة، كما يؤثر على البيئة من خلال تأثيره على المياه والهواء والتربة.</w:t>
      </w:r>
    </w:p>
    <w:p w14:paraId="7335C792" w14:textId="77777777" w:rsidR="00390ACC" w:rsidRPr="007268F5" w:rsidRDefault="00390ACC" w:rsidP="00390ACC">
      <w:pPr>
        <w:spacing w:line="276" w:lineRule="auto"/>
        <w:jc w:val="both"/>
        <w:rPr>
          <w:rFonts w:asciiTheme="minorBidi" w:hAnsiTheme="minorBidi" w:cs="Simplified Arabic"/>
          <w:b/>
          <w:bCs/>
          <w:sz w:val="32"/>
          <w:szCs w:val="32"/>
          <w:rtl/>
        </w:rPr>
      </w:pPr>
      <w:r w:rsidRPr="007268F5">
        <w:rPr>
          <w:rFonts w:asciiTheme="minorBidi" w:hAnsiTheme="minorBidi" w:cs="Simplified Arabic" w:hint="cs"/>
          <w:b/>
          <w:bCs/>
          <w:sz w:val="32"/>
          <w:szCs w:val="32"/>
          <w:rtl/>
        </w:rPr>
        <w:t>مقترحات للحد من التلوث الصناعي:-</w:t>
      </w:r>
    </w:p>
    <w:p w14:paraId="44972BEE"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نقل الورش الصناعية خارج المناطق الصناعية.</w:t>
      </w:r>
    </w:p>
    <w:p w14:paraId="767D101E"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وجود وحدات متنقلة لوزارة البيئة لرصد كمية الإنبعاثات التي تسببها الورش الصناعية في المناطق السكانية.</w:t>
      </w:r>
    </w:p>
    <w:p w14:paraId="36E033C1"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إذا ما تم نقل الورش الصناعية في يوصى ب</w:t>
      </w:r>
      <w:r w:rsidRPr="00390ACC">
        <w:rPr>
          <w:rFonts w:asciiTheme="minorBidi" w:hAnsiTheme="minorBidi" w:cs="Simplified Arabic"/>
          <w:sz w:val="32"/>
          <w:szCs w:val="32"/>
          <w:rtl/>
        </w:rPr>
        <w:t xml:space="preserve">اللجوء إلى العمليات التي تنتج قدراً أقل من الملوثات. </w:t>
      </w:r>
    </w:p>
    <w:p w14:paraId="522E3978" w14:textId="77777777" w:rsidR="00390ACC" w:rsidRPr="00390ACC" w:rsidRDefault="00390ACC" w:rsidP="00390ACC">
      <w:pPr>
        <w:pStyle w:val="ListParagraph"/>
        <w:numPr>
          <w:ilvl w:val="0"/>
          <w:numId w:val="24"/>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استخدام مواد ومنتجات كيميائية أقل سميّة. </w:t>
      </w:r>
    </w:p>
    <w:p w14:paraId="525F9FF0" w14:textId="77777777" w:rsidR="00390ACC" w:rsidRPr="00390ACC" w:rsidRDefault="00390ACC" w:rsidP="00390ACC">
      <w:pPr>
        <w:pStyle w:val="ListParagraph"/>
        <w:numPr>
          <w:ilvl w:val="0"/>
          <w:numId w:val="24"/>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تخصيص بعض الأموال لأعمال الصيانة للحد من التسريبات. </w:t>
      </w:r>
    </w:p>
    <w:p w14:paraId="398790E1" w14:textId="77777777" w:rsidR="00390ACC" w:rsidRPr="00390ACC" w:rsidRDefault="00390ACC" w:rsidP="00390ACC">
      <w:pPr>
        <w:pStyle w:val="ListParagraph"/>
        <w:numPr>
          <w:ilvl w:val="0"/>
          <w:numId w:val="24"/>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معالجة مياه الصرف الصحي بالطريقة الصحيحة</w:t>
      </w:r>
      <w:bookmarkStart w:id="0" w:name="_Hlk102818967"/>
      <w:r w:rsidRPr="00390ACC">
        <w:rPr>
          <w:rFonts w:asciiTheme="minorBidi" w:hAnsiTheme="minorBidi" w:cs="Simplified Arabic"/>
          <w:sz w:val="32"/>
          <w:szCs w:val="32"/>
          <w:rtl/>
        </w:rPr>
        <w:t>.</w:t>
      </w:r>
      <w:bookmarkEnd w:id="0"/>
      <w:r w:rsidRPr="00390ACC">
        <w:rPr>
          <w:rFonts w:asciiTheme="minorBidi" w:hAnsiTheme="minorBidi" w:cs="Simplified Arabic"/>
          <w:sz w:val="32"/>
          <w:szCs w:val="32"/>
          <w:rtl/>
        </w:rPr>
        <w:t xml:space="preserve"> </w:t>
      </w:r>
    </w:p>
    <w:p w14:paraId="163C91F7"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التخلص من النفايات الخطرة بالطريقة الصحيحة، وعدم التخلص منها في مصارف المياه. </w:t>
      </w:r>
    </w:p>
    <w:p w14:paraId="2CB86F39"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إصلاح تسرب ال</w:t>
      </w:r>
      <w:r w:rsidRPr="00390ACC">
        <w:rPr>
          <w:rFonts w:asciiTheme="minorBidi" w:hAnsiTheme="minorBidi" w:cs="Simplified Arabic" w:hint="cs"/>
          <w:sz w:val="32"/>
          <w:szCs w:val="32"/>
          <w:rtl/>
        </w:rPr>
        <w:t xml:space="preserve">زيوت </w:t>
      </w:r>
      <w:r w:rsidRPr="00390ACC">
        <w:rPr>
          <w:rFonts w:asciiTheme="minorBidi" w:hAnsiTheme="minorBidi" w:cs="Simplified Arabic"/>
          <w:sz w:val="32"/>
          <w:szCs w:val="32"/>
          <w:rtl/>
        </w:rPr>
        <w:t xml:space="preserve">في </w:t>
      </w:r>
      <w:r w:rsidRPr="00390ACC">
        <w:rPr>
          <w:rFonts w:asciiTheme="minorBidi" w:hAnsiTheme="minorBidi" w:cs="Simplified Arabic" w:hint="cs"/>
          <w:sz w:val="32"/>
          <w:szCs w:val="32"/>
          <w:rtl/>
        </w:rPr>
        <w:t>الورش الصناعية</w:t>
      </w:r>
      <w:r w:rsidRPr="00390ACC">
        <w:rPr>
          <w:rFonts w:asciiTheme="minorBidi" w:hAnsiTheme="minorBidi" w:cs="Simplified Arabic"/>
          <w:sz w:val="32"/>
          <w:szCs w:val="32"/>
          <w:rtl/>
        </w:rPr>
        <w:t xml:space="preserve"> في حال حدوثه، والتخلص من الزيت المُستخدَم سابقاً بالطريقة الصحيحة، وعدم رميه في مصارف المياه. </w:t>
      </w:r>
    </w:p>
    <w:p w14:paraId="3A8FA3EA"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وضع القمامة في الحاويات المخصصة لها. </w:t>
      </w:r>
    </w:p>
    <w:p w14:paraId="3390296A"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lastRenderedPageBreak/>
        <w:t xml:space="preserve">وضع برنامج لحماية البيئة من الأنشطة </w:t>
      </w:r>
      <w:r w:rsidRPr="00390ACC">
        <w:rPr>
          <w:rFonts w:asciiTheme="minorBidi" w:hAnsiTheme="minorBidi" w:cs="Simplified Arabic" w:hint="cs"/>
          <w:sz w:val="32"/>
          <w:szCs w:val="32"/>
          <w:rtl/>
        </w:rPr>
        <w:t>الملوثة من قبل الحكومة</w:t>
      </w:r>
      <w:r w:rsidRPr="00390ACC">
        <w:rPr>
          <w:rFonts w:asciiTheme="minorBidi" w:hAnsiTheme="minorBidi" w:cs="Simplified Arabic"/>
          <w:sz w:val="32"/>
          <w:szCs w:val="32"/>
          <w:rtl/>
        </w:rPr>
        <w:t xml:space="preserve"> ، ويقوم بشكل أساسي على تنظيم وخفض </w:t>
      </w:r>
      <w:r w:rsidRPr="00390ACC">
        <w:rPr>
          <w:rFonts w:asciiTheme="minorBidi" w:hAnsiTheme="minorBidi" w:cs="Simplified Arabic" w:hint="cs"/>
          <w:sz w:val="32"/>
          <w:szCs w:val="32"/>
          <w:rtl/>
        </w:rPr>
        <w:t>التلوث الصناعي</w:t>
      </w:r>
      <w:r w:rsidRPr="00390ACC">
        <w:rPr>
          <w:rFonts w:asciiTheme="minorBidi" w:hAnsiTheme="minorBidi" w:cs="Simplified Arabic"/>
          <w:sz w:val="32"/>
          <w:szCs w:val="32"/>
          <w:rtl/>
        </w:rPr>
        <w:t xml:space="preserve">، </w:t>
      </w:r>
      <w:r w:rsidRPr="00390ACC">
        <w:rPr>
          <w:rFonts w:asciiTheme="minorBidi" w:hAnsiTheme="minorBidi" w:cs="Simplified Arabic" w:hint="cs"/>
          <w:sz w:val="32"/>
          <w:szCs w:val="32"/>
          <w:rtl/>
        </w:rPr>
        <w:t>وتقديم</w:t>
      </w:r>
      <w:r w:rsidRPr="00390ACC">
        <w:rPr>
          <w:rFonts w:asciiTheme="minorBidi" w:hAnsiTheme="minorBidi" w:cs="Simplified Arabic"/>
          <w:sz w:val="32"/>
          <w:szCs w:val="32"/>
          <w:rtl/>
        </w:rPr>
        <w:t xml:space="preserve"> الدعم اللازم </w:t>
      </w:r>
      <w:r w:rsidRPr="00390ACC">
        <w:rPr>
          <w:rFonts w:asciiTheme="minorBidi" w:hAnsiTheme="minorBidi" w:cs="Simplified Arabic" w:hint="cs"/>
          <w:sz w:val="32"/>
          <w:szCs w:val="32"/>
          <w:rtl/>
        </w:rPr>
        <w:t>للمناطق التي تعاني من التلوث الصناعي</w:t>
      </w:r>
      <w:r w:rsidRPr="00390ACC">
        <w:rPr>
          <w:rFonts w:asciiTheme="minorBidi" w:hAnsiTheme="minorBidi" w:cs="Simplified Arabic"/>
          <w:sz w:val="32"/>
          <w:szCs w:val="32"/>
          <w:rtl/>
        </w:rPr>
        <w:t>.</w:t>
      </w:r>
    </w:p>
    <w:p w14:paraId="3C91A671"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 xml:space="preserve">ضرورة توفيق أصحاب </w:t>
      </w:r>
      <w:r w:rsidRPr="00390ACC">
        <w:rPr>
          <w:rFonts w:asciiTheme="minorBidi" w:hAnsiTheme="minorBidi" w:cs="Simplified Arabic" w:hint="cs"/>
          <w:sz w:val="32"/>
          <w:szCs w:val="32"/>
          <w:rtl/>
          <w:lang w:bidi="ar-EG"/>
        </w:rPr>
        <w:t>الورش الصناعية</w:t>
      </w:r>
      <w:r w:rsidRPr="00390ACC">
        <w:rPr>
          <w:rFonts w:asciiTheme="minorBidi" w:hAnsiTheme="minorBidi" w:cs="Simplified Arabic"/>
          <w:sz w:val="32"/>
          <w:szCs w:val="32"/>
          <w:rtl/>
        </w:rPr>
        <w:t xml:space="preserve"> لأوضاعهم البيئية بناء على نصوص القانون ٤ لسنة ١٩٩٤</w:t>
      </w:r>
    </w:p>
    <w:p w14:paraId="3AAB1C36" w14:textId="77777777" w:rsidR="00390ACC" w:rsidRPr="00390ACC" w:rsidRDefault="00390ACC" w:rsidP="00390ACC">
      <w:pPr>
        <w:pStyle w:val="ListParagraph"/>
        <w:numPr>
          <w:ilvl w:val="0"/>
          <w:numId w:val="23"/>
        </w:numPr>
        <w:spacing w:after="160" w:line="276" w:lineRule="auto"/>
        <w:jc w:val="both"/>
        <w:rPr>
          <w:rFonts w:asciiTheme="minorBidi" w:hAnsiTheme="minorBidi" w:cs="Simplified Arabic"/>
          <w:sz w:val="32"/>
          <w:szCs w:val="32"/>
        </w:rPr>
      </w:pPr>
      <w:r w:rsidRPr="00390ACC">
        <w:rPr>
          <w:rFonts w:asciiTheme="minorBidi" w:hAnsiTheme="minorBidi" w:cs="Simplified Arabic" w:hint="cs"/>
          <w:sz w:val="32"/>
          <w:szCs w:val="32"/>
          <w:rtl/>
        </w:rPr>
        <w:t>ضرورة زيادة المساحات الخضراء حول المناطق السكنية وحول الورش الصناعية لتقليل حجم تلوث الهواء.</w:t>
      </w:r>
    </w:p>
    <w:p w14:paraId="51661151" w14:textId="3B0F5D0B" w:rsidR="00390ACC" w:rsidRPr="00390ACC" w:rsidRDefault="00390ACC" w:rsidP="007268F5">
      <w:pPr>
        <w:pStyle w:val="ListParagraph"/>
        <w:numPr>
          <w:ilvl w:val="0"/>
          <w:numId w:val="23"/>
        </w:numPr>
        <w:tabs>
          <w:tab w:val="right" w:pos="916"/>
        </w:tabs>
        <w:spacing w:after="160" w:line="276" w:lineRule="auto"/>
        <w:jc w:val="both"/>
        <w:rPr>
          <w:rFonts w:asciiTheme="minorBidi" w:hAnsiTheme="minorBidi" w:cs="Simplified Arabic"/>
          <w:sz w:val="32"/>
          <w:szCs w:val="32"/>
        </w:rPr>
      </w:pPr>
      <w:r w:rsidRPr="00390ACC">
        <w:rPr>
          <w:rFonts w:asciiTheme="minorBidi" w:hAnsiTheme="minorBidi" w:cs="Simplified Arabic"/>
          <w:sz w:val="32"/>
          <w:szCs w:val="32"/>
          <w:rtl/>
        </w:rPr>
        <w:t>ضرورة التوعية البيئية للجماهير عبر و</w:t>
      </w:r>
      <w:r w:rsidR="007268F5">
        <w:rPr>
          <w:rFonts w:asciiTheme="minorBidi" w:hAnsiTheme="minorBidi" w:cs="Simplified Arabic"/>
          <w:sz w:val="32"/>
          <w:szCs w:val="32"/>
          <w:rtl/>
        </w:rPr>
        <w:t>سائل الاعلام المختلفه (تليفزيون، إذاعة، الصحافة</w:t>
      </w:r>
      <w:r w:rsidRPr="00390ACC">
        <w:rPr>
          <w:rFonts w:asciiTheme="minorBidi" w:hAnsiTheme="minorBidi" w:cs="Simplified Arabic"/>
          <w:sz w:val="32"/>
          <w:szCs w:val="32"/>
          <w:rtl/>
        </w:rPr>
        <w:t>، حملات توعية للتلاميذ والطلاب بالمراحل العمرية المختلفة)  عن أضرار الورش الصناعية داخل المناطق السكنية.</w:t>
      </w:r>
    </w:p>
    <w:p w14:paraId="53B33820" w14:textId="77777777" w:rsidR="00390ACC" w:rsidRPr="00390ACC" w:rsidRDefault="00390ACC" w:rsidP="00390ACC">
      <w:pPr>
        <w:pStyle w:val="ListParagraph"/>
        <w:spacing w:line="276" w:lineRule="auto"/>
        <w:jc w:val="both"/>
        <w:rPr>
          <w:rFonts w:asciiTheme="minorBidi" w:hAnsiTheme="minorBidi" w:cs="Simplified Arabic"/>
          <w:sz w:val="32"/>
          <w:szCs w:val="32"/>
        </w:rPr>
      </w:pPr>
    </w:p>
    <w:p w14:paraId="1D7D0C74" w14:textId="77777777" w:rsidR="00390ACC" w:rsidRPr="00390ACC" w:rsidRDefault="00390ACC" w:rsidP="00390ACC">
      <w:pPr>
        <w:pStyle w:val="ListParagraph"/>
        <w:spacing w:line="276" w:lineRule="auto"/>
        <w:jc w:val="both"/>
        <w:rPr>
          <w:rFonts w:asciiTheme="minorBidi" w:hAnsiTheme="minorBidi" w:cs="Simplified Arabic"/>
          <w:sz w:val="32"/>
          <w:szCs w:val="32"/>
        </w:rPr>
      </w:pPr>
    </w:p>
    <w:p w14:paraId="61537609" w14:textId="77777777" w:rsidR="00390ACC" w:rsidRPr="00390ACC" w:rsidRDefault="00390ACC" w:rsidP="00390ACC">
      <w:pPr>
        <w:spacing w:line="276" w:lineRule="auto"/>
        <w:jc w:val="both"/>
        <w:rPr>
          <w:rFonts w:asciiTheme="minorBidi" w:hAnsiTheme="minorBidi" w:cs="Simplified Arabic"/>
          <w:sz w:val="32"/>
          <w:szCs w:val="32"/>
        </w:rPr>
      </w:pPr>
    </w:p>
    <w:p w14:paraId="59E42470" w14:textId="77777777" w:rsidR="00390ACC" w:rsidRPr="00390ACC" w:rsidRDefault="00390ACC" w:rsidP="00390ACC">
      <w:pPr>
        <w:spacing w:line="276" w:lineRule="auto"/>
        <w:jc w:val="both"/>
        <w:rPr>
          <w:rFonts w:asciiTheme="minorBidi" w:hAnsiTheme="minorBidi" w:cs="Simplified Arabic"/>
          <w:sz w:val="32"/>
          <w:szCs w:val="32"/>
          <w:rtl/>
        </w:rPr>
      </w:pPr>
    </w:p>
    <w:p w14:paraId="2056CF7B" w14:textId="77777777" w:rsidR="00390ACC" w:rsidRPr="00390ACC" w:rsidRDefault="00390ACC" w:rsidP="00390ACC">
      <w:pPr>
        <w:spacing w:line="276" w:lineRule="auto"/>
        <w:jc w:val="both"/>
        <w:rPr>
          <w:rFonts w:asciiTheme="minorBidi" w:hAnsiTheme="minorBidi" w:cs="Simplified Arabic"/>
          <w:sz w:val="32"/>
          <w:szCs w:val="32"/>
          <w:rtl/>
        </w:rPr>
      </w:pPr>
    </w:p>
    <w:p w14:paraId="3D625FA6" w14:textId="77777777" w:rsidR="00390ACC" w:rsidRPr="00390ACC" w:rsidRDefault="00390ACC" w:rsidP="00390ACC">
      <w:pPr>
        <w:spacing w:line="276" w:lineRule="auto"/>
        <w:jc w:val="both"/>
        <w:rPr>
          <w:rFonts w:asciiTheme="minorBidi" w:hAnsiTheme="minorBidi" w:cs="Simplified Arabic"/>
          <w:sz w:val="32"/>
          <w:szCs w:val="32"/>
          <w:rtl/>
        </w:rPr>
      </w:pPr>
    </w:p>
    <w:p w14:paraId="01FC4577" w14:textId="77777777" w:rsidR="00390ACC" w:rsidRPr="00390ACC" w:rsidRDefault="00390ACC" w:rsidP="00390ACC">
      <w:pPr>
        <w:spacing w:line="276" w:lineRule="auto"/>
        <w:jc w:val="both"/>
        <w:rPr>
          <w:rFonts w:asciiTheme="minorBidi" w:hAnsiTheme="minorBidi" w:cs="Simplified Arabic"/>
          <w:sz w:val="32"/>
          <w:szCs w:val="32"/>
          <w:rtl/>
        </w:rPr>
      </w:pPr>
    </w:p>
    <w:p w14:paraId="460197C2" w14:textId="77777777" w:rsidR="00390ACC" w:rsidRPr="00390ACC" w:rsidRDefault="00390ACC" w:rsidP="00390ACC">
      <w:pPr>
        <w:spacing w:line="276" w:lineRule="auto"/>
        <w:jc w:val="both"/>
        <w:rPr>
          <w:rFonts w:asciiTheme="minorBidi" w:hAnsiTheme="minorBidi" w:cs="Simplified Arabic"/>
          <w:sz w:val="32"/>
          <w:szCs w:val="32"/>
          <w:rtl/>
        </w:rPr>
      </w:pPr>
    </w:p>
    <w:p w14:paraId="4627C9CA" w14:textId="77777777" w:rsidR="00390ACC" w:rsidRPr="00390ACC" w:rsidRDefault="00390ACC" w:rsidP="00390ACC">
      <w:pPr>
        <w:spacing w:line="276" w:lineRule="auto"/>
        <w:jc w:val="both"/>
        <w:rPr>
          <w:rFonts w:asciiTheme="minorBidi" w:hAnsiTheme="minorBidi" w:cs="Simplified Arabic"/>
          <w:sz w:val="32"/>
          <w:szCs w:val="32"/>
          <w:rtl/>
        </w:rPr>
      </w:pPr>
    </w:p>
    <w:p w14:paraId="7F7532D4" w14:textId="77777777" w:rsidR="00390ACC" w:rsidRPr="00390ACC" w:rsidRDefault="00390ACC" w:rsidP="00390ACC">
      <w:pPr>
        <w:spacing w:line="276" w:lineRule="auto"/>
        <w:jc w:val="both"/>
        <w:rPr>
          <w:rFonts w:asciiTheme="minorBidi" w:hAnsiTheme="minorBidi" w:cs="Simplified Arabic"/>
          <w:sz w:val="32"/>
          <w:szCs w:val="32"/>
          <w:rtl/>
        </w:rPr>
      </w:pPr>
    </w:p>
    <w:p w14:paraId="4E2BF729" w14:textId="77777777" w:rsidR="00390ACC" w:rsidRPr="00390ACC" w:rsidRDefault="00390ACC" w:rsidP="00390ACC">
      <w:pPr>
        <w:spacing w:line="276" w:lineRule="auto"/>
        <w:jc w:val="both"/>
        <w:rPr>
          <w:rFonts w:asciiTheme="minorBidi" w:hAnsiTheme="minorBidi" w:cs="Simplified Arabic"/>
          <w:sz w:val="32"/>
          <w:szCs w:val="32"/>
          <w:rtl/>
        </w:rPr>
      </w:pPr>
    </w:p>
    <w:p w14:paraId="43B97AC6" w14:textId="2E7254D0" w:rsidR="00EA455C" w:rsidRPr="00390ACC" w:rsidRDefault="00EA455C" w:rsidP="00B03B05">
      <w:pPr>
        <w:pStyle w:val="NoSpacing"/>
        <w:spacing w:line="276" w:lineRule="auto"/>
        <w:jc w:val="both"/>
        <w:rPr>
          <w:rFonts w:ascii="Simplified Arabic" w:hAnsi="Simplified Arabic" w:cs="Simplified Arabic"/>
          <w:b/>
          <w:bCs/>
          <w:sz w:val="32"/>
          <w:szCs w:val="32"/>
          <w:rtl/>
          <w:lang w:bidi="ar-EG"/>
        </w:rPr>
      </w:pPr>
      <w:r w:rsidRPr="00390ACC">
        <w:rPr>
          <w:rFonts w:ascii="Simplified Arabic" w:hAnsi="Simplified Arabic" w:cs="Simplified Arabic" w:hint="cs"/>
          <w:b/>
          <w:bCs/>
          <w:sz w:val="32"/>
          <w:szCs w:val="32"/>
          <w:rtl/>
          <w:lang w:bidi="ar-EG"/>
        </w:rPr>
        <w:lastRenderedPageBreak/>
        <w:t>المراجع</w:t>
      </w:r>
      <w:r w:rsidRPr="00390ACC">
        <w:rPr>
          <w:rFonts w:ascii="Simplified Arabic" w:hAnsi="Simplified Arabic" w:cs="Simplified Arabic" w:hint="cs"/>
          <w:b/>
          <w:bCs/>
          <w:color w:val="000000" w:themeColor="text1"/>
          <w:sz w:val="32"/>
          <w:szCs w:val="32"/>
          <w:rtl/>
          <w:lang w:bidi="ar-EG"/>
        </w:rPr>
        <w:t xml:space="preserve"> </w:t>
      </w:r>
    </w:p>
    <w:p w14:paraId="78E0680D" w14:textId="60AF3CA6" w:rsid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Pr>
      </w:pPr>
      <w:r w:rsidRPr="00AF5CEB">
        <w:rPr>
          <w:rFonts w:asciiTheme="minorBidi" w:hAnsiTheme="minorBidi" w:cs="Simplified Arabic" w:hint="cs"/>
          <w:sz w:val="28"/>
          <w:szCs w:val="28"/>
          <w:rtl/>
        </w:rPr>
        <w:t>أحمد فاروق عبد الحميد أحمد عثمان، (2019) بعنوان: التطور الصناعي ودوره في تلوث التربة وعلاقته بصحة الإنسان في كلا من مصر والصين، قسم الموارد الطبيعية، معهد الدراسات والبحوث الآسيوية، جامعة الزقازيق</w:t>
      </w:r>
    </w:p>
    <w:p w14:paraId="3DB6A4B7" w14:textId="1E11844C" w:rsidR="00AF5CEB" w:rsidRPr="00AF5CEB" w:rsidRDefault="00AF5CEB"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hint="cs"/>
          <w:sz w:val="28"/>
          <w:szCs w:val="28"/>
          <w:rtl/>
        </w:rPr>
        <w:t xml:space="preserve">أحمد محمد الجزار، (2019) بعنوان: خطة عمل بيئية ومجتمعة لتقييم مخاطر العمل والتخلص الآمن من المخلفات الخطرة ومكافحة التلوث لتحقيق التنمية المستدامة في إحدى شركات قطاع البترول المصري، معهد الدراسات والبحوث البيئية، جامعة مدينة السادات. </w:t>
      </w:r>
    </w:p>
    <w:p w14:paraId="5404B4EE" w14:textId="330E7D72" w:rsidR="00B03B05" w:rsidRP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sz w:val="28"/>
          <w:szCs w:val="28"/>
          <w:rtl/>
        </w:rPr>
        <w:t>اکرم سامى مرقص فرج</w:t>
      </w:r>
      <w:r w:rsidRPr="00B03B05">
        <w:rPr>
          <w:rFonts w:asciiTheme="minorBidi" w:hAnsiTheme="minorBidi" w:cs="Simplified Arabic" w:hint="cs"/>
          <w:sz w:val="28"/>
          <w:szCs w:val="28"/>
          <w:rtl/>
        </w:rPr>
        <w:t xml:space="preserve">، </w:t>
      </w:r>
      <w:r w:rsidRPr="00B03B05">
        <w:rPr>
          <w:rFonts w:asciiTheme="minorBidi" w:hAnsiTheme="minorBidi" w:cs="Simplified Arabic"/>
          <w:sz w:val="28"/>
          <w:szCs w:val="28"/>
          <w:rtl/>
        </w:rPr>
        <w:t>کلية التجارة، جامعة مدينة السادا</w:t>
      </w:r>
      <w:r w:rsidRPr="00B03B05">
        <w:rPr>
          <w:rFonts w:asciiTheme="minorBidi" w:hAnsiTheme="minorBidi" w:cs="Simplified Arabic"/>
          <w:sz w:val="28"/>
          <w:szCs w:val="28"/>
        </w:rPr>
        <w:t xml:space="preserve"> </w:t>
      </w:r>
      <w:r w:rsidRPr="00B03B05">
        <w:rPr>
          <w:rFonts w:asciiTheme="minorBidi" w:hAnsiTheme="minorBidi" w:cs="Simplified Arabic" w:hint="cs"/>
          <w:sz w:val="28"/>
          <w:szCs w:val="28"/>
          <w:rtl/>
        </w:rPr>
        <w:t>، بت</w:t>
      </w:r>
      <w:r w:rsidRPr="00B03B05">
        <w:rPr>
          <w:rFonts w:asciiTheme="minorBidi" w:hAnsiTheme="minorBidi" w:cs="Simplified Arabic"/>
          <w:sz w:val="28"/>
          <w:szCs w:val="28"/>
          <w:rtl/>
        </w:rPr>
        <w:t>اريخ  ديسمبر 2018</w:t>
      </w:r>
    </w:p>
    <w:p w14:paraId="539DF231" w14:textId="3F12AE8B" w:rsidR="00B03B05" w:rsidRP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sz w:val="28"/>
          <w:szCs w:val="28"/>
          <w:rtl/>
        </w:rPr>
        <w:t>أميرة محمد عبدالسلام زحلوق</w:t>
      </w:r>
      <w:r w:rsidRPr="00B03B05">
        <w:rPr>
          <w:rFonts w:asciiTheme="minorBidi" w:hAnsiTheme="minorBidi" w:cs="Simplified Arabic" w:hint="cs"/>
          <w:sz w:val="28"/>
          <w:szCs w:val="28"/>
          <w:rtl/>
        </w:rPr>
        <w:t xml:space="preserve"> (2021)، بعنوان: التلوث البيئي وآثاره على صحة المجتمع، كلية التربية، العجيلات، جامعة الزاوية.</w:t>
      </w:r>
    </w:p>
    <w:p w14:paraId="6D611292" w14:textId="315BD958" w:rsidR="00B03B05" w:rsidRP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hint="eastAsia"/>
          <w:sz w:val="28"/>
          <w:szCs w:val="28"/>
          <w:rtl/>
        </w:rPr>
        <w:t>أيمن</w:t>
      </w:r>
      <w:r w:rsidRPr="00B03B05">
        <w:rPr>
          <w:rFonts w:asciiTheme="minorBidi" w:hAnsiTheme="minorBidi" w:cs="Simplified Arabic"/>
          <w:sz w:val="28"/>
          <w:szCs w:val="28"/>
          <w:rtl/>
        </w:rPr>
        <w:t xml:space="preserve"> محمود حلمى</w:t>
      </w:r>
      <w:r w:rsidRPr="00B03B05">
        <w:rPr>
          <w:rFonts w:asciiTheme="minorBidi" w:hAnsiTheme="minorBidi" w:cs="Simplified Arabic" w:hint="cs"/>
          <w:sz w:val="28"/>
          <w:szCs w:val="28"/>
          <w:rtl/>
        </w:rPr>
        <w:t xml:space="preserve">، </w:t>
      </w:r>
      <w:r w:rsidRPr="00B03B05">
        <w:rPr>
          <w:rFonts w:asciiTheme="minorBidi" w:hAnsiTheme="minorBidi" w:cs="Simplified Arabic" w:hint="eastAsia"/>
          <w:sz w:val="28"/>
          <w:szCs w:val="28"/>
          <w:rtl/>
        </w:rPr>
        <w:t>قسم</w:t>
      </w:r>
      <w:r w:rsidRPr="00B03B05">
        <w:rPr>
          <w:rFonts w:asciiTheme="minorBidi" w:hAnsiTheme="minorBidi" w:cs="Simplified Arabic"/>
          <w:sz w:val="28"/>
          <w:szCs w:val="28"/>
          <w:rtl/>
        </w:rPr>
        <w:t xml:space="preserve"> الموارد الطبيعية</w:t>
      </w:r>
      <w:r w:rsidRPr="00B03B05">
        <w:rPr>
          <w:rFonts w:asciiTheme="minorBidi" w:hAnsiTheme="minorBidi" w:cs="Simplified Arabic" w:hint="cs"/>
          <w:sz w:val="28"/>
          <w:szCs w:val="28"/>
          <w:rtl/>
        </w:rPr>
        <w:t>،</w:t>
      </w:r>
      <w:r w:rsidRPr="00B03B05">
        <w:rPr>
          <w:rFonts w:asciiTheme="minorBidi" w:hAnsiTheme="minorBidi" w:cs="Simplified Arabic"/>
          <w:sz w:val="28"/>
          <w:szCs w:val="28"/>
          <w:rtl/>
        </w:rPr>
        <w:t xml:space="preserve"> معهد الدراسات والبحوث الآسيوية</w:t>
      </w:r>
      <w:r w:rsidRPr="00B03B05">
        <w:rPr>
          <w:rFonts w:asciiTheme="minorBidi" w:hAnsiTheme="minorBidi" w:cs="Simplified Arabic" w:hint="cs"/>
          <w:sz w:val="28"/>
          <w:szCs w:val="28"/>
          <w:rtl/>
        </w:rPr>
        <w:t xml:space="preserve">، </w:t>
      </w:r>
      <w:r w:rsidRPr="00B03B05">
        <w:rPr>
          <w:rFonts w:asciiTheme="minorBidi" w:hAnsiTheme="minorBidi" w:cs="Simplified Arabic"/>
          <w:sz w:val="28"/>
          <w:szCs w:val="28"/>
          <w:rtl/>
        </w:rPr>
        <w:t xml:space="preserve"> جامعة الزقازيق</w:t>
      </w:r>
      <w:r w:rsidRPr="00B03B05">
        <w:rPr>
          <w:rFonts w:asciiTheme="minorBidi" w:hAnsiTheme="minorBidi" w:cs="Simplified Arabic" w:hint="cs"/>
          <w:sz w:val="28"/>
          <w:szCs w:val="28"/>
          <w:rtl/>
        </w:rPr>
        <w:t xml:space="preserve">، </w:t>
      </w:r>
      <w:r w:rsidRPr="00B03B05">
        <w:rPr>
          <w:rFonts w:asciiTheme="minorBidi" w:hAnsiTheme="minorBidi" w:cs="Simplified Arabic"/>
          <w:sz w:val="28"/>
          <w:szCs w:val="28"/>
          <w:rtl/>
        </w:rPr>
        <w:t xml:space="preserve">ديسمبر </w:t>
      </w:r>
      <w:r w:rsidRPr="00B03B05">
        <w:rPr>
          <w:rFonts w:asciiTheme="minorBidi" w:hAnsiTheme="minorBidi" w:cs="Simplified Arabic" w:hint="cs"/>
          <w:sz w:val="28"/>
          <w:szCs w:val="28"/>
          <w:rtl/>
        </w:rPr>
        <w:t xml:space="preserve">2019. </w:t>
      </w:r>
    </w:p>
    <w:p w14:paraId="401263E6" w14:textId="2F54D2E5" w:rsidR="00B03B05" w:rsidRP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hint="cs"/>
          <w:sz w:val="28"/>
          <w:szCs w:val="28"/>
          <w:rtl/>
        </w:rPr>
        <w:t>م</w:t>
      </w:r>
      <w:r w:rsidR="00AF5CEB">
        <w:rPr>
          <w:rFonts w:asciiTheme="minorBidi" w:hAnsiTheme="minorBidi" w:cs="Simplified Arabic" w:hint="cs"/>
          <w:sz w:val="28"/>
          <w:szCs w:val="28"/>
          <w:rtl/>
        </w:rPr>
        <w:t>ن</w:t>
      </w:r>
      <w:r w:rsidRPr="00B03B05">
        <w:rPr>
          <w:rFonts w:asciiTheme="minorBidi" w:hAnsiTheme="minorBidi" w:cs="Simplified Arabic" w:hint="cs"/>
          <w:sz w:val="28"/>
          <w:szCs w:val="28"/>
          <w:rtl/>
        </w:rPr>
        <w:t xml:space="preserve">ظمة الصحة العالمية </w:t>
      </w:r>
      <w:r w:rsidR="00AF5CEB">
        <w:rPr>
          <w:rFonts w:asciiTheme="minorBidi" w:hAnsiTheme="minorBidi" w:cs="Simplified Arabic" w:hint="cs"/>
          <w:sz w:val="28"/>
          <w:szCs w:val="28"/>
          <w:rtl/>
        </w:rPr>
        <w:t>2016</w:t>
      </w:r>
      <w:r w:rsidRPr="00B03B05">
        <w:rPr>
          <w:rFonts w:asciiTheme="minorBidi" w:hAnsiTheme="minorBidi" w:cs="Simplified Arabic" w:hint="cs"/>
          <w:sz w:val="28"/>
          <w:szCs w:val="28"/>
          <w:rtl/>
        </w:rPr>
        <w:t xml:space="preserve">: </w:t>
      </w:r>
      <w:r w:rsidRPr="00B03B05">
        <w:rPr>
          <w:rFonts w:asciiTheme="minorBidi" w:hAnsiTheme="minorBidi" w:cs="Simplified Arabic"/>
          <w:sz w:val="28"/>
          <w:szCs w:val="28"/>
          <w:rtl/>
        </w:rPr>
        <w:t>ارتفاع مستويات تلوث الهواء في كثير من المدن الأفقر في العالم</w:t>
      </w:r>
      <w:r w:rsidRPr="00B03B05">
        <w:rPr>
          <w:rFonts w:asciiTheme="minorBidi" w:hAnsiTheme="minorBidi" w:cs="Simplified Arabic" w:hint="cs"/>
          <w:sz w:val="28"/>
          <w:szCs w:val="28"/>
          <w:rtl/>
        </w:rPr>
        <w:t>- مايو-2016</w:t>
      </w:r>
    </w:p>
    <w:p w14:paraId="1C8F47F2" w14:textId="33CD5DE0" w:rsidR="00B03B05" w:rsidRP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hint="cs"/>
          <w:sz w:val="28"/>
          <w:szCs w:val="28"/>
          <w:rtl/>
        </w:rPr>
        <w:t xml:space="preserve">منظمة الصحة العالمية </w:t>
      </w:r>
      <w:r w:rsidR="00AF5CEB">
        <w:rPr>
          <w:rFonts w:asciiTheme="minorBidi" w:hAnsiTheme="minorBidi" w:cs="Simplified Arabic" w:hint="cs"/>
          <w:sz w:val="28"/>
          <w:szCs w:val="28"/>
          <w:rtl/>
        </w:rPr>
        <w:t>2016</w:t>
      </w:r>
      <w:r w:rsidRPr="00B03B05">
        <w:rPr>
          <w:rFonts w:asciiTheme="minorBidi" w:hAnsiTheme="minorBidi" w:cs="Simplified Arabic" w:hint="cs"/>
          <w:sz w:val="28"/>
          <w:szCs w:val="28"/>
          <w:rtl/>
        </w:rPr>
        <w:t xml:space="preserve">: </w:t>
      </w:r>
      <w:r w:rsidRPr="00B03B05">
        <w:rPr>
          <w:rFonts w:asciiTheme="minorBidi" w:hAnsiTheme="minorBidi" w:cs="Simplified Arabic"/>
          <w:sz w:val="28"/>
          <w:szCs w:val="28"/>
          <w:rtl/>
        </w:rPr>
        <w:t>الصحة في المناطق الحضرية</w:t>
      </w:r>
      <w:r w:rsidRPr="00B03B05">
        <w:rPr>
          <w:rFonts w:asciiTheme="minorBidi" w:hAnsiTheme="minorBidi" w:cs="Simplified Arabic"/>
          <w:sz w:val="28"/>
          <w:szCs w:val="28"/>
        </w:rPr>
        <w:t xml:space="preserve">- </w:t>
      </w:r>
      <w:r w:rsidRPr="00B03B05">
        <w:rPr>
          <w:rFonts w:asciiTheme="minorBidi" w:hAnsiTheme="minorBidi" w:cs="Simplified Arabic"/>
          <w:sz w:val="28"/>
          <w:szCs w:val="28"/>
          <w:rtl/>
        </w:rPr>
        <w:t>أكتوبر 2021</w:t>
      </w:r>
      <w:r w:rsidRPr="00B03B05">
        <w:rPr>
          <w:rFonts w:asciiTheme="minorBidi" w:hAnsiTheme="minorBidi" w:cs="Simplified Arabic" w:hint="cs"/>
          <w:sz w:val="28"/>
          <w:szCs w:val="28"/>
          <w:rtl/>
        </w:rPr>
        <w:t>.</w:t>
      </w:r>
    </w:p>
    <w:p w14:paraId="3FC7DD24" w14:textId="288F6347" w:rsidR="00B03B05" w:rsidRP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tl/>
        </w:rPr>
      </w:pPr>
      <w:r w:rsidRPr="00B03B05">
        <w:rPr>
          <w:rFonts w:asciiTheme="minorBidi" w:hAnsiTheme="minorBidi" w:cs="Simplified Arabic" w:hint="cs"/>
          <w:sz w:val="28"/>
          <w:szCs w:val="28"/>
          <w:rtl/>
        </w:rPr>
        <w:t>ج.م.ع، وزارة البيئة، "قانون رقم 4 لسنة 1994</w:t>
      </w:r>
    </w:p>
    <w:p w14:paraId="28FDAC5C" w14:textId="52D1170F" w:rsidR="00B03B05" w:rsidRDefault="00B03B05" w:rsidP="00AF5CEB">
      <w:pPr>
        <w:pStyle w:val="ListParagraph"/>
        <w:numPr>
          <w:ilvl w:val="0"/>
          <w:numId w:val="24"/>
        </w:numPr>
        <w:tabs>
          <w:tab w:val="right" w:pos="1057"/>
        </w:tabs>
        <w:spacing w:after="0" w:line="276" w:lineRule="auto"/>
        <w:jc w:val="both"/>
        <w:rPr>
          <w:rFonts w:asciiTheme="minorBidi" w:hAnsiTheme="minorBidi" w:cs="Simplified Arabic"/>
          <w:sz w:val="28"/>
          <w:szCs w:val="28"/>
        </w:rPr>
      </w:pPr>
      <w:r w:rsidRPr="00B03B05">
        <w:rPr>
          <w:rFonts w:asciiTheme="minorBidi" w:hAnsiTheme="minorBidi" w:cs="Simplified Arabic" w:hint="cs"/>
          <w:sz w:val="28"/>
          <w:szCs w:val="28"/>
          <w:rtl/>
        </w:rPr>
        <w:t>سالم، فدوى فؤاد عبد الفتاح، (2018): التلوث البيئي في محافظة القليوبية: دراسة ميدانية على مدينتي قليوب وطوخ، كلية الآداب، جامعة الإسكندرية.</w:t>
      </w:r>
    </w:p>
    <w:p w14:paraId="2273B79D" w14:textId="77777777" w:rsidR="00AF5CEB" w:rsidRDefault="00AF5CEB" w:rsidP="00261F3F">
      <w:pPr>
        <w:pStyle w:val="ListParagraph"/>
        <w:tabs>
          <w:tab w:val="right" w:pos="1057"/>
        </w:tabs>
        <w:spacing w:after="0" w:line="276" w:lineRule="auto"/>
        <w:jc w:val="both"/>
        <w:rPr>
          <w:rFonts w:asciiTheme="minorBidi" w:hAnsiTheme="minorBidi" w:cs="Simplified Arabic"/>
          <w:sz w:val="28"/>
          <w:szCs w:val="28"/>
        </w:rPr>
      </w:pPr>
    </w:p>
    <w:p w14:paraId="38B287A1" w14:textId="5A1837AA" w:rsidR="00CB06CB" w:rsidRDefault="00CB06CB" w:rsidP="00CB06CB">
      <w:pPr>
        <w:tabs>
          <w:tab w:val="right" w:pos="1057"/>
        </w:tabs>
        <w:spacing w:after="0" w:line="276" w:lineRule="auto"/>
        <w:ind w:left="360"/>
        <w:jc w:val="both"/>
        <w:rPr>
          <w:rFonts w:asciiTheme="minorBidi" w:hAnsiTheme="minorBidi" w:cs="Simplified Arabic"/>
          <w:sz w:val="28"/>
          <w:szCs w:val="28"/>
          <w:rtl/>
        </w:rPr>
      </w:pPr>
      <w:r>
        <w:rPr>
          <w:rFonts w:asciiTheme="minorBidi" w:hAnsiTheme="minorBidi" w:cs="Simplified Arabic" w:hint="cs"/>
          <w:sz w:val="28"/>
          <w:szCs w:val="28"/>
          <w:rtl/>
        </w:rPr>
        <w:t xml:space="preserve">مواقع إلكترونية </w:t>
      </w:r>
    </w:p>
    <w:p w14:paraId="6E1C6380" w14:textId="345EEC73" w:rsidR="00CB06CB" w:rsidRDefault="0095709A" w:rsidP="00CB06CB">
      <w:pPr>
        <w:tabs>
          <w:tab w:val="right" w:pos="1057"/>
        </w:tabs>
        <w:bidi w:val="0"/>
        <w:spacing w:after="0" w:line="276" w:lineRule="auto"/>
        <w:ind w:left="360"/>
        <w:jc w:val="both"/>
        <w:rPr>
          <w:rFonts w:asciiTheme="minorBidi" w:hAnsiTheme="minorBidi" w:cs="Simplified Arabic"/>
          <w:sz w:val="28"/>
          <w:szCs w:val="28"/>
          <w:rtl/>
        </w:rPr>
      </w:pPr>
      <w:hyperlink r:id="rId13" w:history="1">
        <w:r w:rsidR="00CB06CB" w:rsidRPr="000931E0">
          <w:rPr>
            <w:rStyle w:val="Hyperlink"/>
            <w:rFonts w:asciiTheme="minorBidi" w:hAnsiTheme="minorBidi" w:cs="Simplified Arabic"/>
            <w:sz w:val="28"/>
            <w:szCs w:val="28"/>
          </w:rPr>
          <w:t>https://www.who.int/ar/news/item</w:t>
        </w:r>
      </w:hyperlink>
    </w:p>
    <w:p w14:paraId="68487304" w14:textId="3E714BFA" w:rsidR="00AC71CD" w:rsidRDefault="0095709A" w:rsidP="00AC71CD">
      <w:pPr>
        <w:tabs>
          <w:tab w:val="right" w:pos="1057"/>
        </w:tabs>
        <w:bidi w:val="0"/>
        <w:spacing w:after="0" w:line="276" w:lineRule="auto"/>
        <w:ind w:left="360"/>
        <w:jc w:val="both"/>
        <w:rPr>
          <w:sz w:val="28"/>
          <w:szCs w:val="28"/>
          <w:rtl/>
        </w:rPr>
      </w:pPr>
      <w:hyperlink r:id="rId14" w:history="1">
        <w:r w:rsidR="00AC71CD" w:rsidRPr="00AC71CD">
          <w:rPr>
            <w:rStyle w:val="Hyperlink"/>
            <w:rFonts w:ascii="droid-naskh" w:hAnsi="droid-naskh"/>
            <w:color w:val="333333"/>
            <w:sz w:val="26"/>
            <w:szCs w:val="26"/>
            <w:bdr w:val="none" w:sz="0" w:space="0" w:color="auto" w:frame="1"/>
            <w:shd w:val="clear" w:color="auto" w:fill="F7F7F7"/>
          </w:rPr>
          <w:t>https://e3arabi.com/?p=407640</w:t>
        </w:r>
      </w:hyperlink>
    </w:p>
    <w:p w14:paraId="1B7C8266" w14:textId="77777777" w:rsidR="00AC71CD" w:rsidRDefault="00AC71CD" w:rsidP="00AC71CD">
      <w:pPr>
        <w:tabs>
          <w:tab w:val="right" w:pos="1057"/>
        </w:tabs>
        <w:bidi w:val="0"/>
        <w:spacing w:after="0" w:line="276" w:lineRule="auto"/>
        <w:ind w:left="360"/>
        <w:jc w:val="both"/>
        <w:rPr>
          <w:rFonts w:asciiTheme="minorBidi" w:hAnsiTheme="minorBidi" w:cs="Simplified Arabic"/>
          <w:sz w:val="28"/>
          <w:szCs w:val="28"/>
          <w:rtl/>
        </w:rPr>
      </w:pPr>
    </w:p>
    <w:p w14:paraId="08412A74" w14:textId="77777777" w:rsidR="00CB06CB" w:rsidRPr="00CB06CB" w:rsidRDefault="00CB06CB" w:rsidP="00CB06CB">
      <w:pPr>
        <w:tabs>
          <w:tab w:val="right" w:pos="1057"/>
        </w:tabs>
        <w:bidi w:val="0"/>
        <w:spacing w:after="0" w:line="276" w:lineRule="auto"/>
        <w:ind w:left="360"/>
        <w:jc w:val="both"/>
        <w:rPr>
          <w:rFonts w:asciiTheme="minorBidi" w:hAnsiTheme="minorBidi" w:cs="Simplified Arabic"/>
          <w:sz w:val="28"/>
          <w:szCs w:val="28"/>
          <w:rtl/>
        </w:rPr>
      </w:pPr>
    </w:p>
    <w:p w14:paraId="26CA0018" w14:textId="0DCC3A1C" w:rsidR="00B03B05" w:rsidRPr="00B03B05" w:rsidRDefault="00B03B05" w:rsidP="00B03B05">
      <w:pPr>
        <w:pStyle w:val="ListParagraph"/>
        <w:tabs>
          <w:tab w:val="right" w:pos="1057"/>
        </w:tabs>
        <w:spacing w:after="0" w:line="276" w:lineRule="auto"/>
        <w:jc w:val="both"/>
        <w:rPr>
          <w:rFonts w:asciiTheme="minorBidi" w:hAnsiTheme="minorBidi" w:cs="Simplified Arabic"/>
          <w:sz w:val="28"/>
          <w:szCs w:val="28"/>
          <w:rtl/>
        </w:rPr>
      </w:pPr>
    </w:p>
    <w:sectPr w:rsidR="00B03B05" w:rsidRPr="00B03B05" w:rsidSect="002C0D4E">
      <w:headerReference w:type="default" r:id="rId15"/>
      <w:footerReference w:type="default" r:id="rId16"/>
      <w:footnotePr>
        <w:numRestart w:val="eachPage"/>
      </w:foot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CFB6" w14:textId="77777777" w:rsidR="0095709A" w:rsidRDefault="0095709A" w:rsidP="007D2A2C">
      <w:pPr>
        <w:spacing w:after="0"/>
      </w:pPr>
      <w:r>
        <w:separator/>
      </w:r>
    </w:p>
  </w:endnote>
  <w:endnote w:type="continuationSeparator" w:id="0">
    <w:p w14:paraId="6DFE91C9" w14:textId="77777777" w:rsidR="0095709A" w:rsidRDefault="0095709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droid-naskh">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CB06CB" w:rsidRPr="004C74E8" w:rsidRDefault="00CB06CB">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D3041A">
          <w:rPr>
            <w:rFonts w:ascii="Simplified Arabic" w:hAnsi="Simplified Arabic" w:cs="Simplified Arabic"/>
            <w:noProof/>
            <w:rtl/>
          </w:rPr>
          <w:t>2</w:t>
        </w:r>
        <w:r w:rsidR="00D3041A">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B06CB" w:rsidRPr="00086687" w:rsidRDefault="00CB06CB"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32E07" w14:textId="77777777" w:rsidR="0095709A" w:rsidRDefault="0095709A" w:rsidP="007D2A2C">
      <w:pPr>
        <w:spacing w:after="0"/>
      </w:pPr>
      <w:r>
        <w:separator/>
      </w:r>
    </w:p>
  </w:footnote>
  <w:footnote w:type="continuationSeparator" w:id="0">
    <w:p w14:paraId="065ADC5A" w14:textId="77777777" w:rsidR="0095709A" w:rsidRDefault="0095709A" w:rsidP="007D2A2C">
      <w:pPr>
        <w:spacing w:after="0"/>
      </w:pPr>
      <w:r>
        <w:continuationSeparator/>
      </w:r>
    </w:p>
  </w:footnote>
  <w:footnote w:id="1">
    <w:p w14:paraId="60AFAFC2" w14:textId="5574E1B7" w:rsidR="00CB06CB" w:rsidRPr="009E3E0C" w:rsidRDefault="00CB06CB" w:rsidP="00A2258B">
      <w:pPr>
        <w:pStyle w:val="ListParagraph"/>
        <w:numPr>
          <w:ilvl w:val="0"/>
          <w:numId w:val="20"/>
        </w:numPr>
        <w:spacing w:after="0"/>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منظمة الصحة العالمية </w:t>
      </w:r>
      <w:r w:rsidR="002B4039">
        <w:rPr>
          <w:rFonts w:asciiTheme="minorBidi" w:hAnsiTheme="minorBidi" w:cs="Simplified Arabic" w:hint="cs"/>
          <w:sz w:val="28"/>
          <w:szCs w:val="28"/>
          <w:rtl/>
        </w:rPr>
        <w:t>2021</w:t>
      </w:r>
      <w:r w:rsidRPr="009E3E0C">
        <w:rPr>
          <w:rFonts w:asciiTheme="minorBidi" w:hAnsiTheme="minorBidi" w:cs="Simplified Arabic" w:hint="cs"/>
          <w:sz w:val="28"/>
          <w:szCs w:val="28"/>
          <w:rtl/>
        </w:rPr>
        <w:t xml:space="preserve">: </w:t>
      </w:r>
      <w:r w:rsidRPr="009E3E0C">
        <w:rPr>
          <w:rFonts w:asciiTheme="minorBidi" w:hAnsiTheme="minorBidi" w:cs="Simplified Arabic"/>
          <w:sz w:val="28"/>
          <w:szCs w:val="28"/>
          <w:rtl/>
        </w:rPr>
        <w:t>الصحة في المناطق الحضرية</w:t>
      </w:r>
      <w:r w:rsidRPr="009E3E0C">
        <w:rPr>
          <w:rFonts w:asciiTheme="minorBidi" w:hAnsiTheme="minorBidi" w:cs="Simplified Arabic"/>
          <w:sz w:val="28"/>
          <w:szCs w:val="28"/>
        </w:rPr>
        <w:t xml:space="preserve">- </w:t>
      </w:r>
      <w:r w:rsidRPr="009E3E0C">
        <w:rPr>
          <w:rFonts w:asciiTheme="minorBidi" w:hAnsiTheme="minorBidi" w:cs="Simplified Arabic"/>
          <w:sz w:val="28"/>
          <w:szCs w:val="28"/>
          <w:rtl/>
        </w:rPr>
        <w:t>أكتوبر 2021</w:t>
      </w:r>
      <w:r w:rsidRPr="009E3E0C">
        <w:rPr>
          <w:rFonts w:asciiTheme="minorBidi" w:hAnsiTheme="minorBidi" w:cs="Simplified Arabic" w:hint="cs"/>
          <w:sz w:val="28"/>
          <w:szCs w:val="28"/>
          <w:rtl/>
        </w:rPr>
        <w:t>.</w:t>
      </w:r>
    </w:p>
  </w:footnote>
  <w:footnote w:id="2">
    <w:p w14:paraId="14B1D412" w14:textId="2CA6069B" w:rsidR="00AC71CD" w:rsidRPr="00AC71CD" w:rsidRDefault="00FB50D5" w:rsidP="00AC71CD">
      <w:pPr>
        <w:pStyle w:val="NoSpacing"/>
        <w:bidi w:val="0"/>
        <w:spacing w:line="276" w:lineRule="auto"/>
        <w:jc w:val="both"/>
        <w:rPr>
          <w:rFonts w:ascii="Simplified Arabic" w:hAnsi="Simplified Arabic" w:cs="Simplified Arabic"/>
          <w:color w:val="C00000"/>
          <w:sz w:val="38"/>
          <w:szCs w:val="38"/>
          <w:rtl/>
          <w:lang w:bidi="ar-EG"/>
        </w:rPr>
      </w:pPr>
      <w:r w:rsidRPr="00AC71CD">
        <w:rPr>
          <w:rStyle w:val="FootnoteReference"/>
          <w:sz w:val="28"/>
          <w:szCs w:val="28"/>
        </w:rPr>
        <w:footnoteRef/>
      </w:r>
      <w:r w:rsidRPr="00AC71CD">
        <w:rPr>
          <w:sz w:val="28"/>
          <w:szCs w:val="28"/>
        </w:rPr>
        <w:t xml:space="preserve"> </w:t>
      </w:r>
      <w:r w:rsidR="00AC71CD" w:rsidRPr="00AC71CD">
        <w:rPr>
          <w:rFonts w:hint="cs"/>
          <w:sz w:val="28"/>
          <w:szCs w:val="28"/>
          <w:rtl/>
        </w:rPr>
        <w:t xml:space="preserve"> </w:t>
      </w:r>
      <w:hyperlink r:id="rId1" w:history="1">
        <w:r w:rsidR="00AC71CD" w:rsidRPr="00AC71CD">
          <w:rPr>
            <w:rStyle w:val="Hyperlink"/>
            <w:rFonts w:ascii="droid-naskh" w:hAnsi="droid-naskh"/>
            <w:color w:val="333333"/>
            <w:sz w:val="26"/>
            <w:szCs w:val="26"/>
            <w:bdr w:val="none" w:sz="0" w:space="0" w:color="auto" w:frame="1"/>
            <w:shd w:val="clear" w:color="auto" w:fill="F7F7F7"/>
          </w:rPr>
          <w:t>https://e3arabi.com/?p=407640</w:t>
        </w:r>
      </w:hyperlink>
    </w:p>
    <w:p w14:paraId="0B688F75" w14:textId="4CEB1EB4" w:rsidR="00FB50D5" w:rsidRPr="00FB50D5" w:rsidRDefault="00FB50D5">
      <w:pPr>
        <w:pStyle w:val="FootnoteText"/>
        <w:rPr>
          <w:rtl/>
          <w:lang w:bidi="ar-EG"/>
        </w:rPr>
      </w:pPr>
    </w:p>
  </w:footnote>
  <w:footnote w:id="3">
    <w:p w14:paraId="07384FC9" w14:textId="0E7178D3" w:rsidR="00CB06CB" w:rsidRPr="009E3E0C" w:rsidRDefault="00CB06CB" w:rsidP="00B03B05">
      <w:pPr>
        <w:pStyle w:val="FootnoteText"/>
        <w:bidi/>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w:t>
      </w:r>
      <w:r w:rsidRPr="009E3E0C">
        <w:rPr>
          <w:rFonts w:asciiTheme="minorBidi" w:hAnsiTheme="minorBidi" w:cs="Simplified Arabic"/>
          <w:sz w:val="28"/>
          <w:szCs w:val="28"/>
          <w:rtl/>
        </w:rPr>
        <w:t>أميرة محمد عبدالسلام زحلوق</w:t>
      </w:r>
      <w:r w:rsidRPr="009E3E0C">
        <w:rPr>
          <w:rFonts w:asciiTheme="minorBidi" w:hAnsiTheme="minorBidi" w:cs="Simplified Arabic" w:hint="cs"/>
          <w:sz w:val="28"/>
          <w:szCs w:val="28"/>
          <w:rtl/>
        </w:rPr>
        <w:t xml:space="preserve"> (2021): التلوث البيئي وآثاره على صحة المجتمع، كلية التربية، العجيلات، جامعة الزاوية.</w:t>
      </w:r>
    </w:p>
  </w:footnote>
  <w:footnote w:id="4">
    <w:p w14:paraId="16598832" w14:textId="77777777" w:rsidR="00CB06CB" w:rsidRPr="009E3E0C" w:rsidRDefault="00CB06CB" w:rsidP="00B03B05">
      <w:pPr>
        <w:spacing w:line="276" w:lineRule="auto"/>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w:t>
      </w:r>
      <w:r w:rsidRPr="009E3E0C">
        <w:rPr>
          <w:rFonts w:asciiTheme="minorBidi" w:hAnsiTheme="minorBidi" w:cs="Simplified Arabic" w:hint="cs"/>
          <w:sz w:val="28"/>
          <w:szCs w:val="28"/>
          <w:rtl/>
        </w:rPr>
        <w:t xml:space="preserve">دراسة </w:t>
      </w:r>
      <w:r w:rsidRPr="009E3E0C">
        <w:rPr>
          <w:rFonts w:asciiTheme="minorBidi" w:hAnsiTheme="minorBidi" w:cs="Simplified Arabic" w:hint="cs"/>
          <w:sz w:val="28"/>
          <w:szCs w:val="28"/>
          <w:rtl/>
        </w:rPr>
        <w:t xml:space="preserve">أحمد محمد الجزار، (2019) بعنوان: خطة عمل بيئية ومجتمعة لتقييم مخاطر العمل والتخلص الآمن من المخلفات الخطرة ومكافحة التلوث لتحقيق التنمية المستدامة في إحدى شركات قطاع البترول المصري، معهد الدراسات والبحوث البيئية، جامعة مدينة السادات. </w:t>
      </w:r>
    </w:p>
  </w:footnote>
  <w:footnote w:id="5">
    <w:p w14:paraId="03CAA628" w14:textId="0DB6279D" w:rsidR="00CB06CB" w:rsidRPr="009E3E0C" w:rsidRDefault="00CB06CB" w:rsidP="00B03B05">
      <w:pPr>
        <w:pStyle w:val="FootnoteText"/>
        <w:bidi/>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w:t>
      </w:r>
      <w:r w:rsidRPr="009E3E0C">
        <w:rPr>
          <w:rFonts w:asciiTheme="minorBidi" w:hAnsiTheme="minorBidi" w:cs="Simplified Arabic" w:hint="cs"/>
          <w:sz w:val="28"/>
          <w:szCs w:val="28"/>
          <w:rtl/>
        </w:rPr>
        <w:t xml:space="preserve">دراسة: </w:t>
      </w:r>
      <w:r w:rsidRPr="009E3E0C">
        <w:rPr>
          <w:rFonts w:asciiTheme="minorBidi" w:hAnsiTheme="minorBidi" w:cs="Simplified Arabic" w:hint="cs"/>
          <w:sz w:val="28"/>
          <w:szCs w:val="28"/>
          <w:rtl/>
        </w:rPr>
        <w:t>أحمد فاروق عبد الحميد أحمد عثمان، (2019): التطور الصناعي ودوره في تلوث التربة وعلاقته بصحة الإنسان في كلا من مصر والصين، قسم الموارد الطبيعية، معهد الدراسات والبحوث الآسيوية، جامعة الزقازيق</w:t>
      </w:r>
    </w:p>
  </w:footnote>
  <w:footnote w:id="6">
    <w:p w14:paraId="105504A8" w14:textId="31F9CA24" w:rsidR="00CB06CB" w:rsidRPr="009E3E0C" w:rsidRDefault="00CB06CB" w:rsidP="00B03B05">
      <w:pPr>
        <w:spacing w:after="0"/>
        <w:jc w:val="both"/>
        <w:rPr>
          <w:rFonts w:asciiTheme="minorBidi" w:hAnsiTheme="minorBidi" w:cs="Simplified Arabic"/>
          <w:sz w:val="28"/>
          <w:szCs w:val="28"/>
          <w:rtl/>
        </w:rPr>
      </w:pPr>
    </w:p>
  </w:footnote>
  <w:footnote w:id="7">
    <w:p w14:paraId="28A05662" w14:textId="56CC85A4" w:rsidR="00CB06CB" w:rsidRPr="009E3E0C" w:rsidRDefault="00CB06CB" w:rsidP="00B03B05">
      <w:pPr>
        <w:pStyle w:val="FootnoteText"/>
        <w:bidi/>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w:t>
      </w:r>
      <w:r w:rsidRPr="009E3E0C">
        <w:rPr>
          <w:rFonts w:asciiTheme="minorBidi" w:hAnsiTheme="minorBidi" w:cs="Simplified Arabic"/>
          <w:sz w:val="28"/>
          <w:szCs w:val="28"/>
          <w:rtl/>
        </w:rPr>
        <w:t>اکرم سامى مرقص فرج</w:t>
      </w:r>
      <w:r w:rsidRPr="009E3E0C">
        <w:rPr>
          <w:rFonts w:asciiTheme="minorBidi" w:hAnsiTheme="minorBidi" w:cs="Simplified Arabic" w:hint="cs"/>
          <w:sz w:val="28"/>
          <w:szCs w:val="28"/>
          <w:rtl/>
        </w:rPr>
        <w:t xml:space="preserve">، </w:t>
      </w:r>
      <w:r w:rsidRPr="009E3E0C">
        <w:rPr>
          <w:rFonts w:asciiTheme="minorBidi" w:hAnsiTheme="minorBidi" w:cs="Simplified Arabic"/>
          <w:sz w:val="28"/>
          <w:szCs w:val="28"/>
          <w:rtl/>
        </w:rPr>
        <w:t>کلية التجارة، جامعة مدينة السادا</w:t>
      </w:r>
      <w:r w:rsidR="00705F5A">
        <w:rPr>
          <w:rFonts w:asciiTheme="minorBidi" w:hAnsiTheme="minorBidi" w:cs="Simplified Arabic" w:hint="cs"/>
          <w:sz w:val="28"/>
          <w:szCs w:val="28"/>
          <w:rtl/>
        </w:rPr>
        <w:t>ت</w:t>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بت</w:t>
      </w:r>
      <w:r w:rsidRPr="009E3E0C">
        <w:rPr>
          <w:rFonts w:asciiTheme="minorBidi" w:hAnsiTheme="minorBidi" w:cs="Simplified Arabic"/>
          <w:sz w:val="28"/>
          <w:szCs w:val="28"/>
          <w:rtl/>
        </w:rPr>
        <w:t>اريخ  ديسمبر 2018</w:t>
      </w:r>
    </w:p>
  </w:footnote>
  <w:footnote w:id="8">
    <w:p w14:paraId="2A1EADAB" w14:textId="39AC21F1" w:rsidR="00CB06CB" w:rsidRPr="009E3E0C" w:rsidRDefault="00CB06CB" w:rsidP="00B03B05">
      <w:pPr>
        <w:pStyle w:val="FootnoteText"/>
        <w:bidi/>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w:t>
      </w:r>
      <w:r w:rsidRPr="009E3E0C">
        <w:rPr>
          <w:rFonts w:asciiTheme="minorBidi" w:hAnsiTheme="minorBidi" w:cs="Simplified Arabic" w:hint="cs"/>
          <w:sz w:val="28"/>
          <w:szCs w:val="28"/>
          <w:rtl/>
        </w:rPr>
        <w:t xml:space="preserve">دراسة: </w:t>
      </w:r>
      <w:r w:rsidRPr="009E3E0C">
        <w:rPr>
          <w:rFonts w:asciiTheme="minorBidi" w:hAnsiTheme="minorBidi" w:cs="Simplified Arabic" w:hint="cs"/>
          <w:sz w:val="28"/>
          <w:szCs w:val="28"/>
          <w:rtl/>
        </w:rPr>
        <w:t>سالم، فدوى فؤاد عبد الفتاح، (2018): التلوث البيئي في محافظة القليوبية: دراسة ميدانية على مدينتي قليوب وطوخ، كلية الآداب، جامعة الإسكندرية.</w:t>
      </w:r>
    </w:p>
  </w:footnote>
  <w:footnote w:id="9">
    <w:p w14:paraId="2A840A95" w14:textId="77777777" w:rsidR="00CB06CB" w:rsidRPr="009E3E0C" w:rsidRDefault="00CB06CB" w:rsidP="00A2258B">
      <w:pPr>
        <w:spacing w:after="0"/>
        <w:ind w:left="450"/>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ج.م.ع، </w:t>
      </w:r>
      <w:r w:rsidRPr="009E3E0C">
        <w:rPr>
          <w:rFonts w:asciiTheme="minorBidi" w:hAnsiTheme="minorBidi" w:cs="Simplified Arabic" w:hint="cs"/>
          <w:sz w:val="28"/>
          <w:szCs w:val="28"/>
          <w:rtl/>
        </w:rPr>
        <w:t>وزارة البيئة، "قانون رقم 4 لسنة 1994</w:t>
      </w:r>
    </w:p>
  </w:footnote>
  <w:footnote w:id="10">
    <w:p w14:paraId="2696C51B" w14:textId="77777777" w:rsidR="00CB06CB" w:rsidRPr="009E3E0C" w:rsidRDefault="00CB06CB" w:rsidP="00A2258B">
      <w:pPr>
        <w:pStyle w:val="FootnoteText"/>
        <w:bidi/>
        <w:ind w:left="560"/>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مرجع </w:t>
      </w:r>
      <w:r w:rsidRPr="009E3E0C">
        <w:rPr>
          <w:rFonts w:asciiTheme="minorBidi" w:hAnsiTheme="minorBidi" w:cs="Simplified Arabic" w:hint="cs"/>
          <w:sz w:val="28"/>
          <w:szCs w:val="28"/>
          <w:rtl/>
        </w:rPr>
        <w:t>سابق تم ذكره</w:t>
      </w:r>
    </w:p>
  </w:footnote>
  <w:footnote w:id="11">
    <w:p w14:paraId="01146186" w14:textId="426A0B1C" w:rsidR="00CB06CB" w:rsidRPr="009E3E0C" w:rsidRDefault="00CB06CB" w:rsidP="00A2258B">
      <w:pPr>
        <w:spacing w:after="0"/>
        <w:jc w:val="both"/>
        <w:rPr>
          <w:rFonts w:asciiTheme="minorBidi" w:hAnsiTheme="minorBidi" w:cs="Simplified Arabic"/>
          <w:sz w:val="28"/>
          <w:szCs w:val="28"/>
          <w:rtl/>
        </w:rPr>
      </w:pPr>
      <w:r w:rsidRPr="009E3E0C">
        <w:rPr>
          <w:rFonts w:asciiTheme="minorBidi" w:hAnsiTheme="minorBidi" w:cs="Simplified Arabic"/>
          <w:sz w:val="28"/>
          <w:szCs w:val="28"/>
        </w:rPr>
        <w:footnoteRef/>
      </w:r>
      <w:r w:rsidRPr="009E3E0C">
        <w:rPr>
          <w:rFonts w:asciiTheme="minorBidi" w:hAnsiTheme="minorBidi" w:cs="Simplified Arabic"/>
          <w:sz w:val="28"/>
          <w:szCs w:val="28"/>
        </w:rPr>
        <w:t xml:space="preserve"> </w:t>
      </w:r>
      <w:r w:rsidRPr="009E3E0C">
        <w:rPr>
          <w:rFonts w:asciiTheme="minorBidi" w:hAnsiTheme="minorBidi" w:cs="Simplified Arabic" w:hint="cs"/>
          <w:sz w:val="28"/>
          <w:szCs w:val="28"/>
          <w:rtl/>
        </w:rPr>
        <w:t xml:space="preserve"> </w:t>
      </w:r>
      <w:r w:rsidRPr="009E3E0C">
        <w:rPr>
          <w:rFonts w:asciiTheme="minorBidi" w:hAnsiTheme="minorBidi" w:cs="Simplified Arabic" w:hint="cs"/>
          <w:sz w:val="28"/>
          <w:szCs w:val="28"/>
          <w:rtl/>
        </w:rPr>
        <w:t>م</w:t>
      </w:r>
      <w:r w:rsidR="001E7E52">
        <w:rPr>
          <w:rFonts w:asciiTheme="minorBidi" w:hAnsiTheme="minorBidi" w:cs="Simplified Arabic" w:hint="cs"/>
          <w:sz w:val="28"/>
          <w:szCs w:val="28"/>
          <w:rtl/>
        </w:rPr>
        <w:t>نظمة</w:t>
      </w:r>
      <w:r w:rsidRPr="009E3E0C">
        <w:rPr>
          <w:rFonts w:asciiTheme="minorBidi" w:hAnsiTheme="minorBidi" w:cs="Simplified Arabic" w:hint="cs"/>
          <w:sz w:val="28"/>
          <w:szCs w:val="28"/>
          <w:rtl/>
        </w:rPr>
        <w:t xml:space="preserve"> الصحة العالمية</w:t>
      </w:r>
      <w:r w:rsidR="00454537">
        <w:rPr>
          <w:rFonts w:asciiTheme="minorBidi" w:hAnsiTheme="minorBidi" w:cs="Simplified Arabic" w:hint="cs"/>
          <w:sz w:val="28"/>
          <w:szCs w:val="28"/>
          <w:rtl/>
        </w:rPr>
        <w:t>2016</w:t>
      </w:r>
      <w:r w:rsidRPr="009E3E0C">
        <w:rPr>
          <w:rFonts w:asciiTheme="minorBidi" w:hAnsiTheme="minorBidi" w:cs="Simplified Arabic" w:hint="cs"/>
          <w:sz w:val="28"/>
          <w:szCs w:val="28"/>
          <w:rtl/>
        </w:rPr>
        <w:t xml:space="preserve">: </w:t>
      </w:r>
      <w:r w:rsidRPr="009E3E0C">
        <w:rPr>
          <w:rFonts w:asciiTheme="minorBidi" w:hAnsiTheme="minorBidi" w:cs="Simplified Arabic"/>
          <w:sz w:val="28"/>
          <w:szCs w:val="28"/>
          <w:rtl/>
        </w:rPr>
        <w:t>ارتفاع مستويات تلوث الهواء في كثير من المدن الأفقر في العالم</w:t>
      </w:r>
      <w:r w:rsidRPr="009E3E0C">
        <w:rPr>
          <w:rFonts w:asciiTheme="minorBidi" w:hAnsiTheme="minorBidi" w:cs="Simplified Arabic" w:hint="cs"/>
          <w:sz w:val="28"/>
          <w:szCs w:val="28"/>
          <w:rtl/>
        </w:rPr>
        <w:t>- مايو-2016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B06CB" w:rsidRDefault="00CB06CB"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11F7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B06CB" w:rsidRPr="000C0218" w:rsidRDefault="00CB06C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B06CB" w:rsidRPr="000C0218" w:rsidRDefault="00CB06C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21584"/>
    <w:multiLevelType w:val="hybridMultilevel"/>
    <w:tmpl w:val="C584F3E8"/>
    <w:lvl w:ilvl="0" w:tplc="54DE1A56">
      <w:start w:val="1"/>
      <w:numFmt w:val="arabicAlpha"/>
      <w:lvlText w:val="%1-"/>
      <w:lvlJc w:val="left"/>
      <w:pPr>
        <w:ind w:left="81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914C0"/>
    <w:multiLevelType w:val="hybridMultilevel"/>
    <w:tmpl w:val="5BAC3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51D73"/>
    <w:multiLevelType w:val="hybridMultilevel"/>
    <w:tmpl w:val="EF66B690"/>
    <w:lvl w:ilvl="0" w:tplc="34E6A260">
      <w:start w:val="26"/>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A85CC6"/>
    <w:multiLevelType w:val="hybridMultilevel"/>
    <w:tmpl w:val="8666A174"/>
    <w:lvl w:ilvl="0" w:tplc="53B84D0E">
      <w:start w:val="8"/>
      <w:numFmt w:val="arabicAlpha"/>
      <w:lvlText w:val="%1-"/>
      <w:lvlJc w:val="left"/>
      <w:pPr>
        <w:ind w:left="810" w:hanging="360"/>
      </w:pPr>
      <w:rPr>
        <w:rFonts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375207E1"/>
    <w:multiLevelType w:val="hybridMultilevel"/>
    <w:tmpl w:val="264EE03C"/>
    <w:lvl w:ilvl="0" w:tplc="6E4482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D3720"/>
    <w:multiLevelType w:val="hybridMultilevel"/>
    <w:tmpl w:val="FE106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750BE0"/>
    <w:multiLevelType w:val="hybridMultilevel"/>
    <w:tmpl w:val="B4D013A2"/>
    <w:lvl w:ilvl="0" w:tplc="DA6C12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CD7C69"/>
    <w:multiLevelType w:val="hybridMultilevel"/>
    <w:tmpl w:val="38CA2132"/>
    <w:lvl w:ilvl="0" w:tplc="3A58A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6D258F"/>
    <w:multiLevelType w:val="hybridMultilevel"/>
    <w:tmpl w:val="30964E4A"/>
    <w:lvl w:ilvl="0" w:tplc="90F24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D034B"/>
    <w:multiLevelType w:val="hybridMultilevel"/>
    <w:tmpl w:val="595EC546"/>
    <w:lvl w:ilvl="0" w:tplc="DA6C125C">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D295BF5"/>
    <w:multiLevelType w:val="hybridMultilevel"/>
    <w:tmpl w:val="02B41C1E"/>
    <w:lvl w:ilvl="0" w:tplc="7EFC0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61946279">
    <w:abstractNumId w:val="16"/>
  </w:num>
  <w:num w:numId="2" w16cid:durableId="1705012924">
    <w:abstractNumId w:val="14"/>
  </w:num>
  <w:num w:numId="3" w16cid:durableId="3311094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1882218">
    <w:abstractNumId w:val="28"/>
  </w:num>
  <w:num w:numId="5" w16cid:durableId="561411048">
    <w:abstractNumId w:val="12"/>
  </w:num>
  <w:num w:numId="6" w16cid:durableId="1786003711">
    <w:abstractNumId w:val="17"/>
  </w:num>
  <w:num w:numId="7" w16cid:durableId="539781625">
    <w:abstractNumId w:val="26"/>
  </w:num>
  <w:num w:numId="8" w16cid:durableId="1117528912">
    <w:abstractNumId w:val="2"/>
  </w:num>
  <w:num w:numId="9" w16cid:durableId="131484255">
    <w:abstractNumId w:val="9"/>
  </w:num>
  <w:num w:numId="10" w16cid:durableId="1689260707">
    <w:abstractNumId w:val="13"/>
  </w:num>
  <w:num w:numId="11" w16cid:durableId="906382269">
    <w:abstractNumId w:val="21"/>
  </w:num>
  <w:num w:numId="12" w16cid:durableId="264658476">
    <w:abstractNumId w:val="7"/>
  </w:num>
  <w:num w:numId="13" w16cid:durableId="1224680004">
    <w:abstractNumId w:val="4"/>
  </w:num>
  <w:num w:numId="14" w16cid:durableId="276063905">
    <w:abstractNumId w:val="25"/>
  </w:num>
  <w:num w:numId="15" w16cid:durableId="1029988105">
    <w:abstractNumId w:val="15"/>
  </w:num>
  <w:num w:numId="16" w16cid:durableId="258560219">
    <w:abstractNumId w:val="8"/>
  </w:num>
  <w:num w:numId="17" w16cid:durableId="446967706">
    <w:abstractNumId w:val="19"/>
  </w:num>
  <w:num w:numId="18" w16cid:durableId="1036930164">
    <w:abstractNumId w:val="5"/>
  </w:num>
  <w:num w:numId="19" w16cid:durableId="253246821">
    <w:abstractNumId w:val="24"/>
  </w:num>
  <w:num w:numId="20" w16cid:durableId="1279264341">
    <w:abstractNumId w:val="20"/>
  </w:num>
  <w:num w:numId="21" w16cid:durableId="646862945">
    <w:abstractNumId w:val="22"/>
  </w:num>
  <w:num w:numId="22" w16cid:durableId="1535264176">
    <w:abstractNumId w:val="18"/>
  </w:num>
  <w:num w:numId="23" w16cid:durableId="897326432">
    <w:abstractNumId w:val="11"/>
  </w:num>
  <w:num w:numId="24" w16cid:durableId="198323830">
    <w:abstractNumId w:val="23"/>
  </w:num>
  <w:num w:numId="25" w16cid:durableId="221602187">
    <w:abstractNumId w:val="27"/>
  </w:num>
  <w:num w:numId="26" w16cid:durableId="1917009369">
    <w:abstractNumId w:val="0"/>
  </w:num>
  <w:num w:numId="27" w16cid:durableId="1215577589">
    <w:abstractNumId w:val="6"/>
  </w:num>
  <w:num w:numId="28" w16cid:durableId="240877011">
    <w:abstractNumId w:val="3"/>
  </w:num>
  <w:num w:numId="29" w16cid:durableId="1943567069">
    <w:abstractNumId w:val="10"/>
  </w:num>
  <w:num w:numId="30" w16cid:durableId="1365251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474D"/>
    <w:rsid w:val="00005745"/>
    <w:rsid w:val="000075F1"/>
    <w:rsid w:val="00013AC4"/>
    <w:rsid w:val="000155FB"/>
    <w:rsid w:val="00015C7D"/>
    <w:rsid w:val="000168C7"/>
    <w:rsid w:val="00022E2C"/>
    <w:rsid w:val="00023694"/>
    <w:rsid w:val="00032681"/>
    <w:rsid w:val="00034DA1"/>
    <w:rsid w:val="00037725"/>
    <w:rsid w:val="00037830"/>
    <w:rsid w:val="0004508A"/>
    <w:rsid w:val="00051E2E"/>
    <w:rsid w:val="00053560"/>
    <w:rsid w:val="00053E34"/>
    <w:rsid w:val="00055308"/>
    <w:rsid w:val="00063B4B"/>
    <w:rsid w:val="00073BC4"/>
    <w:rsid w:val="00074E3E"/>
    <w:rsid w:val="0008553E"/>
    <w:rsid w:val="00086687"/>
    <w:rsid w:val="00092708"/>
    <w:rsid w:val="000A495E"/>
    <w:rsid w:val="000A5DA2"/>
    <w:rsid w:val="000B3D01"/>
    <w:rsid w:val="000C0218"/>
    <w:rsid w:val="000C12FD"/>
    <w:rsid w:val="000C5848"/>
    <w:rsid w:val="000C784C"/>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62772"/>
    <w:rsid w:val="00167E7B"/>
    <w:rsid w:val="0017057B"/>
    <w:rsid w:val="00171AE2"/>
    <w:rsid w:val="00172D74"/>
    <w:rsid w:val="00175451"/>
    <w:rsid w:val="00176682"/>
    <w:rsid w:val="00183026"/>
    <w:rsid w:val="001833A9"/>
    <w:rsid w:val="00196A2B"/>
    <w:rsid w:val="001A08E2"/>
    <w:rsid w:val="001A0A0C"/>
    <w:rsid w:val="001A4117"/>
    <w:rsid w:val="001A6070"/>
    <w:rsid w:val="001A61C6"/>
    <w:rsid w:val="001C1FB4"/>
    <w:rsid w:val="001D7369"/>
    <w:rsid w:val="001E611B"/>
    <w:rsid w:val="001E7CB5"/>
    <w:rsid w:val="001E7DF3"/>
    <w:rsid w:val="001E7E52"/>
    <w:rsid w:val="001F4909"/>
    <w:rsid w:val="001F71F6"/>
    <w:rsid w:val="00201644"/>
    <w:rsid w:val="00212F28"/>
    <w:rsid w:val="002242C5"/>
    <w:rsid w:val="00230C6D"/>
    <w:rsid w:val="00237174"/>
    <w:rsid w:val="00243165"/>
    <w:rsid w:val="00247C71"/>
    <w:rsid w:val="00261F3F"/>
    <w:rsid w:val="00270DF1"/>
    <w:rsid w:val="002807F2"/>
    <w:rsid w:val="00285557"/>
    <w:rsid w:val="00290087"/>
    <w:rsid w:val="00290C4E"/>
    <w:rsid w:val="002933A1"/>
    <w:rsid w:val="002A5E21"/>
    <w:rsid w:val="002B10B0"/>
    <w:rsid w:val="002B4039"/>
    <w:rsid w:val="002C0D4E"/>
    <w:rsid w:val="002C154F"/>
    <w:rsid w:val="002C22D8"/>
    <w:rsid w:val="002C2532"/>
    <w:rsid w:val="002C5985"/>
    <w:rsid w:val="002D1803"/>
    <w:rsid w:val="002D497A"/>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0ACC"/>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55E4"/>
    <w:rsid w:val="004371B9"/>
    <w:rsid w:val="0045173E"/>
    <w:rsid w:val="00454537"/>
    <w:rsid w:val="00455F1B"/>
    <w:rsid w:val="004618C1"/>
    <w:rsid w:val="00471537"/>
    <w:rsid w:val="00471BD9"/>
    <w:rsid w:val="00474F4A"/>
    <w:rsid w:val="004775B4"/>
    <w:rsid w:val="00491B7F"/>
    <w:rsid w:val="004A086D"/>
    <w:rsid w:val="004A1D89"/>
    <w:rsid w:val="004A4423"/>
    <w:rsid w:val="004B23AB"/>
    <w:rsid w:val="004B327B"/>
    <w:rsid w:val="004B7402"/>
    <w:rsid w:val="004B774F"/>
    <w:rsid w:val="004C171D"/>
    <w:rsid w:val="004C52BE"/>
    <w:rsid w:val="004C5C16"/>
    <w:rsid w:val="004C74E8"/>
    <w:rsid w:val="004D1BD2"/>
    <w:rsid w:val="004D3DEE"/>
    <w:rsid w:val="004E0129"/>
    <w:rsid w:val="004E0A98"/>
    <w:rsid w:val="004E2192"/>
    <w:rsid w:val="004E5B57"/>
    <w:rsid w:val="004F3BC7"/>
    <w:rsid w:val="004F40BF"/>
    <w:rsid w:val="004F7048"/>
    <w:rsid w:val="004F7287"/>
    <w:rsid w:val="004F7658"/>
    <w:rsid w:val="00514BFD"/>
    <w:rsid w:val="005225FE"/>
    <w:rsid w:val="00523A1B"/>
    <w:rsid w:val="00523B70"/>
    <w:rsid w:val="00525C91"/>
    <w:rsid w:val="00530ECF"/>
    <w:rsid w:val="00543DB1"/>
    <w:rsid w:val="005509FF"/>
    <w:rsid w:val="0055156A"/>
    <w:rsid w:val="00553A86"/>
    <w:rsid w:val="00571A22"/>
    <w:rsid w:val="0057272E"/>
    <w:rsid w:val="005752C5"/>
    <w:rsid w:val="00582563"/>
    <w:rsid w:val="00586D22"/>
    <w:rsid w:val="00593AC4"/>
    <w:rsid w:val="0059412B"/>
    <w:rsid w:val="005A6AF2"/>
    <w:rsid w:val="005B0479"/>
    <w:rsid w:val="005B55E2"/>
    <w:rsid w:val="005B69D4"/>
    <w:rsid w:val="005B7E4B"/>
    <w:rsid w:val="005C0721"/>
    <w:rsid w:val="005C20D7"/>
    <w:rsid w:val="005C3755"/>
    <w:rsid w:val="005C3DF4"/>
    <w:rsid w:val="005C4270"/>
    <w:rsid w:val="005C4A3C"/>
    <w:rsid w:val="005C562E"/>
    <w:rsid w:val="005D120E"/>
    <w:rsid w:val="005D546B"/>
    <w:rsid w:val="005D6FB4"/>
    <w:rsid w:val="005D7FA1"/>
    <w:rsid w:val="005E0503"/>
    <w:rsid w:val="005E0D70"/>
    <w:rsid w:val="005F1676"/>
    <w:rsid w:val="005F7179"/>
    <w:rsid w:val="00600B98"/>
    <w:rsid w:val="00601BE9"/>
    <w:rsid w:val="00607755"/>
    <w:rsid w:val="006221A1"/>
    <w:rsid w:val="006254D4"/>
    <w:rsid w:val="00630E46"/>
    <w:rsid w:val="00634FC5"/>
    <w:rsid w:val="00643F6F"/>
    <w:rsid w:val="00644232"/>
    <w:rsid w:val="00647257"/>
    <w:rsid w:val="00661833"/>
    <w:rsid w:val="00663C87"/>
    <w:rsid w:val="00672F48"/>
    <w:rsid w:val="00692633"/>
    <w:rsid w:val="006967C4"/>
    <w:rsid w:val="006A00E6"/>
    <w:rsid w:val="006A59C0"/>
    <w:rsid w:val="006D75BE"/>
    <w:rsid w:val="006E52BE"/>
    <w:rsid w:val="006E6375"/>
    <w:rsid w:val="006E6872"/>
    <w:rsid w:val="006E7579"/>
    <w:rsid w:val="006E7A70"/>
    <w:rsid w:val="006F0BED"/>
    <w:rsid w:val="006F6DC9"/>
    <w:rsid w:val="00705DF1"/>
    <w:rsid w:val="00705F5A"/>
    <w:rsid w:val="007119CE"/>
    <w:rsid w:val="00713707"/>
    <w:rsid w:val="00714C8A"/>
    <w:rsid w:val="00717179"/>
    <w:rsid w:val="0072154F"/>
    <w:rsid w:val="00723097"/>
    <w:rsid w:val="007268F5"/>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C7E78"/>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09A"/>
    <w:rsid w:val="0095798B"/>
    <w:rsid w:val="00970D92"/>
    <w:rsid w:val="009759BC"/>
    <w:rsid w:val="00983E22"/>
    <w:rsid w:val="009845DD"/>
    <w:rsid w:val="00985680"/>
    <w:rsid w:val="009861A4"/>
    <w:rsid w:val="009A344B"/>
    <w:rsid w:val="009A743F"/>
    <w:rsid w:val="009B131C"/>
    <w:rsid w:val="009B4E7C"/>
    <w:rsid w:val="009B66A3"/>
    <w:rsid w:val="009E3E0C"/>
    <w:rsid w:val="009E7CAE"/>
    <w:rsid w:val="009F499F"/>
    <w:rsid w:val="009F5211"/>
    <w:rsid w:val="009F55F3"/>
    <w:rsid w:val="00A02602"/>
    <w:rsid w:val="00A07156"/>
    <w:rsid w:val="00A142F9"/>
    <w:rsid w:val="00A16360"/>
    <w:rsid w:val="00A22093"/>
    <w:rsid w:val="00A2258B"/>
    <w:rsid w:val="00A22B17"/>
    <w:rsid w:val="00A255AB"/>
    <w:rsid w:val="00A2756E"/>
    <w:rsid w:val="00A35AF0"/>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7232"/>
    <w:rsid w:val="00AC71CD"/>
    <w:rsid w:val="00AD6E37"/>
    <w:rsid w:val="00AE7CD3"/>
    <w:rsid w:val="00AF5CEB"/>
    <w:rsid w:val="00B005FA"/>
    <w:rsid w:val="00B03B05"/>
    <w:rsid w:val="00B107DA"/>
    <w:rsid w:val="00B11B7E"/>
    <w:rsid w:val="00B139EF"/>
    <w:rsid w:val="00B147FA"/>
    <w:rsid w:val="00B16DC7"/>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5CFD"/>
    <w:rsid w:val="00C562C9"/>
    <w:rsid w:val="00C629F3"/>
    <w:rsid w:val="00C72432"/>
    <w:rsid w:val="00C747AF"/>
    <w:rsid w:val="00C76E51"/>
    <w:rsid w:val="00C8131E"/>
    <w:rsid w:val="00C8377B"/>
    <w:rsid w:val="00C84F61"/>
    <w:rsid w:val="00C93329"/>
    <w:rsid w:val="00C96DBE"/>
    <w:rsid w:val="00CA4468"/>
    <w:rsid w:val="00CB06CB"/>
    <w:rsid w:val="00CB3BD1"/>
    <w:rsid w:val="00CC13A8"/>
    <w:rsid w:val="00CC4900"/>
    <w:rsid w:val="00CD1DE8"/>
    <w:rsid w:val="00CD3D5F"/>
    <w:rsid w:val="00CE7C26"/>
    <w:rsid w:val="00D0028A"/>
    <w:rsid w:val="00D03F05"/>
    <w:rsid w:val="00D03F88"/>
    <w:rsid w:val="00D07075"/>
    <w:rsid w:val="00D11D86"/>
    <w:rsid w:val="00D12F74"/>
    <w:rsid w:val="00D22B48"/>
    <w:rsid w:val="00D25C5F"/>
    <w:rsid w:val="00D3041A"/>
    <w:rsid w:val="00D355BE"/>
    <w:rsid w:val="00D52A0B"/>
    <w:rsid w:val="00D621F1"/>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0DA6"/>
    <w:rsid w:val="00DF4A58"/>
    <w:rsid w:val="00DF6020"/>
    <w:rsid w:val="00E028FA"/>
    <w:rsid w:val="00E15956"/>
    <w:rsid w:val="00E236E1"/>
    <w:rsid w:val="00E30340"/>
    <w:rsid w:val="00E34846"/>
    <w:rsid w:val="00E41592"/>
    <w:rsid w:val="00E4390D"/>
    <w:rsid w:val="00E469F9"/>
    <w:rsid w:val="00E52817"/>
    <w:rsid w:val="00E54602"/>
    <w:rsid w:val="00E54C3C"/>
    <w:rsid w:val="00E620C1"/>
    <w:rsid w:val="00E62773"/>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1A0E"/>
    <w:rsid w:val="00EE4F8B"/>
    <w:rsid w:val="00EE5C08"/>
    <w:rsid w:val="00EF3572"/>
    <w:rsid w:val="00F004C1"/>
    <w:rsid w:val="00F03084"/>
    <w:rsid w:val="00F14232"/>
    <w:rsid w:val="00F205D1"/>
    <w:rsid w:val="00F2117C"/>
    <w:rsid w:val="00F305BF"/>
    <w:rsid w:val="00F35145"/>
    <w:rsid w:val="00F420AF"/>
    <w:rsid w:val="00F559E9"/>
    <w:rsid w:val="00F64105"/>
    <w:rsid w:val="00F73CE3"/>
    <w:rsid w:val="00F81798"/>
    <w:rsid w:val="00F844FF"/>
    <w:rsid w:val="00F8481D"/>
    <w:rsid w:val="00F85580"/>
    <w:rsid w:val="00F86839"/>
    <w:rsid w:val="00F86CBF"/>
    <w:rsid w:val="00F87686"/>
    <w:rsid w:val="00F954F0"/>
    <w:rsid w:val="00F9582D"/>
    <w:rsid w:val="00FA670A"/>
    <w:rsid w:val="00FB50D5"/>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A6B5B570-7147-4F44-A9E3-A153F1B6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4F7048"/>
    <w:rPr>
      <w:vertAlign w:val="superscript"/>
    </w:rPr>
  </w:style>
  <w:style w:type="paragraph" w:styleId="FootnoteText">
    <w:name w:val="footnote text"/>
    <w:basedOn w:val="Normal"/>
    <w:link w:val="FootnoteTextChar"/>
    <w:uiPriority w:val="99"/>
    <w:semiHidden/>
    <w:unhideWhenUsed/>
    <w:rsid w:val="00390ACC"/>
    <w:pPr>
      <w:bidi w:val="0"/>
      <w:spacing w:after="0"/>
    </w:pPr>
    <w:rPr>
      <w:sz w:val="20"/>
      <w:szCs w:val="20"/>
    </w:rPr>
  </w:style>
  <w:style w:type="character" w:customStyle="1" w:styleId="FootnoteTextChar">
    <w:name w:val="Footnote Text Char"/>
    <w:basedOn w:val="DefaultParagraphFont"/>
    <w:link w:val="FootnoteText"/>
    <w:uiPriority w:val="99"/>
    <w:semiHidden/>
    <w:rsid w:val="00390ACC"/>
    <w:rPr>
      <w:sz w:val="20"/>
      <w:szCs w:val="20"/>
    </w:rPr>
  </w:style>
  <w:style w:type="paragraph" w:styleId="HTMLPreformatted">
    <w:name w:val="HTML Preformatted"/>
    <w:basedOn w:val="Normal"/>
    <w:link w:val="HTMLPreformattedChar"/>
    <w:uiPriority w:val="99"/>
    <w:semiHidden/>
    <w:unhideWhenUsed/>
    <w:rsid w:val="00390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0ACC"/>
    <w:rPr>
      <w:rFonts w:ascii="Courier New" w:eastAsia="Times New Roman" w:hAnsi="Courier New" w:cs="Courier New"/>
      <w:sz w:val="20"/>
      <w:szCs w:val="20"/>
    </w:rPr>
  </w:style>
  <w:style w:type="character" w:customStyle="1" w:styleId="y2iqfc">
    <w:name w:val="y2iqfc"/>
    <w:basedOn w:val="DefaultParagraphFont"/>
    <w:rsid w:val="00390ACC"/>
  </w:style>
  <w:style w:type="table" w:styleId="LightShading">
    <w:name w:val="Light Shading"/>
    <w:basedOn w:val="TableNormal"/>
    <w:uiPriority w:val="60"/>
    <w:rsid w:val="004B740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41852472">
      <w:bodyDiv w:val="1"/>
      <w:marLeft w:val="0"/>
      <w:marRight w:val="0"/>
      <w:marTop w:val="0"/>
      <w:marBottom w:val="0"/>
      <w:divBdr>
        <w:top w:val="none" w:sz="0" w:space="0" w:color="auto"/>
        <w:left w:val="none" w:sz="0" w:space="0" w:color="auto"/>
        <w:bottom w:val="none" w:sz="0" w:space="0" w:color="auto"/>
        <w:right w:val="none" w:sz="0" w:space="0" w:color="auto"/>
      </w:divBdr>
      <w:divsChild>
        <w:div w:id="657464662">
          <w:marLeft w:val="0"/>
          <w:marRight w:val="0"/>
          <w:marTop w:val="0"/>
          <w:marBottom w:val="0"/>
          <w:divBdr>
            <w:top w:val="none" w:sz="0" w:space="0" w:color="auto"/>
            <w:left w:val="none" w:sz="0" w:space="0" w:color="auto"/>
            <w:bottom w:val="none" w:sz="0" w:space="0" w:color="auto"/>
            <w:right w:val="none" w:sz="0" w:space="0" w:color="auto"/>
          </w:divBdr>
        </w:div>
        <w:div w:id="655186460">
          <w:marLeft w:val="0"/>
          <w:marRight w:val="0"/>
          <w:marTop w:val="0"/>
          <w:marBottom w:val="0"/>
          <w:divBdr>
            <w:top w:val="none" w:sz="0" w:space="0" w:color="auto"/>
            <w:left w:val="none" w:sz="0" w:space="0" w:color="auto"/>
            <w:bottom w:val="none" w:sz="0" w:space="0" w:color="auto"/>
            <w:right w:val="none" w:sz="0" w:space="0" w:color="auto"/>
          </w:divBdr>
          <w:divsChild>
            <w:div w:id="856426859">
              <w:marLeft w:val="165"/>
              <w:marRight w:val="0"/>
              <w:marTop w:val="150"/>
              <w:marBottom w:val="0"/>
              <w:divBdr>
                <w:top w:val="none" w:sz="0" w:space="0" w:color="auto"/>
                <w:left w:val="none" w:sz="0" w:space="0" w:color="auto"/>
                <w:bottom w:val="none" w:sz="0" w:space="0" w:color="auto"/>
                <w:right w:val="none" w:sz="0" w:space="0" w:color="auto"/>
              </w:divBdr>
              <w:divsChild>
                <w:div w:id="1792746666">
                  <w:marLeft w:val="0"/>
                  <w:marRight w:val="0"/>
                  <w:marTop w:val="0"/>
                  <w:marBottom w:val="0"/>
                  <w:divBdr>
                    <w:top w:val="none" w:sz="0" w:space="0" w:color="auto"/>
                    <w:left w:val="none" w:sz="0" w:space="0" w:color="auto"/>
                    <w:bottom w:val="none" w:sz="0" w:space="0" w:color="auto"/>
                    <w:right w:val="none" w:sz="0" w:space="0" w:color="auto"/>
                  </w:divBdr>
                  <w:divsChild>
                    <w:div w:id="19747483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35859851">
      <w:bodyDiv w:val="1"/>
      <w:marLeft w:val="0"/>
      <w:marRight w:val="0"/>
      <w:marTop w:val="0"/>
      <w:marBottom w:val="0"/>
      <w:divBdr>
        <w:top w:val="none" w:sz="0" w:space="0" w:color="auto"/>
        <w:left w:val="none" w:sz="0" w:space="0" w:color="auto"/>
        <w:bottom w:val="none" w:sz="0" w:space="0" w:color="auto"/>
        <w:right w:val="none" w:sz="0" w:space="0" w:color="auto"/>
      </w:divBdr>
    </w:div>
    <w:div w:id="1001470728">
      <w:bodyDiv w:val="1"/>
      <w:marLeft w:val="0"/>
      <w:marRight w:val="0"/>
      <w:marTop w:val="0"/>
      <w:marBottom w:val="0"/>
      <w:divBdr>
        <w:top w:val="none" w:sz="0" w:space="0" w:color="auto"/>
        <w:left w:val="none" w:sz="0" w:space="0" w:color="auto"/>
        <w:bottom w:val="none" w:sz="0" w:space="0" w:color="auto"/>
        <w:right w:val="none" w:sz="0" w:space="0" w:color="auto"/>
      </w:divBdr>
      <w:divsChild>
        <w:div w:id="1803840360">
          <w:marLeft w:val="0"/>
          <w:marRight w:val="0"/>
          <w:marTop w:val="0"/>
          <w:marBottom w:val="0"/>
          <w:divBdr>
            <w:top w:val="none" w:sz="0" w:space="0" w:color="auto"/>
            <w:left w:val="none" w:sz="0" w:space="0" w:color="auto"/>
            <w:bottom w:val="none" w:sz="0" w:space="0" w:color="auto"/>
            <w:right w:val="none" w:sz="0" w:space="0" w:color="auto"/>
          </w:divBdr>
        </w:div>
        <w:div w:id="1670593014">
          <w:marLeft w:val="0"/>
          <w:marRight w:val="0"/>
          <w:marTop w:val="0"/>
          <w:marBottom w:val="0"/>
          <w:divBdr>
            <w:top w:val="none" w:sz="0" w:space="0" w:color="auto"/>
            <w:left w:val="none" w:sz="0" w:space="0" w:color="auto"/>
            <w:bottom w:val="none" w:sz="0" w:space="0" w:color="auto"/>
            <w:right w:val="none" w:sz="0" w:space="0" w:color="auto"/>
          </w:divBdr>
          <w:divsChild>
            <w:div w:id="564339257">
              <w:marLeft w:val="165"/>
              <w:marRight w:val="0"/>
              <w:marTop w:val="150"/>
              <w:marBottom w:val="0"/>
              <w:divBdr>
                <w:top w:val="none" w:sz="0" w:space="0" w:color="auto"/>
                <w:left w:val="none" w:sz="0" w:space="0" w:color="auto"/>
                <w:bottom w:val="none" w:sz="0" w:space="0" w:color="auto"/>
                <w:right w:val="none" w:sz="0" w:space="0" w:color="auto"/>
              </w:divBdr>
              <w:divsChild>
                <w:div w:id="1143698281">
                  <w:marLeft w:val="0"/>
                  <w:marRight w:val="0"/>
                  <w:marTop w:val="0"/>
                  <w:marBottom w:val="0"/>
                  <w:divBdr>
                    <w:top w:val="none" w:sz="0" w:space="0" w:color="auto"/>
                    <w:left w:val="none" w:sz="0" w:space="0" w:color="auto"/>
                    <w:bottom w:val="none" w:sz="0" w:space="0" w:color="auto"/>
                    <w:right w:val="none" w:sz="0" w:space="0" w:color="auto"/>
                  </w:divBdr>
                  <w:divsChild>
                    <w:div w:id="2415713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502295">
      <w:bodyDiv w:val="1"/>
      <w:marLeft w:val="0"/>
      <w:marRight w:val="0"/>
      <w:marTop w:val="0"/>
      <w:marBottom w:val="0"/>
      <w:divBdr>
        <w:top w:val="none" w:sz="0" w:space="0" w:color="auto"/>
        <w:left w:val="none" w:sz="0" w:space="0" w:color="auto"/>
        <w:bottom w:val="none" w:sz="0" w:space="0" w:color="auto"/>
        <w:right w:val="none" w:sz="0" w:space="0" w:color="auto"/>
      </w:divBdr>
      <w:divsChild>
        <w:div w:id="1407142879">
          <w:marLeft w:val="0"/>
          <w:marRight w:val="0"/>
          <w:marTop w:val="0"/>
          <w:marBottom w:val="0"/>
          <w:divBdr>
            <w:top w:val="none" w:sz="0" w:space="0" w:color="auto"/>
            <w:left w:val="none" w:sz="0" w:space="0" w:color="auto"/>
            <w:bottom w:val="none" w:sz="0" w:space="0" w:color="auto"/>
            <w:right w:val="none" w:sz="0" w:space="0" w:color="auto"/>
          </w:divBdr>
        </w:div>
        <w:div w:id="477773256">
          <w:marLeft w:val="0"/>
          <w:marRight w:val="0"/>
          <w:marTop w:val="0"/>
          <w:marBottom w:val="0"/>
          <w:divBdr>
            <w:top w:val="none" w:sz="0" w:space="0" w:color="auto"/>
            <w:left w:val="none" w:sz="0" w:space="0" w:color="auto"/>
            <w:bottom w:val="none" w:sz="0" w:space="0" w:color="auto"/>
            <w:right w:val="none" w:sz="0" w:space="0" w:color="auto"/>
          </w:divBdr>
          <w:divsChild>
            <w:div w:id="1506944226">
              <w:marLeft w:val="165"/>
              <w:marRight w:val="0"/>
              <w:marTop w:val="150"/>
              <w:marBottom w:val="0"/>
              <w:divBdr>
                <w:top w:val="none" w:sz="0" w:space="0" w:color="auto"/>
                <w:left w:val="none" w:sz="0" w:space="0" w:color="auto"/>
                <w:bottom w:val="none" w:sz="0" w:space="0" w:color="auto"/>
                <w:right w:val="none" w:sz="0" w:space="0" w:color="auto"/>
              </w:divBdr>
              <w:divsChild>
                <w:div w:id="1018846187">
                  <w:marLeft w:val="0"/>
                  <w:marRight w:val="0"/>
                  <w:marTop w:val="0"/>
                  <w:marBottom w:val="0"/>
                  <w:divBdr>
                    <w:top w:val="none" w:sz="0" w:space="0" w:color="auto"/>
                    <w:left w:val="none" w:sz="0" w:space="0" w:color="auto"/>
                    <w:bottom w:val="none" w:sz="0" w:space="0" w:color="auto"/>
                    <w:right w:val="none" w:sz="0" w:space="0" w:color="auto"/>
                  </w:divBdr>
                  <w:divsChild>
                    <w:div w:id="115745511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99719">
      <w:bodyDiv w:val="1"/>
      <w:marLeft w:val="0"/>
      <w:marRight w:val="0"/>
      <w:marTop w:val="0"/>
      <w:marBottom w:val="0"/>
      <w:divBdr>
        <w:top w:val="none" w:sz="0" w:space="0" w:color="auto"/>
        <w:left w:val="none" w:sz="0" w:space="0" w:color="auto"/>
        <w:bottom w:val="none" w:sz="0" w:space="0" w:color="auto"/>
        <w:right w:val="none" w:sz="0" w:space="0" w:color="auto"/>
      </w:divBdr>
      <w:divsChild>
        <w:div w:id="394208617">
          <w:marLeft w:val="0"/>
          <w:marRight w:val="0"/>
          <w:marTop w:val="0"/>
          <w:marBottom w:val="0"/>
          <w:divBdr>
            <w:top w:val="none" w:sz="0" w:space="0" w:color="auto"/>
            <w:left w:val="none" w:sz="0" w:space="0" w:color="auto"/>
            <w:bottom w:val="none" w:sz="0" w:space="0" w:color="auto"/>
            <w:right w:val="none" w:sz="0" w:space="0" w:color="auto"/>
          </w:divBdr>
        </w:div>
        <w:div w:id="673529365">
          <w:marLeft w:val="0"/>
          <w:marRight w:val="0"/>
          <w:marTop w:val="0"/>
          <w:marBottom w:val="0"/>
          <w:divBdr>
            <w:top w:val="none" w:sz="0" w:space="0" w:color="auto"/>
            <w:left w:val="none" w:sz="0" w:space="0" w:color="auto"/>
            <w:bottom w:val="none" w:sz="0" w:space="0" w:color="auto"/>
            <w:right w:val="none" w:sz="0" w:space="0" w:color="auto"/>
          </w:divBdr>
          <w:divsChild>
            <w:div w:id="1750813283">
              <w:marLeft w:val="165"/>
              <w:marRight w:val="0"/>
              <w:marTop w:val="150"/>
              <w:marBottom w:val="0"/>
              <w:divBdr>
                <w:top w:val="none" w:sz="0" w:space="0" w:color="auto"/>
                <w:left w:val="none" w:sz="0" w:space="0" w:color="auto"/>
                <w:bottom w:val="none" w:sz="0" w:space="0" w:color="auto"/>
                <w:right w:val="none" w:sz="0" w:space="0" w:color="auto"/>
              </w:divBdr>
              <w:divsChild>
                <w:div w:id="220094794">
                  <w:marLeft w:val="0"/>
                  <w:marRight w:val="0"/>
                  <w:marTop w:val="0"/>
                  <w:marBottom w:val="0"/>
                  <w:divBdr>
                    <w:top w:val="none" w:sz="0" w:space="0" w:color="auto"/>
                    <w:left w:val="none" w:sz="0" w:space="0" w:color="auto"/>
                    <w:bottom w:val="none" w:sz="0" w:space="0" w:color="auto"/>
                    <w:right w:val="none" w:sz="0" w:space="0" w:color="auto"/>
                  </w:divBdr>
                  <w:divsChild>
                    <w:div w:id="11905346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o.int/ar/news/ite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3arabi.com/?p=4076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3arabi.com/?p=407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3E2FE-7591-4D8F-BE7D-4596DD36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31</Pages>
  <Words>4640</Words>
  <Characters>26453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31031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eslam</cp:lastModifiedBy>
  <cp:revision>25</cp:revision>
  <cp:lastPrinted>2021-02-15T11:58:00Z</cp:lastPrinted>
  <dcterms:created xsi:type="dcterms:W3CDTF">2022-05-24T15:42:00Z</dcterms:created>
  <dcterms:modified xsi:type="dcterms:W3CDTF">2022-05-30T22:07:00Z</dcterms:modified>
</cp:coreProperties>
</file>