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4EEB5" w14:textId="77777777" w:rsidR="001641EC" w:rsidRPr="0038054C" w:rsidRDefault="001641EC" w:rsidP="001641EC">
      <w:pPr>
        <w:spacing w:line="240" w:lineRule="auto"/>
        <w:jc w:val="center"/>
        <w:rPr>
          <w:rFonts w:ascii="Simplified Arabic" w:hAnsi="Simplified Arabic" w:cs="Simplified Arabic"/>
          <w:b/>
          <w:bCs/>
          <w:sz w:val="36"/>
          <w:szCs w:val="36"/>
          <w:rtl/>
          <w:lang w:bidi="ar-EG"/>
        </w:rPr>
      </w:pPr>
      <w:r w:rsidRPr="0038054C">
        <w:rPr>
          <w:rFonts w:ascii="Simplified Arabic" w:hAnsi="Simplified Arabic" w:cs="Simplified Arabic"/>
          <w:b/>
          <w:bCs/>
          <w:noProof/>
          <w:sz w:val="36"/>
          <w:szCs w:val="36"/>
          <w:rtl/>
        </w:rPr>
        <w:drawing>
          <wp:anchor distT="0" distB="0" distL="114300" distR="114300" simplePos="0" relativeHeight="251662336" behindDoc="1" locked="0" layoutInCell="1" allowOverlap="1" wp14:anchorId="52741D8D" wp14:editId="4B9E8D5A">
            <wp:simplePos x="0" y="0"/>
            <wp:positionH relativeFrom="column">
              <wp:posOffset>4849495</wp:posOffset>
            </wp:positionH>
            <wp:positionV relativeFrom="paragraph">
              <wp:posOffset>0</wp:posOffset>
            </wp:positionV>
            <wp:extent cx="1380379" cy="1637969"/>
            <wp:effectExtent l="19050" t="0" r="0" b="0"/>
            <wp:wrapNone/>
            <wp:docPr id="10" name="Picture 79"/>
            <wp:cNvGraphicFramePr/>
            <a:graphic xmlns:a="http://schemas.openxmlformats.org/drawingml/2006/main">
              <a:graphicData uri="http://schemas.openxmlformats.org/drawingml/2006/picture">
                <pic:pic xmlns:pic="http://schemas.openxmlformats.org/drawingml/2006/picture">
                  <pic:nvPicPr>
                    <pic:cNvPr id="1" name="Picture 79"/>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0379" cy="1637969"/>
                    </a:xfrm>
                    <a:prstGeom prst="rect">
                      <a:avLst/>
                    </a:prstGeom>
                    <a:noFill/>
                  </pic:spPr>
                </pic:pic>
              </a:graphicData>
            </a:graphic>
          </wp:anchor>
        </w:drawing>
      </w:r>
      <w:r w:rsidRPr="0038054C">
        <w:rPr>
          <w:rFonts w:ascii="Simplified Arabic" w:hAnsi="Simplified Arabic" w:cs="Simplified Arabic"/>
          <w:b/>
          <w:bCs/>
          <w:sz w:val="36"/>
          <w:szCs w:val="36"/>
          <w:rtl/>
          <w:lang w:bidi="ar-EG"/>
        </w:rPr>
        <w:t>جمهورية مصر العربية</w:t>
      </w:r>
    </w:p>
    <w:p w14:paraId="6B1652D1" w14:textId="77777777" w:rsidR="001641EC" w:rsidRPr="0038054C" w:rsidRDefault="001641EC" w:rsidP="001641EC">
      <w:pPr>
        <w:spacing w:line="240" w:lineRule="auto"/>
        <w:jc w:val="center"/>
        <w:rPr>
          <w:rFonts w:ascii="Simplified Arabic" w:hAnsi="Simplified Arabic" w:cs="Simplified Arabic"/>
          <w:b/>
          <w:bCs/>
          <w:sz w:val="36"/>
          <w:szCs w:val="36"/>
          <w:rtl/>
          <w:lang w:bidi="ar-EG"/>
        </w:rPr>
      </w:pPr>
      <w:r w:rsidRPr="0038054C">
        <w:rPr>
          <w:rFonts w:ascii="Simplified Arabic" w:hAnsi="Simplified Arabic" w:cs="Simplified Arabic"/>
          <w:b/>
          <w:bCs/>
          <w:sz w:val="36"/>
          <w:szCs w:val="36"/>
          <w:rtl/>
          <w:lang w:bidi="ar-EG"/>
        </w:rPr>
        <w:t>معهد التخطيط القوم</w:t>
      </w:r>
      <w:r w:rsidRPr="0038054C">
        <w:rPr>
          <w:rFonts w:ascii="Simplified Arabic" w:hAnsi="Simplified Arabic" w:cs="Simplified Arabic" w:hint="cs"/>
          <w:b/>
          <w:bCs/>
          <w:sz w:val="36"/>
          <w:szCs w:val="36"/>
          <w:rtl/>
          <w:lang w:bidi="ar-EG"/>
        </w:rPr>
        <w:t>ي</w:t>
      </w:r>
    </w:p>
    <w:p w14:paraId="66D396BE" w14:textId="53F800F6" w:rsidR="008B708A" w:rsidRPr="002D7FA4" w:rsidRDefault="002D7FA4" w:rsidP="008B708A">
      <w:pPr>
        <w:spacing w:after="0" w:line="240" w:lineRule="auto"/>
        <w:jc w:val="both"/>
        <w:rPr>
          <w:rFonts w:cs="PT Bold Heading"/>
          <w:color w:val="000000"/>
          <w:sz w:val="20"/>
          <w:szCs w:val="20"/>
          <w:rtl/>
        </w:rPr>
      </w:pPr>
      <w:r w:rsidRPr="002D7FA4">
        <w:rPr>
          <w:rFonts w:cs="PT Bold Heading"/>
          <w:bCs/>
          <w:color w:val="000000"/>
          <w:sz w:val="20"/>
          <w:szCs w:val="20"/>
          <w:lang w:bidi="ar-EG"/>
        </w:rPr>
        <w:t xml:space="preserve">                                 </w:t>
      </w:r>
    </w:p>
    <w:p w14:paraId="5E4AD5BB" w14:textId="69D662E6" w:rsidR="008B708A" w:rsidRDefault="008B708A" w:rsidP="008B708A">
      <w:pPr>
        <w:spacing w:after="0" w:line="240" w:lineRule="auto"/>
        <w:jc w:val="both"/>
        <w:rPr>
          <w:rFonts w:ascii="Times New Roman" w:hAnsi="Times New Roman" w:cs="Times New Roman"/>
          <w:bCs/>
          <w:color w:val="000000"/>
          <w:sz w:val="40"/>
          <w:szCs w:val="40"/>
          <w:lang w:bidi="ar-EG"/>
        </w:rPr>
      </w:pPr>
    </w:p>
    <w:p w14:paraId="60B8088B" w14:textId="0F2CA387" w:rsidR="001641EC" w:rsidRDefault="001641EC" w:rsidP="008B708A">
      <w:pPr>
        <w:spacing w:after="0" w:line="240" w:lineRule="auto"/>
        <w:jc w:val="both"/>
        <w:rPr>
          <w:rFonts w:ascii="Times New Roman" w:hAnsi="Times New Roman" w:cs="Times New Roman"/>
          <w:bCs/>
          <w:color w:val="000000"/>
          <w:sz w:val="40"/>
          <w:szCs w:val="40"/>
          <w:lang w:bidi="ar-EG"/>
        </w:rPr>
      </w:pPr>
    </w:p>
    <w:p w14:paraId="3E8A3328" w14:textId="56D95973" w:rsidR="001641EC" w:rsidRDefault="001641EC" w:rsidP="008B708A">
      <w:pPr>
        <w:spacing w:after="0" w:line="240" w:lineRule="auto"/>
        <w:jc w:val="both"/>
        <w:rPr>
          <w:rFonts w:ascii="Times New Roman" w:hAnsi="Times New Roman" w:cs="Times New Roman"/>
          <w:bCs/>
          <w:color w:val="000000"/>
          <w:sz w:val="40"/>
          <w:szCs w:val="40"/>
          <w:lang w:bidi="ar-EG"/>
        </w:rPr>
      </w:pPr>
    </w:p>
    <w:p w14:paraId="7957553E" w14:textId="7CA9C12D" w:rsidR="008B708A" w:rsidRPr="00CF0A40" w:rsidRDefault="008B708A" w:rsidP="008B708A">
      <w:pPr>
        <w:tabs>
          <w:tab w:val="left" w:pos="2481"/>
          <w:tab w:val="center" w:pos="4702"/>
          <w:tab w:val="left" w:pos="8488"/>
          <w:tab w:val="right" w:pos="9360"/>
        </w:tabs>
        <w:jc w:val="center"/>
        <w:rPr>
          <w:b/>
          <w:bCs/>
          <w:color w:val="0070C0"/>
          <w:sz w:val="44"/>
          <w:szCs w:val="44"/>
          <w:lang w:bidi="ar-EG"/>
        </w:rPr>
      </w:pPr>
      <w:r w:rsidRPr="00CF0A40">
        <w:rPr>
          <w:rFonts w:ascii="Simplified Arabic" w:hAnsi="Simplified Arabic" w:cs="Simplified Arabic" w:hint="cs"/>
          <w:bCs/>
          <w:sz w:val="44"/>
          <w:szCs w:val="44"/>
          <w:rtl/>
          <w:lang w:bidi="ar-EG"/>
        </w:rPr>
        <w:t xml:space="preserve">دور التكنولوجيا </w:t>
      </w:r>
      <w:r w:rsidR="00F40618" w:rsidRPr="00CF0A40">
        <w:rPr>
          <w:rFonts w:ascii="Simplified Arabic" w:hAnsi="Simplified Arabic" w:cs="Simplified Arabic" w:hint="cs"/>
          <w:bCs/>
          <w:sz w:val="44"/>
          <w:szCs w:val="44"/>
          <w:rtl/>
          <w:lang w:bidi="ar-EG"/>
        </w:rPr>
        <w:t xml:space="preserve">في </w:t>
      </w:r>
      <w:r w:rsidRPr="00CF0A40">
        <w:rPr>
          <w:rFonts w:ascii="Simplified Arabic" w:hAnsi="Simplified Arabic" w:cs="Simplified Arabic" w:hint="cs"/>
          <w:bCs/>
          <w:sz w:val="44"/>
          <w:szCs w:val="44"/>
          <w:rtl/>
          <w:lang w:bidi="ar-EG"/>
        </w:rPr>
        <w:t>تطوير الدعم السلعي</w:t>
      </w:r>
      <w:r w:rsidR="000C7F9C">
        <w:rPr>
          <w:rFonts w:ascii="Simplified Arabic" w:hAnsi="Simplified Arabic" w:cs="Simplified Arabic" w:hint="cs"/>
          <w:bCs/>
          <w:sz w:val="44"/>
          <w:szCs w:val="44"/>
          <w:rtl/>
          <w:lang w:bidi="ar-EG"/>
        </w:rPr>
        <w:t xml:space="preserve"> (خبز </w:t>
      </w:r>
      <w:r w:rsidR="000C7F9C">
        <w:rPr>
          <w:rFonts w:ascii="Simplified Arabic" w:hAnsi="Simplified Arabic" w:cs="Simplified Arabic"/>
          <w:bCs/>
          <w:sz w:val="44"/>
          <w:szCs w:val="44"/>
          <w:rtl/>
          <w:lang w:bidi="ar-EG"/>
        </w:rPr>
        <w:t>–</w:t>
      </w:r>
      <w:r w:rsidR="000C7F9C">
        <w:rPr>
          <w:rFonts w:ascii="Simplified Arabic" w:hAnsi="Simplified Arabic" w:cs="Simplified Arabic" w:hint="cs"/>
          <w:bCs/>
          <w:sz w:val="44"/>
          <w:szCs w:val="44"/>
          <w:rtl/>
          <w:lang w:bidi="ar-EG"/>
        </w:rPr>
        <w:t xml:space="preserve"> تموين)</w:t>
      </w:r>
      <w:r w:rsidRPr="00CF0A40">
        <w:rPr>
          <w:rFonts w:ascii="Simplified Arabic" w:hAnsi="Simplified Arabic" w:cs="Simplified Arabic" w:hint="cs"/>
          <w:bCs/>
          <w:sz w:val="44"/>
          <w:szCs w:val="44"/>
          <w:rtl/>
          <w:lang w:bidi="ar-EG"/>
        </w:rPr>
        <w:t xml:space="preserve"> </w:t>
      </w:r>
      <w:r w:rsidRPr="00CF0A40">
        <w:rPr>
          <w:rFonts w:ascii="Simplified Arabic" w:hAnsi="Simplified Arabic" w:cs="Simplified Arabic" w:hint="cs"/>
          <w:bCs/>
          <w:color w:val="000000"/>
          <w:sz w:val="44"/>
          <w:szCs w:val="44"/>
          <w:rtl/>
          <w:lang w:bidi="ar-EG"/>
        </w:rPr>
        <w:t>بالتطبيق على وزارة التموين والتجارة الداخلية</w:t>
      </w:r>
    </w:p>
    <w:p w14:paraId="6BBB6E73" w14:textId="7C638701" w:rsidR="008B708A" w:rsidRPr="00CF0A40" w:rsidRDefault="008B708A" w:rsidP="008B708A">
      <w:pPr>
        <w:spacing w:after="0" w:line="240" w:lineRule="auto"/>
        <w:jc w:val="center"/>
        <w:rPr>
          <w:rFonts w:ascii="Times New Roman" w:hAnsi="Times New Roman" w:cs="Times New Roman"/>
          <w:b/>
          <w:bCs/>
          <w:sz w:val="36"/>
          <w:szCs w:val="36"/>
        </w:rPr>
      </w:pPr>
      <w:r w:rsidRPr="00CF0A40">
        <w:rPr>
          <w:rFonts w:ascii="Times New Roman" w:hAnsi="Times New Roman" w:cs="Times New Roman"/>
          <w:b/>
          <w:color w:val="000000"/>
          <w:sz w:val="36"/>
          <w:szCs w:val="36"/>
        </w:rPr>
        <w:t xml:space="preserve">The </w:t>
      </w:r>
      <w:r w:rsidR="00A32609" w:rsidRPr="00CF0A40">
        <w:rPr>
          <w:rFonts w:ascii="Times New Roman" w:hAnsi="Times New Roman" w:cs="Times New Roman"/>
          <w:b/>
          <w:color w:val="000000"/>
          <w:sz w:val="36"/>
          <w:szCs w:val="36"/>
        </w:rPr>
        <w:t>R</w:t>
      </w:r>
      <w:r w:rsidRPr="00CF0A40">
        <w:rPr>
          <w:rFonts w:ascii="Times New Roman" w:hAnsi="Times New Roman" w:cs="Times New Roman"/>
          <w:b/>
          <w:color w:val="000000"/>
          <w:sz w:val="36"/>
          <w:szCs w:val="36"/>
        </w:rPr>
        <w:t xml:space="preserve">ole of </w:t>
      </w:r>
      <w:r w:rsidR="00A32609" w:rsidRPr="00CF0A40">
        <w:rPr>
          <w:rFonts w:ascii="Times New Roman" w:hAnsi="Times New Roman" w:cs="Times New Roman"/>
          <w:b/>
          <w:color w:val="000000"/>
          <w:sz w:val="36"/>
          <w:szCs w:val="36"/>
        </w:rPr>
        <w:t>T</w:t>
      </w:r>
      <w:r w:rsidRPr="00CF0A40">
        <w:rPr>
          <w:rFonts w:ascii="Times New Roman" w:hAnsi="Times New Roman" w:cs="Times New Roman"/>
          <w:b/>
          <w:color w:val="000000"/>
          <w:sz w:val="36"/>
          <w:szCs w:val="36"/>
        </w:rPr>
        <w:t xml:space="preserve">echnology in </w:t>
      </w:r>
      <w:r w:rsidR="00A32609" w:rsidRPr="00CF0A40">
        <w:rPr>
          <w:rFonts w:ascii="Times New Roman" w:hAnsi="Times New Roman" w:cs="Times New Roman"/>
          <w:b/>
          <w:color w:val="000000"/>
          <w:sz w:val="36"/>
          <w:szCs w:val="36"/>
        </w:rPr>
        <w:t>D</w:t>
      </w:r>
      <w:r w:rsidRPr="00CF0A40">
        <w:rPr>
          <w:rFonts w:ascii="Times New Roman" w:hAnsi="Times New Roman" w:cs="Times New Roman"/>
          <w:b/>
          <w:color w:val="000000"/>
          <w:sz w:val="36"/>
          <w:szCs w:val="36"/>
        </w:rPr>
        <w:t xml:space="preserve">eveloping </w:t>
      </w:r>
      <w:r w:rsidR="00A32609" w:rsidRPr="00CF0A40">
        <w:rPr>
          <w:rFonts w:ascii="Times New Roman" w:hAnsi="Times New Roman" w:cs="Times New Roman"/>
          <w:b/>
          <w:color w:val="000000"/>
          <w:sz w:val="36"/>
          <w:szCs w:val="36"/>
        </w:rPr>
        <w:t>C</w:t>
      </w:r>
      <w:r w:rsidRPr="00CF0A40">
        <w:rPr>
          <w:rFonts w:ascii="Times New Roman" w:hAnsi="Times New Roman" w:cs="Times New Roman"/>
          <w:b/>
          <w:color w:val="000000"/>
          <w:sz w:val="36"/>
          <w:szCs w:val="36"/>
        </w:rPr>
        <w:t xml:space="preserve">ommodity </w:t>
      </w:r>
      <w:r w:rsidR="00A32609" w:rsidRPr="00CF0A40">
        <w:rPr>
          <w:rFonts w:ascii="Times New Roman" w:hAnsi="Times New Roman" w:cs="Times New Roman"/>
          <w:b/>
          <w:color w:val="000000"/>
          <w:sz w:val="36"/>
          <w:szCs w:val="36"/>
        </w:rPr>
        <w:t>S</w:t>
      </w:r>
      <w:r w:rsidRPr="00CF0A40">
        <w:rPr>
          <w:rFonts w:ascii="Times New Roman" w:hAnsi="Times New Roman" w:cs="Times New Roman"/>
          <w:b/>
          <w:color w:val="000000"/>
          <w:sz w:val="36"/>
          <w:szCs w:val="36"/>
        </w:rPr>
        <w:t xml:space="preserve">ubsidies with </w:t>
      </w:r>
      <w:r w:rsidR="00A32609" w:rsidRPr="00CF0A40">
        <w:rPr>
          <w:rFonts w:ascii="Times New Roman" w:hAnsi="Times New Roman" w:cs="Times New Roman"/>
          <w:b/>
          <w:color w:val="000000"/>
          <w:sz w:val="36"/>
          <w:szCs w:val="36"/>
        </w:rPr>
        <w:t>A</w:t>
      </w:r>
      <w:r w:rsidRPr="00CF0A40">
        <w:rPr>
          <w:rFonts w:ascii="Times New Roman" w:hAnsi="Times New Roman" w:cs="Times New Roman"/>
          <w:b/>
          <w:color w:val="000000"/>
          <w:sz w:val="36"/>
          <w:szCs w:val="36"/>
        </w:rPr>
        <w:t>pplication on Ministry of Supply &amp; Internal Trade</w:t>
      </w:r>
    </w:p>
    <w:p w14:paraId="052F9C98" w14:textId="77777777" w:rsidR="00132739" w:rsidRDefault="00132739" w:rsidP="008B708A">
      <w:pPr>
        <w:wordWrap w:val="0"/>
        <w:spacing w:after="0" w:line="240" w:lineRule="auto"/>
        <w:jc w:val="center"/>
        <w:rPr>
          <w:rFonts w:ascii="Times New Roman" w:eastAsia="Courier New" w:hAnsi="Times New Roman" w:cs="Times New Roman"/>
          <w:bCs/>
          <w:sz w:val="36"/>
          <w:szCs w:val="36"/>
        </w:rPr>
      </w:pPr>
    </w:p>
    <w:p w14:paraId="10892804" w14:textId="7238B974" w:rsidR="008B708A" w:rsidRPr="00CF0A40" w:rsidRDefault="008B708A" w:rsidP="001641EC">
      <w:pPr>
        <w:spacing w:line="168" w:lineRule="auto"/>
        <w:jc w:val="center"/>
        <w:rPr>
          <w:rFonts w:ascii="Simplified Arabic" w:hAnsi="Simplified Arabic" w:cs="Simplified Arabic"/>
          <w:b/>
          <w:bCs/>
          <w:sz w:val="40"/>
          <w:szCs w:val="40"/>
          <w:rtl/>
          <w:lang w:bidi="ar-EG"/>
        </w:rPr>
      </w:pPr>
      <w:r w:rsidRPr="00CF0A40">
        <w:rPr>
          <w:rFonts w:ascii="Simplified Arabic" w:hAnsi="Simplified Arabic" w:cs="Simplified Arabic"/>
          <w:b/>
          <w:bCs/>
          <w:sz w:val="40"/>
          <w:szCs w:val="40"/>
          <w:rtl/>
          <w:lang w:bidi="ar-EG"/>
        </w:rPr>
        <w:t>إعداد</w:t>
      </w:r>
      <w:r w:rsidRPr="00CF0A40">
        <w:rPr>
          <w:rFonts w:ascii="Simplified Arabic" w:hAnsi="Simplified Arabic" w:cs="Simplified Arabic" w:hint="cs"/>
          <w:b/>
          <w:bCs/>
          <w:sz w:val="40"/>
          <w:szCs w:val="40"/>
          <w:rtl/>
          <w:lang w:bidi="ar-EG"/>
        </w:rPr>
        <w:t xml:space="preserve"> </w:t>
      </w:r>
    </w:p>
    <w:p w14:paraId="78D0ED34" w14:textId="113F3577" w:rsidR="008B708A" w:rsidRPr="00CF0A40" w:rsidRDefault="008B708A" w:rsidP="001641EC">
      <w:pPr>
        <w:spacing w:line="168" w:lineRule="auto"/>
        <w:jc w:val="center"/>
        <w:rPr>
          <w:rFonts w:ascii="Simplified Arabic" w:hAnsi="Simplified Arabic" w:cs="Simplified Arabic"/>
          <w:b/>
          <w:bCs/>
          <w:sz w:val="40"/>
          <w:szCs w:val="40"/>
          <w:rtl/>
          <w:lang w:bidi="ar-EG"/>
        </w:rPr>
      </w:pPr>
      <w:r w:rsidRPr="00CF0A40">
        <w:rPr>
          <w:rFonts w:ascii="Simplified Arabic" w:hAnsi="Simplified Arabic" w:cs="Simplified Arabic" w:hint="cs"/>
          <w:b/>
          <w:bCs/>
          <w:sz w:val="40"/>
          <w:szCs w:val="40"/>
          <w:rtl/>
          <w:lang w:bidi="ar-EG"/>
        </w:rPr>
        <w:t>كريم سيد جمعه</w:t>
      </w:r>
    </w:p>
    <w:p w14:paraId="0228D63C" w14:textId="77777777" w:rsidR="008B708A" w:rsidRPr="00CF0A40" w:rsidRDefault="008B708A" w:rsidP="008B708A">
      <w:pPr>
        <w:wordWrap w:val="0"/>
        <w:spacing w:after="0" w:line="240" w:lineRule="auto"/>
        <w:jc w:val="center"/>
        <w:rPr>
          <w:rFonts w:ascii="Times New Roman" w:eastAsia="Courier New" w:hAnsi="Times New Roman" w:cs="Times New Roman"/>
          <w:bCs/>
          <w:sz w:val="40"/>
          <w:szCs w:val="40"/>
          <w:rtl/>
        </w:rPr>
      </w:pPr>
    </w:p>
    <w:p w14:paraId="19DA8F9F" w14:textId="77777777" w:rsidR="001641EC" w:rsidRPr="00CF0A40" w:rsidRDefault="001641EC" w:rsidP="001641EC">
      <w:pPr>
        <w:spacing w:line="168" w:lineRule="auto"/>
        <w:jc w:val="center"/>
        <w:rPr>
          <w:rFonts w:ascii="Simplified Arabic" w:hAnsi="Simplified Arabic" w:cs="Simplified Arabic"/>
          <w:b/>
          <w:bCs/>
          <w:sz w:val="40"/>
          <w:szCs w:val="40"/>
          <w:rtl/>
          <w:lang w:bidi="ar-EG"/>
        </w:rPr>
      </w:pPr>
      <w:r w:rsidRPr="00CF0A40">
        <w:rPr>
          <w:rFonts w:ascii="Simplified Arabic" w:hAnsi="Simplified Arabic" w:cs="Simplified Arabic"/>
          <w:b/>
          <w:bCs/>
          <w:sz w:val="40"/>
          <w:szCs w:val="40"/>
          <w:rtl/>
          <w:lang w:bidi="ar-EG"/>
        </w:rPr>
        <w:t>إشراف</w:t>
      </w:r>
    </w:p>
    <w:p w14:paraId="70C495BC" w14:textId="77777777" w:rsidR="001641EC" w:rsidRPr="00CF0A40" w:rsidRDefault="001641EC" w:rsidP="001641EC">
      <w:pPr>
        <w:spacing w:line="168" w:lineRule="auto"/>
        <w:jc w:val="center"/>
        <w:rPr>
          <w:rFonts w:ascii="Simplified Arabic" w:hAnsi="Simplified Arabic" w:cs="Simplified Arabic"/>
          <w:b/>
          <w:bCs/>
          <w:sz w:val="40"/>
          <w:szCs w:val="40"/>
          <w:lang w:bidi="ar-EG"/>
        </w:rPr>
      </w:pPr>
      <w:r w:rsidRPr="00CF0A40">
        <w:rPr>
          <w:rFonts w:ascii="Simplified Arabic" w:hAnsi="Simplified Arabic" w:cs="Simplified Arabic"/>
          <w:b/>
          <w:bCs/>
          <w:sz w:val="40"/>
          <w:szCs w:val="40"/>
          <w:rtl/>
          <w:lang w:bidi="ar-EG"/>
        </w:rPr>
        <w:t>أ.د. أمانى حلمى الريس</w:t>
      </w:r>
    </w:p>
    <w:p w14:paraId="40B1385F" w14:textId="77777777" w:rsidR="001641EC" w:rsidRPr="0038054C" w:rsidRDefault="001641EC" w:rsidP="001641EC">
      <w:pPr>
        <w:spacing w:line="168" w:lineRule="auto"/>
        <w:jc w:val="center"/>
        <w:rPr>
          <w:rFonts w:ascii="Simplified Arabic" w:hAnsi="Simplified Arabic" w:cs="Simplified Arabic"/>
          <w:b/>
          <w:bCs/>
          <w:sz w:val="32"/>
          <w:szCs w:val="32"/>
          <w:lang w:bidi="ar-EG"/>
        </w:rPr>
      </w:pPr>
      <w:r w:rsidRPr="0038054C">
        <w:rPr>
          <w:rFonts w:ascii="Simplified Arabic" w:hAnsi="Simplified Arabic" w:cs="Simplified Arabic"/>
          <w:b/>
          <w:bCs/>
          <w:sz w:val="32"/>
          <w:szCs w:val="32"/>
          <w:rtl/>
          <w:lang w:bidi="ar-EG"/>
        </w:rPr>
        <w:t>لاستكمال متطلبات</w:t>
      </w:r>
    </w:p>
    <w:p w14:paraId="69CC5DB7" w14:textId="77777777" w:rsidR="001641EC" w:rsidRPr="0038054C" w:rsidRDefault="001641EC" w:rsidP="001641EC">
      <w:pPr>
        <w:spacing w:line="168" w:lineRule="auto"/>
        <w:jc w:val="center"/>
        <w:rPr>
          <w:rFonts w:ascii="Simplified Arabic" w:hAnsi="Simplified Arabic" w:cs="Simplified Arabic"/>
          <w:b/>
          <w:bCs/>
          <w:sz w:val="32"/>
          <w:szCs w:val="32"/>
          <w:lang w:bidi="ar-EG"/>
        </w:rPr>
      </w:pPr>
      <w:r w:rsidRPr="0038054C">
        <w:rPr>
          <w:rFonts w:ascii="Simplified Arabic" w:hAnsi="Simplified Arabic" w:cs="Simplified Arabic"/>
          <w:b/>
          <w:bCs/>
          <w:sz w:val="32"/>
          <w:szCs w:val="32"/>
          <w:rtl/>
          <w:lang w:bidi="ar-EG"/>
        </w:rPr>
        <w:t>الحصول على درجة الماجستير المهن</w:t>
      </w:r>
      <w:r w:rsidRPr="0038054C">
        <w:rPr>
          <w:rFonts w:ascii="Simplified Arabic" w:hAnsi="Simplified Arabic" w:cs="Simplified Arabic" w:hint="cs"/>
          <w:b/>
          <w:bCs/>
          <w:sz w:val="32"/>
          <w:szCs w:val="32"/>
          <w:rtl/>
          <w:lang w:bidi="ar-EG"/>
        </w:rPr>
        <w:t>ي</w:t>
      </w:r>
      <w:r w:rsidRPr="0038054C">
        <w:rPr>
          <w:rFonts w:ascii="Simplified Arabic" w:hAnsi="Simplified Arabic" w:cs="Simplified Arabic"/>
          <w:b/>
          <w:bCs/>
          <w:sz w:val="32"/>
          <w:szCs w:val="32"/>
          <w:rtl/>
          <w:lang w:bidi="ar-EG"/>
        </w:rPr>
        <w:t xml:space="preserve"> "التخطيط للتنمية المستدامة"</w:t>
      </w:r>
    </w:p>
    <w:p w14:paraId="60342113" w14:textId="77777777" w:rsidR="001641EC" w:rsidRPr="0038054C" w:rsidRDefault="001641EC" w:rsidP="001641EC">
      <w:pPr>
        <w:spacing w:line="168" w:lineRule="auto"/>
        <w:jc w:val="center"/>
        <w:rPr>
          <w:rFonts w:ascii="Simplified Arabic" w:hAnsi="Simplified Arabic" w:cs="Simplified Arabic"/>
          <w:b/>
          <w:bCs/>
          <w:sz w:val="28"/>
          <w:szCs w:val="28"/>
          <w:rtl/>
          <w:lang w:bidi="ar-EG"/>
        </w:rPr>
      </w:pPr>
      <w:r w:rsidRPr="0038054C">
        <w:rPr>
          <w:rFonts w:ascii="Simplified Arabic" w:hAnsi="Simplified Arabic" w:cs="Simplified Arabic"/>
          <w:b/>
          <w:bCs/>
          <w:sz w:val="28"/>
          <w:szCs w:val="28"/>
          <w:rtl/>
          <w:lang w:bidi="ar-EG"/>
        </w:rPr>
        <w:t>2020</w:t>
      </w:r>
    </w:p>
    <w:p w14:paraId="7F8A2CED" w14:textId="60A7B016" w:rsidR="00344219" w:rsidRDefault="00344219" w:rsidP="001641EC">
      <w:pPr>
        <w:spacing w:after="0" w:line="240" w:lineRule="auto"/>
        <w:jc w:val="center"/>
        <w:rPr>
          <w:rFonts w:cs="Simplified Arabic"/>
          <w:bCs/>
          <w:color w:val="000000"/>
          <w:sz w:val="32"/>
          <w:szCs w:val="32"/>
          <w:rtl/>
          <w:lang w:bidi="ar-EG"/>
        </w:rPr>
      </w:pPr>
    </w:p>
    <w:p w14:paraId="5BB3A2FA" w14:textId="77777777" w:rsidR="0035058D" w:rsidRDefault="0035058D" w:rsidP="001641EC">
      <w:pPr>
        <w:spacing w:after="0" w:line="240" w:lineRule="auto"/>
        <w:jc w:val="center"/>
        <w:rPr>
          <w:rFonts w:cs="Simplified Arabic"/>
          <w:bCs/>
          <w:color w:val="000000"/>
          <w:sz w:val="32"/>
          <w:szCs w:val="32"/>
          <w:rtl/>
          <w:lang w:bidi="ar-EG"/>
        </w:rPr>
        <w:sectPr w:rsidR="0035058D" w:rsidSect="003F213C">
          <w:footerReference w:type="default" r:id="rId9"/>
          <w:footnotePr>
            <w:numRestart w:val="eachPage"/>
          </w:footnotePr>
          <w:pgSz w:w="12240" w:h="15840"/>
          <w:pgMar w:top="1276" w:right="1701" w:bottom="1418" w:left="1134" w:header="720" w:footer="720" w:gutter="0"/>
          <w:pgNumType w:fmt="numberInDash" w:start="9"/>
          <w:cols w:space="720"/>
          <w:titlePg/>
          <w:docGrid w:linePitch="360"/>
        </w:sectPr>
      </w:pPr>
    </w:p>
    <w:p w14:paraId="35B425DD" w14:textId="12F2C4BB" w:rsidR="00007352" w:rsidRDefault="00007352" w:rsidP="005A529E">
      <w:pPr>
        <w:spacing w:after="0" w:line="240" w:lineRule="auto"/>
        <w:jc w:val="center"/>
        <w:rPr>
          <w:b/>
        </w:rPr>
      </w:pPr>
      <w:r w:rsidRPr="00272B87">
        <w:rPr>
          <w:rFonts w:ascii="Simplified Arabic" w:hAnsi="Simplified Arabic" w:cs="Simplified Arabic"/>
          <w:bCs/>
          <w:color w:val="000000"/>
          <w:sz w:val="40"/>
          <w:szCs w:val="36"/>
          <w:rtl/>
          <w:lang w:bidi="ar-EG"/>
        </w:rPr>
        <w:lastRenderedPageBreak/>
        <w:t>قائمة المحتويات</w:t>
      </w:r>
    </w:p>
    <w:tbl>
      <w:tblPr>
        <w:bidiVisual/>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3"/>
        <w:gridCol w:w="1006"/>
      </w:tblGrid>
      <w:tr w:rsidR="00007352" w:rsidRPr="00571D77" w14:paraId="58705B0C" w14:textId="77777777" w:rsidTr="008C0D20">
        <w:trPr>
          <w:tblHeader/>
        </w:trPr>
        <w:tc>
          <w:tcPr>
            <w:tcW w:w="4490" w:type="pct"/>
            <w:shd w:val="clear" w:color="auto" w:fill="auto"/>
            <w:vAlign w:val="center"/>
          </w:tcPr>
          <w:p w14:paraId="5B1D6FF1" w14:textId="77777777" w:rsidR="00007352" w:rsidRPr="00571D77" w:rsidRDefault="00007352" w:rsidP="008C0D20">
            <w:pPr>
              <w:spacing w:after="0" w:line="240" w:lineRule="auto"/>
              <w:rPr>
                <w:rFonts w:cs="Simplified Arabic"/>
                <w:bCs/>
                <w:color w:val="000000"/>
                <w:sz w:val="28"/>
                <w:szCs w:val="28"/>
                <w:rtl/>
                <w:lang w:bidi="ar-EG"/>
              </w:rPr>
            </w:pPr>
            <w:r w:rsidRPr="00571D77">
              <w:rPr>
                <w:rFonts w:cs="Simplified Arabic" w:hint="cs"/>
                <w:bCs/>
                <w:color w:val="000000"/>
                <w:sz w:val="28"/>
                <w:szCs w:val="28"/>
                <w:rtl/>
                <w:lang w:bidi="ar-EG"/>
              </w:rPr>
              <w:t xml:space="preserve">                                              الموضوع</w:t>
            </w:r>
          </w:p>
        </w:tc>
        <w:tc>
          <w:tcPr>
            <w:tcW w:w="510" w:type="pct"/>
            <w:shd w:val="clear" w:color="auto" w:fill="auto"/>
            <w:vAlign w:val="center"/>
          </w:tcPr>
          <w:p w14:paraId="135C5688" w14:textId="77777777" w:rsidR="00007352" w:rsidRPr="00571D77" w:rsidRDefault="00007352" w:rsidP="008C0D20">
            <w:pPr>
              <w:spacing w:after="0" w:line="240" w:lineRule="auto"/>
              <w:jc w:val="center"/>
              <w:rPr>
                <w:rFonts w:cs="Simplified Arabic"/>
                <w:bCs/>
                <w:color w:val="000000"/>
                <w:sz w:val="28"/>
                <w:szCs w:val="28"/>
                <w:rtl/>
                <w:lang w:bidi="ar-EG"/>
              </w:rPr>
            </w:pPr>
            <w:r w:rsidRPr="00571D77">
              <w:rPr>
                <w:rFonts w:cs="Simplified Arabic" w:hint="cs"/>
                <w:bCs/>
                <w:color w:val="000000"/>
                <w:sz w:val="28"/>
                <w:szCs w:val="28"/>
                <w:rtl/>
                <w:lang w:bidi="ar-EG"/>
              </w:rPr>
              <w:t>رقم الصفحة</w:t>
            </w:r>
          </w:p>
        </w:tc>
      </w:tr>
      <w:tr w:rsidR="00007352" w:rsidRPr="00571D77" w14:paraId="20E3901E" w14:textId="77777777" w:rsidTr="008C0D20">
        <w:tc>
          <w:tcPr>
            <w:tcW w:w="4490" w:type="pct"/>
            <w:shd w:val="clear" w:color="auto" w:fill="auto"/>
            <w:vAlign w:val="center"/>
          </w:tcPr>
          <w:p w14:paraId="6961CBAD" w14:textId="5489A6F4" w:rsidR="00007352" w:rsidRPr="00571D77" w:rsidRDefault="00007352" w:rsidP="008C0D20">
            <w:pPr>
              <w:spacing w:after="0" w:line="240" w:lineRule="auto"/>
              <w:rPr>
                <w:rFonts w:cs="Simplified Arabic"/>
                <w:bCs/>
                <w:color w:val="000000"/>
                <w:sz w:val="28"/>
                <w:szCs w:val="28"/>
                <w:rtl/>
                <w:lang w:bidi="ar-EG"/>
              </w:rPr>
            </w:pPr>
            <w:r w:rsidRPr="00571D77">
              <w:rPr>
                <w:rFonts w:cs="Simplified Arabic"/>
                <w:bCs/>
                <w:color w:val="000000"/>
                <w:sz w:val="28"/>
                <w:szCs w:val="28"/>
                <w:rtl/>
                <w:lang w:bidi="ar-EG"/>
              </w:rPr>
              <w:t>قائمة المحتويات</w:t>
            </w:r>
          </w:p>
        </w:tc>
        <w:tc>
          <w:tcPr>
            <w:tcW w:w="510" w:type="pct"/>
            <w:shd w:val="clear" w:color="auto" w:fill="auto"/>
            <w:vAlign w:val="center"/>
          </w:tcPr>
          <w:p w14:paraId="67CF9066" w14:textId="2167FAFC" w:rsidR="00007352" w:rsidRPr="00571D77" w:rsidRDefault="005A529E"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1</w:t>
            </w:r>
            <w:r w:rsidR="00007352" w:rsidRPr="00571D77">
              <w:rPr>
                <w:rFonts w:cs="Simplified Arabic" w:hint="cs"/>
                <w:bCs/>
                <w:color w:val="000000"/>
                <w:sz w:val="28"/>
                <w:szCs w:val="28"/>
                <w:rtl/>
                <w:lang w:bidi="ar-EG"/>
              </w:rPr>
              <w:t xml:space="preserve"> </w:t>
            </w:r>
          </w:p>
        </w:tc>
      </w:tr>
      <w:tr w:rsidR="005A529E" w:rsidRPr="00571D77" w14:paraId="5849E534" w14:textId="77777777" w:rsidTr="008C0D20">
        <w:tc>
          <w:tcPr>
            <w:tcW w:w="4490" w:type="pct"/>
            <w:shd w:val="clear" w:color="auto" w:fill="auto"/>
            <w:vAlign w:val="center"/>
          </w:tcPr>
          <w:p w14:paraId="2AB2245E" w14:textId="13559033" w:rsidR="005A529E" w:rsidRPr="00571D77" w:rsidRDefault="005A529E" w:rsidP="008C0D20">
            <w:pPr>
              <w:spacing w:after="0" w:line="240" w:lineRule="auto"/>
              <w:rPr>
                <w:rFonts w:cs="Simplified Arabic"/>
                <w:bCs/>
                <w:color w:val="000000"/>
                <w:sz w:val="28"/>
                <w:szCs w:val="28"/>
                <w:rtl/>
                <w:lang w:bidi="ar-EG"/>
              </w:rPr>
            </w:pPr>
            <w:r>
              <w:rPr>
                <w:rFonts w:cs="Simplified Arabic" w:hint="cs"/>
                <w:bCs/>
                <w:color w:val="000000"/>
                <w:sz w:val="28"/>
                <w:szCs w:val="28"/>
                <w:rtl/>
                <w:lang w:bidi="ar-EG"/>
              </w:rPr>
              <w:t xml:space="preserve">مستخلص البحث </w:t>
            </w:r>
          </w:p>
        </w:tc>
        <w:tc>
          <w:tcPr>
            <w:tcW w:w="510" w:type="pct"/>
            <w:shd w:val="clear" w:color="auto" w:fill="auto"/>
            <w:vAlign w:val="center"/>
          </w:tcPr>
          <w:p w14:paraId="0F29F933" w14:textId="3FD6C1D9" w:rsidR="005A529E" w:rsidRDefault="005A529E"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2</w:t>
            </w:r>
          </w:p>
        </w:tc>
      </w:tr>
      <w:tr w:rsidR="00007352" w:rsidRPr="00571D77" w14:paraId="632E6228" w14:textId="77777777" w:rsidTr="008C0D20">
        <w:tc>
          <w:tcPr>
            <w:tcW w:w="4490" w:type="pct"/>
            <w:shd w:val="clear" w:color="auto" w:fill="auto"/>
            <w:vAlign w:val="center"/>
          </w:tcPr>
          <w:p w14:paraId="502A5399" w14:textId="6C8FC70B" w:rsidR="00007352" w:rsidRPr="00571D77" w:rsidRDefault="0035058D" w:rsidP="008C0D20">
            <w:pPr>
              <w:spacing w:after="0" w:line="240" w:lineRule="auto"/>
              <w:jc w:val="center"/>
              <w:rPr>
                <w:rFonts w:cs="Simplified Arabic"/>
                <w:bCs/>
                <w:color w:val="000000"/>
                <w:sz w:val="28"/>
                <w:szCs w:val="28"/>
                <w:rtl/>
                <w:lang w:bidi="ar-EG"/>
              </w:rPr>
            </w:pPr>
            <w:r>
              <w:rPr>
                <w:rFonts w:cs="Simplified Arabic" w:hint="cs"/>
                <w:bCs/>
                <w:color w:val="000000"/>
                <w:sz w:val="30"/>
                <w:szCs w:val="30"/>
                <w:rtl/>
                <w:lang w:bidi="ar-EG"/>
              </w:rPr>
              <w:t>أ</w:t>
            </w:r>
            <w:r w:rsidR="00007352" w:rsidRPr="00571D77">
              <w:rPr>
                <w:rFonts w:cs="Simplified Arabic" w:hint="cs"/>
                <w:bCs/>
                <w:color w:val="000000"/>
                <w:sz w:val="30"/>
                <w:szCs w:val="30"/>
                <w:rtl/>
                <w:lang w:bidi="ar-EG"/>
              </w:rPr>
              <w:t>ولاً</w:t>
            </w:r>
            <w:r>
              <w:rPr>
                <w:rFonts w:cs="Simplified Arabic" w:hint="cs"/>
                <w:bCs/>
                <w:color w:val="000000"/>
                <w:sz w:val="30"/>
                <w:szCs w:val="30"/>
                <w:rtl/>
                <w:lang w:bidi="ar-EG"/>
              </w:rPr>
              <w:t>:</w:t>
            </w:r>
            <w:r w:rsidR="00007352" w:rsidRPr="00571D77">
              <w:rPr>
                <w:rFonts w:cs="Simplified Arabic" w:hint="cs"/>
                <w:bCs/>
                <w:color w:val="000000"/>
                <w:sz w:val="30"/>
                <w:szCs w:val="30"/>
                <w:rtl/>
                <w:lang w:bidi="ar-EG"/>
              </w:rPr>
              <w:t xml:space="preserve"> الإطار المنهجي </w:t>
            </w:r>
          </w:p>
        </w:tc>
        <w:tc>
          <w:tcPr>
            <w:tcW w:w="510" w:type="pct"/>
            <w:shd w:val="clear" w:color="auto" w:fill="auto"/>
            <w:vAlign w:val="center"/>
          </w:tcPr>
          <w:p w14:paraId="02D5E7E8" w14:textId="6832E045"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3-8</w:t>
            </w:r>
          </w:p>
        </w:tc>
      </w:tr>
      <w:tr w:rsidR="00007352" w:rsidRPr="00571D77" w14:paraId="6A32B010" w14:textId="77777777" w:rsidTr="008C0D20">
        <w:tc>
          <w:tcPr>
            <w:tcW w:w="4490" w:type="pct"/>
            <w:shd w:val="clear" w:color="auto" w:fill="auto"/>
            <w:vAlign w:val="center"/>
          </w:tcPr>
          <w:p w14:paraId="05787F30" w14:textId="4A2075F8" w:rsidR="00007352" w:rsidRPr="00571D77" w:rsidRDefault="00007352"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 xml:space="preserve">1/1 مـــــقـدمة </w:t>
            </w:r>
            <w:r w:rsidR="00664B09">
              <w:rPr>
                <w:rFonts w:cs="Simplified Arabic" w:hint="cs"/>
                <w:bCs/>
                <w:color w:val="000000"/>
                <w:sz w:val="28"/>
                <w:szCs w:val="28"/>
                <w:rtl/>
                <w:lang w:bidi="ar-EG"/>
              </w:rPr>
              <w:t>الدراسة</w:t>
            </w:r>
            <w:r w:rsidRPr="00571D77">
              <w:rPr>
                <w:rFonts w:cs="Simplified Arabic" w:hint="cs"/>
                <w:bCs/>
                <w:color w:val="000000"/>
                <w:sz w:val="24"/>
                <w:szCs w:val="24"/>
                <w:rtl/>
                <w:lang w:bidi="ar-EG"/>
              </w:rPr>
              <w:t xml:space="preserve"> </w:t>
            </w:r>
          </w:p>
        </w:tc>
        <w:tc>
          <w:tcPr>
            <w:tcW w:w="510" w:type="pct"/>
            <w:shd w:val="clear" w:color="auto" w:fill="auto"/>
            <w:vAlign w:val="center"/>
          </w:tcPr>
          <w:p w14:paraId="7AB41912" w14:textId="43D029BA"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3</w:t>
            </w:r>
          </w:p>
        </w:tc>
      </w:tr>
      <w:tr w:rsidR="00007352" w:rsidRPr="00571D77" w14:paraId="7AE4FC20" w14:textId="77777777" w:rsidTr="008C0D20">
        <w:tc>
          <w:tcPr>
            <w:tcW w:w="4490" w:type="pct"/>
            <w:shd w:val="clear" w:color="auto" w:fill="auto"/>
            <w:vAlign w:val="center"/>
          </w:tcPr>
          <w:p w14:paraId="35993EA3" w14:textId="77030695" w:rsidR="00007352" w:rsidRPr="00571D77" w:rsidRDefault="00007352"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 xml:space="preserve">1/2 مـــــــشكلة </w:t>
            </w:r>
            <w:r w:rsidR="00664B09">
              <w:rPr>
                <w:rFonts w:cs="Simplified Arabic" w:hint="cs"/>
                <w:bCs/>
                <w:color w:val="000000"/>
                <w:sz w:val="28"/>
                <w:szCs w:val="28"/>
                <w:rtl/>
                <w:lang w:bidi="ar-EG"/>
              </w:rPr>
              <w:t>الدراسة</w:t>
            </w:r>
            <w:r w:rsidRPr="00571D77">
              <w:rPr>
                <w:rFonts w:cs="Simplified Arabic" w:hint="cs"/>
                <w:bCs/>
                <w:color w:val="000000"/>
                <w:sz w:val="28"/>
                <w:szCs w:val="28"/>
                <w:rtl/>
                <w:lang w:bidi="ar-EG"/>
              </w:rPr>
              <w:t xml:space="preserve"> </w:t>
            </w:r>
          </w:p>
        </w:tc>
        <w:tc>
          <w:tcPr>
            <w:tcW w:w="510" w:type="pct"/>
            <w:shd w:val="clear" w:color="auto" w:fill="auto"/>
            <w:vAlign w:val="center"/>
          </w:tcPr>
          <w:p w14:paraId="5304D179" w14:textId="23DDABE6"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4</w:t>
            </w:r>
          </w:p>
        </w:tc>
      </w:tr>
      <w:tr w:rsidR="00007352" w:rsidRPr="00571D77" w14:paraId="5591FBE6" w14:textId="77777777" w:rsidTr="008C0D20">
        <w:tc>
          <w:tcPr>
            <w:tcW w:w="4490" w:type="pct"/>
            <w:shd w:val="clear" w:color="auto" w:fill="auto"/>
            <w:vAlign w:val="center"/>
          </w:tcPr>
          <w:p w14:paraId="3DA94A6A" w14:textId="16EC0185" w:rsidR="00007352" w:rsidRPr="00571D77" w:rsidRDefault="00007352"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 xml:space="preserve">1/3 تساؤلات </w:t>
            </w:r>
            <w:r w:rsidR="00664B09">
              <w:rPr>
                <w:rFonts w:cs="Simplified Arabic" w:hint="cs"/>
                <w:bCs/>
                <w:color w:val="000000"/>
                <w:sz w:val="28"/>
                <w:szCs w:val="28"/>
                <w:rtl/>
                <w:lang w:bidi="ar-EG"/>
              </w:rPr>
              <w:t>الدراسة</w:t>
            </w:r>
            <w:r w:rsidRPr="00571D77">
              <w:rPr>
                <w:rFonts w:cs="Simplified Arabic" w:hint="cs"/>
                <w:bCs/>
                <w:color w:val="000000"/>
                <w:sz w:val="24"/>
                <w:szCs w:val="24"/>
                <w:rtl/>
                <w:lang w:bidi="ar-EG"/>
              </w:rPr>
              <w:t xml:space="preserve"> </w:t>
            </w:r>
          </w:p>
        </w:tc>
        <w:tc>
          <w:tcPr>
            <w:tcW w:w="510" w:type="pct"/>
            <w:shd w:val="clear" w:color="auto" w:fill="auto"/>
            <w:vAlign w:val="center"/>
          </w:tcPr>
          <w:p w14:paraId="2298A8D7" w14:textId="0A185C8B"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5</w:t>
            </w:r>
          </w:p>
        </w:tc>
      </w:tr>
      <w:tr w:rsidR="00007352" w:rsidRPr="00571D77" w14:paraId="36392C05" w14:textId="77777777" w:rsidTr="008C0D20">
        <w:tc>
          <w:tcPr>
            <w:tcW w:w="4490" w:type="pct"/>
            <w:shd w:val="clear" w:color="auto" w:fill="auto"/>
            <w:vAlign w:val="center"/>
          </w:tcPr>
          <w:p w14:paraId="5C797E72" w14:textId="69C3C867" w:rsidR="00007352" w:rsidRPr="00571D77" w:rsidRDefault="00007352"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 xml:space="preserve">1/4 أهــــــداف </w:t>
            </w:r>
            <w:r w:rsidR="00664B09">
              <w:rPr>
                <w:rFonts w:cs="Simplified Arabic" w:hint="cs"/>
                <w:bCs/>
                <w:color w:val="000000"/>
                <w:sz w:val="28"/>
                <w:szCs w:val="28"/>
                <w:rtl/>
                <w:lang w:bidi="ar-EG"/>
              </w:rPr>
              <w:t>الدراسة</w:t>
            </w:r>
          </w:p>
        </w:tc>
        <w:tc>
          <w:tcPr>
            <w:tcW w:w="510" w:type="pct"/>
            <w:shd w:val="clear" w:color="auto" w:fill="auto"/>
            <w:vAlign w:val="center"/>
          </w:tcPr>
          <w:p w14:paraId="3BF4B7BA" w14:textId="63A2E6A2"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5</w:t>
            </w:r>
          </w:p>
        </w:tc>
      </w:tr>
      <w:tr w:rsidR="00007352" w:rsidRPr="00571D77" w14:paraId="436532F1" w14:textId="77777777" w:rsidTr="008C0D20">
        <w:tc>
          <w:tcPr>
            <w:tcW w:w="4490" w:type="pct"/>
            <w:shd w:val="clear" w:color="auto" w:fill="auto"/>
            <w:vAlign w:val="center"/>
          </w:tcPr>
          <w:p w14:paraId="4A5A804D" w14:textId="53622586" w:rsidR="00007352" w:rsidRPr="00571D77" w:rsidRDefault="00007352"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 xml:space="preserve">1/5 أهـــــــمـية </w:t>
            </w:r>
            <w:r w:rsidR="00664B09">
              <w:rPr>
                <w:rFonts w:cs="Simplified Arabic" w:hint="cs"/>
                <w:bCs/>
                <w:color w:val="000000"/>
                <w:sz w:val="28"/>
                <w:szCs w:val="28"/>
                <w:rtl/>
                <w:lang w:bidi="ar-EG"/>
              </w:rPr>
              <w:t>الدراسة</w:t>
            </w:r>
          </w:p>
        </w:tc>
        <w:tc>
          <w:tcPr>
            <w:tcW w:w="510" w:type="pct"/>
            <w:shd w:val="clear" w:color="auto" w:fill="auto"/>
            <w:vAlign w:val="center"/>
          </w:tcPr>
          <w:p w14:paraId="0CF8E490" w14:textId="7B76C025"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5</w:t>
            </w:r>
          </w:p>
        </w:tc>
      </w:tr>
      <w:tr w:rsidR="00007352" w:rsidRPr="00571D77" w14:paraId="7F776532" w14:textId="77777777" w:rsidTr="008C0D20">
        <w:tc>
          <w:tcPr>
            <w:tcW w:w="4490" w:type="pct"/>
            <w:shd w:val="clear" w:color="auto" w:fill="auto"/>
            <w:vAlign w:val="center"/>
          </w:tcPr>
          <w:p w14:paraId="1C601E18" w14:textId="7D835B34" w:rsidR="00007352" w:rsidRPr="00571D77" w:rsidRDefault="00007352"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 xml:space="preserve">1/6 حــــــــــدود </w:t>
            </w:r>
            <w:r w:rsidR="00664B09">
              <w:rPr>
                <w:rFonts w:cs="Simplified Arabic" w:hint="cs"/>
                <w:bCs/>
                <w:color w:val="000000"/>
                <w:sz w:val="28"/>
                <w:szCs w:val="28"/>
                <w:rtl/>
                <w:lang w:bidi="ar-EG"/>
              </w:rPr>
              <w:t>الدراسة</w:t>
            </w:r>
          </w:p>
        </w:tc>
        <w:tc>
          <w:tcPr>
            <w:tcW w:w="510" w:type="pct"/>
            <w:shd w:val="clear" w:color="auto" w:fill="auto"/>
            <w:vAlign w:val="center"/>
          </w:tcPr>
          <w:p w14:paraId="2E6F50B1" w14:textId="15B64FD8"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5</w:t>
            </w:r>
          </w:p>
        </w:tc>
      </w:tr>
      <w:tr w:rsidR="00007352" w:rsidRPr="00571D77" w14:paraId="6A78A535" w14:textId="77777777" w:rsidTr="008C0D20">
        <w:tc>
          <w:tcPr>
            <w:tcW w:w="4490" w:type="pct"/>
            <w:shd w:val="clear" w:color="auto" w:fill="auto"/>
            <w:vAlign w:val="center"/>
          </w:tcPr>
          <w:p w14:paraId="6DBA8436" w14:textId="12DD26D5" w:rsidR="00007352" w:rsidRPr="00571D77" w:rsidRDefault="00007352"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1/</w:t>
            </w:r>
            <w:r w:rsidR="000C7F9C">
              <w:rPr>
                <w:rFonts w:cs="Simplified Arabic" w:hint="cs"/>
                <w:bCs/>
                <w:color w:val="000000"/>
                <w:sz w:val="28"/>
                <w:szCs w:val="28"/>
                <w:rtl/>
                <w:lang w:bidi="ar-EG"/>
              </w:rPr>
              <w:t>7</w:t>
            </w:r>
            <w:r w:rsidRPr="00571D77">
              <w:rPr>
                <w:rFonts w:cs="Simplified Arabic" w:hint="cs"/>
                <w:bCs/>
                <w:color w:val="000000"/>
                <w:sz w:val="28"/>
                <w:szCs w:val="28"/>
                <w:rtl/>
                <w:lang w:bidi="ar-EG"/>
              </w:rPr>
              <w:t xml:space="preserve"> الدراسات السابقة</w:t>
            </w:r>
          </w:p>
        </w:tc>
        <w:tc>
          <w:tcPr>
            <w:tcW w:w="510" w:type="pct"/>
            <w:shd w:val="clear" w:color="auto" w:fill="auto"/>
            <w:vAlign w:val="center"/>
          </w:tcPr>
          <w:p w14:paraId="276F0DFF" w14:textId="02D2A2E4"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6</w:t>
            </w:r>
          </w:p>
        </w:tc>
      </w:tr>
      <w:tr w:rsidR="00007352" w:rsidRPr="00571D77" w14:paraId="66788A8D" w14:textId="77777777" w:rsidTr="008C0D20">
        <w:tc>
          <w:tcPr>
            <w:tcW w:w="4490" w:type="pct"/>
            <w:shd w:val="clear" w:color="auto" w:fill="auto"/>
            <w:vAlign w:val="center"/>
          </w:tcPr>
          <w:p w14:paraId="7A29B2B4" w14:textId="62D3E908" w:rsidR="00007352" w:rsidRPr="00571D77" w:rsidRDefault="00007352" w:rsidP="008C0D20">
            <w:pPr>
              <w:spacing w:after="0" w:line="240" w:lineRule="auto"/>
              <w:jc w:val="center"/>
              <w:rPr>
                <w:rFonts w:cs="Simplified Arabic"/>
                <w:bCs/>
                <w:color w:val="000000"/>
                <w:sz w:val="28"/>
                <w:szCs w:val="28"/>
                <w:rtl/>
                <w:lang w:bidi="ar-EG"/>
              </w:rPr>
            </w:pPr>
            <w:r w:rsidRPr="00571D77">
              <w:rPr>
                <w:rFonts w:cs="Simplified Arabic" w:hint="cs"/>
                <w:bCs/>
                <w:color w:val="000000"/>
                <w:sz w:val="30"/>
                <w:szCs w:val="30"/>
                <w:rtl/>
                <w:lang w:bidi="ar-EG"/>
              </w:rPr>
              <w:t xml:space="preserve"> ثانياً</w:t>
            </w:r>
            <w:r w:rsidR="0035058D">
              <w:rPr>
                <w:rFonts w:cs="Simplified Arabic" w:hint="cs"/>
                <w:bCs/>
                <w:color w:val="000000"/>
                <w:sz w:val="30"/>
                <w:szCs w:val="30"/>
                <w:rtl/>
                <w:lang w:bidi="ar-EG"/>
              </w:rPr>
              <w:t>:</w:t>
            </w:r>
            <w:r w:rsidRPr="00571D77">
              <w:rPr>
                <w:rFonts w:cs="Simplified Arabic" w:hint="cs"/>
                <w:bCs/>
                <w:color w:val="000000"/>
                <w:sz w:val="30"/>
                <w:szCs w:val="30"/>
                <w:rtl/>
                <w:lang w:bidi="ar-EG"/>
              </w:rPr>
              <w:t xml:space="preserve"> </w:t>
            </w:r>
            <w:r w:rsidR="00F8455A" w:rsidRPr="00571D77">
              <w:rPr>
                <w:rFonts w:cs="Simplified Arabic" w:hint="cs"/>
                <w:bCs/>
                <w:color w:val="000000"/>
                <w:sz w:val="30"/>
                <w:szCs w:val="30"/>
                <w:rtl/>
                <w:lang w:bidi="ar-EG"/>
              </w:rPr>
              <w:t>الإطار</w:t>
            </w:r>
            <w:r w:rsidRPr="00571D77">
              <w:rPr>
                <w:rFonts w:cs="Simplified Arabic" w:hint="cs"/>
                <w:bCs/>
                <w:color w:val="000000"/>
                <w:sz w:val="30"/>
                <w:szCs w:val="30"/>
                <w:rtl/>
                <w:lang w:bidi="ar-EG"/>
              </w:rPr>
              <w:t xml:space="preserve"> النظري</w:t>
            </w:r>
          </w:p>
        </w:tc>
        <w:tc>
          <w:tcPr>
            <w:tcW w:w="510" w:type="pct"/>
            <w:shd w:val="clear" w:color="auto" w:fill="auto"/>
            <w:vAlign w:val="center"/>
          </w:tcPr>
          <w:p w14:paraId="2CB9943C" w14:textId="5CE2F79F"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9-14</w:t>
            </w:r>
          </w:p>
        </w:tc>
      </w:tr>
      <w:tr w:rsidR="00007352" w:rsidRPr="00571D77" w14:paraId="0B812F8E" w14:textId="77777777" w:rsidTr="008C0D20">
        <w:tc>
          <w:tcPr>
            <w:tcW w:w="4490" w:type="pct"/>
            <w:shd w:val="clear" w:color="auto" w:fill="auto"/>
            <w:vAlign w:val="center"/>
          </w:tcPr>
          <w:p w14:paraId="39682B60" w14:textId="74B1C4C3" w:rsidR="00007352" w:rsidRPr="00571D77" w:rsidRDefault="00007352" w:rsidP="008C0D20">
            <w:pPr>
              <w:spacing w:after="0" w:line="240" w:lineRule="auto"/>
              <w:jc w:val="both"/>
              <w:rPr>
                <w:rFonts w:cs="Simplified Arabic"/>
                <w:bCs/>
                <w:color w:val="000000"/>
                <w:sz w:val="24"/>
                <w:szCs w:val="24"/>
                <w:rtl/>
                <w:lang w:bidi="ar-EG"/>
              </w:rPr>
            </w:pPr>
            <w:r w:rsidRPr="00571D77">
              <w:rPr>
                <w:rFonts w:cs="Simplified Arabic" w:hint="cs"/>
                <w:bCs/>
                <w:color w:val="000000"/>
                <w:sz w:val="28"/>
                <w:szCs w:val="28"/>
                <w:rtl/>
                <w:lang w:bidi="ar-EG"/>
              </w:rPr>
              <w:t xml:space="preserve">2/1 </w:t>
            </w:r>
            <w:r w:rsidR="00F04710">
              <w:rPr>
                <w:rFonts w:cs="Simplified Arabic" w:hint="cs"/>
                <w:bCs/>
                <w:color w:val="000000"/>
                <w:sz w:val="28"/>
                <w:szCs w:val="28"/>
                <w:rtl/>
                <w:lang w:bidi="ar-EG"/>
              </w:rPr>
              <w:t>تكنولوجيا</w:t>
            </w:r>
            <w:r w:rsidR="00785E8A">
              <w:rPr>
                <w:rFonts w:cs="Simplified Arabic" w:hint="cs"/>
                <w:bCs/>
                <w:color w:val="000000"/>
                <w:sz w:val="28"/>
                <w:szCs w:val="28"/>
                <w:rtl/>
                <w:lang w:bidi="ar-EG"/>
              </w:rPr>
              <w:t xml:space="preserve"> المعلومات</w:t>
            </w:r>
          </w:p>
        </w:tc>
        <w:tc>
          <w:tcPr>
            <w:tcW w:w="510" w:type="pct"/>
            <w:shd w:val="clear" w:color="auto" w:fill="auto"/>
            <w:vAlign w:val="center"/>
          </w:tcPr>
          <w:p w14:paraId="6C54C7C8" w14:textId="20B631C4"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9</w:t>
            </w:r>
          </w:p>
        </w:tc>
      </w:tr>
      <w:tr w:rsidR="00007352" w:rsidRPr="00571D77" w14:paraId="4D428819" w14:textId="77777777" w:rsidTr="008C0D20">
        <w:trPr>
          <w:trHeight w:val="415"/>
        </w:trPr>
        <w:tc>
          <w:tcPr>
            <w:tcW w:w="4490" w:type="pct"/>
            <w:shd w:val="clear" w:color="auto" w:fill="auto"/>
            <w:vAlign w:val="center"/>
          </w:tcPr>
          <w:p w14:paraId="760A23A3" w14:textId="356EF36D" w:rsidR="00007352" w:rsidRPr="00571D77" w:rsidRDefault="000C7F9C" w:rsidP="008C0D20">
            <w:pPr>
              <w:spacing w:after="0" w:line="240" w:lineRule="auto"/>
              <w:jc w:val="both"/>
              <w:rPr>
                <w:rFonts w:cs="Simplified Arabic"/>
                <w:bCs/>
                <w:color w:val="000000"/>
                <w:sz w:val="28"/>
                <w:szCs w:val="28"/>
                <w:rtl/>
                <w:lang w:bidi="ar-EG"/>
              </w:rPr>
            </w:pPr>
            <w:r>
              <w:rPr>
                <w:rFonts w:cs="Simplified Arabic" w:hint="cs"/>
                <w:bCs/>
                <w:color w:val="000000"/>
                <w:sz w:val="28"/>
                <w:szCs w:val="28"/>
                <w:rtl/>
                <w:lang w:bidi="ar-EG"/>
              </w:rPr>
              <w:t>2/3 قواعد البيانات</w:t>
            </w:r>
          </w:p>
        </w:tc>
        <w:tc>
          <w:tcPr>
            <w:tcW w:w="510" w:type="pct"/>
            <w:shd w:val="clear" w:color="auto" w:fill="auto"/>
            <w:vAlign w:val="center"/>
          </w:tcPr>
          <w:p w14:paraId="7E06283C" w14:textId="7D820C43"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11</w:t>
            </w:r>
          </w:p>
        </w:tc>
      </w:tr>
      <w:tr w:rsidR="00785E8A" w:rsidRPr="00571D77" w14:paraId="387CE36D" w14:textId="77777777" w:rsidTr="008C0D20">
        <w:trPr>
          <w:trHeight w:val="415"/>
        </w:trPr>
        <w:tc>
          <w:tcPr>
            <w:tcW w:w="4490" w:type="pct"/>
            <w:shd w:val="clear" w:color="auto" w:fill="auto"/>
            <w:vAlign w:val="center"/>
          </w:tcPr>
          <w:p w14:paraId="297D8AD0" w14:textId="7C7D7E87" w:rsidR="00785E8A" w:rsidRPr="00571D77" w:rsidRDefault="000C7F9C"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 xml:space="preserve">2/2 </w:t>
            </w:r>
            <w:r>
              <w:rPr>
                <w:rFonts w:cs="Simplified Arabic" w:hint="cs"/>
                <w:bCs/>
                <w:color w:val="000000"/>
                <w:sz w:val="28"/>
                <w:szCs w:val="28"/>
                <w:rtl/>
                <w:lang w:bidi="ar-EG"/>
              </w:rPr>
              <w:t>الدعم السلعي</w:t>
            </w:r>
          </w:p>
        </w:tc>
        <w:tc>
          <w:tcPr>
            <w:tcW w:w="510" w:type="pct"/>
            <w:shd w:val="clear" w:color="auto" w:fill="auto"/>
            <w:vAlign w:val="center"/>
          </w:tcPr>
          <w:p w14:paraId="504314AC" w14:textId="34992C35" w:rsidR="00785E8A"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13</w:t>
            </w:r>
          </w:p>
        </w:tc>
      </w:tr>
      <w:tr w:rsidR="00007352" w:rsidRPr="00571D77" w14:paraId="0DC9092C" w14:textId="77777777" w:rsidTr="008C0D20">
        <w:tc>
          <w:tcPr>
            <w:tcW w:w="4490" w:type="pct"/>
            <w:shd w:val="clear" w:color="auto" w:fill="auto"/>
            <w:vAlign w:val="center"/>
          </w:tcPr>
          <w:p w14:paraId="0C6BFC21" w14:textId="3E8FE557" w:rsidR="00007352" w:rsidRPr="00571D77" w:rsidRDefault="0035058D" w:rsidP="008C0D20">
            <w:pPr>
              <w:spacing w:after="0" w:line="240" w:lineRule="auto"/>
              <w:jc w:val="center"/>
              <w:rPr>
                <w:rFonts w:cs="Simplified Arabic"/>
                <w:bCs/>
                <w:color w:val="000000"/>
                <w:sz w:val="28"/>
                <w:szCs w:val="28"/>
                <w:rtl/>
                <w:lang w:bidi="ar-EG"/>
              </w:rPr>
            </w:pPr>
            <w:r>
              <w:rPr>
                <w:rFonts w:cs="Simplified Arabic" w:hint="cs"/>
                <w:bCs/>
                <w:color w:val="000000"/>
                <w:sz w:val="30"/>
                <w:szCs w:val="30"/>
                <w:rtl/>
                <w:lang w:bidi="ar-EG"/>
              </w:rPr>
              <w:t xml:space="preserve">ثالثاً: </w:t>
            </w:r>
            <w:r w:rsidR="00007352" w:rsidRPr="00571D77">
              <w:rPr>
                <w:rFonts w:cs="Simplified Arabic" w:hint="cs"/>
                <w:bCs/>
                <w:color w:val="000000"/>
                <w:sz w:val="30"/>
                <w:szCs w:val="30"/>
                <w:rtl/>
                <w:lang w:bidi="ar-EG"/>
              </w:rPr>
              <w:t>الدراسة الميدانية</w:t>
            </w:r>
            <w:r w:rsidR="00007352" w:rsidRPr="00571D77">
              <w:rPr>
                <w:rFonts w:cs="Simplified Arabic" w:hint="cs"/>
                <w:bCs/>
                <w:color w:val="000000"/>
                <w:sz w:val="28"/>
                <w:szCs w:val="28"/>
                <w:rtl/>
                <w:lang w:bidi="ar-EG"/>
              </w:rPr>
              <w:t xml:space="preserve"> </w:t>
            </w:r>
          </w:p>
        </w:tc>
        <w:tc>
          <w:tcPr>
            <w:tcW w:w="510" w:type="pct"/>
            <w:shd w:val="clear" w:color="auto" w:fill="auto"/>
            <w:vAlign w:val="center"/>
          </w:tcPr>
          <w:p w14:paraId="25B437AF" w14:textId="124880DF" w:rsidR="00007352" w:rsidRPr="00571D77" w:rsidRDefault="004F0638"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15-</w:t>
            </w:r>
            <w:r w:rsidR="00AB5986">
              <w:rPr>
                <w:rFonts w:cs="Simplified Arabic" w:hint="cs"/>
                <w:bCs/>
                <w:color w:val="000000"/>
                <w:sz w:val="28"/>
                <w:szCs w:val="28"/>
                <w:rtl/>
                <w:lang w:bidi="ar-EG"/>
              </w:rPr>
              <w:t>21</w:t>
            </w:r>
          </w:p>
        </w:tc>
      </w:tr>
      <w:tr w:rsidR="00007352" w:rsidRPr="00571D77" w14:paraId="20DD658E" w14:textId="77777777" w:rsidTr="008C0D20">
        <w:tc>
          <w:tcPr>
            <w:tcW w:w="4490" w:type="pct"/>
            <w:shd w:val="clear" w:color="auto" w:fill="auto"/>
            <w:vAlign w:val="center"/>
          </w:tcPr>
          <w:p w14:paraId="7471933B" w14:textId="3EFFD948" w:rsidR="00007352" w:rsidRPr="00571D77" w:rsidRDefault="00007352"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3/</w:t>
            </w:r>
            <w:r w:rsidR="008E0C70">
              <w:rPr>
                <w:rFonts w:cs="Simplified Arabic" w:hint="cs"/>
                <w:bCs/>
                <w:color w:val="000000"/>
                <w:sz w:val="28"/>
                <w:szCs w:val="28"/>
                <w:rtl/>
                <w:lang w:bidi="ar-EG"/>
              </w:rPr>
              <w:t>1</w:t>
            </w:r>
            <w:r w:rsidRPr="00571D77">
              <w:rPr>
                <w:rFonts w:cs="Simplified Arabic" w:hint="cs"/>
                <w:bCs/>
                <w:color w:val="000000"/>
                <w:sz w:val="28"/>
                <w:szCs w:val="28"/>
                <w:rtl/>
                <w:lang w:bidi="ar-EG"/>
              </w:rPr>
              <w:t xml:space="preserve"> </w:t>
            </w:r>
            <w:r w:rsidR="00AB5986">
              <w:rPr>
                <w:rFonts w:cs="Simplified Arabic" w:hint="cs"/>
                <w:bCs/>
                <w:color w:val="000000"/>
                <w:sz w:val="28"/>
                <w:szCs w:val="28"/>
                <w:rtl/>
                <w:lang w:bidi="ar-EG"/>
              </w:rPr>
              <w:t>الإجراءات المنهجية</w:t>
            </w:r>
          </w:p>
        </w:tc>
        <w:tc>
          <w:tcPr>
            <w:tcW w:w="510" w:type="pct"/>
            <w:shd w:val="clear" w:color="auto" w:fill="auto"/>
            <w:vAlign w:val="center"/>
          </w:tcPr>
          <w:p w14:paraId="442A2BC1" w14:textId="32BCA084" w:rsidR="00007352" w:rsidRPr="00571D77" w:rsidRDefault="00AB5986"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15</w:t>
            </w:r>
          </w:p>
        </w:tc>
      </w:tr>
      <w:tr w:rsidR="00007352" w:rsidRPr="00571D77" w14:paraId="30DD55FD" w14:textId="77777777" w:rsidTr="008C0D20">
        <w:tc>
          <w:tcPr>
            <w:tcW w:w="4490" w:type="pct"/>
            <w:shd w:val="clear" w:color="auto" w:fill="auto"/>
            <w:vAlign w:val="center"/>
          </w:tcPr>
          <w:p w14:paraId="688DB547" w14:textId="0A7009E3" w:rsidR="00007352" w:rsidRPr="00571D77" w:rsidRDefault="00AB5986" w:rsidP="008C0D20">
            <w:pPr>
              <w:spacing w:after="0" w:line="240" w:lineRule="auto"/>
              <w:jc w:val="both"/>
              <w:rPr>
                <w:rFonts w:cs="Simplified Arabic"/>
                <w:bCs/>
                <w:color w:val="000000"/>
                <w:sz w:val="28"/>
                <w:szCs w:val="28"/>
                <w:rtl/>
                <w:lang w:bidi="ar-EG"/>
              </w:rPr>
            </w:pPr>
            <w:r>
              <w:rPr>
                <w:rFonts w:cs="Simplified Arabic" w:hint="cs"/>
                <w:bCs/>
                <w:color w:val="000000"/>
                <w:sz w:val="28"/>
                <w:szCs w:val="28"/>
                <w:rtl/>
                <w:lang w:bidi="ar-EG"/>
              </w:rPr>
              <w:t>3</w:t>
            </w:r>
            <w:r w:rsidR="008E0C70">
              <w:rPr>
                <w:rFonts w:cs="Simplified Arabic" w:hint="cs"/>
                <w:bCs/>
                <w:color w:val="000000"/>
                <w:sz w:val="28"/>
                <w:szCs w:val="28"/>
                <w:rtl/>
                <w:lang w:bidi="ar-EG"/>
              </w:rPr>
              <w:t>/</w:t>
            </w:r>
            <w:r w:rsidR="00007352" w:rsidRPr="00571D77">
              <w:rPr>
                <w:rFonts w:cs="Simplified Arabic" w:hint="cs"/>
                <w:bCs/>
                <w:color w:val="000000"/>
                <w:sz w:val="28"/>
                <w:szCs w:val="28"/>
                <w:rtl/>
                <w:lang w:bidi="ar-EG"/>
              </w:rPr>
              <w:t xml:space="preserve">2 </w:t>
            </w:r>
            <w:r>
              <w:rPr>
                <w:rFonts w:cs="Simplified Arabic" w:hint="cs"/>
                <w:bCs/>
                <w:color w:val="000000"/>
                <w:sz w:val="28"/>
                <w:szCs w:val="28"/>
                <w:rtl/>
                <w:lang w:bidi="ar-EG"/>
              </w:rPr>
              <w:t>عرض ومناقشة النتائج</w:t>
            </w:r>
            <w:r w:rsidR="002704FD">
              <w:rPr>
                <w:rFonts w:cs="Simplified Arabic" w:hint="cs"/>
                <w:bCs/>
                <w:color w:val="000000"/>
                <w:sz w:val="28"/>
                <w:szCs w:val="28"/>
                <w:rtl/>
                <w:lang w:bidi="ar-EG"/>
              </w:rPr>
              <w:t>،</w:t>
            </w:r>
            <w:r>
              <w:rPr>
                <w:rFonts w:cs="Simplified Arabic" w:hint="cs"/>
                <w:bCs/>
                <w:color w:val="000000"/>
                <w:sz w:val="28"/>
                <w:szCs w:val="28"/>
                <w:rtl/>
                <w:lang w:bidi="ar-EG"/>
              </w:rPr>
              <w:t xml:space="preserve"> </w:t>
            </w:r>
            <w:r w:rsidR="002704FD" w:rsidRPr="002704FD">
              <w:rPr>
                <w:rFonts w:ascii="Simplified Arabic" w:hAnsi="Simplified Arabic" w:cs="Simplified Arabic" w:hint="cs"/>
                <w:b/>
                <w:bCs/>
                <w:color w:val="000000"/>
                <w:sz w:val="28"/>
                <w:szCs w:val="28"/>
                <w:rtl/>
                <w:lang w:bidi="ar-EG"/>
              </w:rPr>
              <w:t>استطلاع المركز المصري لبحوث الرأي العام "بصيرة"</w:t>
            </w:r>
          </w:p>
        </w:tc>
        <w:tc>
          <w:tcPr>
            <w:tcW w:w="510" w:type="pct"/>
            <w:shd w:val="clear" w:color="auto" w:fill="auto"/>
            <w:vAlign w:val="center"/>
          </w:tcPr>
          <w:p w14:paraId="1F704394" w14:textId="41B30DA2" w:rsidR="00007352" w:rsidRPr="00571D77" w:rsidRDefault="00AB5986"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17</w:t>
            </w:r>
          </w:p>
        </w:tc>
      </w:tr>
      <w:tr w:rsidR="008E0C70" w:rsidRPr="00571D77" w14:paraId="159809E2" w14:textId="77777777" w:rsidTr="008C0D20">
        <w:tc>
          <w:tcPr>
            <w:tcW w:w="4490" w:type="pct"/>
            <w:shd w:val="clear" w:color="auto" w:fill="auto"/>
            <w:vAlign w:val="center"/>
          </w:tcPr>
          <w:p w14:paraId="3191706B" w14:textId="19F92E06" w:rsidR="008E0C70" w:rsidRPr="00571D77" w:rsidRDefault="008E0C70" w:rsidP="008C0D20">
            <w:pPr>
              <w:spacing w:after="0" w:line="240" w:lineRule="auto"/>
              <w:jc w:val="both"/>
              <w:rPr>
                <w:rFonts w:cs="Simplified Arabic"/>
                <w:bCs/>
                <w:color w:val="000000"/>
                <w:sz w:val="28"/>
                <w:szCs w:val="28"/>
                <w:rtl/>
                <w:lang w:bidi="ar-EG"/>
              </w:rPr>
            </w:pPr>
            <w:r w:rsidRPr="00571D77">
              <w:rPr>
                <w:rFonts w:cs="Simplified Arabic" w:hint="cs"/>
                <w:bCs/>
                <w:color w:val="000000"/>
                <w:sz w:val="28"/>
                <w:szCs w:val="28"/>
                <w:rtl/>
                <w:lang w:bidi="ar-EG"/>
              </w:rPr>
              <w:t>3</w:t>
            </w:r>
            <w:r>
              <w:rPr>
                <w:rFonts w:cs="Simplified Arabic" w:hint="cs"/>
                <w:bCs/>
                <w:color w:val="000000"/>
                <w:sz w:val="28"/>
                <w:szCs w:val="28"/>
                <w:rtl/>
                <w:lang w:bidi="ar-EG"/>
              </w:rPr>
              <w:t>/</w:t>
            </w:r>
            <w:r w:rsidR="00AB5986">
              <w:rPr>
                <w:rFonts w:cs="Simplified Arabic" w:hint="cs"/>
                <w:bCs/>
                <w:color w:val="000000"/>
                <w:sz w:val="28"/>
                <w:szCs w:val="28"/>
                <w:rtl/>
                <w:lang w:bidi="ar-EG"/>
              </w:rPr>
              <w:t>3 الخلاصة</w:t>
            </w:r>
          </w:p>
        </w:tc>
        <w:tc>
          <w:tcPr>
            <w:tcW w:w="510" w:type="pct"/>
            <w:shd w:val="clear" w:color="auto" w:fill="auto"/>
            <w:vAlign w:val="center"/>
          </w:tcPr>
          <w:p w14:paraId="33927B7C" w14:textId="70DA8C44" w:rsidR="008E0C70" w:rsidRDefault="00AB5986"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21</w:t>
            </w:r>
          </w:p>
        </w:tc>
      </w:tr>
      <w:tr w:rsidR="00007352" w:rsidRPr="00571D77" w14:paraId="2E83E39F" w14:textId="77777777" w:rsidTr="008C0D20">
        <w:tc>
          <w:tcPr>
            <w:tcW w:w="4490" w:type="pct"/>
            <w:shd w:val="clear" w:color="auto" w:fill="auto"/>
            <w:vAlign w:val="center"/>
          </w:tcPr>
          <w:p w14:paraId="44BE28CE" w14:textId="0776678A" w:rsidR="00007352" w:rsidRPr="00571D77" w:rsidRDefault="00AB5986" w:rsidP="008C0D20">
            <w:pPr>
              <w:spacing w:after="0" w:line="240" w:lineRule="auto"/>
              <w:jc w:val="both"/>
              <w:rPr>
                <w:rFonts w:cs="Simplified Arabic"/>
                <w:bCs/>
                <w:color w:val="000000"/>
                <w:sz w:val="28"/>
                <w:szCs w:val="28"/>
                <w:rtl/>
                <w:lang w:bidi="ar-EG"/>
              </w:rPr>
            </w:pPr>
            <w:r>
              <w:rPr>
                <w:rFonts w:cs="Simplified Arabic" w:hint="cs"/>
                <w:bCs/>
                <w:color w:val="000000"/>
                <w:sz w:val="28"/>
                <w:szCs w:val="28"/>
                <w:rtl/>
                <w:lang w:bidi="ar-EG"/>
              </w:rPr>
              <w:t>التوصيات</w:t>
            </w:r>
          </w:p>
        </w:tc>
        <w:tc>
          <w:tcPr>
            <w:tcW w:w="510" w:type="pct"/>
            <w:shd w:val="clear" w:color="auto" w:fill="auto"/>
            <w:vAlign w:val="center"/>
          </w:tcPr>
          <w:p w14:paraId="4E305042" w14:textId="4C98F310" w:rsidR="00007352" w:rsidRPr="00571D77" w:rsidRDefault="00AB5986" w:rsidP="008C0D20">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22</w:t>
            </w:r>
          </w:p>
        </w:tc>
      </w:tr>
      <w:tr w:rsidR="00007352" w:rsidRPr="00571D77" w14:paraId="27425A13" w14:textId="77777777" w:rsidTr="008C0D20">
        <w:tc>
          <w:tcPr>
            <w:tcW w:w="4490" w:type="pct"/>
            <w:shd w:val="clear" w:color="auto" w:fill="auto"/>
            <w:vAlign w:val="center"/>
          </w:tcPr>
          <w:p w14:paraId="0B951F2D" w14:textId="77777777" w:rsidR="00007352" w:rsidRPr="00571D77" w:rsidRDefault="00007352" w:rsidP="0035058D">
            <w:pPr>
              <w:spacing w:after="0" w:line="240" w:lineRule="auto"/>
              <w:rPr>
                <w:rFonts w:cs="Simplified Arabic"/>
                <w:bCs/>
                <w:color w:val="000000"/>
                <w:sz w:val="30"/>
                <w:szCs w:val="30"/>
                <w:lang w:bidi="ar-EG"/>
              </w:rPr>
            </w:pPr>
            <w:r w:rsidRPr="00571D77">
              <w:rPr>
                <w:rFonts w:cs="Simplified Arabic" w:hint="cs"/>
                <w:bCs/>
                <w:color w:val="000000"/>
                <w:sz w:val="30"/>
                <w:szCs w:val="30"/>
                <w:rtl/>
                <w:lang w:bidi="ar-EG"/>
              </w:rPr>
              <w:t xml:space="preserve">قائمة المراجع </w:t>
            </w:r>
          </w:p>
        </w:tc>
        <w:tc>
          <w:tcPr>
            <w:tcW w:w="510" w:type="pct"/>
            <w:shd w:val="clear" w:color="auto" w:fill="auto"/>
            <w:vAlign w:val="center"/>
          </w:tcPr>
          <w:p w14:paraId="72D9C408" w14:textId="0FB2A467" w:rsidR="00007352" w:rsidRPr="00571D77" w:rsidRDefault="00AB5986" w:rsidP="008C0D20">
            <w:pPr>
              <w:spacing w:after="0" w:line="240" w:lineRule="auto"/>
              <w:jc w:val="center"/>
              <w:rPr>
                <w:rFonts w:cs="Simplified Arabic"/>
                <w:b/>
                <w:color w:val="000000"/>
                <w:sz w:val="28"/>
                <w:szCs w:val="28"/>
                <w:rtl/>
                <w:lang w:bidi="ar-EG"/>
              </w:rPr>
            </w:pPr>
            <w:r w:rsidRPr="00AB5986">
              <w:rPr>
                <w:rFonts w:cs="Simplified Arabic" w:hint="cs"/>
                <w:bCs/>
                <w:color w:val="000000"/>
                <w:sz w:val="28"/>
                <w:szCs w:val="28"/>
                <w:rtl/>
                <w:lang w:bidi="ar-EG"/>
              </w:rPr>
              <w:t>23</w:t>
            </w:r>
          </w:p>
        </w:tc>
      </w:tr>
    </w:tbl>
    <w:p w14:paraId="1DCEEEA8" w14:textId="5229FDAA" w:rsidR="00AB5986" w:rsidRDefault="00AB5986" w:rsidP="00007352">
      <w:pPr>
        <w:spacing w:after="0" w:line="240" w:lineRule="auto"/>
        <w:jc w:val="center"/>
        <w:rPr>
          <w:rFonts w:ascii="Simplified Arabic" w:eastAsia="Times New Roman" w:hAnsi="Simplified Arabic" w:cs="Simplified Arabic"/>
          <w:b/>
          <w:bCs/>
          <w:sz w:val="28"/>
          <w:szCs w:val="28"/>
          <w:rtl/>
          <w:lang w:bidi="ar-EG"/>
        </w:rPr>
      </w:pPr>
    </w:p>
    <w:p w14:paraId="2FF53149" w14:textId="77777777" w:rsidR="00AB5986" w:rsidRDefault="00AB5986">
      <w:pPr>
        <w:bidi w:val="0"/>
        <w:spacing w:after="0" w:line="240" w:lineRule="auto"/>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rtl/>
          <w:lang w:bidi="ar-EG"/>
        </w:rPr>
        <w:br w:type="page"/>
      </w:r>
    </w:p>
    <w:p w14:paraId="0761E8BB" w14:textId="77777777" w:rsidR="00D43348" w:rsidRDefault="00D43348" w:rsidP="00007352">
      <w:pPr>
        <w:spacing w:after="0" w:line="240" w:lineRule="auto"/>
        <w:jc w:val="center"/>
        <w:rPr>
          <w:rFonts w:ascii="Simplified Arabic" w:eastAsia="Times New Roman" w:hAnsi="Simplified Arabic" w:cs="Simplified Arabic"/>
          <w:b/>
          <w:bCs/>
          <w:sz w:val="28"/>
          <w:szCs w:val="28"/>
          <w:rtl/>
          <w:lang w:bidi="ar-EG"/>
        </w:rPr>
      </w:pPr>
    </w:p>
    <w:p w14:paraId="18A346CE" w14:textId="2A89A13B" w:rsidR="00007352" w:rsidRPr="00721617" w:rsidRDefault="00007352" w:rsidP="00007352">
      <w:pPr>
        <w:spacing w:after="0" w:line="240" w:lineRule="auto"/>
        <w:jc w:val="center"/>
        <w:rPr>
          <w:rFonts w:ascii="Simplified Arabic" w:eastAsia="Times New Roman" w:hAnsi="Simplified Arabic" w:cs="Simplified Arabic"/>
          <w:b/>
          <w:bCs/>
          <w:sz w:val="28"/>
          <w:szCs w:val="28"/>
          <w:rtl/>
          <w:lang w:bidi="ar-EG"/>
        </w:rPr>
      </w:pPr>
      <w:r w:rsidRPr="00721617">
        <w:rPr>
          <w:rFonts w:ascii="Simplified Arabic" w:eastAsia="Times New Roman" w:hAnsi="Simplified Arabic" w:cs="Simplified Arabic" w:hint="cs"/>
          <w:b/>
          <w:bCs/>
          <w:sz w:val="28"/>
          <w:szCs w:val="28"/>
          <w:rtl/>
          <w:lang w:bidi="ar-EG"/>
        </w:rPr>
        <w:t>مستخلص البحث</w:t>
      </w:r>
    </w:p>
    <w:p w14:paraId="623C65E1" w14:textId="6CB7DA19" w:rsidR="00DC62AC" w:rsidRDefault="00D5529D" w:rsidP="00D5529D">
      <w:pPr>
        <w:spacing w:after="0" w:line="240" w:lineRule="auto"/>
        <w:ind w:firstLine="397"/>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استهدف</w:t>
      </w:r>
      <w:r w:rsidR="00351FA7">
        <w:rPr>
          <w:rFonts w:ascii="Simplified Arabic" w:hAnsi="Simplified Arabic" w:cs="Simplified Arabic" w:hint="cs"/>
          <w:sz w:val="24"/>
          <w:szCs w:val="24"/>
          <w:rtl/>
          <w:lang w:bidi="ar-EG"/>
        </w:rPr>
        <w:t>ت</w:t>
      </w:r>
      <w:r>
        <w:rPr>
          <w:rFonts w:ascii="Simplified Arabic" w:hAnsi="Simplified Arabic" w:cs="Simplified Arabic" w:hint="cs"/>
          <w:sz w:val="24"/>
          <w:szCs w:val="24"/>
          <w:rtl/>
          <w:lang w:bidi="ar-EG"/>
        </w:rPr>
        <w:t xml:space="preserve"> </w:t>
      </w:r>
      <w:r w:rsidR="00B964D4">
        <w:rPr>
          <w:rFonts w:ascii="Simplified Arabic" w:hAnsi="Simplified Arabic" w:cs="Simplified Arabic" w:hint="cs"/>
          <w:sz w:val="24"/>
          <w:szCs w:val="24"/>
          <w:rtl/>
          <w:lang w:bidi="ar-EG"/>
        </w:rPr>
        <w:t>هذ</w:t>
      </w:r>
      <w:r w:rsidR="00351FA7">
        <w:rPr>
          <w:rFonts w:ascii="Simplified Arabic" w:hAnsi="Simplified Arabic" w:cs="Simplified Arabic" w:hint="cs"/>
          <w:sz w:val="24"/>
          <w:szCs w:val="24"/>
          <w:rtl/>
          <w:lang w:bidi="ar-EG"/>
        </w:rPr>
        <w:t>ه</w:t>
      </w:r>
      <w:r w:rsidR="00B964D4">
        <w:rPr>
          <w:rFonts w:ascii="Simplified Arabic" w:hAnsi="Simplified Arabic" w:cs="Simplified Arabic" w:hint="cs"/>
          <w:sz w:val="24"/>
          <w:szCs w:val="24"/>
          <w:rtl/>
          <w:lang w:bidi="ar-EG"/>
        </w:rPr>
        <w:t xml:space="preserve"> </w:t>
      </w:r>
      <w:r w:rsidR="00351FA7">
        <w:rPr>
          <w:rFonts w:ascii="Simplified Arabic" w:hAnsi="Simplified Arabic" w:cs="Simplified Arabic" w:hint="cs"/>
          <w:sz w:val="24"/>
          <w:szCs w:val="24"/>
          <w:rtl/>
          <w:lang w:bidi="ar-EG"/>
        </w:rPr>
        <w:t>الدراسة</w:t>
      </w:r>
      <w:r w:rsidR="00B964D4">
        <w:rPr>
          <w:rFonts w:ascii="Simplified Arabic" w:hAnsi="Simplified Arabic" w:cs="Simplified Arabic" w:hint="cs"/>
          <w:sz w:val="24"/>
          <w:szCs w:val="24"/>
          <w:rtl/>
          <w:lang w:bidi="ar-EG"/>
        </w:rPr>
        <w:t xml:space="preserve"> التعرف على دور تكنولوجيا المعلومات في تطوير </w:t>
      </w:r>
      <w:r w:rsidR="00A32609">
        <w:rPr>
          <w:rFonts w:ascii="Simplified Arabic" w:hAnsi="Simplified Arabic" w:cs="Simplified Arabic" w:hint="cs"/>
          <w:sz w:val="24"/>
          <w:szCs w:val="24"/>
          <w:rtl/>
          <w:lang w:bidi="ar-EG"/>
        </w:rPr>
        <w:t>آ</w:t>
      </w:r>
      <w:r w:rsidR="00C87740">
        <w:rPr>
          <w:rFonts w:ascii="Simplified Arabic" w:hAnsi="Simplified Arabic" w:cs="Simplified Arabic" w:hint="cs"/>
          <w:sz w:val="24"/>
          <w:szCs w:val="24"/>
          <w:rtl/>
          <w:lang w:bidi="ar-EG"/>
        </w:rPr>
        <w:t xml:space="preserve">ليات العمل في منظومة الدعم السلعي، </w:t>
      </w:r>
      <w:r w:rsidR="00F8455A">
        <w:rPr>
          <w:rFonts w:ascii="Simplified Arabic" w:hAnsi="Simplified Arabic" w:cs="Simplified Arabic" w:hint="cs"/>
          <w:sz w:val="24"/>
          <w:szCs w:val="24"/>
          <w:rtl/>
          <w:lang w:bidi="ar-EG"/>
        </w:rPr>
        <w:t>باستخدام</w:t>
      </w:r>
      <w:r w:rsidR="007564E7">
        <w:rPr>
          <w:rFonts w:ascii="Simplified Arabic" w:hAnsi="Simplified Arabic" w:cs="Simplified Arabic" w:hint="cs"/>
          <w:sz w:val="24"/>
          <w:szCs w:val="24"/>
          <w:rtl/>
          <w:lang w:bidi="ar-EG"/>
        </w:rPr>
        <w:t xml:space="preserve"> المنهج الوصفي</w:t>
      </w:r>
      <w:r w:rsidR="00F00EF0">
        <w:rPr>
          <w:rFonts w:ascii="Simplified Arabic" w:hAnsi="Simplified Arabic" w:cs="Simplified Arabic" w:hint="cs"/>
          <w:sz w:val="24"/>
          <w:szCs w:val="24"/>
          <w:rtl/>
          <w:lang w:bidi="ar-EG"/>
        </w:rPr>
        <w:t xml:space="preserve">، وكانت أدوات جمع البيانات هي </w:t>
      </w:r>
      <w:r w:rsidR="00B567DD">
        <w:rPr>
          <w:rFonts w:ascii="Simplified Arabic" w:hAnsi="Simplified Arabic" w:cs="Simplified Arabic" w:hint="cs"/>
          <w:sz w:val="24"/>
          <w:szCs w:val="24"/>
          <w:rtl/>
          <w:lang w:bidi="ar-EG"/>
        </w:rPr>
        <w:t xml:space="preserve">المقابلات الشخصية </w:t>
      </w:r>
      <w:r w:rsidR="00F8455A">
        <w:rPr>
          <w:rFonts w:ascii="Simplified Arabic" w:hAnsi="Simplified Arabic" w:cs="Simplified Arabic" w:hint="cs"/>
          <w:sz w:val="24"/>
          <w:szCs w:val="24"/>
          <w:rtl/>
          <w:lang w:bidi="ar-EG"/>
        </w:rPr>
        <w:t>المقننة</w:t>
      </w:r>
      <w:r w:rsidR="00351FA7">
        <w:rPr>
          <w:rFonts w:ascii="Simplified Arabic" w:hAnsi="Simplified Arabic" w:cs="Simplified Arabic" w:hint="cs"/>
          <w:sz w:val="24"/>
          <w:szCs w:val="24"/>
          <w:rtl/>
          <w:lang w:bidi="ar-EG"/>
        </w:rPr>
        <w:t>،</w:t>
      </w:r>
      <w:r w:rsidR="00B567DD">
        <w:rPr>
          <w:rFonts w:ascii="Simplified Arabic" w:hAnsi="Simplified Arabic" w:cs="Simplified Arabic" w:hint="cs"/>
          <w:sz w:val="24"/>
          <w:szCs w:val="24"/>
          <w:rtl/>
          <w:lang w:bidi="ar-EG"/>
        </w:rPr>
        <w:t xml:space="preserve"> </w:t>
      </w:r>
      <w:r w:rsidR="00C6055F">
        <w:rPr>
          <w:rFonts w:ascii="Simplified Arabic" w:hAnsi="Simplified Arabic" w:cs="Simplified Arabic" w:hint="cs"/>
          <w:sz w:val="24"/>
          <w:szCs w:val="24"/>
          <w:rtl/>
          <w:lang w:bidi="ar-EG"/>
        </w:rPr>
        <w:t xml:space="preserve">وقد تم </w:t>
      </w:r>
      <w:r w:rsidR="009F760D">
        <w:rPr>
          <w:rFonts w:ascii="Simplified Arabic" w:hAnsi="Simplified Arabic" w:cs="Simplified Arabic" w:hint="cs"/>
          <w:sz w:val="24"/>
          <w:szCs w:val="24"/>
          <w:rtl/>
          <w:lang w:bidi="ar-EG"/>
        </w:rPr>
        <w:t>ال</w:t>
      </w:r>
      <w:r w:rsidR="00C6055F">
        <w:rPr>
          <w:rFonts w:ascii="Simplified Arabic" w:hAnsi="Simplified Arabic" w:cs="Simplified Arabic" w:hint="cs"/>
          <w:sz w:val="24"/>
          <w:szCs w:val="24"/>
          <w:rtl/>
          <w:lang w:bidi="ar-EG"/>
        </w:rPr>
        <w:t>اختيار</w:t>
      </w:r>
      <w:r w:rsidR="009F760D">
        <w:rPr>
          <w:rFonts w:ascii="Simplified Arabic" w:hAnsi="Simplified Arabic" w:cs="Simplified Arabic" w:hint="cs"/>
          <w:sz w:val="24"/>
          <w:szCs w:val="24"/>
          <w:rtl/>
          <w:lang w:bidi="ar-EG"/>
        </w:rPr>
        <w:t xml:space="preserve"> بالطريقة العمدية من قيادات </w:t>
      </w:r>
      <w:r w:rsidR="00C903E3">
        <w:rPr>
          <w:rFonts w:ascii="Simplified Arabic" w:hAnsi="Simplified Arabic" w:cs="Simplified Arabic" w:hint="cs"/>
          <w:sz w:val="24"/>
          <w:szCs w:val="24"/>
          <w:rtl/>
          <w:lang w:bidi="ar-EG"/>
        </w:rPr>
        <w:t>وزارة التموين</w:t>
      </w:r>
      <w:r w:rsidR="00A050FD">
        <w:rPr>
          <w:rFonts w:ascii="Simplified Arabic" w:hAnsi="Simplified Arabic" w:cs="Simplified Arabic" w:hint="cs"/>
          <w:sz w:val="24"/>
          <w:szCs w:val="24"/>
          <w:rtl/>
          <w:lang w:bidi="ar-EG"/>
        </w:rPr>
        <w:t xml:space="preserve"> والتجارة الداخلية والسادة</w:t>
      </w:r>
      <w:r w:rsidR="00C903E3">
        <w:rPr>
          <w:rFonts w:ascii="Simplified Arabic" w:hAnsi="Simplified Arabic" w:cs="Simplified Arabic" w:hint="cs"/>
          <w:sz w:val="24"/>
          <w:szCs w:val="24"/>
          <w:rtl/>
          <w:lang w:bidi="ar-EG"/>
        </w:rPr>
        <w:t xml:space="preserve"> رؤساء القطاعات ومستشاري الوزير</w:t>
      </w:r>
      <w:r w:rsidR="001F48D0">
        <w:rPr>
          <w:rFonts w:ascii="Simplified Arabic" w:hAnsi="Simplified Arabic" w:cs="Simplified Arabic" w:hint="cs"/>
          <w:sz w:val="24"/>
          <w:szCs w:val="24"/>
          <w:rtl/>
          <w:lang w:bidi="ar-EG"/>
        </w:rPr>
        <w:t>، وبالاطلاع على الوثائق الرسمية والخطط الاستراتيجية</w:t>
      </w:r>
      <w:r w:rsidR="00C6055F">
        <w:rPr>
          <w:rFonts w:ascii="Simplified Arabic" w:hAnsi="Simplified Arabic" w:cs="Simplified Arabic" w:hint="cs"/>
          <w:sz w:val="24"/>
          <w:szCs w:val="24"/>
          <w:rtl/>
          <w:lang w:bidi="ar-EG"/>
        </w:rPr>
        <w:t xml:space="preserve"> </w:t>
      </w:r>
      <w:r w:rsidR="00DA3B64">
        <w:rPr>
          <w:rFonts w:ascii="Simplified Arabic" w:hAnsi="Simplified Arabic" w:cs="Simplified Arabic" w:hint="cs"/>
          <w:sz w:val="24"/>
          <w:szCs w:val="24"/>
          <w:rtl/>
          <w:lang w:bidi="ar-EG"/>
        </w:rPr>
        <w:t xml:space="preserve">والتقارير الرسمية </w:t>
      </w:r>
      <w:r w:rsidR="001F48D0">
        <w:rPr>
          <w:rFonts w:ascii="Simplified Arabic" w:hAnsi="Simplified Arabic" w:cs="Simplified Arabic" w:hint="cs"/>
          <w:sz w:val="24"/>
          <w:szCs w:val="24"/>
          <w:rtl/>
          <w:lang w:bidi="ar-EG"/>
        </w:rPr>
        <w:t>في وزارة التموين</w:t>
      </w:r>
      <w:r w:rsidR="00891BDF">
        <w:rPr>
          <w:rFonts w:ascii="Simplified Arabic" w:hAnsi="Simplified Arabic" w:cs="Simplified Arabic" w:hint="cs"/>
          <w:sz w:val="24"/>
          <w:szCs w:val="24"/>
          <w:rtl/>
          <w:lang w:bidi="ar-EG"/>
        </w:rPr>
        <w:t xml:space="preserve"> والتجارة الداخلية</w:t>
      </w:r>
      <w:r w:rsidR="001F48D0">
        <w:rPr>
          <w:rFonts w:ascii="Simplified Arabic" w:hAnsi="Simplified Arabic" w:cs="Simplified Arabic" w:hint="cs"/>
          <w:sz w:val="24"/>
          <w:szCs w:val="24"/>
          <w:rtl/>
          <w:lang w:bidi="ar-EG"/>
        </w:rPr>
        <w:t xml:space="preserve"> </w:t>
      </w:r>
      <w:r w:rsidR="00F6333D">
        <w:rPr>
          <w:rFonts w:ascii="Simplified Arabic" w:hAnsi="Simplified Arabic" w:cs="Simplified Arabic" w:hint="cs"/>
          <w:sz w:val="24"/>
          <w:szCs w:val="24"/>
          <w:rtl/>
          <w:lang w:bidi="ar-EG"/>
        </w:rPr>
        <w:t>وكانت اهم النتا</w:t>
      </w:r>
      <w:r w:rsidR="00252ABE">
        <w:rPr>
          <w:rFonts w:ascii="Simplified Arabic" w:hAnsi="Simplified Arabic" w:cs="Simplified Arabic" w:hint="cs"/>
          <w:sz w:val="24"/>
          <w:szCs w:val="24"/>
          <w:rtl/>
          <w:lang w:bidi="ar-EG"/>
        </w:rPr>
        <w:t xml:space="preserve">ئج وجود علاقة ذات دلالة إحصائية </w:t>
      </w:r>
      <w:r w:rsidR="00D45E1A">
        <w:rPr>
          <w:rFonts w:ascii="Simplified Arabic" w:hAnsi="Simplified Arabic" w:cs="Simplified Arabic" w:hint="cs"/>
          <w:sz w:val="24"/>
          <w:szCs w:val="24"/>
          <w:rtl/>
          <w:lang w:bidi="ar-EG"/>
        </w:rPr>
        <w:t xml:space="preserve">بين </w:t>
      </w:r>
      <w:r w:rsidR="00CD5FA3">
        <w:rPr>
          <w:rFonts w:ascii="Simplified Arabic" w:hAnsi="Simplified Arabic" w:cs="Simplified Arabic" w:hint="cs"/>
          <w:sz w:val="24"/>
          <w:szCs w:val="24"/>
          <w:rtl/>
          <w:lang w:bidi="ar-EG"/>
        </w:rPr>
        <w:t xml:space="preserve">مستوى تطبيق تكنولوجيا المعلومات </w:t>
      </w:r>
      <w:r w:rsidR="00351FA7">
        <w:rPr>
          <w:rFonts w:ascii="Simplified Arabic" w:hAnsi="Simplified Arabic" w:cs="Simplified Arabic" w:hint="cs"/>
          <w:sz w:val="24"/>
          <w:szCs w:val="24"/>
          <w:rtl/>
          <w:lang w:bidi="ar-EG"/>
        </w:rPr>
        <w:t>ومدى كفاءة الدعم السلعي ورضا المواطنين.</w:t>
      </w:r>
      <w:r w:rsidR="005B7D95">
        <w:rPr>
          <w:rFonts w:ascii="Simplified Arabic" w:hAnsi="Simplified Arabic" w:cs="Simplified Arabic"/>
          <w:sz w:val="24"/>
          <w:szCs w:val="24"/>
          <w:lang w:bidi="ar-EG"/>
        </w:rPr>
        <w:t xml:space="preserve"> </w:t>
      </w:r>
      <w:r w:rsidR="00351FA7">
        <w:rPr>
          <w:rFonts w:ascii="Simplified Arabic" w:hAnsi="Simplified Arabic" w:cs="Simplified Arabic" w:hint="cs"/>
          <w:sz w:val="24"/>
          <w:szCs w:val="24"/>
          <w:rtl/>
          <w:lang w:bidi="ar-EG"/>
        </w:rPr>
        <w:t>و</w:t>
      </w:r>
      <w:r w:rsidR="00DC62AC" w:rsidRPr="00D5529D">
        <w:rPr>
          <w:rFonts w:ascii="Simplified Arabic" w:hAnsi="Simplified Arabic" w:cs="Simplified Arabic" w:hint="cs"/>
          <w:sz w:val="24"/>
          <w:szCs w:val="24"/>
          <w:rtl/>
          <w:lang w:bidi="ar-EG"/>
        </w:rPr>
        <w:t xml:space="preserve">تكمن أهمية </w:t>
      </w:r>
      <w:r w:rsidR="00351FA7">
        <w:rPr>
          <w:rFonts w:ascii="Simplified Arabic" w:hAnsi="Simplified Arabic" w:cs="Simplified Arabic" w:hint="cs"/>
          <w:sz w:val="24"/>
          <w:szCs w:val="24"/>
          <w:rtl/>
          <w:lang w:bidi="ar-EG"/>
        </w:rPr>
        <w:t>الدراسة</w:t>
      </w:r>
      <w:r w:rsidR="00DC62AC" w:rsidRPr="00D5529D">
        <w:rPr>
          <w:rFonts w:ascii="Simplified Arabic" w:hAnsi="Simplified Arabic" w:cs="Simplified Arabic" w:hint="cs"/>
          <w:sz w:val="24"/>
          <w:szCs w:val="24"/>
          <w:rtl/>
          <w:lang w:bidi="ar-EG"/>
        </w:rPr>
        <w:t xml:space="preserve"> في </w:t>
      </w:r>
      <w:r w:rsidR="000A766D">
        <w:rPr>
          <w:rFonts w:ascii="Simplified Arabic" w:hAnsi="Simplified Arabic" w:cs="Simplified Arabic" w:hint="cs"/>
          <w:sz w:val="24"/>
          <w:szCs w:val="24"/>
          <w:rtl/>
          <w:lang w:bidi="ar-EG"/>
        </w:rPr>
        <w:t>أهمية</w:t>
      </w:r>
      <w:r w:rsidR="00DC62AC" w:rsidRPr="00D5529D">
        <w:rPr>
          <w:rFonts w:ascii="Simplified Arabic" w:hAnsi="Simplified Arabic" w:cs="Simplified Arabic" w:hint="cs"/>
          <w:sz w:val="24"/>
          <w:szCs w:val="24"/>
          <w:rtl/>
          <w:lang w:bidi="ar-EG"/>
        </w:rPr>
        <w:t xml:space="preserve"> قضية الدعم الغذائي وما تمثله من عبء على موازنة الدولة</w:t>
      </w:r>
      <w:r w:rsidR="000645E3">
        <w:rPr>
          <w:rFonts w:ascii="Simplified Arabic" w:hAnsi="Simplified Arabic" w:cs="Simplified Arabic" w:hint="cs"/>
          <w:sz w:val="24"/>
          <w:szCs w:val="24"/>
          <w:rtl/>
          <w:lang w:bidi="ar-EG"/>
        </w:rPr>
        <w:t xml:space="preserve"> والتي</w:t>
      </w:r>
      <w:r w:rsidR="00DC62AC" w:rsidRPr="00D5529D">
        <w:rPr>
          <w:rFonts w:ascii="Simplified Arabic" w:hAnsi="Simplified Arabic" w:cs="Simplified Arabic" w:hint="cs"/>
          <w:sz w:val="24"/>
          <w:szCs w:val="24"/>
          <w:rtl/>
          <w:lang w:bidi="ar-EG"/>
        </w:rPr>
        <w:t xml:space="preserve"> تعتبر من القضايا الحيوية وخاصة في ظل برنامج الإصلاح الاقتصادي</w:t>
      </w:r>
      <w:r w:rsidR="00A32609">
        <w:rPr>
          <w:rFonts w:ascii="Simplified Arabic" w:hAnsi="Simplified Arabic" w:cs="Simplified Arabic" w:hint="cs"/>
          <w:sz w:val="24"/>
          <w:szCs w:val="24"/>
          <w:rtl/>
          <w:lang w:bidi="ar-EG"/>
        </w:rPr>
        <w:t>،</w:t>
      </w:r>
      <w:r w:rsidR="00DC62AC" w:rsidRPr="00D5529D">
        <w:rPr>
          <w:rFonts w:ascii="Simplified Arabic" w:hAnsi="Simplified Arabic" w:cs="Simplified Arabic" w:hint="cs"/>
          <w:sz w:val="24"/>
          <w:szCs w:val="24"/>
          <w:rtl/>
          <w:lang w:bidi="ar-EG"/>
        </w:rPr>
        <w:t xml:space="preserve"> والذي من أهم أهداف</w:t>
      </w:r>
      <w:r w:rsidR="00983253">
        <w:rPr>
          <w:rFonts w:ascii="Simplified Arabic" w:hAnsi="Simplified Arabic" w:cs="Simplified Arabic" w:hint="cs"/>
          <w:sz w:val="24"/>
          <w:szCs w:val="24"/>
          <w:rtl/>
          <w:lang w:bidi="ar-EG"/>
        </w:rPr>
        <w:t>ه</w:t>
      </w:r>
      <w:r w:rsidR="00DC62AC" w:rsidRPr="00D5529D">
        <w:rPr>
          <w:rFonts w:ascii="Simplified Arabic" w:hAnsi="Simplified Arabic" w:cs="Simplified Arabic" w:hint="cs"/>
          <w:sz w:val="24"/>
          <w:szCs w:val="24"/>
          <w:rtl/>
          <w:lang w:bidi="ar-EG"/>
        </w:rPr>
        <w:t xml:space="preserve"> التوسع في برامج الحماية الاجتماعية</w:t>
      </w:r>
      <w:r w:rsidR="00A32609">
        <w:rPr>
          <w:rFonts w:ascii="Simplified Arabic" w:hAnsi="Simplified Arabic" w:cs="Simplified Arabic" w:hint="cs"/>
          <w:sz w:val="24"/>
          <w:szCs w:val="24"/>
          <w:rtl/>
          <w:lang w:bidi="ar-EG"/>
        </w:rPr>
        <w:t>.</w:t>
      </w:r>
      <w:r w:rsidR="00DC62AC" w:rsidRPr="00D5529D">
        <w:rPr>
          <w:rFonts w:ascii="Simplified Arabic" w:hAnsi="Simplified Arabic" w:cs="Simplified Arabic" w:hint="cs"/>
          <w:sz w:val="24"/>
          <w:szCs w:val="24"/>
          <w:rtl/>
          <w:lang w:bidi="ar-EG"/>
        </w:rPr>
        <w:t xml:space="preserve"> ومن هنا فإن </w:t>
      </w:r>
      <w:r w:rsidR="00067BFB">
        <w:rPr>
          <w:rFonts w:ascii="Simplified Arabic" w:hAnsi="Simplified Arabic" w:cs="Simplified Arabic" w:hint="cs"/>
          <w:sz w:val="24"/>
          <w:szCs w:val="24"/>
          <w:rtl/>
          <w:lang w:bidi="ar-EG"/>
        </w:rPr>
        <w:t>الدراسة</w:t>
      </w:r>
      <w:r w:rsidR="00DC62AC" w:rsidRPr="00D5529D">
        <w:rPr>
          <w:rFonts w:ascii="Simplified Arabic" w:hAnsi="Simplified Arabic" w:cs="Simplified Arabic" w:hint="cs"/>
          <w:sz w:val="24"/>
          <w:szCs w:val="24"/>
          <w:rtl/>
          <w:lang w:bidi="ar-EG"/>
        </w:rPr>
        <w:t xml:space="preserve"> </w:t>
      </w:r>
      <w:r w:rsidR="00067BFB">
        <w:rPr>
          <w:rFonts w:ascii="Simplified Arabic" w:hAnsi="Simplified Arabic" w:cs="Simplified Arabic" w:hint="cs"/>
          <w:sz w:val="24"/>
          <w:szCs w:val="24"/>
          <w:rtl/>
          <w:lang w:bidi="ar-EG"/>
        </w:rPr>
        <w:t>ت</w:t>
      </w:r>
      <w:r w:rsidR="00DC62AC" w:rsidRPr="00D5529D">
        <w:rPr>
          <w:rFonts w:ascii="Simplified Arabic" w:hAnsi="Simplified Arabic" w:cs="Simplified Arabic" w:hint="cs"/>
          <w:sz w:val="24"/>
          <w:szCs w:val="24"/>
          <w:rtl/>
          <w:lang w:bidi="ar-EG"/>
        </w:rPr>
        <w:t xml:space="preserve">حدد البدائل بين أفضل الأساليب لتطبيق تكنولوجيا المعلومات لضبط قواعد بيانات المستهدفين من مستحقي الدعم والعمل على تحسين إدارة سلاسل الإمداد واللوجستيات الخاصة بتوزيع السلع الغذائية من خلال </w:t>
      </w:r>
      <w:r w:rsidR="0022672B">
        <w:rPr>
          <w:rFonts w:ascii="Simplified Arabic" w:hAnsi="Simplified Arabic" w:cs="Simplified Arabic" w:hint="cs"/>
          <w:sz w:val="24"/>
          <w:szCs w:val="24"/>
          <w:rtl/>
          <w:lang w:bidi="ar-EG"/>
        </w:rPr>
        <w:t>تطبيقات التكنولو</w:t>
      </w:r>
      <w:r w:rsidR="00AE1807">
        <w:rPr>
          <w:rFonts w:ascii="Simplified Arabic" w:hAnsi="Simplified Arabic" w:cs="Simplified Arabic" w:hint="cs"/>
          <w:sz w:val="24"/>
          <w:szCs w:val="24"/>
          <w:rtl/>
          <w:lang w:bidi="ar-EG"/>
        </w:rPr>
        <w:t>جيا الحديثة</w:t>
      </w:r>
      <w:r w:rsidR="00A050FD">
        <w:rPr>
          <w:rFonts w:ascii="Simplified Arabic" w:hAnsi="Simplified Arabic" w:cs="Simplified Arabic" w:hint="cs"/>
          <w:sz w:val="24"/>
          <w:szCs w:val="24"/>
          <w:rtl/>
          <w:lang w:bidi="ar-EG"/>
        </w:rPr>
        <w:t>.</w:t>
      </w:r>
    </w:p>
    <w:p w14:paraId="6436D363" w14:textId="6C9EC1A3" w:rsidR="00A32609" w:rsidRPr="00CF0A40" w:rsidRDefault="00A32609" w:rsidP="00D5529D">
      <w:pPr>
        <w:spacing w:after="0" w:line="240" w:lineRule="auto"/>
        <w:ind w:firstLine="397"/>
        <w:jc w:val="both"/>
        <w:rPr>
          <w:rFonts w:ascii="Simplified Arabic" w:hAnsi="Simplified Arabic" w:cs="Simplified Arabic"/>
          <w:sz w:val="24"/>
          <w:szCs w:val="24"/>
          <w:rtl/>
          <w:lang w:bidi="ar-EG"/>
        </w:rPr>
      </w:pPr>
      <w:r w:rsidRPr="00CF0A40">
        <w:rPr>
          <w:rFonts w:ascii="Simplified Arabic" w:hAnsi="Simplified Arabic" w:cs="Simplified Arabic" w:hint="cs"/>
          <w:sz w:val="24"/>
          <w:szCs w:val="24"/>
          <w:rtl/>
          <w:lang w:bidi="ar-EG"/>
        </w:rPr>
        <w:t>الكلمات الدالة:</w:t>
      </w:r>
      <w:r w:rsidR="00CF0A40" w:rsidRPr="00CF0A40">
        <w:rPr>
          <w:rFonts w:ascii="Simplified Arabic" w:hAnsi="Simplified Arabic" w:cs="Simplified Arabic" w:hint="cs"/>
          <w:sz w:val="24"/>
          <w:szCs w:val="24"/>
          <w:rtl/>
          <w:lang w:bidi="ar-EG"/>
        </w:rPr>
        <w:t xml:space="preserve"> </w:t>
      </w:r>
      <w:r w:rsidR="00B52240">
        <w:rPr>
          <w:rFonts w:ascii="Simplified Arabic" w:hAnsi="Simplified Arabic" w:cs="Simplified Arabic" w:hint="cs"/>
          <w:sz w:val="24"/>
          <w:szCs w:val="24"/>
          <w:rtl/>
          <w:lang w:bidi="ar-EG"/>
        </w:rPr>
        <w:t>قواعد البيانات</w:t>
      </w:r>
      <w:r w:rsidR="00CF0A40" w:rsidRPr="00CF0A40">
        <w:rPr>
          <w:rFonts w:ascii="Simplified Arabic" w:hAnsi="Simplified Arabic" w:cs="Simplified Arabic" w:hint="cs"/>
          <w:sz w:val="24"/>
          <w:szCs w:val="24"/>
          <w:rtl/>
          <w:lang w:bidi="ar-EG"/>
        </w:rPr>
        <w:t xml:space="preserve"> </w:t>
      </w:r>
      <w:r w:rsidR="00CF0A40" w:rsidRPr="00CF0A40">
        <w:rPr>
          <w:rFonts w:ascii="Simplified Arabic" w:hAnsi="Simplified Arabic" w:cs="Simplified Arabic"/>
          <w:sz w:val="24"/>
          <w:szCs w:val="24"/>
          <w:rtl/>
          <w:lang w:bidi="ar-EG"/>
        </w:rPr>
        <w:t>–</w:t>
      </w:r>
      <w:r w:rsidR="00CF0A40" w:rsidRPr="00CF0A40">
        <w:rPr>
          <w:rFonts w:ascii="Simplified Arabic" w:hAnsi="Simplified Arabic" w:cs="Simplified Arabic" w:hint="cs"/>
          <w:sz w:val="24"/>
          <w:szCs w:val="24"/>
          <w:rtl/>
          <w:lang w:bidi="ar-EG"/>
        </w:rPr>
        <w:t xml:space="preserve"> تكنولوجيا المعلومات في التجارة الداخلية </w:t>
      </w:r>
      <w:r w:rsidR="00CF0A40" w:rsidRPr="00CF0A40">
        <w:rPr>
          <w:rFonts w:ascii="Simplified Arabic" w:hAnsi="Simplified Arabic" w:cs="Simplified Arabic"/>
          <w:sz w:val="24"/>
          <w:szCs w:val="24"/>
          <w:rtl/>
          <w:lang w:bidi="ar-EG"/>
        </w:rPr>
        <w:t>–</w:t>
      </w:r>
      <w:r w:rsidR="00CF0A40" w:rsidRPr="00CF0A40">
        <w:rPr>
          <w:rFonts w:ascii="Simplified Arabic" w:hAnsi="Simplified Arabic" w:cs="Simplified Arabic" w:hint="cs"/>
          <w:sz w:val="24"/>
          <w:szCs w:val="24"/>
          <w:rtl/>
          <w:lang w:bidi="ar-EG"/>
        </w:rPr>
        <w:t xml:space="preserve"> نظام الدعم السلعي</w:t>
      </w:r>
    </w:p>
    <w:p w14:paraId="458A16A3" w14:textId="6E1A0761" w:rsidR="00127A2A" w:rsidRPr="00CB420C" w:rsidRDefault="00CB420C" w:rsidP="00CB420C">
      <w:pPr>
        <w:bidi w:val="0"/>
        <w:spacing w:after="0" w:line="240" w:lineRule="auto"/>
        <w:ind w:firstLine="397"/>
        <w:rPr>
          <w:rFonts w:ascii="Simplified Arabic" w:hAnsi="Simplified Arabic" w:cs="Simplified Arabic"/>
          <w:b/>
          <w:bCs/>
          <w:sz w:val="24"/>
          <w:szCs w:val="24"/>
          <w:lang w:bidi="ar-EG"/>
        </w:rPr>
      </w:pPr>
      <w:r w:rsidRPr="00CB420C">
        <w:rPr>
          <w:rFonts w:ascii="Simplified Arabic" w:hAnsi="Simplified Arabic" w:cs="Simplified Arabic"/>
          <w:b/>
          <w:bCs/>
          <w:sz w:val="24"/>
          <w:szCs w:val="24"/>
          <w:lang w:bidi="ar-EG"/>
        </w:rPr>
        <w:t>Abstract</w:t>
      </w:r>
    </w:p>
    <w:p w14:paraId="73C79309" w14:textId="1088B742" w:rsidR="00127A2A" w:rsidRDefault="00127A2A" w:rsidP="00127A2A">
      <w:pPr>
        <w:bidi w:val="0"/>
        <w:spacing w:after="0" w:line="240" w:lineRule="auto"/>
        <w:ind w:firstLine="397"/>
        <w:jc w:val="both"/>
        <w:rPr>
          <w:rFonts w:ascii="Simplified Arabic" w:hAnsi="Simplified Arabic" w:cs="Simplified Arabic"/>
          <w:sz w:val="24"/>
          <w:szCs w:val="24"/>
          <w:rtl/>
          <w:lang w:bidi="ar-EG"/>
        </w:rPr>
      </w:pPr>
      <w:r w:rsidRPr="00127A2A">
        <w:rPr>
          <w:rFonts w:ascii="Simplified Arabic" w:hAnsi="Simplified Arabic" w:cs="Simplified Arabic"/>
          <w:sz w:val="24"/>
          <w:szCs w:val="24"/>
          <w:lang w:bidi="ar-EG"/>
        </w:rPr>
        <w:t xml:space="preserve">This study aimed to identify the role of information technology in developing the mechanisms of work in the commodity </w:t>
      </w:r>
      <w:r w:rsidR="00834653">
        <w:rPr>
          <w:rFonts w:ascii="Simplified Arabic" w:hAnsi="Simplified Arabic" w:cs="Simplified Arabic"/>
          <w:sz w:val="24"/>
          <w:szCs w:val="24"/>
          <w:lang w:bidi="ar-EG"/>
        </w:rPr>
        <w:t>subsidy</w:t>
      </w:r>
      <w:r w:rsidRPr="00127A2A">
        <w:rPr>
          <w:rFonts w:ascii="Simplified Arabic" w:hAnsi="Simplified Arabic" w:cs="Simplified Arabic"/>
          <w:sz w:val="24"/>
          <w:szCs w:val="24"/>
          <w:lang w:bidi="ar-EG"/>
        </w:rPr>
        <w:t xml:space="preserve"> system, using the descriptive approach, and data collection tools were codified personal interviews</w:t>
      </w:r>
      <w:r w:rsidR="00834653">
        <w:rPr>
          <w:rFonts w:ascii="Simplified Arabic" w:hAnsi="Simplified Arabic" w:cs="Simplified Arabic"/>
          <w:sz w:val="24"/>
          <w:szCs w:val="24"/>
          <w:lang w:bidi="ar-EG"/>
        </w:rPr>
        <w:t>,</w:t>
      </w:r>
      <w:r w:rsidRPr="00127A2A">
        <w:rPr>
          <w:rFonts w:ascii="Simplified Arabic" w:hAnsi="Simplified Arabic" w:cs="Simplified Arabic"/>
          <w:sz w:val="24"/>
          <w:szCs w:val="24"/>
          <w:lang w:bidi="ar-EG"/>
        </w:rPr>
        <w:t xml:space="preserve"> The choice was made intentionally </w:t>
      </w:r>
      <w:r w:rsidR="00891BDF">
        <w:rPr>
          <w:rFonts w:ascii="Simplified Arabic" w:hAnsi="Simplified Arabic" w:cs="Simplified Arabic"/>
          <w:sz w:val="24"/>
          <w:szCs w:val="24"/>
          <w:lang w:bidi="ar-EG"/>
        </w:rPr>
        <w:t>on</w:t>
      </w:r>
      <w:r w:rsidRPr="00127A2A">
        <w:rPr>
          <w:rFonts w:ascii="Simplified Arabic" w:hAnsi="Simplified Arabic" w:cs="Simplified Arabic"/>
          <w:sz w:val="24"/>
          <w:szCs w:val="24"/>
          <w:lang w:bidi="ar-EG"/>
        </w:rPr>
        <w:t xml:space="preserve"> the leaders of the Ministry of Supply</w:t>
      </w:r>
      <w:r w:rsidR="00891BDF">
        <w:rPr>
          <w:rFonts w:ascii="Simplified Arabic" w:hAnsi="Simplified Arabic" w:cs="Simplified Arabic"/>
          <w:sz w:val="24"/>
          <w:szCs w:val="24"/>
          <w:lang w:bidi="ar-EG"/>
        </w:rPr>
        <w:t xml:space="preserve"> &amp; Internal Trade</w:t>
      </w:r>
      <w:r w:rsidRPr="00127A2A">
        <w:rPr>
          <w:rFonts w:ascii="Simplified Arabic" w:hAnsi="Simplified Arabic" w:cs="Simplified Arabic"/>
          <w:sz w:val="24"/>
          <w:szCs w:val="24"/>
          <w:lang w:bidi="ar-EG"/>
        </w:rPr>
        <w:t xml:space="preserve"> sector heads and minister</w:t>
      </w:r>
      <w:r w:rsidR="00891BDF">
        <w:rPr>
          <w:rFonts w:ascii="Simplified Arabic" w:hAnsi="Simplified Arabic" w:cs="Simplified Arabic"/>
          <w:sz w:val="24"/>
          <w:szCs w:val="24"/>
          <w:lang w:bidi="ar-EG"/>
        </w:rPr>
        <w:t>’s councilors</w:t>
      </w:r>
      <w:r w:rsidRPr="00127A2A">
        <w:rPr>
          <w:rFonts w:ascii="Simplified Arabic" w:hAnsi="Simplified Arabic" w:cs="Simplified Arabic"/>
          <w:sz w:val="24"/>
          <w:szCs w:val="24"/>
          <w:lang w:bidi="ar-EG"/>
        </w:rPr>
        <w:t>, and by reviewing the official documents and strategic plans</w:t>
      </w:r>
      <w:r w:rsidR="00196063">
        <w:rPr>
          <w:rFonts w:ascii="Simplified Arabic" w:hAnsi="Simplified Arabic" w:cs="Simplified Arabic"/>
          <w:sz w:val="24"/>
          <w:szCs w:val="24"/>
          <w:lang w:bidi="ar-EG"/>
        </w:rPr>
        <w:t xml:space="preserve"> and</w:t>
      </w:r>
      <w:r w:rsidRPr="00127A2A">
        <w:rPr>
          <w:rFonts w:ascii="Simplified Arabic" w:hAnsi="Simplified Arabic" w:cs="Simplified Arabic"/>
          <w:sz w:val="24"/>
          <w:szCs w:val="24"/>
          <w:lang w:bidi="ar-EG"/>
        </w:rPr>
        <w:t xml:space="preserve"> </w:t>
      </w:r>
      <w:r w:rsidR="00196063">
        <w:rPr>
          <w:rFonts w:ascii="Simplified Arabic" w:hAnsi="Simplified Arabic" w:cs="Simplified Arabic"/>
          <w:sz w:val="24"/>
          <w:szCs w:val="24"/>
          <w:lang w:bidi="ar-EG"/>
        </w:rPr>
        <w:t>t</w:t>
      </w:r>
      <w:r w:rsidRPr="00127A2A">
        <w:rPr>
          <w:rFonts w:ascii="Simplified Arabic" w:hAnsi="Simplified Arabic" w:cs="Simplified Arabic"/>
          <w:sz w:val="24"/>
          <w:szCs w:val="24"/>
          <w:lang w:bidi="ar-EG"/>
        </w:rPr>
        <w:t>he official reports in the Ministry of Supply</w:t>
      </w:r>
      <w:r w:rsidR="00891BDF">
        <w:rPr>
          <w:rFonts w:ascii="Simplified Arabic" w:hAnsi="Simplified Arabic" w:cs="Simplified Arabic"/>
          <w:sz w:val="24"/>
          <w:szCs w:val="24"/>
          <w:lang w:bidi="ar-EG"/>
        </w:rPr>
        <w:t xml:space="preserve"> &amp; Internal Trade</w:t>
      </w:r>
      <w:r w:rsidRPr="00127A2A">
        <w:rPr>
          <w:rFonts w:ascii="Simplified Arabic" w:hAnsi="Simplified Arabic" w:cs="Simplified Arabic"/>
          <w:sz w:val="24"/>
          <w:szCs w:val="24"/>
          <w:lang w:bidi="ar-EG"/>
        </w:rPr>
        <w:t xml:space="preserve"> and the most important results were the presence of a statistically significant relationship between the level of application of information technology and the extent of the efficiency of commodity </w:t>
      </w:r>
      <w:r w:rsidR="00196063">
        <w:rPr>
          <w:rFonts w:ascii="Simplified Arabic" w:hAnsi="Simplified Arabic" w:cs="Simplified Arabic"/>
          <w:sz w:val="24"/>
          <w:szCs w:val="24"/>
          <w:lang w:bidi="ar-EG"/>
        </w:rPr>
        <w:t>subsidy</w:t>
      </w:r>
      <w:r w:rsidR="00196063" w:rsidRPr="00127A2A">
        <w:rPr>
          <w:rFonts w:ascii="Simplified Arabic" w:hAnsi="Simplified Arabic" w:cs="Simplified Arabic"/>
          <w:sz w:val="24"/>
          <w:szCs w:val="24"/>
          <w:lang w:bidi="ar-EG"/>
        </w:rPr>
        <w:t xml:space="preserve"> </w:t>
      </w:r>
      <w:r w:rsidRPr="00127A2A">
        <w:rPr>
          <w:rFonts w:ascii="Simplified Arabic" w:hAnsi="Simplified Arabic" w:cs="Simplified Arabic"/>
          <w:sz w:val="24"/>
          <w:szCs w:val="24"/>
          <w:lang w:bidi="ar-EG"/>
        </w:rPr>
        <w:t xml:space="preserve">and citizen satisfaction. The importance of the study lies in the importance of the subject it deals with </w:t>
      </w:r>
      <w:r w:rsidR="001E2D6D">
        <w:rPr>
          <w:rFonts w:ascii="Simplified Arabic" w:hAnsi="Simplified Arabic" w:cs="Simplified Arabic"/>
          <w:sz w:val="24"/>
          <w:szCs w:val="24"/>
          <w:lang w:bidi="ar-EG"/>
        </w:rPr>
        <w:t>for such</w:t>
      </w:r>
      <w:r w:rsidRPr="00127A2A">
        <w:rPr>
          <w:rFonts w:ascii="Simplified Arabic" w:hAnsi="Simplified Arabic" w:cs="Simplified Arabic"/>
          <w:sz w:val="24"/>
          <w:szCs w:val="24"/>
          <w:lang w:bidi="ar-EG"/>
        </w:rPr>
        <w:t xml:space="preserve"> an </w:t>
      </w:r>
      <w:r w:rsidR="00F8455A">
        <w:rPr>
          <w:rFonts w:ascii="Simplified Arabic" w:hAnsi="Simplified Arabic" w:cs="Simplified Arabic"/>
          <w:sz w:val="24"/>
          <w:szCs w:val="24"/>
          <w:lang w:bidi="ar-EG"/>
        </w:rPr>
        <w:t>important</w:t>
      </w:r>
      <w:r w:rsidR="001E2D6D">
        <w:rPr>
          <w:rFonts w:ascii="Simplified Arabic" w:hAnsi="Simplified Arabic" w:cs="Simplified Arabic"/>
          <w:sz w:val="24"/>
          <w:szCs w:val="24"/>
          <w:lang w:bidi="ar-EG"/>
        </w:rPr>
        <w:t xml:space="preserve"> </w:t>
      </w:r>
      <w:r w:rsidRPr="00127A2A">
        <w:rPr>
          <w:rFonts w:ascii="Simplified Arabic" w:hAnsi="Simplified Arabic" w:cs="Simplified Arabic"/>
          <w:sz w:val="24"/>
          <w:szCs w:val="24"/>
          <w:lang w:bidi="ar-EG"/>
        </w:rPr>
        <w:t xml:space="preserve">issue </w:t>
      </w:r>
      <w:r w:rsidR="005B7D95">
        <w:rPr>
          <w:rFonts w:ascii="Simplified Arabic" w:hAnsi="Simplified Arabic" w:cs="Simplified Arabic"/>
          <w:sz w:val="24"/>
          <w:szCs w:val="24"/>
          <w:lang w:bidi="ar-EG"/>
        </w:rPr>
        <w:t>of subsidizing</w:t>
      </w:r>
      <w:r w:rsidRPr="00127A2A">
        <w:rPr>
          <w:rFonts w:ascii="Simplified Arabic" w:hAnsi="Simplified Arabic" w:cs="Simplified Arabic"/>
          <w:sz w:val="24"/>
          <w:szCs w:val="24"/>
          <w:lang w:bidi="ar-EG"/>
        </w:rPr>
        <w:t xml:space="preserve"> food and the burden it represents on the state budget</w:t>
      </w:r>
      <w:r w:rsidR="000645E3">
        <w:rPr>
          <w:rFonts w:ascii="Simplified Arabic" w:hAnsi="Simplified Arabic" w:cs="Simplified Arabic"/>
          <w:sz w:val="24"/>
          <w:szCs w:val="24"/>
          <w:lang w:bidi="ar-EG"/>
        </w:rPr>
        <w:t xml:space="preserve"> which it</w:t>
      </w:r>
      <w:r w:rsidRPr="00127A2A">
        <w:rPr>
          <w:rFonts w:ascii="Simplified Arabic" w:hAnsi="Simplified Arabic" w:cs="Simplified Arabic"/>
          <w:sz w:val="24"/>
          <w:szCs w:val="24"/>
          <w:lang w:bidi="ar-EG"/>
        </w:rPr>
        <w:t xml:space="preserve"> is considered a vital issue, especially in light of the economic reform program, </w:t>
      </w:r>
      <w:r w:rsidR="00F905BA">
        <w:rPr>
          <w:rFonts w:ascii="Simplified Arabic" w:hAnsi="Simplified Arabic" w:cs="Simplified Arabic"/>
          <w:sz w:val="24"/>
          <w:szCs w:val="24"/>
          <w:lang w:bidi="ar-EG"/>
        </w:rPr>
        <w:t>where</w:t>
      </w:r>
      <w:r w:rsidRPr="00127A2A">
        <w:rPr>
          <w:rFonts w:ascii="Simplified Arabic" w:hAnsi="Simplified Arabic" w:cs="Simplified Arabic"/>
          <w:sz w:val="24"/>
          <w:szCs w:val="24"/>
          <w:lang w:bidi="ar-EG"/>
        </w:rPr>
        <w:t xml:space="preserve"> one of its most important goals is the expansion of social protection programs. Hence, the study identifies alternatives among the best methods for applying information technology to adjust the databases of those who deserve support and work to improve </w:t>
      </w:r>
      <w:r w:rsidR="00891BDF">
        <w:rPr>
          <w:rFonts w:ascii="Simplified Arabic" w:hAnsi="Simplified Arabic" w:cs="Simplified Arabic"/>
          <w:sz w:val="24"/>
          <w:szCs w:val="24"/>
          <w:lang w:bidi="ar-EG"/>
        </w:rPr>
        <w:t>m</w:t>
      </w:r>
      <w:r w:rsidRPr="00127A2A">
        <w:rPr>
          <w:rFonts w:ascii="Simplified Arabic" w:hAnsi="Simplified Arabic" w:cs="Simplified Arabic"/>
          <w:sz w:val="24"/>
          <w:szCs w:val="24"/>
          <w:lang w:bidi="ar-EG"/>
        </w:rPr>
        <w:t>anaging supply chains and logistics for the distribution of food commodities through modern technology applications</w:t>
      </w:r>
      <w:r w:rsidR="00E955A1">
        <w:rPr>
          <w:rFonts w:ascii="Simplified Arabic" w:hAnsi="Simplified Arabic" w:cs="Simplified Arabic"/>
          <w:sz w:val="24"/>
          <w:szCs w:val="24"/>
          <w:lang w:bidi="ar-EG"/>
        </w:rPr>
        <w:t>.</w:t>
      </w:r>
    </w:p>
    <w:p w14:paraId="45D30DF1" w14:textId="4CCAB3FC" w:rsidR="00AE1807" w:rsidRDefault="00AE1807" w:rsidP="00D5529D">
      <w:pPr>
        <w:spacing w:after="0" w:line="240" w:lineRule="auto"/>
        <w:ind w:firstLine="397"/>
        <w:jc w:val="both"/>
        <w:rPr>
          <w:rFonts w:ascii="Simplified Arabic" w:hAnsi="Simplified Arabic" w:cs="Simplified Arabic"/>
          <w:sz w:val="24"/>
          <w:szCs w:val="24"/>
          <w:rtl/>
          <w:lang w:bidi="ar-EG"/>
        </w:rPr>
      </w:pPr>
    </w:p>
    <w:p w14:paraId="29AF488F" w14:textId="06B7AEEF" w:rsidR="00AE1807" w:rsidRDefault="00CF0A40" w:rsidP="00CF0A40">
      <w:pPr>
        <w:bidi w:val="0"/>
        <w:spacing w:after="0" w:line="240" w:lineRule="auto"/>
        <w:ind w:firstLine="397"/>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 xml:space="preserve">Keywords: </w:t>
      </w:r>
      <w:r w:rsidR="00022600">
        <w:rPr>
          <w:rFonts w:ascii="Simplified Arabic" w:hAnsi="Simplified Arabic" w:cs="Simplified Arabic"/>
          <w:sz w:val="24"/>
          <w:szCs w:val="24"/>
          <w:lang w:bidi="ar-EG"/>
        </w:rPr>
        <w:t>Database</w:t>
      </w:r>
      <w:r w:rsidRPr="00CF0A40">
        <w:rPr>
          <w:rFonts w:ascii="Simplified Arabic" w:hAnsi="Simplified Arabic" w:cs="Simplified Arabic"/>
          <w:sz w:val="24"/>
          <w:szCs w:val="24"/>
          <w:lang w:bidi="ar-EG"/>
        </w:rPr>
        <w:t xml:space="preserve"> - Information Technology in </w:t>
      </w:r>
      <w:r w:rsidR="00022600">
        <w:rPr>
          <w:rFonts w:ascii="Simplified Arabic" w:hAnsi="Simplified Arabic" w:cs="Simplified Arabic"/>
          <w:sz w:val="24"/>
          <w:szCs w:val="24"/>
          <w:lang w:bidi="ar-EG"/>
        </w:rPr>
        <w:t>Internal</w:t>
      </w:r>
      <w:r w:rsidRPr="00CF0A40">
        <w:rPr>
          <w:rFonts w:ascii="Simplified Arabic" w:hAnsi="Simplified Arabic" w:cs="Simplified Arabic"/>
          <w:sz w:val="24"/>
          <w:szCs w:val="24"/>
          <w:lang w:bidi="ar-EG"/>
        </w:rPr>
        <w:t xml:space="preserve"> Trade - </w:t>
      </w:r>
      <w:r w:rsidRPr="00127A2A">
        <w:rPr>
          <w:rFonts w:ascii="Simplified Arabic" w:hAnsi="Simplified Arabic" w:cs="Simplified Arabic"/>
          <w:sz w:val="24"/>
          <w:szCs w:val="24"/>
          <w:lang w:bidi="ar-EG"/>
        </w:rPr>
        <w:t xml:space="preserve">commodity </w:t>
      </w:r>
      <w:r>
        <w:rPr>
          <w:rFonts w:ascii="Simplified Arabic" w:hAnsi="Simplified Arabic" w:cs="Simplified Arabic"/>
          <w:sz w:val="24"/>
          <w:szCs w:val="24"/>
          <w:lang w:bidi="ar-EG"/>
        </w:rPr>
        <w:t>subsidy</w:t>
      </w:r>
      <w:r w:rsidRPr="00127A2A">
        <w:rPr>
          <w:rFonts w:ascii="Simplified Arabic" w:hAnsi="Simplified Arabic" w:cs="Simplified Arabic"/>
          <w:sz w:val="24"/>
          <w:szCs w:val="24"/>
          <w:lang w:bidi="ar-EG"/>
        </w:rPr>
        <w:t xml:space="preserve"> system</w:t>
      </w:r>
    </w:p>
    <w:p w14:paraId="64053730" w14:textId="372318A3" w:rsidR="00AE1807" w:rsidRDefault="00AE1807" w:rsidP="00D5529D">
      <w:pPr>
        <w:spacing w:after="0" w:line="240" w:lineRule="auto"/>
        <w:ind w:firstLine="397"/>
        <w:jc w:val="both"/>
        <w:rPr>
          <w:rFonts w:ascii="Simplified Arabic" w:hAnsi="Simplified Arabic" w:cs="Simplified Arabic"/>
          <w:sz w:val="24"/>
          <w:szCs w:val="24"/>
          <w:rtl/>
          <w:lang w:bidi="ar-EG"/>
        </w:rPr>
      </w:pPr>
    </w:p>
    <w:p w14:paraId="5874E3C7" w14:textId="17533CD6" w:rsidR="00AE1807" w:rsidRDefault="00AE1807" w:rsidP="00D5529D">
      <w:pPr>
        <w:spacing w:after="0" w:line="240" w:lineRule="auto"/>
        <w:ind w:firstLine="397"/>
        <w:jc w:val="both"/>
        <w:rPr>
          <w:rFonts w:ascii="Simplified Arabic" w:hAnsi="Simplified Arabic" w:cs="Simplified Arabic"/>
          <w:sz w:val="24"/>
          <w:szCs w:val="24"/>
          <w:rtl/>
          <w:lang w:bidi="ar-EG"/>
        </w:rPr>
      </w:pPr>
    </w:p>
    <w:p w14:paraId="3599AB5B" w14:textId="77777777" w:rsidR="00007352" w:rsidRPr="00DC62AC" w:rsidRDefault="00007352"/>
    <w:tbl>
      <w:tblPr>
        <w:bidiVisual/>
        <w:tblW w:w="0" w:type="auto"/>
        <w:tblLook w:val="04A0" w:firstRow="1" w:lastRow="0" w:firstColumn="1" w:lastColumn="0" w:noHBand="0" w:noVBand="1"/>
      </w:tblPr>
      <w:tblGrid>
        <w:gridCol w:w="8779"/>
      </w:tblGrid>
      <w:tr w:rsidR="002D7FA4" w:rsidRPr="008B7C76" w14:paraId="28987BA9" w14:textId="77777777" w:rsidTr="002A6D06">
        <w:trPr>
          <w:trHeight w:val="743"/>
        </w:trPr>
        <w:tc>
          <w:tcPr>
            <w:tcW w:w="8779" w:type="dxa"/>
            <w:shd w:val="clear" w:color="auto" w:fill="auto"/>
            <w:vAlign w:val="center"/>
          </w:tcPr>
          <w:p w14:paraId="634FA3FD" w14:textId="77777777" w:rsidR="002D7FA4" w:rsidRPr="005A0D46" w:rsidRDefault="00B5247E" w:rsidP="00D73C0C">
            <w:pPr>
              <w:spacing w:after="0" w:line="240" w:lineRule="auto"/>
              <w:jc w:val="center"/>
              <w:rPr>
                <w:rFonts w:ascii="Simplified Arabic" w:hAnsi="Simplified Arabic" w:cs="Simplified Arabic"/>
                <w:bCs/>
                <w:szCs w:val="36"/>
                <w:rtl/>
                <w:lang w:bidi="ar-EG"/>
              </w:rPr>
            </w:pPr>
            <w:r w:rsidRPr="005A0D46">
              <w:rPr>
                <w:rFonts w:ascii="Simplified Arabic" w:hAnsi="Simplified Arabic" w:cs="Simplified Arabic"/>
                <w:bCs/>
                <w:szCs w:val="36"/>
                <w:rtl/>
                <w:lang w:bidi="ar-EG"/>
              </w:rPr>
              <w:lastRenderedPageBreak/>
              <w:t>الإطا</w:t>
            </w:r>
            <w:r w:rsidRPr="005A0D46">
              <w:rPr>
                <w:rFonts w:ascii="Simplified Arabic" w:hAnsi="Simplified Arabic" w:cs="Simplified Arabic" w:hint="cs"/>
                <w:bCs/>
                <w:szCs w:val="36"/>
                <w:rtl/>
                <w:lang w:bidi="ar-EG"/>
              </w:rPr>
              <w:t>ر</w:t>
            </w:r>
            <w:r w:rsidR="002D7FA4" w:rsidRPr="005A0D46">
              <w:rPr>
                <w:rFonts w:ascii="Simplified Arabic" w:hAnsi="Simplified Arabic" w:cs="Simplified Arabic"/>
                <w:bCs/>
                <w:szCs w:val="36"/>
                <w:rtl/>
                <w:lang w:bidi="ar-EG"/>
              </w:rPr>
              <w:t xml:space="preserve"> </w:t>
            </w:r>
            <w:r w:rsidR="00D73C0C" w:rsidRPr="005A0D46">
              <w:rPr>
                <w:rFonts w:ascii="Simplified Arabic" w:hAnsi="Simplified Arabic" w:cs="Simplified Arabic" w:hint="cs"/>
                <w:bCs/>
                <w:szCs w:val="36"/>
                <w:rtl/>
                <w:lang w:bidi="ar-EG"/>
              </w:rPr>
              <w:t>المنهجي</w:t>
            </w:r>
          </w:p>
          <w:p w14:paraId="2DBC370B" w14:textId="77777777" w:rsidR="002D7FA4" w:rsidRPr="002D7FA4" w:rsidRDefault="002D7FA4" w:rsidP="002D7FA4">
            <w:pPr>
              <w:spacing w:after="0" w:line="240" w:lineRule="auto"/>
              <w:jc w:val="center"/>
              <w:rPr>
                <w:rFonts w:cs="PT Bold Heading"/>
                <w:bCs/>
                <w:color w:val="000000"/>
                <w:sz w:val="24"/>
                <w:szCs w:val="40"/>
                <w:rtl/>
                <w:lang w:bidi="ar-EG"/>
              </w:rPr>
            </w:pPr>
          </w:p>
        </w:tc>
      </w:tr>
    </w:tbl>
    <w:p w14:paraId="65C66867" w14:textId="4476D323" w:rsidR="002D7FA4" w:rsidRPr="002A6D06" w:rsidRDefault="002D7FA4" w:rsidP="002D7FA4">
      <w:pPr>
        <w:spacing w:after="0" w:line="240" w:lineRule="auto"/>
        <w:rPr>
          <w:rFonts w:ascii="Simplified Arabic" w:hAnsi="Simplified Arabic" w:cs="Simplified Arabic"/>
          <w:bCs/>
          <w:color w:val="000000"/>
          <w:sz w:val="32"/>
          <w:szCs w:val="32"/>
          <w:rtl/>
          <w:lang w:bidi="ar-EG"/>
        </w:rPr>
      </w:pPr>
      <w:r w:rsidRPr="002A6D06">
        <w:rPr>
          <w:rFonts w:ascii="Simplified Arabic" w:hAnsi="Simplified Arabic" w:cs="Simplified Arabic" w:hint="cs"/>
          <w:bCs/>
          <w:color w:val="000000"/>
          <w:sz w:val="32"/>
          <w:szCs w:val="32"/>
          <w:rtl/>
          <w:lang w:bidi="ar-EG"/>
        </w:rPr>
        <w:t>1</w:t>
      </w:r>
      <w:r w:rsidRPr="002A6D06">
        <w:rPr>
          <w:rFonts w:ascii="Simplified Arabic" w:hAnsi="Simplified Arabic" w:cs="Simplified Arabic"/>
          <w:bCs/>
          <w:color w:val="000000"/>
          <w:sz w:val="32"/>
          <w:szCs w:val="32"/>
          <w:rtl/>
          <w:lang w:bidi="ar-EG"/>
        </w:rPr>
        <w:t>/1</w:t>
      </w:r>
      <w:r w:rsidRPr="002A6D06">
        <w:rPr>
          <w:rFonts w:ascii="Simplified Arabic" w:hAnsi="Simplified Arabic" w:cs="Simplified Arabic" w:hint="cs"/>
          <w:bCs/>
          <w:color w:val="000000"/>
          <w:sz w:val="32"/>
          <w:szCs w:val="32"/>
          <w:rtl/>
          <w:lang w:bidi="ar-EG"/>
        </w:rPr>
        <w:t xml:space="preserve"> </w:t>
      </w:r>
      <w:r w:rsidRPr="002A6D06">
        <w:rPr>
          <w:rFonts w:ascii="Simplified Arabic" w:hAnsi="Simplified Arabic" w:cs="Simplified Arabic"/>
          <w:bCs/>
          <w:color w:val="000000"/>
          <w:sz w:val="32"/>
          <w:szCs w:val="32"/>
          <w:rtl/>
          <w:lang w:bidi="ar-EG"/>
        </w:rPr>
        <w:t>مقدمة</w:t>
      </w:r>
      <w:r w:rsidRPr="002A6D06">
        <w:rPr>
          <w:rFonts w:ascii="Simplified Arabic" w:hAnsi="Simplified Arabic" w:cs="Simplified Arabic" w:hint="cs"/>
          <w:bCs/>
          <w:color w:val="000000"/>
          <w:sz w:val="32"/>
          <w:szCs w:val="32"/>
          <w:rtl/>
          <w:lang w:bidi="ar-EG"/>
        </w:rPr>
        <w:t xml:space="preserve"> الدراسة</w:t>
      </w:r>
    </w:p>
    <w:p w14:paraId="6E305B1F" w14:textId="06308BB5" w:rsidR="002C68E3" w:rsidRPr="00307D02" w:rsidRDefault="002C68E3" w:rsidP="002C68E3">
      <w:pPr>
        <w:spacing w:after="0" w:line="240" w:lineRule="auto"/>
        <w:ind w:firstLine="397"/>
        <w:jc w:val="both"/>
        <w:rPr>
          <w:rFonts w:ascii="Simplified Arabic" w:hAnsi="Simplified Arabic" w:cs="Simplified Arabic"/>
          <w:sz w:val="24"/>
          <w:szCs w:val="24"/>
          <w:rtl/>
        </w:rPr>
      </w:pPr>
      <w:r w:rsidRPr="00307D02">
        <w:rPr>
          <w:rFonts w:ascii="Simplified Arabic" w:hAnsi="Simplified Arabic" w:cs="Simplified Arabic"/>
          <w:sz w:val="24"/>
          <w:szCs w:val="24"/>
          <w:rtl/>
        </w:rPr>
        <w:t>تعتبر قضية الدعم احد أهم القضايا المؤثرة في اقتصاديات الدول باختلاف أنظمتها السياسية والاجتماعية والاقتصادية حيث لا يقتصر الدعم على دول العالم الثالث فقط، وإنما تلجأ أيضا الدول الرأسمالية والدول الاشتراكية إلى استخدام سياسة الدعم ضمن أدوات السياسة المالية والاقتصادية بشكل عام</w:t>
      </w:r>
      <w:r w:rsidR="00A32609">
        <w:rPr>
          <w:rFonts w:ascii="Simplified Arabic" w:hAnsi="Simplified Arabic" w:cs="Simplified Arabic"/>
          <w:sz w:val="24"/>
          <w:szCs w:val="24"/>
          <w:rtl/>
        </w:rPr>
        <w:t>،</w:t>
      </w:r>
      <w:r w:rsidRPr="00307D02">
        <w:rPr>
          <w:rFonts w:ascii="Simplified Arabic" w:hAnsi="Simplified Arabic" w:cs="Simplified Arabic"/>
          <w:sz w:val="24"/>
          <w:szCs w:val="24"/>
          <w:rtl/>
        </w:rPr>
        <w:t xml:space="preserve"> وتشير بعض الاحصاءات إلى اتجاه سياسة الدعم نحو التزايد في العديد من دول العالم على اختلاف أنظمتها الاقتصادية والسياسية، غير أن الدول النامية ولأسباب عدة تعد أكثر الدول احتياجا لنظم دعم دقيق والتوسع في التمويل المادي لمكافحة الفقر، وتوفير سبل الحماية الاجتماعية لشعوبها حيث أن قضية الدعم تتعلق بالكفاءة والعدالة الاجتماعية</w:t>
      </w:r>
      <w:r>
        <w:rPr>
          <w:rFonts w:ascii="Simplified Arabic" w:hAnsi="Simplified Arabic" w:cs="Simplified Arabic" w:hint="cs"/>
          <w:sz w:val="24"/>
          <w:szCs w:val="24"/>
          <w:rtl/>
        </w:rPr>
        <w:t xml:space="preserve"> </w:t>
      </w:r>
      <w:r w:rsidR="00E113DF" w:rsidRPr="00B751FA">
        <w:rPr>
          <w:rFonts w:ascii="Times New Roman" w:hAnsi="Times New Roman" w:cs="Times New Roman" w:hint="cs"/>
          <w:b/>
          <w:bCs/>
          <w:sz w:val="24"/>
          <w:szCs w:val="24"/>
          <w:rtl/>
        </w:rPr>
        <w:t xml:space="preserve">( </w:t>
      </w:r>
      <w:r w:rsidR="00E113DF">
        <w:rPr>
          <w:rFonts w:ascii="Times New Roman" w:hAnsi="Times New Roman" w:cs="Times New Roman" w:hint="cs"/>
          <w:b/>
          <w:bCs/>
          <w:sz w:val="24"/>
          <w:szCs w:val="24"/>
          <w:rtl/>
          <w:lang w:bidi="ar-EG"/>
        </w:rPr>
        <w:t>حمزه</w:t>
      </w:r>
      <w:r w:rsidR="00A32609">
        <w:rPr>
          <w:rFonts w:ascii="Times New Roman" w:hAnsi="Times New Roman" w:cs="Times New Roman" w:hint="cs"/>
          <w:b/>
          <w:bCs/>
          <w:sz w:val="24"/>
          <w:szCs w:val="24"/>
          <w:rtl/>
        </w:rPr>
        <w:t>،</w:t>
      </w:r>
      <w:r w:rsidR="00E113DF" w:rsidRPr="00B751FA">
        <w:rPr>
          <w:rFonts w:ascii="Times New Roman" w:hAnsi="Times New Roman" w:cs="Times New Roman" w:hint="cs"/>
          <w:b/>
          <w:bCs/>
          <w:sz w:val="24"/>
          <w:szCs w:val="24"/>
          <w:rtl/>
        </w:rPr>
        <w:t xml:space="preserve"> </w:t>
      </w:r>
      <w:r w:rsidR="00E113DF">
        <w:rPr>
          <w:rFonts w:ascii="Times New Roman" w:hAnsi="Times New Roman" w:cs="Times New Roman" w:hint="cs"/>
          <w:b/>
          <w:bCs/>
          <w:sz w:val="24"/>
          <w:szCs w:val="24"/>
          <w:rtl/>
        </w:rPr>
        <w:t>201</w:t>
      </w:r>
      <w:r w:rsidR="000C2DCC">
        <w:rPr>
          <w:rFonts w:ascii="Times New Roman" w:hAnsi="Times New Roman" w:cs="Times New Roman" w:hint="cs"/>
          <w:b/>
          <w:bCs/>
          <w:sz w:val="24"/>
          <w:szCs w:val="24"/>
          <w:rtl/>
        </w:rPr>
        <w:t>2</w:t>
      </w:r>
      <w:r w:rsidR="00E113DF" w:rsidRPr="00B751FA">
        <w:rPr>
          <w:rFonts w:ascii="Times New Roman" w:hAnsi="Times New Roman" w:cs="Times New Roman" w:hint="cs"/>
          <w:b/>
          <w:bCs/>
          <w:sz w:val="24"/>
          <w:szCs w:val="24"/>
          <w:rtl/>
        </w:rPr>
        <w:t>).</w:t>
      </w:r>
    </w:p>
    <w:p w14:paraId="466487D1" w14:textId="77777777" w:rsidR="003F1C9F" w:rsidRDefault="003F1C9F" w:rsidP="00126EAB">
      <w:pPr>
        <w:spacing w:after="0" w:line="240" w:lineRule="auto"/>
        <w:ind w:firstLine="397"/>
        <w:jc w:val="both"/>
        <w:rPr>
          <w:rFonts w:ascii="Simplified Arabic" w:eastAsia="Times New Roman" w:hAnsi="Simplified Arabic" w:cs="Simplified Arabic"/>
          <w:sz w:val="24"/>
          <w:szCs w:val="24"/>
          <w:rtl/>
          <w:lang w:bidi="ar-EG"/>
        </w:rPr>
      </w:pPr>
    </w:p>
    <w:p w14:paraId="7A81EA4A" w14:textId="32409FF3" w:rsidR="00126EAB" w:rsidRPr="00126EAB" w:rsidRDefault="00126EAB" w:rsidP="00126EAB">
      <w:pPr>
        <w:spacing w:after="0" w:line="240" w:lineRule="auto"/>
        <w:ind w:firstLine="397"/>
        <w:jc w:val="both"/>
        <w:rPr>
          <w:rFonts w:ascii="Simplified Arabic" w:eastAsia="Times New Roman" w:hAnsi="Simplified Arabic" w:cs="Simplified Arabic"/>
          <w:sz w:val="24"/>
          <w:szCs w:val="24"/>
          <w:rtl/>
          <w:lang w:bidi="ar-EG"/>
        </w:rPr>
      </w:pPr>
      <w:r w:rsidRPr="00126EAB">
        <w:rPr>
          <w:rFonts w:ascii="Simplified Arabic" w:eastAsia="Times New Roman" w:hAnsi="Simplified Arabic" w:cs="Simplified Arabic"/>
          <w:sz w:val="24"/>
          <w:szCs w:val="24"/>
          <w:rtl/>
          <w:lang w:bidi="ar-EG"/>
        </w:rPr>
        <w:t xml:space="preserve">وقد اتضح في الآونة الأخيرة مدى ارتباط الدعم بالمتغيرات الاقتصادية للمجتمع </w:t>
      </w:r>
      <w:r w:rsidR="002704FD" w:rsidRPr="00126EAB">
        <w:rPr>
          <w:rFonts w:ascii="Simplified Arabic" w:eastAsia="Times New Roman" w:hAnsi="Simplified Arabic" w:cs="Simplified Arabic" w:hint="cs"/>
          <w:sz w:val="24"/>
          <w:szCs w:val="24"/>
          <w:rtl/>
          <w:lang w:bidi="ar-EG"/>
        </w:rPr>
        <w:t>كالإنتاج والدخل</w:t>
      </w:r>
      <w:r w:rsidRPr="00126EAB">
        <w:rPr>
          <w:rFonts w:ascii="Simplified Arabic" w:eastAsia="Times New Roman" w:hAnsi="Simplified Arabic" w:cs="Simplified Arabic"/>
          <w:sz w:val="24"/>
          <w:szCs w:val="24"/>
          <w:rtl/>
          <w:lang w:bidi="ar-EG"/>
        </w:rPr>
        <w:t xml:space="preserve"> والاستهلاك وغيرها من المتغيرات</w:t>
      </w:r>
      <w:r w:rsidR="00A32609">
        <w:rPr>
          <w:rFonts w:ascii="Simplified Arabic" w:eastAsia="Times New Roman" w:hAnsi="Simplified Arabic" w:cs="Simplified Arabic" w:hint="cs"/>
          <w:sz w:val="24"/>
          <w:szCs w:val="24"/>
          <w:rtl/>
          <w:lang w:bidi="ar-EG"/>
        </w:rPr>
        <w:t>،</w:t>
      </w:r>
      <w:r w:rsidRPr="00126EAB">
        <w:rPr>
          <w:rFonts w:ascii="Simplified Arabic" w:eastAsia="Times New Roman" w:hAnsi="Simplified Arabic" w:cs="Simplified Arabic"/>
          <w:sz w:val="24"/>
          <w:szCs w:val="24"/>
          <w:rtl/>
          <w:lang w:bidi="ar-EG"/>
        </w:rPr>
        <w:t xml:space="preserve"> كما يتعلق ويرتبط ارتباطا وثيقا بقضايا ومشكلات الفقر والبطالة وارتفاع الأسعار</w:t>
      </w:r>
      <w:r w:rsidR="00A32609">
        <w:rPr>
          <w:rFonts w:ascii="Simplified Arabic" w:eastAsia="Times New Roman" w:hAnsi="Simplified Arabic" w:cs="Simplified Arabic" w:hint="cs"/>
          <w:sz w:val="24"/>
          <w:szCs w:val="24"/>
          <w:rtl/>
          <w:lang w:bidi="ar-EG"/>
        </w:rPr>
        <w:t>.</w:t>
      </w:r>
      <w:r w:rsidRPr="00126EAB">
        <w:rPr>
          <w:rFonts w:ascii="Simplified Arabic" w:eastAsia="Times New Roman" w:hAnsi="Simplified Arabic" w:cs="Simplified Arabic"/>
          <w:sz w:val="24"/>
          <w:szCs w:val="24"/>
          <w:rtl/>
          <w:lang w:bidi="ar-EG"/>
        </w:rPr>
        <w:t xml:space="preserve"> وتعتبر مشكلة الدعم في مصر جزء من المشكلة الاقتصادية والتي تتمثل في ازدياد احتياجات السكان الاستهلاكية من الموارد مع ندرة وقلة توافر هذه الموارد</w:t>
      </w:r>
      <w:r w:rsidR="00A32609">
        <w:rPr>
          <w:rFonts w:ascii="Simplified Arabic" w:eastAsia="Times New Roman" w:hAnsi="Simplified Arabic" w:cs="Simplified Arabic" w:hint="cs"/>
          <w:sz w:val="24"/>
          <w:szCs w:val="24"/>
          <w:rtl/>
          <w:lang w:bidi="ar-EG"/>
        </w:rPr>
        <w:t>،</w:t>
      </w:r>
      <w:r w:rsidRPr="00126EAB">
        <w:rPr>
          <w:rFonts w:ascii="Simplified Arabic" w:eastAsia="Times New Roman" w:hAnsi="Simplified Arabic" w:cs="Simplified Arabic"/>
          <w:sz w:val="24"/>
          <w:szCs w:val="24"/>
          <w:rtl/>
          <w:lang w:bidi="ar-EG"/>
        </w:rPr>
        <w:t xml:space="preserve"> بالإضافة لذلك يعتبر الدعم أحد </w:t>
      </w:r>
      <w:r w:rsidR="002704FD" w:rsidRPr="00126EAB">
        <w:rPr>
          <w:rFonts w:ascii="Simplified Arabic" w:eastAsia="Times New Roman" w:hAnsi="Simplified Arabic" w:cs="Simplified Arabic" w:hint="cs"/>
          <w:sz w:val="24"/>
          <w:szCs w:val="24"/>
          <w:rtl/>
          <w:lang w:bidi="ar-EG"/>
        </w:rPr>
        <w:t>أبرز</w:t>
      </w:r>
      <w:r w:rsidRPr="00126EAB">
        <w:rPr>
          <w:rFonts w:ascii="Simplified Arabic" w:eastAsia="Times New Roman" w:hAnsi="Simplified Arabic" w:cs="Simplified Arabic"/>
          <w:sz w:val="24"/>
          <w:szCs w:val="24"/>
          <w:rtl/>
          <w:lang w:bidi="ar-EG"/>
        </w:rPr>
        <w:t xml:space="preserve"> </w:t>
      </w:r>
      <w:r w:rsidR="00A32609">
        <w:rPr>
          <w:rFonts w:ascii="Simplified Arabic" w:eastAsia="Times New Roman" w:hAnsi="Simplified Arabic" w:cs="Simplified Arabic" w:hint="cs"/>
          <w:sz w:val="24"/>
          <w:szCs w:val="24"/>
          <w:rtl/>
          <w:lang w:bidi="ar-EG"/>
        </w:rPr>
        <w:t>آل</w:t>
      </w:r>
      <w:r w:rsidRPr="00126EAB">
        <w:rPr>
          <w:rFonts w:ascii="Simplified Arabic" w:eastAsia="Times New Roman" w:hAnsi="Simplified Arabic" w:cs="Simplified Arabic"/>
          <w:sz w:val="24"/>
          <w:szCs w:val="24"/>
          <w:rtl/>
          <w:lang w:bidi="ar-EG"/>
        </w:rPr>
        <w:t>يات مكافحة الفقر</w:t>
      </w:r>
      <w:r w:rsidR="00A32609">
        <w:rPr>
          <w:rFonts w:ascii="Simplified Arabic" w:eastAsia="Times New Roman" w:hAnsi="Simplified Arabic" w:cs="Simplified Arabic" w:hint="cs"/>
          <w:sz w:val="24"/>
          <w:szCs w:val="24"/>
          <w:rtl/>
          <w:lang w:bidi="ar-EG"/>
        </w:rPr>
        <w:t>،</w:t>
      </w:r>
      <w:r w:rsidRPr="00126EAB">
        <w:rPr>
          <w:rFonts w:ascii="Simplified Arabic" w:eastAsia="Times New Roman" w:hAnsi="Simplified Arabic" w:cs="Simplified Arabic"/>
          <w:sz w:val="24"/>
          <w:szCs w:val="24"/>
          <w:rtl/>
          <w:lang w:bidi="ar-EG"/>
        </w:rPr>
        <w:t xml:space="preserve"> حيث يشتمل على مجموعة من البرامج الهادفة لمساعدة الأسر الأكثر عرضة لخطر الفقر ويقصد بالدعم في معنا</w:t>
      </w:r>
      <w:r w:rsidR="00A32609">
        <w:rPr>
          <w:rFonts w:ascii="Simplified Arabic" w:eastAsia="Times New Roman" w:hAnsi="Simplified Arabic" w:cs="Simplified Arabic" w:hint="cs"/>
          <w:sz w:val="24"/>
          <w:szCs w:val="24"/>
          <w:rtl/>
          <w:lang w:bidi="ar-EG"/>
        </w:rPr>
        <w:t>ه</w:t>
      </w:r>
      <w:r w:rsidRPr="00126EAB">
        <w:rPr>
          <w:rFonts w:ascii="Simplified Arabic" w:eastAsia="Times New Roman" w:hAnsi="Simplified Arabic" w:cs="Simplified Arabic"/>
          <w:sz w:val="24"/>
          <w:szCs w:val="24"/>
          <w:rtl/>
          <w:lang w:bidi="ar-EG"/>
        </w:rPr>
        <w:t xml:space="preserve"> الأشمل بأنه "عرض و</w:t>
      </w:r>
      <w:r w:rsidR="00A32609">
        <w:rPr>
          <w:rFonts w:ascii="Simplified Arabic" w:eastAsia="Times New Roman" w:hAnsi="Simplified Arabic" w:cs="Simplified Arabic" w:hint="cs"/>
          <w:sz w:val="24"/>
          <w:szCs w:val="24"/>
          <w:rtl/>
          <w:lang w:bidi="ar-EG"/>
        </w:rPr>
        <w:t>إ</w:t>
      </w:r>
      <w:r w:rsidRPr="00126EAB">
        <w:rPr>
          <w:rFonts w:ascii="Simplified Arabic" w:eastAsia="Times New Roman" w:hAnsi="Simplified Arabic" w:cs="Simplified Arabic"/>
          <w:sz w:val="24"/>
          <w:szCs w:val="24"/>
          <w:rtl/>
          <w:lang w:bidi="ar-EG"/>
        </w:rPr>
        <w:t xml:space="preserve">تاحة بعض السلع والخدمات الأساسية بأسعار تقل عن التكلفة الفعلية والحقيقية لها وذلك لضمان حصول محدودي الدخل والفئات الفقيرة على السلع والخدمات </w:t>
      </w:r>
      <w:r w:rsidR="002704FD" w:rsidRPr="00126EAB">
        <w:rPr>
          <w:rFonts w:ascii="Simplified Arabic" w:eastAsia="Times New Roman" w:hAnsi="Simplified Arabic" w:cs="Simplified Arabic" w:hint="cs"/>
          <w:sz w:val="24"/>
          <w:szCs w:val="24"/>
          <w:rtl/>
          <w:lang w:bidi="ar-EG"/>
        </w:rPr>
        <w:t xml:space="preserve">بما </w:t>
      </w:r>
      <w:r w:rsidR="002704FD" w:rsidRPr="00126EAB">
        <w:rPr>
          <w:rFonts w:ascii="Simplified Arabic" w:eastAsia="Times New Roman" w:hAnsi="Simplified Arabic" w:cs="Simplified Arabic"/>
          <w:sz w:val="24"/>
          <w:szCs w:val="24"/>
          <w:rtl/>
          <w:lang w:bidi="ar-EG"/>
        </w:rPr>
        <w:t>يتناسب</w:t>
      </w:r>
      <w:r w:rsidRPr="00126EAB">
        <w:rPr>
          <w:rFonts w:ascii="Simplified Arabic" w:eastAsia="Times New Roman" w:hAnsi="Simplified Arabic" w:cs="Simplified Arabic"/>
          <w:sz w:val="24"/>
          <w:szCs w:val="24"/>
          <w:rtl/>
          <w:lang w:bidi="ar-EG"/>
        </w:rPr>
        <w:t xml:space="preserve"> مع دخولهم</w:t>
      </w:r>
      <w:r w:rsidR="00E113DF">
        <w:rPr>
          <w:rFonts w:ascii="Simplified Arabic" w:eastAsia="Times New Roman" w:hAnsi="Simplified Arabic" w:cs="Simplified Arabic" w:hint="cs"/>
          <w:sz w:val="24"/>
          <w:szCs w:val="24"/>
          <w:rtl/>
          <w:lang w:bidi="ar-EG"/>
        </w:rPr>
        <w:t xml:space="preserve"> </w:t>
      </w:r>
      <w:r w:rsidR="00E113DF" w:rsidRPr="00B751FA">
        <w:rPr>
          <w:rFonts w:ascii="Times New Roman" w:hAnsi="Times New Roman" w:cs="Times New Roman" w:hint="cs"/>
          <w:b/>
          <w:bCs/>
          <w:sz w:val="24"/>
          <w:szCs w:val="24"/>
          <w:rtl/>
        </w:rPr>
        <w:t>(</w:t>
      </w:r>
      <w:r w:rsidR="00E113DF">
        <w:rPr>
          <w:rFonts w:ascii="Times New Roman" w:hAnsi="Times New Roman" w:cs="Times New Roman" w:hint="cs"/>
          <w:b/>
          <w:bCs/>
          <w:sz w:val="24"/>
          <w:szCs w:val="24"/>
          <w:rtl/>
          <w:lang w:bidi="ar-EG"/>
        </w:rPr>
        <w:t>حمزه</w:t>
      </w:r>
      <w:r w:rsidR="00A32609">
        <w:rPr>
          <w:rFonts w:ascii="Times New Roman" w:hAnsi="Times New Roman" w:cs="Times New Roman" w:hint="cs"/>
          <w:b/>
          <w:bCs/>
          <w:sz w:val="24"/>
          <w:szCs w:val="24"/>
          <w:rtl/>
        </w:rPr>
        <w:t>،</w:t>
      </w:r>
      <w:r w:rsidR="00E113DF" w:rsidRPr="00B751FA">
        <w:rPr>
          <w:rFonts w:ascii="Times New Roman" w:hAnsi="Times New Roman" w:cs="Times New Roman" w:hint="cs"/>
          <w:b/>
          <w:bCs/>
          <w:sz w:val="24"/>
          <w:szCs w:val="24"/>
          <w:rtl/>
        </w:rPr>
        <w:t xml:space="preserve"> </w:t>
      </w:r>
      <w:r w:rsidR="00E113DF">
        <w:rPr>
          <w:rFonts w:ascii="Times New Roman" w:hAnsi="Times New Roman" w:cs="Times New Roman" w:hint="cs"/>
          <w:b/>
          <w:bCs/>
          <w:sz w:val="24"/>
          <w:szCs w:val="24"/>
          <w:rtl/>
        </w:rPr>
        <w:t>2012</w:t>
      </w:r>
      <w:r w:rsidR="00E113DF" w:rsidRPr="00B751FA">
        <w:rPr>
          <w:rFonts w:ascii="Times New Roman" w:hAnsi="Times New Roman" w:cs="Times New Roman" w:hint="cs"/>
          <w:b/>
          <w:bCs/>
          <w:sz w:val="24"/>
          <w:szCs w:val="24"/>
          <w:rtl/>
        </w:rPr>
        <w:t>).</w:t>
      </w:r>
    </w:p>
    <w:p w14:paraId="5CEB605C" w14:textId="77777777" w:rsidR="003F1C9F" w:rsidRDefault="003F1C9F" w:rsidP="00AC5421">
      <w:pPr>
        <w:spacing w:after="0" w:line="240" w:lineRule="auto"/>
        <w:ind w:firstLine="397"/>
        <w:jc w:val="both"/>
        <w:rPr>
          <w:rFonts w:ascii="Simplified Arabic" w:eastAsia="Times New Roman" w:hAnsi="Simplified Arabic" w:cs="Simplified Arabic"/>
          <w:sz w:val="24"/>
          <w:szCs w:val="24"/>
          <w:rtl/>
          <w:lang w:bidi="ar-EG"/>
        </w:rPr>
      </w:pPr>
    </w:p>
    <w:p w14:paraId="084EC2A1" w14:textId="5506BBE6" w:rsidR="00AC5421" w:rsidRPr="00E97147" w:rsidRDefault="00A32609" w:rsidP="00AC5421">
      <w:pPr>
        <w:spacing w:after="0" w:line="240" w:lineRule="auto"/>
        <w:ind w:firstLine="397"/>
        <w:jc w:val="both"/>
        <w:rPr>
          <w:rFonts w:ascii="Simplified Arabic" w:eastAsia="Times New Roman" w:hAnsi="Simplified Arabic" w:cs="Simplified Arabic"/>
          <w:sz w:val="24"/>
          <w:szCs w:val="24"/>
          <w:rtl/>
          <w:lang w:bidi="ar-EG"/>
        </w:rPr>
      </w:pPr>
      <w:r w:rsidRPr="00E97147">
        <w:rPr>
          <w:rFonts w:ascii="Simplified Arabic" w:eastAsia="Times New Roman" w:hAnsi="Simplified Arabic" w:cs="Simplified Arabic" w:hint="cs"/>
          <w:sz w:val="24"/>
          <w:szCs w:val="24"/>
          <w:rtl/>
          <w:lang w:bidi="ar-EG"/>
        </w:rPr>
        <w:t>وفى ظل</w:t>
      </w:r>
      <w:r w:rsidR="00AC5421" w:rsidRPr="00E97147">
        <w:rPr>
          <w:rFonts w:ascii="Simplified Arabic" w:eastAsia="Times New Roman" w:hAnsi="Simplified Arabic" w:cs="Simplified Arabic"/>
          <w:sz w:val="24"/>
          <w:szCs w:val="24"/>
          <w:rtl/>
          <w:lang w:bidi="ar-EG"/>
        </w:rPr>
        <w:t xml:space="preserve"> </w:t>
      </w:r>
      <w:r w:rsidRPr="00E97147">
        <w:rPr>
          <w:rFonts w:ascii="Simplified Arabic" w:eastAsia="Times New Roman" w:hAnsi="Simplified Arabic" w:cs="Simplified Arabic" w:hint="cs"/>
          <w:sz w:val="24"/>
          <w:szCs w:val="24"/>
          <w:rtl/>
          <w:lang w:bidi="ar-EG"/>
        </w:rPr>
        <w:t>ال</w:t>
      </w:r>
      <w:r w:rsidR="00AC5421" w:rsidRPr="00E97147">
        <w:rPr>
          <w:rFonts w:ascii="Simplified Arabic" w:eastAsia="Times New Roman" w:hAnsi="Simplified Arabic" w:cs="Simplified Arabic"/>
          <w:sz w:val="24"/>
          <w:szCs w:val="24"/>
          <w:rtl/>
          <w:lang w:bidi="ar-EG"/>
        </w:rPr>
        <w:t xml:space="preserve">ثورة </w:t>
      </w:r>
      <w:r w:rsidRPr="00E97147">
        <w:rPr>
          <w:rFonts w:ascii="Simplified Arabic" w:eastAsia="Times New Roman" w:hAnsi="Simplified Arabic" w:cs="Simplified Arabic" w:hint="cs"/>
          <w:sz w:val="24"/>
          <w:szCs w:val="24"/>
          <w:rtl/>
          <w:lang w:bidi="ar-EG"/>
        </w:rPr>
        <w:t>ال</w:t>
      </w:r>
      <w:r w:rsidR="00AC5421" w:rsidRPr="00E97147">
        <w:rPr>
          <w:rFonts w:ascii="Simplified Arabic" w:eastAsia="Times New Roman" w:hAnsi="Simplified Arabic" w:cs="Simplified Arabic"/>
          <w:sz w:val="24"/>
          <w:szCs w:val="24"/>
          <w:rtl/>
          <w:lang w:bidi="ar-EG"/>
        </w:rPr>
        <w:t>علمية و</w:t>
      </w:r>
      <w:r w:rsidRPr="00E97147">
        <w:rPr>
          <w:rFonts w:ascii="Simplified Arabic" w:eastAsia="Times New Roman" w:hAnsi="Simplified Arabic" w:cs="Simplified Arabic" w:hint="cs"/>
          <w:sz w:val="24"/>
          <w:szCs w:val="24"/>
          <w:rtl/>
          <w:lang w:bidi="ar-EG"/>
        </w:rPr>
        <w:t>ال</w:t>
      </w:r>
      <w:r w:rsidR="00AC5421" w:rsidRPr="00E97147">
        <w:rPr>
          <w:rFonts w:ascii="Simplified Arabic" w:eastAsia="Times New Roman" w:hAnsi="Simplified Arabic" w:cs="Simplified Arabic"/>
          <w:sz w:val="24"/>
          <w:szCs w:val="24"/>
          <w:rtl/>
          <w:lang w:bidi="ar-EG"/>
        </w:rPr>
        <w:t>تكنولوجية</w:t>
      </w:r>
      <w:r w:rsidRPr="00E97147">
        <w:rPr>
          <w:rFonts w:ascii="Simplified Arabic" w:eastAsia="Times New Roman" w:hAnsi="Simplified Arabic" w:cs="Simplified Arabic" w:hint="cs"/>
          <w:sz w:val="24"/>
          <w:szCs w:val="24"/>
          <w:rtl/>
          <w:lang w:bidi="ar-EG"/>
        </w:rPr>
        <w:t xml:space="preserve"> ال</w:t>
      </w:r>
      <w:r w:rsidR="00AC5421" w:rsidRPr="00E97147">
        <w:rPr>
          <w:rFonts w:ascii="Simplified Arabic" w:eastAsia="Times New Roman" w:hAnsi="Simplified Arabic" w:cs="Simplified Arabic"/>
          <w:sz w:val="24"/>
          <w:szCs w:val="24"/>
          <w:rtl/>
          <w:lang w:bidi="ar-EG"/>
        </w:rPr>
        <w:t xml:space="preserve">كبيرة أدت بإدخال وسائل الاعلام والاتصال الحديثة في كل مجالات الحياة، وأحدثت الثورة العلمية والتكنولوجية تغيير جذري في كيفية ممارسة المهام الإدارية والتنظيمية، على مستوى القطاع العام والخاص ومؤسسات المجتمع المدني، وهو ما أثمر اتجاها معاصرا لرفع مستوى أداء الإدارة العامة، من خلال استعمال تكنولوجيا الإعلام </w:t>
      </w:r>
      <w:r w:rsidR="00F8455A" w:rsidRPr="00E97147">
        <w:rPr>
          <w:rFonts w:ascii="Simplified Arabic" w:eastAsia="Times New Roman" w:hAnsi="Simplified Arabic" w:cs="Simplified Arabic" w:hint="cs"/>
          <w:sz w:val="24"/>
          <w:szCs w:val="24"/>
          <w:rtl/>
          <w:lang w:bidi="ar-EG"/>
        </w:rPr>
        <w:t>والاتصال</w:t>
      </w:r>
      <w:r w:rsidR="00AC5421" w:rsidRPr="00E97147">
        <w:rPr>
          <w:rFonts w:ascii="Simplified Arabic" w:eastAsia="Times New Roman" w:hAnsi="Simplified Arabic" w:cs="Simplified Arabic"/>
          <w:sz w:val="24"/>
          <w:szCs w:val="24"/>
          <w:rtl/>
          <w:lang w:bidi="ar-EG"/>
        </w:rPr>
        <w:t>، وهو ما أدى إلى ظهور مفهوم الإدارة الإلكترونية على مستوى القطاع العام</w:t>
      </w:r>
      <w:r w:rsidR="00AC5421" w:rsidRPr="00E97147">
        <w:rPr>
          <w:rFonts w:ascii="Simplified Arabic" w:eastAsia="Times New Roman" w:hAnsi="Simplified Arabic" w:cs="Simplified Arabic" w:hint="cs"/>
          <w:sz w:val="24"/>
          <w:szCs w:val="24"/>
          <w:rtl/>
          <w:lang w:bidi="ar-EG"/>
        </w:rPr>
        <w:t>.</w:t>
      </w:r>
    </w:p>
    <w:p w14:paraId="174F80F0" w14:textId="527D6357" w:rsidR="0035058D" w:rsidRDefault="00B751FA" w:rsidP="0035058D">
      <w:pPr>
        <w:spacing w:after="0" w:line="240" w:lineRule="auto"/>
        <w:ind w:firstLine="397"/>
        <w:jc w:val="both"/>
        <w:rPr>
          <w:rFonts w:ascii="Simplified Arabic" w:eastAsia="Times New Roman" w:hAnsi="Simplified Arabic" w:cs="Simplified Arabic"/>
          <w:sz w:val="24"/>
          <w:szCs w:val="24"/>
          <w:rtl/>
        </w:rPr>
      </w:pPr>
      <w:r w:rsidRPr="00E97147">
        <w:rPr>
          <w:rFonts w:ascii="Simplified Arabic" w:eastAsia="Times New Roman" w:hAnsi="Simplified Arabic" w:cs="Simplified Arabic" w:hint="cs"/>
          <w:sz w:val="24"/>
          <w:szCs w:val="24"/>
          <w:rtl/>
          <w:lang w:bidi="ar-EG"/>
        </w:rPr>
        <w:t>وتعتبر</w:t>
      </w:r>
      <w:r w:rsidR="002D7FA4" w:rsidRPr="00E97147">
        <w:rPr>
          <w:rFonts w:ascii="Simplified Arabic" w:eastAsia="Times New Roman" w:hAnsi="Simplified Arabic" w:cs="Simplified Arabic" w:hint="cs"/>
          <w:sz w:val="24"/>
          <w:szCs w:val="24"/>
          <w:rtl/>
          <w:lang w:bidi="ar-EG"/>
        </w:rPr>
        <w:t xml:space="preserve"> </w:t>
      </w:r>
      <w:r w:rsidR="002D7FA4" w:rsidRPr="00E97147">
        <w:rPr>
          <w:rFonts w:ascii="Simplified Arabic" w:eastAsia="Times New Roman" w:hAnsi="Simplified Arabic" w:cs="Simplified Arabic" w:hint="cs"/>
          <w:sz w:val="24"/>
          <w:szCs w:val="24"/>
          <w:rtl/>
        </w:rPr>
        <w:t>المنظمات المتعلمة</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إحدى</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المفاهيم</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المتطورة</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التي</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تساعد</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منظمات</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الأعمال</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على</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مواكبة</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ظروف</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البيئة</w:t>
      </w:r>
      <w:r w:rsidR="002D7FA4" w:rsidRPr="00E97147">
        <w:rPr>
          <w:rFonts w:ascii="Simplified Arabic" w:eastAsia="Times New Roman" w:hAnsi="Simplified Arabic" w:cs="Simplified Arabic"/>
          <w:sz w:val="24"/>
          <w:szCs w:val="24"/>
          <w:lang w:bidi="ar-EG"/>
        </w:rPr>
        <w:t xml:space="preserve"> </w:t>
      </w:r>
      <w:r w:rsidR="00F8455A" w:rsidRPr="00E97147">
        <w:rPr>
          <w:rFonts w:ascii="Simplified Arabic" w:eastAsia="Times New Roman" w:hAnsi="Simplified Arabic" w:cs="Simplified Arabic" w:hint="cs"/>
          <w:sz w:val="24"/>
          <w:szCs w:val="24"/>
          <w:rtl/>
        </w:rPr>
        <w:t>المتغيرة،</w:t>
      </w:r>
      <w:r w:rsidR="002D7FA4" w:rsidRPr="00E97147">
        <w:rPr>
          <w:rFonts w:ascii="Simplified Arabic" w:eastAsia="Times New Roman" w:hAnsi="Simplified Arabic" w:cs="Simplified Arabic" w:hint="cs"/>
          <w:sz w:val="24"/>
          <w:szCs w:val="24"/>
          <w:rtl/>
          <w:lang w:bidi="ar-EG"/>
        </w:rPr>
        <w:t xml:space="preserve"> </w:t>
      </w:r>
      <w:r w:rsidR="002D7FA4" w:rsidRPr="00E97147">
        <w:rPr>
          <w:rFonts w:ascii="Simplified Arabic" w:eastAsia="Times New Roman" w:hAnsi="Simplified Arabic" w:cs="Simplified Arabic"/>
          <w:sz w:val="24"/>
          <w:szCs w:val="24"/>
          <w:rtl/>
        </w:rPr>
        <w:t>فهي</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تمثل</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اتجاها</w:t>
      </w:r>
      <w:r w:rsidR="00694809" w:rsidRPr="00E97147">
        <w:rPr>
          <w:rFonts w:ascii="Simplified Arabic" w:eastAsia="Times New Roman" w:hAnsi="Simplified Arabic" w:cs="Simplified Arabic" w:hint="cs"/>
          <w:sz w:val="24"/>
          <w:szCs w:val="24"/>
          <w:rtl/>
          <w:lang w:bidi="ar-EG"/>
        </w:rPr>
        <w:t xml:space="preserve"> </w:t>
      </w:r>
      <w:r w:rsidR="00F8455A" w:rsidRPr="00E97147">
        <w:rPr>
          <w:rFonts w:ascii="Simplified Arabic" w:eastAsia="Times New Roman" w:hAnsi="Simplified Arabic" w:cs="Simplified Arabic" w:hint="cs"/>
          <w:sz w:val="24"/>
          <w:szCs w:val="24"/>
          <w:rtl/>
          <w:lang w:bidi="ar-EG"/>
        </w:rPr>
        <w:t>إيجابيا</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لما</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يمكن</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أن</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تكون</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عليه</w:t>
      </w:r>
      <w:r w:rsidR="002D7FA4" w:rsidRPr="00E97147">
        <w:rPr>
          <w:rFonts w:ascii="Simplified Arabic" w:eastAsia="Times New Roman" w:hAnsi="Simplified Arabic" w:cs="Simplified Arabic"/>
          <w:sz w:val="24"/>
          <w:szCs w:val="24"/>
          <w:lang w:bidi="ar-EG"/>
        </w:rPr>
        <w:t xml:space="preserve"> </w:t>
      </w:r>
      <w:r w:rsidR="00F8455A" w:rsidRPr="00E97147">
        <w:rPr>
          <w:rFonts w:ascii="Simplified Arabic" w:eastAsia="Times New Roman" w:hAnsi="Simplified Arabic" w:cs="Simplified Arabic" w:hint="cs"/>
          <w:sz w:val="24"/>
          <w:szCs w:val="24"/>
          <w:rtl/>
        </w:rPr>
        <w:t>المنظمات،</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بجانب</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كونها</w:t>
      </w:r>
      <w:r w:rsidR="002D7FA4" w:rsidRPr="00E97147">
        <w:rPr>
          <w:rFonts w:ascii="Simplified Arabic" w:eastAsia="Times New Roman" w:hAnsi="Simplified Arabic" w:cs="Simplified Arabic"/>
          <w:sz w:val="24"/>
          <w:szCs w:val="24"/>
          <w:lang w:bidi="ar-EG"/>
        </w:rPr>
        <w:t xml:space="preserve"> </w:t>
      </w:r>
      <w:r w:rsidR="00694809" w:rsidRPr="00E97147">
        <w:rPr>
          <w:rFonts w:ascii="Simplified Arabic" w:eastAsia="Times New Roman" w:hAnsi="Simplified Arabic" w:cs="Simplified Arabic" w:hint="cs"/>
          <w:sz w:val="24"/>
          <w:szCs w:val="24"/>
          <w:rtl/>
        </w:rPr>
        <w:t>إِ</w:t>
      </w:r>
      <w:r w:rsidR="002D7FA4" w:rsidRPr="00E97147">
        <w:rPr>
          <w:rFonts w:ascii="Simplified Arabic" w:eastAsia="Times New Roman" w:hAnsi="Simplified Arabic" w:cs="Simplified Arabic"/>
          <w:sz w:val="24"/>
          <w:szCs w:val="24"/>
          <w:rtl/>
        </w:rPr>
        <w:t>ستراتيجية</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مؤثرة</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للتطوير</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التنظيمي</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تساعد</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المنظمة</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على</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اكتساب</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مزايا</w:t>
      </w:r>
      <w:r w:rsidR="002D7FA4" w:rsidRPr="00E97147">
        <w:rPr>
          <w:rFonts w:ascii="Simplified Arabic" w:eastAsia="Times New Roman" w:hAnsi="Simplified Arabic" w:cs="Simplified Arabic" w:hint="cs"/>
          <w:sz w:val="24"/>
          <w:szCs w:val="24"/>
          <w:rtl/>
          <w:lang w:bidi="ar-EG"/>
        </w:rPr>
        <w:t xml:space="preserve"> </w:t>
      </w:r>
      <w:r w:rsidR="002D7FA4" w:rsidRPr="00E97147">
        <w:rPr>
          <w:rFonts w:ascii="Simplified Arabic" w:eastAsia="Times New Roman" w:hAnsi="Simplified Arabic" w:cs="Simplified Arabic"/>
          <w:sz w:val="24"/>
          <w:szCs w:val="24"/>
          <w:rtl/>
        </w:rPr>
        <w:t>تنافسية</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عديدة</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تمكنها</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من</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البقاء</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والنمو</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بنجاح</w:t>
      </w:r>
      <w:r w:rsidR="002D7FA4" w:rsidRPr="00E97147">
        <w:rPr>
          <w:rFonts w:ascii="Simplified Arabic" w:eastAsia="Times New Roman" w:hAnsi="Simplified Arabic" w:cs="Simplified Arabic"/>
          <w:sz w:val="24"/>
          <w:szCs w:val="24"/>
          <w:lang w:bidi="ar-EG"/>
        </w:rPr>
        <w:t xml:space="preserve"> </w:t>
      </w:r>
      <w:r w:rsidR="002D7FA4" w:rsidRPr="00E97147">
        <w:rPr>
          <w:rFonts w:ascii="Simplified Arabic" w:eastAsia="Times New Roman" w:hAnsi="Simplified Arabic" w:cs="Simplified Arabic"/>
          <w:sz w:val="24"/>
          <w:szCs w:val="24"/>
          <w:rtl/>
        </w:rPr>
        <w:t>وتفوق</w:t>
      </w:r>
      <w:r w:rsidR="0035058D">
        <w:rPr>
          <w:rFonts w:ascii="Simplified Arabic" w:eastAsia="Times New Roman" w:hAnsi="Simplified Arabic" w:cs="Simplified Arabic" w:hint="cs"/>
          <w:sz w:val="24"/>
          <w:szCs w:val="24"/>
          <w:rtl/>
        </w:rPr>
        <w:t>.</w:t>
      </w:r>
      <w:r w:rsidR="0070008D">
        <w:rPr>
          <w:rStyle w:val="FootnoteReference"/>
          <w:rFonts w:ascii="Simplified Arabic" w:eastAsia="Times New Roman" w:hAnsi="Simplified Arabic" w:cs="Simplified Arabic"/>
          <w:sz w:val="24"/>
          <w:szCs w:val="24"/>
          <w:rtl/>
        </w:rPr>
        <w:footnoteReference w:id="1"/>
      </w:r>
    </w:p>
    <w:p w14:paraId="59817C75" w14:textId="266BF981" w:rsidR="003F1C9F" w:rsidRDefault="00B751FA" w:rsidP="0035058D">
      <w:pPr>
        <w:spacing w:after="0" w:line="240" w:lineRule="auto"/>
        <w:ind w:firstLine="397"/>
        <w:jc w:val="both"/>
        <w:rPr>
          <w:rFonts w:ascii="Simplified Arabic" w:eastAsia="Times New Roman" w:hAnsi="Simplified Arabic" w:cs="Simplified Arabic"/>
          <w:b/>
          <w:bCs/>
          <w:sz w:val="28"/>
          <w:szCs w:val="28"/>
          <w:rtl/>
        </w:rPr>
      </w:pPr>
      <w:r w:rsidRPr="00E97147">
        <w:rPr>
          <w:rFonts w:ascii="Simplified Arabic" w:eastAsia="Times New Roman" w:hAnsi="Simplified Arabic" w:cs="Simplified Arabic" w:hint="cs"/>
          <w:sz w:val="24"/>
          <w:szCs w:val="24"/>
          <w:rtl/>
        </w:rPr>
        <w:t xml:space="preserve"> </w:t>
      </w:r>
    </w:p>
    <w:p w14:paraId="4885ECA7" w14:textId="4EF49F8C" w:rsidR="005A529E" w:rsidRDefault="003F1C9F" w:rsidP="0046147E">
      <w:pPr>
        <w:spacing w:after="0" w:line="240" w:lineRule="auto"/>
        <w:ind w:firstLine="397"/>
        <w:jc w:val="both"/>
        <w:rPr>
          <w:rFonts w:ascii="Simplified Arabic" w:eastAsia="Times New Roman" w:hAnsi="Simplified Arabic" w:cs="Simplified Arabic"/>
          <w:sz w:val="24"/>
          <w:szCs w:val="24"/>
          <w:rtl/>
        </w:rPr>
      </w:pPr>
      <w:r w:rsidRPr="003F1C9F">
        <w:rPr>
          <w:rFonts w:ascii="Simplified Arabic" w:eastAsia="Times New Roman" w:hAnsi="Simplified Arabic" w:cs="Simplified Arabic" w:hint="cs"/>
          <w:sz w:val="24"/>
          <w:szCs w:val="24"/>
          <w:rtl/>
        </w:rPr>
        <w:t xml:space="preserve">وفي ظل ما يشهده العالم من تغييرات وطفرات علمية وسرعة في وتيرة استخدام وتطبيق التكنولوجيا الحديثة وانترنت الأشياء والرغبة في إدارة الموارد النادرة بشكل أكثر كفاءة وفاعلية مما يضمن تحقيق الأهداف وتحقيق الاستدامة في تقديم الخدمات العامة، يستوجب على الدولة المصرية انتهاج </w:t>
      </w:r>
      <w:r w:rsidR="00F8455A" w:rsidRPr="003F1C9F">
        <w:rPr>
          <w:rFonts w:ascii="Simplified Arabic" w:eastAsia="Times New Roman" w:hAnsi="Simplified Arabic" w:cs="Simplified Arabic" w:hint="cs"/>
          <w:sz w:val="24"/>
          <w:szCs w:val="24"/>
          <w:rtl/>
        </w:rPr>
        <w:t>أحدث</w:t>
      </w:r>
      <w:r w:rsidRPr="003F1C9F">
        <w:rPr>
          <w:rFonts w:ascii="Simplified Arabic" w:eastAsia="Times New Roman" w:hAnsi="Simplified Arabic" w:cs="Simplified Arabic" w:hint="cs"/>
          <w:sz w:val="24"/>
          <w:szCs w:val="24"/>
          <w:rtl/>
        </w:rPr>
        <w:t xml:space="preserve"> الأساليب التكنولوجية لإدارة منظومة الدعم السلعي</w:t>
      </w:r>
      <w:r w:rsidR="00E0350D">
        <w:rPr>
          <w:rFonts w:ascii="Simplified Arabic" w:eastAsia="Times New Roman" w:hAnsi="Simplified Arabic" w:cs="Simplified Arabic" w:hint="cs"/>
          <w:sz w:val="24"/>
          <w:szCs w:val="24"/>
          <w:rtl/>
          <w:lang w:bidi="ar-EG"/>
        </w:rPr>
        <w:t>.</w:t>
      </w:r>
      <w:r w:rsidRPr="003F1C9F">
        <w:rPr>
          <w:rFonts w:ascii="Simplified Arabic" w:eastAsia="Times New Roman" w:hAnsi="Simplified Arabic" w:cs="Simplified Arabic" w:hint="cs"/>
          <w:sz w:val="24"/>
          <w:szCs w:val="24"/>
          <w:rtl/>
        </w:rPr>
        <w:t xml:space="preserve"> </w:t>
      </w:r>
    </w:p>
    <w:p w14:paraId="1999A663" w14:textId="77777777" w:rsidR="005A529E" w:rsidRDefault="005A529E">
      <w:pPr>
        <w:bidi w:val="0"/>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tl/>
        </w:rPr>
        <w:lastRenderedPageBreak/>
        <w:br w:type="page"/>
      </w:r>
    </w:p>
    <w:p w14:paraId="7FFB8856" w14:textId="4B49BE94" w:rsidR="002D7FA4" w:rsidRPr="004D721C" w:rsidRDefault="002D7FA4" w:rsidP="00C273CD">
      <w:pPr>
        <w:spacing w:after="360" w:line="240" w:lineRule="auto"/>
        <w:jc w:val="both"/>
        <w:rPr>
          <w:rFonts w:ascii="Simplified Arabic" w:hAnsi="Simplified Arabic" w:cs="Simplified Arabic"/>
          <w:bCs/>
          <w:color w:val="000000"/>
          <w:sz w:val="28"/>
          <w:szCs w:val="28"/>
          <w:rtl/>
          <w:lang w:bidi="ar-EG"/>
        </w:rPr>
      </w:pPr>
      <w:r w:rsidRPr="004D721C">
        <w:rPr>
          <w:rFonts w:ascii="Simplified Arabic" w:hAnsi="Simplified Arabic" w:cs="Simplified Arabic" w:hint="cs"/>
          <w:bCs/>
          <w:color w:val="000000"/>
          <w:sz w:val="28"/>
          <w:szCs w:val="28"/>
          <w:rtl/>
          <w:lang w:bidi="ar-EG"/>
        </w:rPr>
        <w:lastRenderedPageBreak/>
        <w:t>1/2 مشكلة الدراسة:</w:t>
      </w:r>
    </w:p>
    <w:p w14:paraId="36CB5F02" w14:textId="16DD595E" w:rsidR="002D7FA4" w:rsidRPr="003106A0" w:rsidRDefault="00E97147" w:rsidP="00E97147">
      <w:pPr>
        <w:spacing w:after="240" w:line="240" w:lineRule="auto"/>
        <w:ind w:firstLine="397"/>
        <w:jc w:val="both"/>
        <w:rPr>
          <w:rFonts w:cs="Simplified Arabic"/>
          <w:color w:val="000000"/>
          <w:sz w:val="24"/>
          <w:szCs w:val="24"/>
          <w:rtl/>
          <w:lang w:bidi="ar-EG"/>
        </w:rPr>
      </w:pPr>
      <w:r w:rsidRPr="00E97147">
        <w:rPr>
          <w:rFonts w:cs="Simplified Arabic" w:hint="cs"/>
          <w:color w:val="000000"/>
          <w:sz w:val="24"/>
          <w:szCs w:val="24"/>
          <w:rtl/>
          <w:lang w:bidi="ar-EG"/>
        </w:rPr>
        <w:t xml:space="preserve">تم </w:t>
      </w:r>
      <w:r w:rsidR="002D7FA4" w:rsidRPr="00E97147">
        <w:rPr>
          <w:rFonts w:cs="Simplified Arabic" w:hint="cs"/>
          <w:color w:val="000000"/>
          <w:sz w:val="24"/>
          <w:szCs w:val="24"/>
          <w:rtl/>
          <w:lang w:bidi="ar-EG"/>
        </w:rPr>
        <w:t xml:space="preserve">تحديد </w:t>
      </w:r>
      <w:r>
        <w:rPr>
          <w:rFonts w:cs="Simplified Arabic" w:hint="cs"/>
          <w:color w:val="000000"/>
          <w:sz w:val="24"/>
          <w:szCs w:val="24"/>
          <w:rtl/>
          <w:lang w:bidi="ar-EG"/>
        </w:rPr>
        <w:t>ال</w:t>
      </w:r>
      <w:r w:rsidR="002D7FA4" w:rsidRPr="00E97147">
        <w:rPr>
          <w:rFonts w:cs="Simplified Arabic" w:hint="cs"/>
          <w:color w:val="000000"/>
          <w:sz w:val="24"/>
          <w:szCs w:val="24"/>
          <w:rtl/>
          <w:lang w:bidi="ar-EG"/>
        </w:rPr>
        <w:t xml:space="preserve">مشكلة </w:t>
      </w:r>
      <w:r w:rsidRPr="00E97147">
        <w:rPr>
          <w:rFonts w:cs="Simplified Arabic" w:hint="cs"/>
          <w:color w:val="000000"/>
          <w:sz w:val="24"/>
          <w:szCs w:val="24"/>
          <w:rtl/>
          <w:lang w:bidi="ar-EG"/>
        </w:rPr>
        <w:t>ال</w:t>
      </w:r>
      <w:r w:rsidR="002D7FA4" w:rsidRPr="00E97147">
        <w:rPr>
          <w:rFonts w:cs="Simplified Arabic" w:hint="cs"/>
          <w:color w:val="000000"/>
          <w:sz w:val="24"/>
          <w:szCs w:val="24"/>
          <w:rtl/>
          <w:lang w:bidi="ar-EG"/>
        </w:rPr>
        <w:t>بحث</w:t>
      </w:r>
      <w:r>
        <w:rPr>
          <w:rFonts w:cs="Simplified Arabic" w:hint="cs"/>
          <w:color w:val="000000"/>
          <w:sz w:val="24"/>
          <w:szCs w:val="24"/>
          <w:rtl/>
          <w:lang w:bidi="ar-EG"/>
        </w:rPr>
        <w:t>ية</w:t>
      </w:r>
      <w:r w:rsidRPr="00E97147">
        <w:rPr>
          <w:rFonts w:cs="Simplified Arabic" w:hint="cs"/>
          <w:color w:val="000000"/>
          <w:sz w:val="24"/>
          <w:szCs w:val="24"/>
          <w:rtl/>
          <w:lang w:bidi="ar-EG"/>
        </w:rPr>
        <w:t xml:space="preserve"> </w:t>
      </w:r>
      <w:r w:rsidR="002D7FA4" w:rsidRPr="00E97147">
        <w:rPr>
          <w:rFonts w:cs="Simplified Arabic" w:hint="cs"/>
          <w:color w:val="000000"/>
          <w:sz w:val="24"/>
          <w:szCs w:val="24"/>
          <w:rtl/>
          <w:lang w:bidi="ar-EG"/>
        </w:rPr>
        <w:t xml:space="preserve">من </w:t>
      </w:r>
      <w:r w:rsidR="00F8455A" w:rsidRPr="00E97147">
        <w:rPr>
          <w:rFonts w:cs="Simplified Arabic" w:hint="cs"/>
          <w:color w:val="000000"/>
          <w:sz w:val="24"/>
          <w:szCs w:val="24"/>
          <w:rtl/>
          <w:lang w:bidi="ar-EG"/>
        </w:rPr>
        <w:t>خلال</w:t>
      </w:r>
      <w:r w:rsidRPr="00E97147">
        <w:rPr>
          <w:rFonts w:cs="Simplified Arabic" w:hint="cs"/>
          <w:color w:val="000000"/>
          <w:sz w:val="24"/>
          <w:szCs w:val="24"/>
          <w:rtl/>
          <w:lang w:bidi="ar-EG"/>
        </w:rPr>
        <w:t xml:space="preserve"> </w:t>
      </w:r>
      <w:r w:rsidR="00F958D6" w:rsidRPr="00E97147">
        <w:rPr>
          <w:rFonts w:cs="Simplified Arabic" w:hint="cs"/>
          <w:color w:val="000000"/>
          <w:sz w:val="24"/>
          <w:szCs w:val="24"/>
          <w:rtl/>
          <w:lang w:bidi="ar-EG"/>
        </w:rPr>
        <w:t>الاطلاع</w:t>
      </w:r>
      <w:r w:rsidR="00F958D6">
        <w:rPr>
          <w:rFonts w:cs="Simplified Arabic" w:hint="cs"/>
          <w:color w:val="000000"/>
          <w:sz w:val="24"/>
          <w:szCs w:val="24"/>
          <w:rtl/>
          <w:lang w:bidi="ar-EG"/>
        </w:rPr>
        <w:t xml:space="preserve"> على اخر التقارير التي تم اعدادها من قبل وزارة الدولة للإنتاج الحربي والمتضمنة اعداد البطاقات الفاعلة للمستفيدين من دعم الخبز وكذا عدد بطاقات صرف السلع التموينية والجداول المقارنة </w:t>
      </w:r>
      <w:r w:rsidR="00F8455A">
        <w:rPr>
          <w:rFonts w:cs="Simplified Arabic" w:hint="cs"/>
          <w:color w:val="000000"/>
          <w:sz w:val="24"/>
          <w:szCs w:val="24"/>
          <w:rtl/>
          <w:lang w:bidi="ar-EG"/>
        </w:rPr>
        <w:t>لأعداد</w:t>
      </w:r>
      <w:r w:rsidR="00F958D6">
        <w:rPr>
          <w:rFonts w:cs="Simplified Arabic" w:hint="cs"/>
          <w:color w:val="000000"/>
          <w:sz w:val="24"/>
          <w:szCs w:val="24"/>
          <w:rtl/>
          <w:lang w:bidi="ar-EG"/>
        </w:rPr>
        <w:t xml:space="preserve"> البطاقات قبل عملية التنقية وبعدها.</w:t>
      </w:r>
      <w:r>
        <w:rPr>
          <w:rFonts w:cs="Simplified Arabic" w:hint="cs"/>
          <w:color w:val="000000"/>
          <w:sz w:val="24"/>
          <w:szCs w:val="24"/>
          <w:rtl/>
          <w:lang w:bidi="ar-EG"/>
        </w:rPr>
        <w:t xml:space="preserve"> كما </w:t>
      </w:r>
      <w:r w:rsidR="00F8455A" w:rsidRPr="003106A0">
        <w:rPr>
          <w:rFonts w:cs="Simplified Arabic" w:hint="cs"/>
          <w:color w:val="000000"/>
          <w:sz w:val="24"/>
          <w:szCs w:val="24"/>
          <w:rtl/>
          <w:lang w:bidi="ar-EG"/>
        </w:rPr>
        <w:t>ق</w:t>
      </w:r>
      <w:r>
        <w:rPr>
          <w:rFonts w:cs="Simplified Arabic" w:hint="cs"/>
          <w:color w:val="000000"/>
          <w:sz w:val="24"/>
          <w:szCs w:val="24"/>
          <w:rtl/>
          <w:lang w:bidi="ar-EG"/>
        </w:rPr>
        <w:t>ا</w:t>
      </w:r>
      <w:r w:rsidR="00F8455A" w:rsidRPr="003106A0">
        <w:rPr>
          <w:rFonts w:cs="Simplified Arabic" w:hint="cs"/>
          <w:color w:val="000000"/>
          <w:sz w:val="24"/>
          <w:szCs w:val="24"/>
          <w:rtl/>
          <w:lang w:bidi="ar-EG"/>
        </w:rPr>
        <w:t>م</w:t>
      </w:r>
      <w:r w:rsidR="002D7FA4" w:rsidRPr="003106A0">
        <w:rPr>
          <w:rFonts w:cs="Simplified Arabic" w:hint="cs"/>
          <w:color w:val="000000"/>
          <w:sz w:val="24"/>
          <w:szCs w:val="24"/>
          <w:rtl/>
          <w:lang w:bidi="ar-EG"/>
        </w:rPr>
        <w:t xml:space="preserve"> </w:t>
      </w:r>
      <w:r w:rsidR="002D7FA4" w:rsidRPr="003106A0">
        <w:rPr>
          <w:rFonts w:ascii="Simplified Arabic" w:eastAsia="Times New Roman" w:hAnsi="Simplified Arabic" w:cs="Simplified Arabic" w:hint="cs"/>
          <w:color w:val="000000"/>
          <w:sz w:val="24"/>
          <w:szCs w:val="24"/>
          <w:rtl/>
        </w:rPr>
        <w:t>الباحث</w:t>
      </w:r>
      <w:r w:rsidR="002D7FA4" w:rsidRPr="003106A0">
        <w:rPr>
          <w:rFonts w:cs="Simplified Arabic" w:hint="cs"/>
          <w:color w:val="000000"/>
          <w:sz w:val="24"/>
          <w:szCs w:val="24"/>
          <w:rtl/>
          <w:lang w:bidi="ar-EG"/>
        </w:rPr>
        <w:t xml:space="preserve"> بإجراء دراسة استطلاعية أول</w:t>
      </w:r>
      <w:r>
        <w:rPr>
          <w:rFonts w:cs="Simplified Arabic" w:hint="cs"/>
          <w:color w:val="000000"/>
          <w:sz w:val="24"/>
          <w:szCs w:val="24"/>
          <w:rtl/>
          <w:lang w:bidi="ar-EG"/>
        </w:rPr>
        <w:t>ية</w:t>
      </w:r>
      <w:r w:rsidR="002D7FA4" w:rsidRPr="003106A0">
        <w:rPr>
          <w:rFonts w:cs="Simplified Arabic" w:hint="cs"/>
          <w:color w:val="000000"/>
          <w:sz w:val="24"/>
          <w:szCs w:val="24"/>
          <w:rtl/>
          <w:lang w:bidi="ar-EG"/>
        </w:rPr>
        <w:t xml:space="preserve"> استهدفت التعرف على أهم المشكلات </w:t>
      </w:r>
      <w:r w:rsidR="00F8455A" w:rsidRPr="003106A0">
        <w:rPr>
          <w:rFonts w:cs="Simplified Arabic" w:hint="cs"/>
          <w:color w:val="000000"/>
          <w:sz w:val="24"/>
          <w:szCs w:val="24"/>
          <w:rtl/>
          <w:lang w:bidi="ar-EG"/>
        </w:rPr>
        <w:t>التي</w:t>
      </w:r>
      <w:r w:rsidR="002D7FA4" w:rsidRPr="003106A0">
        <w:rPr>
          <w:rFonts w:cs="Simplified Arabic" w:hint="cs"/>
          <w:color w:val="000000"/>
          <w:sz w:val="24"/>
          <w:szCs w:val="24"/>
          <w:rtl/>
          <w:lang w:bidi="ar-EG"/>
        </w:rPr>
        <w:t xml:space="preserve"> تواجه </w:t>
      </w:r>
      <w:r w:rsidR="00F958D6">
        <w:rPr>
          <w:rFonts w:cs="Simplified Arabic" w:hint="cs"/>
          <w:color w:val="000000"/>
          <w:sz w:val="24"/>
          <w:szCs w:val="24"/>
          <w:rtl/>
          <w:lang w:bidi="ar-EG"/>
        </w:rPr>
        <w:t xml:space="preserve">المواطنين المستفيدين من منظومة الدعم السلعي (الخبز والتموين) والتي اظهرت نتائجها </w:t>
      </w:r>
      <w:r w:rsidR="00F8455A">
        <w:rPr>
          <w:rFonts w:cs="Simplified Arabic" w:hint="cs"/>
          <w:color w:val="000000"/>
          <w:sz w:val="24"/>
          <w:szCs w:val="24"/>
          <w:rtl/>
          <w:lang w:bidi="ar-EG"/>
        </w:rPr>
        <w:t>التالي</w:t>
      </w:r>
      <w:r w:rsidR="00F8455A" w:rsidRPr="003106A0">
        <w:rPr>
          <w:rFonts w:cs="Simplified Arabic" w:hint="cs"/>
          <w:color w:val="000000"/>
          <w:sz w:val="24"/>
          <w:szCs w:val="24"/>
          <w:rtl/>
          <w:lang w:bidi="ar-EG"/>
        </w:rPr>
        <w:t>:</w:t>
      </w:r>
    </w:p>
    <w:p w14:paraId="3308AA2B" w14:textId="52687434" w:rsidR="002D7FA4" w:rsidRPr="004C1DE5" w:rsidRDefault="00FE50DB" w:rsidP="003106A0">
      <w:pPr>
        <w:numPr>
          <w:ilvl w:val="0"/>
          <w:numId w:val="2"/>
        </w:numPr>
        <w:spacing w:after="0" w:line="240" w:lineRule="auto"/>
        <w:jc w:val="both"/>
        <w:rPr>
          <w:rFonts w:cs="Simplified Arabic"/>
          <w:sz w:val="24"/>
          <w:szCs w:val="24"/>
          <w:lang w:bidi="ar-EG"/>
        </w:rPr>
      </w:pPr>
      <w:r w:rsidRPr="004C1DE5">
        <w:rPr>
          <w:rFonts w:ascii="Simplified Arabic" w:eastAsia="Times New Roman" w:hAnsi="Simplified Arabic" w:cs="Simplified Arabic" w:hint="cs"/>
          <w:sz w:val="24"/>
          <w:szCs w:val="24"/>
          <w:rtl/>
        </w:rPr>
        <w:t xml:space="preserve">عدم </w:t>
      </w:r>
      <w:r w:rsidR="004C1DE5">
        <w:rPr>
          <w:rFonts w:ascii="Simplified Arabic" w:eastAsia="Times New Roman" w:hAnsi="Simplified Arabic" w:cs="Simplified Arabic" w:hint="cs"/>
          <w:sz w:val="24"/>
          <w:szCs w:val="24"/>
          <w:rtl/>
        </w:rPr>
        <w:t xml:space="preserve">قدرة المواطنين على إضافة </w:t>
      </w:r>
      <w:r w:rsidR="00E97147">
        <w:rPr>
          <w:rFonts w:ascii="Simplified Arabic" w:eastAsia="Times New Roman" w:hAnsi="Simplified Arabic" w:cs="Simplified Arabic" w:hint="cs"/>
          <w:sz w:val="24"/>
          <w:szCs w:val="24"/>
          <w:rtl/>
        </w:rPr>
        <w:t>أ</w:t>
      </w:r>
      <w:r w:rsidR="004C1DE5">
        <w:rPr>
          <w:rFonts w:ascii="Simplified Arabic" w:eastAsia="Times New Roman" w:hAnsi="Simplified Arabic" w:cs="Simplified Arabic" w:hint="cs"/>
          <w:sz w:val="24"/>
          <w:szCs w:val="24"/>
          <w:rtl/>
        </w:rPr>
        <w:t>فراد اسرتهم</w:t>
      </w:r>
    </w:p>
    <w:p w14:paraId="6E74F04F" w14:textId="5851FF25" w:rsidR="002D7FA4" w:rsidRPr="004C1DE5" w:rsidRDefault="00FE50DB" w:rsidP="003106A0">
      <w:pPr>
        <w:numPr>
          <w:ilvl w:val="0"/>
          <w:numId w:val="2"/>
        </w:numPr>
        <w:spacing w:after="0" w:line="240" w:lineRule="auto"/>
        <w:jc w:val="both"/>
        <w:rPr>
          <w:rFonts w:cs="Simplified Arabic"/>
          <w:sz w:val="24"/>
          <w:szCs w:val="24"/>
          <w:lang w:bidi="ar-EG"/>
        </w:rPr>
      </w:pPr>
      <w:r w:rsidRPr="004C1DE5">
        <w:rPr>
          <w:rFonts w:cs="Simplified Arabic" w:hint="cs"/>
          <w:sz w:val="24"/>
          <w:szCs w:val="24"/>
          <w:rtl/>
        </w:rPr>
        <w:t xml:space="preserve">عدم تنمية قدرة العاملين </w:t>
      </w:r>
      <w:r w:rsidR="00F958D6" w:rsidRPr="004C1DE5">
        <w:rPr>
          <w:rFonts w:cs="Simplified Arabic" w:hint="cs"/>
          <w:sz w:val="24"/>
          <w:szCs w:val="24"/>
          <w:rtl/>
        </w:rPr>
        <w:t>بمكاتب التموين للتعامل مع مشكلات البطاقات</w:t>
      </w:r>
      <w:r w:rsidR="003106A0" w:rsidRPr="004C1DE5">
        <w:rPr>
          <w:rFonts w:cs="Simplified Arabic" w:hint="cs"/>
          <w:sz w:val="24"/>
          <w:szCs w:val="24"/>
          <w:rtl/>
          <w:lang w:bidi="ar-EG"/>
        </w:rPr>
        <w:t>.</w:t>
      </w:r>
    </w:p>
    <w:p w14:paraId="17340BDA" w14:textId="18D3500C" w:rsidR="002D7FA4" w:rsidRPr="004C1DE5" w:rsidRDefault="002D7FA4" w:rsidP="003106A0">
      <w:pPr>
        <w:numPr>
          <w:ilvl w:val="0"/>
          <w:numId w:val="2"/>
        </w:numPr>
        <w:spacing w:after="0" w:line="240" w:lineRule="auto"/>
        <w:jc w:val="both"/>
        <w:rPr>
          <w:rFonts w:cs="Simplified Arabic"/>
          <w:sz w:val="24"/>
          <w:szCs w:val="24"/>
          <w:lang w:bidi="ar-EG"/>
        </w:rPr>
      </w:pPr>
      <w:r w:rsidRPr="004C1DE5">
        <w:rPr>
          <w:rFonts w:cs="Simplified Arabic" w:hint="cs"/>
          <w:sz w:val="24"/>
          <w:szCs w:val="24"/>
          <w:rtl/>
        </w:rPr>
        <w:t xml:space="preserve">ضعف مستوى </w:t>
      </w:r>
      <w:r w:rsidRPr="004C1DE5">
        <w:rPr>
          <w:rFonts w:cs="Simplified Arabic"/>
          <w:sz w:val="24"/>
          <w:szCs w:val="24"/>
          <w:rtl/>
        </w:rPr>
        <w:t xml:space="preserve">القدرة </w:t>
      </w:r>
      <w:r w:rsidR="000C0869">
        <w:rPr>
          <w:rFonts w:cs="Simplified Arabic" w:hint="cs"/>
          <w:sz w:val="24"/>
          <w:szCs w:val="24"/>
          <w:rtl/>
        </w:rPr>
        <w:t>ل</w:t>
      </w:r>
      <w:r w:rsidR="00F958D6" w:rsidRPr="004C1DE5">
        <w:rPr>
          <w:rFonts w:cs="Simplified Arabic" w:hint="cs"/>
          <w:sz w:val="24"/>
          <w:szCs w:val="24"/>
          <w:rtl/>
        </w:rPr>
        <w:t>تحديد أساس المشكلات</w:t>
      </w:r>
      <w:r w:rsidR="00B52240">
        <w:rPr>
          <w:rFonts w:cs="Simplified Arabic" w:hint="cs"/>
          <w:sz w:val="24"/>
          <w:szCs w:val="24"/>
          <w:rtl/>
        </w:rPr>
        <w:t xml:space="preserve"> نظراً لعدم وجود ربط بين قواعد البيانات</w:t>
      </w:r>
      <w:r w:rsidR="00324F3D">
        <w:rPr>
          <w:rFonts w:cs="Simplified Arabic" w:hint="cs"/>
          <w:sz w:val="24"/>
          <w:szCs w:val="24"/>
          <w:rtl/>
        </w:rPr>
        <w:t>.</w:t>
      </w:r>
    </w:p>
    <w:p w14:paraId="42B75521" w14:textId="587C21BC" w:rsidR="002D7FA4" w:rsidRPr="004C1DE5" w:rsidRDefault="002D7FA4" w:rsidP="003106A0">
      <w:pPr>
        <w:numPr>
          <w:ilvl w:val="0"/>
          <w:numId w:val="2"/>
        </w:numPr>
        <w:spacing w:after="0" w:line="240" w:lineRule="auto"/>
        <w:jc w:val="both"/>
        <w:rPr>
          <w:rFonts w:ascii="Simplified Arabic" w:eastAsia="Times New Roman" w:hAnsi="Simplified Arabic" w:cs="Simplified Arabic"/>
          <w:sz w:val="24"/>
          <w:szCs w:val="24"/>
        </w:rPr>
      </w:pPr>
      <w:r w:rsidRPr="004C1DE5">
        <w:rPr>
          <w:rFonts w:ascii="Simplified Arabic" w:eastAsia="Times New Roman" w:hAnsi="Simplified Arabic" w:cs="Simplified Arabic"/>
          <w:sz w:val="24"/>
          <w:szCs w:val="24"/>
          <w:rtl/>
        </w:rPr>
        <w:t>عدم</w:t>
      </w:r>
      <w:r w:rsidRPr="004C1DE5">
        <w:rPr>
          <w:rFonts w:ascii="Simplified Arabic" w:eastAsia="Times New Roman" w:hAnsi="Simplified Arabic" w:cs="Simplified Arabic" w:hint="cs"/>
          <w:sz w:val="24"/>
          <w:szCs w:val="24"/>
          <w:rtl/>
        </w:rPr>
        <w:t xml:space="preserve"> </w:t>
      </w:r>
      <w:r w:rsidRPr="004C1DE5">
        <w:rPr>
          <w:rFonts w:ascii="Simplified Arabic" w:eastAsia="Times New Roman" w:hAnsi="Simplified Arabic" w:cs="Simplified Arabic"/>
          <w:sz w:val="24"/>
          <w:szCs w:val="24"/>
          <w:rtl/>
        </w:rPr>
        <w:t>إلمام</w:t>
      </w:r>
      <w:r w:rsidR="00FE50DB" w:rsidRPr="004C1DE5">
        <w:rPr>
          <w:rFonts w:ascii="Simplified Arabic" w:eastAsia="Times New Roman" w:hAnsi="Simplified Arabic" w:cs="Simplified Arabic" w:hint="cs"/>
          <w:sz w:val="24"/>
          <w:szCs w:val="24"/>
          <w:rtl/>
        </w:rPr>
        <w:t xml:space="preserve"> بعض</w:t>
      </w:r>
      <w:r w:rsidRPr="004C1DE5">
        <w:rPr>
          <w:rFonts w:ascii="Simplified Arabic" w:eastAsia="Times New Roman" w:hAnsi="Simplified Arabic" w:cs="Simplified Arabic" w:hint="cs"/>
          <w:sz w:val="24"/>
          <w:szCs w:val="24"/>
          <w:rtl/>
        </w:rPr>
        <w:t xml:space="preserve"> العاملين</w:t>
      </w:r>
      <w:r w:rsidRPr="004C1DE5">
        <w:rPr>
          <w:rFonts w:ascii="Simplified Arabic" w:eastAsia="Times New Roman" w:hAnsi="Simplified Arabic" w:cs="Simplified Arabic"/>
          <w:sz w:val="24"/>
          <w:szCs w:val="24"/>
          <w:rtl/>
        </w:rPr>
        <w:t xml:space="preserve"> </w:t>
      </w:r>
      <w:r w:rsidR="00F958D6" w:rsidRPr="004C1DE5">
        <w:rPr>
          <w:rFonts w:ascii="Simplified Arabic" w:eastAsia="Times New Roman" w:hAnsi="Simplified Arabic" w:cs="Simplified Arabic" w:hint="cs"/>
          <w:sz w:val="24"/>
          <w:szCs w:val="24"/>
          <w:rtl/>
        </w:rPr>
        <w:t>بطرق استخدام التكنولوجيا الحديثة</w:t>
      </w:r>
    </w:p>
    <w:p w14:paraId="429B09DD" w14:textId="77777777" w:rsidR="00A6424D" w:rsidRPr="00666475" w:rsidRDefault="00A6424D" w:rsidP="00A6424D">
      <w:pPr>
        <w:spacing w:after="0" w:line="240" w:lineRule="auto"/>
        <w:ind w:left="644"/>
        <w:jc w:val="center"/>
        <w:rPr>
          <w:rFonts w:cs="Simplified Arabic"/>
          <w:b/>
          <w:bCs/>
          <w:color w:val="000000"/>
          <w:sz w:val="24"/>
          <w:szCs w:val="24"/>
          <w:rtl/>
          <w:lang w:bidi="ar-EG"/>
        </w:rPr>
      </w:pPr>
      <w:r w:rsidRPr="00666475">
        <w:rPr>
          <w:rFonts w:cs="Simplified Arabic" w:hint="cs"/>
          <w:b/>
          <w:bCs/>
          <w:color w:val="000000"/>
          <w:sz w:val="24"/>
          <w:szCs w:val="24"/>
          <w:rtl/>
          <w:lang w:bidi="ar-EG"/>
        </w:rPr>
        <w:t>جدول رقم (1)</w:t>
      </w:r>
    </w:p>
    <w:p w14:paraId="50D63FE5" w14:textId="07E56881" w:rsidR="00A6424D" w:rsidRPr="00666475" w:rsidRDefault="00A6424D" w:rsidP="00A6424D">
      <w:pPr>
        <w:spacing w:after="0" w:line="240" w:lineRule="auto"/>
        <w:ind w:left="644"/>
        <w:jc w:val="center"/>
        <w:rPr>
          <w:rFonts w:cs="Simplified Arabic"/>
          <w:b/>
          <w:bCs/>
          <w:color w:val="000000"/>
          <w:sz w:val="24"/>
          <w:szCs w:val="24"/>
          <w:rtl/>
          <w:lang w:bidi="ar-EG"/>
        </w:rPr>
      </w:pPr>
      <w:r w:rsidRPr="00666475">
        <w:rPr>
          <w:rFonts w:cs="Simplified Arabic" w:hint="cs"/>
          <w:b/>
          <w:bCs/>
          <w:color w:val="000000"/>
          <w:sz w:val="24"/>
          <w:szCs w:val="24"/>
          <w:rtl/>
          <w:lang w:bidi="ar-EG"/>
        </w:rPr>
        <w:t xml:space="preserve">الدراسة الاستطلاعية </w:t>
      </w:r>
    </w:p>
    <w:p w14:paraId="465E2183" w14:textId="77777777" w:rsidR="00A6424D" w:rsidRPr="002D7FA4" w:rsidRDefault="00A6424D" w:rsidP="00A6424D">
      <w:pPr>
        <w:spacing w:after="0" w:line="240" w:lineRule="auto"/>
        <w:ind w:left="646"/>
        <w:jc w:val="center"/>
        <w:rPr>
          <w:rFonts w:cs="Simplified Arabic"/>
          <w:b/>
          <w:bCs/>
          <w:color w:val="000000"/>
          <w:sz w:val="24"/>
          <w:szCs w:val="24"/>
          <w:rtl/>
          <w:lang w:bidi="ar-EG"/>
        </w:rPr>
      </w:pPr>
      <w:r w:rsidRPr="00666475">
        <w:rPr>
          <w:rFonts w:cs="Simplified Arabic" w:hint="cs"/>
          <w:b/>
          <w:bCs/>
          <w:color w:val="000000"/>
          <w:sz w:val="24"/>
          <w:szCs w:val="24"/>
          <w:rtl/>
          <w:lang w:bidi="ar-EG"/>
        </w:rPr>
        <w:t xml:space="preserve">                                 توصيف العينة </w:t>
      </w:r>
      <w:r w:rsidRPr="00666475">
        <w:rPr>
          <w:rFonts w:cs="Simplified Arabic" w:hint="cs"/>
          <w:b/>
          <w:bCs/>
          <w:sz w:val="24"/>
          <w:szCs w:val="24"/>
          <w:rtl/>
          <w:lang w:bidi="ar-EG"/>
        </w:rPr>
        <w:t>الاستطلاعية</w:t>
      </w:r>
      <w:r w:rsidRPr="00ED0204">
        <w:rPr>
          <w:rFonts w:cs="Simplified Arabic" w:hint="cs"/>
          <w:b/>
          <w:bCs/>
          <w:sz w:val="28"/>
          <w:szCs w:val="28"/>
          <w:rtl/>
          <w:lang w:bidi="ar-EG"/>
        </w:rPr>
        <w:t xml:space="preserve">                         </w:t>
      </w:r>
      <w:r w:rsidRPr="00ED0204">
        <w:rPr>
          <w:rFonts w:cs="Simplified Arabic" w:hint="cs"/>
          <w:b/>
          <w:bCs/>
          <w:sz w:val="18"/>
          <w:szCs w:val="18"/>
          <w:rtl/>
          <w:lang w:bidi="ar-EG"/>
        </w:rPr>
        <w:t>( ن= 50)</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2280"/>
        <w:gridCol w:w="2395"/>
        <w:gridCol w:w="3079"/>
      </w:tblGrid>
      <w:tr w:rsidR="00A6424D" w:rsidRPr="00666475" w14:paraId="2E08C629" w14:textId="77777777" w:rsidTr="00D91CB3">
        <w:trPr>
          <w:jc w:val="center"/>
        </w:trPr>
        <w:tc>
          <w:tcPr>
            <w:tcW w:w="878" w:type="pct"/>
            <w:tcBorders>
              <w:top w:val="thinThickSmallGap" w:sz="24" w:space="0" w:color="auto"/>
              <w:left w:val="nil"/>
              <w:bottom w:val="thinThickSmallGap" w:sz="24" w:space="0" w:color="auto"/>
            </w:tcBorders>
            <w:shd w:val="clear" w:color="auto" w:fill="auto"/>
          </w:tcPr>
          <w:p w14:paraId="243878F5"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اليوم</w:t>
            </w:r>
          </w:p>
        </w:tc>
        <w:tc>
          <w:tcPr>
            <w:tcW w:w="1212" w:type="pct"/>
            <w:tcBorders>
              <w:top w:val="thinThickSmallGap" w:sz="24" w:space="0" w:color="auto"/>
              <w:bottom w:val="thinThickSmallGap" w:sz="24" w:space="0" w:color="auto"/>
            </w:tcBorders>
            <w:shd w:val="clear" w:color="auto" w:fill="auto"/>
          </w:tcPr>
          <w:p w14:paraId="258504BB"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العدد الإجمالي للعملاء</w:t>
            </w:r>
          </w:p>
        </w:tc>
        <w:tc>
          <w:tcPr>
            <w:tcW w:w="1273" w:type="pct"/>
            <w:tcBorders>
              <w:top w:val="thinThickSmallGap" w:sz="24" w:space="0" w:color="auto"/>
              <w:bottom w:val="thinThickSmallGap" w:sz="24" w:space="0" w:color="auto"/>
            </w:tcBorders>
            <w:shd w:val="clear" w:color="auto" w:fill="auto"/>
          </w:tcPr>
          <w:p w14:paraId="7B133679"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عدد العينة الاستطلاعية</w:t>
            </w:r>
          </w:p>
        </w:tc>
        <w:tc>
          <w:tcPr>
            <w:tcW w:w="1637" w:type="pct"/>
            <w:tcBorders>
              <w:top w:val="thinThickSmallGap" w:sz="24" w:space="0" w:color="auto"/>
              <w:bottom w:val="thinThickSmallGap" w:sz="24" w:space="0" w:color="auto"/>
              <w:right w:val="nil"/>
            </w:tcBorders>
            <w:shd w:val="clear" w:color="auto" w:fill="auto"/>
          </w:tcPr>
          <w:p w14:paraId="2B1DB72B"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النسبة المئوية لإجمالي العينة</w:t>
            </w:r>
          </w:p>
        </w:tc>
      </w:tr>
      <w:tr w:rsidR="00A6424D" w:rsidRPr="00666475" w14:paraId="25D54C9F" w14:textId="77777777" w:rsidTr="00D91CB3">
        <w:trPr>
          <w:jc w:val="center"/>
        </w:trPr>
        <w:tc>
          <w:tcPr>
            <w:tcW w:w="878" w:type="pct"/>
            <w:tcBorders>
              <w:top w:val="thinThickSmallGap" w:sz="24" w:space="0" w:color="auto"/>
              <w:left w:val="nil"/>
            </w:tcBorders>
            <w:shd w:val="clear" w:color="auto" w:fill="auto"/>
          </w:tcPr>
          <w:p w14:paraId="21A6EF0F" w14:textId="77777777" w:rsidR="00A6424D" w:rsidRPr="00666475" w:rsidRDefault="00A6424D" w:rsidP="00D91CB3">
            <w:pPr>
              <w:spacing w:after="0" w:line="240" w:lineRule="auto"/>
              <w:jc w:val="lowKashida"/>
              <w:rPr>
                <w:rFonts w:cs="Simplified Arabic"/>
                <w:sz w:val="24"/>
                <w:szCs w:val="24"/>
                <w:rtl/>
                <w:lang w:bidi="ar-EG"/>
              </w:rPr>
            </w:pPr>
            <w:r w:rsidRPr="00666475">
              <w:rPr>
                <w:rFonts w:cs="Simplified Arabic" w:hint="cs"/>
                <w:sz w:val="24"/>
                <w:szCs w:val="24"/>
                <w:rtl/>
                <w:lang w:bidi="ar-EG"/>
              </w:rPr>
              <w:t>الاول 2/1</w:t>
            </w:r>
          </w:p>
        </w:tc>
        <w:tc>
          <w:tcPr>
            <w:tcW w:w="1212" w:type="pct"/>
            <w:tcBorders>
              <w:top w:val="thinThickSmallGap" w:sz="24" w:space="0" w:color="auto"/>
            </w:tcBorders>
            <w:shd w:val="clear" w:color="auto" w:fill="auto"/>
          </w:tcPr>
          <w:p w14:paraId="1C2DD5F6"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100</w:t>
            </w:r>
          </w:p>
        </w:tc>
        <w:tc>
          <w:tcPr>
            <w:tcW w:w="1273" w:type="pct"/>
            <w:tcBorders>
              <w:top w:val="thinThickSmallGap" w:sz="24" w:space="0" w:color="auto"/>
            </w:tcBorders>
            <w:shd w:val="clear" w:color="auto" w:fill="auto"/>
          </w:tcPr>
          <w:p w14:paraId="25760B19"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10 عميل</w:t>
            </w:r>
          </w:p>
        </w:tc>
        <w:tc>
          <w:tcPr>
            <w:tcW w:w="1637" w:type="pct"/>
            <w:tcBorders>
              <w:top w:val="thinThickSmallGap" w:sz="24" w:space="0" w:color="auto"/>
              <w:right w:val="nil"/>
            </w:tcBorders>
            <w:shd w:val="clear" w:color="auto" w:fill="auto"/>
          </w:tcPr>
          <w:p w14:paraId="3C94718F"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10.00%</w:t>
            </w:r>
          </w:p>
        </w:tc>
      </w:tr>
      <w:tr w:rsidR="00A6424D" w:rsidRPr="00666475" w14:paraId="2953C782" w14:textId="77777777" w:rsidTr="00D91CB3">
        <w:trPr>
          <w:jc w:val="center"/>
        </w:trPr>
        <w:tc>
          <w:tcPr>
            <w:tcW w:w="878" w:type="pct"/>
            <w:tcBorders>
              <w:left w:val="nil"/>
            </w:tcBorders>
            <w:shd w:val="clear" w:color="auto" w:fill="auto"/>
          </w:tcPr>
          <w:p w14:paraId="02E94928" w14:textId="77777777" w:rsidR="00A6424D" w:rsidRPr="00666475" w:rsidRDefault="00A6424D" w:rsidP="00D91CB3">
            <w:pPr>
              <w:spacing w:after="0" w:line="240" w:lineRule="auto"/>
              <w:jc w:val="lowKashida"/>
              <w:rPr>
                <w:rFonts w:cs="Simplified Arabic"/>
                <w:sz w:val="24"/>
                <w:szCs w:val="24"/>
                <w:rtl/>
                <w:lang w:bidi="ar-EG"/>
              </w:rPr>
            </w:pPr>
            <w:r w:rsidRPr="00666475">
              <w:rPr>
                <w:rFonts w:cs="Simplified Arabic" w:hint="cs"/>
                <w:sz w:val="24"/>
                <w:szCs w:val="24"/>
                <w:rtl/>
                <w:lang w:bidi="ar-EG"/>
              </w:rPr>
              <w:t>الثاني 8/1</w:t>
            </w:r>
          </w:p>
        </w:tc>
        <w:tc>
          <w:tcPr>
            <w:tcW w:w="1212" w:type="pct"/>
            <w:shd w:val="clear" w:color="auto" w:fill="auto"/>
          </w:tcPr>
          <w:p w14:paraId="4AA82B65"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200</w:t>
            </w:r>
          </w:p>
        </w:tc>
        <w:tc>
          <w:tcPr>
            <w:tcW w:w="1273" w:type="pct"/>
            <w:shd w:val="clear" w:color="auto" w:fill="auto"/>
          </w:tcPr>
          <w:p w14:paraId="30958D73"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10 عميل</w:t>
            </w:r>
          </w:p>
        </w:tc>
        <w:tc>
          <w:tcPr>
            <w:tcW w:w="1637" w:type="pct"/>
            <w:tcBorders>
              <w:right w:val="nil"/>
            </w:tcBorders>
            <w:shd w:val="clear" w:color="auto" w:fill="auto"/>
          </w:tcPr>
          <w:p w14:paraId="74603164"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5.00%</w:t>
            </w:r>
          </w:p>
        </w:tc>
      </w:tr>
      <w:tr w:rsidR="00A6424D" w:rsidRPr="00666475" w14:paraId="07945971" w14:textId="77777777" w:rsidTr="00D91CB3">
        <w:trPr>
          <w:jc w:val="center"/>
        </w:trPr>
        <w:tc>
          <w:tcPr>
            <w:tcW w:w="878" w:type="pct"/>
            <w:tcBorders>
              <w:left w:val="nil"/>
            </w:tcBorders>
            <w:shd w:val="clear" w:color="auto" w:fill="auto"/>
          </w:tcPr>
          <w:p w14:paraId="0E199B93" w14:textId="77777777" w:rsidR="00A6424D" w:rsidRPr="00666475" w:rsidRDefault="00A6424D" w:rsidP="00D91CB3">
            <w:pPr>
              <w:spacing w:after="0" w:line="240" w:lineRule="auto"/>
              <w:jc w:val="lowKashida"/>
              <w:rPr>
                <w:rFonts w:cs="Simplified Arabic"/>
                <w:sz w:val="24"/>
                <w:szCs w:val="24"/>
                <w:rtl/>
                <w:lang w:bidi="ar-EG"/>
              </w:rPr>
            </w:pPr>
            <w:r w:rsidRPr="00666475">
              <w:rPr>
                <w:rFonts w:cs="Simplified Arabic" w:hint="cs"/>
                <w:sz w:val="24"/>
                <w:szCs w:val="24"/>
                <w:rtl/>
                <w:lang w:bidi="ar-EG"/>
              </w:rPr>
              <w:t>الثالث 16/1</w:t>
            </w:r>
          </w:p>
        </w:tc>
        <w:tc>
          <w:tcPr>
            <w:tcW w:w="1212" w:type="pct"/>
            <w:shd w:val="clear" w:color="auto" w:fill="auto"/>
          </w:tcPr>
          <w:p w14:paraId="0772059C"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150</w:t>
            </w:r>
          </w:p>
        </w:tc>
        <w:tc>
          <w:tcPr>
            <w:tcW w:w="1273" w:type="pct"/>
            <w:shd w:val="clear" w:color="auto" w:fill="auto"/>
          </w:tcPr>
          <w:p w14:paraId="3C4DF5C8"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10 عميل</w:t>
            </w:r>
          </w:p>
        </w:tc>
        <w:tc>
          <w:tcPr>
            <w:tcW w:w="1637" w:type="pct"/>
            <w:tcBorders>
              <w:right w:val="nil"/>
            </w:tcBorders>
            <w:shd w:val="clear" w:color="auto" w:fill="auto"/>
          </w:tcPr>
          <w:p w14:paraId="15DAD7C5"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6.67%</w:t>
            </w:r>
          </w:p>
        </w:tc>
      </w:tr>
      <w:tr w:rsidR="00A6424D" w:rsidRPr="00666475" w14:paraId="16A2A874" w14:textId="77777777" w:rsidTr="00D91CB3">
        <w:trPr>
          <w:jc w:val="center"/>
        </w:trPr>
        <w:tc>
          <w:tcPr>
            <w:tcW w:w="878" w:type="pct"/>
            <w:tcBorders>
              <w:left w:val="nil"/>
            </w:tcBorders>
            <w:shd w:val="clear" w:color="auto" w:fill="auto"/>
          </w:tcPr>
          <w:p w14:paraId="6137F25B" w14:textId="77777777" w:rsidR="00A6424D" w:rsidRPr="00666475" w:rsidRDefault="00A6424D" w:rsidP="00D91CB3">
            <w:pPr>
              <w:spacing w:after="0" w:line="240" w:lineRule="auto"/>
              <w:jc w:val="lowKashida"/>
              <w:rPr>
                <w:rFonts w:cs="Simplified Arabic"/>
                <w:sz w:val="24"/>
                <w:szCs w:val="24"/>
                <w:rtl/>
                <w:lang w:bidi="ar-EG"/>
              </w:rPr>
            </w:pPr>
            <w:r w:rsidRPr="00666475">
              <w:rPr>
                <w:rFonts w:cs="Simplified Arabic" w:hint="cs"/>
                <w:sz w:val="24"/>
                <w:szCs w:val="24"/>
                <w:rtl/>
                <w:lang w:bidi="ar-EG"/>
              </w:rPr>
              <w:t>الرابع 23/1</w:t>
            </w:r>
          </w:p>
        </w:tc>
        <w:tc>
          <w:tcPr>
            <w:tcW w:w="1212" w:type="pct"/>
            <w:shd w:val="clear" w:color="auto" w:fill="auto"/>
          </w:tcPr>
          <w:p w14:paraId="3A5970A4"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180</w:t>
            </w:r>
          </w:p>
        </w:tc>
        <w:tc>
          <w:tcPr>
            <w:tcW w:w="1273" w:type="pct"/>
            <w:shd w:val="clear" w:color="auto" w:fill="auto"/>
          </w:tcPr>
          <w:p w14:paraId="1443066B"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15 عميل</w:t>
            </w:r>
          </w:p>
        </w:tc>
        <w:tc>
          <w:tcPr>
            <w:tcW w:w="1637" w:type="pct"/>
            <w:tcBorders>
              <w:right w:val="nil"/>
            </w:tcBorders>
            <w:shd w:val="clear" w:color="auto" w:fill="auto"/>
          </w:tcPr>
          <w:p w14:paraId="6A59EB3E"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27.78%</w:t>
            </w:r>
          </w:p>
        </w:tc>
      </w:tr>
      <w:tr w:rsidR="00A6424D" w:rsidRPr="00666475" w14:paraId="0E393CCB" w14:textId="77777777" w:rsidTr="00D91CB3">
        <w:trPr>
          <w:jc w:val="center"/>
        </w:trPr>
        <w:tc>
          <w:tcPr>
            <w:tcW w:w="878" w:type="pct"/>
            <w:tcBorders>
              <w:left w:val="nil"/>
              <w:bottom w:val="thinThickSmallGap" w:sz="24" w:space="0" w:color="auto"/>
            </w:tcBorders>
            <w:shd w:val="clear" w:color="auto" w:fill="auto"/>
          </w:tcPr>
          <w:p w14:paraId="79253870" w14:textId="77777777" w:rsidR="00A6424D" w:rsidRPr="00666475" w:rsidRDefault="00A6424D" w:rsidP="00D91CB3">
            <w:pPr>
              <w:spacing w:after="0" w:line="240" w:lineRule="auto"/>
              <w:jc w:val="lowKashida"/>
              <w:rPr>
                <w:rFonts w:cs="Simplified Arabic"/>
                <w:sz w:val="24"/>
                <w:szCs w:val="24"/>
                <w:rtl/>
                <w:lang w:bidi="ar-EG"/>
              </w:rPr>
            </w:pPr>
            <w:r w:rsidRPr="00666475">
              <w:rPr>
                <w:rFonts w:cs="Simplified Arabic" w:hint="cs"/>
                <w:sz w:val="24"/>
                <w:szCs w:val="24"/>
                <w:rtl/>
                <w:lang w:bidi="ar-EG"/>
              </w:rPr>
              <w:t xml:space="preserve">الإجمالي </w:t>
            </w:r>
          </w:p>
        </w:tc>
        <w:tc>
          <w:tcPr>
            <w:tcW w:w="1212" w:type="pct"/>
            <w:tcBorders>
              <w:bottom w:val="thinThickSmallGap" w:sz="24" w:space="0" w:color="auto"/>
            </w:tcBorders>
            <w:shd w:val="clear" w:color="auto" w:fill="auto"/>
          </w:tcPr>
          <w:p w14:paraId="23F319C6"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630</w:t>
            </w:r>
          </w:p>
        </w:tc>
        <w:tc>
          <w:tcPr>
            <w:tcW w:w="1273" w:type="pct"/>
            <w:tcBorders>
              <w:bottom w:val="thinThickSmallGap" w:sz="24" w:space="0" w:color="auto"/>
            </w:tcBorders>
            <w:shd w:val="clear" w:color="auto" w:fill="auto"/>
          </w:tcPr>
          <w:p w14:paraId="403088C9"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50</w:t>
            </w:r>
          </w:p>
        </w:tc>
        <w:tc>
          <w:tcPr>
            <w:tcW w:w="1637" w:type="pct"/>
            <w:tcBorders>
              <w:bottom w:val="thinThickSmallGap" w:sz="24" w:space="0" w:color="auto"/>
              <w:right w:val="nil"/>
            </w:tcBorders>
            <w:shd w:val="clear" w:color="auto" w:fill="auto"/>
          </w:tcPr>
          <w:p w14:paraId="20FC6847" w14:textId="77777777" w:rsidR="00A6424D" w:rsidRPr="00666475" w:rsidRDefault="00A6424D" w:rsidP="00D91CB3">
            <w:pPr>
              <w:spacing w:after="0" w:line="240" w:lineRule="auto"/>
              <w:jc w:val="center"/>
              <w:rPr>
                <w:rFonts w:cs="Simplified Arabic"/>
                <w:sz w:val="24"/>
                <w:szCs w:val="24"/>
                <w:rtl/>
                <w:lang w:bidi="ar-EG"/>
              </w:rPr>
            </w:pPr>
            <w:r w:rsidRPr="00666475">
              <w:rPr>
                <w:rFonts w:cs="Simplified Arabic" w:hint="cs"/>
                <w:sz w:val="24"/>
                <w:szCs w:val="24"/>
                <w:rtl/>
                <w:lang w:bidi="ar-EG"/>
              </w:rPr>
              <w:t>7.94%</w:t>
            </w:r>
          </w:p>
        </w:tc>
      </w:tr>
    </w:tbl>
    <w:p w14:paraId="44DDF8C9" w14:textId="625E22C8" w:rsidR="00A6424D" w:rsidRPr="00666475" w:rsidRDefault="00A6424D" w:rsidP="0070008D">
      <w:pPr>
        <w:spacing w:before="120" w:after="240" w:line="240" w:lineRule="auto"/>
        <w:ind w:firstLine="333"/>
        <w:jc w:val="both"/>
        <w:rPr>
          <w:rFonts w:cs="Simplified Arabic"/>
          <w:color w:val="000000"/>
          <w:w w:val="90"/>
          <w:sz w:val="24"/>
          <w:szCs w:val="24"/>
          <w:rtl/>
          <w:lang w:bidi="ar-EG"/>
        </w:rPr>
      </w:pPr>
      <w:r w:rsidRPr="00666475">
        <w:rPr>
          <w:rFonts w:cs="Simplified Arabic" w:hint="cs"/>
          <w:color w:val="000000"/>
          <w:w w:val="90"/>
          <w:sz w:val="24"/>
          <w:szCs w:val="24"/>
          <w:rtl/>
          <w:lang w:bidi="ar-EG"/>
        </w:rPr>
        <w:t xml:space="preserve"> وقد توصل </w:t>
      </w:r>
      <w:r>
        <w:rPr>
          <w:rFonts w:cs="Simplified Arabic" w:hint="cs"/>
          <w:color w:val="000000"/>
          <w:w w:val="90"/>
          <w:sz w:val="24"/>
          <w:szCs w:val="24"/>
          <w:rtl/>
          <w:lang w:bidi="ar-EG"/>
        </w:rPr>
        <w:t>الدارس</w:t>
      </w:r>
      <w:r w:rsidRPr="00666475">
        <w:rPr>
          <w:rFonts w:cs="Simplified Arabic" w:hint="cs"/>
          <w:color w:val="000000"/>
          <w:w w:val="90"/>
          <w:sz w:val="24"/>
          <w:szCs w:val="24"/>
          <w:rtl/>
          <w:lang w:bidi="ar-EG"/>
        </w:rPr>
        <w:t xml:space="preserve"> إلى تحديد مشكلة البحث من خلال </w:t>
      </w:r>
      <w:r w:rsidRPr="00666475">
        <w:rPr>
          <w:rFonts w:ascii="Simplified Arabic" w:hAnsi="Simplified Arabic" w:cs="Simplified Arabic" w:hint="cs"/>
          <w:sz w:val="24"/>
          <w:szCs w:val="24"/>
          <w:rtl/>
          <w:lang w:bidi="ar-EG"/>
        </w:rPr>
        <w:t>إ</w:t>
      </w:r>
      <w:r w:rsidRPr="00666475">
        <w:rPr>
          <w:rFonts w:cs="Simplified Arabic" w:hint="cs"/>
          <w:color w:val="000000"/>
          <w:w w:val="90"/>
          <w:sz w:val="24"/>
          <w:szCs w:val="24"/>
          <w:rtl/>
          <w:lang w:bidi="ar-EG"/>
        </w:rPr>
        <w:t xml:space="preserve">جراء مقابلات </w:t>
      </w:r>
      <w:r>
        <w:rPr>
          <w:rFonts w:cs="Simplified Arabic" w:hint="cs"/>
          <w:color w:val="000000"/>
          <w:w w:val="90"/>
          <w:sz w:val="24"/>
          <w:szCs w:val="24"/>
          <w:rtl/>
          <w:lang w:bidi="ar-EG"/>
        </w:rPr>
        <w:t>شخصية للتعرف على مستوى تطبيق التكنولوجيا الحديثة في إدارة منظومة الدعم السلعي (الخبز-التموين) وما اذا تم مراعاة تطبق كافة المعايير الفنية المطلوبة لكافة العمليات من حيث إنشاء و</w:t>
      </w:r>
      <w:r w:rsidRPr="00F5598F">
        <w:rPr>
          <w:rFonts w:cs="Simplified Arabic" w:hint="cs"/>
          <w:color w:val="000000"/>
          <w:w w:val="90"/>
          <w:sz w:val="24"/>
          <w:szCs w:val="24"/>
          <w:rtl/>
          <w:lang w:bidi="ar-EG"/>
        </w:rPr>
        <w:t>إدارة قواعد البيانات وتحديث بيانات المستفيدين لتحقيق الاستهداف الأمثل للمستحقين</w:t>
      </w:r>
      <w:r>
        <w:rPr>
          <w:rFonts w:cs="Simplified Arabic" w:hint="cs"/>
          <w:color w:val="000000"/>
          <w:w w:val="90"/>
          <w:sz w:val="24"/>
          <w:szCs w:val="24"/>
          <w:rtl/>
          <w:lang w:bidi="ar-EG"/>
        </w:rPr>
        <w:t>، والى</w:t>
      </w:r>
      <w:r w:rsidR="00F77A2E">
        <w:rPr>
          <w:rFonts w:cs="Simplified Arabic" w:hint="cs"/>
          <w:color w:val="000000"/>
          <w:w w:val="90"/>
          <w:sz w:val="24"/>
          <w:szCs w:val="24"/>
          <w:rtl/>
          <w:lang w:bidi="ar-EG"/>
        </w:rPr>
        <w:t xml:space="preserve"> أي</w:t>
      </w:r>
      <w:r>
        <w:rPr>
          <w:rFonts w:cs="Simplified Arabic" w:hint="cs"/>
          <w:color w:val="000000"/>
          <w:w w:val="90"/>
          <w:sz w:val="24"/>
          <w:szCs w:val="24"/>
          <w:rtl/>
          <w:lang w:bidi="ar-EG"/>
        </w:rPr>
        <w:t xml:space="preserve"> مدى</w:t>
      </w:r>
      <w:r w:rsidR="00F77A2E">
        <w:rPr>
          <w:rFonts w:cs="Simplified Arabic" w:hint="cs"/>
          <w:color w:val="000000"/>
          <w:w w:val="90"/>
          <w:sz w:val="24"/>
          <w:szCs w:val="24"/>
          <w:rtl/>
          <w:lang w:bidi="ar-EG"/>
        </w:rPr>
        <w:t xml:space="preserve"> يتم الاعتماد على</w:t>
      </w:r>
      <w:r w:rsidRPr="00F5598F">
        <w:rPr>
          <w:rFonts w:cs="Simplified Arabic" w:hint="cs"/>
          <w:color w:val="000000"/>
          <w:w w:val="90"/>
          <w:sz w:val="24"/>
          <w:szCs w:val="24"/>
          <w:rtl/>
          <w:lang w:bidi="ar-EG"/>
        </w:rPr>
        <w:t xml:space="preserve"> استخدام نظام المعلومات الجغراف</w:t>
      </w:r>
      <w:r w:rsidR="00E97147">
        <w:rPr>
          <w:rFonts w:cs="Simplified Arabic" w:hint="cs"/>
          <w:color w:val="000000"/>
          <w:w w:val="90"/>
          <w:sz w:val="24"/>
          <w:szCs w:val="24"/>
          <w:rtl/>
          <w:lang w:bidi="ar-EG"/>
        </w:rPr>
        <w:t>ية</w:t>
      </w:r>
      <w:r w:rsidRPr="00F5598F">
        <w:rPr>
          <w:rFonts w:cs="Simplified Arabic" w:hint="cs"/>
          <w:color w:val="000000"/>
          <w:w w:val="90"/>
          <w:sz w:val="24"/>
          <w:szCs w:val="24"/>
          <w:rtl/>
          <w:lang w:bidi="ar-EG"/>
        </w:rPr>
        <w:t xml:space="preserve"> (</w:t>
      </w:r>
      <w:r w:rsidRPr="00F5598F">
        <w:rPr>
          <w:rFonts w:cs="Simplified Arabic"/>
          <w:color w:val="000000"/>
          <w:w w:val="90"/>
          <w:sz w:val="24"/>
          <w:szCs w:val="24"/>
          <w:lang w:bidi="ar-EG"/>
        </w:rPr>
        <w:t>GIS</w:t>
      </w:r>
      <w:r w:rsidRPr="00F5598F">
        <w:rPr>
          <w:rFonts w:cs="Simplified Arabic" w:hint="cs"/>
          <w:color w:val="000000"/>
          <w:w w:val="90"/>
          <w:sz w:val="24"/>
          <w:szCs w:val="24"/>
          <w:rtl/>
          <w:lang w:bidi="ar-EG"/>
        </w:rPr>
        <w:t xml:space="preserve">) لإدارة العملية اللوجستية في توزيع السلع على المواطنين بالإضافة الى </w:t>
      </w:r>
      <w:r>
        <w:rPr>
          <w:rFonts w:cs="Simplified Arabic" w:hint="cs"/>
          <w:color w:val="000000"/>
          <w:w w:val="90"/>
          <w:sz w:val="24"/>
          <w:szCs w:val="24"/>
          <w:rtl/>
          <w:lang w:bidi="ar-EG"/>
        </w:rPr>
        <w:t xml:space="preserve">توطين </w:t>
      </w:r>
      <w:r w:rsidRPr="00F5598F">
        <w:rPr>
          <w:rFonts w:cs="Simplified Arabic" w:hint="cs"/>
          <w:color w:val="000000"/>
          <w:w w:val="90"/>
          <w:sz w:val="24"/>
          <w:szCs w:val="24"/>
          <w:rtl/>
          <w:lang w:bidi="ar-EG"/>
        </w:rPr>
        <w:t>احدث أساليب المصادقة أو إثبات الأصالة (</w:t>
      </w:r>
      <w:r w:rsidRPr="00F5598F">
        <w:rPr>
          <w:rFonts w:cs="Simplified Arabic"/>
          <w:color w:val="000000"/>
          <w:w w:val="90"/>
          <w:sz w:val="24"/>
          <w:szCs w:val="24"/>
          <w:lang w:bidi="ar-EG"/>
        </w:rPr>
        <w:t>Authentication</w:t>
      </w:r>
      <w:r w:rsidRPr="00F5598F">
        <w:rPr>
          <w:rFonts w:cs="Simplified Arabic" w:hint="cs"/>
          <w:color w:val="000000"/>
          <w:w w:val="90"/>
          <w:sz w:val="24"/>
          <w:szCs w:val="24"/>
          <w:rtl/>
          <w:lang w:bidi="ar-EG"/>
        </w:rPr>
        <w:t>) وصولاً الى استخدام تطبيقات الهاتف المحمول بديلاً عن البطاقات الذكية أو بجانبها</w:t>
      </w:r>
      <w:r w:rsidR="00A32609">
        <w:rPr>
          <w:rFonts w:cs="Simplified Arabic" w:hint="cs"/>
          <w:color w:val="000000"/>
          <w:w w:val="90"/>
          <w:sz w:val="24"/>
          <w:szCs w:val="24"/>
          <w:rtl/>
          <w:lang w:bidi="ar-EG"/>
        </w:rPr>
        <w:t>،</w:t>
      </w:r>
      <w:r w:rsidRPr="00666475">
        <w:rPr>
          <w:rFonts w:cs="Simplified Arabic" w:hint="cs"/>
          <w:color w:val="000000"/>
          <w:w w:val="90"/>
          <w:sz w:val="24"/>
          <w:szCs w:val="24"/>
          <w:rtl/>
          <w:lang w:bidi="ar-EG"/>
        </w:rPr>
        <w:t xml:space="preserve"> وقد جاءت النتائج:</w:t>
      </w:r>
    </w:p>
    <w:p w14:paraId="129E03F9" w14:textId="5A844B31" w:rsidR="00A6424D" w:rsidRDefault="00C50005" w:rsidP="00A6424D">
      <w:pPr>
        <w:numPr>
          <w:ilvl w:val="0"/>
          <w:numId w:val="3"/>
        </w:numPr>
        <w:spacing w:after="0" w:line="240" w:lineRule="auto"/>
        <w:jc w:val="both"/>
        <w:rPr>
          <w:rFonts w:cs="Simplified Arabic"/>
          <w:sz w:val="24"/>
          <w:szCs w:val="24"/>
          <w:lang w:bidi="ar-EG"/>
        </w:rPr>
      </w:pPr>
      <w:r>
        <w:rPr>
          <w:rFonts w:cs="Simplified Arabic" w:hint="cs"/>
          <w:sz w:val="24"/>
          <w:szCs w:val="24"/>
          <w:rtl/>
        </w:rPr>
        <w:t>وجود قصور في إدارة قواعد البيانات الحالية</w:t>
      </w:r>
    </w:p>
    <w:p w14:paraId="20458D90" w14:textId="329386B8" w:rsidR="00C50005" w:rsidRDefault="00C50005" w:rsidP="00A6424D">
      <w:pPr>
        <w:numPr>
          <w:ilvl w:val="0"/>
          <w:numId w:val="3"/>
        </w:numPr>
        <w:spacing w:after="0" w:line="240" w:lineRule="auto"/>
        <w:jc w:val="both"/>
        <w:rPr>
          <w:rFonts w:cs="Simplified Arabic"/>
          <w:sz w:val="24"/>
          <w:szCs w:val="24"/>
          <w:lang w:bidi="ar-EG"/>
        </w:rPr>
      </w:pPr>
      <w:r>
        <w:rPr>
          <w:rFonts w:cs="Simplified Arabic" w:hint="cs"/>
          <w:sz w:val="24"/>
          <w:szCs w:val="24"/>
          <w:rtl/>
        </w:rPr>
        <w:t xml:space="preserve">عدم تحديث البيانات بشكل لحظي مما </w:t>
      </w:r>
      <w:r w:rsidR="00F77A2E">
        <w:rPr>
          <w:rFonts w:cs="Simplified Arabic" w:hint="cs"/>
          <w:sz w:val="24"/>
          <w:szCs w:val="24"/>
          <w:rtl/>
        </w:rPr>
        <w:t>ينعكس</w:t>
      </w:r>
      <w:r>
        <w:rPr>
          <w:rFonts w:cs="Simplified Arabic" w:hint="cs"/>
          <w:sz w:val="24"/>
          <w:szCs w:val="24"/>
          <w:rtl/>
        </w:rPr>
        <w:t xml:space="preserve"> على عدد المستفيدين من المنظومة</w:t>
      </w:r>
    </w:p>
    <w:p w14:paraId="530B2FD6" w14:textId="77777777" w:rsidR="00A6424D" w:rsidRPr="00666475" w:rsidRDefault="00A6424D" w:rsidP="00A6424D">
      <w:pPr>
        <w:numPr>
          <w:ilvl w:val="0"/>
          <w:numId w:val="3"/>
        </w:numPr>
        <w:spacing w:after="0" w:line="240" w:lineRule="auto"/>
        <w:jc w:val="both"/>
        <w:rPr>
          <w:rFonts w:cs="Simplified Arabic"/>
          <w:sz w:val="24"/>
          <w:szCs w:val="24"/>
          <w:lang w:bidi="ar-EG"/>
        </w:rPr>
      </w:pPr>
      <w:r>
        <w:rPr>
          <w:rFonts w:cs="Simplified Arabic" w:hint="cs"/>
          <w:sz w:val="24"/>
          <w:szCs w:val="24"/>
          <w:rtl/>
        </w:rPr>
        <w:t>توقف النظام عن العمل في بعض الاحيان</w:t>
      </w:r>
    </w:p>
    <w:p w14:paraId="6F371069" w14:textId="77777777" w:rsidR="00A6424D" w:rsidRPr="00666475" w:rsidRDefault="00A6424D" w:rsidP="00A6424D">
      <w:pPr>
        <w:numPr>
          <w:ilvl w:val="0"/>
          <w:numId w:val="3"/>
        </w:numPr>
        <w:spacing w:after="0" w:line="240" w:lineRule="auto"/>
        <w:jc w:val="both"/>
        <w:rPr>
          <w:rFonts w:cs="Simplified Arabic"/>
          <w:sz w:val="24"/>
          <w:szCs w:val="24"/>
          <w:lang w:bidi="ar-EG"/>
        </w:rPr>
      </w:pPr>
      <w:r w:rsidRPr="00666475">
        <w:rPr>
          <w:rFonts w:cs="Simplified Arabic" w:hint="cs"/>
          <w:sz w:val="24"/>
          <w:szCs w:val="24"/>
          <w:rtl/>
        </w:rPr>
        <w:t>ضعف ال</w:t>
      </w:r>
      <w:r>
        <w:rPr>
          <w:rFonts w:cs="Simplified Arabic" w:hint="cs"/>
          <w:sz w:val="24"/>
          <w:szCs w:val="24"/>
          <w:rtl/>
        </w:rPr>
        <w:t>إلمام بكيفية التعامل مع التقنيات الحديثة</w:t>
      </w:r>
    </w:p>
    <w:p w14:paraId="2E7D8D06" w14:textId="2778FDC3" w:rsidR="00A6424D" w:rsidRDefault="00A6424D" w:rsidP="00A6424D">
      <w:pPr>
        <w:numPr>
          <w:ilvl w:val="0"/>
          <w:numId w:val="3"/>
        </w:numPr>
        <w:spacing w:after="0" w:line="240" w:lineRule="auto"/>
        <w:jc w:val="both"/>
        <w:rPr>
          <w:rFonts w:cs="Simplified Arabic"/>
          <w:sz w:val="24"/>
          <w:szCs w:val="24"/>
          <w:lang w:bidi="ar-EG"/>
        </w:rPr>
      </w:pPr>
      <w:r w:rsidRPr="00666475">
        <w:rPr>
          <w:rFonts w:cs="Simplified Arabic" w:hint="cs"/>
          <w:sz w:val="24"/>
          <w:szCs w:val="24"/>
          <w:rtl/>
        </w:rPr>
        <w:t xml:space="preserve">عدم </w:t>
      </w:r>
      <w:r>
        <w:rPr>
          <w:rFonts w:cs="Simplified Arabic" w:hint="cs"/>
          <w:sz w:val="24"/>
          <w:szCs w:val="24"/>
          <w:rtl/>
        </w:rPr>
        <w:t>القدرة على تغيير ثقافة العاملين في بعض حلقات تداول السلع</w:t>
      </w:r>
    </w:p>
    <w:p w14:paraId="67ABDA55" w14:textId="77777777" w:rsidR="00C50005" w:rsidRPr="00666475" w:rsidRDefault="00C50005" w:rsidP="00C50005">
      <w:pPr>
        <w:spacing w:after="0" w:line="240" w:lineRule="auto"/>
        <w:ind w:left="720"/>
        <w:jc w:val="both"/>
        <w:rPr>
          <w:rFonts w:cs="Simplified Arabic"/>
          <w:sz w:val="24"/>
          <w:szCs w:val="24"/>
          <w:lang w:bidi="ar-EG"/>
        </w:rPr>
      </w:pPr>
    </w:p>
    <w:p w14:paraId="5AE62CC4" w14:textId="17B035C1" w:rsidR="00A6424D" w:rsidRDefault="00E97147" w:rsidP="00891BDF">
      <w:pPr>
        <w:spacing w:after="0" w:line="240" w:lineRule="auto"/>
        <w:ind w:firstLine="397"/>
        <w:jc w:val="both"/>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rPr>
        <w:lastRenderedPageBreak/>
        <w:t>وبالتالي يمكن القول بوجود</w:t>
      </w:r>
      <w:r w:rsidR="00A6424D" w:rsidRPr="00666475">
        <w:rPr>
          <w:rFonts w:ascii="Simplified Arabic" w:eastAsia="Times New Roman" w:hAnsi="Simplified Arabic" w:cs="Simplified Arabic" w:hint="cs"/>
          <w:color w:val="000000"/>
          <w:sz w:val="24"/>
          <w:szCs w:val="24"/>
          <w:rtl/>
          <w:lang w:bidi="ar-EG"/>
        </w:rPr>
        <w:t xml:space="preserve"> </w:t>
      </w:r>
      <w:r w:rsidR="00A6424D" w:rsidRPr="00E97147">
        <w:rPr>
          <w:rFonts w:ascii="Simplified Arabic" w:eastAsia="Times New Roman" w:hAnsi="Simplified Arabic" w:cs="Simplified Arabic" w:hint="cs"/>
          <w:b/>
          <w:bCs/>
          <w:color w:val="000000"/>
          <w:sz w:val="24"/>
          <w:szCs w:val="24"/>
          <w:rtl/>
          <w:lang w:bidi="ar-EG"/>
        </w:rPr>
        <w:t xml:space="preserve">ضعف </w:t>
      </w:r>
      <w:r>
        <w:rPr>
          <w:rFonts w:ascii="Simplified Arabic" w:eastAsia="Times New Roman" w:hAnsi="Simplified Arabic" w:cs="Simplified Arabic" w:hint="cs"/>
          <w:b/>
          <w:bCs/>
          <w:color w:val="000000"/>
          <w:sz w:val="24"/>
          <w:szCs w:val="24"/>
          <w:rtl/>
          <w:lang w:bidi="ar-EG"/>
        </w:rPr>
        <w:t xml:space="preserve">في </w:t>
      </w:r>
      <w:r w:rsidR="00A6424D" w:rsidRPr="00E97147">
        <w:rPr>
          <w:rFonts w:ascii="Simplified Arabic" w:eastAsia="Times New Roman" w:hAnsi="Simplified Arabic" w:cs="Simplified Arabic" w:hint="cs"/>
          <w:b/>
          <w:bCs/>
          <w:color w:val="000000"/>
          <w:sz w:val="24"/>
          <w:szCs w:val="24"/>
          <w:rtl/>
          <w:lang w:bidi="ar-EG"/>
        </w:rPr>
        <w:t xml:space="preserve">تطبيق التكنولوجيا لتطوير الدعم </w:t>
      </w:r>
      <w:r w:rsidR="00F8455A" w:rsidRPr="00E97147">
        <w:rPr>
          <w:rFonts w:ascii="Simplified Arabic" w:eastAsia="Times New Roman" w:hAnsi="Simplified Arabic" w:cs="Simplified Arabic" w:hint="cs"/>
          <w:b/>
          <w:bCs/>
          <w:color w:val="000000"/>
          <w:sz w:val="24"/>
          <w:szCs w:val="24"/>
          <w:rtl/>
          <w:lang w:bidi="ar-EG"/>
        </w:rPr>
        <w:t>السلعي</w:t>
      </w:r>
      <w:r w:rsidR="00F8455A" w:rsidRPr="00666475">
        <w:rPr>
          <w:rFonts w:ascii="Simplified Arabic" w:eastAsia="Times New Roman" w:hAnsi="Simplified Arabic" w:cs="Simplified Arabic" w:hint="cs"/>
          <w:color w:val="000000"/>
          <w:sz w:val="24"/>
          <w:szCs w:val="24"/>
          <w:rtl/>
          <w:lang w:bidi="ar-EG"/>
        </w:rPr>
        <w:t>،</w:t>
      </w:r>
      <w:r w:rsidR="00A6424D" w:rsidRPr="00666475">
        <w:rPr>
          <w:rFonts w:ascii="Simplified Arabic" w:eastAsia="Times New Roman" w:hAnsi="Simplified Arabic" w:cs="Simplified Arabic" w:hint="cs"/>
          <w:color w:val="000000"/>
          <w:sz w:val="24"/>
          <w:szCs w:val="24"/>
          <w:rtl/>
          <w:lang w:bidi="ar-EG"/>
        </w:rPr>
        <w:t xml:space="preserve"> </w:t>
      </w:r>
      <w:r w:rsidR="002704FD">
        <w:rPr>
          <w:rFonts w:ascii="Simplified Arabic" w:eastAsia="Times New Roman" w:hAnsi="Simplified Arabic" w:cs="Simplified Arabic" w:hint="cs"/>
          <w:color w:val="000000"/>
          <w:sz w:val="24"/>
          <w:szCs w:val="24"/>
          <w:rtl/>
          <w:lang w:bidi="ar-EG"/>
        </w:rPr>
        <w:t>والاحتياج</w:t>
      </w:r>
      <w:r>
        <w:rPr>
          <w:rFonts w:ascii="Simplified Arabic" w:eastAsia="Times New Roman" w:hAnsi="Simplified Arabic" w:cs="Simplified Arabic" w:hint="cs"/>
          <w:color w:val="000000"/>
          <w:sz w:val="24"/>
          <w:szCs w:val="24"/>
          <w:rtl/>
          <w:lang w:bidi="ar-EG"/>
        </w:rPr>
        <w:t xml:space="preserve"> </w:t>
      </w:r>
      <w:r w:rsidR="00A6424D" w:rsidRPr="00E97147">
        <w:rPr>
          <w:rFonts w:ascii="Simplified Arabic" w:eastAsia="Times New Roman" w:hAnsi="Simplified Arabic" w:cs="Simplified Arabic" w:hint="cs"/>
          <w:b/>
          <w:bCs/>
          <w:color w:val="000000"/>
          <w:sz w:val="24"/>
          <w:szCs w:val="24"/>
          <w:rtl/>
          <w:lang w:bidi="ar-EG"/>
        </w:rPr>
        <w:t xml:space="preserve">لدراسة </w:t>
      </w:r>
      <w:r w:rsidR="00A6424D" w:rsidRPr="00E97147">
        <w:rPr>
          <w:rFonts w:ascii="Simplified Arabic" w:eastAsia="Times New Roman" w:hAnsi="Simplified Arabic" w:cs="Simplified Arabic" w:hint="cs"/>
          <w:b/>
          <w:bCs/>
          <w:color w:val="000000"/>
          <w:sz w:val="24"/>
          <w:szCs w:val="24"/>
          <w:rtl/>
        </w:rPr>
        <w:t>علاقة التكنولوجيا بتطوير الدعم السلعي</w:t>
      </w:r>
      <w:r w:rsidR="00A6424D" w:rsidRPr="00E97147">
        <w:rPr>
          <w:rFonts w:ascii="Simplified Arabic" w:eastAsia="Times New Roman" w:hAnsi="Simplified Arabic" w:cs="Simplified Arabic"/>
          <w:b/>
          <w:bCs/>
          <w:color w:val="000000"/>
          <w:sz w:val="24"/>
          <w:szCs w:val="24"/>
          <w:lang w:bidi="ar-EG"/>
        </w:rPr>
        <w:t xml:space="preserve"> </w:t>
      </w:r>
      <w:r w:rsidR="00A6424D" w:rsidRPr="00E97147">
        <w:rPr>
          <w:rFonts w:ascii="Simplified Arabic" w:eastAsia="Times New Roman" w:hAnsi="Simplified Arabic" w:cs="Simplified Arabic"/>
          <w:b/>
          <w:bCs/>
          <w:color w:val="000000"/>
          <w:sz w:val="24"/>
          <w:szCs w:val="24"/>
          <w:rtl/>
        </w:rPr>
        <w:t>بطريقة</w:t>
      </w:r>
      <w:r w:rsidR="00A6424D" w:rsidRPr="00E97147">
        <w:rPr>
          <w:rFonts w:ascii="Simplified Arabic" w:eastAsia="Times New Roman" w:hAnsi="Simplified Arabic" w:cs="Simplified Arabic"/>
          <w:b/>
          <w:bCs/>
          <w:color w:val="000000"/>
          <w:sz w:val="24"/>
          <w:szCs w:val="24"/>
          <w:lang w:bidi="ar-EG"/>
        </w:rPr>
        <w:t xml:space="preserve"> </w:t>
      </w:r>
      <w:r w:rsidR="00A6424D" w:rsidRPr="00E97147">
        <w:rPr>
          <w:rFonts w:ascii="Simplified Arabic" w:eastAsia="Times New Roman" w:hAnsi="Simplified Arabic" w:cs="Simplified Arabic"/>
          <w:b/>
          <w:bCs/>
          <w:color w:val="000000"/>
          <w:sz w:val="24"/>
          <w:szCs w:val="24"/>
          <w:rtl/>
        </w:rPr>
        <w:t>علمية</w:t>
      </w:r>
      <w:r w:rsidR="00A6424D" w:rsidRPr="00E97147">
        <w:rPr>
          <w:rFonts w:ascii="Simplified Arabic" w:eastAsia="Times New Roman" w:hAnsi="Simplified Arabic" w:cs="Simplified Arabic" w:hint="cs"/>
          <w:b/>
          <w:bCs/>
          <w:color w:val="000000"/>
          <w:sz w:val="24"/>
          <w:szCs w:val="24"/>
          <w:rtl/>
          <w:lang w:bidi="ar-EG"/>
        </w:rPr>
        <w:t xml:space="preserve"> </w:t>
      </w:r>
      <w:r w:rsidR="00A6424D" w:rsidRPr="00E97147">
        <w:rPr>
          <w:rFonts w:ascii="Simplified Arabic" w:eastAsia="Times New Roman" w:hAnsi="Simplified Arabic" w:cs="Simplified Arabic"/>
          <w:b/>
          <w:bCs/>
          <w:color w:val="000000"/>
          <w:sz w:val="24"/>
          <w:szCs w:val="24"/>
          <w:rtl/>
        </w:rPr>
        <w:t>نح</w:t>
      </w:r>
      <w:r w:rsidR="00A6424D" w:rsidRPr="00E97147">
        <w:rPr>
          <w:rFonts w:ascii="Simplified Arabic" w:eastAsia="Times New Roman" w:hAnsi="Simplified Arabic" w:cs="Simplified Arabic" w:hint="cs"/>
          <w:b/>
          <w:bCs/>
          <w:color w:val="000000"/>
          <w:sz w:val="24"/>
          <w:szCs w:val="24"/>
          <w:rtl/>
        </w:rPr>
        <w:t>و</w:t>
      </w:r>
      <w:r w:rsidR="00A6424D" w:rsidRPr="00E97147">
        <w:rPr>
          <w:rFonts w:ascii="Simplified Arabic" w:eastAsia="Times New Roman" w:hAnsi="Simplified Arabic" w:cs="Simplified Arabic"/>
          <w:b/>
          <w:bCs/>
          <w:color w:val="000000"/>
          <w:sz w:val="24"/>
          <w:szCs w:val="24"/>
        </w:rPr>
        <w:t xml:space="preserve"> </w:t>
      </w:r>
      <w:r w:rsidR="00A6424D" w:rsidRPr="00E97147">
        <w:rPr>
          <w:rFonts w:ascii="Simplified Arabic" w:eastAsia="Times New Roman" w:hAnsi="Simplified Arabic" w:cs="Simplified Arabic" w:hint="cs"/>
          <w:b/>
          <w:bCs/>
          <w:color w:val="000000"/>
          <w:sz w:val="24"/>
          <w:szCs w:val="24"/>
          <w:rtl/>
          <w:lang w:bidi="ar-EG"/>
        </w:rPr>
        <w:t>التغلب على تلك المشكلات</w:t>
      </w:r>
      <w:r w:rsidR="00A6424D" w:rsidRPr="00666475">
        <w:rPr>
          <w:rFonts w:ascii="Simplified Arabic" w:eastAsia="Times New Roman" w:hAnsi="Simplified Arabic" w:cs="Simplified Arabic" w:hint="cs"/>
          <w:color w:val="000000"/>
          <w:sz w:val="24"/>
          <w:szCs w:val="24"/>
          <w:rtl/>
          <w:lang w:bidi="ar-EG"/>
        </w:rPr>
        <w:t>.</w:t>
      </w:r>
    </w:p>
    <w:p w14:paraId="56AA059D" w14:textId="21B6051B" w:rsidR="00E97147" w:rsidRDefault="00E97147" w:rsidP="00E97147">
      <w:pPr>
        <w:spacing w:after="0" w:line="240" w:lineRule="auto"/>
        <w:ind w:left="284" w:firstLine="397"/>
        <w:jc w:val="both"/>
        <w:rPr>
          <w:rFonts w:ascii="Simplified Arabic" w:eastAsia="Times New Roman" w:hAnsi="Simplified Arabic" w:cs="Simplified Arabic"/>
          <w:color w:val="000000"/>
          <w:sz w:val="24"/>
          <w:szCs w:val="24"/>
          <w:rtl/>
        </w:rPr>
      </w:pPr>
      <w:r w:rsidRPr="006352BC">
        <w:rPr>
          <w:rFonts w:ascii="Simplified Arabic" w:eastAsia="Times New Roman" w:hAnsi="Simplified Arabic" w:cs="Simplified Arabic" w:hint="cs"/>
          <w:color w:val="000000"/>
          <w:sz w:val="24"/>
          <w:szCs w:val="24"/>
          <w:rtl/>
        </w:rPr>
        <w:t xml:space="preserve">ومما سبق يمكن </w:t>
      </w:r>
      <w:r>
        <w:rPr>
          <w:rFonts w:ascii="Simplified Arabic" w:eastAsia="Times New Roman" w:hAnsi="Simplified Arabic" w:cs="Simplified Arabic" w:hint="cs"/>
          <w:color w:val="000000"/>
          <w:sz w:val="24"/>
          <w:szCs w:val="24"/>
          <w:rtl/>
        </w:rPr>
        <w:t>تحديد</w:t>
      </w:r>
      <w:r w:rsidRPr="006352BC">
        <w:rPr>
          <w:rFonts w:ascii="Simplified Arabic" w:eastAsia="Times New Roman" w:hAnsi="Simplified Arabic" w:cs="Simplified Arabic" w:hint="cs"/>
          <w:color w:val="000000"/>
          <w:sz w:val="24"/>
          <w:szCs w:val="24"/>
          <w:rtl/>
        </w:rPr>
        <w:t xml:space="preserve"> مشكلة الدراسة فيما يلي:</w:t>
      </w:r>
      <w:r>
        <w:rPr>
          <w:rFonts w:ascii="Simplified Arabic" w:eastAsia="Times New Roman" w:hAnsi="Simplified Arabic" w:cs="Simplified Arabic" w:hint="cs"/>
          <w:color w:val="000000"/>
          <w:sz w:val="24"/>
          <w:szCs w:val="24"/>
          <w:rtl/>
        </w:rPr>
        <w:t xml:space="preserve"> </w:t>
      </w:r>
    </w:p>
    <w:p w14:paraId="5EEEB1C7" w14:textId="77777777" w:rsidR="00B52240" w:rsidRPr="006352BC" w:rsidRDefault="00B52240" w:rsidP="00E97147">
      <w:pPr>
        <w:spacing w:after="0" w:line="240" w:lineRule="auto"/>
        <w:ind w:left="284" w:firstLine="397"/>
        <w:jc w:val="both"/>
        <w:rPr>
          <w:rFonts w:ascii="Simplified Arabic" w:eastAsia="Times New Roman" w:hAnsi="Simplified Arabic" w:cs="Simplified Arabic"/>
          <w:color w:val="000000"/>
          <w:sz w:val="24"/>
          <w:szCs w:val="24"/>
          <w:rtl/>
        </w:rPr>
      </w:pPr>
    </w:p>
    <w:p w14:paraId="3CEC7750" w14:textId="0626F863" w:rsidR="00E97147" w:rsidRPr="00B52240" w:rsidRDefault="00E97147" w:rsidP="00B52240">
      <w:pPr>
        <w:spacing w:after="240" w:line="240" w:lineRule="auto"/>
        <w:ind w:firstLine="397"/>
        <w:jc w:val="both"/>
        <w:rPr>
          <w:rFonts w:ascii="Simplified Arabic" w:eastAsia="Times New Roman" w:hAnsi="Simplified Arabic" w:cs="Simplified Arabic"/>
          <w:b/>
          <w:bCs/>
          <w:color w:val="000000"/>
          <w:sz w:val="24"/>
          <w:szCs w:val="24"/>
          <w:rtl/>
          <w:lang w:val="en-GB"/>
        </w:rPr>
      </w:pPr>
      <w:r w:rsidRPr="00C70A47">
        <w:rPr>
          <w:rFonts w:ascii="Simplified Arabic" w:eastAsia="Times New Roman" w:hAnsi="Simplified Arabic" w:cs="Simplified Arabic" w:hint="cs"/>
          <w:b/>
          <w:bCs/>
          <w:color w:val="000000"/>
          <w:sz w:val="24"/>
          <w:szCs w:val="24"/>
          <w:rtl/>
        </w:rPr>
        <w:t>"يوجد قصور في تطبيق التكنولوجيا ومنهجيتها الأمر الذي قد يؤدي إلى انخفاض درجة تقديم خدمات الدعم السلعي لمستحقيه</w:t>
      </w:r>
      <w:r w:rsidRPr="00C70A47">
        <w:rPr>
          <w:rFonts w:ascii="Simplified Arabic" w:eastAsia="Times New Roman" w:hAnsi="Simplified Arabic" w:cs="Simplified Arabic" w:hint="cs"/>
          <w:b/>
          <w:bCs/>
          <w:color w:val="000000"/>
          <w:sz w:val="24"/>
          <w:szCs w:val="24"/>
          <w:rtl/>
          <w:lang w:bidi="ar-EG"/>
        </w:rPr>
        <w:t xml:space="preserve"> </w:t>
      </w:r>
      <w:r w:rsidRPr="00C70A47">
        <w:rPr>
          <w:rFonts w:ascii="Simplified Arabic" w:eastAsia="Times New Roman" w:hAnsi="Simplified Arabic" w:cs="Simplified Arabic" w:hint="cs"/>
          <w:b/>
          <w:bCs/>
          <w:color w:val="000000"/>
          <w:sz w:val="24"/>
          <w:szCs w:val="24"/>
          <w:rtl/>
          <w:lang w:val="en-GB"/>
        </w:rPr>
        <w:t>وكذ</w:t>
      </w:r>
      <w:r w:rsidR="00C70A47">
        <w:rPr>
          <w:rFonts w:ascii="Simplified Arabic" w:eastAsia="Times New Roman" w:hAnsi="Simplified Arabic" w:cs="Simplified Arabic" w:hint="cs"/>
          <w:b/>
          <w:bCs/>
          <w:color w:val="000000"/>
          <w:sz w:val="24"/>
          <w:szCs w:val="24"/>
          <w:rtl/>
          <w:lang w:val="en-GB"/>
        </w:rPr>
        <w:t xml:space="preserve">لك ضرورة </w:t>
      </w:r>
      <w:r w:rsidRPr="00C70A47">
        <w:rPr>
          <w:rFonts w:ascii="Simplified Arabic" w:eastAsia="Times New Roman" w:hAnsi="Simplified Arabic" w:cs="Simplified Arabic"/>
          <w:b/>
          <w:bCs/>
          <w:color w:val="000000"/>
          <w:sz w:val="24"/>
          <w:szCs w:val="24"/>
          <w:rtl/>
          <w:lang w:val="en-GB"/>
        </w:rPr>
        <w:t>الاستثمار في موارد تكنولوجيا المعلومات والاتصالات وتدريب الموظفين</w:t>
      </w:r>
      <w:r w:rsidRPr="00C70A47">
        <w:rPr>
          <w:rFonts w:ascii="Simplified Arabic" w:eastAsia="Times New Roman" w:hAnsi="Simplified Arabic" w:cs="Simplified Arabic" w:hint="cs"/>
          <w:b/>
          <w:bCs/>
          <w:color w:val="000000"/>
          <w:sz w:val="24"/>
          <w:szCs w:val="24"/>
          <w:rtl/>
        </w:rPr>
        <w:t>"</w:t>
      </w:r>
    </w:p>
    <w:p w14:paraId="2A116B6E" w14:textId="5BF0E673" w:rsidR="002D7FA4" w:rsidRPr="004D721C" w:rsidRDefault="002D7FA4" w:rsidP="002D7FA4">
      <w:pPr>
        <w:spacing w:after="240" w:line="240" w:lineRule="auto"/>
        <w:jc w:val="both"/>
        <w:rPr>
          <w:rFonts w:ascii="Simplified Arabic" w:eastAsia="Times New Roman" w:hAnsi="Simplified Arabic" w:cs="Simplified Arabic"/>
          <w:bCs/>
          <w:color w:val="000000"/>
          <w:sz w:val="28"/>
          <w:szCs w:val="28"/>
          <w:rtl/>
        </w:rPr>
      </w:pPr>
      <w:r w:rsidRPr="004D721C">
        <w:rPr>
          <w:rFonts w:ascii="Simplified Arabic" w:hAnsi="Simplified Arabic" w:cs="Simplified Arabic" w:hint="cs"/>
          <w:bCs/>
          <w:color w:val="000000"/>
          <w:sz w:val="28"/>
          <w:szCs w:val="28"/>
          <w:rtl/>
          <w:lang w:bidi="ar-EG"/>
        </w:rPr>
        <w:t>1/</w:t>
      </w:r>
      <w:r w:rsidR="002A6D06">
        <w:rPr>
          <w:rFonts w:ascii="Simplified Arabic" w:hAnsi="Simplified Arabic" w:cs="Simplified Arabic" w:hint="cs"/>
          <w:bCs/>
          <w:color w:val="000000"/>
          <w:sz w:val="28"/>
          <w:szCs w:val="28"/>
          <w:rtl/>
          <w:lang w:bidi="ar-EG"/>
        </w:rPr>
        <w:t>3</w:t>
      </w:r>
      <w:r w:rsidRPr="004D721C">
        <w:rPr>
          <w:rFonts w:ascii="Simplified Arabic" w:hAnsi="Simplified Arabic" w:cs="Simplified Arabic" w:hint="cs"/>
          <w:bCs/>
          <w:color w:val="000000"/>
          <w:sz w:val="28"/>
          <w:szCs w:val="28"/>
          <w:rtl/>
          <w:lang w:bidi="ar-EG"/>
        </w:rPr>
        <w:t xml:space="preserve"> تساؤلات </w:t>
      </w:r>
      <w:r w:rsidR="00F8455A" w:rsidRPr="004D721C">
        <w:rPr>
          <w:rFonts w:ascii="Simplified Arabic" w:hAnsi="Simplified Arabic" w:cs="Simplified Arabic" w:hint="cs"/>
          <w:bCs/>
          <w:color w:val="000000"/>
          <w:sz w:val="28"/>
          <w:szCs w:val="28"/>
          <w:rtl/>
          <w:lang w:bidi="ar-EG"/>
        </w:rPr>
        <w:t>الدراسة:</w:t>
      </w:r>
    </w:p>
    <w:p w14:paraId="795335D9" w14:textId="633CC82E" w:rsidR="002D7FA4" w:rsidRPr="00666475" w:rsidRDefault="002D7FA4" w:rsidP="002D7FA4">
      <w:pPr>
        <w:spacing w:after="120" w:line="240" w:lineRule="auto"/>
        <w:jc w:val="both"/>
        <w:rPr>
          <w:rFonts w:ascii="Simplified Arabic" w:eastAsia="Times New Roman" w:hAnsi="Simplified Arabic" w:cs="Simplified Arabic"/>
          <w:b/>
          <w:bCs/>
          <w:color w:val="000000"/>
          <w:sz w:val="24"/>
          <w:szCs w:val="24"/>
          <w:rtl/>
        </w:rPr>
      </w:pPr>
      <w:r w:rsidRPr="00666475">
        <w:rPr>
          <w:rFonts w:ascii="Simplified Arabic" w:eastAsia="Times New Roman" w:hAnsi="Simplified Arabic" w:cs="Simplified Arabic" w:hint="cs"/>
          <w:b/>
          <w:bCs/>
          <w:color w:val="000000"/>
          <w:sz w:val="24"/>
          <w:szCs w:val="24"/>
          <w:rtl/>
        </w:rPr>
        <w:t xml:space="preserve">التساؤل </w:t>
      </w:r>
      <w:r w:rsidR="002704FD" w:rsidRPr="00666475">
        <w:rPr>
          <w:rFonts w:ascii="Simplified Arabic" w:eastAsia="Times New Roman" w:hAnsi="Simplified Arabic" w:cs="Simplified Arabic" w:hint="cs"/>
          <w:b/>
          <w:bCs/>
          <w:color w:val="000000"/>
          <w:sz w:val="24"/>
          <w:szCs w:val="24"/>
          <w:rtl/>
        </w:rPr>
        <w:t>الرئيسي</w:t>
      </w:r>
      <w:r w:rsidR="00F8455A" w:rsidRPr="00666475">
        <w:rPr>
          <w:rFonts w:ascii="Simplified Arabic" w:eastAsia="Times New Roman" w:hAnsi="Simplified Arabic" w:cs="Simplified Arabic" w:hint="cs"/>
          <w:b/>
          <w:bCs/>
          <w:color w:val="000000"/>
          <w:sz w:val="24"/>
          <w:szCs w:val="24"/>
          <w:rtl/>
        </w:rPr>
        <w:t>:</w:t>
      </w:r>
    </w:p>
    <w:p w14:paraId="5A5C2B3C" w14:textId="51C3214F" w:rsidR="005C5024" w:rsidRPr="00666475" w:rsidRDefault="005C5024" w:rsidP="005C5024">
      <w:pPr>
        <w:spacing w:after="240" w:line="240" w:lineRule="auto"/>
        <w:ind w:firstLine="397"/>
        <w:jc w:val="both"/>
        <w:rPr>
          <w:rFonts w:ascii="Simplified Arabic" w:eastAsia="Times New Roman" w:hAnsi="Simplified Arabic" w:cs="Simplified Arabic"/>
          <w:color w:val="000000"/>
          <w:sz w:val="24"/>
          <w:szCs w:val="24"/>
          <w:rtl/>
        </w:rPr>
      </w:pPr>
      <w:r w:rsidRPr="00666475">
        <w:rPr>
          <w:rFonts w:ascii="Simplified Arabic" w:hAnsi="Simplified Arabic" w:cs="Simplified Arabic" w:hint="cs"/>
          <w:color w:val="000000"/>
          <w:sz w:val="24"/>
          <w:szCs w:val="24"/>
          <w:rtl/>
          <w:lang w:bidi="ar-EG"/>
        </w:rPr>
        <w:t xml:space="preserve">ما </w:t>
      </w:r>
      <w:r>
        <w:rPr>
          <w:rFonts w:ascii="Simplified Arabic" w:eastAsia="Times New Roman" w:hAnsi="Simplified Arabic" w:cs="Simplified Arabic" w:hint="cs"/>
          <w:color w:val="000000"/>
          <w:sz w:val="24"/>
          <w:szCs w:val="24"/>
          <w:rtl/>
        </w:rPr>
        <w:t xml:space="preserve">هو دور التكنولوجيا بتطوير منظومة الدعم </w:t>
      </w:r>
      <w:r w:rsidR="00F8455A">
        <w:rPr>
          <w:rFonts w:ascii="Simplified Arabic" w:eastAsia="Times New Roman" w:hAnsi="Simplified Arabic" w:cs="Simplified Arabic" w:hint="cs"/>
          <w:color w:val="000000"/>
          <w:sz w:val="24"/>
          <w:szCs w:val="24"/>
          <w:rtl/>
        </w:rPr>
        <w:t>السلعي</w:t>
      </w:r>
      <w:r w:rsidR="00F8455A" w:rsidRPr="00666475">
        <w:rPr>
          <w:rFonts w:ascii="Simplified Arabic" w:eastAsia="Times New Roman" w:hAnsi="Simplified Arabic" w:cs="Simplified Arabic" w:hint="cs"/>
          <w:color w:val="000000"/>
          <w:sz w:val="24"/>
          <w:szCs w:val="24"/>
          <w:rtl/>
        </w:rPr>
        <w:t>؟</w:t>
      </w:r>
    </w:p>
    <w:p w14:paraId="73F1254C" w14:textId="53E13A9F" w:rsidR="002D7FA4" w:rsidRPr="00666475" w:rsidRDefault="002D7FA4" w:rsidP="002D7FA4">
      <w:pPr>
        <w:spacing w:after="120" w:line="240" w:lineRule="auto"/>
        <w:jc w:val="both"/>
        <w:rPr>
          <w:rFonts w:ascii="Simplified Arabic" w:hAnsi="Simplified Arabic" w:cs="Simplified Arabic"/>
          <w:b/>
          <w:bCs/>
          <w:color w:val="000000"/>
          <w:sz w:val="24"/>
          <w:szCs w:val="24"/>
          <w:rtl/>
          <w:lang w:bidi="ar-EG"/>
        </w:rPr>
      </w:pPr>
      <w:r w:rsidRPr="00666475">
        <w:rPr>
          <w:rFonts w:ascii="Simplified Arabic" w:hAnsi="Simplified Arabic" w:cs="Simplified Arabic"/>
          <w:b/>
          <w:bCs/>
          <w:color w:val="000000"/>
          <w:sz w:val="24"/>
          <w:szCs w:val="24"/>
          <w:rtl/>
          <w:lang w:bidi="ar-EG"/>
        </w:rPr>
        <w:t>التساؤلات الفرعية:</w:t>
      </w:r>
    </w:p>
    <w:p w14:paraId="72237D09" w14:textId="6AECD959" w:rsidR="001B0556" w:rsidRPr="006352BC" w:rsidRDefault="001B0556" w:rsidP="00062B12">
      <w:pPr>
        <w:numPr>
          <w:ilvl w:val="0"/>
          <w:numId w:val="11"/>
        </w:numPr>
        <w:spacing w:after="0" w:line="240" w:lineRule="auto"/>
        <w:ind w:left="641" w:hanging="357"/>
        <w:jc w:val="both"/>
        <w:rPr>
          <w:rFonts w:ascii="Simplified Arabic" w:hAnsi="Simplified Arabic" w:cs="Simplified Arabic"/>
          <w:color w:val="000000"/>
          <w:sz w:val="24"/>
          <w:szCs w:val="24"/>
          <w:lang w:bidi="ar-EG"/>
        </w:rPr>
      </w:pPr>
      <w:r w:rsidRPr="006352BC">
        <w:rPr>
          <w:rFonts w:ascii="Simplified Arabic" w:hAnsi="Simplified Arabic" w:cs="Simplified Arabic"/>
          <w:color w:val="000000"/>
          <w:sz w:val="24"/>
          <w:szCs w:val="24"/>
          <w:rtl/>
        </w:rPr>
        <w:t xml:space="preserve">ما </w:t>
      </w:r>
      <w:r w:rsidR="00E97147">
        <w:rPr>
          <w:rFonts w:ascii="Simplified Arabic" w:hAnsi="Simplified Arabic" w:cs="Simplified Arabic" w:hint="cs"/>
          <w:color w:val="000000"/>
          <w:sz w:val="24"/>
          <w:szCs w:val="24"/>
          <w:rtl/>
        </w:rPr>
        <w:t xml:space="preserve">هي </w:t>
      </w:r>
      <w:r>
        <w:rPr>
          <w:rFonts w:ascii="Simplified Arabic" w:hAnsi="Simplified Arabic" w:cs="Simplified Arabic" w:hint="cs"/>
          <w:color w:val="000000"/>
          <w:sz w:val="24"/>
          <w:szCs w:val="24"/>
          <w:rtl/>
        </w:rPr>
        <w:t xml:space="preserve">محاور استخدام التكنولوجيا في وزارة </w:t>
      </w:r>
      <w:r w:rsidR="00F8455A">
        <w:rPr>
          <w:rFonts w:ascii="Simplified Arabic" w:hAnsi="Simplified Arabic" w:cs="Simplified Arabic" w:hint="cs"/>
          <w:color w:val="000000"/>
          <w:sz w:val="24"/>
          <w:szCs w:val="24"/>
          <w:rtl/>
        </w:rPr>
        <w:t>التموين</w:t>
      </w:r>
      <w:r w:rsidR="00F8455A" w:rsidRPr="006352BC">
        <w:rPr>
          <w:rFonts w:ascii="Simplified Arabic" w:hAnsi="Simplified Arabic" w:cs="Simplified Arabic" w:hint="cs"/>
          <w:color w:val="000000"/>
          <w:sz w:val="24"/>
          <w:szCs w:val="24"/>
          <w:rtl/>
        </w:rPr>
        <w:t>؟</w:t>
      </w:r>
    </w:p>
    <w:p w14:paraId="5680C35F" w14:textId="71B449BD" w:rsidR="001B0556" w:rsidRPr="006352BC" w:rsidRDefault="001B0556" w:rsidP="00062B12">
      <w:pPr>
        <w:numPr>
          <w:ilvl w:val="0"/>
          <w:numId w:val="11"/>
        </w:numPr>
        <w:spacing w:after="0" w:line="240" w:lineRule="auto"/>
        <w:ind w:left="641" w:hanging="357"/>
        <w:jc w:val="both"/>
        <w:rPr>
          <w:rFonts w:ascii="Simplified Arabic" w:hAnsi="Simplified Arabic" w:cs="Simplified Arabic"/>
          <w:color w:val="000000"/>
          <w:sz w:val="24"/>
          <w:szCs w:val="24"/>
          <w:lang w:bidi="ar-EG"/>
        </w:rPr>
      </w:pPr>
      <w:r w:rsidRPr="006352BC">
        <w:rPr>
          <w:rFonts w:ascii="Simplified Arabic" w:hAnsi="Simplified Arabic" w:cs="Simplified Arabic"/>
          <w:color w:val="000000"/>
          <w:sz w:val="24"/>
          <w:szCs w:val="24"/>
          <w:rtl/>
        </w:rPr>
        <w:t>ما</w:t>
      </w:r>
      <w:r>
        <w:rPr>
          <w:rFonts w:ascii="Simplified Arabic" w:hAnsi="Simplified Arabic" w:cs="Simplified Arabic" w:hint="cs"/>
          <w:color w:val="000000"/>
          <w:sz w:val="24"/>
          <w:szCs w:val="24"/>
          <w:rtl/>
        </w:rPr>
        <w:t xml:space="preserve"> هو</w:t>
      </w:r>
      <w:r w:rsidRPr="006352BC">
        <w:rPr>
          <w:rFonts w:ascii="Simplified Arabic" w:hAnsi="Simplified Arabic" w:cs="Simplified Arabic"/>
          <w:color w:val="000000"/>
          <w:sz w:val="24"/>
          <w:szCs w:val="24"/>
          <w:rtl/>
        </w:rPr>
        <w:t xml:space="preserve"> </w:t>
      </w:r>
      <w:r>
        <w:rPr>
          <w:rFonts w:ascii="Simplified Arabic" w:hAnsi="Simplified Arabic" w:cs="Simplified Arabic" w:hint="cs"/>
          <w:color w:val="000000"/>
          <w:sz w:val="24"/>
          <w:szCs w:val="24"/>
          <w:rtl/>
        </w:rPr>
        <w:t xml:space="preserve">تطوير الدعم السلعي في وزارة </w:t>
      </w:r>
      <w:r w:rsidR="00F8455A">
        <w:rPr>
          <w:rFonts w:ascii="Simplified Arabic" w:hAnsi="Simplified Arabic" w:cs="Simplified Arabic" w:hint="cs"/>
          <w:color w:val="000000"/>
          <w:sz w:val="24"/>
          <w:szCs w:val="24"/>
          <w:rtl/>
        </w:rPr>
        <w:t>التموين</w:t>
      </w:r>
      <w:r w:rsidR="00F8455A" w:rsidRPr="006352BC">
        <w:rPr>
          <w:rFonts w:ascii="Simplified Arabic" w:hAnsi="Simplified Arabic" w:cs="Simplified Arabic" w:hint="cs"/>
          <w:color w:val="000000"/>
          <w:sz w:val="24"/>
          <w:szCs w:val="24"/>
          <w:rtl/>
        </w:rPr>
        <w:t>؟</w:t>
      </w:r>
      <w:r w:rsidRPr="006352BC">
        <w:rPr>
          <w:rFonts w:ascii="Simplified Arabic" w:hAnsi="Simplified Arabic" w:cs="Simplified Arabic" w:hint="cs"/>
          <w:color w:val="000000"/>
          <w:sz w:val="24"/>
          <w:szCs w:val="24"/>
          <w:rtl/>
          <w:lang w:bidi="ar-EG"/>
        </w:rPr>
        <w:t>"</w:t>
      </w:r>
    </w:p>
    <w:p w14:paraId="24D3EC27" w14:textId="77777777" w:rsidR="001B0556" w:rsidRPr="006352BC" w:rsidRDefault="001B0556" w:rsidP="00062B12">
      <w:pPr>
        <w:numPr>
          <w:ilvl w:val="0"/>
          <w:numId w:val="11"/>
        </w:numPr>
        <w:spacing w:after="0" w:line="240" w:lineRule="auto"/>
        <w:ind w:left="641" w:hanging="357"/>
        <w:jc w:val="both"/>
        <w:rPr>
          <w:rFonts w:ascii="Simplified Arabic" w:hAnsi="Simplified Arabic" w:cs="Simplified Arabic"/>
          <w:color w:val="000000"/>
          <w:sz w:val="24"/>
          <w:szCs w:val="24"/>
        </w:rPr>
      </w:pPr>
      <w:r w:rsidRPr="006352BC">
        <w:rPr>
          <w:rFonts w:ascii="Simplified Arabic" w:hAnsi="Simplified Arabic" w:cs="Simplified Arabic"/>
          <w:color w:val="000000"/>
          <w:sz w:val="24"/>
          <w:szCs w:val="24"/>
          <w:rtl/>
        </w:rPr>
        <w:t xml:space="preserve">ما </w:t>
      </w:r>
      <w:r w:rsidRPr="006352BC">
        <w:rPr>
          <w:rFonts w:ascii="Simplified Arabic" w:hAnsi="Simplified Arabic" w:cs="Simplified Arabic" w:hint="cs"/>
          <w:color w:val="000000"/>
          <w:sz w:val="24"/>
          <w:szCs w:val="24"/>
          <w:rtl/>
        </w:rPr>
        <w:t xml:space="preserve">درجة العلاقة بين </w:t>
      </w:r>
      <w:r>
        <w:rPr>
          <w:rFonts w:ascii="Simplified Arabic" w:hAnsi="Simplified Arabic" w:cs="Simplified Arabic" w:hint="cs"/>
          <w:color w:val="000000"/>
          <w:sz w:val="24"/>
          <w:szCs w:val="24"/>
          <w:rtl/>
        </w:rPr>
        <w:t>التكنولوجيا وتطوير الدعم السلعي في وزارة التموين</w:t>
      </w:r>
      <w:r w:rsidRPr="006352BC">
        <w:rPr>
          <w:rFonts w:ascii="Simplified Arabic" w:hAnsi="Simplified Arabic" w:cs="Simplified Arabic"/>
          <w:color w:val="000000"/>
          <w:sz w:val="24"/>
          <w:szCs w:val="24"/>
          <w:rtl/>
        </w:rPr>
        <w:t>؟</w:t>
      </w:r>
      <w:r w:rsidRPr="006352BC">
        <w:rPr>
          <w:rFonts w:ascii="Simplified Arabic" w:hAnsi="Simplified Arabic" w:cs="Simplified Arabic" w:hint="cs"/>
          <w:color w:val="000000"/>
          <w:sz w:val="24"/>
          <w:szCs w:val="24"/>
          <w:rtl/>
        </w:rPr>
        <w:t>"</w:t>
      </w:r>
    </w:p>
    <w:p w14:paraId="00873144" w14:textId="10C96E93" w:rsidR="002D7FA4" w:rsidRPr="004D721C" w:rsidRDefault="002D7FA4" w:rsidP="00036FA7">
      <w:pPr>
        <w:spacing w:after="240" w:line="240" w:lineRule="auto"/>
        <w:jc w:val="both"/>
        <w:rPr>
          <w:rFonts w:ascii="Times New Roman" w:hAnsi="Times New Roman" w:cs="PT Bold Heading"/>
          <w:b/>
          <w:bCs/>
          <w:color w:val="000000"/>
          <w:sz w:val="28"/>
          <w:szCs w:val="28"/>
          <w:rtl/>
          <w:lang w:bidi="ar-EG"/>
        </w:rPr>
      </w:pPr>
      <w:r w:rsidRPr="006352BC">
        <w:rPr>
          <w:rFonts w:ascii="Simplified Arabic" w:hAnsi="Simplified Arabic" w:cs="Simplified Arabic" w:hint="cs"/>
          <w:bCs/>
          <w:color w:val="000000"/>
          <w:sz w:val="24"/>
          <w:szCs w:val="24"/>
          <w:rtl/>
          <w:lang w:bidi="ar-EG"/>
        </w:rPr>
        <w:t>1</w:t>
      </w:r>
      <w:r w:rsidRPr="004D721C">
        <w:rPr>
          <w:rFonts w:ascii="Simplified Arabic" w:hAnsi="Simplified Arabic" w:cs="Simplified Arabic" w:hint="cs"/>
          <w:bCs/>
          <w:color w:val="000000"/>
          <w:sz w:val="28"/>
          <w:szCs w:val="28"/>
          <w:rtl/>
          <w:lang w:bidi="ar-EG"/>
        </w:rPr>
        <w:t>/</w:t>
      </w:r>
      <w:r w:rsidR="002A6D06">
        <w:rPr>
          <w:rFonts w:ascii="Simplified Arabic" w:hAnsi="Simplified Arabic" w:cs="Simplified Arabic" w:hint="cs"/>
          <w:bCs/>
          <w:color w:val="000000"/>
          <w:sz w:val="28"/>
          <w:szCs w:val="28"/>
          <w:rtl/>
          <w:lang w:bidi="ar-EG"/>
        </w:rPr>
        <w:t>4</w:t>
      </w:r>
      <w:r w:rsidRPr="004D721C">
        <w:rPr>
          <w:rFonts w:ascii="Simplified Arabic" w:hAnsi="Simplified Arabic" w:cs="Simplified Arabic" w:hint="cs"/>
          <w:bCs/>
          <w:color w:val="000000"/>
          <w:sz w:val="28"/>
          <w:szCs w:val="28"/>
          <w:rtl/>
          <w:lang w:bidi="ar-EG"/>
        </w:rPr>
        <w:t xml:space="preserve"> أهداف الدراسة</w:t>
      </w:r>
      <w:r w:rsidRPr="004D721C">
        <w:rPr>
          <w:rFonts w:ascii="Times New Roman" w:hAnsi="Times New Roman" w:cs="PT Bold Heading" w:hint="cs"/>
          <w:b/>
          <w:bCs/>
          <w:color w:val="000000"/>
          <w:sz w:val="28"/>
          <w:szCs w:val="28"/>
          <w:rtl/>
          <w:lang w:bidi="ar-EG"/>
        </w:rPr>
        <w:t>:</w:t>
      </w:r>
    </w:p>
    <w:p w14:paraId="5D79A03E" w14:textId="6427A6C5" w:rsidR="002D7FA4" w:rsidRPr="006352BC" w:rsidRDefault="002D7FA4" w:rsidP="002D7FA4">
      <w:pPr>
        <w:spacing w:after="120" w:line="240" w:lineRule="auto"/>
        <w:jc w:val="both"/>
        <w:rPr>
          <w:rFonts w:ascii="Simplified Arabic" w:hAnsi="Simplified Arabic" w:cs="Simplified Arabic"/>
          <w:b/>
          <w:bCs/>
          <w:color w:val="000000"/>
          <w:sz w:val="24"/>
          <w:szCs w:val="24"/>
          <w:rtl/>
          <w:lang w:bidi="ar-EG"/>
        </w:rPr>
      </w:pPr>
      <w:r w:rsidRPr="002D7FA4">
        <w:rPr>
          <w:rFonts w:ascii="Simplified Arabic" w:hAnsi="Simplified Arabic" w:cs="Simplified Arabic" w:hint="cs"/>
          <w:bCs/>
          <w:color w:val="000000"/>
          <w:sz w:val="32"/>
          <w:szCs w:val="32"/>
          <w:rtl/>
          <w:lang w:bidi="ar-EG"/>
        </w:rPr>
        <w:t xml:space="preserve"> </w:t>
      </w:r>
      <w:r w:rsidRPr="006352BC">
        <w:rPr>
          <w:rFonts w:ascii="Simplified Arabic" w:hAnsi="Simplified Arabic" w:cs="Simplified Arabic" w:hint="cs"/>
          <w:bCs/>
          <w:color w:val="000000"/>
          <w:sz w:val="24"/>
          <w:szCs w:val="24"/>
          <w:rtl/>
          <w:lang w:bidi="ar-EG"/>
        </w:rPr>
        <w:t>1/</w:t>
      </w:r>
      <w:r w:rsidR="002A6D06">
        <w:rPr>
          <w:rFonts w:ascii="Simplified Arabic" w:hAnsi="Simplified Arabic" w:cs="Simplified Arabic" w:hint="cs"/>
          <w:bCs/>
          <w:color w:val="000000"/>
          <w:sz w:val="24"/>
          <w:szCs w:val="24"/>
          <w:rtl/>
          <w:lang w:bidi="ar-EG"/>
        </w:rPr>
        <w:t>4</w:t>
      </w:r>
      <w:r w:rsidRPr="006352BC">
        <w:rPr>
          <w:rFonts w:ascii="Simplified Arabic" w:hAnsi="Simplified Arabic" w:cs="Simplified Arabic" w:hint="cs"/>
          <w:bCs/>
          <w:color w:val="000000"/>
          <w:sz w:val="24"/>
          <w:szCs w:val="24"/>
          <w:rtl/>
          <w:lang w:bidi="ar-EG"/>
        </w:rPr>
        <w:t xml:space="preserve">/1 الهدف </w:t>
      </w:r>
      <w:r w:rsidR="002704FD" w:rsidRPr="006352BC">
        <w:rPr>
          <w:rFonts w:ascii="Simplified Arabic" w:hAnsi="Simplified Arabic" w:cs="Simplified Arabic" w:hint="cs"/>
          <w:bCs/>
          <w:color w:val="000000"/>
          <w:sz w:val="24"/>
          <w:szCs w:val="24"/>
          <w:rtl/>
          <w:lang w:bidi="ar-EG"/>
        </w:rPr>
        <w:t>الرئيسي</w:t>
      </w:r>
      <w:r w:rsidR="00F8455A" w:rsidRPr="006352BC">
        <w:rPr>
          <w:rFonts w:ascii="Times New Roman" w:hAnsi="Times New Roman" w:cs="PT Bold Heading" w:hint="cs"/>
          <w:b/>
          <w:bCs/>
          <w:color w:val="000000"/>
          <w:sz w:val="24"/>
          <w:szCs w:val="24"/>
          <w:rtl/>
          <w:lang w:bidi="ar-EG"/>
        </w:rPr>
        <w:t>:</w:t>
      </w:r>
      <w:r w:rsidRPr="006352BC">
        <w:rPr>
          <w:rFonts w:ascii="Simplified Arabic" w:hAnsi="Simplified Arabic" w:cs="Simplified Arabic"/>
          <w:b/>
          <w:bCs/>
          <w:color w:val="000000"/>
          <w:sz w:val="24"/>
          <w:szCs w:val="24"/>
          <w:rtl/>
          <w:lang w:bidi="ar-EG"/>
        </w:rPr>
        <w:t xml:space="preserve"> </w:t>
      </w:r>
    </w:p>
    <w:p w14:paraId="0278A33D" w14:textId="5342A7D4" w:rsidR="00916F48" w:rsidRPr="006352BC" w:rsidRDefault="00916F48" w:rsidP="00916F48">
      <w:pPr>
        <w:spacing w:after="240" w:line="240" w:lineRule="auto"/>
        <w:jc w:val="both"/>
        <w:rPr>
          <w:rFonts w:ascii="Simplified Arabic" w:hAnsi="Simplified Arabic" w:cs="Simplified Arabic"/>
          <w:color w:val="000000"/>
          <w:sz w:val="24"/>
          <w:szCs w:val="24"/>
          <w:rtl/>
          <w:lang w:bidi="ar-EG"/>
        </w:rPr>
      </w:pPr>
      <w:r w:rsidRPr="006352BC">
        <w:rPr>
          <w:rFonts w:ascii="Simplified Arabic" w:eastAsia="Times New Roman" w:hAnsi="Simplified Arabic" w:cs="Simplified Arabic"/>
          <w:color w:val="000000"/>
          <w:sz w:val="24"/>
          <w:szCs w:val="24"/>
          <w:rtl/>
        </w:rPr>
        <w:t>التعرف على</w:t>
      </w:r>
      <w:r w:rsidRPr="006352BC">
        <w:rPr>
          <w:rFonts w:ascii="Simplified Arabic" w:eastAsia="Times New Roman" w:hAnsi="Simplified Arabic" w:cs="Simplified Arabic" w:hint="cs"/>
          <w:color w:val="000000"/>
          <w:sz w:val="24"/>
          <w:szCs w:val="24"/>
          <w:rtl/>
        </w:rPr>
        <w:t xml:space="preserve"> </w:t>
      </w:r>
      <w:r>
        <w:rPr>
          <w:rFonts w:ascii="Simplified Arabic" w:eastAsia="Times New Roman" w:hAnsi="Simplified Arabic" w:cs="Simplified Arabic" w:hint="cs"/>
          <w:color w:val="000000"/>
          <w:sz w:val="24"/>
          <w:szCs w:val="24"/>
          <w:rtl/>
        </w:rPr>
        <w:t xml:space="preserve">دور التكنولوجيا </w:t>
      </w:r>
      <w:r w:rsidR="00C70A47">
        <w:rPr>
          <w:rFonts w:ascii="Simplified Arabic" w:eastAsia="Times New Roman" w:hAnsi="Simplified Arabic" w:cs="Simplified Arabic" w:hint="cs"/>
          <w:color w:val="000000"/>
          <w:sz w:val="24"/>
          <w:szCs w:val="24"/>
          <w:rtl/>
        </w:rPr>
        <w:t xml:space="preserve">في </w:t>
      </w:r>
      <w:r>
        <w:rPr>
          <w:rFonts w:ascii="Simplified Arabic" w:eastAsia="Times New Roman" w:hAnsi="Simplified Arabic" w:cs="Simplified Arabic" w:hint="cs"/>
          <w:color w:val="000000"/>
          <w:sz w:val="24"/>
          <w:szCs w:val="24"/>
          <w:rtl/>
        </w:rPr>
        <w:t>تطوير منظومة الدعم السلعي</w:t>
      </w:r>
      <w:r w:rsidRPr="006352BC">
        <w:rPr>
          <w:rFonts w:ascii="Simplified Arabic" w:hAnsi="Simplified Arabic" w:cs="Simplified Arabic" w:hint="cs"/>
          <w:color w:val="000000"/>
          <w:sz w:val="24"/>
          <w:szCs w:val="24"/>
          <w:rtl/>
          <w:lang w:bidi="ar-EG"/>
        </w:rPr>
        <w:t>.</w:t>
      </w:r>
    </w:p>
    <w:p w14:paraId="691B1D05" w14:textId="23ECD10E" w:rsidR="00916F48" w:rsidRPr="002A6D06" w:rsidRDefault="00916F48" w:rsidP="00916F48">
      <w:pPr>
        <w:spacing w:after="0" w:line="240" w:lineRule="auto"/>
        <w:jc w:val="both"/>
        <w:rPr>
          <w:rFonts w:ascii="Simplified Arabic" w:hAnsi="Simplified Arabic" w:cs="Simplified Arabic"/>
          <w:bCs/>
          <w:color w:val="000000"/>
          <w:sz w:val="24"/>
          <w:szCs w:val="24"/>
          <w:rtl/>
          <w:lang w:bidi="ar-EG"/>
        </w:rPr>
      </w:pPr>
      <w:r w:rsidRPr="002A6D06">
        <w:rPr>
          <w:rFonts w:ascii="Simplified Arabic" w:hAnsi="Simplified Arabic" w:cs="Simplified Arabic"/>
          <w:bCs/>
          <w:color w:val="000000"/>
          <w:sz w:val="24"/>
          <w:szCs w:val="24"/>
          <w:rtl/>
          <w:lang w:bidi="ar-EG"/>
        </w:rPr>
        <w:t>1/</w:t>
      </w:r>
      <w:r w:rsidR="002A6D06" w:rsidRPr="002A6D06">
        <w:rPr>
          <w:rFonts w:ascii="Simplified Arabic" w:hAnsi="Simplified Arabic" w:cs="Simplified Arabic" w:hint="cs"/>
          <w:bCs/>
          <w:color w:val="000000"/>
          <w:sz w:val="24"/>
          <w:szCs w:val="24"/>
          <w:rtl/>
          <w:lang w:bidi="ar-EG"/>
        </w:rPr>
        <w:t>4</w:t>
      </w:r>
      <w:r w:rsidRPr="002A6D06">
        <w:rPr>
          <w:rFonts w:ascii="Simplified Arabic" w:hAnsi="Simplified Arabic" w:cs="Simplified Arabic"/>
          <w:bCs/>
          <w:color w:val="000000"/>
          <w:sz w:val="24"/>
          <w:szCs w:val="24"/>
          <w:rtl/>
          <w:lang w:bidi="ar-EG"/>
        </w:rPr>
        <w:t>/</w:t>
      </w:r>
      <w:r w:rsidR="002A6D06" w:rsidRPr="002A6D06">
        <w:rPr>
          <w:rFonts w:ascii="Simplified Arabic" w:hAnsi="Simplified Arabic" w:cs="Simplified Arabic" w:hint="cs"/>
          <w:bCs/>
          <w:color w:val="000000"/>
          <w:sz w:val="24"/>
          <w:szCs w:val="24"/>
          <w:rtl/>
          <w:lang w:bidi="ar-EG"/>
        </w:rPr>
        <w:t>2</w:t>
      </w:r>
      <w:r w:rsidRPr="002A6D06">
        <w:rPr>
          <w:rFonts w:ascii="Simplified Arabic" w:hAnsi="Simplified Arabic" w:cs="Simplified Arabic"/>
          <w:bCs/>
          <w:color w:val="000000"/>
          <w:sz w:val="24"/>
          <w:szCs w:val="24"/>
          <w:rtl/>
          <w:lang w:bidi="ar-EG"/>
        </w:rPr>
        <w:t xml:space="preserve"> ا</w:t>
      </w:r>
      <w:r w:rsidRPr="002A6D06">
        <w:rPr>
          <w:rFonts w:ascii="Simplified Arabic" w:hAnsi="Simplified Arabic" w:cs="Simplified Arabic" w:hint="cs"/>
          <w:bCs/>
          <w:color w:val="000000"/>
          <w:sz w:val="24"/>
          <w:szCs w:val="24"/>
          <w:rtl/>
          <w:lang w:bidi="ar-EG"/>
        </w:rPr>
        <w:t>لأ</w:t>
      </w:r>
      <w:r w:rsidRPr="002A6D06">
        <w:rPr>
          <w:rFonts w:ascii="Simplified Arabic" w:hAnsi="Simplified Arabic" w:cs="Simplified Arabic"/>
          <w:bCs/>
          <w:color w:val="000000"/>
          <w:sz w:val="24"/>
          <w:szCs w:val="24"/>
          <w:rtl/>
          <w:lang w:bidi="ar-EG"/>
        </w:rPr>
        <w:t xml:space="preserve">هداف </w:t>
      </w:r>
      <w:r w:rsidR="00F8455A" w:rsidRPr="002A6D06">
        <w:rPr>
          <w:rFonts w:ascii="Simplified Arabic" w:hAnsi="Simplified Arabic" w:cs="Simplified Arabic" w:hint="cs"/>
          <w:bCs/>
          <w:color w:val="000000"/>
          <w:sz w:val="24"/>
          <w:szCs w:val="24"/>
          <w:rtl/>
          <w:lang w:bidi="ar-EG"/>
        </w:rPr>
        <w:t>الفرعية:</w:t>
      </w:r>
    </w:p>
    <w:p w14:paraId="50353C0F" w14:textId="3F2D5DB6" w:rsidR="00916F48" w:rsidRPr="006352BC" w:rsidRDefault="00916F48" w:rsidP="00916F48">
      <w:pPr>
        <w:numPr>
          <w:ilvl w:val="0"/>
          <w:numId w:val="4"/>
        </w:numPr>
        <w:spacing w:after="0" w:line="240" w:lineRule="auto"/>
        <w:jc w:val="both"/>
        <w:rPr>
          <w:rFonts w:ascii="Simplified Arabic" w:hAnsi="Simplified Arabic" w:cs="Simplified Arabic"/>
          <w:color w:val="000000"/>
          <w:sz w:val="24"/>
          <w:szCs w:val="24"/>
          <w:lang w:bidi="ar-EG"/>
        </w:rPr>
      </w:pPr>
      <w:r w:rsidRPr="006352BC">
        <w:rPr>
          <w:rFonts w:ascii="Simplified Arabic" w:hAnsi="Simplified Arabic" w:cs="Simplified Arabic" w:hint="cs"/>
          <w:color w:val="000000"/>
          <w:sz w:val="24"/>
          <w:szCs w:val="24"/>
          <w:rtl/>
        </w:rPr>
        <w:t>التعرف على</w:t>
      </w:r>
      <w:r w:rsidRPr="006352BC">
        <w:rPr>
          <w:rFonts w:ascii="Simplified Arabic" w:hAnsi="Simplified Arabic" w:cs="Simplified Arabic"/>
          <w:color w:val="000000"/>
          <w:sz w:val="24"/>
          <w:szCs w:val="24"/>
          <w:rtl/>
        </w:rPr>
        <w:t xml:space="preserve"> </w:t>
      </w:r>
      <w:r>
        <w:rPr>
          <w:rFonts w:ascii="Simplified Arabic" w:hAnsi="Simplified Arabic" w:cs="Simplified Arabic" w:hint="cs"/>
          <w:color w:val="000000"/>
          <w:sz w:val="24"/>
          <w:szCs w:val="24"/>
          <w:rtl/>
        </w:rPr>
        <w:t>محاور استخدام التكنولوجيا في وزارة التموين</w:t>
      </w:r>
    </w:p>
    <w:p w14:paraId="254DE3DE" w14:textId="4A70E5F5" w:rsidR="00916F48" w:rsidRPr="006352BC" w:rsidRDefault="00916F48" w:rsidP="00916F48">
      <w:pPr>
        <w:numPr>
          <w:ilvl w:val="0"/>
          <w:numId w:val="4"/>
        </w:numPr>
        <w:spacing w:after="0" w:line="240" w:lineRule="auto"/>
        <w:jc w:val="both"/>
        <w:rPr>
          <w:rFonts w:ascii="Simplified Arabic" w:hAnsi="Simplified Arabic" w:cs="Simplified Arabic"/>
          <w:sz w:val="24"/>
          <w:szCs w:val="24"/>
          <w:lang w:bidi="ar-EG"/>
        </w:rPr>
      </w:pPr>
      <w:r w:rsidRPr="006352BC">
        <w:rPr>
          <w:rFonts w:ascii="Simplified Arabic" w:hAnsi="Simplified Arabic" w:cs="Simplified Arabic" w:hint="cs"/>
          <w:sz w:val="24"/>
          <w:szCs w:val="24"/>
          <w:rtl/>
        </w:rPr>
        <w:t>التعرف</w:t>
      </w:r>
      <w:r w:rsidRPr="006352BC">
        <w:rPr>
          <w:rFonts w:ascii="Simplified Arabic" w:hAnsi="Simplified Arabic" w:cs="Simplified Arabic"/>
          <w:sz w:val="24"/>
          <w:szCs w:val="24"/>
          <w:rtl/>
        </w:rPr>
        <w:t xml:space="preserve"> </w:t>
      </w:r>
      <w:r w:rsidRPr="006352BC">
        <w:rPr>
          <w:rFonts w:ascii="Simplified Arabic" w:hAnsi="Simplified Arabic" w:cs="Simplified Arabic" w:hint="cs"/>
          <w:sz w:val="24"/>
          <w:szCs w:val="24"/>
          <w:rtl/>
        </w:rPr>
        <w:t xml:space="preserve">على </w:t>
      </w:r>
      <w:r>
        <w:rPr>
          <w:rFonts w:ascii="Simplified Arabic" w:hAnsi="Simplified Arabic" w:cs="Simplified Arabic" w:hint="cs"/>
          <w:color w:val="000000"/>
          <w:sz w:val="24"/>
          <w:szCs w:val="24"/>
          <w:rtl/>
        </w:rPr>
        <w:t xml:space="preserve">تطوير الدعم السلعي في وزارة </w:t>
      </w:r>
      <w:r w:rsidR="00F8455A">
        <w:rPr>
          <w:rFonts w:ascii="Simplified Arabic" w:hAnsi="Simplified Arabic" w:cs="Simplified Arabic" w:hint="cs"/>
          <w:color w:val="000000"/>
          <w:sz w:val="24"/>
          <w:szCs w:val="24"/>
          <w:rtl/>
        </w:rPr>
        <w:t>التموين</w:t>
      </w:r>
    </w:p>
    <w:p w14:paraId="0142CA9D" w14:textId="7A63A845" w:rsidR="00C70A47" w:rsidRPr="00C70A47" w:rsidRDefault="002D7FA4" w:rsidP="00C70A47">
      <w:pPr>
        <w:spacing w:after="0" w:line="240" w:lineRule="auto"/>
        <w:jc w:val="both"/>
        <w:rPr>
          <w:rFonts w:ascii="Simplified Arabic" w:eastAsia="Times New Roman" w:hAnsi="Simplified Arabic" w:cs="Simplified Arabic"/>
          <w:b/>
          <w:bCs/>
          <w:color w:val="000000"/>
          <w:sz w:val="28"/>
          <w:szCs w:val="28"/>
          <w:rtl/>
        </w:rPr>
      </w:pPr>
      <w:r w:rsidRPr="004D721C">
        <w:rPr>
          <w:rFonts w:ascii="Simplified Arabic" w:eastAsia="Times New Roman" w:hAnsi="Simplified Arabic" w:cs="Simplified Arabic" w:hint="cs"/>
          <w:b/>
          <w:bCs/>
          <w:color w:val="000000"/>
          <w:sz w:val="28"/>
          <w:szCs w:val="28"/>
          <w:rtl/>
        </w:rPr>
        <w:t>1/</w:t>
      </w:r>
      <w:r w:rsidR="00645ACF" w:rsidRPr="004D721C">
        <w:rPr>
          <w:rFonts w:ascii="Simplified Arabic" w:eastAsia="Times New Roman" w:hAnsi="Simplified Arabic" w:cs="Simplified Arabic" w:hint="cs"/>
          <w:b/>
          <w:bCs/>
          <w:color w:val="000000"/>
          <w:sz w:val="28"/>
          <w:szCs w:val="28"/>
          <w:rtl/>
        </w:rPr>
        <w:t>5</w:t>
      </w:r>
      <w:r w:rsidRPr="004D721C">
        <w:rPr>
          <w:rFonts w:ascii="Simplified Arabic" w:eastAsia="Times New Roman" w:hAnsi="Simplified Arabic" w:cs="Simplified Arabic" w:hint="cs"/>
          <w:b/>
          <w:bCs/>
          <w:color w:val="000000"/>
          <w:sz w:val="28"/>
          <w:szCs w:val="28"/>
          <w:rtl/>
        </w:rPr>
        <w:t xml:space="preserve"> أهمية الدراسة:</w:t>
      </w:r>
    </w:p>
    <w:p w14:paraId="04F1ACA0" w14:textId="77777777" w:rsidR="008C2319" w:rsidRPr="00645ACF" w:rsidRDefault="008C2319" w:rsidP="00062B12">
      <w:pPr>
        <w:numPr>
          <w:ilvl w:val="0"/>
          <w:numId w:val="5"/>
        </w:numPr>
        <w:spacing w:after="0" w:line="240" w:lineRule="auto"/>
        <w:jc w:val="both"/>
        <w:rPr>
          <w:rFonts w:ascii="Simplified Arabic" w:hAnsi="Simplified Arabic" w:cs="Simplified Arabic"/>
          <w:color w:val="000000"/>
          <w:sz w:val="24"/>
          <w:szCs w:val="24"/>
          <w:lang w:bidi="ar-EG"/>
        </w:rPr>
      </w:pPr>
      <w:r w:rsidRPr="00645ACF">
        <w:rPr>
          <w:rFonts w:ascii="Simplified Arabic" w:hAnsi="Simplified Arabic" w:cs="Simplified Arabic"/>
          <w:color w:val="000000"/>
          <w:sz w:val="24"/>
          <w:szCs w:val="24"/>
          <w:rtl/>
          <w:lang w:bidi="ar-EG"/>
        </w:rPr>
        <w:t xml:space="preserve">تحسين </w:t>
      </w:r>
      <w:r>
        <w:rPr>
          <w:rFonts w:ascii="Simplified Arabic" w:hAnsi="Simplified Arabic" w:cs="Simplified Arabic" w:hint="cs"/>
          <w:color w:val="000000"/>
          <w:sz w:val="24"/>
          <w:szCs w:val="24"/>
          <w:rtl/>
          <w:lang w:bidi="ar-EG"/>
        </w:rPr>
        <w:t>الخدمات المقدمة من وزارة التموين بتطبيق التكنولوجيا</w:t>
      </w:r>
      <w:r w:rsidRPr="00645ACF">
        <w:rPr>
          <w:rFonts w:ascii="Simplified Arabic" w:hAnsi="Simplified Arabic" w:cs="Simplified Arabic" w:hint="cs"/>
          <w:color w:val="000000"/>
          <w:sz w:val="24"/>
          <w:szCs w:val="24"/>
          <w:rtl/>
          <w:lang w:bidi="ar-EG"/>
        </w:rPr>
        <w:t>.</w:t>
      </w:r>
    </w:p>
    <w:p w14:paraId="467836CA" w14:textId="77777777" w:rsidR="008C2319" w:rsidRPr="00645ACF" w:rsidRDefault="008C2319" w:rsidP="00062B12">
      <w:pPr>
        <w:numPr>
          <w:ilvl w:val="0"/>
          <w:numId w:val="5"/>
        </w:numPr>
        <w:spacing w:after="0" w:line="240" w:lineRule="auto"/>
        <w:jc w:val="both"/>
        <w:rPr>
          <w:rFonts w:ascii="Simplified Arabic" w:hAnsi="Simplified Arabic" w:cs="Simplified Arabic"/>
          <w:color w:val="000000"/>
          <w:sz w:val="24"/>
          <w:szCs w:val="24"/>
          <w:lang w:bidi="ar-EG"/>
        </w:rPr>
      </w:pPr>
      <w:r w:rsidRPr="00645ACF">
        <w:rPr>
          <w:rFonts w:ascii="Simplified Arabic" w:hAnsi="Simplified Arabic" w:cs="Simplified Arabic" w:hint="cs"/>
          <w:color w:val="000000"/>
          <w:sz w:val="24"/>
          <w:szCs w:val="24"/>
          <w:rtl/>
          <w:lang w:bidi="ar-EG"/>
        </w:rPr>
        <w:t xml:space="preserve">تعظيم دور </w:t>
      </w:r>
      <w:r>
        <w:rPr>
          <w:rFonts w:ascii="Simplified Arabic" w:hAnsi="Simplified Arabic" w:cs="Simplified Arabic" w:hint="cs"/>
          <w:color w:val="000000"/>
          <w:sz w:val="24"/>
          <w:szCs w:val="24"/>
          <w:rtl/>
          <w:lang w:bidi="ar-EG"/>
        </w:rPr>
        <w:t>التكنولوجيا في تطوير الدعم السلعي</w:t>
      </w:r>
      <w:r w:rsidRPr="00645ACF">
        <w:rPr>
          <w:rFonts w:ascii="Simplified Arabic" w:hAnsi="Simplified Arabic" w:cs="Simplified Arabic" w:hint="cs"/>
          <w:color w:val="000000"/>
          <w:sz w:val="24"/>
          <w:szCs w:val="24"/>
          <w:rtl/>
          <w:lang w:bidi="ar-EG"/>
        </w:rPr>
        <w:t>.</w:t>
      </w:r>
    </w:p>
    <w:p w14:paraId="059D9BC5" w14:textId="77777777" w:rsidR="002D7FA4" w:rsidRPr="00E3563D" w:rsidRDefault="002D7FA4" w:rsidP="004D721C">
      <w:pPr>
        <w:spacing w:after="0" w:line="240" w:lineRule="auto"/>
        <w:jc w:val="both"/>
        <w:rPr>
          <w:rFonts w:ascii="Simplified Arabic" w:hAnsi="Simplified Arabic" w:cs="Simplified Arabic"/>
          <w:b/>
          <w:bCs/>
          <w:sz w:val="28"/>
          <w:szCs w:val="28"/>
          <w:rtl/>
          <w:lang w:bidi="ar-EG"/>
        </w:rPr>
      </w:pPr>
      <w:r w:rsidRPr="00E3563D">
        <w:rPr>
          <w:rFonts w:ascii="Simplified Arabic" w:hAnsi="Simplified Arabic" w:cs="Simplified Arabic" w:hint="cs"/>
          <w:b/>
          <w:bCs/>
          <w:sz w:val="28"/>
          <w:szCs w:val="28"/>
          <w:rtl/>
          <w:lang w:bidi="ar-EG"/>
        </w:rPr>
        <w:t>1/</w:t>
      </w:r>
      <w:r w:rsidR="004D721C" w:rsidRPr="00E3563D">
        <w:rPr>
          <w:rFonts w:ascii="Simplified Arabic" w:hAnsi="Simplified Arabic" w:cs="Simplified Arabic" w:hint="cs"/>
          <w:b/>
          <w:bCs/>
          <w:sz w:val="28"/>
          <w:szCs w:val="28"/>
          <w:rtl/>
          <w:lang w:bidi="ar-EG"/>
        </w:rPr>
        <w:t>6</w:t>
      </w:r>
      <w:r w:rsidRPr="004D721C">
        <w:rPr>
          <w:rFonts w:ascii="Simplified Arabic" w:hAnsi="Simplified Arabic" w:cs="Simplified Arabic" w:hint="cs"/>
          <w:b/>
          <w:bCs/>
          <w:sz w:val="28"/>
          <w:szCs w:val="28"/>
          <w:rtl/>
          <w:lang w:bidi="ar-EG"/>
        </w:rPr>
        <w:t xml:space="preserve"> حدود الدراسة</w:t>
      </w:r>
      <w:r w:rsidRPr="00E3563D">
        <w:rPr>
          <w:rFonts w:ascii="Simplified Arabic" w:hAnsi="Simplified Arabic" w:cs="Simplified Arabic" w:hint="cs"/>
          <w:b/>
          <w:bCs/>
          <w:sz w:val="28"/>
          <w:szCs w:val="28"/>
          <w:rtl/>
          <w:lang w:bidi="ar-EG"/>
        </w:rPr>
        <w:t xml:space="preserve">: </w:t>
      </w:r>
    </w:p>
    <w:p w14:paraId="5A3BA6B5" w14:textId="77777777" w:rsidR="00BF1673" w:rsidRPr="004D721C" w:rsidRDefault="00BF1673" w:rsidP="00062B12">
      <w:pPr>
        <w:numPr>
          <w:ilvl w:val="0"/>
          <w:numId w:val="6"/>
        </w:numPr>
        <w:spacing w:after="0" w:line="240" w:lineRule="auto"/>
        <w:jc w:val="both"/>
        <w:rPr>
          <w:rFonts w:ascii="Simplified Arabic" w:hAnsi="Simplified Arabic" w:cs="Simplified Arabic"/>
          <w:bCs/>
          <w:sz w:val="24"/>
          <w:szCs w:val="24"/>
          <w:rtl/>
          <w:lang w:bidi="ar-EG"/>
        </w:rPr>
      </w:pPr>
      <w:r w:rsidRPr="004D721C">
        <w:rPr>
          <w:rFonts w:ascii="Simplified Arabic" w:hAnsi="Simplified Arabic" w:cs="Simplified Arabic" w:hint="cs"/>
          <w:bCs/>
          <w:sz w:val="24"/>
          <w:szCs w:val="24"/>
          <w:rtl/>
          <w:lang w:bidi="ar-EG"/>
        </w:rPr>
        <w:t>الحدود المكانية:</w:t>
      </w:r>
    </w:p>
    <w:p w14:paraId="3D776065" w14:textId="77777777" w:rsidR="00BF1673" w:rsidRPr="004D721C" w:rsidRDefault="00BF1673" w:rsidP="00BF1673">
      <w:pPr>
        <w:spacing w:after="0" w:line="240" w:lineRule="auto"/>
        <w:ind w:firstLine="397"/>
        <w:jc w:val="both"/>
        <w:rPr>
          <w:rFonts w:cs="Simplified Arabic"/>
          <w:sz w:val="24"/>
          <w:szCs w:val="24"/>
          <w:rtl/>
          <w:lang w:bidi="ar-EG"/>
        </w:rPr>
      </w:pPr>
      <w:r>
        <w:rPr>
          <w:rFonts w:cs="Simplified Arabic" w:hint="cs"/>
          <w:sz w:val="24"/>
          <w:szCs w:val="24"/>
          <w:rtl/>
          <w:lang w:bidi="ar-EG"/>
        </w:rPr>
        <w:t>وزارة التموين والتجارة الداخلية</w:t>
      </w:r>
      <w:r w:rsidRPr="004D721C">
        <w:rPr>
          <w:rFonts w:cs="Simplified Arabic" w:hint="cs"/>
          <w:sz w:val="24"/>
          <w:szCs w:val="24"/>
          <w:rtl/>
          <w:lang w:bidi="ar-EG"/>
        </w:rPr>
        <w:t>.</w:t>
      </w:r>
    </w:p>
    <w:p w14:paraId="27B9D916" w14:textId="77777777" w:rsidR="00BF1673" w:rsidRPr="004D721C" w:rsidRDefault="00BF1673" w:rsidP="00062B12">
      <w:pPr>
        <w:numPr>
          <w:ilvl w:val="0"/>
          <w:numId w:val="6"/>
        </w:numPr>
        <w:spacing w:after="0" w:line="240" w:lineRule="auto"/>
        <w:jc w:val="both"/>
        <w:rPr>
          <w:rFonts w:cs="Simplified Arabic"/>
          <w:color w:val="000000"/>
          <w:sz w:val="24"/>
          <w:szCs w:val="24"/>
          <w:rtl/>
          <w:lang w:bidi="ar-EG"/>
        </w:rPr>
      </w:pPr>
      <w:r w:rsidRPr="004D721C">
        <w:rPr>
          <w:rFonts w:ascii="Simplified Arabic" w:hAnsi="Simplified Arabic" w:cs="Simplified Arabic" w:hint="cs"/>
          <w:bCs/>
          <w:sz w:val="24"/>
          <w:szCs w:val="24"/>
          <w:rtl/>
          <w:lang w:bidi="ar-EG"/>
        </w:rPr>
        <w:t>الحدود الزمانية</w:t>
      </w:r>
      <w:r w:rsidRPr="004D721C">
        <w:rPr>
          <w:rFonts w:ascii="Times New Roman" w:hAnsi="Times New Roman" w:cs="PT Bold Heading" w:hint="cs"/>
          <w:b/>
          <w:bCs/>
          <w:color w:val="000000"/>
          <w:sz w:val="24"/>
          <w:szCs w:val="24"/>
          <w:rtl/>
          <w:lang w:bidi="ar-EG"/>
        </w:rPr>
        <w:t>:</w:t>
      </w:r>
      <w:r w:rsidRPr="004D721C">
        <w:rPr>
          <w:rFonts w:cs="Simplified Arabic" w:hint="cs"/>
          <w:color w:val="000000"/>
          <w:sz w:val="24"/>
          <w:szCs w:val="24"/>
          <w:rtl/>
          <w:lang w:bidi="ar-EG"/>
        </w:rPr>
        <w:t xml:space="preserve"> </w:t>
      </w:r>
    </w:p>
    <w:p w14:paraId="0FF4ECAF" w14:textId="3C3BA6BB" w:rsidR="002A6D06" w:rsidRPr="00131B90" w:rsidRDefault="00BF1673" w:rsidP="00131B90">
      <w:pPr>
        <w:spacing w:after="0" w:line="240" w:lineRule="auto"/>
        <w:ind w:firstLine="397"/>
        <w:jc w:val="both"/>
        <w:rPr>
          <w:rFonts w:cs="Simplified Arabic"/>
          <w:color w:val="000000"/>
          <w:sz w:val="24"/>
          <w:szCs w:val="24"/>
          <w:rtl/>
          <w:lang w:bidi="ar-EG"/>
        </w:rPr>
      </w:pPr>
      <w:r w:rsidRPr="004D721C">
        <w:rPr>
          <w:rFonts w:cs="Simplified Arabic" w:hint="cs"/>
          <w:color w:val="000000"/>
          <w:sz w:val="24"/>
          <w:szCs w:val="24"/>
          <w:rtl/>
          <w:lang w:bidi="ar-EG"/>
        </w:rPr>
        <w:t>سوف يتم تطبيق البحث خلال العام (2019 / 2020).</w:t>
      </w:r>
    </w:p>
    <w:p w14:paraId="68A5EF5F" w14:textId="7E328670" w:rsidR="003F58B0" w:rsidRPr="002A6D06" w:rsidRDefault="00B76711" w:rsidP="00C70A47">
      <w:pPr>
        <w:spacing w:after="0" w:line="240" w:lineRule="auto"/>
        <w:ind w:left="644"/>
        <w:rPr>
          <w:rFonts w:ascii="Simplified Arabic" w:hAnsi="Simplified Arabic" w:cs="Simplified Arabic"/>
          <w:bCs/>
          <w:sz w:val="28"/>
          <w:szCs w:val="28"/>
          <w:rtl/>
          <w:lang w:bidi="ar-EG"/>
        </w:rPr>
      </w:pPr>
      <w:r w:rsidRPr="002A6D06">
        <w:rPr>
          <w:rFonts w:ascii="Simplified Arabic" w:hAnsi="Simplified Arabic" w:cs="Simplified Arabic" w:hint="cs"/>
          <w:bCs/>
          <w:sz w:val="28"/>
          <w:szCs w:val="28"/>
          <w:rtl/>
          <w:lang w:bidi="ar-EG"/>
        </w:rPr>
        <w:lastRenderedPageBreak/>
        <w:t>1</w:t>
      </w:r>
      <w:r w:rsidR="003F58B0" w:rsidRPr="002A6D06">
        <w:rPr>
          <w:rFonts w:ascii="Simplified Arabic" w:hAnsi="Simplified Arabic" w:cs="Simplified Arabic" w:hint="cs"/>
          <w:bCs/>
          <w:sz w:val="28"/>
          <w:szCs w:val="28"/>
          <w:rtl/>
          <w:lang w:bidi="ar-EG"/>
        </w:rPr>
        <w:t>/</w:t>
      </w:r>
      <w:r w:rsidR="00131B90">
        <w:rPr>
          <w:rFonts w:ascii="Simplified Arabic" w:hAnsi="Simplified Arabic" w:cs="Simplified Arabic" w:hint="cs"/>
          <w:bCs/>
          <w:sz w:val="28"/>
          <w:szCs w:val="28"/>
          <w:rtl/>
          <w:lang w:bidi="ar-EG"/>
        </w:rPr>
        <w:t>7</w:t>
      </w:r>
      <w:r w:rsidR="002A6D06" w:rsidRPr="002A6D06">
        <w:rPr>
          <w:rFonts w:ascii="Simplified Arabic" w:hAnsi="Simplified Arabic" w:cs="Simplified Arabic" w:hint="cs"/>
          <w:bCs/>
          <w:sz w:val="28"/>
          <w:szCs w:val="28"/>
          <w:rtl/>
          <w:lang w:bidi="ar-EG"/>
        </w:rPr>
        <w:t xml:space="preserve"> </w:t>
      </w:r>
      <w:r w:rsidR="003F58B0" w:rsidRPr="002A6D06">
        <w:rPr>
          <w:rFonts w:ascii="Simplified Arabic" w:hAnsi="Simplified Arabic" w:cs="Simplified Arabic" w:hint="cs"/>
          <w:bCs/>
          <w:sz w:val="28"/>
          <w:szCs w:val="28"/>
          <w:rtl/>
          <w:lang w:bidi="ar-EG"/>
        </w:rPr>
        <w:t>الدراسات السابقة</w:t>
      </w:r>
    </w:p>
    <w:p w14:paraId="2BFA1FAA" w14:textId="77777777" w:rsidR="00B52240" w:rsidRDefault="00B52240" w:rsidP="007F7415">
      <w:pPr>
        <w:spacing w:after="0" w:line="240" w:lineRule="auto"/>
        <w:jc w:val="both"/>
        <w:rPr>
          <w:rFonts w:ascii="Simplified Arabic" w:hAnsi="Simplified Arabic" w:cs="Simplified Arabic"/>
          <w:color w:val="000000"/>
          <w:sz w:val="24"/>
          <w:szCs w:val="24"/>
          <w:rtl/>
        </w:rPr>
      </w:pPr>
    </w:p>
    <w:p w14:paraId="12D7CA3C" w14:textId="07F3AD51" w:rsidR="007F7415" w:rsidRPr="007F7415" w:rsidRDefault="000C2DCC" w:rsidP="007F7415">
      <w:pPr>
        <w:spacing w:after="0" w:line="240" w:lineRule="auto"/>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 xml:space="preserve">في إطار نظام الدعم السلعي في مصر وكفاءة وعدالة معايير الاستهداف والاستبعاد تشير (طلعت، 2018) الى ما يلعبه دور الدعم السلعي في مصر في الاستقرار الاجتماعي، ومع ذلك يتم دائماً الضغط الاكاديمي والسياسي لتعديل النظام لوضع أولوية نظام استهداف كفء للفقراء والمستحقين. لأن فهم آليات الاستهداف الفعلي ستساعد صانعي السياسات لرفع </w:t>
      </w:r>
      <w:r w:rsidR="002704FD">
        <w:rPr>
          <w:rFonts w:ascii="Simplified Arabic" w:hAnsi="Simplified Arabic" w:cs="Simplified Arabic" w:hint="cs"/>
          <w:color w:val="000000"/>
          <w:sz w:val="24"/>
          <w:szCs w:val="24"/>
          <w:rtl/>
        </w:rPr>
        <w:t>كفاءته</w:t>
      </w:r>
      <w:r>
        <w:rPr>
          <w:rFonts w:ascii="Simplified Arabic" w:hAnsi="Simplified Arabic" w:cs="Simplified Arabic" w:hint="cs"/>
          <w:color w:val="000000"/>
          <w:sz w:val="24"/>
          <w:szCs w:val="24"/>
          <w:rtl/>
        </w:rPr>
        <w:t xml:space="preserve"> وللعمل على دعم برنامج إصلاح شامل لبناء نظام حماية اجتماعية كفء وفعال. </w:t>
      </w:r>
      <w:r w:rsidR="007F7415" w:rsidRPr="007F7415">
        <w:rPr>
          <w:rFonts w:ascii="Simplified Arabic" w:hAnsi="Simplified Arabic" w:cs="Simplified Arabic" w:hint="cs"/>
          <w:color w:val="000000"/>
          <w:sz w:val="24"/>
          <w:szCs w:val="24"/>
          <w:rtl/>
        </w:rPr>
        <w:t>وخلصت الدراسة الى انه بالرغم من المحاولات المستمرة لتحسين أداء منظومة الدعم السلعي فإنه هناك قصور في تطبيق معايير استهداف محكمة تحقق الهدف من المنظومة. كما انتهت التوصيات بالتركيز في اكثر من توصيه على دور وزارة التموين في وضع معايير استهداف محددة ومحكمة لغلق المجال امام أي ثغرات في النظام المعتمد على البطاقات الذكية بالإضافة الى ان عملية إعادة تقييم المستفيدين للتجديد لهم للاستفادة من البطاقة التموينية هو امر ليس باليسير نظراً لوجود معايير موضوعية ومعايير شخصية لإعادة التصديق ولكن ذلك يطلب توظيف الكثير من الموارد ولكنه سيزيد من كفاءة عمل النظام. كما انتهت التوصيات ايضاً الى حتمية تطوير القدرات الإدارية والفنية والاستثمار في مصادر تكنولوجيا المعلومات والاتصال وتدريب وتأهيل الكوادر البشرية.</w:t>
      </w:r>
    </w:p>
    <w:p w14:paraId="432168AE" w14:textId="77777777" w:rsidR="000C2DCC" w:rsidRDefault="000C2DCC" w:rsidP="00D43910">
      <w:pPr>
        <w:spacing w:after="120" w:line="240" w:lineRule="auto"/>
        <w:jc w:val="both"/>
        <w:rPr>
          <w:rFonts w:cs="Simplified Arabic"/>
          <w:b/>
          <w:bCs/>
          <w:color w:val="000000"/>
          <w:sz w:val="28"/>
          <w:szCs w:val="28"/>
          <w:rtl/>
        </w:rPr>
      </w:pPr>
    </w:p>
    <w:p w14:paraId="798F2014" w14:textId="5BF3432F" w:rsidR="00A11D87" w:rsidRDefault="001C2CE0" w:rsidP="00A11D87">
      <w:pPr>
        <w:spacing w:after="120" w:line="240" w:lineRule="auto"/>
        <w:jc w:val="both"/>
        <w:rPr>
          <w:rFonts w:cs="Simplified Arabic"/>
          <w:b/>
          <w:color w:val="000000"/>
          <w:sz w:val="24"/>
          <w:szCs w:val="24"/>
          <w:rtl/>
          <w:lang w:bidi="ar-EG"/>
        </w:rPr>
      </w:pPr>
      <w:r>
        <w:rPr>
          <w:rFonts w:ascii="Times New Roman" w:hAnsi="Times New Roman" w:cs="Times New Roman"/>
          <w:color w:val="000000"/>
          <w:sz w:val="24"/>
          <w:szCs w:val="24"/>
          <w:rtl/>
        </w:rPr>
        <w:t>تبين من خلال الدراسة ا</w:t>
      </w:r>
      <w:r>
        <w:rPr>
          <w:rFonts w:ascii="Times New Roman" w:hAnsi="Times New Roman" w:cs="Times New Roman" w:hint="cs"/>
          <w:color w:val="000000"/>
          <w:sz w:val="24"/>
          <w:szCs w:val="24"/>
          <w:rtl/>
          <w:lang w:bidi="ar-EG"/>
        </w:rPr>
        <w:t xml:space="preserve">لتي قدمتها </w:t>
      </w:r>
      <w:proofErr w:type="spellStart"/>
      <w:r>
        <w:rPr>
          <w:rFonts w:ascii="Times New Roman" w:hAnsi="Times New Roman" w:cs="Times New Roman" w:hint="cs"/>
          <w:color w:val="000000"/>
          <w:sz w:val="24"/>
          <w:szCs w:val="24"/>
          <w:rtl/>
          <w:lang w:bidi="ar-EG"/>
        </w:rPr>
        <w:t>بوعبدلى</w:t>
      </w:r>
      <w:proofErr w:type="spellEnd"/>
      <w:r>
        <w:rPr>
          <w:rFonts w:ascii="Times New Roman" w:hAnsi="Times New Roman" w:cs="Times New Roman" w:hint="cs"/>
          <w:color w:val="000000"/>
          <w:sz w:val="24"/>
          <w:szCs w:val="24"/>
          <w:rtl/>
          <w:lang w:bidi="ar-EG"/>
        </w:rPr>
        <w:t xml:space="preserve"> (</w:t>
      </w:r>
      <w:proofErr w:type="spellStart"/>
      <w:r>
        <w:rPr>
          <w:rFonts w:ascii="Times New Roman" w:hAnsi="Times New Roman" w:cs="Times New Roman" w:hint="cs"/>
          <w:color w:val="000000"/>
          <w:sz w:val="24"/>
          <w:szCs w:val="24"/>
          <w:rtl/>
          <w:lang w:bidi="ar-EG"/>
        </w:rPr>
        <w:t>بوعبدلي</w:t>
      </w:r>
      <w:proofErr w:type="spellEnd"/>
      <w:r>
        <w:rPr>
          <w:rFonts w:ascii="Times New Roman" w:hAnsi="Times New Roman" w:cs="Times New Roman" w:hint="cs"/>
          <w:color w:val="000000"/>
          <w:sz w:val="24"/>
          <w:szCs w:val="24"/>
          <w:rtl/>
          <w:lang w:bidi="ar-EG"/>
        </w:rPr>
        <w:t>، 2017) ا</w:t>
      </w:r>
      <w:r>
        <w:rPr>
          <w:rFonts w:ascii="Times New Roman" w:hAnsi="Times New Roman" w:cs="Times New Roman"/>
          <w:color w:val="000000"/>
          <w:sz w:val="24"/>
          <w:szCs w:val="24"/>
          <w:rtl/>
        </w:rPr>
        <w:t xml:space="preserve">لأهمية الكبيرة التي تكتسبها تكنولوجيا المعلومات والاتصال وتأثيرها الواضح في التنمية </w:t>
      </w:r>
      <w:r w:rsidR="00B77A04">
        <w:rPr>
          <w:rFonts w:ascii="Times New Roman" w:hAnsi="Times New Roman" w:cs="Times New Roman" w:hint="cs"/>
          <w:color w:val="000000"/>
          <w:sz w:val="24"/>
          <w:szCs w:val="24"/>
          <w:rtl/>
          <w:lang w:bidi="ar-EG"/>
        </w:rPr>
        <w:t xml:space="preserve">حيث </w:t>
      </w:r>
      <w:r>
        <w:rPr>
          <w:rFonts w:ascii="Times New Roman" w:hAnsi="Times New Roman" w:cs="Times New Roman"/>
          <w:color w:val="000000"/>
          <w:sz w:val="24"/>
          <w:szCs w:val="24"/>
          <w:rtl/>
        </w:rPr>
        <w:t>أصبح امتلاكها من المعايير الهامة التي يقاس على أساسها تطور الدول.</w:t>
      </w:r>
      <w:r>
        <w:rPr>
          <w:rFonts w:ascii="Times New Roman" w:hAnsi="Times New Roman" w:cs="Times New Roman" w:hint="cs"/>
          <w:color w:val="000000"/>
          <w:sz w:val="24"/>
          <w:szCs w:val="24"/>
          <w:rtl/>
        </w:rPr>
        <w:t xml:space="preserve"> </w:t>
      </w:r>
      <w:r w:rsidR="00A11D87">
        <w:rPr>
          <w:rFonts w:ascii="Times New Roman" w:hAnsi="Times New Roman" w:cs="Times New Roman" w:hint="cs"/>
          <w:color w:val="000000"/>
          <w:sz w:val="24"/>
          <w:szCs w:val="24"/>
          <w:rtl/>
        </w:rPr>
        <w:t xml:space="preserve"> و</w:t>
      </w:r>
      <w:r w:rsidR="00A11D87">
        <w:rPr>
          <w:rFonts w:cs="Simplified Arabic" w:hint="cs"/>
          <w:b/>
          <w:color w:val="000000"/>
          <w:sz w:val="24"/>
          <w:szCs w:val="24"/>
          <w:rtl/>
          <w:lang w:bidi="ar-EG"/>
        </w:rPr>
        <w:t>أشارت إلى ما تتبو</w:t>
      </w:r>
      <w:r w:rsidR="002704FD">
        <w:rPr>
          <w:rFonts w:cs="Simplified Arabic" w:hint="cs"/>
          <w:b/>
          <w:color w:val="000000"/>
          <w:sz w:val="24"/>
          <w:szCs w:val="24"/>
          <w:rtl/>
          <w:lang w:bidi="ar-EG"/>
        </w:rPr>
        <w:t>أ</w:t>
      </w:r>
      <w:r w:rsidR="00A11D87">
        <w:rPr>
          <w:rFonts w:cs="Simplified Arabic" w:hint="cs"/>
          <w:b/>
          <w:color w:val="000000"/>
          <w:sz w:val="24"/>
          <w:szCs w:val="24"/>
          <w:rtl/>
          <w:lang w:bidi="ar-EG"/>
        </w:rPr>
        <w:t>ه اليوم تكنولوجيا المعلومات والاتصالات من مكانة هامة وحيوية من حيث تأثيرها الاجتماعي والاقتصادي والثقافي وغيرها، حيث أصبح تطور الدول مرتبط الى حد كبير بقدرتها على مسايرة التطور الملحوظ وسريع الوتيرة في مجال تكنولوجيا المعلومات والاتصال وكذا دورها الفعال في تطوير وتحسين الاقتصاد.</w:t>
      </w:r>
    </w:p>
    <w:p w14:paraId="3A340ACD" w14:textId="77777777" w:rsidR="00A11D87" w:rsidRDefault="00A11D87" w:rsidP="00D43910">
      <w:pPr>
        <w:spacing w:after="120" w:line="240" w:lineRule="auto"/>
        <w:jc w:val="both"/>
        <w:rPr>
          <w:rFonts w:ascii="Times New Roman" w:hAnsi="Times New Roman" w:cs="Times New Roman"/>
          <w:color w:val="000000"/>
          <w:sz w:val="24"/>
          <w:szCs w:val="24"/>
          <w:rtl/>
        </w:rPr>
      </w:pPr>
    </w:p>
    <w:p w14:paraId="3D87D176" w14:textId="5CBAE0C4" w:rsidR="00A11D87" w:rsidRDefault="002704FD" w:rsidP="00A11D87">
      <w:pPr>
        <w:spacing w:after="0" w:line="240" w:lineRule="auto"/>
        <w:jc w:val="both"/>
        <w:rPr>
          <w:rFonts w:cs="Simplified Arabic"/>
          <w:b/>
          <w:color w:val="000000"/>
          <w:sz w:val="24"/>
          <w:szCs w:val="24"/>
          <w:rtl/>
          <w:lang w:bidi="ar-EG"/>
        </w:rPr>
      </w:pPr>
      <w:r>
        <w:rPr>
          <w:rFonts w:ascii="Times New Roman" w:hAnsi="Times New Roman" w:cs="Times New Roman" w:hint="cs"/>
          <w:color w:val="000000"/>
          <w:sz w:val="24"/>
          <w:szCs w:val="24"/>
          <w:rtl/>
        </w:rPr>
        <w:t>وذكر (</w:t>
      </w:r>
      <w:r w:rsidR="001C2CE0">
        <w:rPr>
          <w:rFonts w:ascii="Times New Roman" w:hAnsi="Times New Roman" w:cs="Times New Roman" w:hint="cs"/>
          <w:color w:val="000000"/>
          <w:sz w:val="24"/>
          <w:szCs w:val="24"/>
          <w:rtl/>
        </w:rPr>
        <w:t>الميلود، 2017</w:t>
      </w:r>
      <w:r>
        <w:rPr>
          <w:rFonts w:ascii="Times New Roman" w:hAnsi="Times New Roman" w:cs="Times New Roman" w:hint="cs"/>
          <w:color w:val="000000"/>
          <w:sz w:val="24"/>
          <w:szCs w:val="24"/>
          <w:rtl/>
        </w:rPr>
        <w:t>) أن</w:t>
      </w:r>
      <w:r w:rsidR="00A11D87">
        <w:rPr>
          <w:rFonts w:cs="Simplified Arabic" w:hint="cs"/>
          <w:b/>
          <w:color w:val="000000"/>
          <w:sz w:val="24"/>
          <w:szCs w:val="24"/>
          <w:rtl/>
          <w:lang w:bidi="ar-EG"/>
        </w:rPr>
        <w:t xml:space="preserve"> من أهداف التنمية المستدامة هو</w:t>
      </w:r>
      <w:r w:rsidR="00B77A04">
        <w:rPr>
          <w:rFonts w:cs="Simplified Arabic" w:hint="cs"/>
          <w:b/>
          <w:color w:val="000000"/>
          <w:sz w:val="24"/>
          <w:szCs w:val="24"/>
          <w:rtl/>
          <w:lang w:bidi="ar-EG"/>
        </w:rPr>
        <w:t xml:space="preserve"> إجراء</w:t>
      </w:r>
      <w:r w:rsidR="00A11D87">
        <w:rPr>
          <w:rFonts w:cs="Simplified Arabic" w:hint="cs"/>
          <w:b/>
          <w:color w:val="000000"/>
          <w:sz w:val="24"/>
          <w:szCs w:val="24"/>
          <w:rtl/>
          <w:lang w:bidi="ar-EG"/>
        </w:rPr>
        <w:t xml:space="preserve"> تحليل معمق للنماذج الاقتصادية الراهنة والتي لا توضح التفاوت الاجتماعي وعدم العدالة في توزيع الثروات والمخاطر البيئية المترتبة على الأنماط غير المنضبطة من الاستهلاك والإنتاج وذلك دون الحاجة للقيام بتغييرات جوهرية في بنية النظام الحالي، لذلك لابد من استغلال ما يتوفر من إمكانيات وأدوات بغية تحقيق هذا الهدف. وبناءً عليه، فإن تكنولوجيا المعلومات تعد من أهم العوامل المساعدة لتحقيق هذا الهدف إذا تم استغلالها بالشكل الملائم، نظراً لتأثيرها في عملية انتاج وتوفير المعرفة والبيانات والمعلومات التي تنعكس على اتخاذ القرار فضلاً عن انعكاسها على معدل الإنتاجية والعمالة وتنظيم العمل وزيادة القدرة التنافسية وتنمية رأس المال البشري وتطوير المهارات ورفع الكفاءة.</w:t>
      </w:r>
    </w:p>
    <w:p w14:paraId="1E7B7988" w14:textId="3393D80A" w:rsidR="00A11D87" w:rsidRPr="00B8225B" w:rsidRDefault="00A11D87" w:rsidP="00A11D87">
      <w:pPr>
        <w:spacing w:after="0" w:line="240" w:lineRule="auto"/>
        <w:jc w:val="both"/>
        <w:rPr>
          <w:rFonts w:cs="Simplified Arabic"/>
          <w:b/>
          <w:color w:val="000000"/>
          <w:sz w:val="24"/>
          <w:szCs w:val="24"/>
          <w:lang w:bidi="ar-EG"/>
        </w:rPr>
      </w:pPr>
      <w:r>
        <w:rPr>
          <w:rFonts w:cs="Simplified Arabic" w:hint="cs"/>
          <w:b/>
          <w:color w:val="000000"/>
          <w:sz w:val="24"/>
          <w:szCs w:val="24"/>
          <w:rtl/>
          <w:lang w:bidi="ar-EG"/>
        </w:rPr>
        <w:t>فيمكن أن تؤثر تكنولوجيا المعلومات والاتصال بشكل مباشر</w:t>
      </w:r>
      <w:r w:rsidR="00B77A04">
        <w:rPr>
          <w:rFonts w:cs="Simplified Arabic" w:hint="cs"/>
          <w:b/>
          <w:color w:val="000000"/>
          <w:sz w:val="24"/>
          <w:szCs w:val="24"/>
          <w:rtl/>
          <w:lang w:bidi="ar-EG"/>
        </w:rPr>
        <w:t xml:space="preserve"> في</w:t>
      </w:r>
      <w:r>
        <w:rPr>
          <w:rFonts w:cs="Simplified Arabic" w:hint="cs"/>
          <w:b/>
          <w:color w:val="000000"/>
          <w:sz w:val="24"/>
          <w:szCs w:val="24"/>
          <w:rtl/>
          <w:lang w:bidi="ar-EG"/>
        </w:rPr>
        <w:t xml:space="preserve"> سلوكيات المجتمع بكافة طوائفه بخلق ثقافة ترشيد انتاج واستهلاك الموارد الطبيعية، والحصول على قاعدة معلوماتية رقمية ديناميكية يمكن تبادلها بين الفاعلين في وضع وتصميم وتنفيذ سياسات</w:t>
      </w:r>
    </w:p>
    <w:p w14:paraId="0AEEEA7B" w14:textId="43FB3606" w:rsidR="00A11D87" w:rsidRDefault="00A11D87" w:rsidP="00A11D87">
      <w:pPr>
        <w:spacing w:after="0" w:line="240" w:lineRule="auto"/>
        <w:jc w:val="both"/>
        <w:rPr>
          <w:rFonts w:cs="Simplified Arabic"/>
          <w:b/>
          <w:color w:val="000000"/>
          <w:sz w:val="24"/>
          <w:szCs w:val="24"/>
          <w:rtl/>
          <w:lang w:bidi="ar-EG"/>
        </w:rPr>
      </w:pPr>
      <w:r w:rsidRPr="00A15931">
        <w:rPr>
          <w:rFonts w:cs="Simplified Arabic" w:hint="cs"/>
          <w:b/>
          <w:color w:val="000000"/>
          <w:sz w:val="24"/>
          <w:szCs w:val="24"/>
          <w:rtl/>
          <w:lang w:bidi="ar-EG"/>
        </w:rPr>
        <w:t>التنمية المستدامة ثم استخدام هذه القاعدة في عمليات المتابعة والتقييم والتقويم مما يسمح بمعالجة أي اختلالات قد</w:t>
      </w:r>
      <w:r>
        <w:rPr>
          <w:rFonts w:cs="Simplified Arabic" w:hint="cs"/>
          <w:b/>
          <w:color w:val="000000"/>
          <w:sz w:val="24"/>
          <w:szCs w:val="24"/>
          <w:rtl/>
          <w:lang w:bidi="ar-EG"/>
        </w:rPr>
        <w:t xml:space="preserve"> تنتج خلال مراحل تنفيذ السياسات المعتمدة. وخلصت</w:t>
      </w:r>
      <w:r w:rsidRPr="00A15931">
        <w:rPr>
          <w:rFonts w:cs="Simplified Arabic" w:hint="cs"/>
          <w:b/>
          <w:color w:val="000000"/>
          <w:sz w:val="24"/>
          <w:szCs w:val="24"/>
          <w:rtl/>
          <w:lang w:bidi="ar-EG"/>
        </w:rPr>
        <w:t xml:space="preserve"> الدراسة الى أن</w:t>
      </w:r>
      <w:r w:rsidRPr="00A15931">
        <w:rPr>
          <w:rFonts w:cs="Simplified Arabic"/>
          <w:b/>
          <w:color w:val="000000"/>
          <w:sz w:val="24"/>
          <w:szCs w:val="24"/>
          <w:lang w:bidi="ar-EG"/>
        </w:rPr>
        <w:t xml:space="preserve"> </w:t>
      </w:r>
      <w:r w:rsidRPr="00A15931">
        <w:rPr>
          <w:rFonts w:cs="Simplified Arabic" w:hint="cs"/>
          <w:b/>
          <w:color w:val="000000"/>
          <w:sz w:val="24"/>
          <w:szCs w:val="24"/>
          <w:rtl/>
          <w:lang w:bidi="ar-EG"/>
        </w:rPr>
        <w:t>التكنولوجيا وتطبيقاتها قد ساهمت بشكل كبير في تحقيق التنمية على مستوى البعد الاجتماعي في التنمي</w:t>
      </w:r>
      <w:r w:rsidRPr="00A15931">
        <w:rPr>
          <w:rFonts w:cs="Simplified Arabic" w:hint="eastAsia"/>
          <w:b/>
          <w:color w:val="000000"/>
          <w:sz w:val="24"/>
          <w:szCs w:val="24"/>
          <w:rtl/>
          <w:lang w:bidi="ar-EG"/>
        </w:rPr>
        <w:t>ة</w:t>
      </w:r>
      <w:r w:rsidRPr="00A15931">
        <w:rPr>
          <w:rFonts w:cs="Simplified Arabic" w:hint="cs"/>
          <w:b/>
          <w:color w:val="000000"/>
          <w:sz w:val="24"/>
          <w:szCs w:val="24"/>
          <w:rtl/>
          <w:lang w:bidi="ar-EG"/>
        </w:rPr>
        <w:t xml:space="preserve"> المستدامة من خلال حل العديد من المشاكل كالفقر والتفاوت الاجتماعي والبطالة والصحة والتعليم بفضل استخدام البطاقات الذكية واستخراج الوثائق الالكترونية</w:t>
      </w:r>
      <w:r>
        <w:rPr>
          <w:rFonts w:cs="Simplified Arabic" w:hint="cs"/>
          <w:b/>
          <w:color w:val="000000"/>
          <w:sz w:val="24"/>
          <w:szCs w:val="24"/>
          <w:rtl/>
          <w:lang w:bidi="ar-EG"/>
        </w:rPr>
        <w:t xml:space="preserve"> وتطبيقات الهواتف النقالة الى آخره.</w:t>
      </w:r>
    </w:p>
    <w:p w14:paraId="175458ED" w14:textId="19E44049" w:rsidR="007F7415" w:rsidRDefault="007F7415" w:rsidP="00A11D87">
      <w:pPr>
        <w:spacing w:after="0" w:line="240" w:lineRule="auto"/>
        <w:jc w:val="both"/>
        <w:rPr>
          <w:rFonts w:cs="Simplified Arabic"/>
          <w:b/>
          <w:color w:val="000000"/>
          <w:sz w:val="24"/>
          <w:szCs w:val="24"/>
          <w:rtl/>
          <w:lang w:bidi="ar-EG"/>
        </w:rPr>
      </w:pPr>
    </w:p>
    <w:p w14:paraId="0E20ABEA" w14:textId="66D7F6C5" w:rsidR="007F7415" w:rsidRDefault="007F7415" w:rsidP="007F7415">
      <w:pPr>
        <w:spacing w:after="120" w:line="240" w:lineRule="auto"/>
        <w:jc w:val="both"/>
        <w:rPr>
          <w:rFonts w:cs="Simplified Arabic"/>
          <w:b/>
          <w:color w:val="000000"/>
          <w:sz w:val="24"/>
          <w:szCs w:val="24"/>
          <w:rtl/>
          <w:lang w:bidi="ar-EG"/>
        </w:rPr>
      </w:pPr>
      <w:r w:rsidRPr="00A11D87">
        <w:rPr>
          <w:rFonts w:cs="Simplified Arabic" w:hint="cs"/>
          <w:b/>
          <w:color w:val="000000"/>
          <w:sz w:val="24"/>
          <w:szCs w:val="24"/>
          <w:rtl/>
          <w:lang w:bidi="ar-EG"/>
        </w:rPr>
        <w:t xml:space="preserve">وذكر علوطى في </w:t>
      </w:r>
      <w:r w:rsidR="002704FD" w:rsidRPr="00A11D87">
        <w:rPr>
          <w:rFonts w:cs="Simplified Arabic" w:hint="cs"/>
          <w:b/>
          <w:color w:val="000000"/>
          <w:sz w:val="24"/>
          <w:szCs w:val="24"/>
          <w:rtl/>
          <w:lang w:bidi="ar-EG"/>
        </w:rPr>
        <w:t>دراسته (</w:t>
      </w:r>
      <w:r w:rsidRPr="00A11D87">
        <w:rPr>
          <w:rFonts w:cs="Simplified Arabic" w:hint="cs"/>
          <w:b/>
          <w:color w:val="000000"/>
          <w:sz w:val="24"/>
          <w:szCs w:val="24"/>
          <w:rtl/>
          <w:lang w:bidi="ar-EG"/>
        </w:rPr>
        <w:t xml:space="preserve">علوطى، 2008) انه </w:t>
      </w:r>
      <w:r w:rsidRPr="00A11D87">
        <w:rPr>
          <w:rFonts w:cs="Simplified Arabic"/>
          <w:b/>
          <w:color w:val="000000"/>
          <w:sz w:val="24"/>
          <w:szCs w:val="24"/>
          <w:rtl/>
          <w:lang w:bidi="ar-EG"/>
        </w:rPr>
        <w:t>ينبغي أن</w:t>
      </w:r>
      <w:r w:rsidRPr="00A11D87">
        <w:rPr>
          <w:rFonts w:cs="Simplified Arabic"/>
          <w:b/>
          <w:color w:val="000000"/>
          <w:sz w:val="24"/>
          <w:szCs w:val="24"/>
          <w:lang w:bidi="ar-EG"/>
        </w:rPr>
        <w:t xml:space="preserve"> </w:t>
      </w:r>
      <w:r w:rsidRPr="00A11D87">
        <w:rPr>
          <w:rFonts w:cs="Simplified Arabic"/>
          <w:b/>
          <w:color w:val="000000"/>
          <w:sz w:val="24"/>
          <w:szCs w:val="24"/>
          <w:rtl/>
          <w:lang w:bidi="ar-EG"/>
        </w:rPr>
        <w:t xml:space="preserve">يركِّز المستعمل لتكنولوجيا المعلومات </w:t>
      </w:r>
      <w:r w:rsidRPr="00A11D87">
        <w:rPr>
          <w:rFonts w:cs="Simplified Arabic" w:hint="cs"/>
          <w:b/>
          <w:color w:val="000000"/>
          <w:sz w:val="24"/>
          <w:szCs w:val="24"/>
          <w:rtl/>
          <w:lang w:bidi="ar-EG"/>
        </w:rPr>
        <w:t>والاتصال</w:t>
      </w:r>
      <w:r w:rsidRPr="00A11D87">
        <w:rPr>
          <w:rFonts w:cs="Simplified Arabic"/>
          <w:b/>
          <w:color w:val="000000"/>
          <w:sz w:val="24"/>
          <w:szCs w:val="24"/>
          <w:rtl/>
          <w:lang w:bidi="ar-EG"/>
        </w:rPr>
        <w:t xml:space="preserve"> دومًاُ على الهدف الرئيسي الذي</w:t>
      </w:r>
      <w:r w:rsidRPr="00A11D87">
        <w:rPr>
          <w:rFonts w:cs="Simplified Arabic" w:hint="cs"/>
          <w:b/>
          <w:color w:val="000000"/>
          <w:sz w:val="24"/>
          <w:szCs w:val="24"/>
          <w:rtl/>
          <w:lang w:bidi="ar-EG"/>
        </w:rPr>
        <w:t xml:space="preserve"> </w:t>
      </w:r>
      <w:r w:rsidRPr="00A11D87">
        <w:rPr>
          <w:rFonts w:cs="Simplified Arabic"/>
          <w:b/>
          <w:color w:val="000000"/>
          <w:sz w:val="24"/>
          <w:szCs w:val="24"/>
          <w:rtl/>
          <w:lang w:bidi="ar-EG"/>
        </w:rPr>
        <w:t xml:space="preserve">استخدم من أجله تطبيقات هذه </w:t>
      </w:r>
      <w:r w:rsidRPr="00A11D87">
        <w:rPr>
          <w:rFonts w:cs="Simplified Arabic" w:hint="cs"/>
          <w:b/>
          <w:color w:val="000000"/>
          <w:sz w:val="24"/>
          <w:szCs w:val="24"/>
          <w:rtl/>
          <w:lang w:bidi="ar-EG"/>
        </w:rPr>
        <w:t>التكنولوجيا. فم</w:t>
      </w:r>
      <w:r w:rsidRPr="00A11D87">
        <w:rPr>
          <w:rFonts w:cs="Simplified Arabic" w:hint="eastAsia"/>
          <w:b/>
          <w:color w:val="000000"/>
          <w:sz w:val="24"/>
          <w:szCs w:val="24"/>
          <w:rtl/>
          <w:lang w:bidi="ar-EG"/>
        </w:rPr>
        <w:t>ن</w:t>
      </w:r>
      <w:r w:rsidRPr="00A11D87">
        <w:rPr>
          <w:rFonts w:cs="Simplified Arabic"/>
          <w:b/>
          <w:color w:val="000000"/>
          <w:sz w:val="24"/>
          <w:szCs w:val="24"/>
          <w:rtl/>
          <w:lang w:bidi="ar-EG"/>
        </w:rPr>
        <w:t xml:space="preserve"> الخطأ أن نعتبر أن استخدام تكنولوجيا</w:t>
      </w:r>
      <w:r w:rsidRPr="00A11D87">
        <w:rPr>
          <w:rFonts w:cs="Simplified Arabic" w:hint="cs"/>
          <w:b/>
          <w:color w:val="000000"/>
          <w:sz w:val="24"/>
          <w:szCs w:val="24"/>
          <w:rtl/>
          <w:lang w:bidi="ar-EG"/>
        </w:rPr>
        <w:t xml:space="preserve"> </w:t>
      </w:r>
      <w:r w:rsidRPr="00A11D87">
        <w:rPr>
          <w:rFonts w:cs="Simplified Arabic"/>
          <w:b/>
          <w:color w:val="000000"/>
          <w:sz w:val="24"/>
          <w:szCs w:val="24"/>
          <w:rtl/>
          <w:lang w:bidi="ar-EG"/>
        </w:rPr>
        <w:t>المعلومات والاتصال ه</w:t>
      </w:r>
      <w:r w:rsidRPr="00A11D87">
        <w:rPr>
          <w:rFonts w:cs="Simplified Arabic" w:hint="cs"/>
          <w:b/>
          <w:color w:val="000000"/>
          <w:sz w:val="24"/>
          <w:szCs w:val="24"/>
          <w:rtl/>
          <w:lang w:bidi="ar-EG"/>
        </w:rPr>
        <w:t xml:space="preserve">ي </w:t>
      </w:r>
      <w:r w:rsidRPr="00A11D87">
        <w:rPr>
          <w:rFonts w:cs="Simplified Arabic"/>
          <w:b/>
          <w:color w:val="000000"/>
          <w:sz w:val="24"/>
          <w:szCs w:val="24"/>
          <w:rtl/>
          <w:lang w:bidi="ar-EG"/>
        </w:rPr>
        <w:t>الغاية في عصر المعلومات والمعرفة، بل ينبغي أن نعتبر أن تكنولوجيا</w:t>
      </w:r>
      <w:r w:rsidRPr="00A11D87">
        <w:rPr>
          <w:rFonts w:cs="Simplified Arabic" w:hint="cs"/>
          <w:b/>
          <w:color w:val="000000"/>
          <w:sz w:val="24"/>
          <w:szCs w:val="24"/>
          <w:rtl/>
          <w:lang w:bidi="ar-EG"/>
        </w:rPr>
        <w:t xml:space="preserve"> </w:t>
      </w:r>
      <w:r w:rsidRPr="00A11D87">
        <w:rPr>
          <w:rFonts w:cs="Simplified Arabic"/>
          <w:b/>
          <w:color w:val="000000"/>
          <w:sz w:val="24"/>
          <w:szCs w:val="24"/>
          <w:rtl/>
          <w:lang w:bidi="ar-EG"/>
        </w:rPr>
        <w:t>المعلومات والاتصال أداًة ممكنة لإحداث التطوير والتحسين وتحقيق أهداف المؤسسة، كما أنه لا</w:t>
      </w:r>
      <w:r w:rsidRPr="00A11D87">
        <w:rPr>
          <w:rFonts w:cs="Simplified Arabic" w:hint="cs"/>
          <w:b/>
          <w:color w:val="000000"/>
          <w:sz w:val="24"/>
          <w:szCs w:val="24"/>
          <w:rtl/>
          <w:lang w:bidi="ar-EG"/>
        </w:rPr>
        <w:t xml:space="preserve"> </w:t>
      </w:r>
      <w:r w:rsidRPr="00A11D87">
        <w:rPr>
          <w:rFonts w:cs="Simplified Arabic"/>
          <w:b/>
          <w:color w:val="000000"/>
          <w:sz w:val="24"/>
          <w:szCs w:val="24"/>
          <w:rtl/>
          <w:lang w:bidi="ar-EG"/>
        </w:rPr>
        <w:t>ينبغي أن تقتصر برامج التحوُّل إلى المعلوماتية على تطوير المؤسسة فحسب، بل ينبغي اعتبارها</w:t>
      </w:r>
      <w:r w:rsidRPr="00A11D87">
        <w:rPr>
          <w:rFonts w:cs="Simplified Arabic" w:hint="cs"/>
          <w:b/>
          <w:color w:val="000000"/>
          <w:sz w:val="24"/>
          <w:szCs w:val="24"/>
          <w:rtl/>
          <w:lang w:bidi="ar-EG"/>
        </w:rPr>
        <w:t xml:space="preserve"> </w:t>
      </w:r>
      <w:r w:rsidRPr="00A11D87">
        <w:rPr>
          <w:rFonts w:cs="Simplified Arabic"/>
          <w:b/>
          <w:color w:val="000000"/>
          <w:sz w:val="24"/>
          <w:szCs w:val="24"/>
          <w:rtl/>
          <w:lang w:bidi="ar-EG"/>
        </w:rPr>
        <w:t>منظوماتٍ متكاملة لتطوير بيئة المؤسسة بكافة جوانبها ومكونا</w:t>
      </w:r>
      <w:r w:rsidRPr="00A11D87">
        <w:rPr>
          <w:rFonts w:cs="Simplified Arabic" w:hint="cs"/>
          <w:b/>
          <w:color w:val="000000"/>
          <w:sz w:val="24"/>
          <w:szCs w:val="24"/>
          <w:rtl/>
          <w:lang w:bidi="ar-EG"/>
        </w:rPr>
        <w:t>ته</w:t>
      </w:r>
      <w:r w:rsidRPr="00A11D87">
        <w:rPr>
          <w:rFonts w:cs="Simplified Arabic"/>
          <w:b/>
          <w:color w:val="000000"/>
          <w:sz w:val="24"/>
          <w:szCs w:val="24"/>
          <w:rtl/>
          <w:lang w:bidi="ar-EG"/>
        </w:rPr>
        <w:t>ا المادية والبشرية</w:t>
      </w:r>
      <w:r w:rsidRPr="00A11D87">
        <w:rPr>
          <w:rFonts w:cs="Simplified Arabic"/>
          <w:b/>
          <w:color w:val="000000"/>
          <w:sz w:val="24"/>
          <w:szCs w:val="24"/>
          <w:lang w:bidi="ar-EG"/>
        </w:rPr>
        <w:t>.</w:t>
      </w:r>
    </w:p>
    <w:p w14:paraId="7759F7C3" w14:textId="77777777" w:rsidR="00B52240" w:rsidRPr="00A11D87" w:rsidRDefault="00B52240" w:rsidP="007F7415">
      <w:pPr>
        <w:spacing w:after="120" w:line="240" w:lineRule="auto"/>
        <w:jc w:val="both"/>
        <w:rPr>
          <w:rFonts w:cs="Simplified Arabic"/>
          <w:b/>
          <w:color w:val="000000"/>
          <w:sz w:val="24"/>
          <w:szCs w:val="24"/>
          <w:rtl/>
          <w:lang w:bidi="ar-EG"/>
        </w:rPr>
      </w:pPr>
    </w:p>
    <w:p w14:paraId="27E77B06" w14:textId="766759F6" w:rsidR="00B52240" w:rsidRPr="002A6D06" w:rsidRDefault="007F7415" w:rsidP="00B52240">
      <w:pPr>
        <w:spacing w:after="0" w:line="240" w:lineRule="auto"/>
        <w:jc w:val="both"/>
        <w:rPr>
          <w:rFonts w:cs="Simplified Arabic"/>
          <w:b/>
          <w:color w:val="000000"/>
          <w:sz w:val="24"/>
          <w:szCs w:val="24"/>
          <w:rtl/>
          <w:lang w:bidi="ar-EG"/>
        </w:rPr>
      </w:pPr>
      <w:r w:rsidRPr="002A6D06">
        <w:rPr>
          <w:rFonts w:cs="Simplified Arabic" w:hint="cs"/>
          <w:b/>
          <w:color w:val="000000"/>
          <w:sz w:val="24"/>
          <w:szCs w:val="24"/>
          <w:rtl/>
          <w:lang w:bidi="ar-EG"/>
        </w:rPr>
        <w:t>وذكرت دراسة عن الدعم في مصر (حلمي، 2005) أنه وعلى</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الرغم</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من</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تلك</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الجهود،</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تؤكد</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الأدلة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المتاحة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أن</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قدرا</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كبيرا</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من</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هذا</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الدعم</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لا</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يصل</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إلى</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مستحقيه ويتسرب</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لغير</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مستحقيه</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ويؤدي</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ذلك</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إلى</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عدم</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العدالة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الاجتماعية،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وتزايد</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الإنفاق</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العام،</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وانخفاض</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الإيرادات الحكومية،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وتترتب</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عليه</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زيادة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عجز</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الموازنة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العامة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وصعوبة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إدارة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السياسة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المالية. كما</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تؤدي</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سياسة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الدعم</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الحالية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إلى</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سوء</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تخصيص</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الموارد الاقتصادية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نتيجة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لتشوه</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الأسعار</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وعدم</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توافر</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الحوافز</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السليمة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لكل</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من</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المنتجين</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والمستهلكين،</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مما</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يترتب</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عليه انخفاض</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الكفاءة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الاقتصادية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وبالإضافة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لما</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سبق،</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يفوق</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الدعم</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الضمني</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قيمة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الدعم</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الظاهر</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بكثير،</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وتوضح</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الدراسة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أنه</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أحد</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العوامل</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الرئيسية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وراء</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عدم</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العدالة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الاجتماعية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وانخفاض</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الكفاءة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الاقتصادية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لسياسة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الدعم الحالية</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في</w:t>
      </w:r>
      <w:r w:rsidRPr="002A6D06">
        <w:rPr>
          <w:rFonts w:cs="Simplified Arabic"/>
          <w:b/>
          <w:color w:val="000000"/>
          <w:sz w:val="24"/>
          <w:szCs w:val="24"/>
          <w:rtl/>
          <w:lang w:bidi="ar-EG"/>
        </w:rPr>
        <w:t xml:space="preserve"> </w:t>
      </w:r>
      <w:r w:rsidRPr="002A6D06">
        <w:rPr>
          <w:rFonts w:cs="Simplified Arabic" w:hint="cs"/>
          <w:b/>
          <w:color w:val="000000"/>
          <w:sz w:val="24"/>
          <w:szCs w:val="24"/>
          <w:rtl/>
          <w:lang w:bidi="ar-EG"/>
        </w:rPr>
        <w:t>مصر.</w:t>
      </w:r>
    </w:p>
    <w:p w14:paraId="3EBD5799" w14:textId="00CB6DCC" w:rsidR="007F7415" w:rsidRPr="002A6D06" w:rsidRDefault="002704FD" w:rsidP="007F7415">
      <w:pPr>
        <w:spacing w:after="0" w:line="240" w:lineRule="auto"/>
        <w:jc w:val="both"/>
        <w:rPr>
          <w:rFonts w:cs="Simplified Arabic"/>
          <w:b/>
          <w:color w:val="000000"/>
          <w:sz w:val="24"/>
          <w:szCs w:val="24"/>
          <w:rtl/>
          <w:lang w:bidi="ar-EG"/>
        </w:rPr>
      </w:pPr>
      <w:r w:rsidRPr="002A6D06">
        <w:rPr>
          <w:rFonts w:cs="Simplified Arabic" w:hint="cs"/>
          <w:b/>
          <w:color w:val="000000"/>
          <w:sz w:val="24"/>
          <w:szCs w:val="24"/>
          <w:rtl/>
          <w:lang w:bidi="ar-EG"/>
        </w:rPr>
        <w:t>وانتهت</w:t>
      </w:r>
      <w:r w:rsidR="007F7415" w:rsidRPr="002A6D06">
        <w:rPr>
          <w:rFonts w:cs="Simplified Arabic"/>
          <w:b/>
          <w:color w:val="000000"/>
          <w:sz w:val="24"/>
          <w:szCs w:val="24"/>
          <w:rtl/>
          <w:lang w:bidi="ar-EG"/>
        </w:rPr>
        <w:t xml:space="preserve"> نتائج الدراسة الى انه يستلزم للتحول من الدعم السعري الى الدعم النقدي المشروط أن يتحقق تقدم ملموس في الإصلاحات الاقتصادية الهيكلية وتطبيق سياسات قومية تحقق التوازن بين الدخول وتكلفة الحصول على الاحتياجات الأساسية.</w:t>
      </w:r>
    </w:p>
    <w:p w14:paraId="29232C18" w14:textId="2F5591DE" w:rsidR="00592FF6" w:rsidRDefault="00592FF6" w:rsidP="00592FF6">
      <w:pPr>
        <w:spacing w:after="0" w:line="240" w:lineRule="auto"/>
        <w:jc w:val="both"/>
        <w:rPr>
          <w:rFonts w:cs="Simplified Arabic"/>
          <w:b/>
          <w:color w:val="000000"/>
          <w:sz w:val="24"/>
          <w:szCs w:val="24"/>
          <w:rtl/>
          <w:lang w:bidi="ar-EG"/>
        </w:rPr>
      </w:pPr>
      <w:r w:rsidRPr="002D7FA4">
        <w:rPr>
          <w:rFonts w:ascii="Simplified Arabic" w:hAnsi="Simplified Arabic" w:cs="Simplified Arabic" w:hint="cs"/>
          <w:b/>
          <w:bCs/>
          <w:color w:val="000000"/>
          <w:sz w:val="28"/>
          <w:szCs w:val="28"/>
          <w:rtl/>
          <w:lang w:bidi="ar-EG"/>
        </w:rPr>
        <w:t xml:space="preserve">     </w:t>
      </w:r>
      <w:r w:rsidR="00F8455A" w:rsidRPr="004B30E5">
        <w:rPr>
          <w:rFonts w:cs="Simplified Arabic" w:hint="cs"/>
          <w:b/>
          <w:color w:val="000000"/>
          <w:sz w:val="24"/>
          <w:szCs w:val="24"/>
          <w:rtl/>
          <w:lang w:bidi="ar-EG"/>
        </w:rPr>
        <w:t>باستعراض</w:t>
      </w:r>
      <w:r w:rsidRPr="004B30E5">
        <w:rPr>
          <w:rFonts w:cs="Simplified Arabic" w:hint="cs"/>
          <w:b/>
          <w:color w:val="000000"/>
          <w:sz w:val="24"/>
          <w:szCs w:val="24"/>
          <w:rtl/>
          <w:lang w:bidi="ar-EG"/>
        </w:rPr>
        <w:t xml:space="preserve"> الدراسات السابقة نجد أن بعض الدراسات</w:t>
      </w:r>
      <w:r w:rsidR="000C2DCC">
        <w:rPr>
          <w:rFonts w:cs="Simplified Arabic" w:hint="cs"/>
          <w:b/>
          <w:color w:val="000000"/>
          <w:sz w:val="24"/>
          <w:szCs w:val="24"/>
          <w:rtl/>
          <w:lang w:bidi="ar-EG"/>
        </w:rPr>
        <w:t xml:space="preserve"> كان هدفها</w:t>
      </w:r>
      <w:r w:rsidRPr="004B30E5">
        <w:rPr>
          <w:rFonts w:cs="Simplified Arabic" w:hint="cs"/>
          <w:b/>
          <w:color w:val="000000"/>
          <w:sz w:val="24"/>
          <w:szCs w:val="24"/>
          <w:rtl/>
          <w:lang w:bidi="ar-EG"/>
        </w:rPr>
        <w:t xml:space="preserve"> معرفة تحديات ومعوقات تطبيق نظم وأساليب </w:t>
      </w:r>
      <w:r>
        <w:rPr>
          <w:rFonts w:cs="Simplified Arabic" w:hint="cs"/>
          <w:b/>
          <w:color w:val="000000"/>
          <w:sz w:val="24"/>
          <w:szCs w:val="24"/>
          <w:rtl/>
          <w:lang w:bidi="ar-EG"/>
        </w:rPr>
        <w:t>الدعم السلعي</w:t>
      </w:r>
      <w:r w:rsidRPr="004B30E5">
        <w:rPr>
          <w:rFonts w:cs="Simplified Arabic" w:hint="cs"/>
          <w:b/>
          <w:color w:val="000000"/>
          <w:sz w:val="24"/>
          <w:szCs w:val="24"/>
          <w:rtl/>
          <w:lang w:bidi="ar-EG"/>
        </w:rPr>
        <w:t xml:space="preserve">، والعوامل المؤثرة فيه، كما ركزت بعض الدراسات على إثبات أهمية تكنولوجيا المعلومات في نظم وأساليب الإدارة </w:t>
      </w:r>
      <w:r>
        <w:rPr>
          <w:rFonts w:cs="Simplified Arabic" w:hint="cs"/>
          <w:b/>
          <w:color w:val="000000"/>
          <w:sz w:val="24"/>
          <w:szCs w:val="24"/>
          <w:rtl/>
          <w:lang w:bidi="ar-EG"/>
        </w:rPr>
        <w:t>المطلوبة لتطوير العمل العام وتحسين مستوى الخدمات المقدمة للمواطنين</w:t>
      </w:r>
      <w:r w:rsidRPr="004B30E5">
        <w:rPr>
          <w:rFonts w:cs="Simplified Arabic" w:hint="cs"/>
          <w:b/>
          <w:color w:val="000000"/>
          <w:sz w:val="24"/>
          <w:szCs w:val="24"/>
          <w:rtl/>
          <w:lang w:bidi="ar-EG"/>
        </w:rPr>
        <w:t xml:space="preserve">، وتمحورت بعض الدراسات حول تحديد الجوانب الهامة والعوامل المهمة في </w:t>
      </w:r>
      <w:r>
        <w:rPr>
          <w:rFonts w:cs="Simplified Arabic" w:hint="cs"/>
          <w:b/>
          <w:color w:val="000000"/>
          <w:sz w:val="24"/>
          <w:szCs w:val="24"/>
          <w:rtl/>
          <w:lang w:bidi="ar-EG"/>
        </w:rPr>
        <w:t>نظم وتطبيقات ومحاور التكنولوجيا</w:t>
      </w:r>
      <w:r w:rsidRPr="004B30E5">
        <w:rPr>
          <w:rFonts w:cs="Simplified Arabic" w:hint="cs"/>
          <w:b/>
          <w:color w:val="000000"/>
          <w:sz w:val="24"/>
          <w:szCs w:val="24"/>
          <w:rtl/>
          <w:lang w:bidi="ar-EG"/>
        </w:rPr>
        <w:t>.</w:t>
      </w:r>
    </w:p>
    <w:p w14:paraId="1B171E82" w14:textId="60FA1D2B" w:rsidR="000C2DCC" w:rsidRDefault="000C2DCC" w:rsidP="00592FF6">
      <w:pPr>
        <w:spacing w:after="0" w:line="240" w:lineRule="auto"/>
        <w:jc w:val="both"/>
        <w:rPr>
          <w:rFonts w:cs="Simplified Arabic"/>
          <w:b/>
          <w:color w:val="000000"/>
          <w:sz w:val="24"/>
          <w:szCs w:val="24"/>
          <w:rtl/>
          <w:lang w:bidi="ar-EG"/>
        </w:rPr>
      </w:pPr>
    </w:p>
    <w:p w14:paraId="29502344" w14:textId="097024FA" w:rsidR="00FE6FD2" w:rsidRDefault="00D77AE2" w:rsidP="00D77AE2">
      <w:pPr>
        <w:spacing w:after="0" w:line="240" w:lineRule="auto"/>
        <w:jc w:val="both"/>
        <w:rPr>
          <w:rFonts w:ascii="Simplified Arabic" w:hAnsi="Simplified Arabic" w:cs="Simplified Arabic"/>
          <w:color w:val="000000"/>
          <w:sz w:val="24"/>
          <w:szCs w:val="24"/>
          <w:rtl/>
          <w:lang w:bidi="ar-EG"/>
        </w:rPr>
      </w:pPr>
      <w:r>
        <w:rPr>
          <w:rFonts w:ascii="Simplified Arabic" w:hAnsi="Simplified Arabic" w:cs="Simplified Arabic" w:hint="cs"/>
          <w:color w:val="000000"/>
          <w:sz w:val="24"/>
          <w:szCs w:val="24"/>
          <w:rtl/>
          <w:lang w:bidi="ar-EG"/>
        </w:rPr>
        <w:t xml:space="preserve">كان ومازال </w:t>
      </w:r>
      <w:r w:rsidR="00242DEB">
        <w:rPr>
          <w:rFonts w:ascii="Simplified Arabic" w:hAnsi="Simplified Arabic" w:cs="Simplified Arabic" w:hint="cs"/>
          <w:color w:val="000000"/>
          <w:sz w:val="24"/>
          <w:szCs w:val="24"/>
          <w:rtl/>
          <w:lang w:bidi="ar-EG"/>
        </w:rPr>
        <w:t>الموقف الاجتماعي واستقراره في مصر محط اهتمام</w:t>
      </w:r>
      <w:r>
        <w:rPr>
          <w:rFonts w:ascii="Simplified Arabic" w:hAnsi="Simplified Arabic" w:cs="Simplified Arabic" w:hint="cs"/>
          <w:color w:val="000000"/>
          <w:sz w:val="24"/>
          <w:szCs w:val="24"/>
          <w:rtl/>
          <w:lang w:bidi="ar-EG"/>
        </w:rPr>
        <w:t xml:space="preserve"> الدولة</w:t>
      </w:r>
      <w:r w:rsidR="00242DEB">
        <w:rPr>
          <w:rFonts w:ascii="Simplified Arabic" w:hAnsi="Simplified Arabic" w:cs="Simplified Arabic" w:hint="cs"/>
          <w:color w:val="000000"/>
          <w:sz w:val="24"/>
          <w:szCs w:val="24"/>
          <w:rtl/>
          <w:lang w:bidi="ar-EG"/>
        </w:rPr>
        <w:t>.</w:t>
      </w:r>
      <w:r w:rsidRPr="00D77AE2">
        <w:rPr>
          <w:rFonts w:ascii="Simplified Arabic" w:hAnsi="Simplified Arabic" w:cs="Simplified Arabic" w:hint="cs"/>
          <w:color w:val="000000"/>
          <w:sz w:val="24"/>
          <w:szCs w:val="24"/>
          <w:rtl/>
        </w:rPr>
        <w:t xml:space="preserve"> </w:t>
      </w:r>
      <w:r>
        <w:rPr>
          <w:rFonts w:ascii="Simplified Arabic" w:hAnsi="Simplified Arabic" w:cs="Simplified Arabic" w:hint="cs"/>
          <w:color w:val="000000"/>
          <w:sz w:val="24"/>
          <w:szCs w:val="24"/>
          <w:rtl/>
        </w:rPr>
        <w:t>فمنذ وقت طويل كان ل</w:t>
      </w:r>
      <w:r w:rsidRPr="00D22186">
        <w:rPr>
          <w:rFonts w:ascii="Simplified Arabic" w:hAnsi="Simplified Arabic" w:cs="Simplified Arabic"/>
          <w:color w:val="000000"/>
          <w:sz w:val="24"/>
          <w:szCs w:val="24"/>
          <w:rtl/>
        </w:rPr>
        <w:t>مصر بر</w:t>
      </w:r>
      <w:r>
        <w:rPr>
          <w:rFonts w:ascii="Simplified Arabic" w:hAnsi="Simplified Arabic" w:cs="Simplified Arabic" w:hint="cs"/>
          <w:color w:val="000000"/>
          <w:sz w:val="24"/>
          <w:szCs w:val="24"/>
          <w:rtl/>
        </w:rPr>
        <w:t>ا</w:t>
      </w:r>
      <w:r w:rsidRPr="00D22186">
        <w:rPr>
          <w:rFonts w:ascii="Simplified Arabic" w:hAnsi="Simplified Arabic" w:cs="Simplified Arabic"/>
          <w:color w:val="000000"/>
          <w:sz w:val="24"/>
          <w:szCs w:val="24"/>
          <w:rtl/>
        </w:rPr>
        <w:t>مج</w:t>
      </w:r>
      <w:r w:rsidRPr="00AA28FE">
        <w:rPr>
          <w:rFonts w:ascii="Simplified Arabic" w:hAnsi="Simplified Arabic" w:cs="Simplified Arabic"/>
          <w:color w:val="000000"/>
          <w:sz w:val="24"/>
          <w:szCs w:val="24"/>
          <w:rtl/>
        </w:rPr>
        <w:t xml:space="preserve"> لدعم الغذاء</w:t>
      </w:r>
      <w:r>
        <w:rPr>
          <w:rFonts w:ascii="Simplified Arabic" w:hAnsi="Simplified Arabic" w:cs="Simplified Arabic" w:hint="cs"/>
          <w:color w:val="000000"/>
          <w:sz w:val="24"/>
          <w:szCs w:val="24"/>
          <w:rtl/>
        </w:rPr>
        <w:t xml:space="preserve">، حيث </w:t>
      </w:r>
      <w:r w:rsidRPr="00AA28FE">
        <w:rPr>
          <w:rFonts w:ascii="Simplified Arabic" w:hAnsi="Simplified Arabic" w:cs="Simplified Arabic"/>
          <w:color w:val="000000"/>
          <w:sz w:val="24"/>
          <w:szCs w:val="24"/>
          <w:rtl/>
        </w:rPr>
        <w:t xml:space="preserve">نفذت بعد الحرب العالمية الثانية </w:t>
      </w:r>
      <w:r>
        <w:rPr>
          <w:rFonts w:ascii="Simplified Arabic" w:hAnsi="Simplified Arabic" w:cs="Simplified Arabic" w:hint="cs"/>
          <w:color w:val="000000"/>
          <w:sz w:val="24"/>
          <w:szCs w:val="24"/>
          <w:rtl/>
        </w:rPr>
        <w:t xml:space="preserve">برنامج </w:t>
      </w:r>
      <w:r w:rsidRPr="00AA28FE">
        <w:rPr>
          <w:rFonts w:ascii="Simplified Arabic" w:hAnsi="Simplified Arabic" w:cs="Simplified Arabic"/>
          <w:color w:val="000000"/>
          <w:sz w:val="24"/>
          <w:szCs w:val="24"/>
          <w:rtl/>
        </w:rPr>
        <w:t>لإدارة زيادات الأسعار والسماح</w:t>
      </w:r>
      <w:r>
        <w:rPr>
          <w:rFonts w:ascii="Simplified Arabic" w:hAnsi="Simplified Arabic" w:cs="Simplified Arabic" w:hint="cs"/>
          <w:color w:val="000000"/>
          <w:sz w:val="24"/>
          <w:szCs w:val="24"/>
          <w:rtl/>
        </w:rPr>
        <w:t xml:space="preserve"> ب</w:t>
      </w:r>
      <w:r w:rsidRPr="00AA28FE">
        <w:rPr>
          <w:rFonts w:ascii="Simplified Arabic" w:hAnsi="Simplified Arabic" w:cs="Simplified Arabic"/>
          <w:color w:val="000000"/>
          <w:sz w:val="24"/>
          <w:szCs w:val="24"/>
          <w:rtl/>
        </w:rPr>
        <w:t>الوصول إلى الموارد النادرة</w:t>
      </w:r>
      <w:r>
        <w:rPr>
          <w:rFonts w:ascii="Simplified Arabic" w:hAnsi="Simplified Arabic" w:cs="Simplified Arabic"/>
          <w:color w:val="000000"/>
          <w:sz w:val="24"/>
          <w:szCs w:val="24"/>
          <w:rtl/>
        </w:rPr>
        <w:t>،</w:t>
      </w:r>
      <w:r w:rsidRPr="00AA28FE">
        <w:rPr>
          <w:rFonts w:ascii="Simplified Arabic" w:hAnsi="Simplified Arabic" w:cs="Simplified Arabic"/>
          <w:color w:val="000000"/>
          <w:sz w:val="24"/>
          <w:szCs w:val="24"/>
          <w:rtl/>
        </w:rPr>
        <w:t xml:space="preserve"> </w:t>
      </w:r>
      <w:r>
        <w:rPr>
          <w:rFonts w:ascii="Simplified Arabic" w:hAnsi="Simplified Arabic" w:cs="Simplified Arabic" w:hint="cs"/>
          <w:color w:val="000000"/>
          <w:sz w:val="24"/>
          <w:szCs w:val="24"/>
          <w:rtl/>
        </w:rPr>
        <w:t>وذلك</w:t>
      </w:r>
      <w:r w:rsidRPr="00AA28FE">
        <w:rPr>
          <w:rFonts w:ascii="Simplified Arabic" w:hAnsi="Simplified Arabic" w:cs="Simplified Arabic"/>
          <w:color w:val="000000"/>
          <w:sz w:val="24"/>
          <w:szCs w:val="24"/>
          <w:rtl/>
        </w:rPr>
        <w:t xml:space="preserve"> لمساعدة الذين يعانون من انعدام الأمن الغذائي</w:t>
      </w:r>
      <w:r>
        <w:rPr>
          <w:rFonts w:ascii="Simplified Arabic" w:hAnsi="Simplified Arabic" w:cs="Simplified Arabic" w:hint="cs"/>
          <w:color w:val="000000"/>
          <w:sz w:val="24"/>
          <w:szCs w:val="24"/>
          <w:rtl/>
        </w:rPr>
        <w:t xml:space="preserve">. كذلك ففي الوقت الراهن </w:t>
      </w:r>
      <w:r w:rsidR="00242DEB">
        <w:rPr>
          <w:rFonts w:ascii="Simplified Arabic" w:hAnsi="Simplified Arabic" w:cs="Simplified Arabic" w:hint="cs"/>
          <w:color w:val="000000"/>
          <w:sz w:val="24"/>
          <w:szCs w:val="24"/>
          <w:rtl/>
          <w:lang w:bidi="ar-EG"/>
        </w:rPr>
        <w:t xml:space="preserve">قررت الحكومة لتخفيف الآثار الناتجة عن التضخم ولحماية الفقراء زيادة قيمة الدعم الشهرية </w:t>
      </w:r>
      <w:r w:rsidR="002704FD">
        <w:rPr>
          <w:rFonts w:ascii="Simplified Arabic" w:hAnsi="Simplified Arabic" w:cs="Simplified Arabic" w:hint="cs"/>
          <w:color w:val="000000"/>
          <w:sz w:val="24"/>
          <w:szCs w:val="24"/>
          <w:rtl/>
          <w:lang w:bidi="ar-EG"/>
        </w:rPr>
        <w:t>باستخدام</w:t>
      </w:r>
      <w:r w:rsidR="00242DEB">
        <w:rPr>
          <w:rFonts w:ascii="Simplified Arabic" w:hAnsi="Simplified Arabic" w:cs="Simplified Arabic" w:hint="cs"/>
          <w:color w:val="000000"/>
          <w:sz w:val="24"/>
          <w:szCs w:val="24"/>
          <w:rtl/>
          <w:lang w:bidi="ar-EG"/>
        </w:rPr>
        <w:t xml:space="preserve"> البطاقات الذكية من 15 ج.م (1</w:t>
      </w:r>
      <w:r w:rsidR="00026D61">
        <w:rPr>
          <w:rFonts w:ascii="Simplified Arabic" w:hAnsi="Simplified Arabic" w:cs="Simplified Arabic" w:hint="cs"/>
          <w:color w:val="000000"/>
          <w:sz w:val="24"/>
          <w:szCs w:val="24"/>
          <w:rtl/>
          <w:lang w:bidi="ar-EG"/>
        </w:rPr>
        <w:t>.</w:t>
      </w:r>
      <w:r w:rsidR="00242DEB">
        <w:rPr>
          <w:rFonts w:ascii="Simplified Arabic" w:hAnsi="Simplified Arabic" w:cs="Simplified Arabic" w:hint="cs"/>
          <w:color w:val="000000"/>
          <w:sz w:val="24"/>
          <w:szCs w:val="24"/>
          <w:rtl/>
          <w:lang w:bidi="ar-EG"/>
        </w:rPr>
        <w:t>7$) في 2013 الى 18 ج.م (2$) في شهر يونيو 2016</w:t>
      </w:r>
      <w:r w:rsidR="00A32609">
        <w:rPr>
          <w:rFonts w:ascii="Simplified Arabic" w:hAnsi="Simplified Arabic" w:cs="Simplified Arabic" w:hint="cs"/>
          <w:color w:val="000000"/>
          <w:sz w:val="24"/>
          <w:szCs w:val="24"/>
          <w:rtl/>
          <w:lang w:bidi="ar-EG"/>
        </w:rPr>
        <w:t>،</w:t>
      </w:r>
      <w:r w:rsidR="00242DEB">
        <w:rPr>
          <w:rFonts w:ascii="Simplified Arabic" w:hAnsi="Simplified Arabic" w:cs="Simplified Arabic" w:hint="cs"/>
          <w:color w:val="000000"/>
          <w:sz w:val="24"/>
          <w:szCs w:val="24"/>
          <w:rtl/>
          <w:lang w:bidi="ar-EG"/>
        </w:rPr>
        <w:t xml:space="preserve"> ثم الى 29 ج.م (3$) في مارس 2017 ثم أخيراً الى 50 ج.م (5</w:t>
      </w:r>
      <w:r w:rsidR="00026D61">
        <w:rPr>
          <w:rFonts w:ascii="Simplified Arabic" w:hAnsi="Simplified Arabic" w:cs="Simplified Arabic" w:hint="cs"/>
          <w:color w:val="000000"/>
          <w:sz w:val="24"/>
          <w:szCs w:val="24"/>
          <w:rtl/>
          <w:lang w:bidi="ar-EG"/>
        </w:rPr>
        <w:t>.</w:t>
      </w:r>
      <w:r w:rsidR="00242DEB">
        <w:rPr>
          <w:rFonts w:ascii="Simplified Arabic" w:hAnsi="Simplified Arabic" w:cs="Simplified Arabic" w:hint="cs"/>
          <w:color w:val="000000"/>
          <w:sz w:val="24"/>
          <w:szCs w:val="24"/>
          <w:rtl/>
          <w:lang w:bidi="ar-EG"/>
        </w:rPr>
        <w:t xml:space="preserve">6$) يوليو 2017. </w:t>
      </w:r>
    </w:p>
    <w:p w14:paraId="13BEFF3E" w14:textId="2B5E6A4A" w:rsidR="00BC5C1A" w:rsidRDefault="00BC5C1A" w:rsidP="006D1159">
      <w:pPr>
        <w:spacing w:after="0" w:line="240" w:lineRule="auto"/>
        <w:jc w:val="both"/>
        <w:rPr>
          <w:rFonts w:ascii="Simplified Arabic" w:hAnsi="Simplified Arabic" w:cs="Simplified Arabic"/>
          <w:color w:val="000000"/>
          <w:sz w:val="28"/>
          <w:szCs w:val="28"/>
          <w:rtl/>
          <w:lang w:bidi="ar-EG"/>
        </w:rPr>
      </w:pPr>
    </w:p>
    <w:p w14:paraId="60206A7A" w14:textId="77777777" w:rsidR="00277F80" w:rsidRPr="00277F80" w:rsidRDefault="00277F80" w:rsidP="006D1159">
      <w:pPr>
        <w:spacing w:after="0" w:line="240" w:lineRule="auto"/>
        <w:jc w:val="both"/>
        <w:rPr>
          <w:rFonts w:ascii="Simplified Arabic" w:hAnsi="Simplified Arabic" w:cs="Simplified Arabic"/>
          <w:color w:val="000000"/>
          <w:sz w:val="28"/>
          <w:szCs w:val="28"/>
          <w:rtl/>
          <w:lang w:bidi="ar-EG"/>
        </w:rPr>
      </w:pPr>
    </w:p>
    <w:p w14:paraId="2043E1E8" w14:textId="75F328D3" w:rsidR="00F30067" w:rsidRPr="00B52240" w:rsidRDefault="006D0EAB" w:rsidP="00B52240">
      <w:pPr>
        <w:spacing w:after="0" w:line="240" w:lineRule="auto"/>
        <w:jc w:val="both"/>
        <w:rPr>
          <w:rFonts w:cs="Simplified Arabic"/>
          <w:b/>
          <w:color w:val="000000"/>
          <w:sz w:val="24"/>
          <w:szCs w:val="24"/>
          <w:rtl/>
          <w:lang w:bidi="ar-EG"/>
        </w:rPr>
      </w:pPr>
      <w:r w:rsidRPr="00CA3893">
        <w:rPr>
          <w:rFonts w:cs="Simplified Arabic"/>
          <w:b/>
          <w:color w:val="000000"/>
          <w:sz w:val="24"/>
          <w:szCs w:val="24"/>
          <w:rtl/>
          <w:lang w:bidi="ar-EG"/>
        </w:rPr>
        <w:t xml:space="preserve">ومن هنا يمكن الاستنتاج أنه يوجد تحديات متعددة لتطوير منظومة الدعم السلعي في مصر وتلك التحديات تواجه وزارة التموين والتجارة الداخلية ومن الممكن التغلب على هذا التحديات من خلال استغلال تكنولوجيا المعلومات والاتصال لتسهيل وتيسير عملية الاستهداف لتصبح مبنية على </w:t>
      </w:r>
      <w:r w:rsidR="00F30067" w:rsidRPr="00CA3893">
        <w:rPr>
          <w:rFonts w:cs="Simplified Arabic"/>
          <w:b/>
          <w:color w:val="000000"/>
          <w:sz w:val="24"/>
          <w:szCs w:val="24"/>
          <w:rtl/>
          <w:lang w:bidi="ar-EG"/>
        </w:rPr>
        <w:t>بيانات ومعلومات آنية ولحظية وانشاء قاعدة بيانات وطنية متصلة بشبكة مؤمنة يعمل على ادارتها وتشغيلها وصيانتها كوادر مؤهلة ومدربة وقابلة للتغير والاندماج مع كيانات الدولة المختلفة من مؤسسات وأفراد قطاع خاص ومجتمع مدني وكافة الاطياف ولذلك لتحقيق الهدف من الدعم السلعي وهو دعم الفقراء والمستحقين ومنعدمي الفرص.</w:t>
      </w:r>
    </w:p>
    <w:p w14:paraId="3C2703D4" w14:textId="03E569FF" w:rsidR="00CD5836" w:rsidRDefault="00F8455A" w:rsidP="002C4C82">
      <w:pPr>
        <w:autoSpaceDE w:val="0"/>
        <w:autoSpaceDN w:val="0"/>
        <w:adjustRightInd w:val="0"/>
        <w:spacing w:after="0" w:line="240" w:lineRule="auto"/>
        <w:jc w:val="center"/>
        <w:rPr>
          <w:rFonts w:ascii="Times New Roman" w:hAnsi="Times New Roman" w:cs="Times New Roman"/>
          <w:b/>
          <w:bCs/>
          <w:color w:val="000000"/>
          <w:sz w:val="28"/>
          <w:szCs w:val="28"/>
          <w:rtl/>
          <w:lang w:bidi="ar-EG"/>
        </w:rPr>
      </w:pPr>
      <w:r w:rsidRPr="00CD5836">
        <w:rPr>
          <w:rFonts w:ascii="Times New Roman" w:hAnsi="Times New Roman" w:cs="Times New Roman" w:hint="cs"/>
          <w:b/>
          <w:bCs/>
          <w:color w:val="000000"/>
          <w:sz w:val="28"/>
          <w:szCs w:val="28"/>
          <w:rtl/>
          <w:lang w:bidi="ar-EG"/>
        </w:rPr>
        <w:lastRenderedPageBreak/>
        <w:t>الإطار</w:t>
      </w:r>
      <w:r w:rsidR="00CD5836" w:rsidRPr="00CD5836">
        <w:rPr>
          <w:rFonts w:ascii="Times New Roman" w:hAnsi="Times New Roman" w:cs="Times New Roman" w:hint="cs"/>
          <w:b/>
          <w:bCs/>
          <w:color w:val="000000"/>
          <w:sz w:val="28"/>
          <w:szCs w:val="28"/>
          <w:rtl/>
          <w:lang w:bidi="ar-EG"/>
        </w:rPr>
        <w:t xml:space="preserve"> النظري</w:t>
      </w:r>
    </w:p>
    <w:p w14:paraId="131FFF4E" w14:textId="77777777" w:rsidR="000C0869" w:rsidRDefault="000C0869" w:rsidP="002C4C82">
      <w:pPr>
        <w:autoSpaceDE w:val="0"/>
        <w:autoSpaceDN w:val="0"/>
        <w:adjustRightInd w:val="0"/>
        <w:spacing w:after="0" w:line="240" w:lineRule="auto"/>
        <w:jc w:val="center"/>
        <w:rPr>
          <w:rFonts w:ascii="Times New Roman" w:hAnsi="Times New Roman" w:cs="Times New Roman"/>
          <w:b/>
          <w:bCs/>
          <w:color w:val="000000"/>
          <w:sz w:val="28"/>
          <w:szCs w:val="28"/>
          <w:rtl/>
          <w:lang w:bidi="ar-EG"/>
        </w:rPr>
      </w:pPr>
    </w:p>
    <w:p w14:paraId="3FCAB8B4" w14:textId="77777777" w:rsidR="00CD5836" w:rsidRDefault="00CD5836" w:rsidP="00CD5836">
      <w:pPr>
        <w:autoSpaceDE w:val="0"/>
        <w:autoSpaceDN w:val="0"/>
        <w:adjustRightInd w:val="0"/>
        <w:spacing w:after="0" w:line="240" w:lineRule="auto"/>
        <w:rPr>
          <w:rFonts w:ascii="Times New Roman" w:hAnsi="Times New Roman" w:cs="Times New Roman"/>
          <w:b/>
          <w:bCs/>
          <w:color w:val="000000"/>
          <w:sz w:val="28"/>
          <w:szCs w:val="28"/>
          <w:rtl/>
          <w:lang w:bidi="ar-EG"/>
        </w:rPr>
      </w:pPr>
    </w:p>
    <w:p w14:paraId="5F1C9F51" w14:textId="2044A11C" w:rsidR="00CD5836" w:rsidRDefault="00CD5836" w:rsidP="000C0869">
      <w:pPr>
        <w:autoSpaceDE w:val="0"/>
        <w:autoSpaceDN w:val="0"/>
        <w:adjustRightInd w:val="0"/>
        <w:spacing w:after="0" w:line="240" w:lineRule="auto"/>
        <w:rPr>
          <w:rFonts w:ascii="Times New Roman" w:hAnsi="Times New Roman" w:cs="Times New Roman"/>
          <w:b/>
          <w:bCs/>
          <w:color w:val="000000"/>
          <w:sz w:val="28"/>
          <w:szCs w:val="28"/>
          <w:rtl/>
          <w:lang w:bidi="ar-EG"/>
        </w:rPr>
      </w:pPr>
      <w:r>
        <w:rPr>
          <w:rFonts w:ascii="Times New Roman" w:hAnsi="Times New Roman" w:cs="Times New Roman" w:hint="cs"/>
          <w:b/>
          <w:bCs/>
          <w:color w:val="000000"/>
          <w:sz w:val="28"/>
          <w:szCs w:val="28"/>
          <w:rtl/>
          <w:lang w:bidi="ar-EG"/>
        </w:rPr>
        <w:t>2/1</w:t>
      </w:r>
      <w:r w:rsidR="00CA3893">
        <w:rPr>
          <w:rFonts w:ascii="Times New Roman" w:hAnsi="Times New Roman" w:cs="Times New Roman" w:hint="cs"/>
          <w:b/>
          <w:bCs/>
          <w:color w:val="000000"/>
          <w:sz w:val="28"/>
          <w:szCs w:val="28"/>
          <w:rtl/>
          <w:lang w:bidi="ar-EG"/>
        </w:rPr>
        <w:t xml:space="preserve"> </w:t>
      </w:r>
      <w:r w:rsidR="00F73CCC">
        <w:rPr>
          <w:rFonts w:ascii="Times New Roman" w:hAnsi="Times New Roman" w:cs="Times New Roman" w:hint="cs"/>
          <w:b/>
          <w:bCs/>
          <w:color w:val="000000"/>
          <w:sz w:val="28"/>
          <w:szCs w:val="28"/>
          <w:rtl/>
          <w:lang w:bidi="ar-EG"/>
        </w:rPr>
        <w:t>تكنولوجيا</w:t>
      </w:r>
      <w:r w:rsidR="00CA339A">
        <w:rPr>
          <w:rFonts w:ascii="Times New Roman" w:hAnsi="Times New Roman" w:cs="Times New Roman" w:hint="cs"/>
          <w:b/>
          <w:bCs/>
          <w:color w:val="000000"/>
          <w:sz w:val="28"/>
          <w:szCs w:val="28"/>
          <w:rtl/>
          <w:lang w:bidi="ar-EG"/>
        </w:rPr>
        <w:t xml:space="preserve"> المعلومات</w:t>
      </w:r>
      <w:r w:rsidR="00F73CCC">
        <w:rPr>
          <w:rFonts w:ascii="Times New Roman" w:hAnsi="Times New Roman" w:cs="Times New Roman" w:hint="cs"/>
          <w:b/>
          <w:bCs/>
          <w:color w:val="000000"/>
          <w:sz w:val="28"/>
          <w:szCs w:val="28"/>
          <w:rtl/>
          <w:lang w:bidi="ar-EG"/>
        </w:rPr>
        <w:t xml:space="preserve"> </w:t>
      </w:r>
      <w:r>
        <w:rPr>
          <w:rFonts w:ascii="Times New Roman" w:hAnsi="Times New Roman" w:cs="Times New Roman" w:hint="cs"/>
          <w:b/>
          <w:bCs/>
          <w:color w:val="000000"/>
          <w:sz w:val="28"/>
          <w:szCs w:val="28"/>
          <w:rtl/>
          <w:lang w:bidi="ar-EG"/>
        </w:rPr>
        <w:t xml:space="preserve"> </w:t>
      </w:r>
    </w:p>
    <w:p w14:paraId="4C53B8D8" w14:textId="77777777" w:rsidR="00CA339A" w:rsidRDefault="00CA339A" w:rsidP="00CA339A">
      <w:pPr>
        <w:autoSpaceDE w:val="0"/>
        <w:autoSpaceDN w:val="0"/>
        <w:adjustRightInd w:val="0"/>
        <w:spacing w:after="0" w:line="240" w:lineRule="auto"/>
        <w:rPr>
          <w:rFonts w:ascii="Simplified Arabic" w:hAnsi="Simplified Arabic" w:cs="Simplified Arabic"/>
          <w:b/>
          <w:bCs/>
          <w:sz w:val="24"/>
          <w:szCs w:val="24"/>
          <w:rtl/>
        </w:rPr>
      </w:pPr>
    </w:p>
    <w:p w14:paraId="6DFF683F" w14:textId="058D6578" w:rsidR="00CA339A" w:rsidRPr="00EB44E7" w:rsidRDefault="00CD5836" w:rsidP="00EE0803">
      <w:pPr>
        <w:autoSpaceDE w:val="0"/>
        <w:autoSpaceDN w:val="0"/>
        <w:adjustRightInd w:val="0"/>
        <w:spacing w:after="0" w:line="240" w:lineRule="auto"/>
        <w:jc w:val="both"/>
        <w:rPr>
          <w:rFonts w:ascii="Times New Roman" w:hAnsi="Times New Roman" w:cs="Times New Roman"/>
          <w:color w:val="000000"/>
          <w:sz w:val="28"/>
          <w:szCs w:val="28"/>
          <w:rtl/>
          <w:lang w:bidi="ar-EG"/>
        </w:rPr>
      </w:pPr>
      <w:r w:rsidRPr="00EB44E7">
        <w:rPr>
          <w:rFonts w:ascii="Simplified Arabic" w:hAnsi="Simplified Arabic" w:cs="Simplified Arabic" w:hint="cs"/>
          <w:sz w:val="24"/>
          <w:szCs w:val="24"/>
          <w:rtl/>
        </w:rPr>
        <w:t xml:space="preserve"> </w:t>
      </w:r>
      <w:r w:rsidR="00F8455A" w:rsidRPr="00EB44E7">
        <w:rPr>
          <w:rFonts w:ascii="Simplified Arabic" w:hAnsi="Simplified Arabic" w:cs="Simplified Arabic" w:hint="cs"/>
          <w:sz w:val="24"/>
          <w:szCs w:val="24"/>
          <w:rtl/>
        </w:rPr>
        <w:t>باطلاع</w:t>
      </w:r>
      <w:r w:rsidRPr="00EB44E7">
        <w:rPr>
          <w:rFonts w:ascii="Simplified Arabic" w:hAnsi="Simplified Arabic" w:cs="Simplified Arabic" w:hint="cs"/>
          <w:sz w:val="24"/>
          <w:szCs w:val="24"/>
          <w:rtl/>
        </w:rPr>
        <w:t xml:space="preserve"> الدارس </w:t>
      </w:r>
      <w:r w:rsidR="00F8455A" w:rsidRPr="00EB44E7">
        <w:rPr>
          <w:rFonts w:ascii="Simplified Arabic" w:hAnsi="Simplified Arabic" w:cs="Simplified Arabic" w:hint="cs"/>
          <w:sz w:val="24"/>
          <w:szCs w:val="24"/>
          <w:rtl/>
        </w:rPr>
        <w:t>على</w:t>
      </w:r>
      <w:r w:rsidRPr="00EB44E7">
        <w:rPr>
          <w:rFonts w:ascii="Simplified Arabic" w:hAnsi="Simplified Arabic" w:cs="Simplified Arabic" w:hint="cs"/>
          <w:sz w:val="24"/>
          <w:szCs w:val="24"/>
          <w:rtl/>
        </w:rPr>
        <w:t xml:space="preserve"> الادبيات والدراسات </w:t>
      </w:r>
      <w:r w:rsidR="00F8455A" w:rsidRPr="00EB44E7">
        <w:rPr>
          <w:rFonts w:ascii="Simplified Arabic" w:hAnsi="Simplified Arabic" w:cs="Simplified Arabic" w:hint="cs"/>
          <w:sz w:val="24"/>
          <w:szCs w:val="24"/>
          <w:rtl/>
        </w:rPr>
        <w:t>المرتبطة تبين</w:t>
      </w:r>
      <w:r w:rsidR="00945628" w:rsidRPr="00EB44E7">
        <w:rPr>
          <w:rFonts w:ascii="Simplified Arabic" w:hAnsi="Simplified Arabic" w:cs="Simplified Arabic" w:hint="cs"/>
          <w:sz w:val="24"/>
          <w:szCs w:val="24"/>
          <w:rtl/>
        </w:rPr>
        <w:t xml:space="preserve"> </w:t>
      </w:r>
      <w:r w:rsidR="00945628" w:rsidRPr="00EB44E7">
        <w:rPr>
          <w:rFonts w:ascii="Simplified Arabic" w:hAnsi="Simplified Arabic" w:cs="Simplified Arabic"/>
          <w:color w:val="000000"/>
          <w:sz w:val="24"/>
          <w:szCs w:val="24"/>
          <w:rtl/>
          <w:lang w:bidi="ar-EG"/>
        </w:rPr>
        <w:t>انه</w:t>
      </w:r>
      <w:r w:rsidR="00CA339A" w:rsidRPr="00EB44E7">
        <w:rPr>
          <w:rFonts w:ascii="Simplified Arabic" w:hAnsi="Simplified Arabic" w:cs="Simplified Arabic" w:hint="cs"/>
          <w:rtl/>
          <w:lang w:bidi="ar-EG"/>
        </w:rPr>
        <w:t xml:space="preserve"> </w:t>
      </w:r>
      <w:r w:rsidR="002037DD" w:rsidRPr="00EB44E7">
        <w:rPr>
          <w:rFonts w:ascii="Simplified Arabic" w:hAnsi="Simplified Arabic" w:cs="Simplified Arabic" w:hint="cs"/>
          <w:sz w:val="24"/>
          <w:szCs w:val="24"/>
          <w:rtl/>
        </w:rPr>
        <w:t>قد</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برز</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مصطلح</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تكنولوجيا</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المعلومات</w:t>
      </w:r>
      <w:r w:rsidR="002037DD" w:rsidRPr="00EB44E7">
        <w:rPr>
          <w:rFonts w:ascii="Simplified Arabic" w:hAnsi="Simplified Arabic" w:cs="Simplified Arabic"/>
          <w:sz w:val="24"/>
          <w:szCs w:val="24"/>
        </w:rPr>
        <w:t xml:space="preserve"> Information </w:t>
      </w:r>
      <w:r w:rsidR="002704FD" w:rsidRPr="00EB44E7">
        <w:rPr>
          <w:rFonts w:ascii="Simplified Arabic" w:hAnsi="Simplified Arabic" w:cs="Simplified Arabic"/>
          <w:sz w:val="24"/>
          <w:szCs w:val="24"/>
        </w:rPr>
        <w:t xml:space="preserve">Technology </w:t>
      </w:r>
      <w:r w:rsidR="002704FD" w:rsidRPr="00EB44E7">
        <w:rPr>
          <w:rFonts w:ascii="Simplified Arabic" w:hAnsi="Simplified Arabic" w:cs="Simplified Arabic" w:hint="cs"/>
          <w:sz w:val="24"/>
          <w:szCs w:val="24"/>
          <w:rtl/>
        </w:rPr>
        <w:t>في</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بداية</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الخمسينات</w:t>
      </w:r>
      <w:r w:rsidR="00896579" w:rsidRPr="00EB44E7">
        <w:rPr>
          <w:rFonts w:ascii="Simplified Arabic" w:hAnsi="Simplified Arabic" w:cs="Simplified Arabic" w:hint="cs"/>
          <w:sz w:val="24"/>
          <w:szCs w:val="24"/>
          <w:rtl/>
        </w:rPr>
        <w:t xml:space="preserve"> </w:t>
      </w:r>
      <w:r w:rsidR="002037DD" w:rsidRPr="00EB44E7">
        <w:rPr>
          <w:rFonts w:ascii="Simplified Arabic" w:hAnsi="Simplified Arabic" w:cs="Simplified Arabic" w:hint="cs"/>
          <w:sz w:val="24"/>
          <w:szCs w:val="24"/>
          <w:rtl/>
        </w:rPr>
        <w:t>إشارة</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إلى</w:t>
      </w:r>
      <w:r w:rsidR="00896579" w:rsidRPr="00EB44E7">
        <w:rPr>
          <w:rFonts w:ascii="Simplified Arabic" w:hAnsi="Simplified Arabic" w:cs="Simplified Arabic" w:hint="cs"/>
          <w:sz w:val="24"/>
          <w:szCs w:val="24"/>
          <w:rtl/>
        </w:rPr>
        <w:t xml:space="preserve"> </w:t>
      </w:r>
      <w:r w:rsidR="002037DD" w:rsidRPr="00EB44E7">
        <w:rPr>
          <w:rFonts w:ascii="Simplified Arabic" w:hAnsi="Simplified Arabic" w:cs="Simplified Arabic" w:hint="cs"/>
          <w:sz w:val="24"/>
          <w:szCs w:val="24"/>
          <w:rtl/>
        </w:rPr>
        <w:t>استخدام</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الحاسبات</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الالكترونية</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في</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ميدان</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الأعمال</w:t>
      </w:r>
      <w:r w:rsidR="00CA339A" w:rsidRPr="00EB44E7">
        <w:rPr>
          <w:rFonts w:ascii="Simplified Arabic" w:hAnsi="Simplified Arabic" w:cs="Simplified Arabic" w:hint="cs"/>
          <w:sz w:val="24"/>
          <w:szCs w:val="24"/>
          <w:rtl/>
        </w:rPr>
        <w:t xml:space="preserve"> </w:t>
      </w:r>
      <w:r w:rsidR="002037DD" w:rsidRPr="00EB44E7">
        <w:rPr>
          <w:rFonts w:ascii="Simplified Arabic" w:hAnsi="Simplified Arabic" w:cs="Simplified Arabic" w:hint="cs"/>
          <w:sz w:val="24"/>
          <w:szCs w:val="24"/>
          <w:rtl/>
        </w:rPr>
        <w:t>الحكومية</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والخاصة</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على</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حد</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سواء</w:t>
      </w:r>
      <w:r w:rsidR="002037DD" w:rsidRPr="00EB44E7">
        <w:rPr>
          <w:rFonts w:ascii="Simplified Arabic" w:hAnsi="Simplified Arabic" w:cs="Simplified Arabic"/>
          <w:sz w:val="24"/>
          <w:szCs w:val="24"/>
        </w:rPr>
        <w:t>.</w:t>
      </w:r>
      <w:r w:rsidR="00896579" w:rsidRPr="00EB44E7">
        <w:rPr>
          <w:rFonts w:ascii="Simplified Arabic" w:hAnsi="Simplified Arabic" w:cs="Simplified Arabic" w:hint="cs"/>
          <w:sz w:val="24"/>
          <w:szCs w:val="24"/>
          <w:rtl/>
        </w:rPr>
        <w:t xml:space="preserve"> </w:t>
      </w:r>
      <w:r w:rsidR="002037DD" w:rsidRPr="00EB44E7">
        <w:rPr>
          <w:rFonts w:ascii="Simplified Arabic" w:hAnsi="Simplified Arabic" w:cs="Simplified Arabic" w:hint="cs"/>
          <w:sz w:val="24"/>
          <w:szCs w:val="24"/>
          <w:rtl/>
        </w:rPr>
        <w:t>وتتضمن</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تكنولوجيا</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المعلومات</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كافة</w:t>
      </w:r>
      <w:r w:rsidR="002037DD" w:rsidRPr="00EB44E7">
        <w:rPr>
          <w:rFonts w:ascii="Simplified Arabic" w:hAnsi="Simplified Arabic" w:cs="Simplified Arabic"/>
          <w:sz w:val="24"/>
          <w:szCs w:val="24"/>
          <w:rtl/>
        </w:rPr>
        <w:t xml:space="preserve"> </w:t>
      </w:r>
      <w:r w:rsidR="002661EE" w:rsidRPr="00EB44E7">
        <w:rPr>
          <w:rFonts w:ascii="Simplified Arabic" w:hAnsi="Simplified Arabic" w:cs="Simplified Arabic" w:hint="cs"/>
          <w:sz w:val="24"/>
          <w:szCs w:val="24"/>
          <w:rtl/>
        </w:rPr>
        <w:t>(</w:t>
      </w:r>
      <w:r w:rsidR="002037DD" w:rsidRPr="00EB44E7">
        <w:rPr>
          <w:rFonts w:ascii="Simplified Arabic" w:hAnsi="Simplified Arabic" w:cs="Simplified Arabic" w:hint="cs"/>
          <w:sz w:val="24"/>
          <w:szCs w:val="24"/>
          <w:rtl/>
        </w:rPr>
        <w:t>التقنيات</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والحاسبات</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والبرمجيات</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والاتصالات</w:t>
      </w:r>
      <w:r w:rsidR="002661EE" w:rsidRPr="00EB44E7">
        <w:rPr>
          <w:rFonts w:ascii="Simplified Arabic" w:hAnsi="Simplified Arabic" w:cs="Simplified Arabic" w:hint="cs"/>
          <w:sz w:val="24"/>
          <w:szCs w:val="24"/>
          <w:rtl/>
        </w:rPr>
        <w:t>)</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المستخدمة</w:t>
      </w:r>
      <w:r w:rsidR="00896579" w:rsidRPr="00EB44E7">
        <w:rPr>
          <w:rFonts w:ascii="Simplified Arabic" w:hAnsi="Simplified Arabic" w:cs="Simplified Arabic" w:hint="cs"/>
          <w:sz w:val="24"/>
          <w:szCs w:val="24"/>
          <w:rtl/>
        </w:rPr>
        <w:t xml:space="preserve"> </w:t>
      </w:r>
      <w:r w:rsidR="002037DD" w:rsidRPr="00EB44E7">
        <w:rPr>
          <w:rFonts w:ascii="Simplified Arabic" w:hAnsi="Simplified Arabic" w:cs="Simplified Arabic" w:hint="cs"/>
          <w:sz w:val="24"/>
          <w:szCs w:val="24"/>
          <w:rtl/>
        </w:rPr>
        <w:t>من</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قبل</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المنظمة</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وعناصرها</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البشرية</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في</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جمع</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المعلومات</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اللازمة</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لإنجاز</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أنشطتها</w:t>
      </w:r>
      <w:r w:rsidR="00265CEF" w:rsidRPr="00EB44E7">
        <w:rPr>
          <w:rFonts w:ascii="Simplified Arabic" w:hAnsi="Simplified Arabic" w:cs="Simplified Arabic" w:hint="cs"/>
          <w:sz w:val="24"/>
          <w:szCs w:val="24"/>
          <w:rtl/>
        </w:rPr>
        <w:t xml:space="preserve"> </w:t>
      </w:r>
      <w:r w:rsidR="002037DD" w:rsidRPr="00EB44E7">
        <w:rPr>
          <w:rFonts w:ascii="Simplified Arabic" w:hAnsi="Simplified Arabic" w:cs="Simplified Arabic" w:hint="cs"/>
          <w:sz w:val="24"/>
          <w:szCs w:val="24"/>
          <w:rtl/>
        </w:rPr>
        <w:t>المختلفة</w:t>
      </w:r>
      <w:r w:rsidR="00896579" w:rsidRPr="00EB44E7">
        <w:rPr>
          <w:rFonts w:ascii="Simplified Arabic" w:hAnsi="Simplified Arabic" w:cs="Simplified Arabic" w:hint="cs"/>
          <w:sz w:val="24"/>
          <w:szCs w:val="24"/>
          <w:rtl/>
        </w:rPr>
        <w:t xml:space="preserve"> </w:t>
      </w:r>
      <w:r w:rsidR="002037DD" w:rsidRPr="00EB44E7">
        <w:rPr>
          <w:rFonts w:ascii="Simplified Arabic" w:hAnsi="Simplified Arabic" w:cs="Simplified Arabic" w:hint="cs"/>
          <w:sz w:val="24"/>
          <w:szCs w:val="24"/>
          <w:rtl/>
        </w:rPr>
        <w:t>وتنفيذها،</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بهدف</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رفع</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كفاءتها</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وفاعليتها</w:t>
      </w:r>
      <w:r w:rsidR="00896579" w:rsidRPr="00EB44E7">
        <w:rPr>
          <w:rFonts w:ascii="Simplified Arabic" w:hAnsi="Simplified Arabic" w:cs="Simplified Arabic" w:hint="cs"/>
          <w:sz w:val="24"/>
          <w:szCs w:val="24"/>
          <w:rtl/>
        </w:rPr>
        <w:t xml:space="preserve"> </w:t>
      </w:r>
      <w:r w:rsidR="002037DD" w:rsidRPr="00EB44E7">
        <w:rPr>
          <w:rFonts w:ascii="Simplified Arabic" w:hAnsi="Simplified Arabic" w:cs="Simplified Arabic" w:hint="cs"/>
          <w:sz w:val="24"/>
          <w:szCs w:val="24"/>
          <w:rtl/>
        </w:rPr>
        <w:t>وإبداعها</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وصولاً</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لتحقي</w:t>
      </w:r>
      <w:r w:rsidR="00F8455A" w:rsidRPr="00EB44E7">
        <w:rPr>
          <w:rFonts w:ascii="Simplified Arabic" w:hAnsi="Simplified Arabic" w:cs="Simplified Arabic" w:hint="cs"/>
          <w:sz w:val="24"/>
          <w:szCs w:val="24"/>
          <w:rtl/>
        </w:rPr>
        <w:t>ق</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الأهداف</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الاست</w:t>
      </w:r>
      <w:r w:rsidR="002661EE" w:rsidRPr="00EB44E7">
        <w:rPr>
          <w:rFonts w:ascii="Simplified Arabic" w:hAnsi="Simplified Arabic" w:cs="Simplified Arabic" w:hint="cs"/>
          <w:sz w:val="24"/>
          <w:szCs w:val="24"/>
          <w:rtl/>
        </w:rPr>
        <w:t>ر</w:t>
      </w:r>
      <w:r w:rsidR="002037DD" w:rsidRPr="00EB44E7">
        <w:rPr>
          <w:rFonts w:ascii="Simplified Arabic" w:hAnsi="Simplified Arabic" w:cs="Simplified Arabic" w:hint="cs"/>
          <w:sz w:val="24"/>
          <w:szCs w:val="24"/>
          <w:rtl/>
        </w:rPr>
        <w:t>اتيجية</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للمنظمة</w:t>
      </w:r>
      <w:r w:rsidR="00896579" w:rsidRPr="00EB44E7">
        <w:rPr>
          <w:rFonts w:ascii="Simplified Arabic" w:hAnsi="Simplified Arabic" w:cs="Simplified Arabic" w:hint="cs"/>
          <w:sz w:val="24"/>
          <w:szCs w:val="24"/>
          <w:rtl/>
        </w:rPr>
        <w:t xml:space="preserve"> </w:t>
      </w:r>
      <w:r w:rsidR="002037DD" w:rsidRPr="00EB44E7">
        <w:rPr>
          <w:rFonts w:ascii="Simplified Arabic" w:hAnsi="Simplified Arabic" w:cs="Simplified Arabic" w:hint="cs"/>
          <w:sz w:val="24"/>
          <w:szCs w:val="24"/>
          <w:rtl/>
        </w:rPr>
        <w:t>والنمو</w:t>
      </w:r>
      <w:r w:rsidR="002037DD" w:rsidRPr="00EB44E7">
        <w:rPr>
          <w:rFonts w:ascii="Simplified Arabic" w:hAnsi="Simplified Arabic" w:cs="Simplified Arabic"/>
          <w:sz w:val="24"/>
          <w:szCs w:val="24"/>
          <w:rtl/>
        </w:rPr>
        <w:t xml:space="preserve"> </w:t>
      </w:r>
      <w:r w:rsidR="002037DD" w:rsidRPr="00EB44E7">
        <w:rPr>
          <w:rFonts w:ascii="Simplified Arabic" w:hAnsi="Simplified Arabic" w:cs="Simplified Arabic" w:hint="cs"/>
          <w:sz w:val="24"/>
          <w:szCs w:val="24"/>
          <w:rtl/>
        </w:rPr>
        <w:t>والتطور</w:t>
      </w:r>
      <w:r w:rsidR="002037DD" w:rsidRPr="00EB44E7">
        <w:rPr>
          <w:rFonts w:ascii="Simplified Arabic" w:hAnsi="Simplified Arabic" w:cs="Simplified Arabic"/>
          <w:sz w:val="24"/>
          <w:szCs w:val="24"/>
          <w:rtl/>
        </w:rPr>
        <w:t>.</w:t>
      </w:r>
    </w:p>
    <w:p w14:paraId="3E3D4154" w14:textId="60208AE8" w:rsidR="00A1501E" w:rsidRPr="00EB44E7" w:rsidRDefault="002037DD" w:rsidP="00EE0803">
      <w:pPr>
        <w:jc w:val="both"/>
        <w:rPr>
          <w:rFonts w:ascii="Simplified Arabic" w:hAnsi="Simplified Arabic" w:cs="Simplified Arabic"/>
          <w:sz w:val="24"/>
          <w:szCs w:val="24"/>
          <w:rtl/>
        </w:rPr>
      </w:pPr>
      <w:r w:rsidRPr="00EB44E7">
        <w:rPr>
          <w:rFonts w:ascii="Simplified Arabic" w:hAnsi="Simplified Arabic" w:cs="Simplified Arabic" w:hint="cs"/>
          <w:sz w:val="24"/>
          <w:szCs w:val="24"/>
          <w:rtl/>
        </w:rPr>
        <w:t>و</w:t>
      </w:r>
      <w:r w:rsidR="002661EE" w:rsidRPr="00EB44E7">
        <w:rPr>
          <w:rFonts w:ascii="Simplified Arabic" w:hAnsi="Simplified Arabic" w:cs="Simplified Arabic" w:hint="cs"/>
          <w:sz w:val="24"/>
          <w:szCs w:val="24"/>
          <w:rtl/>
        </w:rPr>
        <w:t>ت</w:t>
      </w:r>
      <w:r w:rsidRPr="00EB44E7">
        <w:rPr>
          <w:rFonts w:ascii="Simplified Arabic" w:hAnsi="Simplified Arabic" w:cs="Simplified Arabic" w:hint="cs"/>
          <w:sz w:val="24"/>
          <w:szCs w:val="24"/>
          <w:rtl/>
        </w:rPr>
        <w:t>عد</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تكنولوجيا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المعلومات</w:t>
      </w:r>
      <w:r w:rsidR="00896579"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سلاح</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است</w:t>
      </w:r>
      <w:r w:rsidR="00896579" w:rsidRPr="00EB44E7">
        <w:rPr>
          <w:rFonts w:ascii="Simplified Arabic" w:hAnsi="Simplified Arabic" w:cs="Simplified Arabic" w:hint="cs"/>
          <w:sz w:val="24"/>
          <w:szCs w:val="24"/>
          <w:rtl/>
        </w:rPr>
        <w:t>ر</w:t>
      </w:r>
      <w:r w:rsidRPr="00EB44E7">
        <w:rPr>
          <w:rFonts w:ascii="Simplified Arabic" w:hAnsi="Simplified Arabic" w:cs="Simplified Arabic" w:hint="cs"/>
          <w:sz w:val="24"/>
          <w:szCs w:val="24"/>
          <w:rtl/>
        </w:rPr>
        <w:t>اتيجي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يمكن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أن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يساعد</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في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بناء</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قدارت</w:t>
      </w:r>
      <w:r w:rsidR="00896579"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المنظمة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من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خلال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توفير</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أفضل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البيانات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والمعلومات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وبما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يعزز</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علاقة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المنظمة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بالزبائن</w:t>
      </w:r>
      <w:r w:rsidR="00896579"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والمنظمات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الأخرى</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وقد</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وصفت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بأنها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المقدرة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التكنولوجية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للحصول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على</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البيانات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ومعالجتها</w:t>
      </w:r>
      <w:r w:rsidR="00896579"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وتبادلها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بهدف</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إتخاذ</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الق</w:t>
      </w:r>
      <w:r w:rsidR="00001F6F" w:rsidRPr="00EB44E7">
        <w:rPr>
          <w:rFonts w:ascii="Simplified Arabic" w:hAnsi="Simplified Arabic" w:cs="Simplified Arabic" w:hint="cs"/>
          <w:sz w:val="24"/>
          <w:szCs w:val="24"/>
          <w:rtl/>
        </w:rPr>
        <w:t>ر</w:t>
      </w:r>
      <w:r w:rsidRPr="00EB44E7">
        <w:rPr>
          <w:rFonts w:ascii="Simplified Arabic" w:hAnsi="Simplified Arabic" w:cs="Simplified Arabic" w:hint="cs"/>
          <w:sz w:val="24"/>
          <w:szCs w:val="24"/>
          <w:rtl/>
        </w:rPr>
        <w:t>ا</w:t>
      </w:r>
      <w:r w:rsidR="00001F6F" w:rsidRPr="00EB44E7">
        <w:rPr>
          <w:rFonts w:ascii="Simplified Arabic" w:hAnsi="Simplified Arabic" w:cs="Simplified Arabic" w:hint="cs"/>
          <w:sz w:val="24"/>
          <w:szCs w:val="24"/>
          <w:rtl/>
        </w:rPr>
        <w:t>ر</w:t>
      </w:r>
      <w:r w:rsidRPr="00EB44E7">
        <w:rPr>
          <w:rFonts w:ascii="Simplified Arabic" w:hAnsi="Simplified Arabic" w:cs="Simplified Arabic" w:hint="cs"/>
          <w:sz w:val="24"/>
          <w:szCs w:val="24"/>
          <w:rtl/>
        </w:rPr>
        <w:t>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الفعالة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في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المنظمة</w:t>
      </w:r>
      <w:r w:rsidR="00CA3893">
        <w:rPr>
          <w:rFonts w:ascii="Simplified Arabic" w:hAnsi="Simplified Arabic" w:cs="Simplified Arabic" w:hint="cs"/>
          <w:sz w:val="24"/>
          <w:szCs w:val="24"/>
          <w:rtl/>
        </w:rPr>
        <w:t xml:space="preserve"> </w:t>
      </w:r>
      <w:r w:rsidR="00CA3893">
        <w:rPr>
          <w:rFonts w:ascii="Simplified Arabic" w:hAnsi="Simplified Arabic" w:cs="Simplified Arabic"/>
          <w:sz w:val="24"/>
          <w:szCs w:val="24"/>
        </w:rPr>
        <w:t>(</w:t>
      </w:r>
      <w:r w:rsidR="00881C0B" w:rsidRPr="00EB44E7">
        <w:rPr>
          <w:rFonts w:ascii="Simplified Arabic" w:hAnsi="Simplified Arabic" w:cs="Simplified Arabic"/>
          <w:sz w:val="24"/>
          <w:szCs w:val="24"/>
        </w:rPr>
        <w:t>Sanders</w:t>
      </w:r>
      <w:r w:rsidR="00CA3893">
        <w:rPr>
          <w:rFonts w:ascii="Simplified Arabic" w:hAnsi="Simplified Arabic" w:cs="Simplified Arabic"/>
          <w:sz w:val="24"/>
          <w:szCs w:val="24"/>
        </w:rPr>
        <w:t>, 2007</w:t>
      </w:r>
      <w:r w:rsidR="002704FD" w:rsidRPr="00EB44E7">
        <w:rPr>
          <w:rFonts w:ascii="Simplified Arabic" w:hAnsi="Simplified Arabic" w:cs="Simplified Arabic"/>
          <w:sz w:val="24"/>
          <w:szCs w:val="24"/>
        </w:rPr>
        <w:t>).</w:t>
      </w:r>
      <w:r w:rsidR="00CA3893">
        <w:rPr>
          <w:rFonts w:ascii="Simplified Arabic" w:hAnsi="Simplified Arabic" w:cs="Simplified Arabic" w:hint="cs"/>
          <w:sz w:val="24"/>
          <w:szCs w:val="24"/>
          <w:rtl/>
        </w:rPr>
        <w:t xml:space="preserve"> </w:t>
      </w:r>
      <w:r w:rsidR="007F7415">
        <w:rPr>
          <w:rFonts w:ascii="Simplified Arabic" w:hAnsi="Simplified Arabic" w:cs="Simplified Arabic" w:hint="cs"/>
          <w:sz w:val="24"/>
          <w:szCs w:val="24"/>
          <w:rtl/>
        </w:rPr>
        <w:t xml:space="preserve">كما </w:t>
      </w:r>
      <w:r w:rsidRPr="00EB44E7">
        <w:rPr>
          <w:rFonts w:ascii="Simplified Arabic" w:hAnsi="Simplified Arabic" w:cs="Simplified Arabic" w:hint="cs"/>
          <w:sz w:val="24"/>
          <w:szCs w:val="24"/>
          <w:rtl/>
        </w:rPr>
        <w:t>عرفها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كل</w:t>
      </w:r>
      <w:r w:rsidRPr="00EB44E7">
        <w:rPr>
          <w:rFonts w:ascii="Simplified Arabic" w:hAnsi="Simplified Arabic" w:cs="Simplified Arabic"/>
          <w:sz w:val="24"/>
          <w:szCs w:val="24"/>
          <w:rtl/>
        </w:rPr>
        <w:t xml:space="preserve"> </w:t>
      </w:r>
      <w:proofErr w:type="gramStart"/>
      <w:r w:rsidR="002704FD" w:rsidRPr="00EB44E7">
        <w:rPr>
          <w:rFonts w:ascii="Simplified Arabic" w:hAnsi="Simplified Arabic" w:cs="Simplified Arabic" w:hint="cs"/>
          <w:sz w:val="24"/>
          <w:szCs w:val="24"/>
          <w:rtl/>
        </w:rPr>
        <w:t>من</w:t>
      </w:r>
      <w:r w:rsidR="00277F80">
        <w:rPr>
          <w:rFonts w:ascii="Simplified Arabic" w:hAnsi="Simplified Arabic" w:cs="Simplified Arabic" w:hint="cs"/>
          <w:sz w:val="24"/>
          <w:szCs w:val="24"/>
          <w:rtl/>
        </w:rPr>
        <w:t>(</w:t>
      </w:r>
      <w:proofErr w:type="spellStart"/>
      <w:proofErr w:type="gramEnd"/>
      <w:r w:rsidR="002704FD" w:rsidRPr="00EB44E7">
        <w:rPr>
          <w:rFonts w:ascii="Simplified Arabic" w:hAnsi="Simplified Arabic" w:cs="Simplified Arabic" w:hint="cs"/>
          <w:sz w:val="24"/>
          <w:szCs w:val="24"/>
          <w:rtl/>
        </w:rPr>
        <w:t>الهواسي</w:t>
      </w:r>
      <w:proofErr w:type="spellEnd"/>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والبرزنجي،</w:t>
      </w:r>
      <w:r w:rsidRPr="00EB44E7">
        <w:rPr>
          <w:rFonts w:ascii="Simplified Arabic" w:hAnsi="Simplified Arabic" w:cs="Simplified Arabic"/>
          <w:sz w:val="24"/>
          <w:szCs w:val="24"/>
          <w:rtl/>
        </w:rPr>
        <w:t xml:space="preserve"> 2014</w:t>
      </w:r>
      <w:r w:rsidR="00265CEF" w:rsidRPr="00EB44E7">
        <w:rPr>
          <w:rFonts w:ascii="Simplified Arabic" w:hAnsi="Simplified Arabic" w:cs="Simplified Arabic" w:hint="cs"/>
          <w:sz w:val="24"/>
          <w:szCs w:val="24"/>
          <w:rtl/>
        </w:rPr>
        <w:t>)</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بأنها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كل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التقنيات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المستخدمة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في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جمع</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وتخزين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ومعالجة</w:t>
      </w:r>
      <w:r w:rsidR="00265CEF"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وتناقل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نتائج</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عمليات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التحليل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والتصنيف</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والاستخلاص</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للمعلومات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وتوجيه</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الإفادة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منها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من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قبل</w:t>
      </w:r>
      <w:r w:rsidR="00265CEF"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المستفيدين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بأيسر</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الط</w:t>
      </w:r>
      <w:r w:rsidR="0075467E" w:rsidRPr="00EB44E7">
        <w:rPr>
          <w:rFonts w:ascii="Simplified Arabic" w:hAnsi="Simplified Arabic" w:cs="Simplified Arabic" w:hint="cs"/>
          <w:sz w:val="24"/>
          <w:szCs w:val="24"/>
          <w:rtl/>
        </w:rPr>
        <w:t>رق</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مع</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ضمان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الإنجاز</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بالدقة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والسرعة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والوقت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المناسب</w:t>
      </w:r>
      <w:r w:rsidRPr="00EB44E7">
        <w:rPr>
          <w:rFonts w:ascii="Simplified Arabic" w:hAnsi="Simplified Arabic" w:cs="Simplified Arabic"/>
          <w:sz w:val="24"/>
          <w:szCs w:val="24"/>
          <w:rtl/>
        </w:rPr>
        <w:t>.</w:t>
      </w:r>
    </w:p>
    <w:p w14:paraId="3E15E614" w14:textId="6DBB0589" w:rsidR="00CA339A" w:rsidRPr="00EB44E7" w:rsidRDefault="002037DD" w:rsidP="00EE0803">
      <w:pPr>
        <w:jc w:val="both"/>
        <w:rPr>
          <w:rFonts w:ascii="Simplified Arabic" w:hAnsi="Simplified Arabic" w:cs="Simplified Arabic"/>
          <w:sz w:val="24"/>
          <w:szCs w:val="24"/>
          <w:rtl/>
        </w:rPr>
      </w:pP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أما</w:t>
      </w:r>
      <w:r w:rsidRPr="00EB44E7">
        <w:rPr>
          <w:rFonts w:ascii="Simplified Arabic" w:hAnsi="Simplified Arabic" w:cs="Simplified Arabic"/>
          <w:sz w:val="24"/>
          <w:szCs w:val="24"/>
          <w:rtl/>
        </w:rPr>
        <w:t xml:space="preserve"> </w:t>
      </w:r>
      <w:r w:rsidR="00265CEF" w:rsidRPr="00EB44E7">
        <w:rPr>
          <w:rFonts w:ascii="Simplified Arabic" w:hAnsi="Simplified Arabic" w:cs="Simplified Arabic" w:hint="cs"/>
          <w:sz w:val="24"/>
          <w:szCs w:val="24"/>
          <w:rtl/>
        </w:rPr>
        <w:t>(</w:t>
      </w:r>
      <w:r w:rsidRPr="00EB44E7">
        <w:rPr>
          <w:rFonts w:ascii="Simplified Arabic" w:hAnsi="Simplified Arabic" w:cs="Simplified Arabic" w:hint="cs"/>
          <w:sz w:val="24"/>
          <w:szCs w:val="24"/>
          <w:rtl/>
        </w:rPr>
        <w:t>شريف</w:t>
      </w:r>
      <w:r w:rsidR="00265CEF"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وعودة،</w:t>
      </w:r>
      <w:r w:rsidRPr="00EB44E7">
        <w:rPr>
          <w:rFonts w:ascii="Simplified Arabic" w:hAnsi="Simplified Arabic" w:cs="Simplified Arabic"/>
          <w:sz w:val="24"/>
          <w:szCs w:val="24"/>
          <w:rtl/>
        </w:rPr>
        <w:t xml:space="preserve"> 2016</w:t>
      </w:r>
      <w:r w:rsidR="00265CEF" w:rsidRPr="00EB44E7">
        <w:rPr>
          <w:rFonts w:ascii="Simplified Arabic" w:hAnsi="Simplified Arabic" w:cs="Simplified Arabic" w:hint="cs"/>
          <w:sz w:val="24"/>
          <w:szCs w:val="24"/>
          <w:rtl/>
        </w:rPr>
        <w:t>)</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فيعرفان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تكنولوجيا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المعلومات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بأنها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مجموعة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التقنيات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المتمثلة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بالكيان</w:t>
      </w:r>
      <w:r w:rsidR="00265CEF"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المادي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والمكونات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البرمجية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والموارد</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البشرية،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بالإضافة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الى</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الإج</w:t>
      </w:r>
      <w:r w:rsidR="00265CEF" w:rsidRPr="00EB44E7">
        <w:rPr>
          <w:rFonts w:ascii="Simplified Arabic" w:hAnsi="Simplified Arabic" w:cs="Simplified Arabic" w:hint="cs"/>
          <w:sz w:val="24"/>
          <w:szCs w:val="24"/>
          <w:rtl/>
        </w:rPr>
        <w:t>ر</w:t>
      </w:r>
      <w:r w:rsidRPr="00EB44E7">
        <w:rPr>
          <w:rFonts w:ascii="Simplified Arabic" w:hAnsi="Simplified Arabic" w:cs="Simplified Arabic" w:hint="cs"/>
          <w:sz w:val="24"/>
          <w:szCs w:val="24"/>
          <w:rtl/>
        </w:rPr>
        <w:t>اءات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المستخدمة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في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إطار</w:t>
      </w:r>
      <w:r w:rsidR="00265CEF"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تنظيم</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عمل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هذه</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الأج</w:t>
      </w:r>
      <w:r w:rsidR="00265CEF" w:rsidRPr="00EB44E7">
        <w:rPr>
          <w:rFonts w:ascii="Simplified Arabic" w:hAnsi="Simplified Arabic" w:cs="Simplified Arabic" w:hint="cs"/>
          <w:sz w:val="24"/>
          <w:szCs w:val="24"/>
          <w:rtl/>
        </w:rPr>
        <w:t>ز</w:t>
      </w:r>
      <w:r w:rsidRPr="00EB44E7">
        <w:rPr>
          <w:rFonts w:ascii="Simplified Arabic" w:hAnsi="Simplified Arabic" w:cs="Simplified Arabic" w:hint="cs"/>
          <w:sz w:val="24"/>
          <w:szCs w:val="24"/>
          <w:rtl/>
        </w:rPr>
        <w:t>اء</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مع</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بعضها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من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أجل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إدارة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البيانات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والمعلومات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بكفاءة</w:t>
      </w:r>
      <w:r w:rsidRPr="00EB44E7">
        <w:rPr>
          <w:rFonts w:ascii="Simplified Arabic" w:hAnsi="Simplified Arabic" w:cs="Simplified Arabic"/>
          <w:sz w:val="24"/>
          <w:szCs w:val="24"/>
          <w:rtl/>
        </w:rPr>
        <w:t xml:space="preserve">. </w:t>
      </w:r>
    </w:p>
    <w:p w14:paraId="4AE64C90" w14:textId="202E3A49" w:rsidR="00CA339A" w:rsidRPr="00EB44E7" w:rsidRDefault="00FF3EFC" w:rsidP="00FF3EFC">
      <w:pPr>
        <w:jc w:val="both"/>
        <w:rPr>
          <w:rFonts w:ascii="Simplified Arabic" w:hAnsi="Simplified Arabic" w:cs="Simplified Arabic"/>
          <w:sz w:val="24"/>
          <w:szCs w:val="24"/>
          <w:rtl/>
          <w:lang w:bidi="ar-EG"/>
        </w:rPr>
      </w:pPr>
      <w:r w:rsidRPr="00EB44E7">
        <w:rPr>
          <w:rFonts w:ascii="Simplified Arabic" w:hAnsi="Simplified Arabic" w:cs="Simplified Arabic" w:hint="cs"/>
          <w:sz w:val="24"/>
          <w:szCs w:val="24"/>
          <w:rtl/>
        </w:rPr>
        <w:t>ولقد</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عرف</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الكاتب</w:t>
      </w:r>
      <w:r w:rsidRPr="00EB44E7">
        <w:rPr>
          <w:rFonts w:ascii="Simplified Arabic" w:hAnsi="Simplified Arabic" w:cs="Simplified Arabic"/>
          <w:sz w:val="24"/>
          <w:szCs w:val="24"/>
        </w:rPr>
        <w:t xml:space="preserve"> (</w:t>
      </w:r>
      <w:r w:rsidR="002704FD" w:rsidRPr="00EB44E7">
        <w:rPr>
          <w:rFonts w:ascii="Simplified Arabic" w:hAnsi="Simplified Arabic" w:cs="Simplified Arabic"/>
          <w:sz w:val="24"/>
          <w:szCs w:val="24"/>
        </w:rPr>
        <w:t xml:space="preserve">Robbey) </w:t>
      </w:r>
      <w:r w:rsidR="002704FD" w:rsidRPr="00EB44E7">
        <w:rPr>
          <w:rFonts w:ascii="Simplified Arabic" w:hAnsi="Simplified Arabic" w:cs="Simplified Arabic" w:hint="cs"/>
          <w:sz w:val="24"/>
          <w:szCs w:val="24"/>
          <w:rtl/>
        </w:rPr>
        <w:t>تكنولوجيا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المعلومات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بانها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كافة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 xml:space="preserve">أنواع </w:t>
      </w:r>
      <w:r w:rsidR="00F8455A" w:rsidRPr="00EB44E7">
        <w:rPr>
          <w:rFonts w:ascii="Simplified Arabic" w:hAnsi="Simplified Arabic" w:cs="Simplified Arabic" w:hint="cs"/>
          <w:sz w:val="24"/>
          <w:szCs w:val="24"/>
          <w:rtl/>
        </w:rPr>
        <w:t>البرمجيات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والأجهزة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والمعدات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المتعلقة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بالحساب</w:t>
      </w:r>
      <w:r w:rsidRPr="00EB44E7">
        <w:rPr>
          <w:rFonts w:ascii="Simplified Arabic" w:hAnsi="Simplified Arabic" w:cs="Simplified Arabic"/>
          <w:sz w:val="24"/>
          <w:szCs w:val="24"/>
          <w:rtl/>
        </w:rPr>
        <w:t xml:space="preserve"> </w:t>
      </w:r>
      <w:r w:rsidR="00F8455A" w:rsidRPr="00EB44E7">
        <w:rPr>
          <w:rFonts w:ascii="Simplified Arabic" w:hAnsi="Simplified Arabic" w:cs="Simplified Arabic" w:hint="cs"/>
          <w:sz w:val="24"/>
          <w:szCs w:val="24"/>
          <w:rtl/>
        </w:rPr>
        <w:t>والاتصال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سواء</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اكان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حاسوباً شخصياً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او</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هاتفاً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أو</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عن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طريق</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نظم</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المعلومات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 xml:space="preserve">الإدارية). </w:t>
      </w:r>
      <w:r w:rsidRPr="00EB44E7">
        <w:rPr>
          <w:rFonts w:ascii="Simplified Arabic" w:hAnsi="Simplified Arabic" w:cs="Simplified Arabic"/>
          <w:sz w:val="24"/>
          <w:szCs w:val="24"/>
        </w:rPr>
        <w:t>Robby , 1986)</w:t>
      </w:r>
      <w:r w:rsidRPr="00EB44E7">
        <w:rPr>
          <w:rFonts w:ascii="Simplified Arabic" w:hAnsi="Simplified Arabic" w:cs="Simplified Arabic" w:hint="cs"/>
          <w:sz w:val="24"/>
          <w:szCs w:val="24"/>
          <w:rtl/>
        </w:rPr>
        <w:t>)</w:t>
      </w:r>
      <w:r w:rsidR="00881C0B" w:rsidRPr="00EB44E7">
        <w:rPr>
          <w:rFonts w:ascii="Simplified Arabic" w:hAnsi="Simplified Arabic" w:cs="Simplified Arabic" w:hint="cs"/>
          <w:sz w:val="24"/>
          <w:szCs w:val="24"/>
          <w:rtl/>
          <w:lang w:bidi="ar-EG"/>
        </w:rPr>
        <w:t>.</w:t>
      </w:r>
    </w:p>
    <w:p w14:paraId="0959DD18" w14:textId="79A293F3" w:rsidR="00265CEF" w:rsidRDefault="002037DD" w:rsidP="005E7F93">
      <w:pPr>
        <w:jc w:val="both"/>
        <w:rPr>
          <w:rFonts w:ascii="Simplified Arabic" w:hAnsi="Simplified Arabic" w:cs="Simplified Arabic"/>
          <w:sz w:val="24"/>
          <w:szCs w:val="24"/>
          <w:rtl/>
        </w:rPr>
      </w:pPr>
      <w:r w:rsidRPr="00EB44E7">
        <w:rPr>
          <w:rFonts w:ascii="Simplified Arabic" w:hAnsi="Simplified Arabic" w:cs="Simplified Arabic" w:hint="cs"/>
          <w:sz w:val="24"/>
          <w:szCs w:val="24"/>
          <w:rtl/>
        </w:rPr>
        <w:t>وبناء</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على</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ما</w:t>
      </w:r>
      <w:r w:rsidR="00265CEF"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تقدم</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يمكن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القول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بأن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تكنولوجيا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المعلومات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هي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عبارة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عن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كافة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التقنيات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التي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تستخدمها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المنظمات</w:t>
      </w:r>
      <w:r w:rsidR="00265CEF"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المعاصرة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لجمع</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المعلومات</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التي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تستخدمها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في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تنفيذ</w:t>
      </w:r>
      <w:r w:rsidR="00265CEF"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أنشطتها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المختلفة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بأقصى</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درجة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من</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الكفاءة</w:t>
      </w:r>
      <w:r w:rsidR="00265CEF" w:rsidRPr="00EB44E7">
        <w:rPr>
          <w:rFonts w:ascii="Simplified Arabic" w:hAnsi="Simplified Arabic" w:cs="Simplified Arabic" w:hint="cs"/>
          <w:sz w:val="24"/>
          <w:szCs w:val="24"/>
          <w:rtl/>
        </w:rPr>
        <w:t xml:space="preserve"> </w:t>
      </w:r>
      <w:r w:rsidRPr="00EB44E7">
        <w:rPr>
          <w:rFonts w:ascii="Simplified Arabic" w:hAnsi="Simplified Arabic" w:cs="Simplified Arabic" w:hint="cs"/>
          <w:sz w:val="24"/>
          <w:szCs w:val="24"/>
          <w:rtl/>
        </w:rPr>
        <w:t>والفاعلية</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بالشكل</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الذي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يؤدي</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بها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الى</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تميزها</w:t>
      </w:r>
      <w:r w:rsidRPr="00EB44E7">
        <w:rPr>
          <w:rFonts w:ascii="Simplified Arabic" w:hAnsi="Simplified Arabic" w:cs="Simplified Arabic"/>
          <w:sz w:val="24"/>
          <w:szCs w:val="24"/>
          <w:rtl/>
        </w:rPr>
        <w:t xml:space="preserve"> </w:t>
      </w:r>
      <w:r w:rsidRPr="00EB44E7">
        <w:rPr>
          <w:rFonts w:ascii="Simplified Arabic" w:hAnsi="Simplified Arabic" w:cs="Simplified Arabic" w:hint="cs"/>
          <w:sz w:val="24"/>
          <w:szCs w:val="24"/>
          <w:rtl/>
        </w:rPr>
        <w:t>ونجاحها</w:t>
      </w:r>
      <w:r w:rsidR="00BC5C1A">
        <w:rPr>
          <w:rFonts w:ascii="Simplified Arabic" w:hAnsi="Simplified Arabic" w:cs="Simplified Arabic" w:hint="cs"/>
          <w:sz w:val="24"/>
          <w:szCs w:val="24"/>
          <w:rtl/>
        </w:rPr>
        <w:t>.</w:t>
      </w:r>
    </w:p>
    <w:p w14:paraId="6D12D84C" w14:textId="77777777" w:rsidR="000C0869" w:rsidRPr="00EB44E7" w:rsidRDefault="000C0869" w:rsidP="005E7F93">
      <w:pPr>
        <w:jc w:val="both"/>
        <w:rPr>
          <w:rFonts w:ascii="Simplified Arabic" w:hAnsi="Simplified Arabic" w:cs="Simplified Arabic"/>
          <w:sz w:val="24"/>
          <w:szCs w:val="24"/>
          <w:rtl/>
        </w:rPr>
      </w:pPr>
    </w:p>
    <w:p w14:paraId="7CDDE8F8" w14:textId="77777777" w:rsidR="00113CDB" w:rsidRPr="00105343" w:rsidRDefault="00113CDB" w:rsidP="00113CDB">
      <w:pPr>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2/1/1</w:t>
      </w:r>
      <w:r w:rsidRPr="00105343">
        <w:rPr>
          <w:rFonts w:asciiTheme="majorBidi" w:hAnsiTheme="majorBidi" w:cstheme="majorBidi"/>
          <w:b/>
          <w:bCs/>
          <w:sz w:val="28"/>
          <w:szCs w:val="28"/>
          <w:rtl/>
          <w:lang w:bidi="ar-EG"/>
        </w:rPr>
        <w:t>محاور التكنولوجيا:</w:t>
      </w:r>
    </w:p>
    <w:p w14:paraId="683F5DC3" w14:textId="77777777" w:rsidR="00113CDB" w:rsidRPr="00105343" w:rsidRDefault="00113CDB" w:rsidP="00113CDB">
      <w:pPr>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 xml:space="preserve">2/1/1/1 </w:t>
      </w:r>
      <w:r w:rsidRPr="00105343">
        <w:rPr>
          <w:rFonts w:asciiTheme="majorBidi" w:hAnsiTheme="majorBidi" w:cstheme="majorBidi"/>
          <w:b/>
          <w:bCs/>
          <w:sz w:val="28"/>
          <w:szCs w:val="28"/>
          <w:rtl/>
          <w:lang w:bidi="ar-EG"/>
        </w:rPr>
        <w:t>نظرة عامة على الإطار الوظيفي لتكنولوجيا المعلومات</w:t>
      </w:r>
    </w:p>
    <w:p w14:paraId="3CAC896C" w14:textId="77777777" w:rsidR="009F3D9E" w:rsidRPr="009F3D9E" w:rsidRDefault="009F3D9E" w:rsidP="009F3D9E">
      <w:pPr>
        <w:jc w:val="both"/>
        <w:rPr>
          <w:rFonts w:ascii="Simplified Arabic" w:hAnsi="Simplified Arabic" w:cs="Simplified Arabic"/>
          <w:sz w:val="24"/>
          <w:szCs w:val="24"/>
          <w:rtl/>
          <w:lang w:bidi="ar-EG"/>
        </w:rPr>
      </w:pPr>
      <w:r w:rsidRPr="009F3D9E">
        <w:rPr>
          <w:rFonts w:ascii="Simplified Arabic" w:hAnsi="Simplified Arabic" w:cs="Simplified Arabic"/>
          <w:sz w:val="24"/>
          <w:szCs w:val="24"/>
          <w:rtl/>
          <w:lang w:bidi="ar-EG"/>
        </w:rPr>
        <w:t>ان الإطار الوظيفي لتكنولوجيا المعلومات يتكون من أربعة أعمدة رئيسية أو أربعة محاور أساسية حتى تقوم أي منظومة معتمدة على تكنولوجيا المعلومات. وفيما يلي استعراض لتلك المحاور وتنقسم الى 4 وظائف:</w:t>
      </w:r>
    </w:p>
    <w:p w14:paraId="4220C42F" w14:textId="77777777" w:rsidR="009F3D9E" w:rsidRPr="009F3D9E" w:rsidRDefault="009F3D9E" w:rsidP="009F3D9E">
      <w:pPr>
        <w:pStyle w:val="ListParagraph"/>
        <w:numPr>
          <w:ilvl w:val="0"/>
          <w:numId w:val="23"/>
        </w:numPr>
        <w:spacing w:after="160" w:line="259" w:lineRule="auto"/>
        <w:contextualSpacing/>
        <w:jc w:val="both"/>
        <w:rPr>
          <w:rFonts w:ascii="Simplified Arabic" w:hAnsi="Simplified Arabic" w:cs="Simplified Arabic"/>
          <w:sz w:val="24"/>
          <w:szCs w:val="24"/>
          <w:lang w:bidi="ar-EG"/>
        </w:rPr>
      </w:pPr>
      <w:r w:rsidRPr="009F3D9E">
        <w:rPr>
          <w:rFonts w:ascii="Simplified Arabic" w:hAnsi="Simplified Arabic" w:cs="Simplified Arabic"/>
          <w:sz w:val="24"/>
          <w:szCs w:val="24"/>
          <w:rtl/>
          <w:lang w:bidi="ar-EG"/>
        </w:rPr>
        <w:lastRenderedPageBreak/>
        <w:t xml:space="preserve">البنية التحتية </w:t>
      </w:r>
      <w:r w:rsidRPr="009F3D9E">
        <w:rPr>
          <w:rFonts w:ascii="Simplified Arabic" w:hAnsi="Simplified Arabic" w:cs="Simplified Arabic"/>
          <w:sz w:val="24"/>
          <w:szCs w:val="24"/>
          <w:lang w:bidi="ar-EG"/>
        </w:rPr>
        <w:t>Infrastructure</w:t>
      </w:r>
    </w:p>
    <w:p w14:paraId="7E131D1B" w14:textId="77777777" w:rsidR="009F3D9E" w:rsidRPr="009F3D9E" w:rsidRDefault="009F3D9E" w:rsidP="009F3D9E">
      <w:pPr>
        <w:pStyle w:val="ListParagraph"/>
        <w:numPr>
          <w:ilvl w:val="0"/>
          <w:numId w:val="23"/>
        </w:numPr>
        <w:spacing w:after="160" w:line="259" w:lineRule="auto"/>
        <w:contextualSpacing/>
        <w:jc w:val="both"/>
        <w:rPr>
          <w:rFonts w:ascii="Simplified Arabic" w:hAnsi="Simplified Arabic" w:cs="Simplified Arabic"/>
          <w:sz w:val="24"/>
          <w:szCs w:val="24"/>
          <w:lang w:bidi="ar-EG"/>
        </w:rPr>
      </w:pPr>
      <w:r w:rsidRPr="009F3D9E">
        <w:rPr>
          <w:rFonts w:ascii="Simplified Arabic" w:hAnsi="Simplified Arabic" w:cs="Simplified Arabic"/>
          <w:sz w:val="24"/>
          <w:szCs w:val="24"/>
          <w:rtl/>
          <w:lang w:bidi="ar-EG"/>
        </w:rPr>
        <w:t xml:space="preserve">التطوير </w:t>
      </w:r>
      <w:r w:rsidRPr="009F3D9E">
        <w:rPr>
          <w:rFonts w:ascii="Simplified Arabic" w:hAnsi="Simplified Arabic" w:cs="Simplified Arabic"/>
          <w:sz w:val="24"/>
          <w:szCs w:val="24"/>
          <w:lang w:bidi="ar-EG"/>
        </w:rPr>
        <w:t>Development</w:t>
      </w:r>
    </w:p>
    <w:p w14:paraId="3E509370" w14:textId="77777777" w:rsidR="009F3D9E" w:rsidRPr="009F3D9E" w:rsidRDefault="009F3D9E" w:rsidP="009F3D9E">
      <w:pPr>
        <w:pStyle w:val="ListParagraph"/>
        <w:numPr>
          <w:ilvl w:val="0"/>
          <w:numId w:val="23"/>
        </w:numPr>
        <w:spacing w:after="160" w:line="259" w:lineRule="auto"/>
        <w:contextualSpacing/>
        <w:jc w:val="both"/>
        <w:rPr>
          <w:rFonts w:ascii="Simplified Arabic" w:hAnsi="Simplified Arabic" w:cs="Simplified Arabic"/>
          <w:sz w:val="24"/>
          <w:szCs w:val="24"/>
          <w:lang w:bidi="ar-EG"/>
        </w:rPr>
      </w:pPr>
      <w:r w:rsidRPr="009F3D9E">
        <w:rPr>
          <w:rFonts w:ascii="Simplified Arabic" w:hAnsi="Simplified Arabic" w:cs="Simplified Arabic"/>
          <w:sz w:val="24"/>
          <w:szCs w:val="24"/>
          <w:rtl/>
          <w:lang w:bidi="ar-EG"/>
        </w:rPr>
        <w:t xml:space="preserve">أمن المعلومات / التأمين </w:t>
      </w:r>
      <w:r w:rsidRPr="009F3D9E">
        <w:rPr>
          <w:rFonts w:ascii="Simplified Arabic" w:hAnsi="Simplified Arabic" w:cs="Simplified Arabic"/>
          <w:sz w:val="24"/>
          <w:szCs w:val="24"/>
          <w:lang w:bidi="ar-EG"/>
        </w:rPr>
        <w:t>Security</w:t>
      </w:r>
    </w:p>
    <w:p w14:paraId="343508A1" w14:textId="77777777" w:rsidR="009F3D9E" w:rsidRPr="009F3D9E" w:rsidRDefault="009F3D9E" w:rsidP="009F3D9E">
      <w:pPr>
        <w:pStyle w:val="ListParagraph"/>
        <w:numPr>
          <w:ilvl w:val="0"/>
          <w:numId w:val="23"/>
        </w:numPr>
        <w:spacing w:after="160" w:line="259" w:lineRule="auto"/>
        <w:contextualSpacing/>
        <w:jc w:val="both"/>
        <w:rPr>
          <w:rFonts w:ascii="Simplified Arabic" w:hAnsi="Simplified Arabic" w:cs="Simplified Arabic"/>
          <w:sz w:val="24"/>
          <w:szCs w:val="24"/>
          <w:lang w:bidi="ar-EG"/>
        </w:rPr>
      </w:pPr>
      <w:r w:rsidRPr="009F3D9E">
        <w:rPr>
          <w:rFonts w:ascii="Simplified Arabic" w:hAnsi="Simplified Arabic" w:cs="Simplified Arabic"/>
          <w:sz w:val="24"/>
          <w:szCs w:val="24"/>
          <w:rtl/>
          <w:lang w:bidi="ar-EG"/>
        </w:rPr>
        <w:t xml:space="preserve">البيانات </w:t>
      </w:r>
      <w:r w:rsidRPr="009F3D9E">
        <w:rPr>
          <w:rFonts w:ascii="Simplified Arabic" w:hAnsi="Simplified Arabic" w:cs="Simplified Arabic"/>
          <w:sz w:val="24"/>
          <w:szCs w:val="24"/>
          <w:lang w:bidi="ar-EG"/>
        </w:rPr>
        <w:t>Data</w:t>
      </w:r>
    </w:p>
    <w:p w14:paraId="7198D344" w14:textId="77777777" w:rsidR="009F3D9E" w:rsidRPr="009F3D9E" w:rsidRDefault="009F3D9E" w:rsidP="009F3D9E">
      <w:pPr>
        <w:jc w:val="both"/>
        <w:rPr>
          <w:rFonts w:ascii="Simplified Arabic" w:hAnsi="Simplified Arabic" w:cs="Simplified Arabic"/>
          <w:sz w:val="24"/>
          <w:szCs w:val="24"/>
          <w:rtl/>
          <w:lang w:bidi="ar-EG"/>
        </w:rPr>
      </w:pPr>
      <w:r w:rsidRPr="009F3D9E">
        <w:rPr>
          <w:rFonts w:ascii="Simplified Arabic" w:hAnsi="Simplified Arabic" w:cs="Simplified Arabic"/>
          <w:sz w:val="24"/>
          <w:szCs w:val="24"/>
          <w:rtl/>
          <w:lang w:bidi="ar-EG"/>
        </w:rPr>
        <w:t>وتعتبر وظيفتا البنية التحتية والتطوير هما الوظيفتين الرئيسيتين يتفرع منهما الوظيفتين الآخرتين، حيث تنبثق الوظيفة الخاصة او المحور الخاص بأمن المعلومات وتأمين البيانات من محور او وظيفة البنية التحتية وتتفرع وظيفة البيانات او محور البيانات من وظيفة التطوير. وبصفة عامة هناك تداخل وتشابك وتكامل بين العناصر الأربعة بالرغم من اختلاف الوظائف وطبيعة العنصر البشري الذي يقوم بعمليات التشغيل من حيث المهارات والمؤهلات المطلوبة للقيام بكل وظيفة من الأربعة.</w:t>
      </w:r>
    </w:p>
    <w:p w14:paraId="4C0C0351" w14:textId="77777777" w:rsidR="00113CDB" w:rsidRPr="009F3D9E" w:rsidRDefault="00113CDB" w:rsidP="00113CDB">
      <w:pPr>
        <w:jc w:val="both"/>
        <w:rPr>
          <w:rFonts w:ascii="Simplified Arabic" w:hAnsi="Simplified Arabic" w:cs="Simplified Arabic"/>
          <w:b/>
          <w:bCs/>
          <w:sz w:val="28"/>
          <w:szCs w:val="28"/>
          <w:lang w:bidi="ar-EG"/>
        </w:rPr>
      </w:pPr>
      <w:r>
        <w:rPr>
          <w:rFonts w:asciiTheme="majorBidi" w:hAnsiTheme="majorBidi" w:cstheme="majorBidi" w:hint="cs"/>
          <w:b/>
          <w:bCs/>
          <w:sz w:val="28"/>
          <w:szCs w:val="28"/>
          <w:rtl/>
          <w:lang w:bidi="ar-EG"/>
        </w:rPr>
        <w:t xml:space="preserve">2/1/1/2 </w:t>
      </w:r>
      <w:r w:rsidRPr="009F3D9E">
        <w:rPr>
          <w:rFonts w:ascii="Simplified Arabic" w:hAnsi="Simplified Arabic" w:cs="Simplified Arabic"/>
          <w:b/>
          <w:bCs/>
          <w:sz w:val="28"/>
          <w:szCs w:val="28"/>
          <w:rtl/>
          <w:lang w:bidi="ar-EG"/>
        </w:rPr>
        <w:t xml:space="preserve">البنية التحتية </w:t>
      </w:r>
      <w:r w:rsidRPr="009F3D9E">
        <w:rPr>
          <w:rFonts w:ascii="Simplified Arabic" w:hAnsi="Simplified Arabic" w:cs="Simplified Arabic"/>
          <w:b/>
          <w:bCs/>
          <w:sz w:val="28"/>
          <w:szCs w:val="28"/>
          <w:lang w:bidi="ar-EG"/>
        </w:rPr>
        <w:t>Infrastructure</w:t>
      </w:r>
    </w:p>
    <w:p w14:paraId="634F2E5B" w14:textId="3F78B142" w:rsidR="009F3D9E" w:rsidRPr="009F3D9E" w:rsidRDefault="009F3D9E" w:rsidP="009F3D9E">
      <w:pPr>
        <w:jc w:val="both"/>
        <w:rPr>
          <w:rFonts w:ascii="Simplified Arabic" w:hAnsi="Simplified Arabic" w:cs="Simplified Arabic"/>
          <w:sz w:val="24"/>
          <w:szCs w:val="24"/>
          <w:rtl/>
          <w:lang w:bidi="ar-EG"/>
        </w:rPr>
      </w:pPr>
      <w:r w:rsidRPr="009F3D9E">
        <w:rPr>
          <w:rFonts w:ascii="Simplified Arabic" w:hAnsi="Simplified Arabic" w:cs="Simplified Arabic"/>
          <w:sz w:val="24"/>
          <w:szCs w:val="24"/>
          <w:rtl/>
          <w:lang w:bidi="ar-EG"/>
        </w:rPr>
        <w:t xml:space="preserve">وهي أقدم المحاور الأربعة وهي الوظيفة التي كانت تحدث منذ الخمسينات والستينات من القرن الماضي وهي صيانة الخوادم والشبكات وذلك حتى يتم التمكن من القيام بعمليات تخزين البيانات ونقل وتحويل البيانات والمعلومات، وبالتالي ونظراً لقدم وجود الأنشطة المتعلقة بالبنية التحتية هذا اول ما يطرق الى ذهن المستمع عند الحديث على تكنولوجيا المعلومات ووجود اشخاص تعمل مع الأجهزة وإدارة السيرفرات والشبكات. كما يشتمل أيضا هذا المحور على مكتب المساعدة وهو المعني بالتعامل مع المكتب الامامي </w:t>
      </w:r>
      <w:r w:rsidRPr="009F3D9E">
        <w:rPr>
          <w:rFonts w:ascii="Simplified Arabic" w:hAnsi="Simplified Arabic" w:cs="Simplified Arabic"/>
          <w:sz w:val="24"/>
          <w:szCs w:val="24"/>
          <w:lang w:bidi="ar-EG"/>
        </w:rPr>
        <w:t>frontend</w:t>
      </w:r>
      <w:r w:rsidRPr="009F3D9E">
        <w:rPr>
          <w:rFonts w:ascii="Simplified Arabic" w:hAnsi="Simplified Arabic" w:cs="Simplified Arabic"/>
          <w:sz w:val="24"/>
          <w:szCs w:val="24"/>
          <w:rtl/>
          <w:lang w:bidi="ar-EG"/>
        </w:rPr>
        <w:t xml:space="preserve"> ولكن بطبيعة الحال يتكامل العمل ايضاً مع المكتب الخلفي </w:t>
      </w:r>
      <w:r w:rsidRPr="009F3D9E">
        <w:rPr>
          <w:rFonts w:ascii="Simplified Arabic" w:hAnsi="Simplified Arabic" w:cs="Simplified Arabic"/>
          <w:sz w:val="24"/>
          <w:szCs w:val="24"/>
          <w:lang w:bidi="ar-EG"/>
        </w:rPr>
        <w:t>backend</w:t>
      </w:r>
      <w:r w:rsidRPr="009F3D9E">
        <w:rPr>
          <w:rFonts w:ascii="Simplified Arabic" w:hAnsi="Simplified Arabic" w:cs="Simplified Arabic"/>
          <w:sz w:val="24"/>
          <w:szCs w:val="24"/>
          <w:rtl/>
          <w:lang w:bidi="ar-EG"/>
        </w:rPr>
        <w:t xml:space="preserve">. وبذلك يكون المحور الخاص بالبنية التحتية هو المحور الذي يتم فيه إدارة والتعامل مع المعدات </w:t>
      </w:r>
      <w:r w:rsidRPr="009F3D9E">
        <w:rPr>
          <w:rFonts w:ascii="Simplified Arabic" w:hAnsi="Simplified Arabic" w:cs="Simplified Arabic"/>
          <w:sz w:val="24"/>
          <w:szCs w:val="24"/>
          <w:lang w:bidi="ar-EG"/>
        </w:rPr>
        <w:t>hardware</w:t>
      </w:r>
    </w:p>
    <w:p w14:paraId="050A7859" w14:textId="77777777" w:rsidR="00113CDB" w:rsidRPr="009F3D9E" w:rsidRDefault="00113CDB" w:rsidP="00113CDB">
      <w:pPr>
        <w:jc w:val="both"/>
        <w:rPr>
          <w:rFonts w:ascii="Simplified Arabic" w:hAnsi="Simplified Arabic" w:cs="Simplified Arabic"/>
          <w:b/>
          <w:bCs/>
          <w:sz w:val="28"/>
          <w:szCs w:val="28"/>
          <w:lang w:bidi="ar-EG"/>
        </w:rPr>
      </w:pPr>
      <w:r>
        <w:rPr>
          <w:rFonts w:asciiTheme="majorBidi" w:hAnsiTheme="majorBidi" w:cstheme="majorBidi" w:hint="cs"/>
          <w:b/>
          <w:bCs/>
          <w:sz w:val="28"/>
          <w:szCs w:val="28"/>
          <w:rtl/>
          <w:lang w:bidi="ar-EG"/>
        </w:rPr>
        <w:t xml:space="preserve">2/1/1/3 </w:t>
      </w:r>
      <w:r w:rsidRPr="009F3D9E">
        <w:rPr>
          <w:rFonts w:ascii="Simplified Arabic" w:hAnsi="Simplified Arabic" w:cs="Simplified Arabic"/>
          <w:b/>
          <w:bCs/>
          <w:sz w:val="28"/>
          <w:szCs w:val="28"/>
          <w:rtl/>
          <w:lang w:bidi="ar-EG"/>
        </w:rPr>
        <w:t xml:space="preserve">التطوير </w:t>
      </w:r>
      <w:r w:rsidRPr="009F3D9E">
        <w:rPr>
          <w:rFonts w:ascii="Simplified Arabic" w:hAnsi="Simplified Arabic" w:cs="Simplified Arabic"/>
          <w:b/>
          <w:bCs/>
          <w:sz w:val="28"/>
          <w:szCs w:val="28"/>
          <w:lang w:bidi="ar-EG"/>
        </w:rPr>
        <w:t>Development</w:t>
      </w:r>
    </w:p>
    <w:p w14:paraId="2234F4C8" w14:textId="7010C24D" w:rsidR="009F3D9E" w:rsidRDefault="009F3D9E" w:rsidP="009F3D9E">
      <w:pPr>
        <w:jc w:val="both"/>
        <w:rPr>
          <w:rFonts w:ascii="Simplified Arabic" w:hAnsi="Simplified Arabic" w:cs="Simplified Arabic"/>
          <w:sz w:val="24"/>
          <w:szCs w:val="24"/>
          <w:rtl/>
          <w:lang w:bidi="ar-EG"/>
        </w:rPr>
      </w:pPr>
      <w:r w:rsidRPr="009F3D9E">
        <w:rPr>
          <w:rFonts w:ascii="Simplified Arabic" w:hAnsi="Simplified Arabic" w:cs="Simplified Arabic"/>
          <w:sz w:val="24"/>
          <w:szCs w:val="24"/>
          <w:rtl/>
          <w:lang w:bidi="ar-EG"/>
        </w:rPr>
        <w:t>وهي الوظيفة او المحور المعني بالبرمجيات. ويوجد فرق بين الفريق المعني بتطوير البرمجيات الخاصة بالمؤسسة والتطبيقات المستخدمة داخلياً والفريق القائم على تطوير برمجيات للبيع للعملاء للاستخدام خارج المنظمة. ولكن بالتحدث عن تكنولوجيا المعلومات داخليا فالتطوير الذي يتم على البرامج هو تطوير يتم على مستوى المنظمة داخلياً. وهناك تطور كبير وتسارع في هذا المحور مؤخراً وذلك بسبب الانترنت</w:t>
      </w:r>
      <w:r w:rsidR="005E7F93">
        <w:rPr>
          <w:rFonts w:ascii="Simplified Arabic" w:hAnsi="Simplified Arabic" w:cs="Simplified Arabic" w:hint="cs"/>
          <w:sz w:val="24"/>
          <w:szCs w:val="24"/>
          <w:rtl/>
          <w:lang w:bidi="ar-EG"/>
        </w:rPr>
        <w:t>،</w:t>
      </w:r>
      <w:r w:rsidRPr="009F3D9E">
        <w:rPr>
          <w:rFonts w:ascii="Simplified Arabic" w:hAnsi="Simplified Arabic" w:cs="Simplified Arabic"/>
          <w:sz w:val="24"/>
          <w:szCs w:val="24"/>
          <w:rtl/>
          <w:lang w:bidi="ar-EG"/>
        </w:rPr>
        <w:t xml:space="preserve"> حيث لم تقم فقط الشركات ببناء صفحات خاصة بها على الانترنت وطرق تواجدها وكيف تمثل نفسها للعالم الخارجي ولكن أيضا تطوير التطبيقات</w:t>
      </w:r>
      <w:r w:rsidR="005E7F93">
        <w:rPr>
          <w:rFonts w:ascii="Simplified Arabic" w:hAnsi="Simplified Arabic" w:cs="Simplified Arabic" w:hint="cs"/>
          <w:sz w:val="24"/>
          <w:szCs w:val="24"/>
          <w:rtl/>
          <w:lang w:bidi="ar-EG"/>
        </w:rPr>
        <w:t>،</w:t>
      </w:r>
      <w:r w:rsidRPr="009F3D9E">
        <w:rPr>
          <w:rFonts w:ascii="Simplified Arabic" w:hAnsi="Simplified Arabic" w:cs="Simplified Arabic"/>
          <w:sz w:val="24"/>
          <w:szCs w:val="24"/>
          <w:rtl/>
          <w:lang w:bidi="ar-EG"/>
        </w:rPr>
        <w:t xml:space="preserve"> حيث تم تحويل جزء من تدفق العمل للمؤسسة من خلال تطبيقات الويب والتي يسهل الولوج اليها من أنظمة مختلفة</w:t>
      </w:r>
      <w:r w:rsidR="005E7F93">
        <w:rPr>
          <w:rFonts w:ascii="Simplified Arabic" w:hAnsi="Simplified Arabic" w:cs="Simplified Arabic" w:hint="cs"/>
          <w:sz w:val="24"/>
          <w:szCs w:val="24"/>
          <w:rtl/>
          <w:lang w:bidi="ar-EG"/>
        </w:rPr>
        <w:t>،</w:t>
      </w:r>
      <w:r w:rsidRPr="009F3D9E">
        <w:rPr>
          <w:rFonts w:ascii="Simplified Arabic" w:hAnsi="Simplified Arabic" w:cs="Simplified Arabic"/>
          <w:sz w:val="24"/>
          <w:szCs w:val="24"/>
          <w:rtl/>
          <w:lang w:bidi="ar-EG"/>
        </w:rPr>
        <w:t xml:space="preserve"> وبالطبع التطور الكبير في تطبيقات التليفون المحمول حيث ازدياد اهتمام كافة المؤسسات الحكومية والخاصة الوصول الى المواطنين او العملاء ووجود موظفين ذو إنتاجية عالية لديهم القدرة على الاستفادة من هذه الأجهزة المحمولة</w:t>
      </w:r>
      <w:r w:rsidR="005E7F93">
        <w:rPr>
          <w:rFonts w:ascii="Simplified Arabic" w:hAnsi="Simplified Arabic" w:cs="Simplified Arabic" w:hint="cs"/>
          <w:sz w:val="24"/>
          <w:szCs w:val="24"/>
          <w:rtl/>
          <w:lang w:bidi="ar-EG"/>
        </w:rPr>
        <w:t>.</w:t>
      </w:r>
      <w:r w:rsidRPr="009F3D9E">
        <w:rPr>
          <w:rFonts w:ascii="Simplified Arabic" w:hAnsi="Simplified Arabic" w:cs="Simplified Arabic"/>
          <w:sz w:val="24"/>
          <w:szCs w:val="24"/>
          <w:rtl/>
          <w:lang w:bidi="ar-EG"/>
        </w:rPr>
        <w:t xml:space="preserve"> ولم ينصب الاهتمام فقط على توزيع هذه الأجهزة بل والتأكد من وجود التطبيقات المناسبة والاتصالات اللازمة لتعظيم الاستفادة منها.</w:t>
      </w:r>
    </w:p>
    <w:p w14:paraId="4DFAE83A" w14:textId="77777777" w:rsidR="00F30067" w:rsidRPr="009F3D9E" w:rsidRDefault="00F30067" w:rsidP="009F3D9E">
      <w:pPr>
        <w:jc w:val="both"/>
        <w:rPr>
          <w:rFonts w:ascii="Simplified Arabic" w:hAnsi="Simplified Arabic" w:cs="Simplified Arabic"/>
          <w:sz w:val="24"/>
          <w:szCs w:val="24"/>
          <w:rtl/>
          <w:lang w:bidi="ar-EG"/>
        </w:rPr>
      </w:pPr>
    </w:p>
    <w:p w14:paraId="1F007F3A" w14:textId="4FD06D7E" w:rsidR="00113CDB" w:rsidRPr="009F3D9E" w:rsidRDefault="00113CDB" w:rsidP="00113CDB">
      <w:pPr>
        <w:jc w:val="both"/>
        <w:rPr>
          <w:rFonts w:ascii="Simplified Arabic" w:hAnsi="Simplified Arabic" w:cs="Simplified Arabic"/>
          <w:b/>
          <w:bCs/>
          <w:sz w:val="28"/>
          <w:szCs w:val="28"/>
          <w:rtl/>
          <w:lang w:bidi="ar-EG"/>
        </w:rPr>
      </w:pPr>
      <w:r>
        <w:rPr>
          <w:rFonts w:asciiTheme="majorBidi" w:hAnsiTheme="majorBidi" w:cstheme="majorBidi" w:hint="cs"/>
          <w:b/>
          <w:bCs/>
          <w:sz w:val="28"/>
          <w:szCs w:val="28"/>
          <w:rtl/>
          <w:lang w:bidi="ar-EG"/>
        </w:rPr>
        <w:lastRenderedPageBreak/>
        <w:t xml:space="preserve">2/1/1/4 </w:t>
      </w:r>
      <w:r w:rsidR="00026D61">
        <w:rPr>
          <w:rFonts w:ascii="Simplified Arabic" w:hAnsi="Simplified Arabic" w:cs="Simplified Arabic" w:hint="cs"/>
          <w:b/>
          <w:bCs/>
          <w:sz w:val="28"/>
          <w:szCs w:val="28"/>
          <w:rtl/>
          <w:lang w:bidi="ar-EG"/>
        </w:rPr>
        <w:t>أ</w:t>
      </w:r>
      <w:r w:rsidRPr="009F3D9E">
        <w:rPr>
          <w:rFonts w:ascii="Simplified Arabic" w:hAnsi="Simplified Arabic" w:cs="Simplified Arabic"/>
          <w:b/>
          <w:bCs/>
          <w:sz w:val="28"/>
          <w:szCs w:val="28"/>
          <w:rtl/>
          <w:lang w:bidi="ar-EG"/>
        </w:rPr>
        <w:t xml:space="preserve">من المعلومات / التأمين </w:t>
      </w:r>
      <w:r w:rsidRPr="009F3D9E">
        <w:rPr>
          <w:rFonts w:ascii="Simplified Arabic" w:hAnsi="Simplified Arabic" w:cs="Simplified Arabic"/>
          <w:b/>
          <w:bCs/>
          <w:sz w:val="28"/>
          <w:szCs w:val="28"/>
          <w:lang w:bidi="ar-EG"/>
        </w:rPr>
        <w:t xml:space="preserve">Security </w:t>
      </w:r>
    </w:p>
    <w:p w14:paraId="700D21D2" w14:textId="66FB2EF1" w:rsidR="009F3D9E" w:rsidRPr="009F3D9E" w:rsidRDefault="009F3D9E" w:rsidP="009F3D9E">
      <w:pPr>
        <w:jc w:val="both"/>
        <w:rPr>
          <w:rFonts w:ascii="Simplified Arabic" w:hAnsi="Simplified Arabic" w:cs="Simplified Arabic"/>
          <w:sz w:val="24"/>
          <w:szCs w:val="24"/>
          <w:rtl/>
          <w:lang w:bidi="ar-EG"/>
        </w:rPr>
      </w:pPr>
      <w:r w:rsidRPr="009F3D9E">
        <w:rPr>
          <w:rFonts w:ascii="Simplified Arabic" w:hAnsi="Simplified Arabic" w:cs="Simplified Arabic"/>
          <w:sz w:val="24"/>
          <w:szCs w:val="24"/>
          <w:rtl/>
          <w:lang w:bidi="ar-EG"/>
        </w:rPr>
        <w:t xml:space="preserve">وبالإشارة الى ما تم ذكره سابقاً فإن الوظيفة الخاصة بأمن المعلومات تتفرع من محور البنية التحتية وهي تركز على استخدام التكنولوجيا وذلك نظراً الى ان المؤسسات تسعى الى بناء أقطار مؤمنة باستخدام حوائط نارية </w:t>
      </w:r>
      <w:r w:rsidRPr="009F3D9E">
        <w:rPr>
          <w:rFonts w:ascii="Simplified Arabic" w:hAnsi="Simplified Arabic" w:cs="Simplified Arabic"/>
          <w:sz w:val="24"/>
          <w:szCs w:val="24"/>
          <w:lang w:bidi="ar-EG"/>
        </w:rPr>
        <w:t>Firewall</w:t>
      </w:r>
      <w:r w:rsidRPr="009F3D9E">
        <w:rPr>
          <w:rFonts w:ascii="Simplified Arabic" w:hAnsi="Simplified Arabic" w:cs="Simplified Arabic"/>
          <w:sz w:val="24"/>
          <w:szCs w:val="24"/>
          <w:rtl/>
          <w:lang w:bidi="ar-EG"/>
        </w:rPr>
        <w:t xml:space="preserve"> ومضاد للفيروسات لتأمين المعلومات والمحاولة لخلق بيئة آمنة للمؤسسة للعمل بشكل يضمن أمن وسرية هذه المعلومات، ومع ظهور الحوسبة السحابية </w:t>
      </w:r>
      <w:r w:rsidRPr="009F3D9E">
        <w:rPr>
          <w:rFonts w:ascii="Simplified Arabic" w:hAnsi="Simplified Arabic" w:cs="Simplified Arabic"/>
          <w:sz w:val="24"/>
          <w:szCs w:val="24"/>
          <w:lang w:bidi="ar-EG"/>
        </w:rPr>
        <w:t>Cloud</w:t>
      </w:r>
      <w:r w:rsidRPr="009F3D9E">
        <w:rPr>
          <w:rFonts w:ascii="Simplified Arabic" w:hAnsi="Simplified Arabic" w:cs="Simplified Arabic"/>
          <w:sz w:val="24"/>
          <w:szCs w:val="24"/>
          <w:rtl/>
          <w:lang w:bidi="ar-EG"/>
        </w:rPr>
        <w:t xml:space="preserve"> وكذا إمكانية التنقل </w:t>
      </w:r>
      <w:r w:rsidRPr="009F3D9E">
        <w:rPr>
          <w:rFonts w:ascii="Simplified Arabic" w:hAnsi="Simplified Arabic" w:cs="Simplified Arabic"/>
          <w:sz w:val="24"/>
          <w:szCs w:val="24"/>
          <w:lang w:bidi="ar-EG"/>
        </w:rPr>
        <w:t>Mobility</w:t>
      </w:r>
      <w:r w:rsidRPr="009F3D9E">
        <w:rPr>
          <w:rFonts w:ascii="Simplified Arabic" w:hAnsi="Simplified Arabic" w:cs="Simplified Arabic"/>
          <w:sz w:val="24"/>
          <w:szCs w:val="24"/>
          <w:rtl/>
          <w:lang w:bidi="ar-EG"/>
        </w:rPr>
        <w:t xml:space="preserve"> تغيرت الصورة</w:t>
      </w:r>
      <w:r w:rsidR="005E7F93">
        <w:rPr>
          <w:rFonts w:ascii="Simplified Arabic" w:hAnsi="Simplified Arabic" w:cs="Simplified Arabic" w:hint="cs"/>
          <w:sz w:val="24"/>
          <w:szCs w:val="24"/>
          <w:rtl/>
          <w:lang w:bidi="ar-EG"/>
        </w:rPr>
        <w:t>،</w:t>
      </w:r>
      <w:r w:rsidRPr="009F3D9E">
        <w:rPr>
          <w:rFonts w:ascii="Simplified Arabic" w:hAnsi="Simplified Arabic" w:cs="Simplified Arabic"/>
          <w:sz w:val="24"/>
          <w:szCs w:val="24"/>
          <w:rtl/>
          <w:lang w:bidi="ar-EG"/>
        </w:rPr>
        <w:t xml:space="preserve"> والقطر الآمن ربما ما زال ضرورياً ولكنه ليس كافياً ل</w:t>
      </w:r>
      <w:r w:rsidR="005E7F93">
        <w:rPr>
          <w:rFonts w:ascii="Simplified Arabic" w:hAnsi="Simplified Arabic" w:cs="Simplified Arabic" w:hint="cs"/>
          <w:sz w:val="24"/>
          <w:szCs w:val="24"/>
          <w:rtl/>
          <w:lang w:bidi="ar-EG"/>
        </w:rPr>
        <w:t>ل</w:t>
      </w:r>
      <w:r w:rsidRPr="009F3D9E">
        <w:rPr>
          <w:rFonts w:ascii="Simplified Arabic" w:hAnsi="Simplified Arabic" w:cs="Simplified Arabic"/>
          <w:sz w:val="24"/>
          <w:szCs w:val="24"/>
          <w:rtl/>
          <w:lang w:bidi="ar-EG"/>
        </w:rPr>
        <w:t xml:space="preserve">وضع </w:t>
      </w:r>
      <w:r w:rsidR="005E7F93">
        <w:rPr>
          <w:rFonts w:ascii="Simplified Arabic" w:hAnsi="Simplified Arabic" w:cs="Simplified Arabic" w:hint="cs"/>
          <w:sz w:val="24"/>
          <w:szCs w:val="24"/>
          <w:rtl/>
          <w:lang w:bidi="ar-EG"/>
        </w:rPr>
        <w:t xml:space="preserve">العام </w:t>
      </w:r>
      <w:r w:rsidRPr="009F3D9E">
        <w:rPr>
          <w:rFonts w:ascii="Simplified Arabic" w:hAnsi="Simplified Arabic" w:cs="Simplified Arabic"/>
          <w:sz w:val="24"/>
          <w:szCs w:val="24"/>
          <w:rtl/>
          <w:lang w:bidi="ar-EG"/>
        </w:rPr>
        <w:t>أو الحالة العامة لأمن المعلومات لذا وجب على المنظمات بالإضافة الى استخدام التكنولوجيا التفكير</w:t>
      </w:r>
      <w:r w:rsidR="005E7F93">
        <w:rPr>
          <w:rFonts w:ascii="Simplified Arabic" w:hAnsi="Simplified Arabic" w:cs="Simplified Arabic" w:hint="cs"/>
          <w:sz w:val="24"/>
          <w:szCs w:val="24"/>
          <w:rtl/>
          <w:lang w:bidi="ar-EG"/>
        </w:rPr>
        <w:t xml:space="preserve"> في</w:t>
      </w:r>
      <w:r w:rsidRPr="009F3D9E">
        <w:rPr>
          <w:rFonts w:ascii="Simplified Arabic" w:hAnsi="Simplified Arabic" w:cs="Simplified Arabic"/>
          <w:sz w:val="24"/>
          <w:szCs w:val="24"/>
          <w:rtl/>
          <w:lang w:bidi="ar-EG"/>
        </w:rPr>
        <w:t xml:space="preserve"> العمليات والإجراءات الداخلية والتي قد تتضمن تحليل المخاطر أو الالتزام بالأطر والقواعد الحكومية المنظمة للعمل وايضاً التأكد من وعي المستهلك النهائي لأن هذه التكنولوجيا يتم استخدامها من قبل قاعدة عريضة فأصبح من الضروري وجود فريق عمل شغله الشاغل هو التأمين.</w:t>
      </w:r>
    </w:p>
    <w:p w14:paraId="6BD76CC9" w14:textId="77777777" w:rsidR="00113CDB" w:rsidRPr="009F3D9E" w:rsidRDefault="00113CDB" w:rsidP="00113CDB">
      <w:pPr>
        <w:jc w:val="both"/>
        <w:rPr>
          <w:rFonts w:ascii="Simplified Arabic" w:hAnsi="Simplified Arabic" w:cs="Simplified Arabic"/>
          <w:b/>
          <w:bCs/>
          <w:sz w:val="28"/>
          <w:szCs w:val="28"/>
          <w:rtl/>
          <w:lang w:bidi="ar-EG"/>
        </w:rPr>
      </w:pPr>
      <w:r>
        <w:rPr>
          <w:rFonts w:asciiTheme="majorBidi" w:hAnsiTheme="majorBidi" w:cstheme="majorBidi" w:hint="cs"/>
          <w:b/>
          <w:bCs/>
          <w:sz w:val="28"/>
          <w:szCs w:val="28"/>
          <w:rtl/>
          <w:lang w:bidi="ar-EG"/>
        </w:rPr>
        <w:t xml:space="preserve">2/1/1/5 </w:t>
      </w:r>
      <w:r w:rsidRPr="009F3D9E">
        <w:rPr>
          <w:rFonts w:ascii="Simplified Arabic" w:hAnsi="Simplified Arabic" w:cs="Simplified Arabic"/>
          <w:b/>
          <w:bCs/>
          <w:sz w:val="28"/>
          <w:szCs w:val="28"/>
          <w:rtl/>
          <w:lang w:bidi="ar-EG"/>
        </w:rPr>
        <w:t xml:space="preserve">البيانات </w:t>
      </w:r>
      <w:r w:rsidRPr="009F3D9E">
        <w:rPr>
          <w:rFonts w:ascii="Simplified Arabic" w:hAnsi="Simplified Arabic" w:cs="Simplified Arabic"/>
          <w:b/>
          <w:bCs/>
          <w:sz w:val="28"/>
          <w:szCs w:val="28"/>
          <w:lang w:bidi="ar-EG"/>
        </w:rPr>
        <w:t>Data</w:t>
      </w:r>
      <w:r w:rsidRPr="009F3D9E">
        <w:rPr>
          <w:rFonts w:ascii="Simplified Arabic" w:hAnsi="Simplified Arabic" w:cs="Simplified Arabic"/>
          <w:b/>
          <w:bCs/>
          <w:sz w:val="28"/>
          <w:szCs w:val="28"/>
          <w:rtl/>
          <w:lang w:bidi="ar-EG"/>
        </w:rPr>
        <w:t xml:space="preserve">: </w:t>
      </w:r>
    </w:p>
    <w:p w14:paraId="5F5B8D97" w14:textId="7A9B8641" w:rsidR="009F3D9E" w:rsidRPr="009F3D9E" w:rsidRDefault="009F3D9E" w:rsidP="009F3D9E">
      <w:pPr>
        <w:jc w:val="both"/>
        <w:rPr>
          <w:rFonts w:ascii="Simplified Arabic" w:hAnsi="Simplified Arabic" w:cs="Simplified Arabic"/>
          <w:sz w:val="24"/>
          <w:szCs w:val="24"/>
          <w:rtl/>
          <w:lang w:bidi="ar-EG"/>
        </w:rPr>
      </w:pPr>
      <w:r w:rsidRPr="009F3D9E">
        <w:rPr>
          <w:rFonts w:ascii="Simplified Arabic" w:hAnsi="Simplified Arabic" w:cs="Simplified Arabic"/>
          <w:sz w:val="24"/>
          <w:szCs w:val="24"/>
          <w:rtl/>
          <w:lang w:bidi="ar-EG"/>
        </w:rPr>
        <w:t xml:space="preserve">البيانات هي فرع من محور التطوير وهي من خصائص هذه الوظيفة والكثير من المنظمات اليوم ممن لديهم مدير لقواعد البيانات فهو بالضرورة يكون فرد في فريق عمل التطوير </w:t>
      </w:r>
      <w:r w:rsidR="005E7F93">
        <w:rPr>
          <w:rFonts w:ascii="Simplified Arabic" w:hAnsi="Simplified Arabic" w:cs="Simplified Arabic" w:hint="cs"/>
          <w:sz w:val="24"/>
          <w:szCs w:val="24"/>
          <w:rtl/>
          <w:lang w:bidi="ar-EG"/>
        </w:rPr>
        <w:t>الذي يقوم</w:t>
      </w:r>
      <w:r w:rsidRPr="009F3D9E">
        <w:rPr>
          <w:rFonts w:ascii="Simplified Arabic" w:hAnsi="Simplified Arabic" w:cs="Simplified Arabic"/>
          <w:sz w:val="24"/>
          <w:szCs w:val="24"/>
          <w:rtl/>
          <w:lang w:bidi="ar-EG"/>
        </w:rPr>
        <w:t xml:space="preserve"> بإدارة هذا البيانات. وبالرغم من ذلك يظل النظر الى هذه العملية على انها عملية أو وظيفة التطوير وهذا مع وجود البيانات الكبيرة </w:t>
      </w:r>
      <w:r w:rsidRPr="009F3D9E">
        <w:rPr>
          <w:rFonts w:ascii="Simplified Arabic" w:hAnsi="Simplified Arabic" w:cs="Simplified Arabic"/>
          <w:sz w:val="24"/>
          <w:szCs w:val="24"/>
          <w:lang w:bidi="ar-EG"/>
        </w:rPr>
        <w:t>Big Data</w:t>
      </w:r>
      <w:r w:rsidRPr="009F3D9E">
        <w:rPr>
          <w:rFonts w:ascii="Simplified Arabic" w:hAnsi="Simplified Arabic" w:cs="Simplified Arabic"/>
          <w:sz w:val="24"/>
          <w:szCs w:val="24"/>
          <w:rtl/>
          <w:lang w:bidi="ar-EG"/>
        </w:rPr>
        <w:t xml:space="preserve"> وانترنت الأشياء والتي خلقت أنواع مصادر جديدة ومتنوعة للمعلومات والبيانات وأدى ذلك الى ضرورة تحليل هذه البيانات. وترى المنظمات والمؤسسات وجود الحاجة الى التعمق في تحليل هذه البيانات بشكل منفصل ويكون الاعتماد ليس فقط على مدير قواعد البيانات </w:t>
      </w:r>
      <w:r w:rsidRPr="009F3D9E">
        <w:rPr>
          <w:rFonts w:ascii="Simplified Arabic" w:hAnsi="Simplified Arabic" w:cs="Simplified Arabic"/>
          <w:sz w:val="24"/>
          <w:szCs w:val="24"/>
          <w:lang w:bidi="ar-EG"/>
        </w:rPr>
        <w:t>Database Administrator</w:t>
      </w:r>
      <w:r w:rsidRPr="009F3D9E">
        <w:rPr>
          <w:rFonts w:ascii="Simplified Arabic" w:hAnsi="Simplified Arabic" w:cs="Simplified Arabic"/>
          <w:sz w:val="24"/>
          <w:szCs w:val="24"/>
          <w:rtl/>
          <w:lang w:bidi="ar-EG"/>
        </w:rPr>
        <w:t xml:space="preserve"> ولكن ايضاً على فريق عمل يقوم بالتحليل العميق ويخلق من هذه البيانات معلومات مرئية لمتخذي القرار لاستعراض النتائج التي توصلت اليها عملية تحليل البيانات وتساعد في سهولة اتخاذ القرار.</w:t>
      </w:r>
    </w:p>
    <w:p w14:paraId="659AB204" w14:textId="1B3F8CE8" w:rsidR="00265CEF" w:rsidRDefault="009F3D9E" w:rsidP="00BC5C1A">
      <w:pPr>
        <w:jc w:val="both"/>
        <w:rPr>
          <w:rFonts w:ascii="Simplified Arabic" w:hAnsi="Simplified Arabic" w:cs="Simplified Arabic"/>
          <w:sz w:val="24"/>
          <w:szCs w:val="24"/>
          <w:rtl/>
          <w:lang w:bidi="ar-EG"/>
        </w:rPr>
      </w:pPr>
      <w:r w:rsidRPr="009F3D9E">
        <w:rPr>
          <w:rFonts w:ascii="Simplified Arabic" w:hAnsi="Simplified Arabic" w:cs="Simplified Arabic"/>
          <w:sz w:val="24"/>
          <w:szCs w:val="24"/>
          <w:rtl/>
          <w:lang w:bidi="ar-EG"/>
        </w:rPr>
        <w:t>ولعل أبرز ما تجدر اليه الإشارة هو ان عملية إدارة قواعد البيانات هي الأساس في</w:t>
      </w:r>
      <w:r w:rsidR="005E7F93">
        <w:rPr>
          <w:rFonts w:ascii="Simplified Arabic" w:hAnsi="Simplified Arabic" w:cs="Simplified Arabic" w:hint="cs"/>
          <w:sz w:val="24"/>
          <w:szCs w:val="24"/>
          <w:rtl/>
          <w:lang w:bidi="ar-EG"/>
        </w:rPr>
        <w:t xml:space="preserve"> إدارة</w:t>
      </w:r>
      <w:r w:rsidRPr="009F3D9E">
        <w:rPr>
          <w:rFonts w:ascii="Simplified Arabic" w:hAnsi="Simplified Arabic" w:cs="Simplified Arabic"/>
          <w:sz w:val="24"/>
          <w:szCs w:val="24"/>
          <w:rtl/>
          <w:lang w:bidi="ar-EG"/>
        </w:rPr>
        <w:t xml:space="preserve"> منظومة الدعم السلعي</w:t>
      </w:r>
      <w:r w:rsidR="005E7F93">
        <w:rPr>
          <w:rFonts w:ascii="Simplified Arabic" w:hAnsi="Simplified Arabic" w:cs="Simplified Arabic" w:hint="cs"/>
          <w:sz w:val="24"/>
          <w:szCs w:val="24"/>
          <w:rtl/>
          <w:lang w:bidi="ar-EG"/>
        </w:rPr>
        <w:t xml:space="preserve"> إذا أردنا ان يتم إدارتها بشكل</w:t>
      </w:r>
      <w:r w:rsidR="0080166C">
        <w:rPr>
          <w:rFonts w:ascii="Simplified Arabic" w:hAnsi="Simplified Arabic" w:cs="Simplified Arabic" w:hint="cs"/>
          <w:sz w:val="24"/>
          <w:szCs w:val="24"/>
          <w:rtl/>
          <w:lang w:bidi="ar-EG"/>
        </w:rPr>
        <w:t xml:space="preserve"> أكثر</w:t>
      </w:r>
      <w:r w:rsidR="005E7F93">
        <w:rPr>
          <w:rFonts w:ascii="Simplified Arabic" w:hAnsi="Simplified Arabic" w:cs="Simplified Arabic" w:hint="cs"/>
          <w:sz w:val="24"/>
          <w:szCs w:val="24"/>
          <w:rtl/>
          <w:lang w:bidi="ar-EG"/>
        </w:rPr>
        <w:t xml:space="preserve"> كف</w:t>
      </w:r>
      <w:r w:rsidR="0080166C">
        <w:rPr>
          <w:rFonts w:ascii="Simplified Arabic" w:hAnsi="Simplified Arabic" w:cs="Simplified Arabic" w:hint="cs"/>
          <w:sz w:val="24"/>
          <w:szCs w:val="24"/>
          <w:rtl/>
          <w:lang w:bidi="ar-EG"/>
        </w:rPr>
        <w:t>ا</w:t>
      </w:r>
      <w:r w:rsidR="005E7F93">
        <w:rPr>
          <w:rFonts w:ascii="Simplified Arabic" w:hAnsi="Simplified Arabic" w:cs="Simplified Arabic" w:hint="cs"/>
          <w:sz w:val="24"/>
          <w:szCs w:val="24"/>
          <w:rtl/>
          <w:lang w:bidi="ar-EG"/>
        </w:rPr>
        <w:t>ء</w:t>
      </w:r>
      <w:r w:rsidR="0080166C">
        <w:rPr>
          <w:rFonts w:ascii="Simplified Arabic" w:hAnsi="Simplified Arabic" w:cs="Simplified Arabic" w:hint="cs"/>
          <w:sz w:val="24"/>
          <w:szCs w:val="24"/>
          <w:rtl/>
          <w:lang w:bidi="ar-EG"/>
        </w:rPr>
        <w:t>ة</w:t>
      </w:r>
      <w:r w:rsidR="005E7F93">
        <w:rPr>
          <w:rFonts w:ascii="Simplified Arabic" w:hAnsi="Simplified Arabic" w:cs="Simplified Arabic" w:hint="cs"/>
          <w:sz w:val="24"/>
          <w:szCs w:val="24"/>
          <w:rtl/>
          <w:lang w:bidi="ar-EG"/>
        </w:rPr>
        <w:t xml:space="preserve"> </w:t>
      </w:r>
      <w:r w:rsidR="0080166C">
        <w:rPr>
          <w:rFonts w:ascii="Simplified Arabic" w:hAnsi="Simplified Arabic" w:cs="Simplified Arabic" w:hint="cs"/>
          <w:sz w:val="24"/>
          <w:szCs w:val="24"/>
          <w:rtl/>
          <w:lang w:bidi="ar-EG"/>
        </w:rPr>
        <w:t>و</w:t>
      </w:r>
      <w:r w:rsidR="005E7F93">
        <w:rPr>
          <w:rFonts w:ascii="Simplified Arabic" w:hAnsi="Simplified Arabic" w:cs="Simplified Arabic" w:hint="cs"/>
          <w:sz w:val="24"/>
          <w:szCs w:val="24"/>
          <w:rtl/>
          <w:lang w:bidi="ar-EG"/>
        </w:rPr>
        <w:t>فاعلية</w:t>
      </w:r>
      <w:r w:rsidRPr="009F3D9E">
        <w:rPr>
          <w:rFonts w:ascii="Simplified Arabic" w:hAnsi="Simplified Arabic" w:cs="Simplified Arabic"/>
          <w:sz w:val="24"/>
          <w:szCs w:val="24"/>
          <w:rtl/>
          <w:lang w:bidi="ar-EG"/>
        </w:rPr>
        <w:t>، حيث يعتمد صرف مخصصات الدعم التي توجهها الدولة الى المواطنين على قواعد البيانات المتاحة ومدى دقتها وعملية التصنيف وعمليات التنقية المستمرة لبيانات المستفيدين والحذف والإضافة والتعديلات وعمليات تحليل البيانات لكشف المزور منها والخاطئ.</w:t>
      </w:r>
    </w:p>
    <w:p w14:paraId="4CC2CF16" w14:textId="137D9D32" w:rsidR="00022600" w:rsidRPr="002D509D" w:rsidRDefault="00022600" w:rsidP="00022600">
      <w:pPr>
        <w:autoSpaceDE w:val="0"/>
        <w:autoSpaceDN w:val="0"/>
        <w:adjustRightInd w:val="0"/>
        <w:spacing w:after="0" w:line="240" w:lineRule="auto"/>
        <w:jc w:val="both"/>
        <w:rPr>
          <w:rFonts w:ascii="Times New Roman" w:hAnsi="Times New Roman" w:cs="Times New Roman"/>
          <w:b/>
          <w:bCs/>
          <w:color w:val="000000"/>
          <w:sz w:val="28"/>
          <w:szCs w:val="28"/>
          <w:rtl/>
          <w:lang w:bidi="ar-EG"/>
        </w:rPr>
      </w:pPr>
      <w:r w:rsidRPr="002D509D">
        <w:rPr>
          <w:rFonts w:ascii="Times New Roman" w:hAnsi="Times New Roman" w:cs="Times New Roman" w:hint="cs"/>
          <w:b/>
          <w:bCs/>
          <w:color w:val="000000"/>
          <w:sz w:val="28"/>
          <w:szCs w:val="28"/>
          <w:rtl/>
          <w:lang w:bidi="ar-EG"/>
        </w:rPr>
        <w:t>2/</w:t>
      </w:r>
      <w:r>
        <w:rPr>
          <w:rFonts w:ascii="Times New Roman" w:hAnsi="Times New Roman" w:cs="Times New Roman" w:hint="cs"/>
          <w:b/>
          <w:bCs/>
          <w:color w:val="000000"/>
          <w:sz w:val="28"/>
          <w:szCs w:val="28"/>
          <w:rtl/>
          <w:lang w:bidi="ar-EG"/>
        </w:rPr>
        <w:t>2</w:t>
      </w:r>
      <w:r w:rsidRPr="002D509D">
        <w:rPr>
          <w:rFonts w:ascii="Times New Roman" w:hAnsi="Times New Roman" w:cs="Times New Roman" w:hint="cs"/>
          <w:b/>
          <w:bCs/>
          <w:color w:val="000000"/>
          <w:sz w:val="28"/>
          <w:szCs w:val="28"/>
          <w:rtl/>
          <w:lang w:bidi="ar-EG"/>
        </w:rPr>
        <w:t xml:space="preserve"> قواعد البيانات: </w:t>
      </w:r>
    </w:p>
    <w:p w14:paraId="688F4C8A" w14:textId="77777777" w:rsidR="00022600" w:rsidRDefault="00022600" w:rsidP="00022600">
      <w:pPr>
        <w:autoSpaceDE w:val="0"/>
        <w:autoSpaceDN w:val="0"/>
        <w:adjustRightInd w:val="0"/>
        <w:spacing w:after="0" w:line="240" w:lineRule="auto"/>
        <w:jc w:val="both"/>
        <w:rPr>
          <w:rFonts w:ascii="Simplified Arabic" w:hAnsi="Simplified Arabic" w:cs="Simplified Arabic"/>
          <w:color w:val="000000"/>
          <w:sz w:val="28"/>
          <w:szCs w:val="28"/>
          <w:rtl/>
          <w:lang w:bidi="ar-EG"/>
        </w:rPr>
      </w:pPr>
    </w:p>
    <w:p w14:paraId="5C784A42" w14:textId="55095A0B"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r w:rsidRPr="0035058D">
        <w:rPr>
          <w:rFonts w:ascii="Simplified Arabic" w:hAnsi="Simplified Arabic" w:cs="Simplified Arabic" w:hint="cs"/>
          <w:color w:val="000000"/>
          <w:sz w:val="24"/>
          <w:szCs w:val="24"/>
          <w:rtl/>
          <w:lang w:bidi="ar-EG"/>
        </w:rPr>
        <w:t xml:space="preserve"> </w:t>
      </w:r>
      <w:r w:rsidRPr="0035058D">
        <w:rPr>
          <w:rFonts w:ascii="Simplified Arabic" w:hAnsi="Simplified Arabic" w:cs="Simplified Arabic"/>
          <w:color w:val="000000"/>
          <w:sz w:val="24"/>
          <w:szCs w:val="24"/>
          <w:rtl/>
          <w:lang w:bidi="ar-EG"/>
        </w:rPr>
        <w:t xml:space="preserve">بشكل </w:t>
      </w:r>
      <w:r w:rsidRPr="0035058D">
        <w:rPr>
          <w:rFonts w:ascii="Simplified Arabic" w:hAnsi="Simplified Arabic" w:cs="Simplified Arabic" w:hint="cs"/>
          <w:color w:val="000000"/>
          <w:sz w:val="24"/>
          <w:szCs w:val="24"/>
          <w:rtl/>
          <w:lang w:bidi="ar-EG"/>
        </w:rPr>
        <w:t>رسمي،</w:t>
      </w:r>
      <w:r w:rsidRPr="0035058D">
        <w:rPr>
          <w:rFonts w:ascii="Simplified Arabic" w:hAnsi="Simplified Arabic" w:cs="Simplified Arabic"/>
          <w:color w:val="000000"/>
          <w:sz w:val="24"/>
          <w:szCs w:val="24"/>
          <w:rtl/>
          <w:lang w:bidi="ar-EG"/>
        </w:rPr>
        <w:t xml:space="preserve"> تشير "قاعدة البيانات" إلى مجموعة من البيانات ذات الصلة وطريقة تنظيمها. عادة ما يتم توفير الوصول إلى هذه البيانات من خلال "نظام إدارة قواعد البيانات</w:t>
      </w:r>
      <w:r w:rsidRPr="0035058D">
        <w:rPr>
          <w:rFonts w:ascii="Simplified Arabic" w:hAnsi="Simplified Arabic" w:cs="Simplified Arabic"/>
          <w:color w:val="000000"/>
          <w:sz w:val="24"/>
          <w:szCs w:val="24"/>
          <w:lang w:bidi="ar-EG"/>
        </w:rPr>
        <w:t>" (D</w:t>
      </w:r>
      <w:r w:rsidR="00277F80">
        <w:rPr>
          <w:rFonts w:ascii="Simplified Arabic" w:hAnsi="Simplified Arabic" w:cs="Simplified Arabic"/>
          <w:color w:val="000000"/>
          <w:sz w:val="24"/>
          <w:szCs w:val="24"/>
          <w:lang w:bidi="ar-EG"/>
        </w:rPr>
        <w:t xml:space="preserve">ata Base Management </w:t>
      </w:r>
      <w:proofErr w:type="gramStart"/>
      <w:r w:rsidR="00277F80">
        <w:rPr>
          <w:rFonts w:ascii="Simplified Arabic" w:hAnsi="Simplified Arabic" w:cs="Simplified Arabic"/>
          <w:color w:val="000000"/>
          <w:sz w:val="24"/>
          <w:szCs w:val="24"/>
          <w:lang w:bidi="ar-EG"/>
        </w:rPr>
        <w:t>System</w:t>
      </w:r>
      <w:r w:rsidRPr="0035058D">
        <w:rPr>
          <w:rFonts w:ascii="Simplified Arabic" w:hAnsi="Simplified Arabic" w:cs="Simplified Arabic"/>
          <w:color w:val="000000"/>
          <w:sz w:val="24"/>
          <w:szCs w:val="24"/>
          <w:lang w:bidi="ar-EG"/>
        </w:rPr>
        <w:t xml:space="preserve">) </w:t>
      </w:r>
      <w:r w:rsidR="00E44CCE">
        <w:rPr>
          <w:rFonts w:ascii="Simplified Arabic" w:hAnsi="Simplified Arabic" w:cs="Simplified Arabic" w:hint="cs"/>
          <w:color w:val="000000"/>
          <w:sz w:val="24"/>
          <w:szCs w:val="24"/>
          <w:rtl/>
          <w:lang w:bidi="ar-EG"/>
        </w:rPr>
        <w:t xml:space="preserve"> </w:t>
      </w:r>
      <w:r w:rsidRPr="0035058D">
        <w:rPr>
          <w:rFonts w:ascii="Simplified Arabic" w:hAnsi="Simplified Arabic" w:cs="Simplified Arabic"/>
          <w:color w:val="000000"/>
          <w:sz w:val="24"/>
          <w:szCs w:val="24"/>
          <w:rtl/>
          <w:lang w:bidi="ar-EG"/>
        </w:rPr>
        <w:t>الذي</w:t>
      </w:r>
      <w:proofErr w:type="gramEnd"/>
      <w:r w:rsidRPr="0035058D">
        <w:rPr>
          <w:rFonts w:ascii="Simplified Arabic" w:hAnsi="Simplified Arabic" w:cs="Simplified Arabic"/>
          <w:color w:val="000000"/>
          <w:sz w:val="24"/>
          <w:szCs w:val="24"/>
          <w:rtl/>
          <w:lang w:bidi="ar-EG"/>
        </w:rPr>
        <w:t xml:space="preserve"> يتكون من مجموعة متكاملة من برامج الكمبيوتر التي تتيح للمستخدمين التفاعل مع قاعدة بيانات واحدة أو أكثر وتوفر الوصول إلى جميع البيانات الموجودة في قاعدة البيانات (على الرغم من القيود قد توجد التي تحد من الوصول إلى بيانات معينة). يوفر نظام إدارة قواعد البيانات</w:t>
      </w:r>
      <w:r w:rsidRPr="0035058D">
        <w:rPr>
          <w:rFonts w:ascii="Simplified Arabic" w:hAnsi="Simplified Arabic" w:cs="Simplified Arabic"/>
          <w:color w:val="000000"/>
          <w:sz w:val="24"/>
          <w:szCs w:val="24"/>
          <w:lang w:bidi="ar-EG"/>
        </w:rPr>
        <w:t xml:space="preserve"> </w:t>
      </w:r>
      <w:r w:rsidRPr="0035058D">
        <w:rPr>
          <w:rFonts w:ascii="Simplified Arabic" w:hAnsi="Simplified Arabic" w:cs="Simplified Arabic"/>
          <w:color w:val="000000"/>
          <w:sz w:val="24"/>
          <w:szCs w:val="24"/>
          <w:lang w:bidi="ar-EG"/>
        </w:rPr>
        <w:lastRenderedPageBreak/>
        <w:t xml:space="preserve">(DBMS) </w:t>
      </w:r>
      <w:r w:rsidRPr="0035058D">
        <w:rPr>
          <w:rFonts w:ascii="Simplified Arabic" w:hAnsi="Simplified Arabic" w:cs="Simplified Arabic"/>
          <w:color w:val="000000"/>
          <w:sz w:val="24"/>
          <w:szCs w:val="24"/>
          <w:rtl/>
          <w:lang w:bidi="ar-EG"/>
        </w:rPr>
        <w:t>العديد من الوظائف التي تسمح بدخول وتخزين واسترجاع كميات كبيرة من المعلومات وتوفر طرقًا لإدارة كيفية تنظيم هذه المعلومات</w:t>
      </w:r>
      <w:r w:rsidRPr="0035058D">
        <w:rPr>
          <w:rFonts w:ascii="Simplified Arabic" w:hAnsi="Simplified Arabic" w:cs="Simplified Arabic"/>
          <w:color w:val="000000"/>
          <w:sz w:val="24"/>
          <w:szCs w:val="24"/>
          <w:lang w:bidi="ar-EG"/>
        </w:rPr>
        <w:t>.</w:t>
      </w:r>
    </w:p>
    <w:p w14:paraId="0DC5B70C" w14:textId="6C44067B"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r w:rsidRPr="0035058D">
        <w:rPr>
          <w:rFonts w:ascii="Simplified Arabic" w:hAnsi="Simplified Arabic" w:cs="Simplified Arabic"/>
          <w:color w:val="000000"/>
          <w:sz w:val="24"/>
          <w:szCs w:val="24"/>
          <w:rtl/>
          <w:lang w:bidi="ar-EG"/>
        </w:rPr>
        <w:t xml:space="preserve">بسبب العلاقة الوثيقة </w:t>
      </w:r>
      <w:r w:rsidRPr="0035058D">
        <w:rPr>
          <w:rFonts w:ascii="Simplified Arabic" w:hAnsi="Simplified Arabic" w:cs="Simplified Arabic" w:hint="cs"/>
          <w:color w:val="000000"/>
          <w:sz w:val="24"/>
          <w:szCs w:val="24"/>
          <w:rtl/>
          <w:lang w:bidi="ar-EG"/>
        </w:rPr>
        <w:t>بينهما،</w:t>
      </w:r>
      <w:r w:rsidRPr="0035058D">
        <w:rPr>
          <w:rFonts w:ascii="Simplified Arabic" w:hAnsi="Simplified Arabic" w:cs="Simplified Arabic"/>
          <w:color w:val="000000"/>
          <w:sz w:val="24"/>
          <w:szCs w:val="24"/>
          <w:rtl/>
          <w:lang w:bidi="ar-EG"/>
        </w:rPr>
        <w:t xml:space="preserve"> غالبًا ما يتم استخدام مصطلح "قاعدة البيانات" بشكل عرضي للإشارة إلى كل من قاعدة البيانات </w:t>
      </w:r>
      <w:r w:rsidRPr="0035058D">
        <w:rPr>
          <w:rFonts w:ascii="Simplified Arabic" w:hAnsi="Simplified Arabic" w:cs="Simplified Arabic" w:hint="cs"/>
          <w:color w:val="000000"/>
          <w:sz w:val="24"/>
          <w:szCs w:val="24"/>
          <w:rtl/>
          <w:lang w:bidi="ar-EG"/>
        </w:rPr>
        <w:t>و</w:t>
      </w:r>
      <w:r w:rsidR="002704FD" w:rsidRPr="0035058D">
        <w:rPr>
          <w:rFonts w:ascii="Simplified Arabic" w:hAnsi="Simplified Arabic" w:cs="Simplified Arabic"/>
          <w:color w:val="000000"/>
          <w:sz w:val="24"/>
          <w:szCs w:val="24"/>
          <w:lang w:bidi="ar-EG"/>
        </w:rPr>
        <w:t xml:space="preserve">DBMS </w:t>
      </w:r>
      <w:r w:rsidR="002704FD" w:rsidRPr="0035058D">
        <w:rPr>
          <w:rFonts w:ascii="Simplified Arabic" w:hAnsi="Simplified Arabic" w:cs="Simplified Arabic" w:hint="cs"/>
          <w:color w:val="000000"/>
          <w:sz w:val="24"/>
          <w:szCs w:val="24"/>
          <w:rtl/>
          <w:lang w:bidi="ar-EG"/>
        </w:rPr>
        <w:t>المستخدمة</w:t>
      </w:r>
      <w:r w:rsidRPr="0035058D">
        <w:rPr>
          <w:rFonts w:ascii="Simplified Arabic" w:hAnsi="Simplified Arabic" w:cs="Simplified Arabic"/>
          <w:color w:val="000000"/>
          <w:sz w:val="24"/>
          <w:szCs w:val="24"/>
          <w:rtl/>
          <w:lang w:bidi="ar-EG"/>
        </w:rPr>
        <w:t xml:space="preserve"> في معالجتها</w:t>
      </w:r>
      <w:r w:rsidRPr="0035058D">
        <w:rPr>
          <w:rFonts w:ascii="Simplified Arabic" w:hAnsi="Simplified Arabic" w:cs="Simplified Arabic"/>
          <w:color w:val="000000"/>
          <w:sz w:val="24"/>
          <w:szCs w:val="24"/>
          <w:lang w:bidi="ar-EG"/>
        </w:rPr>
        <w:t>.</w:t>
      </w:r>
    </w:p>
    <w:p w14:paraId="750BFE81" w14:textId="77777777"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r w:rsidRPr="0035058D">
        <w:rPr>
          <w:rFonts w:ascii="Simplified Arabic" w:hAnsi="Simplified Arabic" w:cs="Simplified Arabic"/>
          <w:color w:val="000000"/>
          <w:sz w:val="24"/>
          <w:szCs w:val="24"/>
          <w:rtl/>
          <w:lang w:bidi="ar-EG"/>
        </w:rPr>
        <w:t>توفر نظم إدارة قواعد البيانات الحالية العديد من الوظائف التي تتيح إدارة قاعدة بيانات وبياناتها والتي يمكن تصنيفها إلى أربع مجموعات وظيفية رئيسية</w:t>
      </w:r>
      <w:r w:rsidRPr="0035058D">
        <w:rPr>
          <w:rFonts w:ascii="Simplified Arabic" w:hAnsi="Simplified Arabic" w:cs="Simplified Arabic"/>
          <w:color w:val="000000"/>
          <w:sz w:val="24"/>
          <w:szCs w:val="24"/>
          <w:lang w:bidi="ar-EG"/>
        </w:rPr>
        <w:t>:</w:t>
      </w:r>
    </w:p>
    <w:p w14:paraId="682F8F13" w14:textId="77777777"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p>
    <w:p w14:paraId="0390C19E" w14:textId="77777777"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r w:rsidRPr="0070008D">
        <w:rPr>
          <w:rFonts w:ascii="Simplified Arabic" w:hAnsi="Simplified Arabic" w:cs="Simplified Arabic"/>
          <w:b/>
          <w:bCs/>
          <w:color w:val="000000"/>
          <w:sz w:val="24"/>
          <w:szCs w:val="24"/>
          <w:rtl/>
          <w:lang w:bidi="ar-EG"/>
        </w:rPr>
        <w:t>تعريف البيانات</w:t>
      </w:r>
      <w:r w:rsidRPr="0035058D">
        <w:rPr>
          <w:rFonts w:ascii="Simplified Arabic" w:hAnsi="Simplified Arabic" w:cs="Simplified Arabic"/>
          <w:color w:val="000000"/>
          <w:sz w:val="24"/>
          <w:szCs w:val="24"/>
          <w:rtl/>
          <w:lang w:bidi="ar-EG"/>
        </w:rPr>
        <w:t> </w:t>
      </w:r>
      <w:r w:rsidRPr="0035058D">
        <w:rPr>
          <w:rFonts w:ascii="Simplified Arabic" w:hAnsi="Simplified Arabic" w:cs="Simplified Arabic"/>
          <w:color w:val="000000"/>
          <w:sz w:val="24"/>
          <w:szCs w:val="24"/>
          <w:lang w:bidi="ar-EG"/>
        </w:rPr>
        <w:t xml:space="preserve">- </w:t>
      </w:r>
      <w:r w:rsidRPr="0035058D">
        <w:rPr>
          <w:rFonts w:ascii="Simplified Arabic" w:hAnsi="Simplified Arabic" w:cs="Simplified Arabic"/>
          <w:color w:val="000000"/>
          <w:sz w:val="24"/>
          <w:szCs w:val="24"/>
          <w:rtl/>
          <w:lang w:bidi="ar-EG"/>
        </w:rPr>
        <w:t>إنشاء وتعديل وإزالة التعاريف التي تحدد تنظيم البيانات</w:t>
      </w:r>
      <w:r w:rsidRPr="0035058D">
        <w:rPr>
          <w:rFonts w:ascii="Simplified Arabic" w:hAnsi="Simplified Arabic" w:cs="Simplified Arabic"/>
          <w:color w:val="000000"/>
          <w:sz w:val="24"/>
          <w:szCs w:val="24"/>
          <w:lang w:bidi="ar-EG"/>
        </w:rPr>
        <w:t>.</w:t>
      </w:r>
    </w:p>
    <w:p w14:paraId="63608B96" w14:textId="77777777"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r w:rsidRPr="0070008D">
        <w:rPr>
          <w:rFonts w:ascii="Simplified Arabic" w:hAnsi="Simplified Arabic" w:cs="Simplified Arabic"/>
          <w:b/>
          <w:bCs/>
          <w:color w:val="000000"/>
          <w:sz w:val="24"/>
          <w:szCs w:val="24"/>
          <w:rtl/>
          <w:lang w:bidi="ar-EG"/>
        </w:rPr>
        <w:t>تحديث</w:t>
      </w:r>
      <w:r w:rsidRPr="0035058D">
        <w:rPr>
          <w:rFonts w:ascii="Simplified Arabic" w:hAnsi="Simplified Arabic" w:cs="Simplified Arabic"/>
          <w:color w:val="000000"/>
          <w:sz w:val="24"/>
          <w:szCs w:val="24"/>
          <w:rtl/>
          <w:lang w:bidi="ar-EG"/>
        </w:rPr>
        <w:t> </w:t>
      </w:r>
      <w:r w:rsidRPr="0035058D">
        <w:rPr>
          <w:rFonts w:ascii="Simplified Arabic" w:hAnsi="Simplified Arabic" w:cs="Simplified Arabic"/>
          <w:color w:val="000000"/>
          <w:sz w:val="24"/>
          <w:szCs w:val="24"/>
          <w:lang w:bidi="ar-EG"/>
        </w:rPr>
        <w:t xml:space="preserve">- </w:t>
      </w:r>
      <w:r w:rsidRPr="0035058D">
        <w:rPr>
          <w:rFonts w:ascii="Simplified Arabic" w:hAnsi="Simplified Arabic" w:cs="Simplified Arabic"/>
          <w:color w:val="000000"/>
          <w:sz w:val="24"/>
          <w:szCs w:val="24"/>
          <w:rtl/>
          <w:lang w:bidi="ar-EG"/>
        </w:rPr>
        <w:t>إدخال وتعديل وحذف البيانات الفعلية</w:t>
      </w:r>
      <w:r w:rsidRPr="0035058D">
        <w:rPr>
          <w:rFonts w:ascii="Simplified Arabic" w:hAnsi="Simplified Arabic" w:cs="Simplified Arabic"/>
          <w:color w:val="000000"/>
          <w:sz w:val="24"/>
          <w:szCs w:val="24"/>
          <w:lang w:bidi="ar-EG"/>
        </w:rPr>
        <w:t>.</w:t>
      </w:r>
    </w:p>
    <w:p w14:paraId="09D7D462" w14:textId="77777777"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r w:rsidRPr="0070008D">
        <w:rPr>
          <w:rFonts w:ascii="Simplified Arabic" w:hAnsi="Simplified Arabic" w:cs="Simplified Arabic"/>
          <w:b/>
          <w:bCs/>
          <w:color w:val="000000"/>
          <w:sz w:val="24"/>
          <w:szCs w:val="24"/>
          <w:rtl/>
          <w:lang w:bidi="ar-EG"/>
        </w:rPr>
        <w:t>استرجاع</w:t>
      </w:r>
      <w:r w:rsidRPr="0035058D">
        <w:rPr>
          <w:rFonts w:ascii="Simplified Arabic" w:hAnsi="Simplified Arabic" w:cs="Simplified Arabic"/>
          <w:color w:val="000000"/>
          <w:sz w:val="24"/>
          <w:szCs w:val="24"/>
          <w:rtl/>
          <w:lang w:bidi="ar-EG"/>
        </w:rPr>
        <w:t> </w:t>
      </w:r>
      <w:r w:rsidRPr="0035058D">
        <w:rPr>
          <w:rFonts w:ascii="Simplified Arabic" w:hAnsi="Simplified Arabic" w:cs="Simplified Arabic"/>
          <w:color w:val="000000"/>
          <w:sz w:val="24"/>
          <w:szCs w:val="24"/>
          <w:lang w:bidi="ar-EG"/>
        </w:rPr>
        <w:t xml:space="preserve">- </w:t>
      </w:r>
      <w:r w:rsidRPr="0035058D">
        <w:rPr>
          <w:rFonts w:ascii="Simplified Arabic" w:hAnsi="Simplified Arabic" w:cs="Simplified Arabic"/>
          <w:color w:val="000000"/>
          <w:sz w:val="24"/>
          <w:szCs w:val="24"/>
          <w:rtl/>
          <w:lang w:bidi="ar-EG"/>
        </w:rPr>
        <w:t>توفير المعلومات في نموذج قابل للاستخدام مباشرة أو لمزيد من المعالجة بواسطة التطبيقات الأخرى. قد يتم توفير البيانات التي تم استردادها في نموذج بنفس الطريقة التي يتم تخزينها بها في قاعدة البيانات أو في نموذج جديد تم الحصول عليه عن طريق تغيير أو دمج البيانات الموجودة من قاعدة البيانات</w:t>
      </w:r>
      <w:r w:rsidRPr="0035058D">
        <w:rPr>
          <w:rFonts w:ascii="Simplified Arabic" w:hAnsi="Simplified Arabic" w:cs="Simplified Arabic"/>
          <w:color w:val="000000"/>
          <w:sz w:val="24"/>
          <w:szCs w:val="24"/>
          <w:lang w:bidi="ar-EG"/>
        </w:rPr>
        <w:t>.</w:t>
      </w:r>
    </w:p>
    <w:p w14:paraId="37FB73BE" w14:textId="77777777"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r w:rsidRPr="0070008D">
        <w:rPr>
          <w:rFonts w:ascii="Simplified Arabic" w:hAnsi="Simplified Arabic" w:cs="Simplified Arabic"/>
          <w:b/>
          <w:bCs/>
          <w:color w:val="000000"/>
          <w:sz w:val="24"/>
          <w:szCs w:val="24"/>
          <w:rtl/>
          <w:lang w:bidi="ar-EG"/>
        </w:rPr>
        <w:t>الإدارة</w:t>
      </w:r>
      <w:r w:rsidRPr="0035058D">
        <w:rPr>
          <w:rFonts w:ascii="Simplified Arabic" w:hAnsi="Simplified Arabic" w:cs="Simplified Arabic"/>
          <w:color w:val="000000"/>
          <w:sz w:val="24"/>
          <w:szCs w:val="24"/>
          <w:rtl/>
          <w:lang w:bidi="ar-EG"/>
        </w:rPr>
        <w:t> </w:t>
      </w:r>
      <w:r w:rsidRPr="0035058D">
        <w:rPr>
          <w:rFonts w:ascii="Simplified Arabic" w:hAnsi="Simplified Arabic" w:cs="Simplified Arabic"/>
          <w:color w:val="000000"/>
          <w:sz w:val="24"/>
          <w:szCs w:val="24"/>
          <w:lang w:bidi="ar-EG"/>
        </w:rPr>
        <w:t xml:space="preserve">- </w:t>
      </w:r>
      <w:r w:rsidRPr="0035058D">
        <w:rPr>
          <w:rFonts w:ascii="Simplified Arabic" w:hAnsi="Simplified Arabic" w:cs="Simplified Arabic"/>
          <w:color w:val="000000"/>
          <w:sz w:val="24"/>
          <w:szCs w:val="24"/>
          <w:rtl/>
          <w:lang w:bidi="ar-EG"/>
        </w:rPr>
        <w:t xml:space="preserve">تسجيل ومراقبة </w:t>
      </w:r>
      <w:r w:rsidRPr="0035058D">
        <w:rPr>
          <w:rFonts w:ascii="Simplified Arabic" w:hAnsi="Simplified Arabic" w:cs="Simplified Arabic" w:hint="cs"/>
          <w:color w:val="000000"/>
          <w:sz w:val="24"/>
          <w:szCs w:val="24"/>
          <w:rtl/>
          <w:lang w:bidi="ar-EG"/>
        </w:rPr>
        <w:t>المستخدمين،</w:t>
      </w:r>
      <w:r w:rsidRPr="0035058D">
        <w:rPr>
          <w:rFonts w:ascii="Simplified Arabic" w:hAnsi="Simplified Arabic" w:cs="Simplified Arabic"/>
          <w:color w:val="000000"/>
          <w:sz w:val="24"/>
          <w:szCs w:val="24"/>
          <w:rtl/>
          <w:lang w:bidi="ar-EG"/>
        </w:rPr>
        <w:t xml:space="preserve"> وفرض أمان </w:t>
      </w:r>
      <w:r w:rsidRPr="0035058D">
        <w:rPr>
          <w:rFonts w:ascii="Simplified Arabic" w:hAnsi="Simplified Arabic" w:cs="Simplified Arabic" w:hint="cs"/>
          <w:color w:val="000000"/>
          <w:sz w:val="24"/>
          <w:szCs w:val="24"/>
          <w:rtl/>
          <w:lang w:bidi="ar-EG"/>
        </w:rPr>
        <w:t>البيانات،</w:t>
      </w:r>
      <w:r w:rsidRPr="0035058D">
        <w:rPr>
          <w:rFonts w:ascii="Simplified Arabic" w:hAnsi="Simplified Arabic" w:cs="Simplified Arabic"/>
          <w:color w:val="000000"/>
          <w:sz w:val="24"/>
          <w:szCs w:val="24"/>
          <w:rtl/>
          <w:lang w:bidi="ar-EG"/>
        </w:rPr>
        <w:t xml:space="preserve"> ومراقبة </w:t>
      </w:r>
      <w:r w:rsidRPr="0035058D">
        <w:rPr>
          <w:rFonts w:ascii="Simplified Arabic" w:hAnsi="Simplified Arabic" w:cs="Simplified Arabic" w:hint="cs"/>
          <w:color w:val="000000"/>
          <w:sz w:val="24"/>
          <w:szCs w:val="24"/>
          <w:rtl/>
          <w:lang w:bidi="ar-EG"/>
        </w:rPr>
        <w:t>الأداء،</w:t>
      </w:r>
      <w:r w:rsidRPr="0035058D">
        <w:rPr>
          <w:rFonts w:ascii="Simplified Arabic" w:hAnsi="Simplified Arabic" w:cs="Simplified Arabic"/>
          <w:color w:val="000000"/>
          <w:sz w:val="24"/>
          <w:szCs w:val="24"/>
          <w:rtl/>
          <w:lang w:bidi="ar-EG"/>
        </w:rPr>
        <w:t xml:space="preserve"> والحفاظ على سلامة </w:t>
      </w:r>
      <w:r w:rsidRPr="0035058D">
        <w:rPr>
          <w:rFonts w:ascii="Simplified Arabic" w:hAnsi="Simplified Arabic" w:cs="Simplified Arabic" w:hint="cs"/>
          <w:color w:val="000000"/>
          <w:sz w:val="24"/>
          <w:szCs w:val="24"/>
          <w:rtl/>
          <w:lang w:bidi="ar-EG"/>
        </w:rPr>
        <w:t>البيانات،</w:t>
      </w:r>
      <w:r w:rsidRPr="0035058D">
        <w:rPr>
          <w:rFonts w:ascii="Simplified Arabic" w:hAnsi="Simplified Arabic" w:cs="Simplified Arabic"/>
          <w:color w:val="000000"/>
          <w:sz w:val="24"/>
          <w:szCs w:val="24"/>
          <w:rtl/>
          <w:lang w:bidi="ar-EG"/>
        </w:rPr>
        <w:t xml:space="preserve"> والتعامل مع التحكم في </w:t>
      </w:r>
      <w:r w:rsidRPr="0035058D">
        <w:rPr>
          <w:rFonts w:ascii="Simplified Arabic" w:hAnsi="Simplified Arabic" w:cs="Simplified Arabic" w:hint="cs"/>
          <w:color w:val="000000"/>
          <w:sz w:val="24"/>
          <w:szCs w:val="24"/>
          <w:rtl/>
          <w:lang w:bidi="ar-EG"/>
        </w:rPr>
        <w:t>التزامن،</w:t>
      </w:r>
      <w:r w:rsidRPr="0035058D">
        <w:rPr>
          <w:rFonts w:ascii="Simplified Arabic" w:hAnsi="Simplified Arabic" w:cs="Simplified Arabic"/>
          <w:color w:val="000000"/>
          <w:sz w:val="24"/>
          <w:szCs w:val="24"/>
          <w:rtl/>
          <w:lang w:bidi="ar-EG"/>
        </w:rPr>
        <w:t xml:space="preserve"> واستعادة المعلومات التي تضررت بسبب بعض الأحداث مثل فشل النظام غير المتوقع</w:t>
      </w:r>
      <w:r w:rsidRPr="0035058D">
        <w:rPr>
          <w:rFonts w:ascii="Simplified Arabic" w:hAnsi="Simplified Arabic" w:cs="Simplified Arabic"/>
          <w:color w:val="000000"/>
          <w:sz w:val="24"/>
          <w:szCs w:val="24"/>
          <w:lang w:bidi="ar-EG"/>
        </w:rPr>
        <w:t>.</w:t>
      </w:r>
    </w:p>
    <w:p w14:paraId="44940615" w14:textId="686A2638"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r w:rsidRPr="0035058D">
        <w:rPr>
          <w:rFonts w:ascii="Simplified Arabic" w:hAnsi="Simplified Arabic" w:cs="Simplified Arabic"/>
          <w:color w:val="000000"/>
          <w:sz w:val="24"/>
          <w:szCs w:val="24"/>
          <w:rtl/>
          <w:lang w:bidi="ar-EG"/>
        </w:rPr>
        <w:t xml:space="preserve">تتطابق كل من قاعدة البيانات </w:t>
      </w:r>
      <w:r w:rsidRPr="0035058D">
        <w:rPr>
          <w:rFonts w:ascii="Simplified Arabic" w:hAnsi="Simplified Arabic" w:cs="Simplified Arabic" w:hint="cs"/>
          <w:color w:val="000000"/>
          <w:sz w:val="24"/>
          <w:szCs w:val="24"/>
          <w:rtl/>
          <w:lang w:bidi="ar-EG"/>
        </w:rPr>
        <w:t>و</w:t>
      </w:r>
      <w:r w:rsidR="002704FD" w:rsidRPr="0035058D">
        <w:rPr>
          <w:rFonts w:ascii="Simplified Arabic" w:hAnsi="Simplified Arabic" w:cs="Simplified Arabic"/>
          <w:color w:val="000000"/>
          <w:sz w:val="24"/>
          <w:szCs w:val="24"/>
          <w:lang w:bidi="ar-EG"/>
        </w:rPr>
        <w:t xml:space="preserve">DBMS </w:t>
      </w:r>
      <w:r w:rsidR="002704FD" w:rsidRPr="0035058D">
        <w:rPr>
          <w:rFonts w:ascii="Simplified Arabic" w:hAnsi="Simplified Arabic" w:cs="Simplified Arabic" w:hint="cs"/>
          <w:color w:val="000000"/>
          <w:sz w:val="24"/>
          <w:szCs w:val="24"/>
          <w:rtl/>
          <w:lang w:bidi="ar-EG"/>
        </w:rPr>
        <w:t>مع</w:t>
      </w:r>
      <w:r w:rsidRPr="0035058D">
        <w:rPr>
          <w:rFonts w:ascii="Simplified Arabic" w:hAnsi="Simplified Arabic" w:cs="Simplified Arabic"/>
          <w:color w:val="000000"/>
          <w:sz w:val="24"/>
          <w:szCs w:val="24"/>
          <w:rtl/>
          <w:lang w:bidi="ar-EG"/>
        </w:rPr>
        <w:t xml:space="preserve"> مبادئ نموذج قاعدة بيانات معين</w:t>
      </w:r>
      <w:r w:rsidRPr="0035058D">
        <w:rPr>
          <w:rFonts w:ascii="Simplified Arabic" w:hAnsi="Simplified Arabic" w:cs="Simplified Arabic"/>
          <w:color w:val="000000"/>
          <w:sz w:val="24"/>
          <w:szCs w:val="24"/>
          <w:lang w:bidi="ar-EG"/>
        </w:rPr>
        <w:t>.</w:t>
      </w:r>
    </w:p>
    <w:p w14:paraId="7DBA2718" w14:textId="77777777"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lang w:bidi="ar-EG"/>
        </w:rPr>
      </w:pPr>
      <w:r w:rsidRPr="0035058D">
        <w:rPr>
          <w:rFonts w:ascii="Simplified Arabic" w:hAnsi="Simplified Arabic" w:cs="Simplified Arabic"/>
          <w:color w:val="000000"/>
          <w:sz w:val="24"/>
          <w:szCs w:val="24"/>
          <w:rtl/>
          <w:lang w:bidi="ar-EG"/>
        </w:rPr>
        <w:t>يشير "نظام قاعدة البيانات" بشكل جماعي إلى نموذج قاعدة البيانات ونظام إدارة قاعدة البيانات وقاعدة البيانات</w:t>
      </w:r>
      <w:r w:rsidRPr="0035058D">
        <w:rPr>
          <w:rFonts w:ascii="Simplified Arabic" w:hAnsi="Simplified Arabic" w:cs="Simplified Arabic"/>
          <w:color w:val="000000"/>
          <w:sz w:val="24"/>
          <w:szCs w:val="24"/>
          <w:lang w:bidi="ar-EG"/>
        </w:rPr>
        <w:t>.</w:t>
      </w:r>
    </w:p>
    <w:p w14:paraId="697AD142" w14:textId="4E00402F"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35058D">
        <w:rPr>
          <w:rFonts w:ascii="Simplified Arabic" w:hAnsi="Simplified Arabic" w:cs="Simplified Arabic"/>
          <w:color w:val="000000"/>
          <w:sz w:val="24"/>
          <w:szCs w:val="24"/>
          <w:rtl/>
          <w:lang w:bidi="ar-EG"/>
        </w:rPr>
        <w:t>يمكن تصنيف قواعد البيانات وقواعد بيانات إدارة قواعد البيانات</w:t>
      </w:r>
      <w:r w:rsidRPr="0035058D">
        <w:rPr>
          <w:rFonts w:ascii="Simplified Arabic" w:hAnsi="Simplified Arabic" w:cs="Simplified Arabic"/>
          <w:color w:val="000000"/>
          <w:sz w:val="24"/>
          <w:szCs w:val="24"/>
          <w:lang w:bidi="ar-EG"/>
        </w:rPr>
        <w:t xml:space="preserve"> (DBMS) </w:t>
      </w:r>
      <w:r w:rsidRPr="0035058D">
        <w:rPr>
          <w:rFonts w:ascii="Simplified Arabic" w:hAnsi="Simplified Arabic" w:cs="Simplified Arabic"/>
          <w:color w:val="000000"/>
          <w:sz w:val="24"/>
          <w:szCs w:val="24"/>
          <w:rtl/>
          <w:lang w:bidi="ar-EG"/>
        </w:rPr>
        <w:t>وفقًا لطراز (نماذج) قاعدة البيانات التي يدعمونها</w:t>
      </w:r>
      <w:r w:rsidRPr="0035058D">
        <w:rPr>
          <w:rFonts w:ascii="Simplified Arabic" w:hAnsi="Simplified Arabic" w:cs="Simplified Arabic"/>
          <w:color w:val="000000"/>
          <w:sz w:val="24"/>
          <w:szCs w:val="24"/>
          <w:lang w:bidi="ar-EG"/>
        </w:rPr>
        <w:t xml:space="preserve"> </w:t>
      </w:r>
      <w:r w:rsidR="002704FD">
        <w:rPr>
          <w:rFonts w:ascii="Simplified Arabic" w:hAnsi="Simplified Arabic" w:cs="Simplified Arabic" w:hint="cs"/>
          <w:color w:val="000000"/>
          <w:sz w:val="24"/>
          <w:szCs w:val="24"/>
          <w:rtl/>
          <w:lang w:bidi="ar-EG"/>
        </w:rPr>
        <w:t>مثل</w:t>
      </w:r>
      <w:r w:rsidRPr="0035058D">
        <w:rPr>
          <w:rFonts w:ascii="Simplified Arabic" w:hAnsi="Simplified Arabic" w:cs="Simplified Arabic"/>
          <w:color w:val="000000"/>
          <w:sz w:val="24"/>
          <w:szCs w:val="24"/>
          <w:rtl/>
          <w:lang w:bidi="ar-EG"/>
        </w:rPr>
        <w:t xml:space="preserve"> العلائقية أو</w:t>
      </w:r>
      <w:r w:rsidRPr="0035058D">
        <w:rPr>
          <w:rFonts w:ascii="Simplified Arabic" w:hAnsi="Simplified Arabic" w:cs="Simplified Arabic"/>
          <w:color w:val="000000"/>
          <w:sz w:val="24"/>
          <w:szCs w:val="24"/>
          <w:lang w:bidi="ar-EG"/>
        </w:rPr>
        <w:t xml:space="preserve"> XML)</w:t>
      </w:r>
      <w:r w:rsidRPr="0035058D">
        <w:rPr>
          <w:rFonts w:ascii="Simplified Arabic" w:hAnsi="Simplified Arabic" w:cs="Simplified Arabic"/>
          <w:color w:val="000000"/>
          <w:sz w:val="24"/>
          <w:szCs w:val="24"/>
          <w:rtl/>
          <w:lang w:bidi="ar-EG"/>
        </w:rPr>
        <w:t>، ونوع (أنواع) الكمبيوتر التي يشغلونها (من مجموعة خوادم إلى هاتف محمول</w:t>
      </w:r>
      <w:r w:rsidRPr="0035058D">
        <w:rPr>
          <w:rFonts w:ascii="Simplified Arabic" w:hAnsi="Simplified Arabic" w:cs="Simplified Arabic" w:hint="cs"/>
          <w:color w:val="000000"/>
          <w:sz w:val="24"/>
          <w:szCs w:val="24"/>
          <w:rtl/>
          <w:lang w:bidi="ar-EG"/>
        </w:rPr>
        <w:t>)،</w:t>
      </w:r>
      <w:r w:rsidRPr="0035058D">
        <w:rPr>
          <w:rFonts w:ascii="Simplified Arabic" w:hAnsi="Simplified Arabic" w:cs="Simplified Arabic"/>
          <w:color w:val="000000"/>
          <w:sz w:val="24"/>
          <w:szCs w:val="24"/>
          <w:rtl/>
          <w:lang w:bidi="ar-EG"/>
        </w:rPr>
        <w:t xml:space="preserve"> ولغة الاستعلام</w:t>
      </w:r>
      <w:r w:rsidRPr="0035058D">
        <w:rPr>
          <w:rFonts w:ascii="Simplified Arabic" w:hAnsi="Simplified Arabic" w:cs="Simplified Arabic"/>
          <w:color w:val="000000"/>
          <w:sz w:val="24"/>
          <w:szCs w:val="24"/>
          <w:lang w:bidi="ar-EG"/>
        </w:rPr>
        <w:t xml:space="preserve"> (s) </w:t>
      </w:r>
      <w:r w:rsidR="0070008D">
        <w:rPr>
          <w:rFonts w:ascii="Simplified Arabic" w:hAnsi="Simplified Arabic" w:cs="Simplified Arabic" w:hint="cs"/>
          <w:color w:val="000000"/>
          <w:sz w:val="24"/>
          <w:szCs w:val="24"/>
          <w:rtl/>
          <w:lang w:bidi="ar-EG"/>
        </w:rPr>
        <w:t>(</w:t>
      </w:r>
      <w:r w:rsidRPr="0035058D">
        <w:rPr>
          <w:rFonts w:ascii="Simplified Arabic" w:hAnsi="Simplified Arabic" w:cs="Simplified Arabic"/>
          <w:color w:val="000000"/>
          <w:sz w:val="24"/>
          <w:szCs w:val="24"/>
          <w:rtl/>
          <w:lang w:bidi="ar-EG"/>
        </w:rPr>
        <w:t>تستخدم للوصول إلى قاعدة البيانات</w:t>
      </w:r>
      <w:r w:rsidRPr="0035058D">
        <w:rPr>
          <w:rFonts w:ascii="Simplified Arabic" w:hAnsi="Simplified Arabic" w:cs="Simplified Arabic"/>
          <w:color w:val="000000"/>
          <w:sz w:val="24"/>
          <w:szCs w:val="24"/>
          <w:lang w:bidi="ar-EG"/>
        </w:rPr>
        <w:t xml:space="preserve"> (</w:t>
      </w:r>
      <w:r w:rsidRPr="0035058D">
        <w:rPr>
          <w:rFonts w:ascii="Simplified Arabic" w:hAnsi="Simplified Arabic" w:cs="Simplified Arabic"/>
          <w:color w:val="000000"/>
          <w:sz w:val="24"/>
          <w:szCs w:val="24"/>
          <w:rtl/>
          <w:lang w:bidi="ar-EG"/>
        </w:rPr>
        <w:t>مثل</w:t>
      </w:r>
      <w:r w:rsidRPr="0035058D">
        <w:rPr>
          <w:rFonts w:ascii="Simplified Arabic" w:hAnsi="Simplified Arabic" w:cs="Simplified Arabic"/>
          <w:color w:val="000000"/>
          <w:sz w:val="24"/>
          <w:szCs w:val="24"/>
          <w:lang w:bidi="ar-EG"/>
        </w:rPr>
        <w:t xml:space="preserve"> SQL </w:t>
      </w:r>
      <w:r w:rsidRPr="0035058D">
        <w:rPr>
          <w:rFonts w:ascii="Simplified Arabic" w:hAnsi="Simplified Arabic" w:cs="Simplified Arabic"/>
          <w:color w:val="000000"/>
          <w:sz w:val="24"/>
          <w:szCs w:val="24"/>
          <w:rtl/>
          <w:lang w:bidi="ar-EG"/>
        </w:rPr>
        <w:t>أو</w:t>
      </w:r>
      <w:r w:rsidRPr="0035058D">
        <w:rPr>
          <w:rFonts w:ascii="Simplified Arabic" w:hAnsi="Simplified Arabic" w:cs="Simplified Arabic"/>
          <w:color w:val="000000"/>
          <w:sz w:val="24"/>
          <w:szCs w:val="24"/>
          <w:lang w:bidi="ar-EG"/>
        </w:rPr>
        <w:t xml:space="preserve"> </w:t>
      </w:r>
      <w:r w:rsidR="0070008D" w:rsidRPr="0035058D">
        <w:rPr>
          <w:rFonts w:ascii="Simplified Arabic" w:hAnsi="Simplified Arabic" w:cs="Simplified Arabic"/>
          <w:color w:val="000000"/>
          <w:sz w:val="24"/>
          <w:szCs w:val="24"/>
          <w:lang w:bidi="ar-EG"/>
        </w:rPr>
        <w:t>(</w:t>
      </w:r>
      <w:r w:rsidRPr="0035058D">
        <w:rPr>
          <w:rFonts w:ascii="Simplified Arabic" w:hAnsi="Simplified Arabic" w:cs="Simplified Arabic"/>
          <w:color w:val="000000"/>
          <w:sz w:val="24"/>
          <w:szCs w:val="24"/>
          <w:lang w:bidi="ar-EG"/>
        </w:rPr>
        <w:t>XQuery)</w:t>
      </w:r>
      <w:r w:rsidRPr="0035058D">
        <w:rPr>
          <w:rFonts w:ascii="Simplified Arabic" w:hAnsi="Simplified Arabic" w:cs="Simplified Arabic"/>
          <w:color w:val="000000"/>
          <w:sz w:val="24"/>
          <w:szCs w:val="24"/>
          <w:rtl/>
          <w:lang w:bidi="ar-EG"/>
        </w:rPr>
        <w:t xml:space="preserve">، والهندسة الداخلية الخاصة </w:t>
      </w:r>
      <w:r w:rsidRPr="0035058D">
        <w:rPr>
          <w:rFonts w:ascii="Simplified Arabic" w:hAnsi="Simplified Arabic" w:cs="Simplified Arabic" w:hint="cs"/>
          <w:color w:val="000000"/>
          <w:sz w:val="24"/>
          <w:szCs w:val="24"/>
          <w:rtl/>
          <w:lang w:bidi="ar-EG"/>
        </w:rPr>
        <w:t>بهم،</w:t>
      </w:r>
      <w:r w:rsidRPr="0035058D">
        <w:rPr>
          <w:rFonts w:ascii="Simplified Arabic" w:hAnsi="Simplified Arabic" w:cs="Simplified Arabic"/>
          <w:color w:val="000000"/>
          <w:sz w:val="24"/>
          <w:szCs w:val="24"/>
          <w:rtl/>
          <w:lang w:bidi="ar-EG"/>
        </w:rPr>
        <w:t xml:space="preserve"> والتي تؤثر على </w:t>
      </w:r>
      <w:r w:rsidRPr="0035058D">
        <w:rPr>
          <w:rFonts w:ascii="Simplified Arabic" w:hAnsi="Simplified Arabic" w:cs="Simplified Arabic" w:hint="cs"/>
          <w:color w:val="000000"/>
          <w:sz w:val="24"/>
          <w:szCs w:val="24"/>
          <w:rtl/>
          <w:lang w:bidi="ar-EG"/>
        </w:rPr>
        <w:t>الأداء،</w:t>
      </w:r>
      <w:r w:rsidRPr="0035058D">
        <w:rPr>
          <w:rFonts w:ascii="Simplified Arabic" w:hAnsi="Simplified Arabic" w:cs="Simplified Arabic"/>
          <w:color w:val="000000"/>
          <w:sz w:val="24"/>
          <w:szCs w:val="24"/>
          <w:rtl/>
          <w:lang w:bidi="ar-EG"/>
        </w:rPr>
        <w:t xml:space="preserve"> </w:t>
      </w:r>
      <w:r w:rsidRPr="0035058D">
        <w:rPr>
          <w:rFonts w:ascii="Simplified Arabic" w:hAnsi="Simplified Arabic" w:cs="Simplified Arabic" w:hint="cs"/>
          <w:color w:val="000000"/>
          <w:sz w:val="24"/>
          <w:szCs w:val="24"/>
          <w:rtl/>
          <w:lang w:bidi="ar-EG"/>
        </w:rPr>
        <w:t>والتدرجية،</w:t>
      </w:r>
      <w:r w:rsidRPr="0035058D">
        <w:rPr>
          <w:rFonts w:ascii="Simplified Arabic" w:hAnsi="Simplified Arabic" w:cs="Simplified Arabic"/>
          <w:color w:val="000000"/>
          <w:sz w:val="24"/>
          <w:szCs w:val="24"/>
          <w:rtl/>
          <w:lang w:bidi="ar-EG"/>
        </w:rPr>
        <w:t xml:space="preserve"> </w:t>
      </w:r>
      <w:r w:rsidRPr="0035058D">
        <w:rPr>
          <w:rFonts w:ascii="Simplified Arabic" w:hAnsi="Simplified Arabic" w:cs="Simplified Arabic" w:hint="cs"/>
          <w:color w:val="000000"/>
          <w:sz w:val="24"/>
          <w:szCs w:val="24"/>
          <w:rtl/>
          <w:lang w:bidi="ar-EG"/>
        </w:rPr>
        <w:t>والمرونة،</w:t>
      </w:r>
      <w:r w:rsidRPr="0035058D">
        <w:rPr>
          <w:rFonts w:ascii="Simplified Arabic" w:hAnsi="Simplified Arabic" w:cs="Simplified Arabic"/>
          <w:color w:val="000000"/>
          <w:sz w:val="24"/>
          <w:szCs w:val="24"/>
          <w:rtl/>
          <w:lang w:bidi="ar-EG"/>
        </w:rPr>
        <w:t xml:space="preserve"> والأمن</w:t>
      </w:r>
      <w:r w:rsidRPr="0035058D">
        <w:rPr>
          <w:rFonts w:ascii="Simplified Arabic" w:hAnsi="Simplified Arabic" w:cs="Simplified Arabic"/>
          <w:color w:val="000000"/>
          <w:sz w:val="24"/>
          <w:szCs w:val="24"/>
          <w:lang w:bidi="ar-EG"/>
        </w:rPr>
        <w:t>.</w:t>
      </w:r>
      <w:r w:rsidRPr="0035058D">
        <w:rPr>
          <w:rFonts w:ascii="Simplified Arabic" w:hAnsi="Simplified Arabic" w:cs="Simplified Arabic" w:hint="cs"/>
          <w:color w:val="000000"/>
          <w:sz w:val="24"/>
          <w:szCs w:val="24"/>
          <w:rtl/>
          <w:lang w:bidi="ar-EG"/>
        </w:rPr>
        <w:t xml:space="preserve"> </w:t>
      </w:r>
      <w:r w:rsidRPr="0035058D">
        <w:rPr>
          <w:rFonts w:ascii="Simplified Arabic" w:hAnsi="Simplified Arabic" w:cs="Simplified Arabic"/>
          <w:color w:val="000000"/>
          <w:sz w:val="24"/>
          <w:szCs w:val="24"/>
          <w:rtl/>
          <w:lang w:bidi="ar-EG"/>
        </w:rPr>
        <w:t xml:space="preserve">بحلول أوائل </w:t>
      </w:r>
      <w:r w:rsidRPr="0035058D">
        <w:rPr>
          <w:rFonts w:ascii="Simplified Arabic" w:hAnsi="Simplified Arabic" w:cs="Simplified Arabic" w:hint="cs"/>
          <w:color w:val="000000"/>
          <w:sz w:val="24"/>
          <w:szCs w:val="24"/>
          <w:rtl/>
          <w:lang w:bidi="ar-EG"/>
        </w:rPr>
        <w:t>التسعينيات،</w:t>
      </w:r>
      <w:r w:rsidRPr="0035058D">
        <w:rPr>
          <w:rFonts w:ascii="Simplified Arabic" w:hAnsi="Simplified Arabic" w:cs="Simplified Arabic"/>
          <w:color w:val="000000"/>
          <w:sz w:val="24"/>
          <w:szCs w:val="24"/>
          <w:rtl/>
          <w:lang w:bidi="ar-EG"/>
        </w:rPr>
        <w:t xml:space="preserve"> كانت الأنظمة العلائقية تهيمن على جميع تطبيقات معالجة البيانات على نطاق </w:t>
      </w:r>
      <w:r w:rsidRPr="0035058D">
        <w:rPr>
          <w:rFonts w:ascii="Simplified Arabic" w:hAnsi="Simplified Arabic" w:cs="Simplified Arabic" w:hint="cs"/>
          <w:color w:val="000000"/>
          <w:sz w:val="24"/>
          <w:szCs w:val="24"/>
          <w:rtl/>
          <w:lang w:bidi="ar-EG"/>
        </w:rPr>
        <w:t>واسع،</w:t>
      </w:r>
      <w:r w:rsidRPr="0035058D">
        <w:rPr>
          <w:rFonts w:ascii="Simplified Arabic" w:hAnsi="Simplified Arabic" w:cs="Simplified Arabic"/>
          <w:color w:val="000000"/>
          <w:sz w:val="24"/>
          <w:szCs w:val="24"/>
          <w:rtl/>
          <w:lang w:bidi="ar-EG"/>
        </w:rPr>
        <w:t xml:space="preserve"> وبحلول عام </w:t>
      </w:r>
      <w:r w:rsidRPr="0035058D">
        <w:rPr>
          <w:rFonts w:ascii="Simplified Arabic" w:hAnsi="Simplified Arabic" w:cs="Simplified Arabic" w:hint="cs"/>
          <w:color w:val="000000"/>
          <w:sz w:val="24"/>
          <w:szCs w:val="24"/>
          <w:rtl/>
          <w:lang w:bidi="ar-EG"/>
        </w:rPr>
        <w:t>2018،</w:t>
      </w:r>
      <w:r w:rsidRPr="0035058D">
        <w:rPr>
          <w:rFonts w:ascii="Simplified Arabic" w:hAnsi="Simplified Arabic" w:cs="Simplified Arabic"/>
          <w:color w:val="000000"/>
          <w:sz w:val="24"/>
          <w:szCs w:val="24"/>
          <w:rtl/>
          <w:lang w:bidi="ar-EG"/>
        </w:rPr>
        <w:t xml:space="preserve"> ظلت هي </w:t>
      </w:r>
      <w:r w:rsidRPr="0035058D">
        <w:rPr>
          <w:rFonts w:ascii="Simplified Arabic" w:hAnsi="Simplified Arabic" w:cs="Simplified Arabic" w:hint="cs"/>
          <w:color w:val="000000"/>
          <w:sz w:val="24"/>
          <w:szCs w:val="24"/>
          <w:rtl/>
          <w:lang w:bidi="ar-EG"/>
        </w:rPr>
        <w:t>المهيمنة</w:t>
      </w:r>
      <w:r w:rsidRPr="0035058D">
        <w:rPr>
          <w:rFonts w:ascii="Simplified Arabic" w:hAnsi="Simplified Arabic" w:cs="Simplified Arabic"/>
          <w:color w:val="000000"/>
          <w:sz w:val="24"/>
          <w:szCs w:val="24"/>
          <w:lang w:bidi="ar-EG"/>
        </w:rPr>
        <w:t>:</w:t>
      </w:r>
      <w:r w:rsidRPr="0035058D">
        <w:rPr>
          <w:rFonts w:ascii="Simplified Arabic" w:hAnsi="Simplified Arabic" w:cs="Simplified Arabic" w:hint="cs"/>
          <w:color w:val="000000"/>
          <w:sz w:val="24"/>
          <w:szCs w:val="24"/>
          <w:rtl/>
          <w:lang w:bidi="ar-EG"/>
        </w:rPr>
        <w:t xml:space="preserve"> </w:t>
      </w:r>
      <w:r w:rsidRPr="0035058D">
        <w:rPr>
          <w:rFonts w:ascii="Simplified Arabic" w:hAnsi="Simplified Arabic" w:cs="Simplified Arabic"/>
          <w:color w:val="000000"/>
          <w:sz w:val="24"/>
          <w:szCs w:val="24"/>
          <w:lang w:bidi="ar-EG"/>
        </w:rPr>
        <w:t>IBM DB2</w:t>
      </w:r>
      <w:r w:rsidRPr="0035058D">
        <w:rPr>
          <w:rFonts w:ascii="Simplified Arabic" w:hAnsi="Simplified Arabic" w:cs="Simplified Arabic" w:hint="cs"/>
          <w:color w:val="000000"/>
          <w:sz w:val="24"/>
          <w:szCs w:val="24"/>
          <w:rtl/>
          <w:lang w:bidi="ar-EG"/>
        </w:rPr>
        <w:t>،</w:t>
      </w:r>
      <w:r w:rsidRPr="0035058D">
        <w:rPr>
          <w:rFonts w:ascii="Simplified Arabic" w:hAnsi="Simplified Arabic" w:cs="Simplified Arabic"/>
          <w:color w:val="000000"/>
          <w:sz w:val="24"/>
          <w:szCs w:val="24"/>
          <w:rtl/>
          <w:lang w:bidi="ar-EG"/>
        </w:rPr>
        <w:t xml:space="preserve"> </w:t>
      </w:r>
      <w:r w:rsidRPr="0035058D">
        <w:rPr>
          <w:rFonts w:ascii="Simplified Arabic" w:hAnsi="Simplified Arabic" w:cs="Simplified Arabic" w:hint="cs"/>
          <w:color w:val="000000"/>
          <w:sz w:val="24"/>
          <w:szCs w:val="24"/>
          <w:rtl/>
          <w:lang w:bidi="ar-EG"/>
        </w:rPr>
        <w:t>و</w:t>
      </w:r>
      <w:r w:rsidRPr="0035058D">
        <w:rPr>
          <w:rFonts w:ascii="Simplified Arabic" w:hAnsi="Simplified Arabic" w:cs="Simplified Arabic"/>
          <w:color w:val="000000"/>
          <w:sz w:val="24"/>
          <w:szCs w:val="24"/>
          <w:lang w:bidi="ar-EG"/>
        </w:rPr>
        <w:t>Oracle</w:t>
      </w:r>
      <w:r w:rsidRPr="0035058D">
        <w:rPr>
          <w:rFonts w:ascii="Simplified Arabic" w:hAnsi="Simplified Arabic" w:cs="Simplified Arabic"/>
          <w:color w:val="000000"/>
          <w:sz w:val="24"/>
          <w:szCs w:val="24"/>
          <w:rtl/>
          <w:lang w:bidi="ar-EG"/>
        </w:rPr>
        <w:t xml:space="preserve">، </w:t>
      </w:r>
      <w:r w:rsidRPr="0035058D">
        <w:rPr>
          <w:rFonts w:ascii="Simplified Arabic" w:hAnsi="Simplified Arabic" w:cs="Simplified Arabic" w:hint="cs"/>
          <w:color w:val="000000"/>
          <w:sz w:val="24"/>
          <w:szCs w:val="24"/>
          <w:rtl/>
          <w:lang w:bidi="ar-EG"/>
        </w:rPr>
        <w:t>و</w:t>
      </w:r>
      <w:r w:rsidRPr="0035058D">
        <w:rPr>
          <w:rFonts w:ascii="Simplified Arabic" w:hAnsi="Simplified Arabic" w:cs="Simplified Arabic"/>
          <w:color w:val="000000"/>
          <w:sz w:val="24"/>
          <w:szCs w:val="24"/>
          <w:lang w:bidi="ar-EG"/>
        </w:rPr>
        <w:t>MySQL</w:t>
      </w:r>
      <w:r w:rsidRPr="0035058D">
        <w:rPr>
          <w:rFonts w:ascii="Simplified Arabic" w:hAnsi="Simplified Arabic" w:cs="Simplified Arabic"/>
          <w:color w:val="000000"/>
          <w:sz w:val="24"/>
          <w:szCs w:val="24"/>
          <w:rtl/>
          <w:lang w:bidi="ar-EG"/>
        </w:rPr>
        <w:t xml:space="preserve">، </w:t>
      </w:r>
      <w:r w:rsidRPr="0035058D">
        <w:rPr>
          <w:rFonts w:ascii="Simplified Arabic" w:hAnsi="Simplified Arabic" w:cs="Simplified Arabic" w:hint="cs"/>
          <w:color w:val="000000"/>
          <w:sz w:val="24"/>
          <w:szCs w:val="24"/>
          <w:rtl/>
          <w:lang w:bidi="ar-EG"/>
        </w:rPr>
        <w:t>و</w:t>
      </w:r>
      <w:r w:rsidRPr="0035058D">
        <w:rPr>
          <w:rFonts w:ascii="Simplified Arabic" w:hAnsi="Simplified Arabic" w:cs="Simplified Arabic"/>
          <w:color w:val="000000"/>
          <w:sz w:val="24"/>
          <w:szCs w:val="24"/>
          <w:lang w:bidi="ar-EG"/>
        </w:rPr>
        <w:t xml:space="preserve">Microsoft SQL Server </w:t>
      </w:r>
      <w:r w:rsidRPr="0035058D">
        <w:rPr>
          <w:rFonts w:ascii="Simplified Arabic" w:hAnsi="Simplified Arabic" w:cs="Simplified Arabic"/>
          <w:color w:val="000000"/>
          <w:sz w:val="24"/>
          <w:szCs w:val="24"/>
          <w:rtl/>
          <w:lang w:bidi="ar-EG"/>
        </w:rPr>
        <w:t>هي أكثر نظم إدارة قواعد البيانات بحثاً</w:t>
      </w:r>
      <w:r w:rsidRPr="0035058D">
        <w:rPr>
          <w:rFonts w:ascii="Simplified Arabic" w:hAnsi="Simplified Arabic" w:cs="Simplified Arabic"/>
          <w:color w:val="000000"/>
          <w:sz w:val="24"/>
          <w:szCs w:val="24"/>
          <w:lang w:bidi="ar-EG"/>
        </w:rPr>
        <w:t>.</w:t>
      </w:r>
      <w:r w:rsidRPr="0035058D">
        <w:rPr>
          <w:rFonts w:ascii="Simplified Arabic" w:hAnsi="Simplified Arabic" w:cs="Simplified Arabic" w:hint="cs"/>
          <w:color w:val="000000"/>
          <w:sz w:val="24"/>
          <w:szCs w:val="24"/>
          <w:rtl/>
          <w:lang w:bidi="ar-EG"/>
        </w:rPr>
        <w:t xml:space="preserve"> (طه، 2018)</w:t>
      </w:r>
    </w:p>
    <w:p w14:paraId="27BAAF77" w14:textId="77777777" w:rsidR="00022600" w:rsidRPr="0035058D" w:rsidRDefault="00022600" w:rsidP="00022600">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35058D">
        <w:rPr>
          <w:rFonts w:ascii="Simplified Arabic" w:hAnsi="Simplified Arabic" w:cs="Simplified Arabic" w:hint="cs"/>
          <w:color w:val="000000"/>
          <w:sz w:val="24"/>
          <w:szCs w:val="24"/>
          <w:rtl/>
          <w:lang w:bidi="ar-EG"/>
        </w:rPr>
        <w:t>جدير بالذكر أن النظام الحالي لإدارة قواعد بيانات منظومة الدعم السلعي والتي يقوم بإدارتها مركز النظم التابع للإنتا</w:t>
      </w:r>
      <w:r w:rsidRPr="0035058D">
        <w:rPr>
          <w:rFonts w:ascii="Simplified Arabic" w:hAnsi="Simplified Arabic" w:cs="Simplified Arabic" w:hint="eastAsia"/>
          <w:color w:val="000000"/>
          <w:sz w:val="24"/>
          <w:szCs w:val="24"/>
          <w:rtl/>
          <w:lang w:bidi="ar-EG"/>
        </w:rPr>
        <w:t>ج</w:t>
      </w:r>
      <w:r w:rsidRPr="0035058D">
        <w:rPr>
          <w:rFonts w:ascii="Simplified Arabic" w:hAnsi="Simplified Arabic" w:cs="Simplified Arabic" w:hint="cs"/>
          <w:color w:val="000000"/>
          <w:sz w:val="24"/>
          <w:szCs w:val="24"/>
          <w:rtl/>
          <w:lang w:bidi="ar-EG"/>
        </w:rPr>
        <w:t xml:space="preserve"> الحربي هي </w:t>
      </w:r>
      <w:r w:rsidRPr="0035058D">
        <w:rPr>
          <w:rFonts w:ascii="Simplified Arabic" w:hAnsi="Simplified Arabic" w:cs="Simplified Arabic"/>
          <w:color w:val="000000"/>
          <w:sz w:val="24"/>
          <w:szCs w:val="24"/>
          <w:lang w:bidi="ar-EG"/>
        </w:rPr>
        <w:t>Oracle</w:t>
      </w:r>
      <w:r w:rsidRPr="0035058D">
        <w:rPr>
          <w:rFonts w:ascii="Simplified Arabic" w:hAnsi="Simplified Arabic" w:cs="Simplified Arabic" w:hint="cs"/>
          <w:color w:val="000000"/>
          <w:sz w:val="24"/>
          <w:szCs w:val="24"/>
          <w:rtl/>
          <w:lang w:bidi="ar-EG"/>
        </w:rPr>
        <w:t xml:space="preserve"> في حين أن الأنظمة المستخدمة في تدقيق وتنقية وتحديث قواعد البيانات من قبل أجهزة الدولة المعنية بإدارة ومتابعة المنظومة ومنها الجهات الرقابية تستخدم أنظمة ميكروسوفت وأي بي إم مما يشكل عائق لتحويل البيانات لمراجعتها وتدقيها ثم إعادة ارسالها الى الإنتاج الحربي ليعيد تحويلها وذلك يستنفذ وقت ومجهود.</w:t>
      </w:r>
    </w:p>
    <w:p w14:paraId="700D6404" w14:textId="77777777" w:rsidR="00022600" w:rsidRPr="00BC5C1A" w:rsidRDefault="00022600" w:rsidP="00BC5C1A">
      <w:pPr>
        <w:jc w:val="both"/>
        <w:rPr>
          <w:rFonts w:ascii="Simplified Arabic" w:hAnsi="Simplified Arabic" w:cs="Simplified Arabic"/>
          <w:sz w:val="24"/>
          <w:szCs w:val="24"/>
          <w:rtl/>
          <w:lang w:bidi="ar-EG"/>
        </w:rPr>
      </w:pPr>
    </w:p>
    <w:p w14:paraId="3CE8F9AF" w14:textId="20080335" w:rsidR="00113CDB" w:rsidRDefault="00113CDB" w:rsidP="00113CDB">
      <w:pPr>
        <w:autoSpaceDE w:val="0"/>
        <w:autoSpaceDN w:val="0"/>
        <w:adjustRightInd w:val="0"/>
        <w:spacing w:after="0" w:line="240" w:lineRule="auto"/>
        <w:jc w:val="both"/>
        <w:rPr>
          <w:rFonts w:ascii="Times New Roman" w:hAnsi="Times New Roman" w:cs="Times New Roman"/>
          <w:b/>
          <w:bCs/>
          <w:color w:val="000000"/>
          <w:sz w:val="28"/>
          <w:szCs w:val="28"/>
          <w:rtl/>
          <w:lang w:bidi="ar-EG"/>
        </w:rPr>
      </w:pPr>
      <w:r>
        <w:rPr>
          <w:rFonts w:ascii="Times New Roman" w:hAnsi="Times New Roman" w:cs="Times New Roman" w:hint="cs"/>
          <w:b/>
          <w:bCs/>
          <w:color w:val="000000"/>
          <w:sz w:val="28"/>
          <w:szCs w:val="28"/>
          <w:rtl/>
          <w:lang w:bidi="ar-EG"/>
        </w:rPr>
        <w:t>2/</w:t>
      </w:r>
      <w:r w:rsidR="00022600">
        <w:rPr>
          <w:rFonts w:ascii="Times New Roman" w:hAnsi="Times New Roman" w:cs="Times New Roman" w:hint="cs"/>
          <w:b/>
          <w:bCs/>
          <w:color w:val="000000"/>
          <w:sz w:val="28"/>
          <w:szCs w:val="28"/>
          <w:rtl/>
          <w:lang w:bidi="ar-EG"/>
        </w:rPr>
        <w:t>3</w:t>
      </w:r>
      <w:r>
        <w:rPr>
          <w:rFonts w:ascii="Times New Roman" w:hAnsi="Times New Roman" w:cs="Times New Roman" w:hint="cs"/>
          <w:b/>
          <w:bCs/>
          <w:color w:val="000000"/>
          <w:sz w:val="28"/>
          <w:szCs w:val="28"/>
          <w:rtl/>
          <w:lang w:bidi="ar-EG"/>
        </w:rPr>
        <w:t xml:space="preserve"> الدعم السلعي </w:t>
      </w:r>
    </w:p>
    <w:p w14:paraId="7F9BD6B8" w14:textId="62E71D2D" w:rsidR="001E3DAB" w:rsidRPr="006D0EAB" w:rsidRDefault="00CD5836" w:rsidP="00114D7F">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6D0EAB">
        <w:rPr>
          <w:rFonts w:ascii="Simplified Arabic" w:hAnsi="Simplified Arabic" w:cs="Simplified Arabic" w:hint="cs"/>
          <w:color w:val="000000"/>
          <w:sz w:val="24"/>
          <w:szCs w:val="24"/>
          <w:rtl/>
          <w:lang w:bidi="ar-EG"/>
        </w:rPr>
        <w:t xml:space="preserve">بالمسح </w:t>
      </w:r>
      <w:r w:rsidR="00D6467D" w:rsidRPr="006D0EAB">
        <w:rPr>
          <w:rFonts w:ascii="Simplified Arabic" w:hAnsi="Simplified Arabic" w:cs="Simplified Arabic" w:hint="cs"/>
          <w:color w:val="000000"/>
          <w:sz w:val="24"/>
          <w:szCs w:val="24"/>
          <w:rtl/>
          <w:lang w:bidi="ar-EG"/>
        </w:rPr>
        <w:t xml:space="preserve">المرجعي والدراسات المرتبطة مثل دراسة </w:t>
      </w:r>
      <w:r w:rsidR="00F8455A" w:rsidRPr="006D0EAB">
        <w:rPr>
          <w:rFonts w:ascii="Simplified Arabic" w:hAnsi="Simplified Arabic" w:cs="Simplified Arabic" w:hint="cs"/>
          <w:color w:val="000000"/>
          <w:sz w:val="24"/>
          <w:szCs w:val="24"/>
          <w:rtl/>
          <w:lang w:bidi="ar-EG"/>
        </w:rPr>
        <w:t>(جاد</w:t>
      </w:r>
      <w:r w:rsidR="009F3D9E" w:rsidRPr="006D0EAB">
        <w:rPr>
          <w:rFonts w:ascii="Simplified Arabic" w:hAnsi="Simplified Arabic" w:cs="Simplified Arabic" w:hint="cs"/>
          <w:color w:val="000000"/>
          <w:sz w:val="24"/>
          <w:szCs w:val="24"/>
          <w:rtl/>
          <w:lang w:bidi="ar-EG"/>
        </w:rPr>
        <w:t xml:space="preserve"> </w:t>
      </w:r>
      <w:r w:rsidR="00F8455A" w:rsidRPr="006D0EAB">
        <w:rPr>
          <w:rFonts w:ascii="Simplified Arabic" w:hAnsi="Simplified Arabic" w:cs="Simplified Arabic" w:hint="cs"/>
          <w:color w:val="000000"/>
          <w:sz w:val="24"/>
          <w:szCs w:val="24"/>
          <w:rtl/>
          <w:lang w:bidi="ar-EG"/>
        </w:rPr>
        <w:t>الرب،</w:t>
      </w:r>
      <w:r w:rsidR="00D6467D" w:rsidRPr="006D0EAB">
        <w:rPr>
          <w:rFonts w:ascii="Simplified Arabic" w:hAnsi="Simplified Arabic" w:cs="Simplified Arabic" w:hint="cs"/>
          <w:color w:val="000000"/>
          <w:sz w:val="24"/>
          <w:szCs w:val="24"/>
          <w:rtl/>
          <w:lang w:bidi="ar-EG"/>
        </w:rPr>
        <w:t xml:space="preserve"> </w:t>
      </w:r>
      <w:r w:rsidR="00F8455A" w:rsidRPr="006D0EAB">
        <w:rPr>
          <w:rFonts w:ascii="Simplified Arabic" w:hAnsi="Simplified Arabic" w:cs="Simplified Arabic" w:hint="cs"/>
          <w:color w:val="000000"/>
          <w:sz w:val="24"/>
          <w:szCs w:val="24"/>
          <w:rtl/>
          <w:lang w:bidi="ar-EG"/>
        </w:rPr>
        <w:t>2007)،</w:t>
      </w:r>
      <w:r w:rsidR="00D6467D" w:rsidRPr="006D0EAB">
        <w:rPr>
          <w:rFonts w:ascii="Simplified Arabic" w:hAnsi="Simplified Arabic" w:cs="Simplified Arabic" w:hint="cs"/>
          <w:color w:val="000000"/>
          <w:sz w:val="24"/>
          <w:szCs w:val="24"/>
          <w:rtl/>
          <w:lang w:bidi="ar-EG"/>
        </w:rPr>
        <w:t xml:space="preserve"> </w:t>
      </w:r>
      <w:r w:rsidR="001E3DAB" w:rsidRPr="006D0EAB">
        <w:rPr>
          <w:rFonts w:ascii="Simplified Arabic" w:hAnsi="Simplified Arabic" w:cs="Simplified Arabic" w:hint="cs"/>
          <w:color w:val="000000"/>
          <w:sz w:val="24"/>
          <w:szCs w:val="24"/>
          <w:rtl/>
          <w:lang w:bidi="ar-EG"/>
        </w:rPr>
        <w:t>اتضح انه بالرغم من عدم وجود اتفاق بين الاقتصاديين والمختصين على تعريف محدد للدعم الا ان هناك شبه اتفاق على الإبقاء على الدعم وعدم الغاءه بل التأكد من حسن ادارته.</w:t>
      </w:r>
    </w:p>
    <w:p w14:paraId="15123F23" w14:textId="77777777" w:rsidR="00D6467D" w:rsidRPr="006D0EAB" w:rsidRDefault="00D6467D" w:rsidP="00114D7F">
      <w:pPr>
        <w:autoSpaceDE w:val="0"/>
        <w:autoSpaceDN w:val="0"/>
        <w:adjustRightInd w:val="0"/>
        <w:spacing w:after="0" w:line="240" w:lineRule="auto"/>
        <w:jc w:val="both"/>
        <w:rPr>
          <w:rFonts w:ascii="Simplified Arabic" w:hAnsi="Simplified Arabic" w:cs="Simplified Arabic"/>
          <w:color w:val="000000"/>
          <w:sz w:val="24"/>
          <w:szCs w:val="24"/>
          <w:rtl/>
          <w:lang w:bidi="ar-EG"/>
        </w:rPr>
      </w:pPr>
    </w:p>
    <w:p w14:paraId="6A662700" w14:textId="45339984" w:rsidR="001E3DAB" w:rsidRPr="006D0EAB" w:rsidRDefault="00D73C0C" w:rsidP="00114D7F">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6D0EAB">
        <w:rPr>
          <w:rFonts w:ascii="Simplified Arabic" w:hAnsi="Simplified Arabic" w:cs="Simplified Arabic" w:hint="cs"/>
          <w:color w:val="000000"/>
          <w:sz w:val="24"/>
          <w:szCs w:val="24"/>
          <w:rtl/>
          <w:lang w:bidi="ar-EG"/>
        </w:rPr>
        <w:lastRenderedPageBreak/>
        <w:t>و</w:t>
      </w:r>
      <w:r w:rsidR="004C1DE5" w:rsidRPr="006D0EAB">
        <w:rPr>
          <w:rFonts w:ascii="Simplified Arabic" w:hAnsi="Simplified Arabic" w:cs="Simplified Arabic" w:hint="cs"/>
          <w:color w:val="000000"/>
          <w:sz w:val="24"/>
          <w:szCs w:val="24"/>
          <w:rtl/>
          <w:lang w:bidi="ar-EG"/>
        </w:rPr>
        <w:t>ت</w:t>
      </w:r>
      <w:r w:rsidRPr="006D0EAB">
        <w:rPr>
          <w:rFonts w:ascii="Simplified Arabic" w:hAnsi="Simplified Arabic" w:cs="Simplified Arabic" w:hint="cs"/>
          <w:color w:val="000000"/>
          <w:sz w:val="24"/>
          <w:szCs w:val="24"/>
          <w:rtl/>
          <w:lang w:bidi="ar-EG"/>
        </w:rPr>
        <w:t xml:space="preserve">ري </w:t>
      </w:r>
      <w:r w:rsidR="00F8455A" w:rsidRPr="006D0EAB">
        <w:rPr>
          <w:rFonts w:ascii="Simplified Arabic" w:hAnsi="Simplified Arabic" w:cs="Simplified Arabic" w:hint="cs"/>
          <w:color w:val="000000"/>
          <w:sz w:val="24"/>
          <w:szCs w:val="24"/>
          <w:rtl/>
          <w:lang w:bidi="ar-EG"/>
        </w:rPr>
        <w:t>(سليمان،</w:t>
      </w:r>
      <w:r w:rsidRPr="006D0EAB">
        <w:rPr>
          <w:rFonts w:ascii="Simplified Arabic" w:hAnsi="Simplified Arabic" w:cs="Simplified Arabic" w:hint="cs"/>
          <w:color w:val="000000"/>
          <w:sz w:val="24"/>
          <w:szCs w:val="24"/>
          <w:rtl/>
          <w:lang w:bidi="ar-EG"/>
        </w:rPr>
        <w:t xml:space="preserve"> </w:t>
      </w:r>
      <w:r w:rsidR="00F8455A" w:rsidRPr="006D0EAB">
        <w:rPr>
          <w:rFonts w:ascii="Simplified Arabic" w:hAnsi="Simplified Arabic" w:cs="Simplified Arabic" w:hint="cs"/>
          <w:color w:val="000000"/>
          <w:sz w:val="24"/>
          <w:szCs w:val="24"/>
          <w:rtl/>
          <w:lang w:bidi="ar-EG"/>
        </w:rPr>
        <w:t>2005</w:t>
      </w:r>
      <w:r w:rsidRPr="006D0EAB">
        <w:rPr>
          <w:rFonts w:ascii="Simplified Arabic" w:hAnsi="Simplified Arabic" w:cs="Simplified Arabic" w:hint="cs"/>
          <w:color w:val="000000"/>
          <w:sz w:val="24"/>
          <w:szCs w:val="24"/>
          <w:rtl/>
          <w:lang w:bidi="ar-EG"/>
        </w:rPr>
        <w:t xml:space="preserve">) ان </w:t>
      </w:r>
      <w:r w:rsidR="001E3DAB" w:rsidRPr="006D0EAB">
        <w:rPr>
          <w:rFonts w:ascii="Simplified Arabic" w:hAnsi="Simplified Arabic" w:cs="Simplified Arabic" w:hint="cs"/>
          <w:color w:val="000000"/>
          <w:sz w:val="24"/>
          <w:szCs w:val="24"/>
          <w:rtl/>
          <w:lang w:bidi="ar-EG"/>
        </w:rPr>
        <w:t>الدعم هو أحد الوسائل او الاليات التي تستخدم من قبل الحكومات للتخفيف عن كاهل محدودي الدخل من أبناء الشعب بهدف التقليل من آثار الفقر والارتقاء بمستويات المعيشة وتأمين الحد الأدنى من الاحتياجات الأساسية.</w:t>
      </w:r>
    </w:p>
    <w:p w14:paraId="7A9E1A2B" w14:textId="1E5EDF41" w:rsidR="00105343" w:rsidRPr="006D0EAB" w:rsidRDefault="00105343" w:rsidP="00114D7F">
      <w:pPr>
        <w:autoSpaceDE w:val="0"/>
        <w:autoSpaceDN w:val="0"/>
        <w:adjustRightInd w:val="0"/>
        <w:spacing w:after="0" w:line="240" w:lineRule="auto"/>
        <w:jc w:val="both"/>
        <w:rPr>
          <w:rFonts w:ascii="Simplified Arabic" w:hAnsi="Simplified Arabic" w:cs="Simplified Arabic"/>
          <w:color w:val="000000"/>
          <w:sz w:val="24"/>
          <w:szCs w:val="24"/>
          <w:rtl/>
          <w:lang w:bidi="ar-EG"/>
        </w:rPr>
      </w:pPr>
    </w:p>
    <w:p w14:paraId="0F33B8F5" w14:textId="679523FC" w:rsidR="00105343" w:rsidRPr="006D0EAB" w:rsidRDefault="00F8455A" w:rsidP="006B19F6">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6D0EAB">
        <w:rPr>
          <w:rFonts w:ascii="Simplified Arabic" w:hAnsi="Simplified Arabic" w:cs="Simplified Arabic" w:hint="cs"/>
          <w:color w:val="000000"/>
          <w:sz w:val="24"/>
          <w:szCs w:val="24"/>
          <w:rtl/>
          <w:lang w:bidi="ar-EG"/>
        </w:rPr>
        <w:t>وإذا</w:t>
      </w:r>
      <w:r w:rsidR="00105343" w:rsidRPr="006D0EAB">
        <w:rPr>
          <w:rFonts w:ascii="Simplified Arabic" w:hAnsi="Simplified Arabic" w:cs="Simplified Arabic"/>
          <w:color w:val="000000"/>
          <w:sz w:val="24"/>
          <w:szCs w:val="24"/>
          <w:rtl/>
          <w:lang w:bidi="ar-EG"/>
        </w:rPr>
        <w:t xml:space="preserve"> كان الهدف من الدعم هدفاً اجتماعيا والمستهدفين هم الفقراء الذين تتزايد اعدادهم ولا غنى لهم عن الدعم فمن المقترح الا يعني ترشيد الدعم خفض قيمته او حجمه ولكن يعني </w:t>
      </w:r>
      <w:r w:rsidR="00105343" w:rsidRPr="006D0EAB">
        <w:rPr>
          <w:rFonts w:ascii="Simplified Arabic" w:hAnsi="Simplified Arabic" w:cs="Simplified Arabic" w:hint="cs"/>
          <w:color w:val="000000"/>
          <w:sz w:val="24"/>
          <w:szCs w:val="24"/>
          <w:rtl/>
          <w:lang w:bidi="ar-EG"/>
        </w:rPr>
        <w:t>حسن</w:t>
      </w:r>
      <w:r w:rsidR="00105343" w:rsidRPr="006D0EAB">
        <w:rPr>
          <w:rFonts w:ascii="Simplified Arabic" w:hAnsi="Simplified Arabic" w:cs="Simplified Arabic"/>
          <w:color w:val="000000"/>
          <w:sz w:val="24"/>
          <w:szCs w:val="24"/>
          <w:rtl/>
          <w:lang w:bidi="ar-EG"/>
        </w:rPr>
        <w:t xml:space="preserve"> إدارة الاليات المستخدمة في توصيل الدعم لمستحقيه وتقدير القدر الملائم من الدعم لتحقيق ذلك الهدف الاجتماعي عن طريق تحديد الحد الأدنى لمستوى المعيشة الملائم للإنسان لمعرفة الفئات المستحقة للدعم واي أنواع الدعم يناسبها ويوفر له</w:t>
      </w:r>
      <w:r w:rsidR="00105343" w:rsidRPr="006D0EAB">
        <w:rPr>
          <w:rFonts w:ascii="Simplified Arabic" w:hAnsi="Simplified Arabic" w:cs="Simplified Arabic" w:hint="cs"/>
          <w:color w:val="000000"/>
          <w:sz w:val="24"/>
          <w:szCs w:val="24"/>
          <w:rtl/>
          <w:lang w:bidi="ar-EG"/>
        </w:rPr>
        <w:t>ا</w:t>
      </w:r>
      <w:r w:rsidR="00105343" w:rsidRPr="006D0EAB">
        <w:rPr>
          <w:rFonts w:ascii="Simplified Arabic" w:hAnsi="Simplified Arabic" w:cs="Simplified Arabic"/>
          <w:color w:val="000000"/>
          <w:sz w:val="24"/>
          <w:szCs w:val="24"/>
          <w:rtl/>
          <w:lang w:bidi="ar-EG"/>
        </w:rPr>
        <w:t xml:space="preserve"> ذلك الحد المطلوب من مستوى المعيشة الملائم. (جاد الرب، 2007)</w:t>
      </w:r>
    </w:p>
    <w:p w14:paraId="364E0094" w14:textId="77777777" w:rsidR="006B19F6" w:rsidRPr="006B19F6" w:rsidRDefault="006B19F6" w:rsidP="006B19F6">
      <w:pPr>
        <w:autoSpaceDE w:val="0"/>
        <w:autoSpaceDN w:val="0"/>
        <w:adjustRightInd w:val="0"/>
        <w:spacing w:after="0" w:line="240" w:lineRule="auto"/>
        <w:jc w:val="both"/>
        <w:rPr>
          <w:rFonts w:ascii="Simplified Arabic" w:hAnsi="Simplified Arabic" w:cs="Simplified Arabic"/>
          <w:color w:val="000000"/>
          <w:sz w:val="28"/>
          <w:szCs w:val="28"/>
          <w:lang w:bidi="ar-EG"/>
        </w:rPr>
      </w:pPr>
    </w:p>
    <w:p w14:paraId="3999E626" w14:textId="77777777" w:rsidR="00113CDB" w:rsidRDefault="00113CDB" w:rsidP="00113CDB">
      <w:pPr>
        <w:autoSpaceDE w:val="0"/>
        <w:autoSpaceDN w:val="0"/>
        <w:adjustRightInd w:val="0"/>
        <w:spacing w:after="0" w:line="240" w:lineRule="auto"/>
        <w:jc w:val="both"/>
        <w:rPr>
          <w:rFonts w:ascii="Times New Roman" w:hAnsi="Times New Roman" w:cs="Times New Roman"/>
          <w:b/>
          <w:bCs/>
          <w:color w:val="000000"/>
          <w:sz w:val="28"/>
          <w:szCs w:val="28"/>
          <w:rtl/>
          <w:lang w:bidi="ar-EG"/>
        </w:rPr>
      </w:pPr>
      <w:r>
        <w:rPr>
          <w:rFonts w:ascii="Times New Roman" w:hAnsi="Times New Roman" w:cs="Times New Roman" w:hint="cs"/>
          <w:b/>
          <w:bCs/>
          <w:color w:val="000000"/>
          <w:sz w:val="28"/>
          <w:szCs w:val="28"/>
          <w:rtl/>
          <w:lang w:bidi="ar-EG"/>
        </w:rPr>
        <w:t>2/2/1 توصيف منظومة الدعم السلعي:</w:t>
      </w:r>
    </w:p>
    <w:p w14:paraId="3D31CF22" w14:textId="77777777" w:rsidR="002D509D" w:rsidRDefault="002D509D" w:rsidP="00114D7F">
      <w:pPr>
        <w:autoSpaceDE w:val="0"/>
        <w:autoSpaceDN w:val="0"/>
        <w:adjustRightInd w:val="0"/>
        <w:spacing w:after="0" w:line="240" w:lineRule="auto"/>
        <w:jc w:val="both"/>
        <w:rPr>
          <w:rFonts w:ascii="Times New Roman" w:hAnsi="Times New Roman" w:cs="Times New Roman"/>
          <w:b/>
          <w:bCs/>
          <w:color w:val="000000"/>
          <w:sz w:val="28"/>
          <w:szCs w:val="28"/>
          <w:rtl/>
          <w:lang w:bidi="ar-EG"/>
        </w:rPr>
      </w:pPr>
    </w:p>
    <w:p w14:paraId="4BA8AA00" w14:textId="201CDB17" w:rsidR="00FA3F1A" w:rsidRPr="006D0EAB" w:rsidRDefault="001E3DAB" w:rsidP="00114D7F">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6D0EAB">
        <w:rPr>
          <w:rFonts w:ascii="Simplified Arabic" w:hAnsi="Simplified Arabic" w:cs="Simplified Arabic"/>
          <w:color w:val="000000"/>
          <w:sz w:val="24"/>
          <w:szCs w:val="24"/>
          <w:rtl/>
          <w:lang w:bidi="ar-EG"/>
        </w:rPr>
        <w:t xml:space="preserve">تقوم </w:t>
      </w:r>
      <w:r w:rsidR="00E44CCE">
        <w:rPr>
          <w:rFonts w:ascii="Simplified Arabic" w:hAnsi="Simplified Arabic" w:cs="Simplified Arabic" w:hint="cs"/>
          <w:color w:val="000000"/>
          <w:sz w:val="24"/>
          <w:szCs w:val="24"/>
          <w:rtl/>
          <w:lang w:bidi="ar-EG"/>
        </w:rPr>
        <w:t xml:space="preserve">إدارة </w:t>
      </w:r>
      <w:r w:rsidRPr="006D0EAB">
        <w:rPr>
          <w:rFonts w:ascii="Simplified Arabic" w:hAnsi="Simplified Arabic" w:cs="Simplified Arabic"/>
          <w:color w:val="000000"/>
          <w:sz w:val="24"/>
          <w:szCs w:val="24"/>
          <w:rtl/>
          <w:lang w:bidi="ar-EG"/>
        </w:rPr>
        <w:t xml:space="preserve">منظومة </w:t>
      </w:r>
      <w:r w:rsidR="00D160DA" w:rsidRPr="006D0EAB">
        <w:rPr>
          <w:rFonts w:ascii="Simplified Arabic" w:hAnsi="Simplified Arabic" w:cs="Simplified Arabic" w:hint="cs"/>
          <w:color w:val="000000"/>
          <w:sz w:val="24"/>
          <w:szCs w:val="24"/>
          <w:rtl/>
          <w:lang w:bidi="ar-EG"/>
        </w:rPr>
        <w:t>ا</w:t>
      </w:r>
      <w:r w:rsidRPr="006D0EAB">
        <w:rPr>
          <w:rFonts w:ascii="Simplified Arabic" w:hAnsi="Simplified Arabic" w:cs="Simplified Arabic"/>
          <w:color w:val="000000"/>
          <w:sz w:val="24"/>
          <w:szCs w:val="24"/>
          <w:rtl/>
          <w:lang w:bidi="ar-EG"/>
        </w:rPr>
        <w:t xml:space="preserve">لدعم السلعي في مصر على 3 شركات للبطاقات الذكية </w:t>
      </w:r>
      <w:r w:rsidR="00E44CCE">
        <w:rPr>
          <w:rFonts w:ascii="Simplified Arabic" w:hAnsi="Simplified Arabic" w:cs="Simplified Arabic" w:hint="cs"/>
          <w:color w:val="000000"/>
          <w:sz w:val="24"/>
          <w:szCs w:val="24"/>
          <w:rtl/>
          <w:lang w:bidi="ar-EG"/>
        </w:rPr>
        <w:t>و</w:t>
      </w:r>
      <w:r w:rsidRPr="006D0EAB">
        <w:rPr>
          <w:rFonts w:ascii="Simplified Arabic" w:hAnsi="Simplified Arabic" w:cs="Simplified Arabic"/>
          <w:color w:val="000000"/>
          <w:sz w:val="24"/>
          <w:szCs w:val="24"/>
          <w:rtl/>
          <w:lang w:bidi="ar-EG"/>
        </w:rPr>
        <w:t xml:space="preserve">التي تقوم بالأعمال اليومية للمنظومة </w:t>
      </w:r>
      <w:r w:rsidR="00E44CCE">
        <w:rPr>
          <w:rFonts w:ascii="Simplified Arabic" w:hAnsi="Simplified Arabic" w:cs="Simplified Arabic" w:hint="cs"/>
          <w:color w:val="000000"/>
          <w:sz w:val="24"/>
          <w:szCs w:val="24"/>
          <w:rtl/>
          <w:lang w:bidi="ar-EG"/>
        </w:rPr>
        <w:t xml:space="preserve">مثل </w:t>
      </w:r>
      <w:r w:rsidRPr="006D0EAB">
        <w:rPr>
          <w:rFonts w:ascii="Simplified Arabic" w:hAnsi="Simplified Arabic" w:cs="Simplified Arabic"/>
          <w:color w:val="000000"/>
          <w:sz w:val="24"/>
          <w:szCs w:val="24"/>
          <w:rtl/>
          <w:lang w:bidi="ar-EG"/>
        </w:rPr>
        <w:t>عمليات الصرف</w:t>
      </w:r>
      <w:r w:rsidR="00E44CCE">
        <w:rPr>
          <w:rFonts w:ascii="Simplified Arabic" w:hAnsi="Simplified Arabic" w:cs="Simplified Arabic" w:hint="cs"/>
          <w:color w:val="000000"/>
          <w:sz w:val="24"/>
          <w:szCs w:val="24"/>
          <w:rtl/>
          <w:lang w:bidi="ar-EG"/>
        </w:rPr>
        <w:t xml:space="preserve"> اليومية</w:t>
      </w:r>
      <w:r w:rsidRPr="006D0EAB">
        <w:rPr>
          <w:rFonts w:ascii="Simplified Arabic" w:hAnsi="Simplified Arabic" w:cs="Simplified Arabic"/>
          <w:color w:val="000000"/>
          <w:sz w:val="24"/>
          <w:szCs w:val="24"/>
          <w:rtl/>
          <w:lang w:bidi="ar-EG"/>
        </w:rPr>
        <w:t xml:space="preserve"> التي تتم من </w:t>
      </w:r>
      <w:r w:rsidR="00FA3F1A" w:rsidRPr="006D0EAB">
        <w:rPr>
          <w:rFonts w:ascii="Simplified Arabic" w:hAnsi="Simplified Arabic" w:cs="Simplified Arabic" w:hint="cs"/>
          <w:color w:val="000000"/>
          <w:sz w:val="24"/>
          <w:szCs w:val="24"/>
          <w:rtl/>
          <w:lang w:bidi="ar-EG"/>
        </w:rPr>
        <w:t>عن طريق استخدام</w:t>
      </w:r>
      <w:r w:rsidRPr="006D0EAB">
        <w:rPr>
          <w:rFonts w:ascii="Simplified Arabic" w:hAnsi="Simplified Arabic" w:cs="Simplified Arabic"/>
          <w:color w:val="000000"/>
          <w:sz w:val="24"/>
          <w:szCs w:val="24"/>
          <w:rtl/>
          <w:lang w:bidi="ar-EG"/>
        </w:rPr>
        <w:t xml:space="preserve"> البطاقات الذكية والتي من خلالها </w:t>
      </w:r>
      <w:r w:rsidR="00E44CCE" w:rsidRPr="006D0EAB">
        <w:rPr>
          <w:rFonts w:ascii="Simplified Arabic" w:hAnsi="Simplified Arabic" w:cs="Simplified Arabic"/>
          <w:color w:val="000000"/>
          <w:sz w:val="24"/>
          <w:szCs w:val="24"/>
          <w:rtl/>
          <w:lang w:bidi="ar-EG"/>
        </w:rPr>
        <w:t xml:space="preserve">يتم </w:t>
      </w:r>
      <w:r w:rsidRPr="006D0EAB">
        <w:rPr>
          <w:rFonts w:ascii="Simplified Arabic" w:hAnsi="Simplified Arabic" w:cs="Simplified Arabic"/>
          <w:color w:val="000000"/>
          <w:sz w:val="24"/>
          <w:szCs w:val="24"/>
          <w:rtl/>
          <w:lang w:bidi="ar-EG"/>
        </w:rPr>
        <w:t xml:space="preserve">صرف المخصصات التموينية والحصص اليومية من الخبز المدعم. </w:t>
      </w:r>
      <w:r w:rsidR="00D160DA" w:rsidRPr="006D0EAB">
        <w:rPr>
          <w:rFonts w:ascii="Simplified Arabic" w:hAnsi="Simplified Arabic" w:cs="Simplified Arabic" w:hint="cs"/>
          <w:color w:val="000000"/>
          <w:sz w:val="24"/>
          <w:szCs w:val="24"/>
          <w:rtl/>
          <w:lang w:bidi="ar-EG"/>
        </w:rPr>
        <w:t>ومع بداية تطبيق نظام البطاقات الذكية</w:t>
      </w:r>
      <w:r w:rsidR="00FA3F1A" w:rsidRPr="006D0EAB">
        <w:rPr>
          <w:rFonts w:ascii="Simplified Arabic" w:hAnsi="Simplified Arabic" w:cs="Simplified Arabic" w:hint="cs"/>
          <w:color w:val="000000"/>
          <w:sz w:val="24"/>
          <w:szCs w:val="24"/>
          <w:rtl/>
          <w:lang w:bidi="ar-EG"/>
        </w:rPr>
        <w:t xml:space="preserve"> لصرف التموين والخبز،</w:t>
      </w:r>
      <w:r w:rsidR="00D160DA" w:rsidRPr="006D0EAB">
        <w:rPr>
          <w:rFonts w:ascii="Simplified Arabic" w:hAnsi="Simplified Arabic" w:cs="Simplified Arabic" w:hint="cs"/>
          <w:color w:val="000000"/>
          <w:sz w:val="24"/>
          <w:szCs w:val="24"/>
          <w:rtl/>
          <w:lang w:bidi="ar-EG"/>
        </w:rPr>
        <w:t xml:space="preserve"> واستحداث نظام النقاط والقائم على تحفيز المواطن لترشيد استهلاك الخبز والحد من الهدر منه فكان لكل مواطن يقوم بتوفير رغيف خبز ب</w:t>
      </w:r>
      <w:r w:rsidR="00E44CCE">
        <w:rPr>
          <w:rFonts w:ascii="Simplified Arabic" w:hAnsi="Simplified Arabic" w:cs="Simplified Arabic" w:hint="cs"/>
          <w:color w:val="000000"/>
          <w:sz w:val="24"/>
          <w:szCs w:val="24"/>
          <w:rtl/>
          <w:lang w:bidi="ar-EG"/>
        </w:rPr>
        <w:t>ـ</w:t>
      </w:r>
      <w:r w:rsidR="00D160DA" w:rsidRPr="006D0EAB">
        <w:rPr>
          <w:rFonts w:ascii="Simplified Arabic" w:hAnsi="Simplified Arabic" w:cs="Simplified Arabic" w:hint="cs"/>
          <w:color w:val="000000"/>
          <w:sz w:val="24"/>
          <w:szCs w:val="24"/>
          <w:rtl/>
          <w:lang w:bidi="ar-EG"/>
        </w:rPr>
        <w:t xml:space="preserve"> 5 قروش وتتحمل الدولة باقي تكلفة الإنتاج للرغيف (حالياً 60 قرش / رغيف) يتم استعواض هذا الرغيف بنقطة وقيمتها 10 قروش يتم تجميعها على مدار الشهر على حسب الوفر ويتم تحويلها لمبلغ مالي يقوم المواطن </w:t>
      </w:r>
      <w:r w:rsidR="00F8455A" w:rsidRPr="006D0EAB">
        <w:rPr>
          <w:rFonts w:ascii="Simplified Arabic" w:hAnsi="Simplified Arabic" w:cs="Simplified Arabic" w:hint="cs"/>
          <w:color w:val="000000"/>
          <w:sz w:val="24"/>
          <w:szCs w:val="24"/>
          <w:rtl/>
          <w:lang w:bidi="ar-EG"/>
        </w:rPr>
        <w:t>باستخدامه</w:t>
      </w:r>
      <w:r w:rsidR="00D160DA" w:rsidRPr="006D0EAB">
        <w:rPr>
          <w:rFonts w:ascii="Simplified Arabic" w:hAnsi="Simplified Arabic" w:cs="Simplified Arabic" w:hint="cs"/>
          <w:color w:val="000000"/>
          <w:sz w:val="24"/>
          <w:szCs w:val="24"/>
          <w:rtl/>
          <w:lang w:bidi="ar-EG"/>
        </w:rPr>
        <w:t xml:space="preserve"> لشراء سلع أخرى</w:t>
      </w:r>
      <w:r w:rsidR="00E44CCE">
        <w:rPr>
          <w:rFonts w:ascii="Simplified Arabic" w:hAnsi="Simplified Arabic" w:cs="Simplified Arabic" w:hint="cs"/>
          <w:color w:val="000000"/>
          <w:sz w:val="24"/>
          <w:szCs w:val="24"/>
          <w:rtl/>
          <w:lang w:bidi="ar-EG"/>
        </w:rPr>
        <w:t>.</w:t>
      </w:r>
      <w:r w:rsidR="00D160DA" w:rsidRPr="006D0EAB">
        <w:rPr>
          <w:rFonts w:ascii="Simplified Arabic" w:hAnsi="Simplified Arabic" w:cs="Simplified Arabic" w:hint="cs"/>
          <w:color w:val="000000"/>
          <w:sz w:val="24"/>
          <w:szCs w:val="24"/>
          <w:rtl/>
          <w:lang w:bidi="ar-EG"/>
        </w:rPr>
        <w:t xml:space="preserve"> </w:t>
      </w:r>
      <w:r w:rsidR="00FA3F1A" w:rsidRPr="006D0EAB">
        <w:rPr>
          <w:rFonts w:ascii="Simplified Arabic" w:hAnsi="Simplified Arabic" w:cs="Simplified Arabic" w:hint="cs"/>
          <w:color w:val="000000"/>
          <w:sz w:val="24"/>
          <w:szCs w:val="24"/>
          <w:rtl/>
          <w:lang w:bidi="ar-EG"/>
        </w:rPr>
        <w:t>ومع</w:t>
      </w:r>
      <w:r w:rsidR="00114D7F" w:rsidRPr="006D0EAB">
        <w:rPr>
          <w:rFonts w:ascii="Simplified Arabic" w:hAnsi="Simplified Arabic" w:cs="Simplified Arabic"/>
          <w:color w:val="000000"/>
          <w:sz w:val="24"/>
          <w:szCs w:val="24"/>
          <w:rtl/>
          <w:lang w:bidi="ar-EG"/>
        </w:rPr>
        <w:t xml:space="preserve"> وجود ثلاث شركات</w:t>
      </w:r>
      <w:r w:rsidR="00FA3F1A" w:rsidRPr="006D0EAB">
        <w:rPr>
          <w:rFonts w:ascii="Simplified Arabic" w:hAnsi="Simplified Arabic" w:cs="Simplified Arabic" w:hint="cs"/>
          <w:color w:val="000000"/>
          <w:sz w:val="24"/>
          <w:szCs w:val="24"/>
          <w:rtl/>
          <w:lang w:bidi="ar-EG"/>
        </w:rPr>
        <w:t xml:space="preserve"> مختلفة</w:t>
      </w:r>
      <w:r w:rsidR="00114D7F" w:rsidRPr="006D0EAB">
        <w:rPr>
          <w:rFonts w:ascii="Simplified Arabic" w:hAnsi="Simplified Arabic" w:cs="Simplified Arabic"/>
          <w:color w:val="000000"/>
          <w:sz w:val="24"/>
          <w:szCs w:val="24"/>
          <w:rtl/>
          <w:lang w:bidi="ar-EG"/>
        </w:rPr>
        <w:t xml:space="preserve"> كل شركة مسئولة عن إدارة منظومة البطاقات الذكية في عدد من المحافظات </w:t>
      </w:r>
      <w:r w:rsidR="00FA3F1A" w:rsidRPr="006D0EAB">
        <w:rPr>
          <w:rFonts w:ascii="Simplified Arabic" w:hAnsi="Simplified Arabic" w:cs="Simplified Arabic" w:hint="cs"/>
          <w:color w:val="000000"/>
          <w:sz w:val="24"/>
          <w:szCs w:val="24"/>
          <w:rtl/>
          <w:lang w:bidi="ar-EG"/>
        </w:rPr>
        <w:t>أدى ذلك الى وجود</w:t>
      </w:r>
      <w:r w:rsidR="00114D7F" w:rsidRPr="006D0EAB">
        <w:rPr>
          <w:rFonts w:ascii="Simplified Arabic" w:hAnsi="Simplified Arabic" w:cs="Simplified Arabic"/>
          <w:color w:val="000000"/>
          <w:sz w:val="24"/>
          <w:szCs w:val="24"/>
          <w:rtl/>
          <w:lang w:bidi="ar-EG"/>
        </w:rPr>
        <w:t xml:space="preserve"> ثلاث قواعد بيانات مختلفة غير مرتبطة وغير </w:t>
      </w:r>
      <w:r w:rsidR="00F8455A" w:rsidRPr="006D0EAB">
        <w:rPr>
          <w:rFonts w:ascii="Simplified Arabic" w:hAnsi="Simplified Arabic" w:cs="Simplified Arabic" w:hint="cs"/>
          <w:color w:val="000000"/>
          <w:sz w:val="24"/>
          <w:szCs w:val="24"/>
          <w:rtl/>
          <w:lang w:bidi="ar-EG"/>
        </w:rPr>
        <w:t>متصلة</w:t>
      </w:r>
      <w:r w:rsidR="00114D7F" w:rsidRPr="006D0EAB">
        <w:rPr>
          <w:rFonts w:ascii="Simplified Arabic" w:hAnsi="Simplified Arabic" w:cs="Simplified Arabic"/>
          <w:color w:val="000000"/>
          <w:sz w:val="24"/>
          <w:szCs w:val="24"/>
          <w:rtl/>
          <w:lang w:bidi="ar-EG"/>
        </w:rPr>
        <w:t xml:space="preserve"> بعضها </w:t>
      </w:r>
      <w:r w:rsidR="00105343" w:rsidRPr="006D0EAB">
        <w:rPr>
          <w:rFonts w:ascii="Simplified Arabic" w:hAnsi="Simplified Arabic" w:cs="Simplified Arabic" w:hint="cs"/>
          <w:color w:val="000000"/>
          <w:sz w:val="24"/>
          <w:szCs w:val="24"/>
          <w:rtl/>
          <w:lang w:bidi="ar-EG"/>
        </w:rPr>
        <w:t>ب</w:t>
      </w:r>
      <w:r w:rsidR="00114D7F" w:rsidRPr="006D0EAB">
        <w:rPr>
          <w:rFonts w:ascii="Simplified Arabic" w:hAnsi="Simplified Arabic" w:cs="Simplified Arabic"/>
          <w:color w:val="000000"/>
          <w:sz w:val="24"/>
          <w:szCs w:val="24"/>
          <w:rtl/>
          <w:lang w:bidi="ar-EG"/>
        </w:rPr>
        <w:t xml:space="preserve">بعض ومستقلة تماماً عن قواعد البيانات </w:t>
      </w:r>
      <w:r w:rsidR="00DA0F91" w:rsidRPr="006D0EAB">
        <w:rPr>
          <w:rFonts w:ascii="Simplified Arabic" w:hAnsi="Simplified Arabic" w:cs="Simplified Arabic" w:hint="cs"/>
          <w:color w:val="000000"/>
          <w:sz w:val="24"/>
          <w:szCs w:val="24"/>
          <w:rtl/>
          <w:lang w:bidi="ar-EG"/>
        </w:rPr>
        <w:t xml:space="preserve">الأخرى </w:t>
      </w:r>
      <w:r w:rsidR="00922242" w:rsidRPr="006D0EAB">
        <w:rPr>
          <w:rFonts w:ascii="Simplified Arabic" w:hAnsi="Simplified Arabic" w:cs="Simplified Arabic" w:hint="cs"/>
          <w:color w:val="000000"/>
          <w:sz w:val="24"/>
          <w:szCs w:val="24"/>
          <w:rtl/>
          <w:lang w:bidi="ar-EG"/>
        </w:rPr>
        <w:t xml:space="preserve">وبنظام </w:t>
      </w:r>
      <w:r w:rsidR="00E44CCE" w:rsidRPr="006D0EAB">
        <w:rPr>
          <w:rFonts w:ascii="Simplified Arabic" w:hAnsi="Simplified Arabic" w:cs="Simplified Arabic" w:hint="cs"/>
          <w:color w:val="000000"/>
          <w:sz w:val="24"/>
          <w:szCs w:val="24"/>
          <w:rtl/>
          <w:lang w:bidi="ar-EG"/>
        </w:rPr>
        <w:t>مختلف</w:t>
      </w:r>
      <w:r w:rsidR="00E44CCE" w:rsidRPr="006D0EAB">
        <w:rPr>
          <w:rFonts w:ascii="Simplified Arabic" w:hAnsi="Simplified Arabic" w:cs="Simplified Arabic" w:hint="cs"/>
          <w:color w:val="000000"/>
          <w:sz w:val="24"/>
          <w:szCs w:val="24"/>
          <w:rtl/>
          <w:lang w:bidi="ar-EG"/>
        </w:rPr>
        <w:t xml:space="preserve"> </w:t>
      </w:r>
      <w:proofErr w:type="gramStart"/>
      <w:r w:rsidR="00922242" w:rsidRPr="006D0EAB">
        <w:rPr>
          <w:rFonts w:ascii="Simplified Arabic" w:hAnsi="Simplified Arabic" w:cs="Simplified Arabic" w:hint="cs"/>
          <w:color w:val="000000"/>
          <w:sz w:val="24"/>
          <w:szCs w:val="24"/>
          <w:rtl/>
          <w:lang w:bidi="ar-EG"/>
        </w:rPr>
        <w:t>للصرف ،</w:t>
      </w:r>
      <w:proofErr w:type="gramEnd"/>
      <w:r w:rsidR="00922242" w:rsidRPr="006D0EAB">
        <w:rPr>
          <w:rFonts w:ascii="Simplified Arabic" w:hAnsi="Simplified Arabic" w:cs="Simplified Arabic" w:hint="cs"/>
          <w:color w:val="000000"/>
          <w:sz w:val="24"/>
          <w:szCs w:val="24"/>
          <w:rtl/>
          <w:lang w:bidi="ar-EG"/>
        </w:rPr>
        <w:t xml:space="preserve"> </w:t>
      </w:r>
      <w:r w:rsidR="00114D7F" w:rsidRPr="006D0EAB">
        <w:rPr>
          <w:rFonts w:ascii="Simplified Arabic" w:hAnsi="Simplified Arabic" w:cs="Simplified Arabic"/>
          <w:color w:val="000000"/>
          <w:sz w:val="24"/>
          <w:szCs w:val="24"/>
          <w:rtl/>
          <w:lang w:bidi="ar-EG"/>
        </w:rPr>
        <w:t>مما حال دون انشاء قاعدة بيانات موحدة</w:t>
      </w:r>
      <w:r w:rsidR="00FA3F1A" w:rsidRPr="006D0EAB">
        <w:rPr>
          <w:rFonts w:ascii="Simplified Arabic" w:hAnsi="Simplified Arabic" w:cs="Simplified Arabic" w:hint="cs"/>
          <w:color w:val="000000"/>
          <w:sz w:val="24"/>
          <w:szCs w:val="24"/>
          <w:rtl/>
          <w:lang w:bidi="ar-EG"/>
        </w:rPr>
        <w:t>.</w:t>
      </w:r>
      <w:r w:rsidR="00114D7F" w:rsidRPr="006D0EAB">
        <w:rPr>
          <w:rFonts w:ascii="Simplified Arabic" w:hAnsi="Simplified Arabic" w:cs="Simplified Arabic"/>
          <w:color w:val="000000"/>
          <w:sz w:val="24"/>
          <w:szCs w:val="24"/>
          <w:rtl/>
          <w:lang w:bidi="ar-EG"/>
        </w:rPr>
        <w:t xml:space="preserve"> </w:t>
      </w:r>
      <w:r w:rsidR="00922242" w:rsidRPr="006D0EAB">
        <w:rPr>
          <w:rFonts w:ascii="Simplified Arabic" w:hAnsi="Simplified Arabic" w:cs="Simplified Arabic" w:hint="cs"/>
          <w:color w:val="000000"/>
          <w:sz w:val="24"/>
          <w:szCs w:val="24"/>
          <w:rtl/>
          <w:lang w:bidi="ar-EG"/>
        </w:rPr>
        <w:t>كما سهل</w:t>
      </w:r>
      <w:r w:rsidR="00FA3F1A" w:rsidRPr="006D0EAB">
        <w:rPr>
          <w:rFonts w:ascii="Simplified Arabic" w:hAnsi="Simplified Arabic" w:cs="Simplified Arabic" w:hint="cs"/>
          <w:color w:val="000000"/>
          <w:sz w:val="24"/>
          <w:szCs w:val="24"/>
          <w:rtl/>
          <w:lang w:bidi="ar-EG"/>
        </w:rPr>
        <w:t xml:space="preserve"> ذلك</w:t>
      </w:r>
      <w:r w:rsidR="00922242" w:rsidRPr="006D0EAB">
        <w:rPr>
          <w:rFonts w:ascii="Simplified Arabic" w:hAnsi="Simplified Arabic" w:cs="Simplified Arabic" w:hint="cs"/>
          <w:color w:val="000000"/>
          <w:sz w:val="24"/>
          <w:szCs w:val="24"/>
          <w:rtl/>
          <w:lang w:bidi="ar-EG"/>
        </w:rPr>
        <w:t xml:space="preserve"> من عمليات إصدار البطاقات بشكل غير منظم حيث كان بمقدور المواطن اصدار بطاقة من كل شركة من الشركات من محافظات مختلفة ولا يمكن تحديد </w:t>
      </w:r>
      <w:r w:rsidR="00F8455A" w:rsidRPr="006D0EAB">
        <w:rPr>
          <w:rFonts w:ascii="Simplified Arabic" w:hAnsi="Simplified Arabic" w:cs="Simplified Arabic" w:hint="cs"/>
          <w:color w:val="000000"/>
          <w:sz w:val="24"/>
          <w:szCs w:val="24"/>
          <w:rtl/>
          <w:lang w:bidi="ar-EG"/>
        </w:rPr>
        <w:t>إذا</w:t>
      </w:r>
      <w:r w:rsidR="00922242" w:rsidRPr="006D0EAB">
        <w:rPr>
          <w:rFonts w:ascii="Simplified Arabic" w:hAnsi="Simplified Arabic" w:cs="Simplified Arabic" w:hint="cs"/>
          <w:color w:val="000000"/>
          <w:sz w:val="24"/>
          <w:szCs w:val="24"/>
          <w:rtl/>
          <w:lang w:bidi="ar-EG"/>
        </w:rPr>
        <w:t xml:space="preserve"> كان من يقوم بالصرف هو مواطن واحد فقط</w:t>
      </w:r>
      <w:r w:rsidR="00114D7F" w:rsidRPr="006D0EAB">
        <w:rPr>
          <w:rFonts w:ascii="Simplified Arabic" w:hAnsi="Simplified Arabic" w:cs="Simplified Arabic" w:hint="cs"/>
          <w:color w:val="000000"/>
          <w:sz w:val="24"/>
          <w:szCs w:val="24"/>
          <w:rtl/>
          <w:lang w:bidi="ar-EG"/>
        </w:rPr>
        <w:t>.</w:t>
      </w:r>
      <w:r w:rsidR="00114D7F" w:rsidRPr="006D0EAB">
        <w:rPr>
          <w:rFonts w:ascii="Simplified Arabic" w:hAnsi="Simplified Arabic" w:cs="Simplified Arabic"/>
          <w:color w:val="000000"/>
          <w:sz w:val="24"/>
          <w:szCs w:val="24"/>
          <w:rtl/>
          <w:lang w:bidi="ar-EG"/>
        </w:rPr>
        <w:t xml:space="preserve"> </w:t>
      </w:r>
    </w:p>
    <w:p w14:paraId="740D0A65" w14:textId="77777777" w:rsidR="002D509D" w:rsidRDefault="002D509D" w:rsidP="00114D7F">
      <w:pPr>
        <w:autoSpaceDE w:val="0"/>
        <w:autoSpaceDN w:val="0"/>
        <w:adjustRightInd w:val="0"/>
        <w:spacing w:after="0" w:line="240" w:lineRule="auto"/>
        <w:jc w:val="both"/>
        <w:rPr>
          <w:rFonts w:ascii="Simplified Arabic" w:hAnsi="Simplified Arabic" w:cs="Simplified Arabic"/>
          <w:color w:val="000000"/>
          <w:sz w:val="28"/>
          <w:szCs w:val="28"/>
          <w:rtl/>
          <w:lang w:bidi="ar-EG"/>
        </w:rPr>
      </w:pPr>
    </w:p>
    <w:p w14:paraId="4C5ABFEB" w14:textId="77777777" w:rsidR="00113CDB" w:rsidRPr="002D509D" w:rsidRDefault="00113CDB" w:rsidP="00113CDB">
      <w:pPr>
        <w:autoSpaceDE w:val="0"/>
        <w:autoSpaceDN w:val="0"/>
        <w:adjustRightInd w:val="0"/>
        <w:spacing w:after="0" w:line="240" w:lineRule="auto"/>
        <w:jc w:val="both"/>
        <w:rPr>
          <w:rFonts w:ascii="Times New Roman" w:hAnsi="Times New Roman" w:cs="Times New Roman"/>
          <w:b/>
          <w:bCs/>
          <w:color w:val="000000"/>
          <w:sz w:val="28"/>
          <w:szCs w:val="28"/>
          <w:rtl/>
          <w:lang w:bidi="ar-EG"/>
        </w:rPr>
      </w:pPr>
      <w:r w:rsidRPr="002D509D">
        <w:rPr>
          <w:rFonts w:ascii="Times New Roman" w:hAnsi="Times New Roman" w:cs="Times New Roman" w:hint="cs"/>
          <w:b/>
          <w:bCs/>
          <w:color w:val="000000"/>
          <w:sz w:val="28"/>
          <w:szCs w:val="28"/>
          <w:rtl/>
          <w:lang w:bidi="ar-EG"/>
        </w:rPr>
        <w:t>2/2/2 تحديث البيانات</w:t>
      </w:r>
    </w:p>
    <w:p w14:paraId="59DB9D66" w14:textId="77777777" w:rsidR="002D509D" w:rsidRDefault="002D509D" w:rsidP="00114D7F">
      <w:pPr>
        <w:autoSpaceDE w:val="0"/>
        <w:autoSpaceDN w:val="0"/>
        <w:adjustRightInd w:val="0"/>
        <w:spacing w:after="0" w:line="240" w:lineRule="auto"/>
        <w:jc w:val="both"/>
        <w:rPr>
          <w:rFonts w:ascii="Simplified Arabic" w:hAnsi="Simplified Arabic" w:cs="Simplified Arabic"/>
          <w:color w:val="000000"/>
          <w:sz w:val="28"/>
          <w:szCs w:val="28"/>
          <w:rtl/>
          <w:lang w:val="en-GB"/>
        </w:rPr>
      </w:pPr>
    </w:p>
    <w:p w14:paraId="6245FF3D" w14:textId="0E0DD6B4" w:rsidR="00FA3F1A" w:rsidRPr="0035058D" w:rsidRDefault="001353BA" w:rsidP="00114D7F">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35058D">
        <w:rPr>
          <w:rFonts w:ascii="Simplified Arabic" w:hAnsi="Simplified Arabic" w:cs="Simplified Arabic" w:hint="cs"/>
          <w:color w:val="000000"/>
          <w:sz w:val="24"/>
          <w:szCs w:val="24"/>
          <w:rtl/>
          <w:lang w:bidi="ar-EG"/>
        </w:rPr>
        <w:t xml:space="preserve">في عام 2015 </w:t>
      </w:r>
      <w:r w:rsidR="00983723" w:rsidRPr="0035058D">
        <w:rPr>
          <w:rFonts w:ascii="Simplified Arabic" w:hAnsi="Simplified Arabic" w:cs="Simplified Arabic" w:hint="cs"/>
          <w:color w:val="000000"/>
          <w:sz w:val="24"/>
          <w:szCs w:val="24"/>
          <w:rtl/>
          <w:lang w:bidi="ar-EG"/>
        </w:rPr>
        <w:t>قامت وزارة التموين والتجارة الداخلية</w:t>
      </w:r>
      <w:r w:rsidRPr="0035058D">
        <w:rPr>
          <w:rFonts w:ascii="Simplified Arabic" w:hAnsi="Simplified Arabic" w:cs="Simplified Arabic" w:hint="cs"/>
          <w:color w:val="000000"/>
          <w:sz w:val="24"/>
          <w:szCs w:val="24"/>
          <w:rtl/>
          <w:lang w:bidi="ar-EG"/>
        </w:rPr>
        <w:t xml:space="preserve"> </w:t>
      </w:r>
      <w:r w:rsidR="00983723" w:rsidRPr="0035058D">
        <w:rPr>
          <w:rFonts w:ascii="Simplified Arabic" w:hAnsi="Simplified Arabic" w:cs="Simplified Arabic" w:hint="cs"/>
          <w:color w:val="000000"/>
          <w:sz w:val="24"/>
          <w:szCs w:val="24"/>
          <w:rtl/>
          <w:lang w:bidi="ar-EG"/>
        </w:rPr>
        <w:t>ب</w:t>
      </w:r>
      <w:r w:rsidRPr="0035058D">
        <w:rPr>
          <w:rFonts w:ascii="Simplified Arabic" w:hAnsi="Simplified Arabic" w:cs="Simplified Arabic" w:hint="cs"/>
          <w:color w:val="000000"/>
          <w:sz w:val="24"/>
          <w:szCs w:val="24"/>
          <w:rtl/>
          <w:lang w:bidi="ar-EG"/>
        </w:rPr>
        <w:t xml:space="preserve">الإعلان عن تحديث بيانات المواطنين المستفيدين من البطاقات الذكية وتم ذلك من خلال توزيع استمارات تحديث البيانات على أصحاب منافذ صرف السلع التموينية </w:t>
      </w:r>
      <w:r w:rsidR="00983723" w:rsidRPr="0035058D">
        <w:rPr>
          <w:rFonts w:ascii="Simplified Arabic" w:hAnsi="Simplified Arabic" w:cs="Simplified Arabic" w:hint="cs"/>
          <w:color w:val="000000"/>
          <w:sz w:val="24"/>
          <w:szCs w:val="24"/>
          <w:rtl/>
          <w:lang w:bidi="ar-EG"/>
        </w:rPr>
        <w:t xml:space="preserve">ليقوم المواطن </w:t>
      </w:r>
      <w:r w:rsidR="00F8455A" w:rsidRPr="0035058D">
        <w:rPr>
          <w:rFonts w:ascii="Simplified Arabic" w:hAnsi="Simplified Arabic" w:cs="Simplified Arabic" w:hint="cs"/>
          <w:color w:val="000000"/>
          <w:sz w:val="24"/>
          <w:szCs w:val="24"/>
          <w:rtl/>
          <w:lang w:bidi="ar-EG"/>
        </w:rPr>
        <w:t>بملء</w:t>
      </w:r>
      <w:r w:rsidR="00983723" w:rsidRPr="0035058D">
        <w:rPr>
          <w:rFonts w:ascii="Simplified Arabic" w:hAnsi="Simplified Arabic" w:cs="Simplified Arabic" w:hint="cs"/>
          <w:color w:val="000000"/>
          <w:sz w:val="24"/>
          <w:szCs w:val="24"/>
          <w:rtl/>
          <w:lang w:bidi="ar-EG"/>
        </w:rPr>
        <w:t xml:space="preserve"> بياناته مع التشديد على</w:t>
      </w:r>
      <w:r w:rsidR="00983723" w:rsidRPr="0035058D">
        <w:rPr>
          <w:rFonts w:ascii="Simplified Arabic" w:hAnsi="Simplified Arabic" w:cs="Simplified Arabic"/>
          <w:color w:val="000000"/>
          <w:sz w:val="24"/>
          <w:szCs w:val="24"/>
          <w:rtl/>
          <w:lang w:bidi="ar-EG"/>
        </w:rPr>
        <w:t xml:space="preserve"> ضرورة كتابة الرقم القومي لصاحب البطاقة والأفراد المسجلين داخل كل بطاقة تموينية في الاستمارة وتسليمها للبقال التمويني</w:t>
      </w:r>
      <w:r w:rsidR="00983723" w:rsidRPr="0035058D">
        <w:rPr>
          <w:rFonts w:ascii="Simplified Arabic" w:hAnsi="Simplified Arabic" w:cs="Simplified Arabic" w:hint="cs"/>
          <w:color w:val="000000"/>
          <w:sz w:val="24"/>
          <w:szCs w:val="24"/>
          <w:rtl/>
          <w:lang w:bidi="ar-EG"/>
        </w:rPr>
        <w:t xml:space="preserve">. ويلي هذه الخطوة عمليات النقل </w:t>
      </w:r>
      <w:r w:rsidR="00F8455A" w:rsidRPr="0035058D">
        <w:rPr>
          <w:rFonts w:ascii="Simplified Arabic" w:hAnsi="Simplified Arabic" w:cs="Simplified Arabic" w:hint="cs"/>
          <w:color w:val="000000"/>
          <w:sz w:val="24"/>
          <w:szCs w:val="24"/>
          <w:rtl/>
          <w:lang w:bidi="ar-EG"/>
        </w:rPr>
        <w:t>واللوجستيات</w:t>
      </w:r>
      <w:r w:rsidR="00983723" w:rsidRPr="0035058D">
        <w:rPr>
          <w:rFonts w:ascii="Simplified Arabic" w:hAnsi="Simplified Arabic" w:cs="Simplified Arabic" w:hint="cs"/>
          <w:color w:val="000000"/>
          <w:sz w:val="24"/>
          <w:szCs w:val="24"/>
          <w:rtl/>
          <w:lang w:bidi="ar-EG"/>
        </w:rPr>
        <w:t xml:space="preserve"> لتأمين الاستمارات ووضع ملصقات تتبع على الصناديق التي تحتوي على الاستمارات لتنقل الى مركز معلومات الإنتاج الحربي للقيام بعملية إدخال هذه البيانات على نظام الحاسب. وكان الهدف من هذه الخطوة هي انشاء قاعدة بيانات موحدة محدثة بالرقم القومي للمواطن</w:t>
      </w:r>
      <w:r w:rsidR="004571EB" w:rsidRPr="0035058D">
        <w:rPr>
          <w:rFonts w:ascii="Simplified Arabic" w:hAnsi="Simplified Arabic" w:cs="Simplified Arabic" w:hint="cs"/>
          <w:color w:val="000000"/>
          <w:sz w:val="24"/>
          <w:szCs w:val="24"/>
          <w:rtl/>
          <w:lang w:bidi="ar-EG"/>
        </w:rPr>
        <w:t>ين</w:t>
      </w:r>
      <w:r w:rsidR="00983723" w:rsidRPr="0035058D">
        <w:rPr>
          <w:rFonts w:ascii="Simplified Arabic" w:hAnsi="Simplified Arabic" w:cs="Simplified Arabic" w:hint="cs"/>
          <w:color w:val="000000"/>
          <w:sz w:val="24"/>
          <w:szCs w:val="24"/>
          <w:rtl/>
          <w:lang w:bidi="ar-EG"/>
        </w:rPr>
        <w:t xml:space="preserve"> المستفيدين</w:t>
      </w:r>
      <w:r w:rsidR="004571EB" w:rsidRPr="0035058D">
        <w:rPr>
          <w:rFonts w:ascii="Simplified Arabic" w:hAnsi="Simplified Arabic" w:cs="Simplified Arabic" w:hint="cs"/>
          <w:color w:val="000000"/>
          <w:sz w:val="24"/>
          <w:szCs w:val="24"/>
          <w:rtl/>
          <w:lang w:bidi="ar-EG"/>
        </w:rPr>
        <w:t xml:space="preserve"> وبيانات أسرهم او عائلاتهم</w:t>
      </w:r>
      <w:r w:rsidR="00983723" w:rsidRPr="0035058D">
        <w:rPr>
          <w:rFonts w:ascii="Simplified Arabic" w:hAnsi="Simplified Arabic" w:cs="Simplified Arabic" w:hint="cs"/>
          <w:color w:val="000000"/>
          <w:sz w:val="24"/>
          <w:szCs w:val="24"/>
          <w:rtl/>
          <w:lang w:bidi="ar-EG"/>
        </w:rPr>
        <w:t xml:space="preserve"> ل</w:t>
      </w:r>
      <w:r w:rsidR="004571EB" w:rsidRPr="0035058D">
        <w:rPr>
          <w:rFonts w:ascii="Simplified Arabic" w:hAnsi="Simplified Arabic" w:cs="Simplified Arabic" w:hint="cs"/>
          <w:color w:val="000000"/>
          <w:sz w:val="24"/>
          <w:szCs w:val="24"/>
          <w:rtl/>
          <w:lang w:bidi="ar-EG"/>
        </w:rPr>
        <w:t xml:space="preserve">ضمان </w:t>
      </w:r>
      <w:r w:rsidR="00983723" w:rsidRPr="0035058D">
        <w:rPr>
          <w:rFonts w:ascii="Simplified Arabic" w:hAnsi="Simplified Arabic" w:cs="Simplified Arabic" w:hint="cs"/>
          <w:color w:val="000000"/>
          <w:sz w:val="24"/>
          <w:szCs w:val="24"/>
          <w:rtl/>
          <w:lang w:bidi="ar-EG"/>
        </w:rPr>
        <w:t>تحديد المستفيدين الفعليين من المنظومة وحذف ال</w:t>
      </w:r>
      <w:r w:rsidR="004571EB" w:rsidRPr="0035058D">
        <w:rPr>
          <w:rFonts w:ascii="Simplified Arabic" w:hAnsi="Simplified Arabic" w:cs="Simplified Arabic" w:hint="cs"/>
          <w:color w:val="000000"/>
          <w:sz w:val="24"/>
          <w:szCs w:val="24"/>
          <w:rtl/>
          <w:lang w:bidi="ar-EG"/>
        </w:rPr>
        <w:t>أ</w:t>
      </w:r>
      <w:r w:rsidR="00983723" w:rsidRPr="0035058D">
        <w:rPr>
          <w:rFonts w:ascii="Simplified Arabic" w:hAnsi="Simplified Arabic" w:cs="Simplified Arabic" w:hint="cs"/>
          <w:color w:val="000000"/>
          <w:sz w:val="24"/>
          <w:szCs w:val="24"/>
          <w:rtl/>
          <w:lang w:bidi="ar-EG"/>
        </w:rPr>
        <w:t>رقام القومية المتكررة</w:t>
      </w:r>
      <w:r w:rsidR="004571EB" w:rsidRPr="0035058D">
        <w:rPr>
          <w:rFonts w:ascii="Simplified Arabic" w:hAnsi="Simplified Arabic" w:cs="Simplified Arabic" w:hint="cs"/>
          <w:color w:val="000000"/>
          <w:sz w:val="24"/>
          <w:szCs w:val="24"/>
          <w:rtl/>
          <w:lang w:bidi="ar-EG"/>
        </w:rPr>
        <w:t xml:space="preserve"> وغير الصحيحة</w:t>
      </w:r>
      <w:r w:rsidR="00983723" w:rsidRPr="0035058D">
        <w:rPr>
          <w:rFonts w:ascii="Simplified Arabic" w:hAnsi="Simplified Arabic" w:cs="Simplified Arabic" w:hint="cs"/>
          <w:color w:val="000000"/>
          <w:sz w:val="24"/>
          <w:szCs w:val="24"/>
          <w:rtl/>
          <w:lang w:bidi="ar-EG"/>
        </w:rPr>
        <w:t xml:space="preserve"> والتي كانت نتيجة وجود ثلاث قواعد بيانات </w:t>
      </w:r>
      <w:r w:rsidR="00F8455A" w:rsidRPr="0035058D">
        <w:rPr>
          <w:rFonts w:ascii="Simplified Arabic" w:hAnsi="Simplified Arabic" w:cs="Simplified Arabic" w:hint="cs"/>
          <w:color w:val="000000"/>
          <w:sz w:val="24"/>
          <w:szCs w:val="24"/>
          <w:rtl/>
          <w:lang w:bidi="ar-EG"/>
        </w:rPr>
        <w:t>منفصلة</w:t>
      </w:r>
      <w:r w:rsidR="004571EB" w:rsidRPr="0035058D">
        <w:rPr>
          <w:rFonts w:ascii="Simplified Arabic" w:hAnsi="Simplified Arabic" w:cs="Simplified Arabic" w:hint="cs"/>
          <w:color w:val="000000"/>
          <w:sz w:val="24"/>
          <w:szCs w:val="24"/>
          <w:rtl/>
          <w:lang w:bidi="ar-EG"/>
        </w:rPr>
        <w:t xml:space="preserve"> غير مرتبطة للتأكد من عدم تكرار البيانات أو القيام بعمليات الاحتيال على المال العام من خلال </w:t>
      </w:r>
      <w:r w:rsidR="00F8455A" w:rsidRPr="0035058D">
        <w:rPr>
          <w:rFonts w:ascii="Simplified Arabic" w:hAnsi="Simplified Arabic" w:cs="Simplified Arabic" w:hint="cs"/>
          <w:color w:val="000000"/>
          <w:sz w:val="24"/>
          <w:szCs w:val="24"/>
          <w:rtl/>
          <w:lang w:bidi="ar-EG"/>
        </w:rPr>
        <w:t>إصدار</w:t>
      </w:r>
      <w:r w:rsidR="004571EB" w:rsidRPr="0035058D">
        <w:rPr>
          <w:rFonts w:ascii="Simplified Arabic" w:hAnsi="Simplified Arabic" w:cs="Simplified Arabic" w:hint="cs"/>
          <w:color w:val="000000"/>
          <w:sz w:val="24"/>
          <w:szCs w:val="24"/>
          <w:rtl/>
          <w:lang w:bidi="ar-EG"/>
        </w:rPr>
        <w:t xml:space="preserve"> بطاقات لأشخاص وهميين وخلافه.</w:t>
      </w:r>
    </w:p>
    <w:p w14:paraId="6718CFA0" w14:textId="408F3673" w:rsidR="004571EB" w:rsidRPr="0035058D" w:rsidRDefault="004571EB" w:rsidP="00114D7F">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35058D">
        <w:rPr>
          <w:rFonts w:ascii="Simplified Arabic" w:hAnsi="Simplified Arabic" w:cs="Simplified Arabic" w:hint="cs"/>
          <w:color w:val="000000"/>
          <w:sz w:val="24"/>
          <w:szCs w:val="24"/>
          <w:rtl/>
          <w:lang w:bidi="ar-EG"/>
        </w:rPr>
        <w:lastRenderedPageBreak/>
        <w:t xml:space="preserve">وفي سياق متصل وفي شهر نوفمبر 2017 تم توقيع عقد اتفاق بين وزارتي التموين والتجارة الداخلية ووزارة الدولة للإنتاج الحربي لتولي مركز النظم التابع للإنتاج الحربي إدارة والمتابعة والاشراف على تشغيل منظومة البطاقات التموينية. وبموجب هذا الاتفاق يقوم مركز النظم التابع للإنتاج الحربي بربط الثلاث شركات المنفذة لإصدار بطاقة التموين ووزارة التموين لتسهيل إجراءات وتيسير دورة العمل في إصدار بطاقة </w:t>
      </w:r>
      <w:r w:rsidR="00F8455A" w:rsidRPr="0035058D">
        <w:rPr>
          <w:rFonts w:ascii="Simplified Arabic" w:hAnsi="Simplified Arabic" w:cs="Simplified Arabic" w:hint="cs"/>
          <w:color w:val="000000"/>
          <w:sz w:val="24"/>
          <w:szCs w:val="24"/>
          <w:rtl/>
          <w:lang w:bidi="ar-EG"/>
        </w:rPr>
        <w:t>(بدل</w:t>
      </w:r>
      <w:r w:rsidRPr="0035058D">
        <w:rPr>
          <w:rFonts w:ascii="Simplified Arabic" w:hAnsi="Simplified Arabic" w:cs="Simplified Arabic" w:hint="cs"/>
          <w:color w:val="000000"/>
          <w:sz w:val="24"/>
          <w:szCs w:val="24"/>
          <w:rtl/>
          <w:lang w:bidi="ar-EG"/>
        </w:rPr>
        <w:t xml:space="preserve"> فاقد </w:t>
      </w:r>
      <w:r w:rsidR="008E7B72" w:rsidRPr="0035058D">
        <w:rPr>
          <w:rFonts w:ascii="Simplified Arabic" w:hAnsi="Simplified Arabic" w:cs="Simplified Arabic" w:hint="cs"/>
          <w:color w:val="000000"/>
          <w:sz w:val="24"/>
          <w:szCs w:val="24"/>
          <w:rtl/>
          <w:lang w:bidi="ar-EG"/>
        </w:rPr>
        <w:t xml:space="preserve">بدل تالف </w:t>
      </w:r>
      <w:r w:rsidR="00F8455A" w:rsidRPr="0035058D">
        <w:rPr>
          <w:rFonts w:ascii="Simplified Arabic" w:hAnsi="Simplified Arabic" w:cs="Simplified Arabic" w:hint="cs"/>
          <w:color w:val="000000"/>
          <w:sz w:val="24"/>
          <w:szCs w:val="24"/>
          <w:rtl/>
          <w:lang w:bidi="ar-EG"/>
        </w:rPr>
        <w:t>- التحويل</w:t>
      </w:r>
      <w:r w:rsidRPr="0035058D">
        <w:rPr>
          <w:rFonts w:ascii="Simplified Arabic" w:hAnsi="Simplified Arabic" w:cs="Simplified Arabic" w:hint="cs"/>
          <w:color w:val="000000"/>
          <w:sz w:val="24"/>
          <w:szCs w:val="24"/>
          <w:rtl/>
          <w:lang w:bidi="ar-EG"/>
        </w:rPr>
        <w:t xml:space="preserve"> من محافظة لأخرى للسماح بالصرف </w:t>
      </w:r>
      <w:r w:rsidR="008E7B72" w:rsidRPr="0035058D">
        <w:rPr>
          <w:rFonts w:ascii="Simplified Arabic" w:hAnsi="Simplified Arabic" w:cs="Simplified Arabic" w:hint="cs"/>
          <w:color w:val="000000"/>
          <w:sz w:val="24"/>
          <w:szCs w:val="24"/>
          <w:rtl/>
          <w:lang w:bidi="ar-EG"/>
        </w:rPr>
        <w:t xml:space="preserve">- </w:t>
      </w:r>
      <w:r w:rsidRPr="0035058D">
        <w:rPr>
          <w:rFonts w:ascii="Simplified Arabic" w:hAnsi="Simplified Arabic" w:cs="Simplified Arabic" w:hint="cs"/>
          <w:color w:val="000000"/>
          <w:sz w:val="24"/>
          <w:szCs w:val="24"/>
          <w:rtl/>
          <w:lang w:bidi="ar-EG"/>
        </w:rPr>
        <w:t>إجراءات الفصل الاجتماعي</w:t>
      </w:r>
      <w:r w:rsidR="008E7B72" w:rsidRPr="0035058D">
        <w:rPr>
          <w:rFonts w:ascii="Simplified Arabic" w:hAnsi="Simplified Arabic" w:cs="Simplified Arabic" w:hint="cs"/>
          <w:color w:val="000000"/>
          <w:sz w:val="24"/>
          <w:szCs w:val="24"/>
          <w:rtl/>
          <w:lang w:bidi="ar-EG"/>
        </w:rPr>
        <w:t>)</w:t>
      </w:r>
      <w:r w:rsidR="008E7B72" w:rsidRPr="0035058D">
        <w:rPr>
          <w:rFonts w:ascii="Simplified Arabic" w:hAnsi="Simplified Arabic" w:cs="Simplified Arabic"/>
          <w:color w:val="000000"/>
          <w:sz w:val="24"/>
          <w:szCs w:val="24"/>
          <w:rtl/>
          <w:lang w:bidi="ar-EG"/>
        </w:rPr>
        <w:t xml:space="preserve"> إلكترونيًا بحيث لا تستغرق مدة تزيد عن 7 أيام عمل، وذلك من خلال استضافة مركز نظم المعلومات والحواسب لقاعدة بيانات موحدة ومؤمنة يتم بواسطتها التأكد من الأرقام القومية للمواطنين واستحقاقهم للدعم</w:t>
      </w:r>
      <w:r w:rsidR="008E7B72" w:rsidRPr="0035058D">
        <w:rPr>
          <w:rFonts w:ascii="Simplified Arabic" w:hAnsi="Simplified Arabic" w:cs="Simplified Arabic" w:hint="cs"/>
          <w:color w:val="000000"/>
          <w:sz w:val="24"/>
          <w:szCs w:val="24"/>
          <w:rtl/>
          <w:lang w:bidi="ar-EG"/>
        </w:rPr>
        <w:t>.</w:t>
      </w:r>
    </w:p>
    <w:p w14:paraId="09AB23BE" w14:textId="6323BE87" w:rsidR="008E7B72" w:rsidRPr="0035058D" w:rsidRDefault="008E7B72" w:rsidP="00114D7F">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35058D">
        <w:rPr>
          <w:rFonts w:ascii="Simplified Arabic" w:hAnsi="Simplified Arabic" w:cs="Simplified Arabic" w:hint="cs"/>
          <w:color w:val="000000"/>
          <w:sz w:val="24"/>
          <w:szCs w:val="24"/>
          <w:rtl/>
          <w:lang w:bidi="ar-EG"/>
        </w:rPr>
        <w:t xml:space="preserve">وكانت هذه خطوة في غاية الأهمية لتوحيد قاعدة البيانات واستضافتها في الإنتاج الحربي مما يمكن زيادة التدقيق في صحة البيانات </w:t>
      </w:r>
      <w:r w:rsidR="00F8455A" w:rsidRPr="0035058D">
        <w:rPr>
          <w:rFonts w:ascii="Simplified Arabic" w:hAnsi="Simplified Arabic" w:cs="Simplified Arabic" w:hint="cs"/>
          <w:color w:val="000000"/>
          <w:sz w:val="24"/>
          <w:szCs w:val="24"/>
          <w:rtl/>
          <w:lang w:bidi="ar-EG"/>
        </w:rPr>
        <w:t>وإدارته</w:t>
      </w:r>
      <w:r w:rsidR="00F8455A" w:rsidRPr="0035058D">
        <w:rPr>
          <w:rFonts w:ascii="Simplified Arabic" w:hAnsi="Simplified Arabic" w:cs="Simplified Arabic" w:hint="eastAsia"/>
          <w:color w:val="000000"/>
          <w:sz w:val="24"/>
          <w:szCs w:val="24"/>
          <w:rtl/>
          <w:lang w:bidi="ar-EG"/>
        </w:rPr>
        <w:t>ا</w:t>
      </w:r>
      <w:r w:rsidRPr="0035058D">
        <w:rPr>
          <w:rFonts w:ascii="Simplified Arabic" w:hAnsi="Simplified Arabic" w:cs="Simplified Arabic" w:hint="cs"/>
          <w:color w:val="000000"/>
          <w:sz w:val="24"/>
          <w:szCs w:val="24"/>
          <w:rtl/>
          <w:lang w:bidi="ar-EG"/>
        </w:rPr>
        <w:t xml:space="preserve"> بشكل مركزي وتكون مؤمنة من الاختراقات لضمات الحفاظ على خصوصية وسرية بيانات المستفيدين. </w:t>
      </w:r>
    </w:p>
    <w:p w14:paraId="37EA82E5" w14:textId="77777777" w:rsidR="006B19F6" w:rsidRPr="002D509D" w:rsidRDefault="006B19F6" w:rsidP="00114D7F">
      <w:pPr>
        <w:autoSpaceDE w:val="0"/>
        <w:autoSpaceDN w:val="0"/>
        <w:adjustRightInd w:val="0"/>
        <w:spacing w:after="0" w:line="240" w:lineRule="auto"/>
        <w:jc w:val="both"/>
        <w:rPr>
          <w:rFonts w:ascii="Simplified Arabic" w:hAnsi="Simplified Arabic" w:cs="Simplified Arabic"/>
          <w:color w:val="000000"/>
          <w:sz w:val="28"/>
          <w:szCs w:val="28"/>
          <w:rtl/>
          <w:lang w:bidi="ar-EG"/>
        </w:rPr>
      </w:pPr>
    </w:p>
    <w:p w14:paraId="4D2DA52C" w14:textId="3A32D881" w:rsidR="00007352" w:rsidRPr="0035058D" w:rsidRDefault="00007352" w:rsidP="00114D7F">
      <w:pPr>
        <w:autoSpaceDE w:val="0"/>
        <w:autoSpaceDN w:val="0"/>
        <w:adjustRightInd w:val="0"/>
        <w:spacing w:after="0" w:line="240" w:lineRule="auto"/>
        <w:jc w:val="both"/>
        <w:rPr>
          <w:rFonts w:ascii="Simplified Arabic" w:hAnsi="Simplified Arabic" w:cs="Simplified Arabic"/>
          <w:color w:val="000000"/>
          <w:sz w:val="24"/>
          <w:szCs w:val="24"/>
          <w:rtl/>
          <w:lang w:bidi="ar-EG"/>
        </w:rPr>
      </w:pPr>
      <w:r w:rsidRPr="0035058D">
        <w:rPr>
          <w:rFonts w:ascii="Simplified Arabic" w:hAnsi="Simplified Arabic" w:cs="Simplified Arabic"/>
          <w:color w:val="000000"/>
          <w:sz w:val="24"/>
          <w:szCs w:val="24"/>
          <w:rtl/>
          <w:lang w:bidi="ar-EG"/>
        </w:rPr>
        <w:br w:type="page"/>
      </w:r>
    </w:p>
    <w:p w14:paraId="6B26637F" w14:textId="77777777" w:rsidR="00D44E5A" w:rsidRDefault="00D44E5A" w:rsidP="00D6467D">
      <w:pPr>
        <w:autoSpaceDE w:val="0"/>
        <w:autoSpaceDN w:val="0"/>
        <w:adjustRightInd w:val="0"/>
        <w:spacing w:after="0" w:line="240" w:lineRule="auto"/>
        <w:rPr>
          <w:rFonts w:ascii="Times New Roman" w:hAnsi="Times New Roman" w:cs="Times New Roman"/>
          <w:b/>
          <w:bCs/>
          <w:color w:val="000000"/>
          <w:sz w:val="28"/>
          <w:szCs w:val="28"/>
          <w:rtl/>
          <w:lang w:bidi="ar-EG"/>
        </w:rPr>
      </w:pPr>
    </w:p>
    <w:p w14:paraId="3AC3E929" w14:textId="77777777" w:rsidR="00D44E5A" w:rsidRPr="00D44E5A" w:rsidRDefault="00D44E5A" w:rsidP="00D44E5A">
      <w:pPr>
        <w:spacing w:after="0" w:line="240" w:lineRule="auto"/>
        <w:jc w:val="center"/>
        <w:rPr>
          <w:rFonts w:ascii="Simplified Arabic" w:hAnsi="Simplified Arabic" w:cs="Simplified Arabic"/>
          <w:bCs/>
          <w:color w:val="000000"/>
          <w:sz w:val="36"/>
          <w:szCs w:val="36"/>
          <w:rtl/>
          <w:lang w:bidi="ar-EG"/>
        </w:rPr>
      </w:pPr>
      <w:r w:rsidRPr="00D44E5A">
        <w:rPr>
          <w:rFonts w:ascii="Simplified Arabic" w:hAnsi="Simplified Arabic" w:cs="Simplified Arabic" w:hint="cs"/>
          <w:bCs/>
          <w:color w:val="000000"/>
          <w:sz w:val="36"/>
          <w:szCs w:val="36"/>
          <w:rtl/>
          <w:lang w:bidi="ar-EG"/>
        </w:rPr>
        <w:t>الدراسة الميدانية</w:t>
      </w:r>
    </w:p>
    <w:p w14:paraId="08D4A4A3" w14:textId="6EE3F63E" w:rsidR="00D44E5A" w:rsidRPr="00D44E5A" w:rsidRDefault="00F8455A" w:rsidP="00D44E5A">
      <w:pPr>
        <w:rPr>
          <w:rFonts w:ascii="Simplified Arabic" w:hAnsi="Simplified Arabic" w:cs="Simplified Arabic"/>
          <w:bCs/>
          <w:color w:val="000000"/>
          <w:sz w:val="32"/>
          <w:szCs w:val="32"/>
          <w:lang w:bidi="ar-EG"/>
        </w:rPr>
      </w:pPr>
      <w:r w:rsidRPr="00D44E5A">
        <w:rPr>
          <w:rFonts w:ascii="Simplified Arabic" w:hAnsi="Simplified Arabic" w:cs="Simplified Arabic" w:hint="cs"/>
          <w:bCs/>
          <w:color w:val="000000"/>
          <w:sz w:val="32"/>
          <w:szCs w:val="32"/>
          <w:rtl/>
          <w:lang w:bidi="ar-EG"/>
        </w:rPr>
        <w:t>مقدمة:</w:t>
      </w:r>
    </w:p>
    <w:p w14:paraId="60BCB36A" w14:textId="7EA5DE52" w:rsidR="00D44E5A" w:rsidRPr="0035058D" w:rsidRDefault="00D44E5A" w:rsidP="00892391">
      <w:pPr>
        <w:ind w:firstLine="397"/>
        <w:jc w:val="mediumKashida"/>
        <w:rPr>
          <w:rFonts w:ascii="Simplified Arabic" w:hAnsi="Simplified Arabic" w:cs="Simplified Arabic"/>
          <w:color w:val="000000"/>
          <w:sz w:val="24"/>
          <w:szCs w:val="24"/>
          <w:lang w:bidi="ar-EG"/>
        </w:rPr>
      </w:pPr>
      <w:r w:rsidRPr="0035058D">
        <w:rPr>
          <w:rFonts w:ascii="Simplified Arabic" w:hAnsi="Simplified Arabic" w:cs="Simplified Arabic" w:hint="cs"/>
          <w:color w:val="000000"/>
          <w:sz w:val="24"/>
          <w:szCs w:val="24"/>
          <w:rtl/>
          <w:lang w:bidi="ar-EG"/>
        </w:rPr>
        <w:t xml:space="preserve">تهدف الدراسة الميدانية إلى إلقاء الضوء على الإجراءات المنهجية المتبعة فى الحصول على البيانات اللازمة وفقاً لأهداف الدراسة، وإجابة </w:t>
      </w:r>
      <w:r w:rsidR="00F8455A" w:rsidRPr="0035058D">
        <w:rPr>
          <w:rFonts w:ascii="Simplified Arabic" w:hAnsi="Simplified Arabic" w:cs="Simplified Arabic" w:hint="cs"/>
          <w:color w:val="000000"/>
          <w:sz w:val="24"/>
          <w:szCs w:val="24"/>
          <w:rtl/>
          <w:lang w:bidi="ar-EG"/>
        </w:rPr>
        <w:t>لتساؤلاتها،</w:t>
      </w:r>
      <w:r w:rsidRPr="0035058D">
        <w:rPr>
          <w:rFonts w:ascii="Simplified Arabic" w:hAnsi="Simplified Arabic" w:cs="Simplified Arabic" w:hint="cs"/>
          <w:color w:val="000000"/>
          <w:sz w:val="24"/>
          <w:szCs w:val="24"/>
          <w:rtl/>
          <w:lang w:bidi="ar-EG"/>
        </w:rPr>
        <w:t xml:space="preserve"> ولذلك </w:t>
      </w:r>
      <w:r w:rsidR="00892391" w:rsidRPr="0035058D">
        <w:rPr>
          <w:rFonts w:ascii="Simplified Arabic" w:hAnsi="Simplified Arabic" w:cs="Simplified Arabic" w:hint="cs"/>
          <w:color w:val="000000"/>
          <w:sz w:val="24"/>
          <w:szCs w:val="24"/>
          <w:rtl/>
          <w:lang w:bidi="ar-EG"/>
        </w:rPr>
        <w:t>ب</w:t>
      </w:r>
      <w:r w:rsidRPr="0035058D">
        <w:rPr>
          <w:rFonts w:ascii="Simplified Arabic" w:hAnsi="Simplified Arabic" w:cs="Simplified Arabic" w:hint="cs"/>
          <w:color w:val="000000"/>
          <w:sz w:val="24"/>
          <w:szCs w:val="24"/>
          <w:rtl/>
          <w:lang w:bidi="ar-EG"/>
        </w:rPr>
        <w:t xml:space="preserve">توصيف مجتمعها، وتقنين أدواتها، والأسلوب الإحصائى المتبع فى تحليل هذه البيانات وعرض ومناقشة نتائج الدراسة الميدانية وسوف يتناول هذا الفصل ما </w:t>
      </w:r>
      <w:r w:rsidR="00F8455A" w:rsidRPr="0035058D">
        <w:rPr>
          <w:rFonts w:ascii="Simplified Arabic" w:hAnsi="Simplified Arabic" w:cs="Simplified Arabic" w:hint="cs"/>
          <w:color w:val="000000"/>
          <w:sz w:val="24"/>
          <w:szCs w:val="24"/>
          <w:rtl/>
          <w:lang w:bidi="ar-EG"/>
        </w:rPr>
        <w:t>يلي:</w:t>
      </w:r>
    </w:p>
    <w:p w14:paraId="423BDE2C" w14:textId="3A4E6120" w:rsidR="00D44E5A" w:rsidRPr="0035058D" w:rsidRDefault="00D44E5A" w:rsidP="00D44E5A">
      <w:pPr>
        <w:jc w:val="mediumKashida"/>
        <w:rPr>
          <w:rFonts w:ascii="Simplified Arabic" w:hAnsi="Simplified Arabic" w:cs="Simplified Arabic"/>
          <w:color w:val="000000"/>
          <w:sz w:val="24"/>
          <w:szCs w:val="24"/>
          <w:rtl/>
          <w:lang w:bidi="ar-EG"/>
        </w:rPr>
      </w:pPr>
      <w:r w:rsidRPr="0035058D">
        <w:rPr>
          <w:rFonts w:ascii="Simplified Arabic" w:hAnsi="Simplified Arabic" w:cs="Simplified Arabic" w:hint="cs"/>
          <w:color w:val="000000"/>
          <w:sz w:val="24"/>
          <w:szCs w:val="24"/>
          <w:rtl/>
          <w:lang w:bidi="ar-EG"/>
        </w:rPr>
        <w:t xml:space="preserve">3/1: الإجراءات </w:t>
      </w:r>
      <w:r w:rsidR="00F8455A" w:rsidRPr="0035058D">
        <w:rPr>
          <w:rFonts w:ascii="Simplified Arabic" w:hAnsi="Simplified Arabic" w:cs="Simplified Arabic" w:hint="cs"/>
          <w:color w:val="000000"/>
          <w:sz w:val="24"/>
          <w:szCs w:val="24"/>
          <w:rtl/>
          <w:lang w:bidi="ar-EG"/>
        </w:rPr>
        <w:t>المنهجية.</w:t>
      </w:r>
    </w:p>
    <w:p w14:paraId="0DC710B5" w14:textId="5EA44365" w:rsidR="00D44E5A" w:rsidRPr="0035058D" w:rsidRDefault="00D44E5A" w:rsidP="00D44E5A">
      <w:pPr>
        <w:jc w:val="mediumKashida"/>
        <w:rPr>
          <w:rFonts w:ascii="Simplified Arabic" w:hAnsi="Simplified Arabic" w:cs="Simplified Arabic"/>
          <w:color w:val="000000"/>
          <w:sz w:val="24"/>
          <w:szCs w:val="24"/>
          <w:rtl/>
          <w:lang w:bidi="ar-EG"/>
        </w:rPr>
      </w:pPr>
      <w:r w:rsidRPr="0035058D">
        <w:rPr>
          <w:rFonts w:ascii="Simplified Arabic" w:hAnsi="Simplified Arabic" w:cs="Simplified Arabic" w:hint="cs"/>
          <w:color w:val="000000"/>
          <w:sz w:val="24"/>
          <w:szCs w:val="24"/>
          <w:rtl/>
          <w:lang w:bidi="ar-EG"/>
        </w:rPr>
        <w:t>3/2: عرض ومناقشة نتائج الدراسة الميدانية</w:t>
      </w:r>
      <w:r w:rsidR="005A0D46">
        <w:rPr>
          <w:rFonts w:ascii="Simplified Arabic" w:hAnsi="Simplified Arabic" w:cs="Simplified Arabic" w:hint="cs"/>
          <w:color w:val="000000"/>
          <w:sz w:val="24"/>
          <w:szCs w:val="24"/>
          <w:rtl/>
          <w:lang w:bidi="ar-EG"/>
        </w:rPr>
        <w:t xml:space="preserve"> </w:t>
      </w:r>
      <w:r w:rsidR="002704FD" w:rsidRPr="005A0D46">
        <w:rPr>
          <w:rFonts w:ascii="Simplified Arabic" w:hAnsi="Simplified Arabic" w:cs="Simplified Arabic" w:hint="cs"/>
          <w:color w:val="000000"/>
          <w:sz w:val="24"/>
          <w:szCs w:val="24"/>
          <w:rtl/>
          <w:lang w:bidi="ar-EG"/>
        </w:rPr>
        <w:t>استطلاع</w:t>
      </w:r>
      <w:r w:rsidR="005A0D46" w:rsidRPr="005A0D46">
        <w:rPr>
          <w:rFonts w:ascii="Simplified Arabic" w:hAnsi="Simplified Arabic" w:cs="Simplified Arabic" w:hint="cs"/>
          <w:color w:val="000000"/>
          <w:sz w:val="24"/>
          <w:szCs w:val="24"/>
          <w:rtl/>
          <w:lang w:bidi="ar-EG"/>
        </w:rPr>
        <w:t xml:space="preserve"> المركز المصري لبحوث الرأي العام "</w:t>
      </w:r>
      <w:r w:rsidR="005A0D46" w:rsidRPr="005A0D46">
        <w:rPr>
          <w:rFonts w:ascii="Simplified Arabic" w:hAnsi="Simplified Arabic" w:cs="Simplified Arabic" w:hint="cs"/>
          <w:b/>
          <w:bCs/>
          <w:color w:val="000000"/>
          <w:sz w:val="24"/>
          <w:szCs w:val="24"/>
          <w:rtl/>
          <w:lang w:bidi="ar-EG"/>
        </w:rPr>
        <w:t>بصيرة</w:t>
      </w:r>
      <w:r w:rsidR="005A0D46" w:rsidRPr="005A0D46">
        <w:rPr>
          <w:rFonts w:ascii="Simplified Arabic" w:hAnsi="Simplified Arabic" w:cs="Simplified Arabic" w:hint="cs"/>
          <w:color w:val="000000"/>
          <w:sz w:val="24"/>
          <w:szCs w:val="24"/>
          <w:rtl/>
          <w:lang w:bidi="ar-EG"/>
        </w:rPr>
        <w:t>"</w:t>
      </w:r>
      <w:r w:rsidRPr="005A0D46">
        <w:rPr>
          <w:rFonts w:ascii="Simplified Arabic" w:hAnsi="Simplified Arabic" w:cs="Simplified Arabic"/>
          <w:color w:val="000000"/>
          <w:sz w:val="24"/>
          <w:szCs w:val="24"/>
          <w:rtl/>
          <w:lang w:bidi="ar-EG"/>
        </w:rPr>
        <w:t>.</w:t>
      </w:r>
    </w:p>
    <w:p w14:paraId="28D8B79D" w14:textId="0F640C7D" w:rsidR="00D44E5A" w:rsidRPr="0035058D" w:rsidRDefault="00D44E5A" w:rsidP="00D44E5A">
      <w:pPr>
        <w:jc w:val="mediumKashida"/>
        <w:rPr>
          <w:rFonts w:ascii="Simplified Arabic" w:hAnsi="Simplified Arabic" w:cs="Simplified Arabic"/>
          <w:color w:val="000000"/>
          <w:sz w:val="24"/>
          <w:szCs w:val="24"/>
          <w:lang w:bidi="ar-EG"/>
        </w:rPr>
      </w:pPr>
      <w:r w:rsidRPr="0035058D">
        <w:rPr>
          <w:rFonts w:ascii="Simplified Arabic" w:hAnsi="Simplified Arabic" w:cs="Simplified Arabic" w:hint="cs"/>
          <w:color w:val="000000"/>
          <w:sz w:val="24"/>
          <w:szCs w:val="24"/>
          <w:rtl/>
          <w:lang w:bidi="ar-EG"/>
        </w:rPr>
        <w:t>3/</w:t>
      </w:r>
      <w:r w:rsidR="00F8455A" w:rsidRPr="0035058D">
        <w:rPr>
          <w:rFonts w:ascii="Simplified Arabic" w:hAnsi="Simplified Arabic" w:cs="Simplified Arabic" w:hint="cs"/>
          <w:color w:val="000000"/>
          <w:sz w:val="24"/>
          <w:szCs w:val="24"/>
          <w:rtl/>
          <w:lang w:bidi="ar-EG"/>
        </w:rPr>
        <w:t>3:</w:t>
      </w:r>
      <w:r w:rsidRPr="0035058D">
        <w:rPr>
          <w:rFonts w:ascii="Simplified Arabic" w:hAnsi="Simplified Arabic" w:cs="Simplified Arabic" w:hint="cs"/>
          <w:color w:val="000000"/>
          <w:sz w:val="24"/>
          <w:szCs w:val="24"/>
          <w:rtl/>
          <w:lang w:bidi="ar-EG"/>
        </w:rPr>
        <w:t xml:space="preserve"> النتائج والتوصيات</w:t>
      </w:r>
    </w:p>
    <w:p w14:paraId="1A063144" w14:textId="2796B032" w:rsidR="00D44E5A" w:rsidRPr="00D44E5A" w:rsidRDefault="00D44E5A" w:rsidP="00D44E5A">
      <w:pPr>
        <w:spacing w:after="0" w:line="240" w:lineRule="auto"/>
        <w:jc w:val="center"/>
        <w:rPr>
          <w:rFonts w:ascii="Simplified Arabic" w:hAnsi="Simplified Arabic" w:cs="Simplified Arabic"/>
          <w:bCs/>
          <w:color w:val="000000"/>
          <w:sz w:val="28"/>
          <w:szCs w:val="28"/>
          <w:rtl/>
          <w:lang w:bidi="ar-EG"/>
        </w:rPr>
      </w:pPr>
      <w:r w:rsidRPr="00D44E5A">
        <w:rPr>
          <w:rFonts w:ascii="Simplified Arabic" w:hAnsi="Simplified Arabic" w:cs="Simplified Arabic" w:hint="cs"/>
          <w:bCs/>
          <w:color w:val="000000"/>
          <w:sz w:val="28"/>
          <w:szCs w:val="28"/>
          <w:rtl/>
          <w:lang w:bidi="ar-EG"/>
        </w:rPr>
        <w:t>3/1الِإِجراءات الم</w:t>
      </w:r>
      <w:r w:rsidR="00644AA6">
        <w:rPr>
          <w:rFonts w:ascii="Simplified Arabic" w:hAnsi="Simplified Arabic" w:cs="Simplified Arabic" w:hint="cs"/>
          <w:bCs/>
          <w:color w:val="000000"/>
          <w:sz w:val="28"/>
          <w:szCs w:val="28"/>
          <w:rtl/>
          <w:lang w:bidi="ar-EG"/>
        </w:rPr>
        <w:t>نهجية</w:t>
      </w:r>
    </w:p>
    <w:p w14:paraId="7A9CABDB" w14:textId="1205F964" w:rsidR="00D44E5A" w:rsidRPr="00797B25" w:rsidRDefault="00F8455A" w:rsidP="00D44E5A">
      <w:pPr>
        <w:jc w:val="mediumKashida"/>
        <w:rPr>
          <w:rFonts w:ascii="Simplified Arabic" w:hAnsi="Simplified Arabic" w:cs="Simplified Arabic"/>
          <w:b/>
          <w:sz w:val="24"/>
          <w:szCs w:val="24"/>
          <w:rtl/>
          <w:lang w:bidi="ar-EG"/>
        </w:rPr>
      </w:pPr>
      <w:r w:rsidRPr="00797B25">
        <w:rPr>
          <w:rFonts w:ascii="Simplified Arabic" w:hAnsi="Simplified Arabic" w:cs="Simplified Arabic" w:hint="cs"/>
          <w:bCs/>
          <w:sz w:val="24"/>
          <w:szCs w:val="24"/>
          <w:rtl/>
        </w:rPr>
        <w:t>تمهيد</w:t>
      </w:r>
      <w:r w:rsidRPr="00797B25">
        <w:rPr>
          <w:rFonts w:ascii="Simplified Arabic" w:hAnsi="Simplified Arabic" w:cs="Simplified Arabic" w:hint="cs"/>
          <w:b/>
          <w:sz w:val="24"/>
          <w:szCs w:val="24"/>
          <w:rtl/>
        </w:rPr>
        <w:t>:</w:t>
      </w:r>
    </w:p>
    <w:p w14:paraId="6779EC90" w14:textId="6A7CB92E" w:rsidR="00D44E5A" w:rsidRPr="00797B25" w:rsidRDefault="00D44E5A" w:rsidP="00D44E5A">
      <w:pPr>
        <w:jc w:val="mediumKashida"/>
        <w:rPr>
          <w:rFonts w:ascii="Simplified Arabic" w:hAnsi="Simplified Arabic" w:cs="Simplified Arabic"/>
          <w:b/>
          <w:bCs/>
          <w:sz w:val="24"/>
          <w:szCs w:val="24"/>
        </w:rPr>
      </w:pPr>
      <w:r w:rsidRPr="00797B25">
        <w:rPr>
          <w:rFonts w:ascii="Simplified Arabic" w:hAnsi="Simplified Arabic" w:cs="Simplified Arabic" w:hint="cs"/>
          <w:b/>
          <w:bCs/>
          <w:sz w:val="24"/>
          <w:szCs w:val="24"/>
          <w:rtl/>
        </w:rPr>
        <w:t xml:space="preserve">تقدم هذه الدراسة وصفاً للإجراءات المنهجية المتبعة، وخصائص مجتمع واسلوب جمع البيانات </w:t>
      </w:r>
      <w:r w:rsidR="00F8455A" w:rsidRPr="00797B25">
        <w:rPr>
          <w:rFonts w:ascii="Simplified Arabic" w:hAnsi="Simplified Arabic" w:cs="Simplified Arabic" w:hint="cs"/>
          <w:b/>
          <w:bCs/>
          <w:sz w:val="24"/>
          <w:szCs w:val="24"/>
          <w:rtl/>
        </w:rPr>
        <w:t>وتحليلها،</w:t>
      </w:r>
      <w:r w:rsidRPr="00797B25">
        <w:rPr>
          <w:rFonts w:ascii="Simplified Arabic" w:hAnsi="Simplified Arabic" w:cs="Simplified Arabic" w:hint="cs"/>
          <w:b/>
          <w:bCs/>
          <w:sz w:val="24"/>
          <w:szCs w:val="24"/>
          <w:rtl/>
        </w:rPr>
        <w:t xml:space="preserve"> وأدوات جمع البيانات المستخدمة قيد الدراسة.</w:t>
      </w:r>
      <w:r w:rsidRPr="00797B25">
        <w:rPr>
          <w:rFonts w:ascii="Simplified Arabic" w:hAnsi="Simplified Arabic" w:cs="Simplified Arabic" w:hint="cs"/>
          <w:sz w:val="24"/>
          <w:szCs w:val="24"/>
          <w:rtl/>
        </w:rPr>
        <w:t xml:space="preserve"> </w:t>
      </w:r>
    </w:p>
    <w:p w14:paraId="4B7541D4" w14:textId="77777777" w:rsidR="00D44E5A" w:rsidRPr="00797B25" w:rsidRDefault="00D44E5A" w:rsidP="00D44E5A">
      <w:pPr>
        <w:rPr>
          <w:rFonts w:ascii="Simplified Arabic" w:hAnsi="Simplified Arabic" w:cs="Simplified Arabic"/>
          <w:b/>
          <w:bCs/>
          <w:sz w:val="24"/>
          <w:szCs w:val="24"/>
          <w:rtl/>
        </w:rPr>
      </w:pPr>
      <w:r w:rsidRPr="00797B25">
        <w:rPr>
          <w:rFonts w:ascii="Simplified Arabic" w:hAnsi="Simplified Arabic" w:cs="Simplified Arabic" w:hint="cs"/>
          <w:b/>
          <w:bCs/>
          <w:sz w:val="24"/>
          <w:szCs w:val="24"/>
          <w:rtl/>
        </w:rPr>
        <w:t xml:space="preserve">3/1/1 </w:t>
      </w:r>
      <w:r w:rsidRPr="00797B25">
        <w:rPr>
          <w:rFonts w:ascii="Simplified Arabic" w:hAnsi="Simplified Arabic" w:cs="Simplified Arabic" w:hint="cs"/>
          <w:b/>
          <w:bCs/>
          <w:sz w:val="24"/>
          <w:szCs w:val="24"/>
          <w:rtl/>
          <w:lang w:bidi="ar-EG"/>
        </w:rPr>
        <w:t>منهج</w:t>
      </w:r>
      <w:r w:rsidRPr="00797B25">
        <w:rPr>
          <w:rFonts w:ascii="Simplified Arabic" w:hAnsi="Simplified Arabic" w:cs="Simplified Arabic" w:hint="cs"/>
          <w:b/>
          <w:bCs/>
          <w:sz w:val="24"/>
          <w:szCs w:val="24"/>
          <w:rtl/>
        </w:rPr>
        <w:t xml:space="preserve"> الدراسة.</w:t>
      </w:r>
    </w:p>
    <w:p w14:paraId="6C6B42F8" w14:textId="77777777" w:rsidR="00D44E5A" w:rsidRPr="00797B25" w:rsidRDefault="00D44E5A" w:rsidP="00D44E5A">
      <w:pPr>
        <w:rPr>
          <w:rFonts w:ascii="Simplified Arabic" w:hAnsi="Simplified Arabic" w:cs="Simplified Arabic"/>
          <w:b/>
          <w:bCs/>
          <w:sz w:val="24"/>
          <w:szCs w:val="24"/>
          <w:rtl/>
        </w:rPr>
      </w:pPr>
      <w:r w:rsidRPr="00797B25">
        <w:rPr>
          <w:rFonts w:ascii="Simplified Arabic" w:hAnsi="Simplified Arabic" w:cs="Simplified Arabic" w:hint="cs"/>
          <w:b/>
          <w:bCs/>
          <w:sz w:val="24"/>
          <w:szCs w:val="24"/>
          <w:rtl/>
        </w:rPr>
        <w:t>3/1/2 مجتمع الدراسة.</w:t>
      </w:r>
    </w:p>
    <w:p w14:paraId="69F525F1" w14:textId="77777777" w:rsidR="00D44E5A" w:rsidRPr="00797B25" w:rsidRDefault="00D44E5A" w:rsidP="00A26062">
      <w:pPr>
        <w:rPr>
          <w:rFonts w:ascii="Simplified Arabic" w:hAnsi="Simplified Arabic" w:cs="Simplified Arabic"/>
          <w:b/>
          <w:bCs/>
          <w:sz w:val="24"/>
          <w:szCs w:val="24"/>
          <w:rtl/>
        </w:rPr>
      </w:pPr>
      <w:r w:rsidRPr="00797B25">
        <w:rPr>
          <w:rFonts w:ascii="Simplified Arabic" w:hAnsi="Simplified Arabic" w:cs="Simplified Arabic" w:hint="cs"/>
          <w:b/>
          <w:bCs/>
          <w:sz w:val="24"/>
          <w:szCs w:val="24"/>
          <w:rtl/>
        </w:rPr>
        <w:t xml:space="preserve">3/1/3 </w:t>
      </w:r>
      <w:r w:rsidR="00A26062" w:rsidRPr="00797B25">
        <w:rPr>
          <w:rFonts w:ascii="Simplified Arabic" w:hAnsi="Simplified Arabic" w:cs="Simplified Arabic" w:hint="cs"/>
          <w:b/>
          <w:bCs/>
          <w:sz w:val="24"/>
          <w:szCs w:val="24"/>
          <w:rtl/>
        </w:rPr>
        <w:t>متغيرات الدراسة</w:t>
      </w:r>
    </w:p>
    <w:p w14:paraId="7CBD8682" w14:textId="1CC6D78E" w:rsidR="00D44E5A" w:rsidRPr="00797B25" w:rsidRDefault="00D44E5A" w:rsidP="00A26062">
      <w:pPr>
        <w:rPr>
          <w:rFonts w:ascii="Simplified Arabic" w:hAnsi="Simplified Arabic" w:cs="Simplified Arabic"/>
          <w:b/>
          <w:bCs/>
          <w:sz w:val="24"/>
          <w:szCs w:val="24"/>
          <w:rtl/>
        </w:rPr>
      </w:pPr>
      <w:r w:rsidRPr="00797B25">
        <w:rPr>
          <w:rFonts w:ascii="Simplified Arabic" w:hAnsi="Simplified Arabic" w:cs="Simplified Arabic" w:hint="cs"/>
          <w:b/>
          <w:bCs/>
          <w:sz w:val="24"/>
          <w:szCs w:val="24"/>
          <w:rtl/>
        </w:rPr>
        <w:t xml:space="preserve">3/1/4 أداة </w:t>
      </w:r>
      <w:r w:rsidR="00A26062" w:rsidRPr="00797B25">
        <w:rPr>
          <w:rFonts w:ascii="Simplified Arabic" w:hAnsi="Simplified Arabic" w:cs="Simplified Arabic" w:hint="cs"/>
          <w:b/>
          <w:bCs/>
          <w:sz w:val="24"/>
          <w:szCs w:val="24"/>
          <w:rtl/>
        </w:rPr>
        <w:t xml:space="preserve">جمع </w:t>
      </w:r>
      <w:r w:rsidR="00F8455A" w:rsidRPr="00797B25">
        <w:rPr>
          <w:rFonts w:ascii="Simplified Arabic" w:hAnsi="Simplified Arabic" w:cs="Simplified Arabic" w:hint="cs"/>
          <w:b/>
          <w:bCs/>
          <w:sz w:val="24"/>
          <w:szCs w:val="24"/>
          <w:rtl/>
        </w:rPr>
        <w:t>البيانات.</w:t>
      </w:r>
    </w:p>
    <w:p w14:paraId="0DDE2204" w14:textId="31D7C3E4" w:rsidR="00D44E5A" w:rsidRPr="00797B25" w:rsidRDefault="00D44E5A" w:rsidP="00797B25">
      <w:pPr>
        <w:spacing w:after="0" w:line="360" w:lineRule="auto"/>
        <w:jc w:val="both"/>
        <w:rPr>
          <w:rFonts w:ascii="Simplified Arabic" w:hAnsi="Simplified Arabic" w:cs="Simplified Arabic"/>
          <w:b/>
          <w:bCs/>
          <w:sz w:val="24"/>
          <w:szCs w:val="24"/>
          <w:rtl/>
          <w:lang w:bidi="ar-SY"/>
        </w:rPr>
      </w:pPr>
      <w:r w:rsidRPr="00797B25">
        <w:rPr>
          <w:rFonts w:ascii="Simplified Arabic" w:hAnsi="Simplified Arabic" w:cs="Simplified Arabic" w:hint="cs"/>
          <w:b/>
          <w:bCs/>
          <w:sz w:val="24"/>
          <w:szCs w:val="24"/>
          <w:rtl/>
        </w:rPr>
        <w:t xml:space="preserve">3/2/1 </w:t>
      </w:r>
      <w:r w:rsidR="00797B25" w:rsidRPr="00797B25">
        <w:rPr>
          <w:rFonts w:ascii="Simplified Arabic" w:hAnsi="Simplified Arabic" w:cs="Simplified Arabic" w:hint="cs"/>
          <w:b/>
          <w:bCs/>
          <w:color w:val="000000"/>
          <w:sz w:val="24"/>
          <w:szCs w:val="24"/>
          <w:rtl/>
          <w:lang w:bidi="ar-EG"/>
        </w:rPr>
        <w:t xml:space="preserve">عرض ومناقشة النتائج، </w:t>
      </w:r>
      <w:r w:rsidR="002704FD" w:rsidRPr="00797B25">
        <w:rPr>
          <w:rFonts w:ascii="Simplified Arabic" w:hAnsi="Simplified Arabic" w:cs="Simplified Arabic" w:hint="cs"/>
          <w:b/>
          <w:bCs/>
          <w:color w:val="000000"/>
          <w:sz w:val="24"/>
          <w:szCs w:val="24"/>
          <w:rtl/>
          <w:lang w:bidi="ar-EG"/>
        </w:rPr>
        <w:t>استطلاع</w:t>
      </w:r>
      <w:r w:rsidR="00797B25" w:rsidRPr="00797B25">
        <w:rPr>
          <w:rFonts w:ascii="Simplified Arabic" w:hAnsi="Simplified Arabic" w:cs="Simplified Arabic" w:hint="cs"/>
          <w:b/>
          <w:bCs/>
          <w:color w:val="000000"/>
          <w:sz w:val="24"/>
          <w:szCs w:val="24"/>
          <w:rtl/>
          <w:lang w:bidi="ar-EG"/>
        </w:rPr>
        <w:t xml:space="preserve"> المركز المصري لبحوث الرأي العام "بصيرة"</w:t>
      </w:r>
    </w:p>
    <w:p w14:paraId="1DCB9F70" w14:textId="77777777" w:rsidR="00D44E5A" w:rsidRPr="00797B25" w:rsidRDefault="00D44E5A" w:rsidP="00797B25">
      <w:pPr>
        <w:spacing w:line="360" w:lineRule="auto"/>
        <w:rPr>
          <w:rFonts w:ascii="Simplified Arabic" w:hAnsi="Simplified Arabic" w:cs="Simplified Arabic"/>
          <w:b/>
          <w:bCs/>
          <w:sz w:val="24"/>
          <w:szCs w:val="24"/>
          <w:rtl/>
        </w:rPr>
      </w:pPr>
      <w:r w:rsidRPr="00797B25">
        <w:rPr>
          <w:rFonts w:ascii="Simplified Arabic" w:hAnsi="Simplified Arabic" w:cs="Simplified Arabic" w:hint="cs"/>
          <w:b/>
          <w:bCs/>
          <w:sz w:val="24"/>
          <w:szCs w:val="24"/>
          <w:rtl/>
        </w:rPr>
        <w:t>3/3/1 الخلاصة والتوصيات.</w:t>
      </w:r>
    </w:p>
    <w:p w14:paraId="27B05711" w14:textId="77777777" w:rsidR="00D44E5A" w:rsidRPr="00D44E5A" w:rsidRDefault="00D44E5A" w:rsidP="00D44E5A">
      <w:pPr>
        <w:rPr>
          <w:rFonts w:ascii="Simplified Arabic" w:hAnsi="Simplified Arabic" w:cs="Simplified Arabic"/>
          <w:b/>
          <w:bCs/>
          <w:sz w:val="24"/>
          <w:szCs w:val="24"/>
          <w:rtl/>
        </w:rPr>
      </w:pPr>
    </w:p>
    <w:p w14:paraId="3308F6AD" w14:textId="77777777" w:rsidR="00D44E5A" w:rsidRPr="00D44E5A" w:rsidRDefault="00D44E5A" w:rsidP="00D44E5A">
      <w:pPr>
        <w:rPr>
          <w:rFonts w:ascii="Simplified Arabic" w:hAnsi="Simplified Arabic" w:cs="Simplified Arabic"/>
          <w:b/>
          <w:bCs/>
          <w:sz w:val="24"/>
          <w:szCs w:val="24"/>
          <w:rtl/>
        </w:rPr>
      </w:pPr>
    </w:p>
    <w:p w14:paraId="0A776EEC" w14:textId="77777777" w:rsidR="00D44E5A" w:rsidRPr="00D44E5A" w:rsidRDefault="00D44E5A" w:rsidP="00D44E5A">
      <w:pPr>
        <w:rPr>
          <w:rFonts w:ascii="Simplified Arabic" w:hAnsi="Simplified Arabic" w:cs="Simplified Arabic"/>
          <w:b/>
          <w:bCs/>
          <w:sz w:val="28"/>
          <w:szCs w:val="28"/>
          <w:rtl/>
        </w:rPr>
      </w:pPr>
      <w:r w:rsidRPr="00D44E5A">
        <w:rPr>
          <w:rFonts w:ascii="Simplified Arabic" w:hAnsi="Simplified Arabic" w:cs="Simplified Arabic" w:hint="cs"/>
          <w:b/>
          <w:bCs/>
          <w:sz w:val="28"/>
          <w:szCs w:val="28"/>
          <w:rtl/>
        </w:rPr>
        <w:lastRenderedPageBreak/>
        <w:t>3/1/1 منهجية الدراسة:</w:t>
      </w:r>
    </w:p>
    <w:p w14:paraId="1348FD16" w14:textId="60126237" w:rsidR="00D44E5A" w:rsidRPr="00F30067" w:rsidRDefault="00D44E5A" w:rsidP="00D44E5A">
      <w:pPr>
        <w:jc w:val="both"/>
        <w:rPr>
          <w:rtl/>
        </w:rPr>
      </w:pPr>
      <w:r w:rsidRPr="00F30067">
        <w:rPr>
          <w:rFonts w:ascii="Simplified Arabic" w:hAnsi="Simplified Arabic" w:cs="Simplified Arabic" w:hint="cs"/>
          <w:color w:val="000000"/>
          <w:sz w:val="24"/>
          <w:szCs w:val="24"/>
          <w:rtl/>
        </w:rPr>
        <w:t xml:space="preserve">استخدم الباحث المنهج </w:t>
      </w:r>
      <w:r w:rsidR="002704FD" w:rsidRPr="00F30067">
        <w:rPr>
          <w:rFonts w:ascii="Simplified Arabic" w:hAnsi="Simplified Arabic" w:cs="Simplified Arabic" w:hint="cs"/>
          <w:color w:val="000000"/>
          <w:sz w:val="24"/>
          <w:szCs w:val="24"/>
          <w:rtl/>
        </w:rPr>
        <w:t>الوصفي</w:t>
      </w:r>
      <w:r w:rsidRPr="00F30067">
        <w:rPr>
          <w:rFonts w:ascii="Simplified Arabic" w:hAnsi="Simplified Arabic" w:cs="Simplified Arabic" w:hint="cs"/>
          <w:color w:val="000000"/>
          <w:sz w:val="24"/>
          <w:szCs w:val="24"/>
          <w:rtl/>
        </w:rPr>
        <w:t xml:space="preserve"> نظراً لملاءمته لطبيعة الدراسة، </w:t>
      </w:r>
      <w:r w:rsidRPr="00F30067">
        <w:rPr>
          <w:rFonts w:ascii="Simplified Arabic" w:hAnsi="Simplified Arabic" w:cs="Simplified Arabic"/>
          <w:color w:val="000000"/>
          <w:sz w:val="24"/>
          <w:szCs w:val="24"/>
          <w:rtl/>
        </w:rPr>
        <w:t>وهو يقوم على وصف الحقائق المتعلقة بطبيعة الظاهرة أو المادة موضوع البحث مع محاولة تفسير هذه الحقائق وفقا</w:t>
      </w:r>
      <w:r w:rsidRPr="00F30067">
        <w:rPr>
          <w:rFonts w:ascii="Simplified Arabic" w:hAnsi="Simplified Arabic" w:cs="Simplified Arabic" w:hint="cs"/>
          <w:color w:val="000000"/>
          <w:sz w:val="24"/>
          <w:szCs w:val="24"/>
          <w:rtl/>
        </w:rPr>
        <w:t xml:space="preserve">ً </w:t>
      </w:r>
      <w:r w:rsidRPr="00F30067">
        <w:rPr>
          <w:rFonts w:ascii="Simplified Arabic" w:hAnsi="Simplified Arabic" w:cs="Simplified Arabic"/>
          <w:color w:val="000000"/>
          <w:sz w:val="24"/>
          <w:szCs w:val="24"/>
          <w:rtl/>
        </w:rPr>
        <w:t>للمعايير والأسس العلمية</w:t>
      </w:r>
      <w:r w:rsidRPr="00F30067">
        <w:rPr>
          <w:rFonts w:ascii="Simplified Arabic" w:hAnsi="Simplified Arabic" w:cs="Simplified Arabic" w:hint="cs"/>
          <w:color w:val="000000"/>
          <w:sz w:val="24"/>
          <w:szCs w:val="24"/>
          <w:rtl/>
        </w:rPr>
        <w:t>، وذلك</w:t>
      </w:r>
      <w:r w:rsidRPr="00F30067">
        <w:rPr>
          <w:rFonts w:ascii="Simplified Arabic" w:hAnsi="Simplified Arabic" w:cs="Simplified Arabic"/>
          <w:color w:val="000000"/>
          <w:sz w:val="24"/>
          <w:szCs w:val="24"/>
          <w:rtl/>
        </w:rPr>
        <w:t xml:space="preserve"> </w:t>
      </w:r>
      <w:r w:rsidRPr="00F30067">
        <w:rPr>
          <w:rFonts w:ascii="Simplified Arabic" w:hAnsi="Simplified Arabic" w:cs="Simplified Arabic" w:hint="cs"/>
          <w:color w:val="000000"/>
          <w:sz w:val="24"/>
          <w:szCs w:val="24"/>
          <w:rtl/>
        </w:rPr>
        <w:t>ل</w:t>
      </w:r>
      <w:r w:rsidRPr="00F30067">
        <w:rPr>
          <w:rFonts w:ascii="Simplified Arabic" w:hAnsi="Simplified Arabic" w:cs="Simplified Arabic"/>
          <w:color w:val="000000"/>
          <w:sz w:val="24"/>
          <w:szCs w:val="24"/>
          <w:rtl/>
        </w:rPr>
        <w:t>تحديد المفاهيم النظرية الأساسية المرتبطة بموضوع الدراسة</w:t>
      </w:r>
      <w:r w:rsidRPr="00F30067">
        <w:rPr>
          <w:rFonts w:ascii="Simplified Arabic" w:hAnsi="Simplified Arabic" w:cs="Simplified Arabic" w:hint="cs"/>
          <w:color w:val="000000"/>
          <w:sz w:val="24"/>
          <w:szCs w:val="24"/>
          <w:rtl/>
        </w:rPr>
        <w:t xml:space="preserve">، </w:t>
      </w:r>
      <w:r w:rsidRPr="00F30067">
        <w:rPr>
          <w:rFonts w:ascii="Simplified Arabic" w:hAnsi="Simplified Arabic" w:cs="Simplified Arabic"/>
          <w:color w:val="000000"/>
          <w:sz w:val="24"/>
          <w:szCs w:val="24"/>
          <w:rtl/>
        </w:rPr>
        <w:t xml:space="preserve">وللمنهج الوصفي </w:t>
      </w:r>
      <w:r w:rsidRPr="00F30067">
        <w:rPr>
          <w:rFonts w:ascii="Simplified Arabic" w:hAnsi="Simplified Arabic" w:cs="Simplified Arabic" w:hint="cs"/>
          <w:color w:val="000000"/>
          <w:sz w:val="24"/>
          <w:szCs w:val="24"/>
          <w:rtl/>
        </w:rPr>
        <w:t>أساليب</w:t>
      </w:r>
      <w:r w:rsidRPr="00F30067">
        <w:rPr>
          <w:rFonts w:ascii="Simplified Arabic" w:hAnsi="Simplified Arabic" w:cs="Simplified Arabic"/>
          <w:color w:val="000000"/>
          <w:sz w:val="24"/>
          <w:szCs w:val="24"/>
          <w:rtl/>
        </w:rPr>
        <w:t xml:space="preserve"> محددة</w:t>
      </w:r>
      <w:r w:rsidRPr="00F30067">
        <w:rPr>
          <w:rFonts w:ascii="Simplified Arabic" w:hAnsi="Simplified Arabic" w:cs="Simplified Arabic" w:hint="cs"/>
          <w:color w:val="000000"/>
          <w:sz w:val="24"/>
          <w:szCs w:val="24"/>
          <w:rtl/>
        </w:rPr>
        <w:t>،</w:t>
      </w:r>
      <w:r w:rsidRPr="00F30067">
        <w:rPr>
          <w:rFonts w:ascii="Simplified Arabic" w:hAnsi="Simplified Arabic" w:cs="Simplified Arabic"/>
          <w:color w:val="000000"/>
          <w:sz w:val="24"/>
          <w:szCs w:val="24"/>
          <w:rtl/>
        </w:rPr>
        <w:t xml:space="preserve"> منها الدراسات المسحية وتضم مسح الرأي العام والمسح الاجتماعي وتحليل الوثائق، </w:t>
      </w:r>
      <w:r w:rsidRPr="00F30067">
        <w:rPr>
          <w:rFonts w:ascii="Simplified Arabic" w:hAnsi="Simplified Arabic" w:cs="Simplified Arabic" w:hint="cs"/>
          <w:color w:val="000000"/>
          <w:sz w:val="24"/>
          <w:szCs w:val="24"/>
          <w:rtl/>
        </w:rPr>
        <w:t>و</w:t>
      </w:r>
      <w:r w:rsidRPr="00F30067">
        <w:rPr>
          <w:rFonts w:ascii="Simplified Arabic" w:hAnsi="Simplified Arabic" w:cs="Simplified Arabic"/>
          <w:color w:val="000000"/>
          <w:sz w:val="24"/>
          <w:szCs w:val="24"/>
          <w:rtl/>
        </w:rPr>
        <w:t>دراسة العلاقات التبادلية والارتباطية والاتجاهات</w:t>
      </w:r>
      <w:r w:rsidRPr="00F30067">
        <w:rPr>
          <w:rFonts w:ascii="Simplified Arabic" w:hAnsi="Simplified Arabic" w:cs="Simplified Arabic" w:hint="cs"/>
          <w:color w:val="000000"/>
          <w:sz w:val="24"/>
          <w:szCs w:val="24"/>
          <w:rtl/>
        </w:rPr>
        <w:t>،</w:t>
      </w:r>
      <w:r w:rsidRPr="00F30067">
        <w:rPr>
          <w:rFonts w:ascii="Simplified Arabic" w:hAnsi="Simplified Arabic" w:cs="Simplified Arabic"/>
          <w:color w:val="000000"/>
          <w:sz w:val="24"/>
          <w:szCs w:val="24"/>
          <w:rtl/>
        </w:rPr>
        <w:t xml:space="preserve"> وكذلك دراسات الحالة والدراسات العلمية المقارنة</w:t>
      </w:r>
      <w:r w:rsidRPr="00F30067">
        <w:rPr>
          <w:rFonts w:ascii="Simplified Arabic" w:hAnsi="Simplified Arabic" w:cs="Simplified Arabic" w:hint="cs"/>
          <w:color w:val="000000"/>
          <w:sz w:val="24"/>
          <w:szCs w:val="24"/>
          <w:vertAlign w:val="superscript"/>
          <w:rtl/>
        </w:rPr>
        <w:t xml:space="preserve"> (</w:t>
      </w:r>
      <w:r w:rsidRPr="00F30067">
        <w:rPr>
          <w:rFonts w:ascii="Simplified Arabic" w:hAnsi="Simplified Arabic" w:cs="Simplified Arabic"/>
          <w:color w:val="000000"/>
          <w:sz w:val="24"/>
          <w:szCs w:val="24"/>
          <w:vertAlign w:val="superscript"/>
          <w:rtl/>
        </w:rPr>
        <w:footnoteReference w:id="2"/>
      </w:r>
      <w:r w:rsidRPr="00F30067">
        <w:rPr>
          <w:rFonts w:ascii="Simplified Arabic" w:hAnsi="Simplified Arabic" w:cs="Simplified Arabic" w:hint="cs"/>
          <w:color w:val="000000"/>
          <w:sz w:val="24"/>
          <w:szCs w:val="24"/>
          <w:vertAlign w:val="superscript"/>
          <w:rtl/>
        </w:rPr>
        <w:t>)</w:t>
      </w:r>
      <w:r w:rsidRPr="00F30067">
        <w:rPr>
          <w:rFonts w:ascii="Simplified Arabic" w:hAnsi="Simplified Arabic" w:cs="Simplified Arabic"/>
          <w:color w:val="000000"/>
          <w:sz w:val="24"/>
          <w:szCs w:val="24"/>
          <w:rtl/>
        </w:rPr>
        <w:t>،</w:t>
      </w:r>
      <w:r w:rsidRPr="00F30067">
        <w:rPr>
          <w:rFonts w:ascii="Simplified Arabic" w:hAnsi="Simplified Arabic" w:cs="Simplified Arabic" w:hint="cs"/>
          <w:color w:val="000000"/>
          <w:sz w:val="24"/>
          <w:szCs w:val="24"/>
          <w:rtl/>
        </w:rPr>
        <w:t xml:space="preserve"> كما أنه يعتمد على دراسة المتغيرات محل البحث، كما توجد فى الواقع ووصفها وصفاً دقيقاً والتعبير عنها كيفياً بتوضيح خصائصها، </w:t>
      </w:r>
      <w:r w:rsidR="00F8455A" w:rsidRPr="00F30067">
        <w:rPr>
          <w:rFonts w:ascii="Simplified Arabic" w:hAnsi="Simplified Arabic" w:cs="Simplified Arabic" w:hint="cs"/>
          <w:color w:val="000000"/>
          <w:sz w:val="24"/>
          <w:szCs w:val="24"/>
          <w:rtl/>
        </w:rPr>
        <w:t>وكمياً</w:t>
      </w:r>
      <w:r w:rsidRPr="00F30067">
        <w:rPr>
          <w:rFonts w:ascii="Simplified Arabic" w:hAnsi="Simplified Arabic" w:cs="Simplified Arabic" w:hint="cs"/>
          <w:color w:val="000000"/>
          <w:sz w:val="24"/>
          <w:szCs w:val="24"/>
          <w:rtl/>
        </w:rPr>
        <w:t xml:space="preserve"> بإعطائها وصفاً يوضح مقدارها أو حجمها ودرجات ارتباطها مع الظواهر الأخرى، ولا يكتفى بجمع المعلومات المتعلقة بها فقط، بل يتعدى ذلك بتحليلها وتفسيرها وربطها للتوصل إلى نتائج تسهم فى تطوير الواقع وتحسينه. حيث </w:t>
      </w:r>
      <w:r w:rsidRPr="00F30067">
        <w:rPr>
          <w:rFonts w:ascii="Simplified Arabic" w:hAnsi="Simplified Arabic" w:cs="Simplified Arabic"/>
          <w:color w:val="000000"/>
          <w:sz w:val="24"/>
          <w:szCs w:val="24"/>
          <w:rtl/>
        </w:rPr>
        <w:t xml:space="preserve">جمع </w:t>
      </w:r>
      <w:r w:rsidRPr="00F30067">
        <w:rPr>
          <w:rFonts w:ascii="Simplified Arabic" w:hAnsi="Simplified Arabic" w:cs="Simplified Arabic" w:hint="cs"/>
          <w:color w:val="000000"/>
          <w:sz w:val="24"/>
          <w:szCs w:val="24"/>
          <w:rtl/>
        </w:rPr>
        <w:t xml:space="preserve">الباحث </w:t>
      </w:r>
      <w:r w:rsidRPr="00F30067">
        <w:rPr>
          <w:rFonts w:ascii="Simplified Arabic" w:hAnsi="Simplified Arabic" w:cs="Simplified Arabic"/>
          <w:color w:val="000000"/>
          <w:sz w:val="24"/>
          <w:szCs w:val="24"/>
          <w:rtl/>
        </w:rPr>
        <w:t xml:space="preserve">البيانات الخاصة </w:t>
      </w:r>
      <w:r w:rsidR="00F8455A" w:rsidRPr="00F30067">
        <w:rPr>
          <w:rFonts w:ascii="Simplified Arabic" w:hAnsi="Simplified Arabic" w:cs="Simplified Arabic" w:hint="cs"/>
          <w:color w:val="000000"/>
          <w:sz w:val="24"/>
          <w:szCs w:val="24"/>
          <w:rtl/>
        </w:rPr>
        <w:t>بمتغيري</w:t>
      </w:r>
      <w:r w:rsidRPr="00F30067">
        <w:rPr>
          <w:rFonts w:ascii="Simplified Arabic" w:hAnsi="Simplified Arabic" w:cs="Simplified Arabic" w:hint="cs"/>
          <w:color w:val="000000"/>
          <w:sz w:val="24"/>
          <w:szCs w:val="24"/>
          <w:rtl/>
        </w:rPr>
        <w:t xml:space="preserve"> بحثه وهمها: </w:t>
      </w:r>
      <w:r w:rsidR="00A1501E" w:rsidRPr="00F30067">
        <w:rPr>
          <w:rFonts w:ascii="Simplified Arabic" w:hAnsi="Simplified Arabic" w:cs="Simplified Arabic" w:hint="cs"/>
          <w:color w:val="000000"/>
          <w:sz w:val="24"/>
          <w:szCs w:val="24"/>
          <w:rtl/>
          <w:lang w:bidi="ar-EG"/>
        </w:rPr>
        <w:t>التكنولوجيا</w:t>
      </w:r>
      <w:r w:rsidRPr="00F30067">
        <w:rPr>
          <w:rFonts w:ascii="Simplified Arabic" w:hAnsi="Simplified Arabic" w:cs="Simplified Arabic" w:hint="cs"/>
          <w:color w:val="000000"/>
          <w:sz w:val="24"/>
          <w:szCs w:val="24"/>
          <w:rtl/>
          <w:lang w:bidi="ar-EG"/>
        </w:rPr>
        <w:t xml:space="preserve">، </w:t>
      </w:r>
      <w:r w:rsidR="00F8455A" w:rsidRPr="00F30067">
        <w:rPr>
          <w:rFonts w:ascii="Simplified Arabic" w:hAnsi="Simplified Arabic" w:cs="Simplified Arabic" w:hint="cs"/>
          <w:color w:val="000000"/>
          <w:sz w:val="24"/>
          <w:szCs w:val="24"/>
          <w:rtl/>
          <w:lang w:bidi="ar-EG"/>
        </w:rPr>
        <w:t>والدعم</w:t>
      </w:r>
      <w:r w:rsidR="00A1501E" w:rsidRPr="00F30067">
        <w:rPr>
          <w:rFonts w:ascii="Simplified Arabic" w:hAnsi="Simplified Arabic" w:cs="Simplified Arabic" w:hint="cs"/>
          <w:color w:val="000000"/>
          <w:sz w:val="24"/>
          <w:szCs w:val="24"/>
          <w:rtl/>
          <w:lang w:bidi="ar-EG"/>
        </w:rPr>
        <w:t xml:space="preserve"> السلعي </w:t>
      </w:r>
      <w:r w:rsidR="00F8455A" w:rsidRPr="00F30067">
        <w:rPr>
          <w:rFonts w:ascii="Simplified Arabic" w:hAnsi="Simplified Arabic" w:cs="Simplified Arabic" w:hint="cs"/>
          <w:color w:val="000000"/>
          <w:sz w:val="24"/>
          <w:szCs w:val="24"/>
          <w:rtl/>
        </w:rPr>
        <w:t>(زيدان</w:t>
      </w:r>
      <w:r w:rsidRPr="00F30067">
        <w:rPr>
          <w:rFonts w:ascii="Simplified Arabic" w:hAnsi="Simplified Arabic" w:cs="Simplified Arabic" w:hint="cs"/>
          <w:color w:val="000000"/>
          <w:sz w:val="24"/>
          <w:szCs w:val="24"/>
          <w:rtl/>
        </w:rPr>
        <w:t>، 2013).</w:t>
      </w:r>
    </w:p>
    <w:p w14:paraId="7221F3B4" w14:textId="35B051B4" w:rsidR="00D44E5A" w:rsidRPr="00D44E5A" w:rsidRDefault="00D44E5A" w:rsidP="00D44E5A">
      <w:pPr>
        <w:spacing w:before="120" w:after="0" w:line="240" w:lineRule="auto"/>
        <w:ind w:firstLine="567"/>
        <w:jc w:val="lowKashida"/>
        <w:rPr>
          <w:rFonts w:ascii="Simplified Arabic" w:hAnsi="Simplified Arabic" w:cs="Simplified Arabic"/>
          <w:b/>
          <w:bCs/>
          <w:color w:val="000000"/>
          <w:sz w:val="24"/>
          <w:szCs w:val="24"/>
          <w:rtl/>
        </w:rPr>
      </w:pPr>
      <w:r w:rsidRPr="00D44E5A">
        <w:rPr>
          <w:rFonts w:ascii="Simplified Arabic" w:hAnsi="Simplified Arabic" w:cs="Simplified Arabic" w:hint="cs"/>
          <w:b/>
          <w:bCs/>
          <w:color w:val="000000"/>
          <w:sz w:val="24"/>
          <w:szCs w:val="24"/>
          <w:rtl/>
        </w:rPr>
        <w:t xml:space="preserve">وطبقاً لهذا المنهج تم استخدام مصدرين أساسيين للحصول على المعلومات </w:t>
      </w:r>
      <w:r w:rsidR="00F8455A" w:rsidRPr="00D44E5A">
        <w:rPr>
          <w:rFonts w:ascii="Simplified Arabic" w:hAnsi="Simplified Arabic" w:cs="Simplified Arabic" w:hint="cs"/>
          <w:b/>
          <w:bCs/>
          <w:color w:val="000000"/>
          <w:sz w:val="24"/>
          <w:szCs w:val="24"/>
          <w:rtl/>
        </w:rPr>
        <w:t>وهما:</w:t>
      </w:r>
    </w:p>
    <w:p w14:paraId="1B8F41DF" w14:textId="212ACAFE" w:rsidR="00D44E5A" w:rsidRPr="00D44E5A" w:rsidRDefault="00D44E5A" w:rsidP="00062B12">
      <w:pPr>
        <w:numPr>
          <w:ilvl w:val="0"/>
          <w:numId w:val="10"/>
        </w:numPr>
        <w:spacing w:before="120" w:after="0" w:line="240" w:lineRule="auto"/>
        <w:contextualSpacing/>
        <w:jc w:val="lowKashida"/>
        <w:rPr>
          <w:rFonts w:ascii="Simplified Arabic" w:hAnsi="Simplified Arabic" w:cs="Simplified Arabic"/>
          <w:b/>
          <w:bCs/>
          <w:color w:val="000000"/>
          <w:sz w:val="24"/>
          <w:szCs w:val="24"/>
        </w:rPr>
      </w:pPr>
      <w:r w:rsidRPr="00D44E5A">
        <w:rPr>
          <w:rFonts w:ascii="Simplified Arabic" w:hAnsi="Simplified Arabic" w:cs="Simplified Arabic" w:hint="cs"/>
          <w:b/>
          <w:bCs/>
          <w:color w:val="000000"/>
          <w:sz w:val="24"/>
          <w:szCs w:val="24"/>
          <w:rtl/>
        </w:rPr>
        <w:t xml:space="preserve">المصادر </w:t>
      </w:r>
      <w:r w:rsidR="00F8455A" w:rsidRPr="00D44E5A">
        <w:rPr>
          <w:rFonts w:ascii="Simplified Arabic" w:hAnsi="Simplified Arabic" w:cs="Simplified Arabic" w:hint="cs"/>
          <w:b/>
          <w:bCs/>
          <w:color w:val="000000"/>
          <w:sz w:val="24"/>
          <w:szCs w:val="24"/>
          <w:rtl/>
        </w:rPr>
        <w:t>الثانوية:</w:t>
      </w:r>
    </w:p>
    <w:p w14:paraId="61DEB6B1" w14:textId="77777777" w:rsidR="00D44E5A" w:rsidRPr="00D44E5A" w:rsidRDefault="00D44E5A" w:rsidP="00D44E5A">
      <w:pPr>
        <w:spacing w:before="120" w:after="0" w:line="240" w:lineRule="auto"/>
        <w:ind w:firstLine="567"/>
        <w:jc w:val="lowKashida"/>
        <w:rPr>
          <w:rFonts w:ascii="Simplified Arabic" w:hAnsi="Simplified Arabic" w:cs="Simplified Arabic"/>
          <w:color w:val="000000"/>
          <w:sz w:val="24"/>
          <w:szCs w:val="24"/>
          <w:rtl/>
        </w:rPr>
      </w:pPr>
      <w:r w:rsidRPr="00D44E5A">
        <w:rPr>
          <w:rFonts w:ascii="Simplified Arabic" w:hAnsi="Simplified Arabic" w:cs="Simplified Arabic" w:hint="cs"/>
          <w:color w:val="000000"/>
          <w:sz w:val="24"/>
          <w:szCs w:val="24"/>
          <w:rtl/>
        </w:rPr>
        <w:t>تتمثل فى المراجع العلمية العربية والأجنبية، والدوريات والمقالات والتقارير والدراسات والأبحاث والأدبيات السابقة المرتبطة بموضوع الدراسة.</w:t>
      </w:r>
    </w:p>
    <w:p w14:paraId="3813845C" w14:textId="5E0A7FA0" w:rsidR="00D44E5A" w:rsidRPr="00D44E5A" w:rsidRDefault="00D44E5A" w:rsidP="00062B12">
      <w:pPr>
        <w:numPr>
          <w:ilvl w:val="0"/>
          <w:numId w:val="10"/>
        </w:numPr>
        <w:spacing w:before="120" w:after="0" w:line="240" w:lineRule="auto"/>
        <w:contextualSpacing/>
        <w:jc w:val="lowKashida"/>
        <w:rPr>
          <w:rFonts w:ascii="Simplified Arabic" w:hAnsi="Simplified Arabic" w:cs="Simplified Arabic"/>
          <w:b/>
          <w:bCs/>
          <w:color w:val="000000"/>
          <w:sz w:val="24"/>
          <w:szCs w:val="24"/>
        </w:rPr>
      </w:pPr>
      <w:r w:rsidRPr="00D44E5A">
        <w:rPr>
          <w:rFonts w:ascii="Simplified Arabic" w:hAnsi="Simplified Arabic" w:cs="Simplified Arabic" w:hint="cs"/>
          <w:b/>
          <w:bCs/>
          <w:color w:val="000000"/>
          <w:sz w:val="24"/>
          <w:szCs w:val="24"/>
          <w:rtl/>
        </w:rPr>
        <w:t xml:space="preserve">المصادر </w:t>
      </w:r>
      <w:r w:rsidR="00F8455A" w:rsidRPr="00D44E5A">
        <w:rPr>
          <w:rFonts w:ascii="Simplified Arabic" w:hAnsi="Simplified Arabic" w:cs="Simplified Arabic" w:hint="cs"/>
          <w:b/>
          <w:bCs/>
          <w:color w:val="000000"/>
          <w:sz w:val="24"/>
          <w:szCs w:val="24"/>
          <w:rtl/>
        </w:rPr>
        <w:t>الأولية:</w:t>
      </w:r>
    </w:p>
    <w:p w14:paraId="5FC99204" w14:textId="77777777" w:rsidR="00D44E5A" w:rsidRPr="00D44E5A" w:rsidRDefault="00D44E5A" w:rsidP="00D44E5A">
      <w:pPr>
        <w:jc w:val="both"/>
        <w:rPr>
          <w:sz w:val="24"/>
          <w:szCs w:val="24"/>
          <w:rtl/>
        </w:rPr>
      </w:pPr>
      <w:r w:rsidRPr="00D44E5A">
        <w:rPr>
          <w:rFonts w:ascii="Simplified Arabic" w:hAnsi="Simplified Arabic" w:cs="Simplified Arabic" w:hint="cs"/>
          <w:color w:val="000000"/>
          <w:sz w:val="24"/>
          <w:szCs w:val="24"/>
          <w:rtl/>
        </w:rPr>
        <w:t>لمعالجة الجانب التحليلى للدراسة تم جمع البيانات المطلوبة عن طريق المقابلات الشخصية المنظمة من خلال استمارة الاستقصاء باعتبارهما أداة رئيسية صممت بهدف تحقيق هذا الغرض</w:t>
      </w:r>
      <w:r w:rsidRPr="00D44E5A">
        <w:rPr>
          <w:rFonts w:hint="cs"/>
          <w:sz w:val="24"/>
          <w:szCs w:val="24"/>
          <w:rtl/>
        </w:rPr>
        <w:t>.</w:t>
      </w:r>
    </w:p>
    <w:p w14:paraId="52F38010" w14:textId="77777777" w:rsidR="00D44E5A" w:rsidRPr="00D44E5A" w:rsidRDefault="00D44E5A" w:rsidP="00D44E5A">
      <w:pPr>
        <w:rPr>
          <w:rFonts w:ascii="Simplified Arabic" w:hAnsi="Simplified Arabic" w:cs="Simplified Arabic"/>
          <w:b/>
          <w:bCs/>
          <w:sz w:val="28"/>
          <w:szCs w:val="28"/>
          <w:rtl/>
        </w:rPr>
      </w:pPr>
      <w:r w:rsidRPr="00D44E5A">
        <w:rPr>
          <w:rFonts w:ascii="Simplified Arabic" w:hAnsi="Simplified Arabic" w:cs="Simplified Arabic" w:hint="cs"/>
          <w:b/>
          <w:bCs/>
          <w:sz w:val="28"/>
          <w:szCs w:val="28"/>
          <w:rtl/>
        </w:rPr>
        <w:t>3/1/2 مجتمع الدراسة:</w:t>
      </w:r>
    </w:p>
    <w:p w14:paraId="71A9DD91" w14:textId="21BA2AA4" w:rsidR="00D44E5A" w:rsidRPr="00F30067" w:rsidRDefault="00D44E5A" w:rsidP="00BC3F6C">
      <w:pPr>
        <w:spacing w:after="0" w:line="240" w:lineRule="auto"/>
        <w:ind w:left="397"/>
        <w:jc w:val="both"/>
        <w:rPr>
          <w:rFonts w:ascii="Simplified Arabic" w:hAnsi="Simplified Arabic" w:cs="Simplified Arabic"/>
          <w:color w:val="000000"/>
          <w:sz w:val="24"/>
          <w:szCs w:val="24"/>
          <w:rtl/>
          <w:lang w:bidi="ar-EG"/>
        </w:rPr>
      </w:pPr>
      <w:r w:rsidRPr="00F30067">
        <w:rPr>
          <w:rFonts w:ascii="Simplified Arabic" w:hAnsi="Simplified Arabic" w:cs="Simplified Arabic"/>
          <w:color w:val="000000"/>
          <w:sz w:val="24"/>
          <w:szCs w:val="24"/>
          <w:rtl/>
          <w:lang w:bidi="ar-EG"/>
        </w:rPr>
        <w:t>يتمثل</w:t>
      </w:r>
      <w:r w:rsidRPr="00F30067">
        <w:rPr>
          <w:rFonts w:ascii="Simplified Arabic" w:hAnsi="Simplified Arabic" w:cs="Simplified Arabic" w:hint="cs"/>
          <w:color w:val="000000"/>
          <w:sz w:val="24"/>
          <w:szCs w:val="24"/>
          <w:rtl/>
          <w:lang w:bidi="ar-EG"/>
        </w:rPr>
        <w:t xml:space="preserve"> مجتمع الدراسة في العاملين </w:t>
      </w:r>
      <w:r w:rsidR="00F8455A" w:rsidRPr="00F30067">
        <w:rPr>
          <w:rFonts w:ascii="Simplified Arabic" w:hAnsi="Simplified Arabic" w:cs="Simplified Arabic" w:hint="cs"/>
          <w:color w:val="000000"/>
          <w:sz w:val="24"/>
          <w:szCs w:val="24"/>
          <w:rtl/>
          <w:lang w:bidi="ar-EG"/>
        </w:rPr>
        <w:t>في</w:t>
      </w:r>
      <w:r w:rsidRPr="00F30067">
        <w:rPr>
          <w:rFonts w:ascii="Simplified Arabic" w:hAnsi="Simplified Arabic" w:cs="Simplified Arabic" w:hint="cs"/>
          <w:color w:val="000000"/>
          <w:sz w:val="24"/>
          <w:szCs w:val="24"/>
          <w:rtl/>
          <w:lang w:bidi="ar-EG"/>
        </w:rPr>
        <w:t xml:space="preserve"> إدارات</w:t>
      </w:r>
      <w:r w:rsidR="00660325" w:rsidRPr="00F30067">
        <w:rPr>
          <w:rFonts w:ascii="Simplified Arabic" w:hAnsi="Simplified Arabic" w:cs="Simplified Arabic" w:hint="cs"/>
          <w:color w:val="000000"/>
          <w:sz w:val="24"/>
          <w:szCs w:val="24"/>
          <w:rtl/>
          <w:lang w:bidi="ar-EG"/>
        </w:rPr>
        <w:t xml:space="preserve"> الب</w:t>
      </w:r>
      <w:r w:rsidR="00660C3A" w:rsidRPr="00F30067">
        <w:rPr>
          <w:rFonts w:ascii="Simplified Arabic" w:hAnsi="Simplified Arabic" w:cs="Simplified Arabic" w:hint="cs"/>
          <w:color w:val="000000"/>
          <w:sz w:val="24"/>
          <w:szCs w:val="24"/>
          <w:rtl/>
          <w:lang w:bidi="ar-EG"/>
        </w:rPr>
        <w:t>طاقات ومركز معلومات الوزارة وشرك</w:t>
      </w:r>
      <w:r w:rsidR="009F3D9E" w:rsidRPr="00F30067">
        <w:rPr>
          <w:rFonts w:ascii="Simplified Arabic" w:hAnsi="Simplified Arabic" w:cs="Simplified Arabic" w:hint="cs"/>
          <w:color w:val="000000"/>
          <w:sz w:val="24"/>
          <w:szCs w:val="24"/>
          <w:rtl/>
          <w:lang w:bidi="ar-EG"/>
        </w:rPr>
        <w:t>ات</w:t>
      </w:r>
      <w:r w:rsidR="00660C3A" w:rsidRPr="00F30067">
        <w:rPr>
          <w:rFonts w:ascii="Simplified Arabic" w:hAnsi="Simplified Arabic" w:cs="Simplified Arabic" w:hint="cs"/>
          <w:color w:val="000000"/>
          <w:sz w:val="24"/>
          <w:szCs w:val="24"/>
          <w:rtl/>
          <w:lang w:bidi="ar-EG"/>
        </w:rPr>
        <w:t xml:space="preserve"> </w:t>
      </w:r>
      <w:r w:rsidR="00F8455A" w:rsidRPr="00F30067">
        <w:rPr>
          <w:rFonts w:ascii="Simplified Arabic" w:hAnsi="Simplified Arabic" w:cs="Simplified Arabic" w:hint="cs"/>
          <w:color w:val="000000"/>
          <w:sz w:val="24"/>
          <w:szCs w:val="24"/>
          <w:rtl/>
          <w:lang w:bidi="ar-EG"/>
        </w:rPr>
        <w:t>البطاقات البالغ</w:t>
      </w:r>
      <w:r w:rsidRPr="00F30067">
        <w:rPr>
          <w:rFonts w:ascii="Simplified Arabic" w:hAnsi="Simplified Arabic" w:cs="Simplified Arabic" w:hint="cs"/>
          <w:color w:val="000000"/>
          <w:sz w:val="24"/>
          <w:szCs w:val="24"/>
          <w:rtl/>
          <w:lang w:bidi="ar-EG"/>
        </w:rPr>
        <w:t xml:space="preserve"> عددهم (</w:t>
      </w:r>
      <w:r w:rsidR="00F30067">
        <w:rPr>
          <w:rFonts w:ascii="Simplified Arabic" w:hAnsi="Simplified Arabic" w:cs="Simplified Arabic" w:hint="cs"/>
          <w:color w:val="000000"/>
          <w:sz w:val="24"/>
          <w:szCs w:val="24"/>
          <w:rtl/>
          <w:lang w:bidi="ar-EG"/>
        </w:rPr>
        <w:t>7</w:t>
      </w:r>
      <w:r w:rsidR="002142A7" w:rsidRPr="00F30067">
        <w:rPr>
          <w:rFonts w:ascii="Simplified Arabic" w:hAnsi="Simplified Arabic" w:cs="Simplified Arabic" w:hint="cs"/>
          <w:color w:val="000000"/>
          <w:sz w:val="24"/>
          <w:szCs w:val="24"/>
          <w:rtl/>
          <w:lang w:bidi="ar-EG"/>
        </w:rPr>
        <w:t>0</w:t>
      </w:r>
      <w:r w:rsidRPr="00F30067">
        <w:rPr>
          <w:rFonts w:ascii="Simplified Arabic" w:hAnsi="Simplified Arabic" w:cs="Simplified Arabic" w:hint="cs"/>
          <w:color w:val="000000"/>
          <w:sz w:val="24"/>
          <w:szCs w:val="24"/>
          <w:rtl/>
          <w:lang w:bidi="ar-EG"/>
        </w:rPr>
        <w:t xml:space="preserve">) عامل </w:t>
      </w:r>
      <w:r w:rsidR="00F8455A" w:rsidRPr="00F30067">
        <w:rPr>
          <w:rFonts w:ascii="Simplified Arabic" w:hAnsi="Simplified Arabic" w:cs="Simplified Arabic" w:hint="cs"/>
          <w:color w:val="000000"/>
          <w:sz w:val="24"/>
          <w:szCs w:val="24"/>
          <w:rtl/>
          <w:lang w:bidi="ar-EG"/>
        </w:rPr>
        <w:t>في</w:t>
      </w:r>
      <w:r w:rsidRPr="00F30067">
        <w:rPr>
          <w:rFonts w:ascii="Simplified Arabic" w:hAnsi="Simplified Arabic" w:cs="Simplified Arabic" w:hint="cs"/>
          <w:color w:val="000000"/>
          <w:sz w:val="24"/>
          <w:szCs w:val="24"/>
          <w:rtl/>
          <w:lang w:bidi="ar-EG"/>
        </w:rPr>
        <w:t xml:space="preserve"> العام (2019/2020).</w:t>
      </w:r>
    </w:p>
    <w:p w14:paraId="3F5DDF69" w14:textId="77777777" w:rsidR="00BC3F6C" w:rsidRDefault="00BC3F6C" w:rsidP="00114D7F">
      <w:pPr>
        <w:spacing w:after="0" w:line="240" w:lineRule="auto"/>
        <w:jc w:val="both"/>
        <w:rPr>
          <w:rFonts w:ascii="Simplified Arabic" w:hAnsi="Simplified Arabic" w:cs="Simplified Arabic"/>
          <w:b/>
          <w:bCs/>
          <w:color w:val="000000"/>
          <w:sz w:val="28"/>
          <w:szCs w:val="28"/>
          <w:rtl/>
          <w:lang w:bidi="ar-EG"/>
        </w:rPr>
      </w:pPr>
    </w:p>
    <w:p w14:paraId="415DFA49" w14:textId="6C228963" w:rsidR="00A26062" w:rsidRPr="004D721C" w:rsidRDefault="00A26062" w:rsidP="00A26062">
      <w:pPr>
        <w:spacing w:after="0" w:line="240" w:lineRule="auto"/>
        <w:jc w:val="both"/>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3/1/</w:t>
      </w:r>
      <w:r w:rsidR="00F8455A">
        <w:rPr>
          <w:rFonts w:ascii="Simplified Arabic" w:eastAsia="Times New Roman" w:hAnsi="Simplified Arabic" w:cs="Simplified Arabic" w:hint="cs"/>
          <w:b/>
          <w:bCs/>
          <w:color w:val="000000"/>
          <w:sz w:val="28"/>
          <w:szCs w:val="28"/>
          <w:rtl/>
        </w:rPr>
        <w:t>3 متغيرات</w:t>
      </w:r>
      <w:r w:rsidRPr="004D721C">
        <w:rPr>
          <w:rFonts w:ascii="Simplified Arabic" w:eastAsia="Times New Roman" w:hAnsi="Simplified Arabic" w:cs="Simplified Arabic" w:hint="cs"/>
          <w:b/>
          <w:bCs/>
          <w:color w:val="000000"/>
          <w:sz w:val="28"/>
          <w:szCs w:val="28"/>
          <w:rtl/>
        </w:rPr>
        <w:t xml:space="preserve"> الدراسة:</w:t>
      </w:r>
    </w:p>
    <w:p w14:paraId="4D5797B6" w14:textId="1AA89886" w:rsidR="00A26062" w:rsidRPr="006352BC" w:rsidRDefault="00A26062" w:rsidP="00062B12">
      <w:pPr>
        <w:numPr>
          <w:ilvl w:val="0"/>
          <w:numId w:val="7"/>
        </w:numPr>
        <w:spacing w:after="0" w:line="240" w:lineRule="auto"/>
        <w:jc w:val="both"/>
        <w:rPr>
          <w:rFonts w:ascii="Simplified Arabic" w:hAnsi="Simplified Arabic" w:cs="Simplified Arabic"/>
          <w:b/>
          <w:color w:val="000000"/>
          <w:sz w:val="24"/>
          <w:szCs w:val="24"/>
          <w:lang w:bidi="ar-EG"/>
        </w:rPr>
      </w:pPr>
      <w:r w:rsidRPr="006352BC">
        <w:rPr>
          <w:rFonts w:ascii="Simplified Arabic" w:hAnsi="Simplified Arabic" w:cs="Simplified Arabic" w:hint="cs"/>
          <w:b/>
          <w:sz w:val="24"/>
          <w:szCs w:val="24"/>
          <w:rtl/>
          <w:lang w:bidi="ar-EG"/>
        </w:rPr>
        <w:t>المتغير المستقل:</w:t>
      </w:r>
      <w:r w:rsidRPr="006352BC">
        <w:rPr>
          <w:rFonts w:ascii="Times New Roman" w:eastAsia="Times New Roman" w:hAnsi="Times New Roman" w:cs="Times New Roman"/>
          <w:b/>
          <w:color w:val="000000"/>
          <w:sz w:val="24"/>
          <w:szCs w:val="24"/>
          <w:rtl/>
          <w:lang w:bidi="ar-EG"/>
        </w:rPr>
        <w:t xml:space="preserve"> </w:t>
      </w:r>
      <w:r w:rsidR="00AC0458">
        <w:rPr>
          <w:rFonts w:ascii="Simplified Arabic" w:hAnsi="Simplified Arabic" w:cs="Simplified Arabic" w:hint="cs"/>
          <w:b/>
          <w:color w:val="000000"/>
          <w:sz w:val="24"/>
          <w:szCs w:val="24"/>
          <w:rtl/>
          <w:lang w:bidi="ar-EG"/>
        </w:rPr>
        <w:t xml:space="preserve">تكنولوجيا </w:t>
      </w:r>
      <w:r w:rsidR="00F8455A">
        <w:rPr>
          <w:rFonts w:ascii="Simplified Arabic" w:hAnsi="Simplified Arabic" w:cs="Simplified Arabic" w:hint="cs"/>
          <w:b/>
          <w:color w:val="000000"/>
          <w:sz w:val="24"/>
          <w:szCs w:val="24"/>
          <w:rtl/>
          <w:lang w:bidi="ar-EG"/>
        </w:rPr>
        <w:t>المعلومات</w:t>
      </w:r>
      <w:r w:rsidR="00F8455A" w:rsidRPr="006352BC">
        <w:rPr>
          <w:rFonts w:ascii="Simplified Arabic" w:hAnsi="Simplified Arabic" w:cs="Simplified Arabic" w:hint="cs"/>
          <w:b/>
          <w:color w:val="000000"/>
          <w:sz w:val="24"/>
          <w:szCs w:val="24"/>
          <w:rtl/>
          <w:lang w:bidi="ar-EG"/>
        </w:rPr>
        <w:t>.</w:t>
      </w:r>
      <w:r w:rsidRPr="006352BC">
        <w:rPr>
          <w:rFonts w:ascii="Simplified Arabic" w:hAnsi="Simplified Arabic" w:cs="Simplified Arabic"/>
          <w:b/>
          <w:color w:val="000000"/>
          <w:sz w:val="24"/>
          <w:szCs w:val="24"/>
          <w:rtl/>
          <w:lang w:bidi="ar-EG"/>
        </w:rPr>
        <w:t xml:space="preserve"> </w:t>
      </w:r>
    </w:p>
    <w:p w14:paraId="34640F1D" w14:textId="1CA0F48B" w:rsidR="00A26062" w:rsidRPr="006352BC" w:rsidRDefault="00A26062" w:rsidP="00062B12">
      <w:pPr>
        <w:numPr>
          <w:ilvl w:val="0"/>
          <w:numId w:val="7"/>
        </w:numPr>
        <w:spacing w:after="0" w:line="240" w:lineRule="auto"/>
        <w:jc w:val="both"/>
        <w:rPr>
          <w:rFonts w:ascii="Times New Roman" w:hAnsi="Times New Roman" w:cs="PT Bold Heading"/>
          <w:b/>
          <w:color w:val="000000"/>
          <w:sz w:val="24"/>
          <w:szCs w:val="24"/>
          <w:rtl/>
          <w:lang w:bidi="ar-EG"/>
        </w:rPr>
      </w:pPr>
      <w:r w:rsidRPr="006352BC">
        <w:rPr>
          <w:rFonts w:ascii="Simplified Arabic" w:hAnsi="Simplified Arabic" w:cs="Simplified Arabic" w:hint="cs"/>
          <w:b/>
          <w:sz w:val="24"/>
          <w:szCs w:val="24"/>
          <w:rtl/>
          <w:lang w:bidi="ar-EG"/>
        </w:rPr>
        <w:t>المتغير التابع:</w:t>
      </w:r>
      <w:r w:rsidRPr="006352BC">
        <w:rPr>
          <w:rFonts w:ascii="Times New Roman" w:eastAsia="Times New Roman" w:hAnsi="Times New Roman" w:cs="Times New Roman"/>
          <w:b/>
          <w:color w:val="000000"/>
          <w:sz w:val="24"/>
          <w:szCs w:val="24"/>
          <w:rtl/>
          <w:lang w:bidi="ar-EG"/>
        </w:rPr>
        <w:t xml:space="preserve"> </w:t>
      </w:r>
      <w:r w:rsidR="00AC0458">
        <w:rPr>
          <w:rFonts w:ascii="Simplified Arabic" w:hAnsi="Simplified Arabic" w:cs="Simplified Arabic" w:hint="cs"/>
          <w:b/>
          <w:color w:val="000000"/>
          <w:sz w:val="24"/>
          <w:szCs w:val="24"/>
          <w:rtl/>
          <w:lang w:bidi="ar-EG"/>
        </w:rPr>
        <w:t>الدعم السلعي</w:t>
      </w:r>
      <w:r w:rsidRPr="006352BC">
        <w:rPr>
          <w:rFonts w:ascii="Simplified Arabic" w:hAnsi="Simplified Arabic" w:cs="Simplified Arabic" w:hint="cs"/>
          <w:b/>
          <w:color w:val="000000"/>
          <w:sz w:val="24"/>
          <w:szCs w:val="24"/>
          <w:rtl/>
          <w:lang w:bidi="ar-EG"/>
        </w:rPr>
        <w:t>.</w:t>
      </w:r>
      <w:r w:rsidRPr="006352BC">
        <w:rPr>
          <w:rFonts w:ascii="Simplified Arabic" w:hAnsi="Simplified Arabic" w:cs="Simplified Arabic"/>
          <w:b/>
          <w:color w:val="000000"/>
          <w:sz w:val="24"/>
          <w:szCs w:val="24"/>
          <w:rtl/>
          <w:lang w:bidi="ar-EG"/>
        </w:rPr>
        <w:t xml:space="preserve"> </w:t>
      </w:r>
    </w:p>
    <w:p w14:paraId="5BDD03F6" w14:textId="77777777" w:rsidR="00A26062" w:rsidRPr="002D7FA4" w:rsidRDefault="00A26062" w:rsidP="00A26062">
      <w:pPr>
        <w:spacing w:after="0" w:line="240" w:lineRule="auto"/>
        <w:jc w:val="both"/>
        <w:rPr>
          <w:rFonts w:ascii="Times New Roman" w:hAnsi="Times New Roman" w:cs="PT Bold Heading"/>
          <w:b/>
          <w:bCs/>
          <w:color w:val="000000"/>
          <w:sz w:val="28"/>
          <w:szCs w:val="28"/>
          <w:rtl/>
          <w:lang w:bidi="ar-EG"/>
        </w:rPr>
      </w:pPr>
    </w:p>
    <w:p w14:paraId="717EA0F9" w14:textId="77777777" w:rsidR="00A26062" w:rsidRDefault="00A26062" w:rsidP="00D44E5A">
      <w:pPr>
        <w:spacing w:after="0" w:line="240" w:lineRule="auto"/>
        <w:ind w:left="397" w:firstLine="397"/>
        <w:jc w:val="both"/>
        <w:rPr>
          <w:rFonts w:ascii="Simplified Arabic" w:hAnsi="Simplified Arabic" w:cs="Simplified Arabic"/>
          <w:b/>
          <w:bCs/>
          <w:color w:val="000000"/>
          <w:sz w:val="28"/>
          <w:szCs w:val="28"/>
          <w:rtl/>
          <w:lang w:bidi="ar-EG"/>
        </w:rPr>
      </w:pPr>
    </w:p>
    <w:p w14:paraId="6D06D312" w14:textId="77777777" w:rsidR="003F1A46" w:rsidRPr="003F1A46" w:rsidRDefault="00D44E5A" w:rsidP="003F1A46">
      <w:pPr>
        <w:spacing w:after="0" w:line="240" w:lineRule="auto"/>
        <w:rPr>
          <w:rFonts w:ascii="Simplified Arabic" w:hAnsi="Simplified Arabic" w:cs="Simplified Arabic"/>
          <w:b/>
          <w:bCs/>
          <w:color w:val="000000"/>
          <w:sz w:val="28"/>
          <w:szCs w:val="28"/>
          <w:rtl/>
          <w:lang w:bidi="ar-EG"/>
        </w:rPr>
      </w:pPr>
      <w:r w:rsidRPr="00D44E5A">
        <w:rPr>
          <w:rFonts w:ascii="Simplified Arabic" w:hAnsi="Simplified Arabic" w:cs="Simplified Arabic" w:hint="cs"/>
          <w:bCs/>
          <w:color w:val="000000"/>
          <w:sz w:val="28"/>
          <w:szCs w:val="28"/>
          <w:rtl/>
          <w:lang w:bidi="ar-EG"/>
        </w:rPr>
        <w:lastRenderedPageBreak/>
        <w:t xml:space="preserve">3/1/4 </w:t>
      </w:r>
      <w:r w:rsidR="003F1A46" w:rsidRPr="003F1A46">
        <w:rPr>
          <w:rFonts w:ascii="Simplified Arabic" w:hAnsi="Simplified Arabic" w:cs="Simplified Arabic"/>
          <w:b/>
          <w:bCs/>
          <w:color w:val="000000"/>
          <w:sz w:val="28"/>
          <w:szCs w:val="28"/>
          <w:rtl/>
          <w:lang w:bidi="ar-EG"/>
        </w:rPr>
        <w:t xml:space="preserve">ادوات جمع البيانات </w:t>
      </w:r>
    </w:p>
    <w:p w14:paraId="39DC44B0" w14:textId="6967F4A2" w:rsidR="003F1A46" w:rsidRPr="003F1A46" w:rsidRDefault="003F1A46" w:rsidP="00114D7F">
      <w:pPr>
        <w:spacing w:after="240" w:line="240" w:lineRule="auto"/>
        <w:jc w:val="both"/>
        <w:rPr>
          <w:rFonts w:ascii="Simplified Arabic" w:eastAsia="Times New Roman" w:hAnsi="Simplified Arabic" w:cs="Simplified Arabic"/>
          <w:b/>
          <w:bCs/>
          <w:snapToGrid w:val="0"/>
          <w:sz w:val="28"/>
          <w:szCs w:val="28"/>
          <w:rtl/>
        </w:rPr>
      </w:pPr>
      <w:r w:rsidRPr="003F1A46">
        <w:rPr>
          <w:rFonts w:ascii="Simplified Arabic" w:eastAsia="Times New Roman" w:hAnsi="Simplified Arabic" w:cs="Simplified Arabic" w:hint="cs"/>
          <w:b/>
          <w:bCs/>
          <w:snapToGrid w:val="0"/>
          <w:sz w:val="28"/>
          <w:szCs w:val="28"/>
          <w:rtl/>
        </w:rPr>
        <w:t xml:space="preserve">    </w:t>
      </w:r>
      <w:r w:rsidRPr="003F1A46">
        <w:rPr>
          <w:rFonts w:ascii="Simplified Arabic" w:eastAsia="Times New Roman" w:hAnsi="Simplified Arabic" w:cs="Simplified Arabic"/>
          <w:b/>
          <w:bCs/>
          <w:snapToGrid w:val="0"/>
          <w:sz w:val="28"/>
          <w:szCs w:val="28"/>
          <w:rtl/>
        </w:rPr>
        <w:t xml:space="preserve">استخدم </w:t>
      </w:r>
      <w:r>
        <w:rPr>
          <w:rFonts w:ascii="Simplified Arabic" w:eastAsia="Times New Roman" w:hAnsi="Simplified Arabic" w:cs="Simplified Arabic" w:hint="cs"/>
          <w:b/>
          <w:bCs/>
          <w:snapToGrid w:val="0"/>
          <w:sz w:val="28"/>
          <w:szCs w:val="28"/>
          <w:rtl/>
        </w:rPr>
        <w:t>ال</w:t>
      </w:r>
      <w:r w:rsidR="00026D61">
        <w:rPr>
          <w:rFonts w:ascii="Simplified Arabic" w:eastAsia="Times New Roman" w:hAnsi="Simplified Arabic" w:cs="Simplified Arabic" w:hint="cs"/>
          <w:b/>
          <w:bCs/>
          <w:snapToGrid w:val="0"/>
          <w:sz w:val="28"/>
          <w:szCs w:val="28"/>
          <w:rtl/>
        </w:rPr>
        <w:t>باحث</w:t>
      </w:r>
      <w:r w:rsidRPr="003F1A46">
        <w:rPr>
          <w:rFonts w:ascii="Simplified Arabic" w:eastAsia="Times New Roman" w:hAnsi="Simplified Arabic" w:cs="Simplified Arabic"/>
          <w:b/>
          <w:bCs/>
          <w:snapToGrid w:val="0"/>
          <w:sz w:val="28"/>
          <w:szCs w:val="28"/>
          <w:rtl/>
        </w:rPr>
        <w:t xml:space="preserve"> اداة جمع البيانات تتمثل </w:t>
      </w:r>
      <w:r w:rsidRPr="003F1A46">
        <w:rPr>
          <w:rFonts w:ascii="Simplified Arabic" w:eastAsia="Times New Roman" w:hAnsi="Simplified Arabic" w:cs="Simplified Arabic" w:hint="cs"/>
          <w:b/>
          <w:bCs/>
          <w:snapToGrid w:val="0"/>
          <w:sz w:val="28"/>
          <w:szCs w:val="28"/>
          <w:rtl/>
        </w:rPr>
        <w:t>في</w:t>
      </w:r>
      <w:r w:rsidRPr="003F1A46">
        <w:rPr>
          <w:rFonts w:ascii="Simplified Arabic" w:eastAsia="Times New Roman" w:hAnsi="Simplified Arabic" w:cs="Simplified Arabic"/>
          <w:b/>
          <w:bCs/>
          <w:snapToGrid w:val="0"/>
          <w:sz w:val="28"/>
          <w:szCs w:val="28"/>
          <w:rtl/>
        </w:rPr>
        <w:t xml:space="preserve"> المقابلة المقننة مع العينة الاساسية قيد الدراسة </w:t>
      </w:r>
      <w:r w:rsidRPr="003F1A46">
        <w:rPr>
          <w:rFonts w:ascii="Simplified Arabic" w:eastAsia="Times New Roman" w:hAnsi="Simplified Arabic" w:cs="Simplified Arabic" w:hint="cs"/>
          <w:b/>
          <w:bCs/>
          <w:snapToGrid w:val="0"/>
          <w:sz w:val="28"/>
          <w:szCs w:val="28"/>
          <w:rtl/>
        </w:rPr>
        <w:t>وذلك من</w:t>
      </w:r>
      <w:r w:rsidRPr="003F1A46">
        <w:rPr>
          <w:rFonts w:ascii="Simplified Arabic" w:eastAsia="Times New Roman" w:hAnsi="Simplified Arabic" w:cs="Simplified Arabic"/>
          <w:b/>
          <w:bCs/>
          <w:snapToGrid w:val="0"/>
          <w:sz w:val="28"/>
          <w:szCs w:val="28"/>
          <w:rtl/>
        </w:rPr>
        <w:t xml:space="preserve"> خلال </w:t>
      </w:r>
      <w:r w:rsidRPr="003F1A46">
        <w:rPr>
          <w:rFonts w:ascii="Simplified Arabic" w:eastAsia="Times New Roman" w:hAnsi="Simplified Arabic" w:cs="Simplified Arabic" w:hint="cs"/>
          <w:b/>
          <w:bCs/>
          <w:snapToGrid w:val="0"/>
          <w:sz w:val="28"/>
          <w:szCs w:val="28"/>
          <w:rtl/>
        </w:rPr>
        <w:t>تصميم استمارة</w:t>
      </w:r>
      <w:r w:rsidRPr="003F1A46">
        <w:rPr>
          <w:rFonts w:ascii="Simplified Arabic" w:eastAsia="Times New Roman" w:hAnsi="Simplified Arabic" w:cs="Simplified Arabic"/>
          <w:b/>
          <w:bCs/>
          <w:snapToGrid w:val="0"/>
          <w:sz w:val="28"/>
          <w:szCs w:val="28"/>
          <w:rtl/>
        </w:rPr>
        <w:t xml:space="preserve"> </w:t>
      </w:r>
      <w:r w:rsidR="00F8455A" w:rsidRPr="003F1A46">
        <w:rPr>
          <w:rFonts w:ascii="Simplified Arabic" w:eastAsia="Times New Roman" w:hAnsi="Simplified Arabic" w:cs="Simplified Arabic" w:hint="cs"/>
          <w:b/>
          <w:bCs/>
          <w:snapToGrid w:val="0"/>
          <w:sz w:val="28"/>
          <w:szCs w:val="28"/>
          <w:rtl/>
        </w:rPr>
        <w:t>تحتوي</w:t>
      </w:r>
      <w:r w:rsidRPr="003F1A46">
        <w:rPr>
          <w:rFonts w:ascii="Simplified Arabic" w:eastAsia="Times New Roman" w:hAnsi="Simplified Arabic" w:cs="Simplified Arabic"/>
          <w:b/>
          <w:bCs/>
          <w:snapToGrid w:val="0"/>
          <w:sz w:val="28"/>
          <w:szCs w:val="28"/>
          <w:rtl/>
        </w:rPr>
        <w:t xml:space="preserve"> على اسئلة ذات الاستجابات المفتوحة</w:t>
      </w:r>
      <w:r w:rsidR="002B5651">
        <w:rPr>
          <w:rFonts w:ascii="Simplified Arabic" w:eastAsia="Times New Roman" w:hAnsi="Simplified Arabic" w:cs="Simplified Arabic" w:hint="cs"/>
          <w:b/>
          <w:bCs/>
          <w:snapToGrid w:val="0"/>
          <w:sz w:val="28"/>
          <w:szCs w:val="28"/>
          <w:rtl/>
        </w:rPr>
        <w:t xml:space="preserve"> </w:t>
      </w:r>
      <w:r>
        <w:rPr>
          <w:rFonts w:ascii="Simplified Arabic" w:eastAsia="Times New Roman" w:hAnsi="Simplified Arabic" w:cs="Simplified Arabic" w:hint="cs"/>
          <w:b/>
          <w:bCs/>
          <w:snapToGrid w:val="0"/>
          <w:sz w:val="28"/>
          <w:szCs w:val="28"/>
          <w:rtl/>
        </w:rPr>
        <w:t xml:space="preserve">او </w:t>
      </w:r>
      <w:r w:rsidRPr="00B618C8">
        <w:rPr>
          <w:rFonts w:ascii="Simplified Arabic" w:eastAsia="Times New Roman" w:hAnsi="Simplified Arabic" w:cs="Simplified Arabic" w:hint="cs"/>
          <w:b/>
          <w:bCs/>
          <w:snapToGrid w:val="0"/>
          <w:sz w:val="28"/>
          <w:szCs w:val="28"/>
          <w:rtl/>
        </w:rPr>
        <w:t>المقيدة</w:t>
      </w:r>
      <w:r>
        <w:rPr>
          <w:rFonts w:ascii="Simplified Arabic" w:eastAsia="Times New Roman" w:hAnsi="Simplified Arabic" w:cs="Simplified Arabic" w:hint="cs"/>
          <w:b/>
          <w:bCs/>
          <w:snapToGrid w:val="0"/>
          <w:sz w:val="28"/>
          <w:szCs w:val="28"/>
          <w:rtl/>
        </w:rPr>
        <w:t xml:space="preserve"> </w:t>
      </w:r>
      <w:r w:rsidR="00B618C8">
        <w:rPr>
          <w:rFonts w:ascii="Simplified Arabic" w:eastAsia="Times New Roman" w:hAnsi="Simplified Arabic" w:cs="Simplified Arabic" w:hint="cs"/>
          <w:b/>
          <w:bCs/>
          <w:snapToGrid w:val="0"/>
          <w:sz w:val="28"/>
          <w:szCs w:val="28"/>
          <w:rtl/>
        </w:rPr>
        <w:t xml:space="preserve">وبعد عرضها </w:t>
      </w:r>
      <w:r w:rsidR="00F8455A">
        <w:rPr>
          <w:rFonts w:ascii="Simplified Arabic" w:eastAsia="Times New Roman" w:hAnsi="Simplified Arabic" w:cs="Simplified Arabic" w:hint="cs"/>
          <w:b/>
          <w:bCs/>
          <w:snapToGrid w:val="0"/>
          <w:sz w:val="28"/>
          <w:szCs w:val="28"/>
          <w:rtl/>
        </w:rPr>
        <w:t>على</w:t>
      </w:r>
      <w:r w:rsidR="00B618C8">
        <w:rPr>
          <w:rFonts w:ascii="Simplified Arabic" w:eastAsia="Times New Roman" w:hAnsi="Simplified Arabic" w:cs="Simplified Arabic" w:hint="cs"/>
          <w:b/>
          <w:bCs/>
          <w:snapToGrid w:val="0"/>
          <w:sz w:val="28"/>
          <w:szCs w:val="28"/>
          <w:rtl/>
        </w:rPr>
        <w:t xml:space="preserve"> هيئة الإشراف وتقنين الادوات</w:t>
      </w:r>
      <w:r w:rsidRPr="003F1A46">
        <w:rPr>
          <w:rFonts w:ascii="Simplified Arabic" w:eastAsia="Times New Roman" w:hAnsi="Simplified Arabic" w:cs="Simplified Arabic"/>
          <w:b/>
          <w:bCs/>
          <w:snapToGrid w:val="0"/>
          <w:sz w:val="28"/>
          <w:szCs w:val="28"/>
          <w:rtl/>
        </w:rPr>
        <w:t xml:space="preserve"> </w:t>
      </w:r>
      <w:r w:rsidRPr="003F1A46">
        <w:rPr>
          <w:rFonts w:ascii="Simplified Arabic" w:eastAsia="Times New Roman" w:hAnsi="Simplified Arabic" w:cs="Simplified Arabic" w:hint="cs"/>
          <w:b/>
          <w:bCs/>
          <w:snapToGrid w:val="0"/>
          <w:sz w:val="28"/>
          <w:szCs w:val="28"/>
          <w:rtl/>
        </w:rPr>
        <w:t>استهدف</w:t>
      </w:r>
      <w:r w:rsidRPr="003F1A46">
        <w:rPr>
          <w:rFonts w:ascii="Simplified Arabic" w:eastAsia="Times New Roman" w:hAnsi="Simplified Arabic" w:cs="Simplified Arabic" w:hint="eastAsia"/>
          <w:b/>
          <w:bCs/>
          <w:snapToGrid w:val="0"/>
          <w:sz w:val="28"/>
          <w:szCs w:val="28"/>
          <w:rtl/>
        </w:rPr>
        <w:t>ت</w:t>
      </w:r>
      <w:r w:rsidRPr="003F1A46">
        <w:rPr>
          <w:rFonts w:ascii="Simplified Arabic" w:eastAsia="Times New Roman" w:hAnsi="Simplified Arabic" w:cs="Simplified Arabic"/>
          <w:b/>
          <w:bCs/>
          <w:snapToGrid w:val="0"/>
          <w:sz w:val="28"/>
          <w:szCs w:val="28"/>
          <w:rtl/>
        </w:rPr>
        <w:t xml:space="preserve"> التعرف </w:t>
      </w:r>
      <w:r w:rsidR="00F8455A" w:rsidRPr="00B618C8">
        <w:rPr>
          <w:rFonts w:ascii="Simplified Arabic" w:eastAsia="Times New Roman" w:hAnsi="Simplified Arabic" w:cs="Simplified Arabic" w:hint="cs"/>
          <w:b/>
          <w:bCs/>
          <w:snapToGrid w:val="0"/>
          <w:sz w:val="28"/>
          <w:szCs w:val="28"/>
          <w:rtl/>
        </w:rPr>
        <w:t>على</w:t>
      </w:r>
      <w:r w:rsidRPr="00B618C8">
        <w:rPr>
          <w:rFonts w:ascii="Simplified Arabic" w:eastAsia="Times New Roman" w:hAnsi="Simplified Arabic" w:cs="Simplified Arabic" w:hint="cs"/>
          <w:b/>
          <w:bCs/>
          <w:snapToGrid w:val="0"/>
          <w:sz w:val="28"/>
          <w:szCs w:val="28"/>
          <w:rtl/>
        </w:rPr>
        <w:t xml:space="preserve"> اهم </w:t>
      </w:r>
      <w:r w:rsidR="00F8455A" w:rsidRPr="00B618C8">
        <w:rPr>
          <w:rFonts w:ascii="Simplified Arabic" w:eastAsia="Times New Roman" w:hAnsi="Simplified Arabic" w:cs="Simplified Arabic" w:hint="cs"/>
          <w:b/>
          <w:bCs/>
          <w:snapToGrid w:val="0"/>
          <w:sz w:val="28"/>
          <w:szCs w:val="28"/>
          <w:rtl/>
        </w:rPr>
        <w:t>المحاور</w:t>
      </w:r>
      <w:r w:rsidR="00F30067">
        <w:rPr>
          <w:rFonts w:ascii="Simplified Arabic" w:eastAsia="Times New Roman" w:hAnsi="Simplified Arabic" w:cs="Simplified Arabic" w:hint="cs"/>
          <w:b/>
          <w:bCs/>
          <w:snapToGrid w:val="0"/>
          <w:sz w:val="28"/>
          <w:szCs w:val="28"/>
          <w:rtl/>
        </w:rPr>
        <w:t xml:space="preserve"> التي يمكن استخدام تكنولوجيا المعلومات لتحسينها</w:t>
      </w:r>
      <w:r w:rsidR="002A6D06">
        <w:rPr>
          <w:rFonts w:ascii="Simplified Arabic" w:eastAsia="Times New Roman" w:hAnsi="Simplified Arabic" w:cs="Simplified Arabic" w:hint="cs"/>
          <w:b/>
          <w:bCs/>
          <w:snapToGrid w:val="0"/>
          <w:sz w:val="28"/>
          <w:szCs w:val="28"/>
          <w:rtl/>
        </w:rPr>
        <w:t>.</w:t>
      </w:r>
    </w:p>
    <w:p w14:paraId="5243E42F" w14:textId="77777777" w:rsidR="003F1A46" w:rsidRPr="00B2061B" w:rsidRDefault="00B2061B" w:rsidP="00114D7F">
      <w:pPr>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hint="cs"/>
          <w:b/>
          <w:bCs/>
          <w:color w:val="000000"/>
          <w:sz w:val="28"/>
          <w:szCs w:val="28"/>
          <w:rtl/>
          <w:lang w:bidi="ar-EG"/>
        </w:rPr>
        <w:t>3/1/4/1</w:t>
      </w:r>
      <w:r w:rsidR="003F1A46" w:rsidRPr="003F1A46">
        <w:rPr>
          <w:rFonts w:ascii="Simplified Arabic" w:hAnsi="Simplified Arabic" w:cs="Simplified Arabic"/>
          <w:b/>
          <w:bCs/>
          <w:color w:val="000000"/>
          <w:sz w:val="28"/>
          <w:szCs w:val="28"/>
          <w:rtl/>
          <w:lang w:bidi="ar-EG"/>
        </w:rPr>
        <w:t>تحليل البيانات:</w:t>
      </w:r>
    </w:p>
    <w:p w14:paraId="0CD74C4D" w14:textId="1945B1E3" w:rsidR="005F4294" w:rsidRDefault="003F1A46" w:rsidP="00114D7F">
      <w:pPr>
        <w:spacing w:after="0" w:line="240" w:lineRule="auto"/>
        <w:jc w:val="both"/>
        <w:rPr>
          <w:rFonts w:ascii="Simplified Arabic" w:hAnsi="Simplified Arabic" w:cs="Simplified Arabic"/>
          <w:color w:val="000000" w:themeColor="text1"/>
          <w:sz w:val="24"/>
          <w:szCs w:val="24"/>
          <w:rtl/>
          <w:lang w:bidi="ar-SY"/>
        </w:rPr>
      </w:pPr>
      <w:r w:rsidRPr="00E91FED">
        <w:rPr>
          <w:rFonts w:ascii="Simplified Arabic" w:hAnsi="Simplified Arabic" w:cs="Simplified Arabic" w:hint="cs"/>
          <w:sz w:val="24"/>
          <w:szCs w:val="24"/>
          <w:rtl/>
          <w:lang w:bidi="ar-EG"/>
        </w:rPr>
        <w:t xml:space="preserve">    </w:t>
      </w:r>
      <w:r w:rsidRPr="00E91FED">
        <w:rPr>
          <w:rFonts w:ascii="Simplified Arabic" w:hAnsi="Simplified Arabic" w:cs="Simplified Arabic"/>
          <w:sz w:val="24"/>
          <w:szCs w:val="24"/>
          <w:rtl/>
          <w:lang w:bidi="ar-EG"/>
        </w:rPr>
        <w:t xml:space="preserve">قام </w:t>
      </w:r>
      <w:r w:rsidR="00B2061B" w:rsidRPr="00E91FED">
        <w:rPr>
          <w:rFonts w:ascii="Simplified Arabic" w:hAnsi="Simplified Arabic" w:cs="Simplified Arabic" w:hint="cs"/>
          <w:sz w:val="24"/>
          <w:szCs w:val="24"/>
          <w:rtl/>
          <w:lang w:bidi="ar-EG"/>
        </w:rPr>
        <w:t>الدراس</w:t>
      </w:r>
      <w:r w:rsidRPr="00E91FED">
        <w:rPr>
          <w:rFonts w:ascii="Simplified Arabic" w:hAnsi="Simplified Arabic" w:cs="Simplified Arabic"/>
          <w:sz w:val="24"/>
          <w:szCs w:val="24"/>
          <w:rtl/>
          <w:lang w:bidi="ar-EG"/>
        </w:rPr>
        <w:t xml:space="preserve"> بتحليل مضمون البيانات </w:t>
      </w:r>
      <w:r w:rsidR="00F8455A" w:rsidRPr="00E91FED">
        <w:rPr>
          <w:rFonts w:ascii="Simplified Arabic" w:hAnsi="Simplified Arabic" w:cs="Simplified Arabic" w:hint="cs"/>
          <w:sz w:val="24"/>
          <w:szCs w:val="24"/>
          <w:rtl/>
          <w:lang w:bidi="ar-EG"/>
        </w:rPr>
        <w:t>التي</w:t>
      </w:r>
      <w:r w:rsidRPr="00E91FED">
        <w:rPr>
          <w:rFonts w:ascii="Simplified Arabic" w:hAnsi="Simplified Arabic" w:cs="Simplified Arabic"/>
          <w:sz w:val="24"/>
          <w:szCs w:val="24"/>
          <w:rtl/>
          <w:lang w:bidi="ar-EG"/>
        </w:rPr>
        <w:t xml:space="preserve"> توصل اليها من خلال الدراسات </w:t>
      </w:r>
      <w:r w:rsidR="00F8455A" w:rsidRPr="00E91FED">
        <w:rPr>
          <w:rFonts w:ascii="Simplified Arabic" w:hAnsi="Simplified Arabic" w:cs="Simplified Arabic" w:hint="cs"/>
          <w:sz w:val="24"/>
          <w:szCs w:val="24"/>
          <w:rtl/>
          <w:lang w:bidi="ar-EG"/>
        </w:rPr>
        <w:t>الاستطلاعية،</w:t>
      </w:r>
      <w:r w:rsidR="001441DC" w:rsidRPr="00E91FED">
        <w:rPr>
          <w:rFonts w:ascii="Simplified Arabic" w:hAnsi="Simplified Arabic" w:cs="Simplified Arabic" w:hint="cs"/>
          <w:sz w:val="24"/>
          <w:szCs w:val="24"/>
          <w:rtl/>
          <w:lang w:bidi="ar-EG"/>
        </w:rPr>
        <w:t xml:space="preserve"> و</w:t>
      </w:r>
      <w:r w:rsidRPr="00E91FED">
        <w:rPr>
          <w:rFonts w:ascii="Simplified Arabic" w:hAnsi="Simplified Arabic" w:cs="Simplified Arabic" w:hint="cs"/>
          <w:color w:val="000000" w:themeColor="text1"/>
          <w:sz w:val="24"/>
          <w:szCs w:val="24"/>
          <w:rtl/>
          <w:lang w:bidi="ar-SY"/>
        </w:rPr>
        <w:t>بعد الاطلاع على محاور الخطة الاستراتيجية</w:t>
      </w:r>
      <w:r w:rsidR="004E69F6" w:rsidRPr="00E91FED">
        <w:rPr>
          <w:rFonts w:ascii="Simplified Arabic" w:hAnsi="Simplified Arabic" w:cs="Simplified Arabic" w:hint="cs"/>
          <w:color w:val="000000" w:themeColor="text1"/>
          <w:sz w:val="24"/>
          <w:szCs w:val="24"/>
          <w:rtl/>
          <w:lang w:bidi="ar-SY"/>
        </w:rPr>
        <w:t xml:space="preserve"> </w:t>
      </w:r>
      <w:r w:rsidRPr="00E91FED">
        <w:rPr>
          <w:rFonts w:ascii="Simplified Arabic" w:hAnsi="Simplified Arabic" w:cs="Simplified Arabic" w:hint="cs"/>
          <w:color w:val="000000" w:themeColor="text1"/>
          <w:sz w:val="24"/>
          <w:szCs w:val="24"/>
          <w:rtl/>
          <w:lang w:bidi="ar-SY"/>
        </w:rPr>
        <w:t>لعام (</w:t>
      </w:r>
      <w:r w:rsidR="00852FD2" w:rsidRPr="00E91FED">
        <w:rPr>
          <w:rFonts w:ascii="Simplified Arabic" w:hAnsi="Simplified Arabic" w:cs="Simplified Arabic" w:hint="cs"/>
          <w:color w:val="000000" w:themeColor="text1"/>
          <w:sz w:val="24"/>
          <w:szCs w:val="24"/>
          <w:rtl/>
          <w:lang w:bidi="ar-SY"/>
        </w:rPr>
        <w:t>2018-2019</w:t>
      </w:r>
      <w:r w:rsidRPr="00E91FED">
        <w:rPr>
          <w:rFonts w:ascii="Simplified Arabic" w:hAnsi="Simplified Arabic" w:cs="Simplified Arabic" w:hint="cs"/>
          <w:color w:val="000000" w:themeColor="text1"/>
          <w:sz w:val="24"/>
          <w:szCs w:val="24"/>
          <w:rtl/>
          <w:lang w:bidi="ar-SY"/>
        </w:rPr>
        <w:t>)</w:t>
      </w:r>
      <w:r w:rsidR="00852FD2" w:rsidRPr="00E91FED">
        <w:rPr>
          <w:rFonts w:ascii="Simplified Arabic" w:hAnsi="Simplified Arabic" w:cs="Simplified Arabic" w:hint="cs"/>
          <w:color w:val="000000" w:themeColor="text1"/>
          <w:sz w:val="24"/>
          <w:szCs w:val="24"/>
          <w:rtl/>
          <w:lang w:bidi="ar-SY"/>
        </w:rPr>
        <w:t xml:space="preserve"> لوزارة التموين والتجارة الداخلية</w:t>
      </w:r>
      <w:r w:rsidRPr="00E91FED">
        <w:rPr>
          <w:rFonts w:ascii="Simplified Arabic" w:hAnsi="Simplified Arabic" w:cs="Simplified Arabic" w:hint="cs"/>
          <w:color w:val="000000" w:themeColor="text1"/>
          <w:sz w:val="24"/>
          <w:szCs w:val="24"/>
          <w:rtl/>
          <w:lang w:bidi="ar-SY"/>
        </w:rPr>
        <w:t xml:space="preserve">، حيث تبين ان خطة </w:t>
      </w:r>
      <w:r w:rsidR="004E69F6" w:rsidRPr="00E91FED">
        <w:rPr>
          <w:rFonts w:ascii="Simplified Arabic" w:hAnsi="Simplified Arabic" w:cs="Simplified Arabic" w:hint="cs"/>
          <w:color w:val="000000" w:themeColor="text1"/>
          <w:sz w:val="24"/>
          <w:szCs w:val="24"/>
          <w:rtl/>
          <w:lang w:bidi="ar-SY"/>
        </w:rPr>
        <w:t xml:space="preserve">تشتمل على </w:t>
      </w:r>
      <w:r w:rsidR="00274B1D" w:rsidRPr="00E91FED">
        <w:rPr>
          <w:rFonts w:ascii="Simplified Arabic" w:hAnsi="Simplified Arabic" w:cs="Simplified Arabic" w:hint="cs"/>
          <w:color w:val="000000" w:themeColor="text1"/>
          <w:sz w:val="24"/>
          <w:szCs w:val="24"/>
          <w:rtl/>
          <w:lang w:bidi="ar-SY"/>
        </w:rPr>
        <w:t>عدة محاور منها</w:t>
      </w:r>
      <w:r w:rsidR="005F4294" w:rsidRPr="00E91FED">
        <w:rPr>
          <w:rFonts w:ascii="Simplified Arabic" w:hAnsi="Simplified Arabic" w:cs="Simplified Arabic" w:hint="cs"/>
          <w:color w:val="000000" w:themeColor="text1"/>
          <w:sz w:val="24"/>
          <w:szCs w:val="24"/>
          <w:rtl/>
          <w:lang w:bidi="ar-SY"/>
        </w:rPr>
        <w:t>:</w:t>
      </w:r>
    </w:p>
    <w:p w14:paraId="21C5FDC0" w14:textId="77777777" w:rsidR="00131B90" w:rsidRPr="00E91FED" w:rsidRDefault="00131B90" w:rsidP="00114D7F">
      <w:pPr>
        <w:spacing w:after="0" w:line="240" w:lineRule="auto"/>
        <w:jc w:val="both"/>
        <w:rPr>
          <w:rFonts w:ascii="Simplified Arabic" w:hAnsi="Simplified Arabic" w:cs="Simplified Arabic"/>
          <w:sz w:val="24"/>
          <w:szCs w:val="24"/>
          <w:rtl/>
          <w:lang w:bidi="ar-EG"/>
        </w:rPr>
      </w:pPr>
    </w:p>
    <w:p w14:paraId="3AFA371E" w14:textId="788F43A4" w:rsidR="003F1A46" w:rsidRPr="00E91FED" w:rsidRDefault="00274B1D" w:rsidP="00114D7F">
      <w:pPr>
        <w:pStyle w:val="ListParagraph"/>
        <w:numPr>
          <w:ilvl w:val="0"/>
          <w:numId w:val="7"/>
        </w:numPr>
        <w:spacing w:after="0" w:line="240" w:lineRule="auto"/>
        <w:jc w:val="both"/>
        <w:rPr>
          <w:rFonts w:ascii="Simplified Arabic" w:hAnsi="Simplified Arabic" w:cs="Simplified Arabic"/>
          <w:color w:val="000000" w:themeColor="text1"/>
          <w:sz w:val="24"/>
          <w:szCs w:val="24"/>
          <w:lang w:bidi="ar-SY"/>
        </w:rPr>
      </w:pPr>
      <w:r w:rsidRPr="00E91FED">
        <w:rPr>
          <w:rFonts w:ascii="Simplified Arabic" w:hAnsi="Simplified Arabic" w:cs="Simplified Arabic" w:hint="cs"/>
          <w:color w:val="000000" w:themeColor="text1"/>
          <w:sz w:val="24"/>
          <w:szCs w:val="24"/>
          <w:rtl/>
          <w:lang w:bidi="ar-SY"/>
        </w:rPr>
        <w:t xml:space="preserve"> </w:t>
      </w:r>
      <w:r w:rsidR="009B1277" w:rsidRPr="00E91FED">
        <w:rPr>
          <w:rFonts w:ascii="Simplified Arabic" w:hAnsi="Simplified Arabic" w:cs="Simplified Arabic" w:hint="cs"/>
          <w:color w:val="000000" w:themeColor="text1"/>
          <w:sz w:val="24"/>
          <w:szCs w:val="24"/>
          <w:rtl/>
          <w:lang w:bidi="ar-SY"/>
        </w:rPr>
        <w:t xml:space="preserve">إدارة </w:t>
      </w:r>
      <w:r w:rsidR="00511B8D" w:rsidRPr="00E91FED">
        <w:rPr>
          <w:rFonts w:ascii="Simplified Arabic" w:hAnsi="Simplified Arabic" w:cs="Simplified Arabic" w:hint="cs"/>
          <w:color w:val="000000" w:themeColor="text1"/>
          <w:sz w:val="24"/>
          <w:szCs w:val="24"/>
          <w:rtl/>
          <w:lang w:bidi="ar-SY"/>
        </w:rPr>
        <w:t>منظومة توزيع الدعم بآليات تقنية حديثة</w:t>
      </w:r>
      <w:r w:rsidR="00AB1B64" w:rsidRPr="00E91FED">
        <w:rPr>
          <w:rFonts w:ascii="Simplified Arabic" w:hAnsi="Simplified Arabic" w:cs="Simplified Arabic" w:hint="cs"/>
          <w:color w:val="000000" w:themeColor="text1"/>
          <w:sz w:val="24"/>
          <w:szCs w:val="24"/>
          <w:rtl/>
          <w:lang w:bidi="ar-SY"/>
        </w:rPr>
        <w:t>.</w:t>
      </w:r>
    </w:p>
    <w:p w14:paraId="2B22E922" w14:textId="5A4D8756" w:rsidR="002937D0" w:rsidRPr="00E91FED" w:rsidRDefault="00D4551C" w:rsidP="00114D7F">
      <w:pPr>
        <w:pStyle w:val="ListParagraph"/>
        <w:numPr>
          <w:ilvl w:val="0"/>
          <w:numId w:val="7"/>
        </w:numPr>
        <w:spacing w:after="0" w:line="240" w:lineRule="auto"/>
        <w:jc w:val="both"/>
        <w:rPr>
          <w:rFonts w:ascii="Simplified Arabic" w:hAnsi="Simplified Arabic" w:cs="Simplified Arabic"/>
          <w:color w:val="000000" w:themeColor="text1"/>
          <w:sz w:val="24"/>
          <w:szCs w:val="24"/>
          <w:lang w:bidi="ar-SY"/>
        </w:rPr>
      </w:pPr>
      <w:r w:rsidRPr="00E91FED">
        <w:rPr>
          <w:rFonts w:ascii="Simplified Arabic" w:hAnsi="Simplified Arabic" w:cs="Simplified Arabic" w:hint="cs"/>
          <w:color w:val="000000" w:themeColor="text1"/>
          <w:sz w:val="24"/>
          <w:szCs w:val="24"/>
          <w:rtl/>
          <w:lang w:bidi="ar-SY"/>
        </w:rPr>
        <w:t>إ</w:t>
      </w:r>
      <w:r w:rsidR="002937D0" w:rsidRPr="00E91FED">
        <w:rPr>
          <w:rFonts w:ascii="Simplified Arabic" w:hAnsi="Simplified Arabic" w:cs="Simplified Arabic" w:hint="cs"/>
          <w:color w:val="000000" w:themeColor="text1"/>
          <w:sz w:val="24"/>
          <w:szCs w:val="24"/>
          <w:rtl/>
          <w:lang w:bidi="ar-SY"/>
        </w:rPr>
        <w:t xml:space="preserve">دارة مخزون السلع الاستراتيجية إدارة </w:t>
      </w:r>
      <w:r w:rsidR="00277289" w:rsidRPr="00E91FED">
        <w:rPr>
          <w:rFonts w:ascii="Simplified Arabic" w:hAnsi="Simplified Arabic" w:cs="Simplified Arabic" w:hint="cs"/>
          <w:color w:val="000000" w:themeColor="text1"/>
          <w:sz w:val="24"/>
          <w:szCs w:val="24"/>
          <w:rtl/>
          <w:lang w:bidi="ar-SY"/>
        </w:rPr>
        <w:t>جيدة تعتمد على الاحتياجات والتنبؤ</w:t>
      </w:r>
    </w:p>
    <w:p w14:paraId="4FA63558" w14:textId="05157F17" w:rsidR="00277289" w:rsidRPr="00E91FED" w:rsidRDefault="00277289" w:rsidP="00114D7F">
      <w:pPr>
        <w:pStyle w:val="ListParagraph"/>
        <w:numPr>
          <w:ilvl w:val="0"/>
          <w:numId w:val="7"/>
        </w:numPr>
        <w:spacing w:after="0" w:line="240" w:lineRule="auto"/>
        <w:jc w:val="both"/>
        <w:rPr>
          <w:rFonts w:ascii="Simplified Arabic" w:hAnsi="Simplified Arabic" w:cs="Simplified Arabic"/>
          <w:color w:val="000000" w:themeColor="text1"/>
          <w:sz w:val="24"/>
          <w:szCs w:val="24"/>
          <w:lang w:bidi="ar-SY"/>
        </w:rPr>
      </w:pPr>
      <w:r w:rsidRPr="00E91FED">
        <w:rPr>
          <w:rFonts w:ascii="Simplified Arabic" w:hAnsi="Simplified Arabic" w:cs="Simplified Arabic" w:hint="cs"/>
          <w:color w:val="000000" w:themeColor="text1"/>
          <w:sz w:val="24"/>
          <w:szCs w:val="24"/>
          <w:rtl/>
          <w:lang w:bidi="ar-SY"/>
        </w:rPr>
        <w:t>تحديث وتطوير وتنمية</w:t>
      </w:r>
      <w:r w:rsidR="00867DF2" w:rsidRPr="00E91FED">
        <w:rPr>
          <w:rFonts w:ascii="Simplified Arabic" w:hAnsi="Simplified Arabic" w:cs="Simplified Arabic" w:hint="cs"/>
          <w:color w:val="000000" w:themeColor="text1"/>
          <w:sz w:val="24"/>
          <w:szCs w:val="24"/>
          <w:rtl/>
          <w:lang w:bidi="ar-SY"/>
        </w:rPr>
        <w:t xml:space="preserve"> التجارة الداخلية </w:t>
      </w:r>
      <w:r w:rsidR="00F8455A" w:rsidRPr="00E91FED">
        <w:rPr>
          <w:rFonts w:ascii="Simplified Arabic" w:hAnsi="Simplified Arabic" w:cs="Simplified Arabic" w:hint="cs"/>
          <w:color w:val="000000" w:themeColor="text1"/>
          <w:sz w:val="24"/>
          <w:szCs w:val="24"/>
          <w:rtl/>
          <w:lang w:bidi="ar-SY"/>
        </w:rPr>
        <w:t>ولوجستياته</w:t>
      </w:r>
      <w:r w:rsidR="00F8455A" w:rsidRPr="00E91FED">
        <w:rPr>
          <w:rFonts w:ascii="Simplified Arabic" w:hAnsi="Simplified Arabic" w:cs="Simplified Arabic" w:hint="eastAsia"/>
          <w:color w:val="000000" w:themeColor="text1"/>
          <w:sz w:val="24"/>
          <w:szCs w:val="24"/>
          <w:rtl/>
          <w:lang w:bidi="ar-SY"/>
        </w:rPr>
        <w:t>ا</w:t>
      </w:r>
      <w:r w:rsidR="00867DF2" w:rsidRPr="00E91FED">
        <w:rPr>
          <w:rFonts w:ascii="Simplified Arabic" w:hAnsi="Simplified Arabic" w:cs="Simplified Arabic" w:hint="cs"/>
          <w:color w:val="000000" w:themeColor="text1"/>
          <w:sz w:val="24"/>
          <w:szCs w:val="24"/>
          <w:rtl/>
          <w:lang w:bidi="ar-SY"/>
        </w:rPr>
        <w:t xml:space="preserve"> </w:t>
      </w:r>
      <w:r w:rsidR="006B225E" w:rsidRPr="00E91FED">
        <w:rPr>
          <w:rFonts w:ascii="Simplified Arabic" w:hAnsi="Simplified Arabic" w:cs="Simplified Arabic" w:hint="cs"/>
          <w:color w:val="000000" w:themeColor="text1"/>
          <w:sz w:val="24"/>
          <w:szCs w:val="24"/>
          <w:rtl/>
          <w:lang w:bidi="ar-SY"/>
        </w:rPr>
        <w:t>بما يضمن ضبط الأسواق</w:t>
      </w:r>
    </w:p>
    <w:p w14:paraId="204FF1E3" w14:textId="2B9FBAB4" w:rsidR="006B225E" w:rsidRPr="00E91FED" w:rsidRDefault="006B225E" w:rsidP="00114D7F">
      <w:pPr>
        <w:pStyle w:val="ListParagraph"/>
        <w:numPr>
          <w:ilvl w:val="0"/>
          <w:numId w:val="7"/>
        </w:numPr>
        <w:spacing w:after="0" w:line="240" w:lineRule="auto"/>
        <w:jc w:val="both"/>
        <w:rPr>
          <w:rFonts w:ascii="Simplified Arabic" w:hAnsi="Simplified Arabic" w:cs="Simplified Arabic"/>
          <w:color w:val="000000" w:themeColor="text1"/>
          <w:sz w:val="24"/>
          <w:szCs w:val="24"/>
          <w:lang w:bidi="ar-SY"/>
        </w:rPr>
      </w:pPr>
      <w:r w:rsidRPr="00E91FED">
        <w:rPr>
          <w:rFonts w:ascii="Simplified Arabic" w:hAnsi="Simplified Arabic" w:cs="Simplified Arabic" w:hint="cs"/>
          <w:color w:val="000000" w:themeColor="text1"/>
          <w:sz w:val="24"/>
          <w:szCs w:val="24"/>
          <w:rtl/>
          <w:lang w:bidi="ar-SY"/>
        </w:rPr>
        <w:t xml:space="preserve">ضبط أسعار السلع </w:t>
      </w:r>
      <w:r w:rsidR="00751578" w:rsidRPr="00E91FED">
        <w:rPr>
          <w:rFonts w:ascii="Simplified Arabic" w:hAnsi="Simplified Arabic" w:cs="Simplified Arabic" w:hint="cs"/>
          <w:color w:val="000000" w:themeColor="text1"/>
          <w:sz w:val="24"/>
          <w:szCs w:val="24"/>
          <w:rtl/>
          <w:lang w:bidi="ar-SY"/>
        </w:rPr>
        <w:t>الأساسية</w:t>
      </w:r>
    </w:p>
    <w:p w14:paraId="3597863F" w14:textId="7DCDC64B" w:rsidR="00751578" w:rsidRPr="00E91FED" w:rsidRDefault="00751578" w:rsidP="00114D7F">
      <w:pPr>
        <w:pStyle w:val="ListParagraph"/>
        <w:numPr>
          <w:ilvl w:val="0"/>
          <w:numId w:val="7"/>
        </w:numPr>
        <w:spacing w:after="0" w:line="240" w:lineRule="auto"/>
        <w:jc w:val="both"/>
        <w:rPr>
          <w:rFonts w:ascii="Simplified Arabic" w:hAnsi="Simplified Arabic" w:cs="Simplified Arabic"/>
          <w:color w:val="000000" w:themeColor="text1"/>
          <w:sz w:val="24"/>
          <w:szCs w:val="24"/>
          <w:lang w:bidi="ar-SY"/>
        </w:rPr>
      </w:pPr>
      <w:r w:rsidRPr="00E91FED">
        <w:rPr>
          <w:rFonts w:ascii="Simplified Arabic" w:hAnsi="Simplified Arabic" w:cs="Simplified Arabic" w:hint="cs"/>
          <w:color w:val="000000" w:themeColor="text1"/>
          <w:sz w:val="24"/>
          <w:szCs w:val="24"/>
          <w:rtl/>
          <w:lang w:bidi="ar-SY"/>
        </w:rPr>
        <w:t>تطوير وتحديث قطاعات انتاج السلع الغذائية وشبكات التوزيع</w:t>
      </w:r>
    </w:p>
    <w:p w14:paraId="2C213E89" w14:textId="6D114B90" w:rsidR="003F1A46" w:rsidRDefault="00127228" w:rsidP="00114D7F">
      <w:pPr>
        <w:pStyle w:val="ListParagraph"/>
        <w:numPr>
          <w:ilvl w:val="0"/>
          <w:numId w:val="7"/>
        </w:numPr>
        <w:spacing w:after="0" w:line="240" w:lineRule="auto"/>
        <w:jc w:val="both"/>
        <w:rPr>
          <w:rFonts w:ascii="Simplified Arabic" w:hAnsi="Simplified Arabic" w:cs="Simplified Arabic"/>
          <w:color w:val="000000" w:themeColor="text1"/>
          <w:sz w:val="24"/>
          <w:szCs w:val="24"/>
          <w:lang w:bidi="ar-SY"/>
        </w:rPr>
      </w:pPr>
      <w:r w:rsidRPr="00E91FED">
        <w:rPr>
          <w:rFonts w:ascii="Simplified Arabic" w:hAnsi="Simplified Arabic" w:cs="Simplified Arabic" w:hint="cs"/>
          <w:color w:val="000000" w:themeColor="text1"/>
          <w:sz w:val="24"/>
          <w:szCs w:val="24"/>
          <w:rtl/>
          <w:lang w:bidi="ar-EG"/>
        </w:rPr>
        <w:t>حماية المستهلك وفعالية الرقابة</w:t>
      </w:r>
    </w:p>
    <w:p w14:paraId="4B8CD1B7" w14:textId="77777777" w:rsidR="004F0638" w:rsidRPr="004F0638" w:rsidRDefault="004F0638" w:rsidP="004F0638">
      <w:pPr>
        <w:spacing w:after="0" w:line="240" w:lineRule="auto"/>
        <w:jc w:val="both"/>
        <w:rPr>
          <w:rFonts w:ascii="Simplified Arabic" w:hAnsi="Simplified Arabic" w:cs="Simplified Arabic"/>
          <w:color w:val="000000" w:themeColor="text1"/>
          <w:sz w:val="24"/>
          <w:szCs w:val="24"/>
          <w:rtl/>
          <w:lang w:bidi="ar-SY"/>
        </w:rPr>
      </w:pPr>
    </w:p>
    <w:p w14:paraId="1268CFEF" w14:textId="3302ABB6" w:rsidR="003F1A46" w:rsidRPr="00A26062" w:rsidRDefault="00A26062" w:rsidP="00114D7F">
      <w:pPr>
        <w:spacing w:after="0" w:line="240" w:lineRule="auto"/>
        <w:jc w:val="both"/>
        <w:rPr>
          <w:rFonts w:ascii="Simplified Arabic" w:hAnsi="Simplified Arabic" w:cs="Simplified Arabic"/>
          <w:b/>
          <w:bCs/>
          <w:sz w:val="28"/>
          <w:szCs w:val="28"/>
          <w:rtl/>
          <w:lang w:bidi="ar-SY"/>
        </w:rPr>
      </w:pPr>
      <w:r w:rsidRPr="00A26062">
        <w:rPr>
          <w:rFonts w:ascii="Simplified Arabic" w:hAnsi="Simplified Arabic" w:cs="Simplified Arabic" w:hint="cs"/>
          <w:b/>
          <w:bCs/>
          <w:color w:val="000000"/>
          <w:sz w:val="28"/>
          <w:szCs w:val="28"/>
          <w:rtl/>
          <w:lang w:bidi="ar-EG"/>
        </w:rPr>
        <w:t>3</w:t>
      </w:r>
      <w:r w:rsidR="004F0638">
        <w:rPr>
          <w:rFonts w:ascii="Simplified Arabic" w:hAnsi="Simplified Arabic" w:cs="Simplified Arabic" w:hint="cs"/>
          <w:b/>
          <w:bCs/>
          <w:color w:val="000000"/>
          <w:sz w:val="28"/>
          <w:szCs w:val="28"/>
          <w:rtl/>
          <w:lang w:bidi="ar-EG"/>
        </w:rPr>
        <w:t>/2</w:t>
      </w:r>
      <w:r w:rsidRPr="00A26062">
        <w:rPr>
          <w:rFonts w:ascii="Simplified Arabic" w:hAnsi="Simplified Arabic" w:cs="Simplified Arabic" w:hint="cs"/>
          <w:b/>
          <w:bCs/>
          <w:color w:val="000000"/>
          <w:sz w:val="28"/>
          <w:szCs w:val="28"/>
          <w:rtl/>
          <w:lang w:bidi="ar-EG"/>
        </w:rPr>
        <w:t xml:space="preserve"> </w:t>
      </w:r>
      <w:r w:rsidR="003F1A46" w:rsidRPr="00A26062">
        <w:rPr>
          <w:rFonts w:ascii="Simplified Arabic" w:hAnsi="Simplified Arabic" w:cs="Simplified Arabic" w:hint="cs"/>
          <w:b/>
          <w:bCs/>
          <w:color w:val="000000"/>
          <w:sz w:val="28"/>
          <w:szCs w:val="28"/>
          <w:rtl/>
          <w:lang w:bidi="ar-EG"/>
        </w:rPr>
        <w:t>عرض ومناقشة النتائج</w:t>
      </w:r>
      <w:r w:rsidR="00131B90">
        <w:rPr>
          <w:rFonts w:ascii="Simplified Arabic" w:hAnsi="Simplified Arabic" w:cs="Simplified Arabic" w:hint="cs"/>
          <w:b/>
          <w:bCs/>
          <w:color w:val="000000"/>
          <w:sz w:val="28"/>
          <w:szCs w:val="28"/>
          <w:rtl/>
          <w:lang w:bidi="ar-EG"/>
        </w:rPr>
        <w:t xml:space="preserve"> </w:t>
      </w:r>
      <w:r w:rsidR="00131B90">
        <w:rPr>
          <w:rFonts w:ascii="Simplified Arabic" w:hAnsi="Simplified Arabic" w:cs="Simplified Arabic"/>
          <w:b/>
          <w:bCs/>
          <w:color w:val="000000"/>
          <w:sz w:val="28"/>
          <w:szCs w:val="28"/>
          <w:rtl/>
          <w:lang w:bidi="ar-EG"/>
        </w:rPr>
        <w:t>–</w:t>
      </w:r>
      <w:r w:rsidR="00131B90">
        <w:rPr>
          <w:rFonts w:ascii="Simplified Arabic" w:hAnsi="Simplified Arabic" w:cs="Simplified Arabic" w:hint="cs"/>
          <w:b/>
          <w:bCs/>
          <w:color w:val="000000"/>
          <w:sz w:val="28"/>
          <w:szCs w:val="28"/>
          <w:rtl/>
          <w:lang w:bidi="ar-EG"/>
        </w:rPr>
        <w:t xml:space="preserve"> </w:t>
      </w:r>
      <w:r w:rsidR="002704FD">
        <w:rPr>
          <w:rFonts w:ascii="Simplified Arabic" w:hAnsi="Simplified Arabic" w:cs="Simplified Arabic" w:hint="cs"/>
          <w:b/>
          <w:bCs/>
          <w:color w:val="000000"/>
          <w:sz w:val="28"/>
          <w:szCs w:val="28"/>
          <w:rtl/>
          <w:lang w:bidi="ar-EG"/>
        </w:rPr>
        <w:t>استطلاع</w:t>
      </w:r>
      <w:r w:rsidR="00131B90">
        <w:rPr>
          <w:rFonts w:ascii="Simplified Arabic" w:hAnsi="Simplified Arabic" w:cs="Simplified Arabic" w:hint="cs"/>
          <w:b/>
          <w:bCs/>
          <w:color w:val="000000"/>
          <w:sz w:val="28"/>
          <w:szCs w:val="28"/>
          <w:rtl/>
          <w:lang w:bidi="ar-EG"/>
        </w:rPr>
        <w:t xml:space="preserve"> المركز المصري لبحوث الرأي العام "بصيرة"</w:t>
      </w:r>
      <w:r w:rsidR="003F1A46" w:rsidRPr="00A26062">
        <w:rPr>
          <w:rFonts w:ascii="Simplified Arabic" w:hAnsi="Simplified Arabic" w:cs="Simplified Arabic" w:hint="cs"/>
          <w:b/>
          <w:bCs/>
          <w:color w:val="000000"/>
          <w:sz w:val="28"/>
          <w:szCs w:val="28"/>
          <w:rtl/>
          <w:lang w:bidi="ar-EG"/>
        </w:rPr>
        <w:t>:</w:t>
      </w:r>
    </w:p>
    <w:p w14:paraId="0F73F3B1" w14:textId="77777777" w:rsidR="00785E8A" w:rsidRPr="009F3D9E" w:rsidRDefault="00785E8A" w:rsidP="00785E8A">
      <w:pPr>
        <w:jc w:val="both"/>
        <w:rPr>
          <w:rFonts w:ascii="Simplified Arabic" w:hAnsi="Simplified Arabic" w:cs="Simplified Arabic"/>
          <w:sz w:val="24"/>
          <w:szCs w:val="24"/>
          <w:rtl/>
          <w:lang w:bidi="ar-EG"/>
        </w:rPr>
      </w:pPr>
      <w:r w:rsidRPr="009F3D9E">
        <w:rPr>
          <w:rFonts w:ascii="Simplified Arabic" w:hAnsi="Simplified Arabic" w:cs="Simplified Arabic"/>
          <w:sz w:val="24"/>
          <w:szCs w:val="24"/>
          <w:rtl/>
          <w:lang w:bidi="ar-EG"/>
        </w:rPr>
        <w:t xml:space="preserve">وبالاطلاع على استطلاع الرأي الخاص برأي المصريين حول قياس مستوى رضاء المواطن عن نظام الدعم الحالي (خبز-تموين) في شهر يناير سنة 2020 والذي قام به المركز المصري لبحوث الرأي العام بصيرة، حيث قد تم جمع </w:t>
      </w:r>
      <w:r w:rsidRPr="002D1841">
        <w:rPr>
          <w:rFonts w:ascii="Simplified Arabic" w:hAnsi="Simplified Arabic" w:cs="Simplified Arabic"/>
          <w:sz w:val="24"/>
          <w:szCs w:val="24"/>
          <w:rtl/>
          <w:lang w:bidi="ar-EG"/>
        </w:rPr>
        <w:t xml:space="preserve">البيانات </w:t>
      </w:r>
      <w:r w:rsidRPr="009F3D9E">
        <w:rPr>
          <w:rFonts w:ascii="Simplified Arabic" w:hAnsi="Simplified Arabic" w:cs="Simplified Arabic"/>
          <w:sz w:val="24"/>
          <w:szCs w:val="24"/>
          <w:rtl/>
          <w:lang w:bidi="ar-EG"/>
        </w:rPr>
        <w:t>من عينة</w:t>
      </w:r>
      <w:r w:rsidRPr="002D1841">
        <w:rPr>
          <w:rFonts w:ascii="Simplified Arabic" w:hAnsi="Simplified Arabic" w:cs="Simplified Arabic"/>
          <w:sz w:val="24"/>
          <w:szCs w:val="24"/>
          <w:rtl/>
          <w:lang w:bidi="ar-EG"/>
        </w:rPr>
        <w:t xml:space="preserve"> ممثلة من المستفيدين من بطاقات التموين على مستوى الجمهورية حجمها 3189 مستفيد من كافة محافظات الجمهورية</w:t>
      </w:r>
      <w:r w:rsidRPr="009F3D9E">
        <w:rPr>
          <w:rFonts w:ascii="Simplified Arabic" w:hAnsi="Simplified Arabic" w:cs="Simplified Arabic"/>
          <w:sz w:val="24"/>
          <w:szCs w:val="24"/>
          <w:rtl/>
          <w:lang w:bidi="ar-EG"/>
        </w:rPr>
        <w:t>،</w:t>
      </w:r>
      <w:r w:rsidRPr="009F3D9E">
        <w:rPr>
          <w:rFonts w:ascii="Simplified Arabic" w:hAnsi="Simplified Arabic" w:cs="Simplified Arabic"/>
          <w:sz w:val="24"/>
          <w:szCs w:val="24"/>
          <w:rtl/>
          <w:lang w:val="en-GB" w:bidi="ar-EG"/>
        </w:rPr>
        <w:t xml:space="preserve"> و</w:t>
      </w:r>
      <w:r w:rsidRPr="002D1841">
        <w:rPr>
          <w:rFonts w:ascii="Simplified Arabic" w:hAnsi="Simplified Arabic" w:cs="Simplified Arabic"/>
          <w:sz w:val="24"/>
          <w:szCs w:val="24"/>
          <w:rtl/>
          <w:lang w:bidi="ar-EG"/>
        </w:rPr>
        <w:t xml:space="preserve">تم جمع البيانات بواسطة المقابلات الهاتفية خلال الفترة من 15 ديسمبر إلى </w:t>
      </w:r>
      <w:r w:rsidRPr="002D1841">
        <w:rPr>
          <w:rFonts w:ascii="Simplified Arabic" w:hAnsi="Simplified Arabic" w:cs="Simplified Arabic"/>
          <w:sz w:val="24"/>
          <w:szCs w:val="24"/>
          <w:lang w:bidi="ar-EG"/>
        </w:rPr>
        <w:t>23</w:t>
      </w:r>
      <w:r w:rsidRPr="002D1841">
        <w:rPr>
          <w:rFonts w:ascii="Simplified Arabic" w:hAnsi="Simplified Arabic" w:cs="Simplified Arabic"/>
          <w:sz w:val="24"/>
          <w:szCs w:val="24"/>
          <w:rtl/>
          <w:lang w:bidi="ar-EG"/>
        </w:rPr>
        <w:t xml:space="preserve"> ديسمبر، 2019 </w:t>
      </w:r>
      <w:r w:rsidRPr="009F3D9E">
        <w:rPr>
          <w:rFonts w:ascii="Simplified Arabic" w:hAnsi="Simplified Arabic" w:cs="Simplified Arabic"/>
          <w:sz w:val="24"/>
          <w:szCs w:val="24"/>
          <w:rtl/>
          <w:lang w:val="en-GB" w:bidi="ar-EG"/>
        </w:rPr>
        <w:t xml:space="preserve">كما </w:t>
      </w:r>
      <w:r w:rsidRPr="009F3D9E">
        <w:rPr>
          <w:rFonts w:ascii="Simplified Arabic" w:hAnsi="Simplified Arabic" w:cs="Simplified Arabic"/>
          <w:sz w:val="24"/>
          <w:szCs w:val="24"/>
          <w:rtl/>
          <w:lang w:bidi="ar-EG"/>
        </w:rPr>
        <w:t>تم حساب أوزان ترجيحية ليكون توزيع العينة حسب المحافظة مماثل لتوزيع المجتمع، وقد خلصت النتائج الى:</w:t>
      </w:r>
    </w:p>
    <w:p w14:paraId="6E587D54" w14:textId="77777777" w:rsidR="00785E8A" w:rsidRPr="002D1841" w:rsidRDefault="00785E8A" w:rsidP="00785E8A">
      <w:pPr>
        <w:numPr>
          <w:ilvl w:val="0"/>
          <w:numId w:val="24"/>
        </w:numPr>
        <w:spacing w:after="160" w:line="259" w:lineRule="auto"/>
        <w:jc w:val="both"/>
        <w:rPr>
          <w:rFonts w:ascii="Simplified Arabic" w:hAnsi="Simplified Arabic" w:cs="Simplified Arabic"/>
          <w:sz w:val="24"/>
          <w:szCs w:val="24"/>
          <w:lang w:val="en-GB" w:bidi="ar-EG"/>
        </w:rPr>
      </w:pPr>
      <w:r w:rsidRPr="002D1841">
        <w:rPr>
          <w:rFonts w:ascii="Simplified Arabic" w:hAnsi="Simplified Arabic" w:cs="Simplified Arabic"/>
          <w:sz w:val="24"/>
          <w:szCs w:val="24"/>
          <w:rtl/>
          <w:lang w:val="en-GB" w:bidi="ar-EG"/>
        </w:rPr>
        <w:t>78% من المستفيدين من بطاقات التموين يعتقدون أن أهمية بطاقات التموين أنها توفر الطعام للفقراء، بينما 21% يرون أن أهميتها في توفير الخبز بسبب ارتفاع أسعاره، و2% يرون أهمية بطاقات التموين في مساعدتها لتقليل نسبة الفقر.</w:t>
      </w:r>
    </w:p>
    <w:p w14:paraId="53CCE9EA" w14:textId="77777777" w:rsidR="00785E8A" w:rsidRPr="002D1841" w:rsidRDefault="00785E8A" w:rsidP="00785E8A">
      <w:pPr>
        <w:numPr>
          <w:ilvl w:val="0"/>
          <w:numId w:val="24"/>
        </w:numPr>
        <w:spacing w:after="160" w:line="259" w:lineRule="auto"/>
        <w:jc w:val="both"/>
        <w:rPr>
          <w:rFonts w:ascii="Simplified Arabic" w:hAnsi="Simplified Arabic" w:cs="Simplified Arabic"/>
          <w:sz w:val="24"/>
          <w:szCs w:val="24"/>
          <w:lang w:val="en-GB" w:bidi="ar-EG"/>
        </w:rPr>
      </w:pPr>
      <w:r w:rsidRPr="002D1841">
        <w:rPr>
          <w:rFonts w:ascii="Simplified Arabic" w:hAnsi="Simplified Arabic" w:cs="Simplified Arabic"/>
          <w:sz w:val="24"/>
          <w:szCs w:val="24"/>
          <w:rtl/>
          <w:lang w:val="en-GB" w:bidi="ar-EG"/>
        </w:rPr>
        <w:t>أكثر من نصف المصريين المستفيدين من بطاقات التموين راضون عن النظام الحالي لبطاقات التموين، 23% راضون إلى حد ما، و24% غير راضين عن النظام الحالي لبطاقات التموين.</w:t>
      </w:r>
    </w:p>
    <w:p w14:paraId="77368D25" w14:textId="77777777" w:rsidR="00785E8A" w:rsidRPr="002D1841" w:rsidRDefault="00785E8A" w:rsidP="00785E8A">
      <w:pPr>
        <w:numPr>
          <w:ilvl w:val="0"/>
          <w:numId w:val="24"/>
        </w:numPr>
        <w:spacing w:after="160" w:line="259" w:lineRule="auto"/>
        <w:jc w:val="both"/>
        <w:rPr>
          <w:rFonts w:ascii="Simplified Arabic" w:hAnsi="Simplified Arabic" w:cs="Simplified Arabic"/>
          <w:b/>
          <w:bCs/>
          <w:sz w:val="24"/>
          <w:szCs w:val="24"/>
          <w:lang w:val="en-GB" w:bidi="ar-EG"/>
        </w:rPr>
      </w:pPr>
      <w:r w:rsidRPr="002D1841">
        <w:rPr>
          <w:rFonts w:ascii="Simplified Arabic" w:hAnsi="Simplified Arabic" w:cs="Simplified Arabic"/>
          <w:b/>
          <w:bCs/>
          <w:sz w:val="24"/>
          <w:szCs w:val="24"/>
          <w:rtl/>
          <w:lang w:val="en-GB" w:bidi="ar-EG"/>
        </w:rPr>
        <w:t>أكثر من نصف غير الراضين عن نظام الدعم الحالي للتموين (58%) أقروا أن سبب عدم رضاهم</w:t>
      </w:r>
      <w:r w:rsidRPr="002D1841">
        <w:rPr>
          <w:rFonts w:ascii="Simplified Arabic" w:hAnsi="Simplified Arabic" w:cs="Simplified Arabic"/>
          <w:b/>
          <w:bCs/>
          <w:sz w:val="24"/>
          <w:szCs w:val="24"/>
          <w:lang w:bidi="ar-EG"/>
        </w:rPr>
        <w:t xml:space="preserve"> </w:t>
      </w:r>
      <w:r w:rsidRPr="002D1841">
        <w:rPr>
          <w:rFonts w:ascii="Simplified Arabic" w:hAnsi="Simplified Arabic" w:cs="Simplified Arabic"/>
          <w:b/>
          <w:bCs/>
          <w:sz w:val="24"/>
          <w:szCs w:val="24"/>
          <w:rtl/>
          <w:lang w:val="en-GB" w:bidi="ar-EG"/>
        </w:rPr>
        <w:t xml:space="preserve">أنهم غير قادرين على إضافة بعض أفراد أسرتهم، 13% قالوا </w:t>
      </w:r>
      <w:r w:rsidRPr="009F3D9E">
        <w:rPr>
          <w:rFonts w:ascii="Simplified Arabic" w:hAnsi="Simplified Arabic" w:cs="Simplified Arabic"/>
          <w:b/>
          <w:bCs/>
          <w:sz w:val="24"/>
          <w:szCs w:val="24"/>
          <w:rtl/>
          <w:lang w:val="en-GB" w:bidi="ar-EG"/>
        </w:rPr>
        <w:t>إن</w:t>
      </w:r>
      <w:r w:rsidRPr="002D1841">
        <w:rPr>
          <w:rFonts w:ascii="Simplified Arabic" w:hAnsi="Simplified Arabic" w:cs="Simplified Arabic"/>
          <w:b/>
          <w:bCs/>
          <w:sz w:val="24"/>
          <w:szCs w:val="24"/>
          <w:rtl/>
          <w:lang w:val="en-GB" w:bidi="ar-EG"/>
        </w:rPr>
        <w:t xml:space="preserve"> الحصة التموينية لا تكفي.</w:t>
      </w:r>
    </w:p>
    <w:p w14:paraId="02D1CE2A" w14:textId="77777777" w:rsidR="00785E8A" w:rsidRPr="002D1841" w:rsidRDefault="00785E8A" w:rsidP="00785E8A">
      <w:pPr>
        <w:numPr>
          <w:ilvl w:val="0"/>
          <w:numId w:val="24"/>
        </w:numPr>
        <w:spacing w:after="160" w:line="259" w:lineRule="auto"/>
        <w:jc w:val="both"/>
        <w:rPr>
          <w:rFonts w:ascii="Simplified Arabic" w:hAnsi="Simplified Arabic" w:cs="Simplified Arabic"/>
          <w:sz w:val="24"/>
          <w:szCs w:val="24"/>
          <w:lang w:val="en-GB" w:bidi="ar-EG"/>
        </w:rPr>
      </w:pPr>
      <w:r w:rsidRPr="002D1841">
        <w:rPr>
          <w:rFonts w:ascii="Simplified Arabic" w:hAnsi="Simplified Arabic" w:cs="Simplified Arabic"/>
          <w:sz w:val="24"/>
          <w:szCs w:val="24"/>
          <w:rtl/>
          <w:lang w:val="en-GB" w:bidi="ar-EG"/>
        </w:rPr>
        <w:lastRenderedPageBreak/>
        <w:t>تقريباً ثلاثة أرباع المصريين المستفيدين من بطاقات التموين -ويحصلون على خبز- راضون عن</w:t>
      </w:r>
      <w:r w:rsidRPr="002D1841">
        <w:rPr>
          <w:rFonts w:ascii="Simplified Arabic" w:hAnsi="Simplified Arabic" w:cs="Simplified Arabic"/>
          <w:sz w:val="24"/>
          <w:szCs w:val="24"/>
          <w:lang w:bidi="ar-EG"/>
        </w:rPr>
        <w:t xml:space="preserve"> </w:t>
      </w:r>
      <w:r w:rsidRPr="002D1841">
        <w:rPr>
          <w:rFonts w:ascii="Simplified Arabic" w:hAnsi="Simplified Arabic" w:cs="Simplified Arabic"/>
          <w:sz w:val="24"/>
          <w:szCs w:val="24"/>
          <w:rtl/>
          <w:lang w:val="en-GB" w:bidi="ar-EG"/>
        </w:rPr>
        <w:t>نظام دعم الخبز، 12% راضون إلى حد ما.</w:t>
      </w:r>
    </w:p>
    <w:p w14:paraId="45DECF57" w14:textId="77777777" w:rsidR="00785E8A" w:rsidRPr="002D1841" w:rsidRDefault="00785E8A" w:rsidP="00785E8A">
      <w:pPr>
        <w:numPr>
          <w:ilvl w:val="0"/>
          <w:numId w:val="24"/>
        </w:numPr>
        <w:spacing w:after="160" w:line="259" w:lineRule="auto"/>
        <w:jc w:val="both"/>
        <w:rPr>
          <w:rFonts w:ascii="Simplified Arabic" w:hAnsi="Simplified Arabic" w:cs="Simplified Arabic"/>
          <w:b/>
          <w:bCs/>
          <w:sz w:val="24"/>
          <w:szCs w:val="24"/>
          <w:lang w:val="en-GB" w:bidi="ar-EG"/>
        </w:rPr>
      </w:pPr>
      <w:r w:rsidRPr="002D1841">
        <w:rPr>
          <w:rFonts w:ascii="Simplified Arabic" w:hAnsi="Simplified Arabic" w:cs="Simplified Arabic"/>
          <w:b/>
          <w:bCs/>
          <w:sz w:val="24"/>
          <w:szCs w:val="24"/>
          <w:rtl/>
          <w:lang w:val="en-GB" w:bidi="ar-EG"/>
        </w:rPr>
        <w:t xml:space="preserve">أجاب 22% من الراضين عن دعم الخبز أن سبب رضاهم هو أن نوعية الخبز جيدة، 21% قالوا </w:t>
      </w:r>
      <w:r w:rsidRPr="009F3D9E">
        <w:rPr>
          <w:rFonts w:ascii="Simplified Arabic" w:hAnsi="Simplified Arabic" w:cs="Simplified Arabic"/>
          <w:b/>
          <w:bCs/>
          <w:sz w:val="24"/>
          <w:szCs w:val="24"/>
          <w:rtl/>
          <w:lang w:val="en-GB" w:bidi="ar-EG"/>
        </w:rPr>
        <w:t>إن</w:t>
      </w:r>
      <w:r w:rsidRPr="002D1841">
        <w:rPr>
          <w:rFonts w:ascii="Simplified Arabic" w:hAnsi="Simplified Arabic" w:cs="Simplified Arabic"/>
          <w:b/>
          <w:bCs/>
          <w:sz w:val="24"/>
          <w:szCs w:val="24"/>
          <w:rtl/>
          <w:lang w:val="en-GB" w:bidi="ar-EG"/>
        </w:rPr>
        <w:t xml:space="preserve"> حصة الخبز كافية، 17% كان سبب رضاهم أن الزحمة على الخبز قلت عن الماضي.</w:t>
      </w:r>
    </w:p>
    <w:p w14:paraId="0FC50B49" w14:textId="77777777" w:rsidR="00785E8A" w:rsidRPr="009F3D9E" w:rsidRDefault="00785E8A" w:rsidP="00785E8A">
      <w:pPr>
        <w:numPr>
          <w:ilvl w:val="0"/>
          <w:numId w:val="24"/>
        </w:numPr>
        <w:spacing w:after="160" w:line="259" w:lineRule="auto"/>
        <w:jc w:val="both"/>
        <w:rPr>
          <w:rFonts w:ascii="Simplified Arabic" w:hAnsi="Simplified Arabic" w:cs="Simplified Arabic"/>
          <w:sz w:val="24"/>
          <w:szCs w:val="24"/>
          <w:lang w:val="en-GB" w:bidi="ar-EG"/>
        </w:rPr>
      </w:pPr>
      <w:r w:rsidRPr="002D1841">
        <w:rPr>
          <w:rFonts w:ascii="Simplified Arabic" w:hAnsi="Simplified Arabic" w:cs="Simplified Arabic"/>
          <w:b/>
          <w:bCs/>
          <w:sz w:val="24"/>
          <w:szCs w:val="24"/>
          <w:rtl/>
          <w:lang w:val="en-GB" w:bidi="ar-EG"/>
        </w:rPr>
        <w:t>أكثر من نصف غير الراضين عن نظام</w:t>
      </w:r>
      <w:r w:rsidRPr="002D1841">
        <w:rPr>
          <w:rFonts w:ascii="Simplified Arabic" w:hAnsi="Simplified Arabic" w:cs="Simplified Arabic"/>
          <w:b/>
          <w:bCs/>
          <w:sz w:val="24"/>
          <w:szCs w:val="24"/>
          <w:lang w:bidi="ar-EG"/>
        </w:rPr>
        <w:t xml:space="preserve"> </w:t>
      </w:r>
      <w:r w:rsidRPr="002D1841">
        <w:rPr>
          <w:rFonts w:ascii="Simplified Arabic" w:hAnsi="Simplified Arabic" w:cs="Simplified Arabic"/>
          <w:b/>
          <w:bCs/>
          <w:sz w:val="24"/>
          <w:szCs w:val="24"/>
          <w:rtl/>
          <w:lang w:val="en-GB" w:bidi="ar-EG"/>
        </w:rPr>
        <w:t>دعم خبز أقروا أن عدم رضاهم كان بسبب</w:t>
      </w:r>
      <w:r w:rsidRPr="002D1841">
        <w:rPr>
          <w:rFonts w:ascii="Simplified Arabic" w:hAnsi="Simplified Arabic" w:cs="Simplified Arabic"/>
          <w:b/>
          <w:bCs/>
          <w:sz w:val="24"/>
          <w:szCs w:val="24"/>
          <w:lang w:bidi="ar-EG"/>
        </w:rPr>
        <w:t xml:space="preserve"> </w:t>
      </w:r>
      <w:r w:rsidRPr="002D1841">
        <w:rPr>
          <w:rFonts w:ascii="Simplified Arabic" w:hAnsi="Simplified Arabic" w:cs="Simplified Arabic"/>
          <w:b/>
          <w:bCs/>
          <w:sz w:val="24"/>
          <w:szCs w:val="24"/>
          <w:rtl/>
          <w:lang w:val="en-GB" w:bidi="ar-EG"/>
        </w:rPr>
        <w:t>عدم كفاية الحصة</w:t>
      </w:r>
      <w:r w:rsidRPr="002D1841">
        <w:rPr>
          <w:rFonts w:ascii="Simplified Arabic" w:hAnsi="Simplified Arabic" w:cs="Simplified Arabic"/>
          <w:sz w:val="24"/>
          <w:szCs w:val="24"/>
          <w:rtl/>
          <w:lang w:val="en-GB" w:bidi="ar-EG"/>
        </w:rPr>
        <w:t xml:space="preserve">، </w:t>
      </w:r>
      <w:r w:rsidRPr="002D1841">
        <w:rPr>
          <w:rFonts w:ascii="Simplified Arabic" w:hAnsi="Simplified Arabic" w:cs="Simplified Arabic"/>
          <w:sz w:val="24"/>
          <w:szCs w:val="24"/>
          <w:lang w:bidi="ar-EG"/>
        </w:rPr>
        <w:t>15</w:t>
      </w:r>
      <w:r w:rsidRPr="002D1841">
        <w:rPr>
          <w:rFonts w:ascii="Simplified Arabic" w:hAnsi="Simplified Arabic" w:cs="Simplified Arabic"/>
          <w:sz w:val="24"/>
          <w:szCs w:val="24"/>
          <w:rtl/>
          <w:lang w:val="en-GB" w:bidi="ar-EG"/>
        </w:rPr>
        <w:t>% رأوا أن نوعية الخبز غير جيدة، 9% قالوا بسبب تلاعب بعض أصحاب المخابز في مواصفات رغيف الخبز.</w:t>
      </w:r>
    </w:p>
    <w:p w14:paraId="1C6A540A" w14:textId="75370D83" w:rsidR="00785E8A" w:rsidRDefault="00785E8A" w:rsidP="00E91FED">
      <w:pPr>
        <w:jc w:val="both"/>
        <w:rPr>
          <w:rFonts w:ascii="Simplified Arabic" w:hAnsi="Simplified Arabic" w:cs="Simplified Arabic"/>
          <w:sz w:val="24"/>
          <w:szCs w:val="24"/>
          <w:rtl/>
          <w:lang w:val="en-GB" w:bidi="ar-EG"/>
        </w:rPr>
      </w:pPr>
      <w:r w:rsidRPr="009F3D9E">
        <w:rPr>
          <w:rFonts w:ascii="Simplified Arabic" w:hAnsi="Simplified Arabic" w:cs="Simplified Arabic"/>
          <w:sz w:val="24"/>
          <w:szCs w:val="24"/>
          <w:rtl/>
          <w:lang w:val="en-GB" w:bidi="ar-EG"/>
        </w:rPr>
        <w:t xml:space="preserve">ومن الواضح من خلال اراء المواطنين ان </w:t>
      </w:r>
      <w:r w:rsidR="00F8455A" w:rsidRPr="009F3D9E">
        <w:rPr>
          <w:rFonts w:ascii="Simplified Arabic" w:hAnsi="Simplified Arabic" w:cs="Simplified Arabic" w:hint="cs"/>
          <w:sz w:val="24"/>
          <w:szCs w:val="24"/>
          <w:rtl/>
          <w:lang w:val="en-GB" w:bidi="ar-EG"/>
        </w:rPr>
        <w:t>أكثر</w:t>
      </w:r>
      <w:r w:rsidRPr="009F3D9E">
        <w:rPr>
          <w:rFonts w:ascii="Simplified Arabic" w:hAnsi="Simplified Arabic" w:cs="Simplified Arabic"/>
          <w:sz w:val="24"/>
          <w:szCs w:val="24"/>
          <w:rtl/>
          <w:lang w:val="en-GB" w:bidi="ar-EG"/>
        </w:rPr>
        <w:t xml:space="preserve"> من نصف غير الراضين عن نظام التموين الحالي بنسبة 58% أقروا بعدم قدرتهم على إضافة بعض أفراد أسرهم وقال 13% ان الحصة التموينية لا تكفي والتي قد يعزى السبب الى وجود افراد لا يتم صرف حصص لهم وغير قادرين على تسجيل بياناتهم</w:t>
      </w:r>
      <w:r>
        <w:rPr>
          <w:rFonts w:ascii="Simplified Arabic" w:hAnsi="Simplified Arabic" w:cs="Simplified Arabic" w:hint="cs"/>
          <w:sz w:val="24"/>
          <w:szCs w:val="24"/>
          <w:rtl/>
          <w:lang w:val="en-GB" w:bidi="ar-EG"/>
        </w:rPr>
        <w:t xml:space="preserve"> وإضافتهم</w:t>
      </w:r>
      <w:r w:rsidRPr="009F3D9E">
        <w:rPr>
          <w:rFonts w:ascii="Simplified Arabic" w:hAnsi="Simplified Arabic" w:cs="Simplified Arabic"/>
          <w:sz w:val="24"/>
          <w:szCs w:val="24"/>
          <w:rtl/>
          <w:lang w:val="en-GB" w:bidi="ar-EG"/>
        </w:rPr>
        <w:t xml:space="preserve"> على بطاقات ذويهم.</w:t>
      </w:r>
    </w:p>
    <w:p w14:paraId="3626C9C4" w14:textId="77777777" w:rsidR="00785E8A" w:rsidRDefault="00785E8A" w:rsidP="00785E8A">
      <w:pPr>
        <w:jc w:val="both"/>
        <w:rPr>
          <w:rFonts w:ascii="Simplified Arabic" w:hAnsi="Simplified Arabic" w:cs="Simplified Arabic"/>
          <w:sz w:val="24"/>
          <w:szCs w:val="24"/>
          <w:rtl/>
          <w:lang w:val="en-GB" w:bidi="ar-EG"/>
        </w:rPr>
      </w:pPr>
      <w:r w:rsidRPr="009F3D9E">
        <w:rPr>
          <w:rFonts w:ascii="Simplified Arabic" w:hAnsi="Simplified Arabic" w:cs="Simplified Arabic"/>
          <w:sz w:val="24"/>
          <w:szCs w:val="24"/>
          <w:rtl/>
          <w:lang w:val="en-GB" w:bidi="ar-EG"/>
        </w:rPr>
        <w:t>كما تضمن الاستطلاع ايضاً على رد المستفيدين على سؤال خاص بعدد الأفراد المسجلين في بطاقة التموين وكانت النتائج ان 12.3% من البطاقات مسجل عليها فرد واحد، وأكثر من نصف البطاقات (56%) عليها فردين أو 3 أفراد، و26% عليها 4 أو 5 أفراد بينما 5% عليها 6 أفراد أو أكثر.</w:t>
      </w:r>
    </w:p>
    <w:p w14:paraId="09173EA5" w14:textId="0331CF46" w:rsidR="00785E8A" w:rsidRPr="009F3D9E" w:rsidRDefault="00785E8A" w:rsidP="00785E8A">
      <w:pPr>
        <w:jc w:val="center"/>
        <w:rPr>
          <w:rFonts w:ascii="Simplified Arabic" w:hAnsi="Simplified Arabic" w:cs="Simplified Arabic"/>
          <w:sz w:val="24"/>
          <w:szCs w:val="24"/>
          <w:rtl/>
          <w:lang w:val="en-GB" w:bidi="ar-EG"/>
        </w:rPr>
      </w:pPr>
      <w:r>
        <w:rPr>
          <w:rFonts w:ascii="Simplified Arabic" w:hAnsi="Simplified Arabic" w:cs="Simplified Arabic" w:hint="cs"/>
          <w:sz w:val="24"/>
          <w:szCs w:val="24"/>
          <w:rtl/>
          <w:lang w:val="en-GB" w:bidi="ar-EG"/>
        </w:rPr>
        <w:t>شكل رقم</w:t>
      </w:r>
      <w:r w:rsidR="00026D61">
        <w:rPr>
          <w:rFonts w:ascii="Simplified Arabic" w:hAnsi="Simplified Arabic" w:cs="Simplified Arabic" w:hint="cs"/>
          <w:sz w:val="24"/>
          <w:szCs w:val="24"/>
          <w:rtl/>
          <w:lang w:val="en-GB" w:bidi="ar-EG"/>
        </w:rPr>
        <w:t xml:space="preserve"> (1): نسب الأفراد المسجلين في بطاقة التموين وفقاً للأعداد</w:t>
      </w:r>
    </w:p>
    <w:p w14:paraId="5BCAFCA2" w14:textId="77777777" w:rsidR="00785E8A" w:rsidRPr="002D1841" w:rsidRDefault="00785E8A" w:rsidP="00785E8A">
      <w:pPr>
        <w:spacing w:after="160" w:line="259" w:lineRule="auto"/>
        <w:jc w:val="center"/>
        <w:rPr>
          <w:rFonts w:ascii="Simplified Arabic" w:hAnsi="Simplified Arabic" w:cs="Simplified Arabic"/>
          <w:sz w:val="24"/>
          <w:szCs w:val="24"/>
          <w:lang w:val="en-GB" w:bidi="ar-EG"/>
        </w:rPr>
      </w:pPr>
      <w:r w:rsidRPr="009F3D9E">
        <w:rPr>
          <w:rFonts w:ascii="Simplified Arabic" w:hAnsi="Simplified Arabic" w:cs="Simplified Arabic"/>
          <w:noProof/>
          <w:sz w:val="24"/>
          <w:szCs w:val="24"/>
          <w:lang w:bidi="ar-EG"/>
        </w:rPr>
        <w:drawing>
          <wp:inline distT="0" distB="0" distL="0" distR="0" wp14:anchorId="192688F3" wp14:editId="76609F9A">
            <wp:extent cx="4396740" cy="2982595"/>
            <wp:effectExtent l="0" t="0" r="3810" b="8255"/>
            <wp:docPr id="1" name="Chart 1">
              <a:extLst xmlns:a="http://schemas.openxmlformats.org/drawingml/2006/main">
                <a:ext uri="{FF2B5EF4-FFF2-40B4-BE49-F238E27FC236}">
                  <a16:creationId xmlns:a16="http://schemas.microsoft.com/office/drawing/2014/main" id="{3CCDF58B-8A1C-4746-B888-35916EF4F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54AB1A4" w14:textId="77777777" w:rsidR="00785E8A" w:rsidRPr="009F3D9E" w:rsidRDefault="00785E8A" w:rsidP="00785E8A">
      <w:pPr>
        <w:jc w:val="both"/>
        <w:rPr>
          <w:rFonts w:ascii="Simplified Arabic" w:hAnsi="Simplified Arabic" w:cs="Simplified Arabic"/>
          <w:sz w:val="24"/>
          <w:szCs w:val="24"/>
          <w:rtl/>
          <w:lang w:val="en-GB" w:bidi="ar-EG"/>
        </w:rPr>
      </w:pPr>
      <w:r w:rsidRPr="009F3D9E">
        <w:rPr>
          <w:rFonts w:ascii="Simplified Arabic" w:hAnsi="Simplified Arabic" w:cs="Simplified Arabic"/>
          <w:noProof/>
          <w:sz w:val="24"/>
          <w:szCs w:val="24"/>
          <w:lang w:val="en-GB" w:bidi="ar-EG"/>
        </w:rPr>
        <mc:AlternateContent>
          <mc:Choice Requires="wps">
            <w:drawing>
              <wp:anchor distT="45720" distB="45720" distL="114300" distR="114300" simplePos="0" relativeHeight="251659264" behindDoc="0" locked="0" layoutInCell="1" allowOverlap="1" wp14:anchorId="73D7C22A" wp14:editId="1C5767E7">
                <wp:simplePos x="0" y="0"/>
                <wp:positionH relativeFrom="margin">
                  <wp:align>center</wp:align>
                </wp:positionH>
                <wp:positionV relativeFrom="paragraph">
                  <wp:posOffset>1905</wp:posOffset>
                </wp:positionV>
                <wp:extent cx="2360930" cy="2514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1460"/>
                        </a:xfrm>
                        <a:prstGeom prst="rect">
                          <a:avLst/>
                        </a:prstGeom>
                        <a:solidFill>
                          <a:srgbClr val="FFFFFF"/>
                        </a:solidFill>
                        <a:ln w="9525">
                          <a:noFill/>
                          <a:miter lim="800000"/>
                          <a:headEnd/>
                          <a:tailEnd/>
                        </a:ln>
                      </wps:spPr>
                      <wps:txbx>
                        <w:txbxContent>
                          <w:p w14:paraId="1A3F0632" w14:textId="77777777" w:rsidR="00324F3D" w:rsidRPr="000772FA" w:rsidRDefault="00324F3D" w:rsidP="00785E8A">
                            <w:pPr>
                              <w:jc w:val="center"/>
                              <w:rPr>
                                <w:sz w:val="20"/>
                                <w:szCs w:val="20"/>
                                <w:rtl/>
                                <w:lang w:bidi="ar-EG"/>
                              </w:rPr>
                            </w:pPr>
                            <w:r w:rsidRPr="000772FA">
                              <w:rPr>
                                <w:rFonts w:hint="cs"/>
                                <w:sz w:val="20"/>
                                <w:szCs w:val="20"/>
                                <w:rtl/>
                                <w:lang w:bidi="ar-EG"/>
                              </w:rPr>
                              <w:t>المصدر: استطلاع رأي مركز بصيرة، غير منشور</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3D7C22A" id="_x0000_t202" coordsize="21600,21600" o:spt="202" path="m,l,21600r21600,l21600,xe">
                <v:stroke joinstyle="miter"/>
                <v:path gradientshapeok="t" o:connecttype="rect"/>
              </v:shapetype>
              <v:shape id="Text Box 2" o:spid="_x0000_s1026" type="#_x0000_t202" style="position:absolute;left:0;text-align:left;margin-left:0;margin-top:.15pt;width:185.9pt;height:19.8pt;z-index:25165926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" stroked="f">
                <v:textbox>
                  <w:txbxContent>
                    <w:p w14:paraId="1A3F0632" w14:textId="77777777" w:rsidR="00324F3D" w:rsidRPr="000772FA" w:rsidRDefault="00324F3D" w:rsidP="00785E8A">
                      <w:pPr>
                        <w:jc w:val="center"/>
                        <w:rPr>
                          <w:sz w:val="20"/>
                          <w:szCs w:val="20"/>
                          <w:rtl/>
                          <w:lang w:bidi="ar-EG"/>
                        </w:rPr>
                      </w:pPr>
                      <w:r w:rsidRPr="000772FA">
                        <w:rPr>
                          <w:rFonts w:hint="cs"/>
                          <w:sz w:val="20"/>
                          <w:szCs w:val="20"/>
                          <w:rtl/>
                          <w:lang w:bidi="ar-EG"/>
                        </w:rPr>
                        <w:t>المصدر: استطلاع رأي مركز بصيرة، غير منشور</w:t>
                      </w:r>
                    </w:p>
                  </w:txbxContent>
                </v:textbox>
                <w10:wrap type="square" anchorx="margin"/>
              </v:shape>
            </w:pict>
          </mc:Fallback>
        </mc:AlternateContent>
      </w:r>
    </w:p>
    <w:p w14:paraId="6D8D8B6F" w14:textId="77777777" w:rsidR="00785E8A" w:rsidRPr="009F3D9E" w:rsidRDefault="00785E8A" w:rsidP="00785E8A">
      <w:pPr>
        <w:spacing w:after="160" w:line="259" w:lineRule="auto"/>
        <w:jc w:val="both"/>
        <w:rPr>
          <w:rFonts w:ascii="Simplified Arabic" w:hAnsi="Simplified Arabic" w:cs="Simplified Arabic"/>
          <w:sz w:val="24"/>
          <w:szCs w:val="24"/>
          <w:rtl/>
          <w:lang w:bidi="ar-EG"/>
        </w:rPr>
      </w:pPr>
    </w:p>
    <w:p w14:paraId="6A2B1DA1" w14:textId="77777777" w:rsidR="00785E8A" w:rsidRPr="000772FA" w:rsidRDefault="00785E8A" w:rsidP="00785E8A">
      <w:pPr>
        <w:spacing w:after="160" w:line="259" w:lineRule="auto"/>
        <w:jc w:val="both"/>
        <w:rPr>
          <w:rFonts w:ascii="Simplified Arabic" w:hAnsi="Simplified Arabic" w:cs="Simplified Arabic"/>
          <w:sz w:val="24"/>
          <w:szCs w:val="24"/>
          <w:lang w:val="en-GB" w:bidi="ar-EG"/>
        </w:rPr>
      </w:pPr>
      <w:r w:rsidRPr="009F3D9E">
        <w:rPr>
          <w:rFonts w:ascii="Simplified Arabic" w:hAnsi="Simplified Arabic" w:cs="Simplified Arabic"/>
          <w:sz w:val="24"/>
          <w:szCs w:val="24"/>
          <w:rtl/>
          <w:lang w:bidi="ar-EG"/>
        </w:rPr>
        <w:lastRenderedPageBreak/>
        <w:t xml:space="preserve">كما تشير نتائج استطلاع الرأي ذاته الى </w:t>
      </w:r>
      <w:r w:rsidRPr="000772FA">
        <w:rPr>
          <w:rFonts w:ascii="Simplified Arabic" w:hAnsi="Simplified Arabic" w:cs="Simplified Arabic"/>
          <w:sz w:val="24"/>
          <w:szCs w:val="24"/>
          <w:rtl/>
          <w:lang w:bidi="ar-EG"/>
        </w:rPr>
        <w:t>أن نسبة تغطية البطاقات لأفراد الأسرة تصل في المتوسط إلى 61%، حيث تغطي 22% من البطاقات أقل من 40% من أفراد الأسرة المعيشية، بينما 53% من البطاقات تغطي من 40% إلى أقل من 80% من أفراد الأسرة، و21% من البطاقات تغطي من 80 إلى 100% من أفراد الأسرة المعيشية. بالإضافة إلى ذلك تغطي 4% من البطاقات أفراد من خارج الأسرة المعيشية بالإضافة إلى أفراد الأسرة كأن تكون بنت متزوجة لكن مازالت مسجلة على بطاقة والدها.</w:t>
      </w:r>
    </w:p>
    <w:p w14:paraId="131C9085" w14:textId="77777777" w:rsidR="00785E8A" w:rsidRDefault="00785E8A" w:rsidP="00785E8A">
      <w:pPr>
        <w:jc w:val="both"/>
        <w:rPr>
          <w:rFonts w:ascii="Simplified Arabic" w:hAnsi="Simplified Arabic" w:cs="Simplified Arabic"/>
          <w:sz w:val="24"/>
          <w:szCs w:val="24"/>
          <w:rtl/>
          <w:lang w:bidi="ar-EG"/>
        </w:rPr>
      </w:pPr>
      <w:r w:rsidRPr="000772FA">
        <w:rPr>
          <w:rFonts w:ascii="Simplified Arabic" w:hAnsi="Simplified Arabic" w:cs="Simplified Arabic"/>
          <w:sz w:val="24"/>
          <w:szCs w:val="24"/>
          <w:rtl/>
          <w:lang w:bidi="ar-EG"/>
        </w:rPr>
        <w:t>يرتفع متوسط نسبة التغطية من 58% في الريف إلى 63% في الحضر، كما ترتفع النسبة من 55% في محافظات الحدود إلى 59% في الوجه البحري و60% في الوجه القبلي و66% في المحافظات الحضرية.</w:t>
      </w:r>
    </w:p>
    <w:p w14:paraId="6F088FED" w14:textId="4B161729" w:rsidR="00785E8A" w:rsidRPr="009F3D9E" w:rsidRDefault="00785E8A" w:rsidP="00785E8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شكل رقم </w:t>
      </w:r>
      <w:r w:rsidR="00026D61">
        <w:rPr>
          <w:rFonts w:ascii="Simplified Arabic" w:hAnsi="Simplified Arabic" w:cs="Simplified Arabic" w:hint="cs"/>
          <w:sz w:val="24"/>
          <w:szCs w:val="24"/>
          <w:rtl/>
          <w:lang w:bidi="ar-EG"/>
        </w:rPr>
        <w:t>(2): نسبة الأفراد المسجلين في بطاقة التموين إلى إجمالي أفراد الأسرة</w:t>
      </w:r>
    </w:p>
    <w:p w14:paraId="36866338" w14:textId="77777777" w:rsidR="00785E8A" w:rsidRPr="000772FA" w:rsidRDefault="00785E8A" w:rsidP="00785E8A">
      <w:pPr>
        <w:spacing w:after="160" w:line="259" w:lineRule="auto"/>
        <w:jc w:val="center"/>
        <w:rPr>
          <w:rFonts w:ascii="Simplified Arabic" w:hAnsi="Simplified Arabic" w:cs="Simplified Arabic"/>
          <w:lang w:val="en-GB" w:bidi="ar-EG"/>
        </w:rPr>
      </w:pPr>
      <w:r w:rsidRPr="009F3D9E">
        <w:rPr>
          <w:rFonts w:ascii="Simplified Arabic" w:hAnsi="Simplified Arabic" w:cs="Simplified Arabic"/>
          <w:noProof/>
          <w:lang w:bidi="ar-EG"/>
        </w:rPr>
        <w:drawing>
          <wp:inline distT="0" distB="0" distL="0" distR="0" wp14:anchorId="4A7C9645" wp14:editId="289DB055">
            <wp:extent cx="4389120" cy="3043555"/>
            <wp:effectExtent l="0" t="0" r="11430" b="4445"/>
            <wp:docPr id="3" name="Chart 3">
              <a:extLst xmlns:a="http://schemas.openxmlformats.org/drawingml/2006/main">
                <a:ext uri="{FF2B5EF4-FFF2-40B4-BE49-F238E27FC236}">
                  <a16:creationId xmlns:a16="http://schemas.microsoft.com/office/drawing/2014/main" id="{3CCDF58B-8A1C-4746-B888-35916EF4F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993961" w14:textId="77777777" w:rsidR="00785E8A" w:rsidRPr="009F3D9E" w:rsidRDefault="00785E8A" w:rsidP="00785E8A">
      <w:pPr>
        <w:jc w:val="both"/>
        <w:rPr>
          <w:rFonts w:ascii="Simplified Arabic" w:hAnsi="Simplified Arabic" w:cs="Simplified Arabic"/>
          <w:rtl/>
          <w:lang w:val="en-GB" w:bidi="ar-EG"/>
        </w:rPr>
      </w:pPr>
      <w:r w:rsidRPr="009F3D9E">
        <w:rPr>
          <w:rFonts w:ascii="Simplified Arabic" w:hAnsi="Simplified Arabic" w:cs="Simplified Arabic"/>
          <w:noProof/>
          <w:sz w:val="24"/>
          <w:szCs w:val="24"/>
          <w:lang w:val="en-GB" w:bidi="ar-EG"/>
        </w:rPr>
        <mc:AlternateContent>
          <mc:Choice Requires="wps">
            <w:drawing>
              <wp:anchor distT="45720" distB="45720" distL="114300" distR="114300" simplePos="0" relativeHeight="251660288" behindDoc="0" locked="0" layoutInCell="1" allowOverlap="1" wp14:anchorId="4482697F" wp14:editId="5A1604F4">
                <wp:simplePos x="0" y="0"/>
                <wp:positionH relativeFrom="page">
                  <wp:align>center</wp:align>
                </wp:positionH>
                <wp:positionV relativeFrom="paragraph">
                  <wp:posOffset>45085</wp:posOffset>
                </wp:positionV>
                <wp:extent cx="2360930" cy="25146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1460"/>
                        </a:xfrm>
                        <a:prstGeom prst="rect">
                          <a:avLst/>
                        </a:prstGeom>
                        <a:solidFill>
                          <a:srgbClr val="FFFFFF"/>
                        </a:solidFill>
                        <a:ln w="9525">
                          <a:noFill/>
                          <a:miter lim="800000"/>
                          <a:headEnd/>
                          <a:tailEnd/>
                        </a:ln>
                      </wps:spPr>
                      <wps:txbx>
                        <w:txbxContent>
                          <w:p w14:paraId="7EDD6B8D" w14:textId="77777777" w:rsidR="00324F3D" w:rsidRPr="000772FA" w:rsidRDefault="00324F3D" w:rsidP="00785E8A">
                            <w:pPr>
                              <w:jc w:val="center"/>
                              <w:rPr>
                                <w:sz w:val="20"/>
                                <w:szCs w:val="20"/>
                                <w:rtl/>
                                <w:lang w:bidi="ar-EG"/>
                              </w:rPr>
                            </w:pPr>
                            <w:r w:rsidRPr="000772FA">
                              <w:rPr>
                                <w:rFonts w:hint="cs"/>
                                <w:sz w:val="20"/>
                                <w:szCs w:val="20"/>
                                <w:rtl/>
                                <w:lang w:bidi="ar-EG"/>
                              </w:rPr>
                              <w:t>المصدر: استطلاع رأي مركز بصيرة، غير منشور</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482697F" id="_x0000_s1027" type="#_x0000_t202" style="position:absolute;left:0;text-align:left;margin-left:0;margin-top:3.55pt;width:185.9pt;height:19.8pt;z-index:251660288;visibility:visible;mso-wrap-style:square;mso-width-percent:400;mso-height-percent:0;mso-wrap-distance-left:9pt;mso-wrap-distance-top:3.6pt;mso-wrap-distance-right:9pt;mso-wrap-distance-bottom:3.6pt;mso-position-horizontal:center;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" stroked="f">
                <v:textbox>
                  <w:txbxContent>
                    <w:p w14:paraId="7EDD6B8D" w14:textId="77777777" w:rsidR="00324F3D" w:rsidRPr="000772FA" w:rsidRDefault="00324F3D" w:rsidP="00785E8A">
                      <w:pPr>
                        <w:jc w:val="center"/>
                        <w:rPr>
                          <w:sz w:val="20"/>
                          <w:szCs w:val="20"/>
                          <w:rtl/>
                          <w:lang w:bidi="ar-EG"/>
                        </w:rPr>
                      </w:pPr>
                      <w:r w:rsidRPr="000772FA">
                        <w:rPr>
                          <w:rFonts w:hint="cs"/>
                          <w:sz w:val="20"/>
                          <w:szCs w:val="20"/>
                          <w:rtl/>
                          <w:lang w:bidi="ar-EG"/>
                        </w:rPr>
                        <w:t>المصدر: استطلاع رأي مركز بصيرة، غير منشور</w:t>
                      </w:r>
                    </w:p>
                  </w:txbxContent>
                </v:textbox>
                <w10:wrap type="square" anchorx="page"/>
              </v:shape>
            </w:pict>
          </mc:Fallback>
        </mc:AlternateContent>
      </w:r>
    </w:p>
    <w:p w14:paraId="7D3B1680" w14:textId="77777777" w:rsidR="00785E8A" w:rsidRDefault="00785E8A" w:rsidP="00785E8A">
      <w:pPr>
        <w:jc w:val="both"/>
        <w:rPr>
          <w:rFonts w:ascii="Simplified Arabic" w:hAnsi="Simplified Arabic" w:cs="Simplified Arabic"/>
          <w:rtl/>
          <w:lang w:bidi="ar-EG"/>
        </w:rPr>
      </w:pPr>
    </w:p>
    <w:p w14:paraId="248B98A6" w14:textId="2A8214BE" w:rsidR="00A1501E" w:rsidRDefault="00785E8A" w:rsidP="00113CDB">
      <w:pPr>
        <w:spacing w:before="120" w:after="120" w:line="240" w:lineRule="auto"/>
        <w:jc w:val="both"/>
        <w:rPr>
          <w:rFonts w:ascii="Simplified Arabic" w:hAnsi="Simplified Arabic" w:cs="Simplified Arabic"/>
          <w:b/>
          <w:bCs/>
          <w:color w:val="000000"/>
          <w:sz w:val="24"/>
          <w:szCs w:val="24"/>
          <w:rtl/>
          <w:lang w:bidi="ar-EG"/>
        </w:rPr>
      </w:pPr>
      <w:r w:rsidRPr="009F3D9E">
        <w:rPr>
          <w:rFonts w:ascii="Simplified Arabic" w:hAnsi="Simplified Arabic" w:cs="Simplified Arabic"/>
          <w:sz w:val="24"/>
          <w:szCs w:val="24"/>
          <w:rtl/>
          <w:lang w:bidi="ar-EG"/>
        </w:rPr>
        <w:t xml:space="preserve">ومما سبق يتضح أن عدم رضاء المواطن عادة ما يكون بسبب عدم القدرة على إضافة كافة افراد اسرته وبالتالي يشعر بأن المقررات التموينية لا تكفي وايضاً حصص الخبز لا تكفي استهلاك الأسرة. كما يتضح من البيانات وجود افراد داخل البطاقة التموينية بالرغم من انفصالهم عن اسرتهم وتكوينهم أسر مستقلة ومن هنا </w:t>
      </w:r>
      <w:r w:rsidR="00F8455A" w:rsidRPr="009F3D9E">
        <w:rPr>
          <w:rFonts w:ascii="Simplified Arabic" w:hAnsi="Simplified Arabic" w:cs="Simplified Arabic" w:hint="cs"/>
          <w:sz w:val="24"/>
          <w:szCs w:val="24"/>
          <w:rtl/>
          <w:lang w:bidi="ar-EG"/>
        </w:rPr>
        <w:t>تأتي</w:t>
      </w:r>
      <w:r w:rsidRPr="009F3D9E">
        <w:rPr>
          <w:rFonts w:ascii="Simplified Arabic" w:hAnsi="Simplified Arabic" w:cs="Simplified Arabic"/>
          <w:sz w:val="24"/>
          <w:szCs w:val="24"/>
          <w:rtl/>
          <w:lang w:bidi="ar-EG"/>
        </w:rPr>
        <w:t xml:space="preserve"> أهمية وجود قواعد بيانات محدثة بشكل مستمر وديناميكي تضمن فصل الأشخاص الذين تم انفصالهم عن أسرهم وتكوين اسر جديدة فور ظهور ما يفيد ذلك في قواعد البيانات المتصلة والتي تدار بشكل مركزي </w:t>
      </w:r>
      <w:r>
        <w:rPr>
          <w:rFonts w:ascii="Simplified Arabic" w:hAnsi="Simplified Arabic" w:cs="Simplified Arabic" w:hint="cs"/>
          <w:sz w:val="24"/>
          <w:szCs w:val="24"/>
          <w:rtl/>
          <w:lang w:bidi="ar-EG"/>
        </w:rPr>
        <w:t>و</w:t>
      </w:r>
      <w:r w:rsidRPr="009F3D9E">
        <w:rPr>
          <w:rFonts w:ascii="Simplified Arabic" w:hAnsi="Simplified Arabic" w:cs="Simplified Arabic"/>
          <w:sz w:val="24"/>
          <w:szCs w:val="24"/>
          <w:rtl/>
          <w:lang w:bidi="ar-EG"/>
        </w:rPr>
        <w:t>يتم تغذيتها من كافة جهات الدولة.</w:t>
      </w:r>
    </w:p>
    <w:p w14:paraId="1F01A905" w14:textId="77777777" w:rsidR="00131B90" w:rsidRDefault="00131B90" w:rsidP="00113CDB">
      <w:pPr>
        <w:spacing w:before="120" w:after="120" w:line="240" w:lineRule="auto"/>
        <w:jc w:val="both"/>
        <w:rPr>
          <w:rFonts w:ascii="Simplified Arabic" w:hAnsi="Simplified Arabic" w:cs="Simplified Arabic"/>
          <w:b/>
          <w:bCs/>
          <w:color w:val="000000"/>
          <w:sz w:val="24"/>
          <w:szCs w:val="24"/>
          <w:rtl/>
          <w:lang w:bidi="ar-EG"/>
        </w:rPr>
      </w:pPr>
    </w:p>
    <w:p w14:paraId="62DA349D" w14:textId="46498947" w:rsidR="000C0869" w:rsidRPr="00B52240" w:rsidRDefault="002E2E42" w:rsidP="00B52240">
      <w:pPr>
        <w:spacing w:before="120" w:after="120" w:line="240" w:lineRule="auto"/>
        <w:jc w:val="both"/>
        <w:rPr>
          <w:rFonts w:ascii="Simplified Arabic" w:eastAsia="Times New Roman" w:hAnsi="Simplified Arabic" w:cs="Simplified Arabic"/>
          <w:b/>
          <w:bCs/>
          <w:sz w:val="24"/>
          <w:szCs w:val="24"/>
          <w:rtl/>
          <w:lang w:bidi="ar-EG"/>
        </w:rPr>
      </w:pPr>
      <w:r w:rsidRPr="00B52240">
        <w:rPr>
          <w:rFonts w:ascii="Simplified Arabic" w:hAnsi="Simplified Arabic" w:cs="Simplified Arabic"/>
          <w:b/>
          <w:bCs/>
          <w:color w:val="000000"/>
          <w:sz w:val="24"/>
          <w:szCs w:val="24"/>
          <w:rtl/>
          <w:lang w:bidi="ar-EG"/>
        </w:rPr>
        <w:lastRenderedPageBreak/>
        <w:t>وتوصل</w:t>
      </w:r>
      <w:r w:rsidR="00A62ED5" w:rsidRPr="00B52240">
        <w:rPr>
          <w:rFonts w:ascii="Simplified Arabic" w:hAnsi="Simplified Arabic" w:cs="Simplified Arabic"/>
          <w:b/>
          <w:bCs/>
          <w:color w:val="000000"/>
          <w:sz w:val="24"/>
          <w:szCs w:val="24"/>
          <w:rtl/>
          <w:lang w:bidi="ar-EG"/>
        </w:rPr>
        <w:t xml:space="preserve"> الدراس بالبحث المرجعي للادبيات العلمية الي أن اهم </w:t>
      </w:r>
      <w:r w:rsidRPr="00B52240">
        <w:rPr>
          <w:rFonts w:ascii="Simplified Arabic" w:hAnsi="Simplified Arabic" w:cs="Simplified Arabic"/>
          <w:b/>
          <w:bCs/>
          <w:color w:val="000000"/>
          <w:sz w:val="24"/>
          <w:szCs w:val="24"/>
          <w:rtl/>
          <w:lang w:bidi="ar-EG"/>
        </w:rPr>
        <w:t xml:space="preserve">متطلبات </w:t>
      </w:r>
      <w:r w:rsidR="004844A6" w:rsidRPr="00B52240">
        <w:rPr>
          <w:rFonts w:ascii="Simplified Arabic" w:hAnsi="Simplified Arabic" w:cs="Simplified Arabic"/>
          <w:b/>
          <w:bCs/>
          <w:color w:val="000000"/>
          <w:sz w:val="24"/>
          <w:szCs w:val="24"/>
          <w:rtl/>
          <w:lang w:bidi="ar-EG"/>
        </w:rPr>
        <w:t>تطوير منظومة الدعم السلعي</w:t>
      </w:r>
      <w:r w:rsidR="00A62ED5" w:rsidRPr="00B52240">
        <w:rPr>
          <w:rFonts w:ascii="Simplified Arabic" w:hAnsi="Simplified Arabic" w:cs="Simplified Arabic"/>
          <w:b/>
          <w:bCs/>
          <w:color w:val="000000"/>
          <w:sz w:val="24"/>
          <w:szCs w:val="24"/>
          <w:rtl/>
          <w:lang w:bidi="ar-EG"/>
        </w:rPr>
        <w:t xml:space="preserve"> </w:t>
      </w:r>
      <w:r w:rsidR="00F8455A" w:rsidRPr="00B52240">
        <w:rPr>
          <w:rFonts w:ascii="Simplified Arabic" w:hAnsi="Simplified Arabic" w:cs="Simplified Arabic"/>
          <w:b/>
          <w:bCs/>
          <w:color w:val="000000"/>
          <w:sz w:val="24"/>
          <w:szCs w:val="24"/>
          <w:rtl/>
          <w:lang w:bidi="ar-EG"/>
        </w:rPr>
        <w:t xml:space="preserve">هي </w:t>
      </w:r>
      <w:r w:rsidR="00F8455A" w:rsidRPr="00B52240">
        <w:rPr>
          <w:rFonts w:ascii="Simplified Arabic" w:hAnsi="Simplified Arabic" w:cs="Simplified Arabic"/>
          <w:b/>
          <w:bCs/>
          <w:sz w:val="24"/>
          <w:szCs w:val="24"/>
          <w:rtl/>
          <w:lang w:bidi="ar-EG"/>
        </w:rPr>
        <w:t>(تحديد</w:t>
      </w:r>
      <w:r w:rsidR="008B6CD3" w:rsidRPr="00B52240">
        <w:rPr>
          <w:rFonts w:ascii="Simplified Arabic" w:hAnsi="Simplified Arabic" w:cs="Simplified Arabic"/>
          <w:b/>
          <w:bCs/>
          <w:sz w:val="24"/>
          <w:szCs w:val="24"/>
          <w:rtl/>
          <w:lang w:bidi="ar-EG"/>
        </w:rPr>
        <w:t xml:space="preserve"> المستفيدين</w:t>
      </w:r>
      <w:r w:rsidR="008B6CD3" w:rsidRPr="00B52240">
        <w:rPr>
          <w:rFonts w:ascii="Simplified Arabic" w:eastAsia="Times New Roman" w:hAnsi="Simplified Arabic" w:cs="Simplified Arabic"/>
          <w:b/>
          <w:bCs/>
          <w:sz w:val="24"/>
          <w:szCs w:val="24"/>
          <w:rtl/>
          <w:lang w:bidi="ar-EG"/>
        </w:rPr>
        <w:t>،</w:t>
      </w:r>
      <w:r w:rsidR="008B6CD3" w:rsidRPr="00026D61">
        <w:rPr>
          <w:rFonts w:asciiTheme="majorBidi" w:eastAsia="Times New Roman" w:hAnsiTheme="majorBidi" w:cstheme="majorBidi" w:hint="cs"/>
          <w:b/>
          <w:bCs/>
          <w:sz w:val="24"/>
          <w:szCs w:val="24"/>
          <w:rtl/>
          <w:lang w:bidi="ar-EG"/>
        </w:rPr>
        <w:t xml:space="preserve"> </w:t>
      </w:r>
      <w:r w:rsidR="008B6CD3" w:rsidRPr="00B52240">
        <w:rPr>
          <w:rFonts w:ascii="Simplified Arabic" w:eastAsia="Times New Roman" w:hAnsi="Simplified Arabic" w:cs="Simplified Arabic"/>
          <w:b/>
          <w:bCs/>
          <w:sz w:val="24"/>
          <w:szCs w:val="24"/>
          <w:rtl/>
          <w:lang w:bidi="ar-EG"/>
        </w:rPr>
        <w:t>تحديث بيانات المستفيدين وربطها بقواعد البيانات الأخرى بالدولة، تحديد قيمة الدعم وفقاً لدخل الاسرة</w:t>
      </w:r>
      <w:r w:rsidR="00026D61" w:rsidRPr="00B52240">
        <w:rPr>
          <w:rFonts w:ascii="Simplified Arabic" w:eastAsia="Times New Roman" w:hAnsi="Simplified Arabic" w:cs="Simplified Arabic"/>
          <w:b/>
          <w:bCs/>
          <w:sz w:val="24"/>
          <w:szCs w:val="24"/>
          <w:rtl/>
          <w:lang w:bidi="ar-EG"/>
        </w:rPr>
        <w:t>)</w:t>
      </w:r>
      <w:r w:rsidR="00EB446D" w:rsidRPr="00B52240">
        <w:rPr>
          <w:rFonts w:ascii="Simplified Arabic" w:eastAsia="Times New Roman" w:hAnsi="Simplified Arabic" w:cs="Simplified Arabic"/>
          <w:b/>
          <w:bCs/>
          <w:sz w:val="24"/>
          <w:szCs w:val="24"/>
          <w:rtl/>
          <w:lang w:bidi="ar-EG"/>
        </w:rPr>
        <w:t xml:space="preserve">، وفيما يلي المحددات الواحد وعشرون التي أقرتها لجنة العدالة الاجتماعية بمجلس الوزراء </w:t>
      </w:r>
      <w:r w:rsidR="000C0869" w:rsidRPr="00B52240">
        <w:rPr>
          <w:rFonts w:ascii="Simplified Arabic" w:eastAsia="Times New Roman" w:hAnsi="Simplified Arabic" w:cs="Simplified Arabic"/>
          <w:b/>
          <w:bCs/>
          <w:sz w:val="24"/>
          <w:szCs w:val="24"/>
          <w:rtl/>
          <w:lang w:bidi="ar-EG"/>
        </w:rPr>
        <w:t xml:space="preserve">والتي يتم تطبيقها على مراحل لتنقية قواعد البيانات وحذف غير المستحقين وإضافة المواليد على بطاقات </w:t>
      </w:r>
      <w:r w:rsidR="002704FD" w:rsidRPr="00B52240">
        <w:rPr>
          <w:rFonts w:ascii="Simplified Arabic" w:eastAsia="Times New Roman" w:hAnsi="Simplified Arabic" w:cs="Simplified Arabic" w:hint="cs"/>
          <w:b/>
          <w:bCs/>
          <w:sz w:val="24"/>
          <w:szCs w:val="24"/>
          <w:rtl/>
          <w:lang w:bidi="ar-EG"/>
        </w:rPr>
        <w:t xml:space="preserve">ذويهم: </w:t>
      </w:r>
      <w:r w:rsidR="002704FD" w:rsidRPr="00B52240">
        <w:rPr>
          <w:rFonts w:ascii="Simplified Arabic" w:eastAsia="Times New Roman" w:hAnsi="Simplified Arabic" w:cs="Simplified Arabic"/>
          <w:b/>
          <w:bCs/>
          <w:sz w:val="24"/>
          <w:szCs w:val="24"/>
          <w:rtl/>
          <w:lang w:bidi="ar-EG"/>
        </w:rPr>
        <w:t>-</w:t>
      </w:r>
      <w:r w:rsidR="00EB446D" w:rsidRPr="00B52240">
        <w:rPr>
          <w:rFonts w:ascii="Simplified Arabic" w:eastAsia="Times New Roman" w:hAnsi="Simplified Arabic" w:cs="Simplified Arabic"/>
          <w:b/>
          <w:bCs/>
          <w:sz w:val="24"/>
          <w:szCs w:val="24"/>
          <w:rtl/>
          <w:lang w:bidi="ar-EG"/>
        </w:rPr>
        <w:t xml:space="preserve"> </w:t>
      </w:r>
    </w:p>
    <w:p w14:paraId="656811ED" w14:textId="229855F2"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 xml:space="preserve">1- شركاء في الشركات </w:t>
      </w:r>
      <w:r w:rsidR="002704FD" w:rsidRPr="00EB446D">
        <w:rPr>
          <w:rFonts w:ascii="Simplified Arabic" w:eastAsia="Times New Roman" w:hAnsi="Simplified Arabic" w:cs="Simplified Arabic" w:hint="cs"/>
          <w:sz w:val="24"/>
          <w:szCs w:val="24"/>
          <w:rtl/>
          <w:lang w:bidi="ar-EG"/>
        </w:rPr>
        <w:t>(له</w:t>
      </w:r>
      <w:r w:rsidRPr="00EB446D">
        <w:rPr>
          <w:rFonts w:ascii="Simplified Arabic" w:eastAsia="Times New Roman" w:hAnsi="Simplified Arabic" w:cs="Simplified Arabic"/>
          <w:sz w:val="24"/>
          <w:szCs w:val="24"/>
          <w:rtl/>
          <w:lang w:bidi="ar-EG"/>
        </w:rPr>
        <w:t xml:space="preserve"> تعامل في الجمارك – ضرائب – قيمة مضافة)</w:t>
      </w:r>
    </w:p>
    <w:p w14:paraId="6484AE9A"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2- مصاريف مدارس أكثر من 30 ألف جنية</w:t>
      </w:r>
    </w:p>
    <w:p w14:paraId="512B2D4D"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3- أكثر من سيارة</w:t>
      </w:r>
    </w:p>
    <w:p w14:paraId="0075B745"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4- سيارة موديل 2015 +</w:t>
      </w:r>
    </w:p>
    <w:p w14:paraId="3F0492CE" w14:textId="3C80525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 xml:space="preserve">5- سيارة فارهة </w:t>
      </w:r>
    </w:p>
    <w:p w14:paraId="2D80C048"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6- سكن راقي (سكان الكومبوند والفيلات)</w:t>
      </w:r>
    </w:p>
    <w:p w14:paraId="3F5D481F"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7- كهرباء كبار مشتركين</w:t>
      </w:r>
    </w:p>
    <w:p w14:paraId="78A4AF6A"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8- كهرباء + 500 (إستهلاك أكثر من 500 كيلو وات)</w:t>
      </w:r>
    </w:p>
    <w:p w14:paraId="60EA73C3"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9- جمارك +500000 (تعاملات جمارك أكثر من 500 ألف جنية)</w:t>
      </w:r>
    </w:p>
    <w:p w14:paraId="1D67DC3B"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bidi="ar-EG"/>
        </w:rPr>
        <w:t>10- قيمة مضافة +500000 (حجم أعماله في القيمة المضافة أكثر من 500 ألف جنية)</w:t>
      </w:r>
    </w:p>
    <w:p w14:paraId="3478757D" w14:textId="70F30F09" w:rsidR="00EB446D" w:rsidRPr="00B52240" w:rsidRDefault="00EB446D" w:rsidP="00EB446D">
      <w:pPr>
        <w:spacing w:before="120" w:after="120" w:line="240" w:lineRule="auto"/>
        <w:jc w:val="both"/>
        <w:rPr>
          <w:rFonts w:ascii="Simplified Arabic" w:eastAsia="Times New Roman" w:hAnsi="Simplified Arabic" w:cs="Simplified Arabic"/>
          <w:sz w:val="24"/>
          <w:szCs w:val="24"/>
          <w:rtl/>
          <w:lang w:bidi="ar-EG"/>
        </w:rPr>
      </w:pPr>
      <w:r w:rsidRPr="00EB446D">
        <w:rPr>
          <w:rFonts w:ascii="Simplified Arabic" w:eastAsia="Times New Roman" w:hAnsi="Simplified Arabic" w:cs="Simplified Arabic"/>
          <w:sz w:val="24"/>
          <w:szCs w:val="24"/>
          <w:rtl/>
          <w:lang w:bidi="ar-EG"/>
        </w:rPr>
        <w:t>11- ضرائب +250000 (يدفع ضرائب أكثر من 250 ألف جنية)</w:t>
      </w:r>
    </w:p>
    <w:p w14:paraId="41F3EA40"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12- موبايل +500 (يدفع فاتورة محمول أكثر من 500 جنية)</w:t>
      </w:r>
    </w:p>
    <w:p w14:paraId="456E5E09" w14:textId="490DB623"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13- وظائف عليا</w:t>
      </w:r>
    </w:p>
    <w:p w14:paraId="361A4F5E"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14- أصحاب شركات (كبار المستثمرين)</w:t>
      </w:r>
    </w:p>
    <w:p w14:paraId="2A63A9A8"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15- مواليد الخارج</w:t>
      </w:r>
    </w:p>
    <w:p w14:paraId="4C706A12"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16- هواتف ذكية</w:t>
      </w:r>
    </w:p>
    <w:p w14:paraId="0FA21ECA"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17- مرتب حكومي +6000</w:t>
      </w:r>
    </w:p>
    <w:p w14:paraId="5983F496"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18- لديه موبايل</w:t>
      </w:r>
    </w:p>
    <w:p w14:paraId="364B0A17"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19- مدارس خاصة</w:t>
      </w:r>
    </w:p>
    <w:p w14:paraId="77CEE7E6"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20- أرباب أسر في سن العمل</w:t>
      </w:r>
    </w:p>
    <w:p w14:paraId="57A350B3" w14:textId="77777777" w:rsidR="00EB446D" w:rsidRPr="00EB446D" w:rsidRDefault="00EB446D" w:rsidP="00EB446D">
      <w:pPr>
        <w:spacing w:before="120" w:after="120" w:line="240" w:lineRule="auto"/>
        <w:jc w:val="both"/>
        <w:rPr>
          <w:rFonts w:ascii="Simplified Arabic" w:eastAsia="Times New Roman" w:hAnsi="Simplified Arabic" w:cs="Simplified Arabic"/>
          <w:sz w:val="24"/>
          <w:szCs w:val="24"/>
          <w:lang w:val="en-GB" w:bidi="ar-EG"/>
        </w:rPr>
      </w:pPr>
      <w:r w:rsidRPr="00EB446D">
        <w:rPr>
          <w:rFonts w:ascii="Simplified Arabic" w:eastAsia="Times New Roman" w:hAnsi="Simplified Arabic" w:cs="Simplified Arabic"/>
          <w:sz w:val="24"/>
          <w:szCs w:val="24"/>
          <w:rtl/>
          <w:lang w:val="en-GB" w:bidi="ar-EG"/>
        </w:rPr>
        <w:t>21- تأمينات</w:t>
      </w:r>
    </w:p>
    <w:p w14:paraId="7B98221F" w14:textId="6821532F" w:rsidR="00EB446D" w:rsidRPr="00B52240" w:rsidRDefault="00EB446D" w:rsidP="00113CDB">
      <w:pPr>
        <w:spacing w:before="120" w:after="120" w:line="240" w:lineRule="auto"/>
        <w:jc w:val="both"/>
        <w:rPr>
          <w:rFonts w:ascii="Simplified Arabic" w:eastAsia="Times New Roman" w:hAnsi="Simplified Arabic" w:cs="Simplified Arabic"/>
          <w:sz w:val="24"/>
          <w:szCs w:val="24"/>
          <w:rtl/>
          <w:lang w:val="en-GB" w:bidi="ar-EG"/>
        </w:rPr>
      </w:pPr>
    </w:p>
    <w:p w14:paraId="61811E58" w14:textId="1941B42D" w:rsidR="000C0869" w:rsidRPr="00B52240" w:rsidRDefault="000C0869" w:rsidP="00113CDB">
      <w:pPr>
        <w:spacing w:before="120" w:after="120" w:line="240" w:lineRule="auto"/>
        <w:jc w:val="both"/>
        <w:rPr>
          <w:rFonts w:ascii="Simplified Arabic" w:eastAsia="Times New Roman" w:hAnsi="Simplified Arabic" w:cs="Simplified Arabic"/>
          <w:sz w:val="24"/>
          <w:szCs w:val="24"/>
          <w:rtl/>
          <w:lang w:val="en-GB" w:bidi="ar-EG"/>
        </w:rPr>
      </w:pPr>
      <w:r w:rsidRPr="00B52240">
        <w:rPr>
          <w:rFonts w:ascii="Simplified Arabic" w:eastAsia="Times New Roman" w:hAnsi="Simplified Arabic" w:cs="Simplified Arabic"/>
          <w:sz w:val="24"/>
          <w:szCs w:val="24"/>
          <w:rtl/>
          <w:lang w:val="en-GB" w:bidi="ar-EG"/>
        </w:rPr>
        <w:lastRenderedPageBreak/>
        <w:t xml:space="preserve">كما تم أيضاً حذف بعض المستفيدين من البطاقة التموينية ممن لديهم حيازة أرض زراعية أكثر من 15 فدان وكان ذلك </w:t>
      </w:r>
      <w:r w:rsidR="00B52240">
        <w:rPr>
          <w:rFonts w:ascii="Simplified Arabic" w:eastAsia="Times New Roman" w:hAnsi="Simplified Arabic" w:cs="Simplified Arabic" w:hint="cs"/>
          <w:sz w:val="24"/>
          <w:szCs w:val="24"/>
          <w:rtl/>
          <w:lang w:val="en-GB" w:bidi="ar-EG"/>
        </w:rPr>
        <w:t>من ضمن</w:t>
      </w:r>
      <w:r w:rsidRPr="00B52240">
        <w:rPr>
          <w:rFonts w:ascii="Simplified Arabic" w:eastAsia="Times New Roman" w:hAnsi="Simplified Arabic" w:cs="Simplified Arabic"/>
          <w:sz w:val="24"/>
          <w:szCs w:val="24"/>
          <w:rtl/>
          <w:lang w:val="en-GB" w:bidi="ar-EG"/>
        </w:rPr>
        <w:t xml:space="preserve"> مراحل تنقية البطاقات التي تقوم بها وزارة التموين من خلال مركز معلومات الإنتاج الحربي وذلك لضمان حداثة بيانات المواطنين مما يزيد من كفاءة وعدالة الاستهداف.</w:t>
      </w:r>
    </w:p>
    <w:p w14:paraId="67492382" w14:textId="77777777" w:rsidR="000C0869" w:rsidRPr="00EB446D" w:rsidRDefault="000C0869" w:rsidP="00113CDB">
      <w:pPr>
        <w:spacing w:before="120" w:after="120" w:line="240" w:lineRule="auto"/>
        <w:jc w:val="both"/>
        <w:rPr>
          <w:rFonts w:asciiTheme="majorBidi" w:eastAsia="Times New Roman" w:hAnsiTheme="majorBidi" w:cstheme="majorBidi"/>
          <w:b/>
          <w:bCs/>
          <w:sz w:val="24"/>
          <w:szCs w:val="24"/>
          <w:rtl/>
          <w:lang w:val="en-GB" w:bidi="ar-EG"/>
        </w:rPr>
      </w:pPr>
    </w:p>
    <w:p w14:paraId="77A9DCE8" w14:textId="3C23B7EF" w:rsidR="00A62ED5" w:rsidRPr="00114D7F" w:rsidRDefault="00A62ED5" w:rsidP="00113CDB">
      <w:pPr>
        <w:spacing w:after="240" w:line="240" w:lineRule="auto"/>
        <w:jc w:val="both"/>
        <w:rPr>
          <w:rFonts w:ascii="Simplified Arabic" w:hAnsi="Simplified Arabic" w:cs="Simplified Arabic"/>
          <w:b/>
          <w:bCs/>
          <w:sz w:val="24"/>
          <w:szCs w:val="24"/>
          <w:rtl/>
          <w:lang w:bidi="ar-EG"/>
        </w:rPr>
      </w:pPr>
      <w:r w:rsidRPr="00114D7F">
        <w:rPr>
          <w:rFonts w:ascii="Simplified Arabic" w:hAnsi="Simplified Arabic" w:cs="Simplified Arabic" w:hint="cs"/>
          <w:b/>
          <w:bCs/>
          <w:sz w:val="24"/>
          <w:szCs w:val="24"/>
          <w:rtl/>
          <w:lang w:bidi="ar-EG"/>
        </w:rPr>
        <w:t xml:space="preserve">وقام الدراس بعمل دراسة </w:t>
      </w:r>
      <w:r w:rsidR="00F8455A" w:rsidRPr="00114D7F">
        <w:rPr>
          <w:rFonts w:ascii="Simplified Arabic" w:hAnsi="Simplified Arabic" w:cs="Simplified Arabic" w:hint="cs"/>
          <w:b/>
          <w:bCs/>
          <w:sz w:val="24"/>
          <w:szCs w:val="24"/>
          <w:rtl/>
          <w:lang w:bidi="ar-EG"/>
        </w:rPr>
        <w:t>استطلاعية</w:t>
      </w:r>
      <w:r w:rsidRPr="00114D7F">
        <w:rPr>
          <w:rFonts w:ascii="Simplified Arabic" w:hAnsi="Simplified Arabic" w:cs="Simplified Arabic" w:hint="cs"/>
          <w:b/>
          <w:bCs/>
          <w:sz w:val="24"/>
          <w:szCs w:val="24"/>
          <w:rtl/>
          <w:lang w:bidi="ar-EG"/>
        </w:rPr>
        <w:t xml:space="preserve"> استهدفت التعرف </w:t>
      </w:r>
      <w:r w:rsidR="00F8455A" w:rsidRPr="00114D7F">
        <w:rPr>
          <w:rFonts w:ascii="Simplified Arabic" w:hAnsi="Simplified Arabic" w:cs="Simplified Arabic" w:hint="cs"/>
          <w:b/>
          <w:bCs/>
          <w:sz w:val="24"/>
          <w:szCs w:val="24"/>
          <w:rtl/>
          <w:lang w:bidi="ar-EG"/>
        </w:rPr>
        <w:t>على</w:t>
      </w:r>
      <w:r w:rsidRPr="00114D7F">
        <w:rPr>
          <w:rFonts w:ascii="Simplified Arabic" w:hAnsi="Simplified Arabic" w:cs="Simplified Arabic" w:hint="cs"/>
          <w:b/>
          <w:bCs/>
          <w:sz w:val="24"/>
          <w:szCs w:val="24"/>
          <w:rtl/>
          <w:lang w:bidi="ar-EG"/>
        </w:rPr>
        <w:t xml:space="preserve"> اهم المتطلبات او المحاور التي يمكن تطبيقها </w:t>
      </w:r>
      <w:r w:rsidR="00F8455A" w:rsidRPr="00114D7F">
        <w:rPr>
          <w:rFonts w:ascii="Simplified Arabic" w:hAnsi="Simplified Arabic" w:cs="Simplified Arabic" w:hint="cs"/>
          <w:b/>
          <w:bCs/>
          <w:sz w:val="24"/>
          <w:szCs w:val="24"/>
          <w:rtl/>
          <w:lang w:bidi="ar-EG"/>
        </w:rPr>
        <w:t>في وزارة</w:t>
      </w:r>
      <w:r w:rsidR="00A1501E" w:rsidRPr="00114D7F">
        <w:rPr>
          <w:rFonts w:ascii="Simplified Arabic" w:hAnsi="Simplified Arabic" w:cs="Simplified Arabic" w:hint="cs"/>
          <w:b/>
          <w:bCs/>
          <w:sz w:val="24"/>
          <w:szCs w:val="24"/>
          <w:rtl/>
          <w:lang w:bidi="ar-EG"/>
        </w:rPr>
        <w:t xml:space="preserve"> التموين والتجارة الداخلية</w:t>
      </w:r>
    </w:p>
    <w:p w14:paraId="1CB22834" w14:textId="77777777" w:rsidR="00114D7F" w:rsidRDefault="00114D7F" w:rsidP="00A62ED5">
      <w:pPr>
        <w:spacing w:after="0" w:line="240" w:lineRule="auto"/>
        <w:ind w:left="397" w:hanging="397"/>
        <w:jc w:val="center"/>
        <w:rPr>
          <w:rFonts w:ascii="Simplified Arabic" w:eastAsia="Times New Roman" w:hAnsi="Simplified Arabic" w:cs="Simplified Arabic"/>
          <w:b/>
          <w:bCs/>
          <w:color w:val="000000"/>
          <w:sz w:val="28"/>
          <w:szCs w:val="28"/>
          <w:rtl/>
          <w:lang w:bidi="ar-EG"/>
        </w:rPr>
      </w:pPr>
    </w:p>
    <w:p w14:paraId="4A8CA193" w14:textId="58153BBB" w:rsidR="00A62ED5" w:rsidRPr="00A51891" w:rsidRDefault="00A62ED5" w:rsidP="00A62ED5">
      <w:pPr>
        <w:spacing w:after="0" w:line="240" w:lineRule="auto"/>
        <w:ind w:left="397" w:hanging="397"/>
        <w:jc w:val="center"/>
        <w:rPr>
          <w:rFonts w:ascii="Simplified Arabic" w:eastAsia="Times New Roman" w:hAnsi="Simplified Arabic" w:cs="Simplified Arabic"/>
          <w:b/>
          <w:bCs/>
          <w:color w:val="000000"/>
          <w:sz w:val="28"/>
          <w:szCs w:val="28"/>
          <w:rtl/>
          <w:lang w:bidi="ar-EG"/>
        </w:rPr>
      </w:pPr>
      <w:r w:rsidRPr="00A51891">
        <w:rPr>
          <w:rFonts w:ascii="Simplified Arabic" w:eastAsia="Times New Roman" w:hAnsi="Simplified Arabic" w:cs="Simplified Arabic" w:hint="cs"/>
          <w:b/>
          <w:bCs/>
          <w:color w:val="000000"/>
          <w:sz w:val="28"/>
          <w:szCs w:val="28"/>
          <w:rtl/>
          <w:lang w:bidi="ar-EG"/>
        </w:rPr>
        <w:t>جدول رقم (</w:t>
      </w:r>
      <w:r w:rsidR="00BF419D">
        <w:rPr>
          <w:rFonts w:ascii="Simplified Arabic" w:eastAsia="Times New Roman" w:hAnsi="Simplified Arabic" w:cs="Simplified Arabic" w:hint="cs"/>
          <w:b/>
          <w:bCs/>
          <w:color w:val="000000"/>
          <w:sz w:val="28"/>
          <w:szCs w:val="28"/>
          <w:rtl/>
          <w:lang w:bidi="ar-EG"/>
        </w:rPr>
        <w:t>2</w:t>
      </w:r>
      <w:r w:rsidRPr="00A51891">
        <w:rPr>
          <w:rFonts w:ascii="Simplified Arabic" w:eastAsia="Times New Roman" w:hAnsi="Simplified Arabic" w:cs="Simplified Arabic" w:hint="cs"/>
          <w:b/>
          <w:bCs/>
          <w:color w:val="000000"/>
          <w:sz w:val="28"/>
          <w:szCs w:val="28"/>
          <w:rtl/>
          <w:lang w:bidi="ar-EG"/>
        </w:rPr>
        <w:t>)</w:t>
      </w:r>
    </w:p>
    <w:p w14:paraId="101F5075" w14:textId="2B5FB527" w:rsidR="00A62ED5" w:rsidRPr="00A51891" w:rsidRDefault="00A62ED5" w:rsidP="00E74AA7">
      <w:pPr>
        <w:spacing w:after="0" w:line="240" w:lineRule="auto"/>
        <w:contextualSpacing/>
        <w:jc w:val="center"/>
        <w:rPr>
          <w:rFonts w:cs="Simplified Arabic"/>
          <w:bCs/>
          <w:sz w:val="24"/>
          <w:szCs w:val="24"/>
          <w:rtl/>
          <w:lang w:bidi="ar-EG"/>
        </w:rPr>
      </w:pPr>
      <w:r w:rsidRPr="00A51891">
        <w:rPr>
          <w:rFonts w:cs="Simplified Arabic" w:hint="cs"/>
          <w:bCs/>
          <w:sz w:val="24"/>
          <w:szCs w:val="24"/>
          <w:rtl/>
          <w:lang w:bidi="ar-EG"/>
        </w:rPr>
        <w:t>الاهمية النسبية ل</w:t>
      </w:r>
      <w:r w:rsidR="00E74AA7">
        <w:rPr>
          <w:rFonts w:cs="Simplified Arabic" w:hint="cs"/>
          <w:bCs/>
          <w:sz w:val="24"/>
          <w:szCs w:val="24"/>
          <w:rtl/>
          <w:lang w:bidi="ar-EG"/>
        </w:rPr>
        <w:t>ل</w:t>
      </w:r>
      <w:r w:rsidRPr="00A51891">
        <w:rPr>
          <w:rFonts w:cs="Simplified Arabic" w:hint="cs"/>
          <w:bCs/>
          <w:sz w:val="24"/>
          <w:szCs w:val="24"/>
          <w:rtl/>
          <w:lang w:bidi="ar-EG"/>
        </w:rPr>
        <w:t xml:space="preserve">محاور </w:t>
      </w:r>
      <w:r w:rsidR="00E74AA7" w:rsidRPr="00A51891">
        <w:rPr>
          <w:rFonts w:cs="Simplified Arabic" w:hint="cs"/>
          <w:bCs/>
          <w:sz w:val="24"/>
          <w:szCs w:val="24"/>
          <w:rtl/>
          <w:lang w:bidi="ar-EG"/>
        </w:rPr>
        <w:t xml:space="preserve">التي يمكن </w:t>
      </w:r>
      <w:r w:rsidR="00F30067">
        <w:rPr>
          <w:rFonts w:cs="Simplified Arabic" w:hint="cs"/>
          <w:bCs/>
          <w:sz w:val="24"/>
          <w:szCs w:val="24"/>
          <w:rtl/>
          <w:lang w:bidi="ar-EG"/>
        </w:rPr>
        <w:t>تحسينها</w:t>
      </w:r>
      <w:r w:rsidR="00E74AA7">
        <w:rPr>
          <w:rFonts w:cs="Simplified Arabic" w:hint="cs"/>
          <w:bCs/>
          <w:sz w:val="24"/>
          <w:szCs w:val="24"/>
          <w:rtl/>
          <w:lang w:bidi="ar-EG"/>
        </w:rPr>
        <w:t xml:space="preserve"> باستخدام</w:t>
      </w:r>
      <w:r w:rsidR="00E74AA7" w:rsidRPr="00A51891">
        <w:rPr>
          <w:rFonts w:cs="Simplified Arabic" w:hint="cs"/>
          <w:bCs/>
          <w:sz w:val="24"/>
          <w:szCs w:val="24"/>
          <w:rtl/>
          <w:lang w:bidi="ar-EG"/>
        </w:rPr>
        <w:t xml:space="preserve"> </w:t>
      </w:r>
      <w:r w:rsidR="00286B48">
        <w:rPr>
          <w:rFonts w:cs="Simplified Arabic" w:hint="cs"/>
          <w:bCs/>
          <w:sz w:val="24"/>
          <w:szCs w:val="24"/>
          <w:rtl/>
          <w:lang w:bidi="ar-EG"/>
        </w:rPr>
        <w:t>التكنولوجيا</w:t>
      </w:r>
      <w:r w:rsidRPr="00A51891">
        <w:rPr>
          <w:rFonts w:cs="Simplified Arabic" w:hint="cs"/>
          <w:bCs/>
          <w:sz w:val="24"/>
          <w:szCs w:val="24"/>
          <w:rtl/>
          <w:lang w:bidi="ar-EG"/>
        </w:rPr>
        <w:t xml:space="preserve"> الحديثة </w:t>
      </w:r>
      <w:r w:rsidR="00A51891" w:rsidRPr="00A51891">
        <w:rPr>
          <w:rFonts w:cs="Simplified Arabic" w:hint="cs"/>
          <w:bCs/>
          <w:sz w:val="24"/>
          <w:szCs w:val="24"/>
          <w:rtl/>
          <w:lang w:bidi="ar-EG"/>
        </w:rPr>
        <w:t xml:space="preserve">في </w:t>
      </w:r>
      <w:r w:rsidR="00286B48">
        <w:rPr>
          <w:rFonts w:cs="Simplified Arabic" w:hint="cs"/>
          <w:bCs/>
          <w:sz w:val="24"/>
          <w:szCs w:val="24"/>
          <w:rtl/>
          <w:lang w:bidi="ar-EG"/>
        </w:rPr>
        <w:t>تطوير الدعم السلعي</w:t>
      </w:r>
      <w:r w:rsidRPr="00A51891">
        <w:rPr>
          <w:rFonts w:cs="Simplified Arabic" w:hint="cs"/>
          <w:bCs/>
          <w:sz w:val="24"/>
          <w:szCs w:val="24"/>
          <w:rtl/>
          <w:lang w:bidi="ar-EG"/>
        </w:rPr>
        <w:t xml:space="preserve"> وفقا لرأى العاملين</w:t>
      </w:r>
      <w:r w:rsidR="00A51891" w:rsidRPr="00A51891">
        <w:rPr>
          <w:rFonts w:cs="Simplified Arabic" w:hint="cs"/>
          <w:bCs/>
          <w:sz w:val="24"/>
          <w:szCs w:val="24"/>
          <w:rtl/>
          <w:lang w:bidi="ar-EG"/>
        </w:rPr>
        <w:t xml:space="preserve"> من الخبراء</w:t>
      </w:r>
    </w:p>
    <w:p w14:paraId="1C5E59FE" w14:textId="77777777" w:rsidR="00A62ED5" w:rsidRPr="00F60A4F" w:rsidRDefault="00A62ED5" w:rsidP="00A62ED5">
      <w:pPr>
        <w:spacing w:after="0" w:line="240" w:lineRule="auto"/>
        <w:jc w:val="right"/>
        <w:rPr>
          <w:rFonts w:ascii="Simplified Arabic" w:eastAsia="Times New Roman" w:hAnsi="Simplified Arabic" w:cs="Simplified Arabic"/>
          <w:b/>
          <w:bCs/>
          <w:rtl/>
          <w:lang w:bidi="ar-EG"/>
        </w:rPr>
      </w:pPr>
      <w:r w:rsidRPr="00F60A4F">
        <w:rPr>
          <w:rFonts w:ascii="Simplified Arabic" w:eastAsia="Times New Roman" w:hAnsi="Simplified Arabic" w:cs="Simplified Arabic" w:hint="cs"/>
          <w:b/>
          <w:bCs/>
          <w:rtl/>
          <w:lang w:bidi="ar-EG"/>
        </w:rPr>
        <w:t>ن = (</w:t>
      </w:r>
      <w:r>
        <w:rPr>
          <w:rFonts w:ascii="Simplified Arabic" w:eastAsia="Times New Roman" w:hAnsi="Simplified Arabic" w:cs="Simplified Arabic" w:hint="cs"/>
          <w:b/>
          <w:bCs/>
          <w:rtl/>
          <w:lang w:bidi="ar-EG"/>
        </w:rPr>
        <w:t>70</w:t>
      </w:r>
      <w:r w:rsidRPr="00F60A4F">
        <w:rPr>
          <w:rFonts w:ascii="Simplified Arabic" w:eastAsia="Times New Roman" w:hAnsi="Simplified Arabic" w:cs="Simplified Arabic" w:hint="cs"/>
          <w:b/>
          <w:bCs/>
          <w:rtl/>
          <w:lang w:bidi="ar-EG"/>
        </w:rPr>
        <w:t xml:space="preserve">) </w:t>
      </w:r>
      <w:r>
        <w:rPr>
          <w:rFonts w:ascii="Simplified Arabic" w:eastAsia="Times New Roman" w:hAnsi="Simplified Arabic" w:cs="Simplified Arabic" w:hint="cs"/>
          <w:b/>
          <w:bCs/>
          <w:rtl/>
          <w:lang w:bidi="ar-EG"/>
        </w:rPr>
        <w:t>عامل</w:t>
      </w:r>
    </w:p>
    <w:tbl>
      <w:tblPr>
        <w:bidiVisual/>
        <w:tblW w:w="5505" w:type="pct"/>
        <w:tblInd w:w="-450" w:type="dxa"/>
        <w:tblBorders>
          <w:top w:val="double" w:sz="4" w:space="0" w:color="auto"/>
          <w:bottom w:val="double" w:sz="4" w:space="0" w:color="auto"/>
          <w:insideH w:val="single" w:sz="4" w:space="0" w:color="auto"/>
          <w:insideV w:val="single" w:sz="4" w:space="0" w:color="auto"/>
        </w:tblBorders>
        <w:tblLook w:val="01E0" w:firstRow="1" w:lastRow="1" w:firstColumn="1" w:lastColumn="1" w:noHBand="0" w:noVBand="0"/>
      </w:tblPr>
      <w:tblGrid>
        <w:gridCol w:w="400"/>
        <w:gridCol w:w="5289"/>
        <w:gridCol w:w="1591"/>
        <w:gridCol w:w="1814"/>
        <w:gridCol w:w="1261"/>
      </w:tblGrid>
      <w:tr w:rsidR="00A62ED5" w:rsidRPr="00E86246" w14:paraId="4C122E9E" w14:textId="77777777" w:rsidTr="00595FF1">
        <w:trPr>
          <w:trHeight w:val="673"/>
          <w:tblHeader/>
        </w:trPr>
        <w:tc>
          <w:tcPr>
            <w:tcW w:w="193" w:type="pct"/>
            <w:tcBorders>
              <w:top w:val="thinThickSmallGap" w:sz="24" w:space="0" w:color="auto"/>
              <w:bottom w:val="thinThickSmallGap" w:sz="24" w:space="0" w:color="auto"/>
              <w:right w:val="thinThickSmallGap" w:sz="24" w:space="0" w:color="auto"/>
            </w:tcBorders>
            <w:vAlign w:val="center"/>
          </w:tcPr>
          <w:p w14:paraId="6AAF35AB" w14:textId="77777777" w:rsidR="00A62ED5" w:rsidRPr="007C33B7" w:rsidRDefault="00A62ED5" w:rsidP="008C0D20">
            <w:pPr>
              <w:spacing w:after="0" w:line="240" w:lineRule="auto"/>
              <w:jc w:val="center"/>
              <w:rPr>
                <w:rFonts w:ascii="Times New Roman" w:eastAsia="Times New Roman" w:hAnsi="Times New Roman" w:cs="Times New Roman"/>
                <w:b/>
                <w:bCs/>
                <w:color w:val="000000"/>
                <w:sz w:val="20"/>
                <w:szCs w:val="20"/>
                <w:rtl/>
                <w:lang w:bidi="ar-EG"/>
              </w:rPr>
            </w:pPr>
            <w:r w:rsidRPr="007C33B7">
              <w:rPr>
                <w:rFonts w:ascii="Times New Roman" w:eastAsia="Times New Roman" w:hAnsi="Times New Roman" w:cs="Times New Roman" w:hint="cs"/>
                <w:b/>
                <w:bCs/>
                <w:color w:val="000000"/>
                <w:sz w:val="20"/>
                <w:szCs w:val="20"/>
                <w:rtl/>
                <w:lang w:bidi="ar-EG"/>
              </w:rPr>
              <w:t>م</w:t>
            </w:r>
          </w:p>
        </w:tc>
        <w:tc>
          <w:tcPr>
            <w:tcW w:w="2554" w:type="pct"/>
            <w:tcBorders>
              <w:top w:val="thinThickSmallGap" w:sz="24" w:space="0" w:color="auto"/>
              <w:left w:val="thinThickSmallGap" w:sz="24" w:space="0" w:color="auto"/>
              <w:bottom w:val="thinThickSmallGap" w:sz="24" w:space="0" w:color="auto"/>
              <w:right w:val="thinThickSmallGap" w:sz="24" w:space="0" w:color="auto"/>
            </w:tcBorders>
            <w:vAlign w:val="center"/>
          </w:tcPr>
          <w:p w14:paraId="5EAADD80" w14:textId="77777777" w:rsidR="00A62ED5" w:rsidRPr="00E86246" w:rsidRDefault="002E2E42" w:rsidP="008C0D20">
            <w:pPr>
              <w:spacing w:after="0" w:line="240" w:lineRule="auto"/>
              <w:contextualSpacing/>
              <w:jc w:val="center"/>
              <w:rPr>
                <w:rFonts w:ascii="Times New Roman" w:eastAsia="Times New Roman" w:hAnsi="Times New Roman" w:cs="Times New Roman"/>
                <w:b/>
                <w:bCs/>
                <w:color w:val="000000"/>
                <w:sz w:val="24"/>
                <w:szCs w:val="24"/>
                <w:rtl/>
                <w:lang w:bidi="ar-EG"/>
              </w:rPr>
            </w:pPr>
            <w:r>
              <w:rPr>
                <w:rFonts w:ascii="Times New Roman" w:eastAsia="Times New Roman" w:hAnsi="Times New Roman" w:cs="Times New Roman" w:hint="cs"/>
                <w:b/>
                <w:bCs/>
                <w:color w:val="000000"/>
                <w:sz w:val="24"/>
                <w:szCs w:val="24"/>
                <w:rtl/>
                <w:lang w:bidi="ar-EG"/>
              </w:rPr>
              <w:t>المحاور</w:t>
            </w:r>
          </w:p>
        </w:tc>
        <w:tc>
          <w:tcPr>
            <w:tcW w:w="768" w:type="pct"/>
            <w:tcBorders>
              <w:top w:val="thinThickSmallGap" w:sz="24" w:space="0" w:color="auto"/>
              <w:left w:val="thinThickSmallGap" w:sz="24" w:space="0" w:color="auto"/>
              <w:bottom w:val="thinThickSmallGap" w:sz="24" w:space="0" w:color="auto"/>
              <w:right w:val="thinThickSmallGap" w:sz="24" w:space="0" w:color="auto"/>
            </w:tcBorders>
            <w:vAlign w:val="center"/>
          </w:tcPr>
          <w:p w14:paraId="5C00656B" w14:textId="77777777" w:rsidR="00A62ED5" w:rsidRPr="00836E05" w:rsidRDefault="00A62ED5" w:rsidP="008C0D20">
            <w:pPr>
              <w:spacing w:after="0" w:line="240" w:lineRule="auto"/>
              <w:contextualSpacing/>
              <w:jc w:val="center"/>
              <w:rPr>
                <w:rFonts w:ascii="Times New Roman" w:eastAsia="Times New Roman" w:hAnsi="Times New Roman" w:cs="Times New Roman"/>
                <w:b/>
                <w:bCs/>
                <w:color w:val="000000"/>
                <w:sz w:val="24"/>
                <w:szCs w:val="24"/>
                <w:rtl/>
                <w:lang w:bidi="ar-EG"/>
              </w:rPr>
            </w:pPr>
            <w:r w:rsidRPr="00836E05">
              <w:rPr>
                <w:rFonts w:ascii="Times New Roman" w:eastAsia="Times New Roman" w:hAnsi="Times New Roman" w:cs="Times New Roman"/>
                <w:b/>
                <w:bCs/>
                <w:color w:val="000000"/>
                <w:sz w:val="24"/>
                <w:szCs w:val="24"/>
                <w:rtl/>
                <w:lang w:bidi="ar-EG"/>
              </w:rPr>
              <w:t>التكرارات</w:t>
            </w:r>
          </w:p>
        </w:tc>
        <w:tc>
          <w:tcPr>
            <w:tcW w:w="876" w:type="pct"/>
            <w:tcBorders>
              <w:top w:val="thinThickSmallGap" w:sz="24" w:space="0" w:color="auto"/>
              <w:left w:val="thinThickSmallGap" w:sz="24" w:space="0" w:color="auto"/>
              <w:bottom w:val="thinThickSmallGap" w:sz="24" w:space="0" w:color="auto"/>
              <w:right w:val="thinThickSmallGap" w:sz="24" w:space="0" w:color="auto"/>
            </w:tcBorders>
            <w:vAlign w:val="center"/>
          </w:tcPr>
          <w:p w14:paraId="163FA59F" w14:textId="77777777" w:rsidR="00A62ED5" w:rsidRPr="00836E05" w:rsidRDefault="00A62ED5" w:rsidP="008C0D20">
            <w:pPr>
              <w:spacing w:after="0" w:line="240" w:lineRule="auto"/>
              <w:contextualSpacing/>
              <w:jc w:val="center"/>
              <w:rPr>
                <w:rFonts w:ascii="Times New Roman" w:eastAsia="Times New Roman" w:hAnsi="Times New Roman" w:cs="Times New Roman"/>
                <w:b/>
                <w:bCs/>
                <w:color w:val="000000"/>
                <w:sz w:val="24"/>
                <w:szCs w:val="24"/>
                <w:rtl/>
                <w:lang w:bidi="ar-EG"/>
              </w:rPr>
            </w:pPr>
            <w:r>
              <w:rPr>
                <w:rFonts w:ascii="Times New Roman" w:eastAsia="Times New Roman" w:hAnsi="Times New Roman" w:cs="Times New Roman" w:hint="cs"/>
                <w:b/>
                <w:bCs/>
                <w:color w:val="000000"/>
                <w:sz w:val="24"/>
                <w:szCs w:val="24"/>
                <w:rtl/>
                <w:lang w:bidi="ar-EG"/>
              </w:rPr>
              <w:t>الاهمية النسبية</w:t>
            </w:r>
          </w:p>
          <w:p w14:paraId="22C17FE2" w14:textId="77777777" w:rsidR="00A62ED5" w:rsidRPr="00836E05" w:rsidRDefault="00A62ED5" w:rsidP="008C0D20">
            <w:pPr>
              <w:spacing w:after="0" w:line="240" w:lineRule="auto"/>
              <w:contextualSpacing/>
              <w:jc w:val="center"/>
              <w:rPr>
                <w:rFonts w:ascii="Times New Roman" w:eastAsia="Times New Roman" w:hAnsi="Times New Roman" w:cs="Times New Roman"/>
                <w:b/>
                <w:bCs/>
                <w:color w:val="000000"/>
                <w:sz w:val="24"/>
                <w:szCs w:val="24"/>
                <w:rtl/>
                <w:lang w:bidi="ar-EG"/>
              </w:rPr>
            </w:pPr>
            <w:r>
              <w:rPr>
                <w:rFonts w:ascii="Times New Roman" w:eastAsia="Times New Roman" w:hAnsi="Times New Roman" w:cs="Times New Roman" w:hint="cs"/>
                <w:b/>
                <w:bCs/>
                <w:color w:val="000000"/>
                <w:sz w:val="24"/>
                <w:szCs w:val="24"/>
                <w:rtl/>
                <w:lang w:bidi="ar-EG"/>
              </w:rPr>
              <w:t>%</w:t>
            </w:r>
          </w:p>
        </w:tc>
        <w:tc>
          <w:tcPr>
            <w:tcW w:w="609" w:type="pct"/>
            <w:tcBorders>
              <w:top w:val="thinThickSmallGap" w:sz="24" w:space="0" w:color="auto"/>
              <w:left w:val="thinThickSmallGap" w:sz="24" w:space="0" w:color="auto"/>
              <w:bottom w:val="thinThickSmallGap" w:sz="24" w:space="0" w:color="auto"/>
            </w:tcBorders>
            <w:vAlign w:val="center"/>
          </w:tcPr>
          <w:p w14:paraId="7453C0A3" w14:textId="77777777" w:rsidR="00A62ED5" w:rsidRPr="00836E05" w:rsidRDefault="00A62ED5" w:rsidP="008C0D20">
            <w:pPr>
              <w:spacing w:after="0" w:line="240" w:lineRule="auto"/>
              <w:contextualSpacing/>
              <w:jc w:val="center"/>
              <w:rPr>
                <w:rFonts w:ascii="Times New Roman" w:eastAsia="Times New Roman" w:hAnsi="Times New Roman" w:cs="Times New Roman"/>
                <w:b/>
                <w:bCs/>
                <w:color w:val="000000"/>
                <w:sz w:val="24"/>
                <w:szCs w:val="24"/>
                <w:rtl/>
                <w:lang w:bidi="ar-EG"/>
              </w:rPr>
            </w:pPr>
            <w:r w:rsidRPr="001775D6">
              <w:rPr>
                <w:rFonts w:ascii="Simplified Arabic" w:hAnsi="Simplified Arabic" w:cs="Simplified Arabic"/>
                <w:b/>
                <w:bCs/>
                <w:rtl/>
                <w:lang w:bidi="ar-EG"/>
              </w:rPr>
              <w:t>الترتيب</w:t>
            </w:r>
          </w:p>
        </w:tc>
      </w:tr>
      <w:tr w:rsidR="00595FF1" w:rsidRPr="00E86246" w14:paraId="3B624D7B" w14:textId="77777777" w:rsidTr="00595FF1">
        <w:trPr>
          <w:trHeight w:hRule="exact" w:val="662"/>
        </w:trPr>
        <w:tc>
          <w:tcPr>
            <w:tcW w:w="193" w:type="pct"/>
            <w:tcBorders>
              <w:top w:val="thinThickSmallGap" w:sz="24" w:space="0" w:color="auto"/>
              <w:right w:val="thinThickSmallGap" w:sz="24" w:space="0" w:color="auto"/>
            </w:tcBorders>
            <w:vAlign w:val="center"/>
          </w:tcPr>
          <w:p w14:paraId="7093318C" w14:textId="77777777" w:rsidR="00595FF1" w:rsidRPr="007C33B7" w:rsidRDefault="00595FF1" w:rsidP="00062B12">
            <w:pPr>
              <w:numPr>
                <w:ilvl w:val="0"/>
                <w:numId w:val="19"/>
              </w:numPr>
              <w:spacing w:after="0" w:line="240" w:lineRule="auto"/>
              <w:ind w:left="0" w:firstLine="0"/>
              <w:jc w:val="center"/>
              <w:rPr>
                <w:rFonts w:ascii="Times New Roman" w:eastAsia="Times New Roman" w:hAnsi="Times New Roman" w:cs="Times New Roman"/>
                <w:b/>
                <w:bCs/>
                <w:color w:val="000000"/>
                <w:sz w:val="20"/>
                <w:szCs w:val="20"/>
                <w:rtl/>
                <w:lang w:bidi="ar-EG"/>
              </w:rPr>
            </w:pPr>
          </w:p>
        </w:tc>
        <w:tc>
          <w:tcPr>
            <w:tcW w:w="2554" w:type="pct"/>
            <w:tcBorders>
              <w:top w:val="thinThickSmallGap" w:sz="24" w:space="0" w:color="auto"/>
              <w:left w:val="thinThickSmallGap" w:sz="24" w:space="0" w:color="auto"/>
              <w:right w:val="thinThickSmallGap" w:sz="24" w:space="0" w:color="auto"/>
            </w:tcBorders>
            <w:vAlign w:val="center"/>
          </w:tcPr>
          <w:p w14:paraId="59E0B301" w14:textId="2995DA99" w:rsidR="00595FF1" w:rsidRPr="005332A6" w:rsidRDefault="00595FF1" w:rsidP="00595FF1">
            <w:pPr>
              <w:spacing w:before="120" w:after="120" w:line="240" w:lineRule="auto"/>
              <w:jc w:val="both"/>
              <w:rPr>
                <w:rFonts w:ascii="Simplified Arabic" w:eastAsia="Times New Roman" w:hAnsi="Simplified Arabic" w:cs="Simplified Arabic"/>
                <w:sz w:val="24"/>
                <w:szCs w:val="24"/>
                <w:rtl/>
                <w:lang w:bidi="ar-EG"/>
              </w:rPr>
            </w:pPr>
            <w:r w:rsidRPr="005332A6">
              <w:rPr>
                <w:rFonts w:ascii="Simplified Arabic" w:eastAsia="Times New Roman" w:hAnsi="Simplified Arabic" w:cs="Simplified Arabic"/>
                <w:sz w:val="24"/>
                <w:szCs w:val="24"/>
                <w:rtl/>
                <w:lang w:bidi="ar-EG"/>
              </w:rPr>
              <w:t>تحديث بيانات المستفيدين وربطها بقواعد البيانات الأخرى بالدولة</w:t>
            </w:r>
          </w:p>
        </w:tc>
        <w:tc>
          <w:tcPr>
            <w:tcW w:w="768" w:type="pct"/>
            <w:tcBorders>
              <w:top w:val="thinThickSmallGap" w:sz="24" w:space="0" w:color="auto"/>
              <w:left w:val="thinThickSmallGap" w:sz="24" w:space="0" w:color="auto"/>
              <w:right w:val="thinThickSmallGap" w:sz="24" w:space="0" w:color="auto"/>
            </w:tcBorders>
            <w:vAlign w:val="center"/>
          </w:tcPr>
          <w:p w14:paraId="1C4023FA" w14:textId="77777777" w:rsidR="00595FF1" w:rsidRPr="00086077" w:rsidRDefault="00595FF1" w:rsidP="00595FF1">
            <w:pPr>
              <w:spacing w:after="0" w:line="240" w:lineRule="auto"/>
              <w:contextualSpacing/>
              <w:jc w:val="center"/>
              <w:rPr>
                <w:rFonts w:ascii="Times New Roman" w:eastAsia="Times New Roman" w:hAnsi="Times New Roman" w:cs="Times New Roman"/>
                <w:b/>
                <w:bCs/>
                <w:sz w:val="24"/>
                <w:szCs w:val="24"/>
                <w:rtl/>
                <w:lang w:bidi="ar-EG"/>
              </w:rPr>
            </w:pPr>
            <w:r w:rsidRPr="00086077">
              <w:rPr>
                <w:rFonts w:ascii="Times New Roman" w:eastAsia="Times New Roman" w:hAnsi="Times New Roman" w:cs="Times New Roman" w:hint="cs"/>
                <w:b/>
                <w:bCs/>
                <w:sz w:val="24"/>
                <w:szCs w:val="24"/>
                <w:rtl/>
                <w:lang w:bidi="ar-EG"/>
              </w:rPr>
              <w:t>64</w:t>
            </w:r>
          </w:p>
        </w:tc>
        <w:tc>
          <w:tcPr>
            <w:tcW w:w="876" w:type="pct"/>
            <w:tcBorders>
              <w:top w:val="thinThickSmallGap" w:sz="24" w:space="0" w:color="auto"/>
              <w:left w:val="thinThickSmallGap" w:sz="24" w:space="0" w:color="auto"/>
              <w:right w:val="thinThickSmallGap" w:sz="24" w:space="0" w:color="auto"/>
            </w:tcBorders>
            <w:vAlign w:val="center"/>
          </w:tcPr>
          <w:p w14:paraId="63B0F5E6"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b/>
                <w:bCs/>
                <w:color w:val="000000"/>
                <w:sz w:val="24"/>
                <w:szCs w:val="24"/>
                <w:rtl/>
                <w:lang w:bidi="ar-EG"/>
              </w:rPr>
              <w:t>91.4</w:t>
            </w:r>
            <w:r w:rsidRPr="00086077">
              <w:rPr>
                <w:rFonts w:ascii="Times New Roman" w:eastAsia="Times New Roman" w:hAnsi="Times New Roman" w:cs="Times New Roman" w:hint="cs"/>
                <w:b/>
                <w:bCs/>
                <w:color w:val="000000"/>
                <w:sz w:val="24"/>
                <w:szCs w:val="24"/>
                <w:rtl/>
                <w:lang w:bidi="ar-EG"/>
              </w:rPr>
              <w:t>3%</w:t>
            </w:r>
          </w:p>
        </w:tc>
        <w:tc>
          <w:tcPr>
            <w:tcW w:w="609" w:type="pct"/>
            <w:tcBorders>
              <w:top w:val="thinThickSmallGap" w:sz="24" w:space="0" w:color="auto"/>
              <w:left w:val="thinThickSmallGap" w:sz="24" w:space="0" w:color="auto"/>
            </w:tcBorders>
            <w:vAlign w:val="center"/>
          </w:tcPr>
          <w:p w14:paraId="16D66EB8"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hint="cs"/>
                <w:b/>
                <w:bCs/>
                <w:color w:val="000000"/>
                <w:sz w:val="24"/>
                <w:szCs w:val="24"/>
                <w:rtl/>
                <w:lang w:bidi="ar-EG"/>
              </w:rPr>
              <w:t>2</w:t>
            </w:r>
          </w:p>
        </w:tc>
      </w:tr>
      <w:tr w:rsidR="00595FF1" w:rsidRPr="00E86246" w14:paraId="11976FB4" w14:textId="77777777" w:rsidTr="00595FF1">
        <w:trPr>
          <w:trHeight w:hRule="exact" w:val="510"/>
        </w:trPr>
        <w:tc>
          <w:tcPr>
            <w:tcW w:w="193" w:type="pct"/>
            <w:tcBorders>
              <w:right w:val="thinThickSmallGap" w:sz="24" w:space="0" w:color="auto"/>
            </w:tcBorders>
            <w:vAlign w:val="center"/>
          </w:tcPr>
          <w:p w14:paraId="454329D8" w14:textId="77777777" w:rsidR="00595FF1" w:rsidRPr="007C33B7" w:rsidRDefault="00595FF1" w:rsidP="00062B12">
            <w:pPr>
              <w:numPr>
                <w:ilvl w:val="0"/>
                <w:numId w:val="19"/>
              </w:numPr>
              <w:spacing w:after="0" w:line="240" w:lineRule="auto"/>
              <w:ind w:left="0" w:firstLine="0"/>
              <w:jc w:val="center"/>
              <w:rPr>
                <w:rFonts w:ascii="Times New Roman" w:eastAsia="Times New Roman" w:hAnsi="Times New Roman" w:cs="Times New Roman"/>
                <w:b/>
                <w:bCs/>
                <w:color w:val="000000"/>
                <w:sz w:val="20"/>
                <w:szCs w:val="20"/>
                <w:rtl/>
                <w:lang w:bidi="ar-EG"/>
              </w:rPr>
            </w:pPr>
          </w:p>
        </w:tc>
        <w:tc>
          <w:tcPr>
            <w:tcW w:w="2554" w:type="pct"/>
            <w:tcBorders>
              <w:left w:val="thinThickSmallGap" w:sz="24" w:space="0" w:color="auto"/>
              <w:right w:val="thinThickSmallGap" w:sz="24" w:space="0" w:color="auto"/>
            </w:tcBorders>
            <w:vAlign w:val="center"/>
          </w:tcPr>
          <w:p w14:paraId="3CA92C38" w14:textId="63D6E0F4" w:rsidR="00595FF1" w:rsidRPr="005332A6" w:rsidRDefault="00595FF1" w:rsidP="00595FF1">
            <w:pPr>
              <w:spacing w:before="120" w:after="120" w:line="240" w:lineRule="auto"/>
              <w:jc w:val="both"/>
              <w:rPr>
                <w:rFonts w:ascii="Simplified Arabic" w:eastAsia="Times New Roman" w:hAnsi="Simplified Arabic" w:cs="Simplified Arabic"/>
                <w:sz w:val="24"/>
                <w:szCs w:val="24"/>
                <w:rtl/>
                <w:lang w:bidi="ar-EG"/>
              </w:rPr>
            </w:pPr>
            <w:r w:rsidRPr="005332A6">
              <w:rPr>
                <w:rFonts w:ascii="Simplified Arabic" w:hAnsi="Simplified Arabic" w:cs="Simplified Arabic"/>
                <w:sz w:val="24"/>
                <w:szCs w:val="24"/>
                <w:rtl/>
                <w:lang w:bidi="ar-EG"/>
              </w:rPr>
              <w:t>تحديد المستفيدين</w:t>
            </w:r>
          </w:p>
        </w:tc>
        <w:tc>
          <w:tcPr>
            <w:tcW w:w="768" w:type="pct"/>
            <w:tcBorders>
              <w:left w:val="thinThickSmallGap" w:sz="24" w:space="0" w:color="auto"/>
              <w:right w:val="thinThickSmallGap" w:sz="24" w:space="0" w:color="auto"/>
            </w:tcBorders>
            <w:vAlign w:val="center"/>
          </w:tcPr>
          <w:p w14:paraId="411237A3" w14:textId="77777777" w:rsidR="00595FF1" w:rsidRPr="00086077" w:rsidRDefault="00595FF1" w:rsidP="00595FF1">
            <w:pPr>
              <w:spacing w:after="0" w:line="240" w:lineRule="auto"/>
              <w:contextualSpacing/>
              <w:jc w:val="center"/>
              <w:rPr>
                <w:rFonts w:ascii="Times New Roman" w:eastAsia="Times New Roman" w:hAnsi="Times New Roman" w:cs="Times New Roman"/>
                <w:b/>
                <w:bCs/>
                <w:sz w:val="24"/>
                <w:szCs w:val="24"/>
                <w:rtl/>
                <w:lang w:bidi="ar-EG"/>
              </w:rPr>
            </w:pPr>
            <w:r w:rsidRPr="00086077">
              <w:rPr>
                <w:rFonts w:ascii="Times New Roman" w:eastAsia="Times New Roman" w:hAnsi="Times New Roman" w:cs="Times New Roman" w:hint="cs"/>
                <w:b/>
                <w:bCs/>
                <w:sz w:val="24"/>
                <w:szCs w:val="24"/>
                <w:rtl/>
                <w:lang w:bidi="ar-EG"/>
              </w:rPr>
              <w:t>65</w:t>
            </w:r>
          </w:p>
        </w:tc>
        <w:tc>
          <w:tcPr>
            <w:tcW w:w="876" w:type="pct"/>
            <w:tcBorders>
              <w:left w:val="thinThickSmallGap" w:sz="24" w:space="0" w:color="auto"/>
              <w:right w:val="thinThickSmallGap" w:sz="24" w:space="0" w:color="auto"/>
            </w:tcBorders>
            <w:vAlign w:val="center"/>
          </w:tcPr>
          <w:p w14:paraId="72ED3324"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b/>
                <w:bCs/>
                <w:color w:val="000000"/>
                <w:sz w:val="24"/>
                <w:szCs w:val="24"/>
                <w:rtl/>
                <w:lang w:bidi="ar-EG"/>
              </w:rPr>
              <w:t>92.8</w:t>
            </w:r>
            <w:r w:rsidRPr="00086077">
              <w:rPr>
                <w:rFonts w:ascii="Times New Roman" w:eastAsia="Times New Roman" w:hAnsi="Times New Roman" w:cs="Times New Roman" w:hint="cs"/>
                <w:b/>
                <w:bCs/>
                <w:color w:val="000000"/>
                <w:sz w:val="24"/>
                <w:szCs w:val="24"/>
                <w:rtl/>
                <w:lang w:bidi="ar-EG"/>
              </w:rPr>
              <w:t>6%</w:t>
            </w:r>
          </w:p>
        </w:tc>
        <w:tc>
          <w:tcPr>
            <w:tcW w:w="609" w:type="pct"/>
            <w:tcBorders>
              <w:left w:val="thinThickSmallGap" w:sz="24" w:space="0" w:color="auto"/>
            </w:tcBorders>
            <w:vAlign w:val="center"/>
          </w:tcPr>
          <w:p w14:paraId="10CFDE7F"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hint="cs"/>
                <w:b/>
                <w:bCs/>
                <w:color w:val="000000"/>
                <w:sz w:val="24"/>
                <w:szCs w:val="24"/>
                <w:rtl/>
                <w:lang w:bidi="ar-EG"/>
              </w:rPr>
              <w:t>1</w:t>
            </w:r>
          </w:p>
        </w:tc>
      </w:tr>
      <w:tr w:rsidR="00595FF1" w:rsidRPr="00E86246" w14:paraId="1C058DE5" w14:textId="77777777" w:rsidTr="00595FF1">
        <w:trPr>
          <w:trHeight w:hRule="exact" w:val="510"/>
        </w:trPr>
        <w:tc>
          <w:tcPr>
            <w:tcW w:w="193" w:type="pct"/>
            <w:tcBorders>
              <w:right w:val="thinThickSmallGap" w:sz="24" w:space="0" w:color="auto"/>
            </w:tcBorders>
            <w:vAlign w:val="center"/>
          </w:tcPr>
          <w:p w14:paraId="79A4FD64" w14:textId="77777777" w:rsidR="00595FF1" w:rsidRPr="007C33B7" w:rsidRDefault="00595FF1" w:rsidP="00062B12">
            <w:pPr>
              <w:numPr>
                <w:ilvl w:val="0"/>
                <w:numId w:val="19"/>
              </w:numPr>
              <w:spacing w:after="0" w:line="240" w:lineRule="auto"/>
              <w:ind w:left="0" w:firstLine="0"/>
              <w:jc w:val="center"/>
              <w:rPr>
                <w:rFonts w:ascii="Times New Roman" w:eastAsia="Times New Roman" w:hAnsi="Times New Roman" w:cs="Times New Roman"/>
                <w:b/>
                <w:bCs/>
                <w:color w:val="000000"/>
                <w:sz w:val="20"/>
                <w:szCs w:val="20"/>
                <w:rtl/>
                <w:lang w:bidi="ar-EG"/>
              </w:rPr>
            </w:pPr>
          </w:p>
        </w:tc>
        <w:tc>
          <w:tcPr>
            <w:tcW w:w="2554" w:type="pct"/>
            <w:tcBorders>
              <w:left w:val="thinThickSmallGap" w:sz="24" w:space="0" w:color="auto"/>
              <w:right w:val="thinThickSmallGap" w:sz="24" w:space="0" w:color="auto"/>
            </w:tcBorders>
            <w:vAlign w:val="center"/>
          </w:tcPr>
          <w:p w14:paraId="4999DD96" w14:textId="3FFBE45C" w:rsidR="00595FF1" w:rsidRPr="005332A6" w:rsidRDefault="00595FF1" w:rsidP="00595FF1">
            <w:pPr>
              <w:spacing w:before="120" w:after="120" w:line="240" w:lineRule="auto"/>
              <w:jc w:val="both"/>
              <w:rPr>
                <w:rFonts w:ascii="Simplified Arabic" w:eastAsia="Times New Roman" w:hAnsi="Simplified Arabic" w:cs="Simplified Arabic"/>
                <w:sz w:val="24"/>
                <w:szCs w:val="24"/>
                <w:rtl/>
                <w:lang w:bidi="ar-EG"/>
              </w:rPr>
            </w:pPr>
            <w:r w:rsidRPr="005332A6">
              <w:rPr>
                <w:rFonts w:ascii="Simplified Arabic" w:hAnsi="Simplified Arabic" w:cs="Simplified Arabic"/>
                <w:sz w:val="24"/>
                <w:szCs w:val="24"/>
                <w:rtl/>
                <w:lang w:bidi="ar-EG"/>
              </w:rPr>
              <w:t>عملية صرف السلع</w:t>
            </w:r>
          </w:p>
        </w:tc>
        <w:tc>
          <w:tcPr>
            <w:tcW w:w="768" w:type="pct"/>
            <w:tcBorders>
              <w:left w:val="thinThickSmallGap" w:sz="24" w:space="0" w:color="auto"/>
              <w:right w:val="thinThickSmallGap" w:sz="24" w:space="0" w:color="auto"/>
            </w:tcBorders>
            <w:vAlign w:val="center"/>
          </w:tcPr>
          <w:p w14:paraId="2ED6B1DD" w14:textId="77777777" w:rsidR="00595FF1" w:rsidRPr="00086077" w:rsidRDefault="00595FF1" w:rsidP="00595FF1">
            <w:pPr>
              <w:spacing w:after="0" w:line="240" w:lineRule="auto"/>
              <w:contextualSpacing/>
              <w:jc w:val="center"/>
              <w:rPr>
                <w:rFonts w:ascii="Times New Roman" w:eastAsia="Times New Roman" w:hAnsi="Times New Roman" w:cs="Times New Roman"/>
                <w:b/>
                <w:bCs/>
                <w:sz w:val="24"/>
                <w:szCs w:val="24"/>
                <w:rtl/>
                <w:lang w:bidi="ar-EG"/>
              </w:rPr>
            </w:pPr>
            <w:r w:rsidRPr="00086077">
              <w:rPr>
                <w:rFonts w:ascii="Times New Roman" w:eastAsia="Times New Roman" w:hAnsi="Times New Roman" w:cs="Times New Roman" w:hint="cs"/>
                <w:b/>
                <w:bCs/>
                <w:sz w:val="24"/>
                <w:szCs w:val="24"/>
                <w:rtl/>
                <w:lang w:bidi="ar-EG"/>
              </w:rPr>
              <w:t>58</w:t>
            </w:r>
          </w:p>
        </w:tc>
        <w:tc>
          <w:tcPr>
            <w:tcW w:w="876" w:type="pct"/>
            <w:tcBorders>
              <w:left w:val="thinThickSmallGap" w:sz="24" w:space="0" w:color="auto"/>
              <w:right w:val="thinThickSmallGap" w:sz="24" w:space="0" w:color="auto"/>
            </w:tcBorders>
            <w:vAlign w:val="center"/>
          </w:tcPr>
          <w:p w14:paraId="7D72341D"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b/>
                <w:bCs/>
                <w:color w:val="000000"/>
                <w:sz w:val="24"/>
                <w:szCs w:val="24"/>
                <w:rtl/>
                <w:lang w:bidi="ar-EG"/>
              </w:rPr>
              <w:t>82.8</w:t>
            </w:r>
            <w:r w:rsidRPr="00086077">
              <w:rPr>
                <w:rFonts w:ascii="Times New Roman" w:eastAsia="Times New Roman" w:hAnsi="Times New Roman" w:cs="Times New Roman" w:hint="cs"/>
                <w:b/>
                <w:bCs/>
                <w:color w:val="000000"/>
                <w:sz w:val="24"/>
                <w:szCs w:val="24"/>
                <w:rtl/>
                <w:lang w:bidi="ar-EG"/>
              </w:rPr>
              <w:t>6%</w:t>
            </w:r>
          </w:p>
        </w:tc>
        <w:tc>
          <w:tcPr>
            <w:tcW w:w="609" w:type="pct"/>
            <w:tcBorders>
              <w:left w:val="thinThickSmallGap" w:sz="24" w:space="0" w:color="auto"/>
            </w:tcBorders>
            <w:vAlign w:val="center"/>
          </w:tcPr>
          <w:p w14:paraId="21462BA8"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hint="cs"/>
                <w:b/>
                <w:bCs/>
                <w:color w:val="000000"/>
                <w:sz w:val="24"/>
                <w:szCs w:val="24"/>
                <w:rtl/>
                <w:lang w:bidi="ar-EG"/>
              </w:rPr>
              <w:t>4</w:t>
            </w:r>
          </w:p>
        </w:tc>
      </w:tr>
      <w:tr w:rsidR="00595FF1" w:rsidRPr="00E86246" w14:paraId="0610399A" w14:textId="77777777" w:rsidTr="00595FF1">
        <w:trPr>
          <w:trHeight w:hRule="exact" w:val="510"/>
        </w:trPr>
        <w:tc>
          <w:tcPr>
            <w:tcW w:w="193" w:type="pct"/>
            <w:tcBorders>
              <w:right w:val="thinThickSmallGap" w:sz="24" w:space="0" w:color="auto"/>
            </w:tcBorders>
            <w:vAlign w:val="center"/>
          </w:tcPr>
          <w:p w14:paraId="1C215712" w14:textId="77777777" w:rsidR="00595FF1" w:rsidRPr="007C33B7" w:rsidRDefault="00595FF1" w:rsidP="00062B12">
            <w:pPr>
              <w:numPr>
                <w:ilvl w:val="0"/>
                <w:numId w:val="19"/>
              </w:numPr>
              <w:spacing w:after="0" w:line="240" w:lineRule="auto"/>
              <w:ind w:left="0" w:firstLine="0"/>
              <w:jc w:val="center"/>
              <w:rPr>
                <w:rFonts w:ascii="Times New Roman" w:eastAsia="Times New Roman" w:hAnsi="Times New Roman" w:cs="Times New Roman"/>
                <w:b/>
                <w:bCs/>
                <w:color w:val="000000"/>
                <w:sz w:val="20"/>
                <w:szCs w:val="20"/>
                <w:rtl/>
                <w:lang w:bidi="ar-EG"/>
              </w:rPr>
            </w:pPr>
          </w:p>
        </w:tc>
        <w:tc>
          <w:tcPr>
            <w:tcW w:w="2554" w:type="pct"/>
            <w:tcBorders>
              <w:left w:val="thinThickSmallGap" w:sz="24" w:space="0" w:color="auto"/>
              <w:right w:val="thinThickSmallGap" w:sz="24" w:space="0" w:color="auto"/>
            </w:tcBorders>
            <w:vAlign w:val="center"/>
          </w:tcPr>
          <w:p w14:paraId="46160EF4" w14:textId="3F62A115" w:rsidR="00595FF1" w:rsidRPr="005332A6" w:rsidRDefault="00595FF1" w:rsidP="00595FF1">
            <w:pPr>
              <w:spacing w:before="120" w:after="120" w:line="240" w:lineRule="auto"/>
              <w:jc w:val="both"/>
              <w:rPr>
                <w:rFonts w:ascii="Simplified Arabic" w:eastAsia="Times New Roman" w:hAnsi="Simplified Arabic" w:cs="Simplified Arabic"/>
                <w:sz w:val="24"/>
                <w:szCs w:val="24"/>
                <w:rtl/>
                <w:lang w:bidi="ar-EG"/>
              </w:rPr>
            </w:pPr>
            <w:r w:rsidRPr="005332A6">
              <w:rPr>
                <w:rFonts w:ascii="Simplified Arabic" w:eastAsia="Times New Roman" w:hAnsi="Simplified Arabic" w:cs="Simplified Arabic"/>
                <w:sz w:val="24"/>
                <w:szCs w:val="24"/>
                <w:rtl/>
                <w:lang w:bidi="ar-EG"/>
              </w:rPr>
              <w:t>تحديد قيمة الدعم وفقاً لدخل الاسرة</w:t>
            </w:r>
          </w:p>
        </w:tc>
        <w:tc>
          <w:tcPr>
            <w:tcW w:w="768" w:type="pct"/>
            <w:tcBorders>
              <w:left w:val="thinThickSmallGap" w:sz="24" w:space="0" w:color="auto"/>
              <w:right w:val="thinThickSmallGap" w:sz="24" w:space="0" w:color="auto"/>
            </w:tcBorders>
            <w:vAlign w:val="center"/>
          </w:tcPr>
          <w:p w14:paraId="57487012" w14:textId="77777777" w:rsidR="00595FF1" w:rsidRPr="00086077" w:rsidRDefault="00595FF1" w:rsidP="00595FF1">
            <w:pPr>
              <w:spacing w:after="0" w:line="240" w:lineRule="auto"/>
              <w:contextualSpacing/>
              <w:jc w:val="center"/>
              <w:rPr>
                <w:rFonts w:ascii="Times New Roman" w:eastAsia="Times New Roman" w:hAnsi="Times New Roman" w:cs="Times New Roman"/>
                <w:b/>
                <w:bCs/>
                <w:sz w:val="24"/>
                <w:szCs w:val="24"/>
                <w:rtl/>
                <w:lang w:bidi="ar-EG"/>
              </w:rPr>
            </w:pPr>
            <w:r w:rsidRPr="00086077">
              <w:rPr>
                <w:rFonts w:ascii="Times New Roman" w:eastAsia="Times New Roman" w:hAnsi="Times New Roman" w:cs="Times New Roman" w:hint="cs"/>
                <w:b/>
                <w:bCs/>
                <w:sz w:val="24"/>
                <w:szCs w:val="24"/>
                <w:rtl/>
                <w:lang w:bidi="ar-EG"/>
              </w:rPr>
              <w:t>60</w:t>
            </w:r>
          </w:p>
        </w:tc>
        <w:tc>
          <w:tcPr>
            <w:tcW w:w="876" w:type="pct"/>
            <w:tcBorders>
              <w:left w:val="thinThickSmallGap" w:sz="24" w:space="0" w:color="auto"/>
              <w:right w:val="thinThickSmallGap" w:sz="24" w:space="0" w:color="auto"/>
            </w:tcBorders>
            <w:vAlign w:val="center"/>
          </w:tcPr>
          <w:p w14:paraId="11003CAE"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b/>
                <w:bCs/>
                <w:color w:val="000000"/>
                <w:sz w:val="24"/>
                <w:szCs w:val="24"/>
                <w:rtl/>
                <w:lang w:bidi="ar-EG"/>
              </w:rPr>
              <w:t>85.71</w:t>
            </w:r>
            <w:r w:rsidRPr="00086077">
              <w:rPr>
                <w:rFonts w:ascii="Times New Roman" w:eastAsia="Times New Roman" w:hAnsi="Times New Roman" w:cs="Times New Roman" w:hint="cs"/>
                <w:b/>
                <w:bCs/>
                <w:color w:val="000000"/>
                <w:sz w:val="24"/>
                <w:szCs w:val="24"/>
                <w:rtl/>
                <w:lang w:bidi="ar-EG"/>
              </w:rPr>
              <w:t>%</w:t>
            </w:r>
          </w:p>
        </w:tc>
        <w:tc>
          <w:tcPr>
            <w:tcW w:w="609" w:type="pct"/>
            <w:tcBorders>
              <w:left w:val="thinThickSmallGap" w:sz="24" w:space="0" w:color="auto"/>
            </w:tcBorders>
            <w:vAlign w:val="center"/>
          </w:tcPr>
          <w:p w14:paraId="5124A664"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hint="cs"/>
                <w:b/>
                <w:bCs/>
                <w:color w:val="000000"/>
                <w:sz w:val="24"/>
                <w:szCs w:val="24"/>
                <w:rtl/>
                <w:lang w:bidi="ar-EG"/>
              </w:rPr>
              <w:t>3</w:t>
            </w:r>
          </w:p>
        </w:tc>
      </w:tr>
      <w:tr w:rsidR="00595FF1" w:rsidRPr="00E86246" w14:paraId="704F2C9E" w14:textId="77777777" w:rsidTr="00595FF1">
        <w:trPr>
          <w:trHeight w:hRule="exact" w:val="510"/>
        </w:trPr>
        <w:tc>
          <w:tcPr>
            <w:tcW w:w="193" w:type="pct"/>
            <w:tcBorders>
              <w:right w:val="thinThickSmallGap" w:sz="24" w:space="0" w:color="auto"/>
            </w:tcBorders>
            <w:vAlign w:val="center"/>
          </w:tcPr>
          <w:p w14:paraId="377E724E" w14:textId="77777777" w:rsidR="00595FF1" w:rsidRPr="007C33B7" w:rsidRDefault="00595FF1" w:rsidP="00062B12">
            <w:pPr>
              <w:numPr>
                <w:ilvl w:val="0"/>
                <w:numId w:val="19"/>
              </w:numPr>
              <w:spacing w:after="0" w:line="240" w:lineRule="auto"/>
              <w:ind w:left="0" w:firstLine="0"/>
              <w:jc w:val="center"/>
              <w:rPr>
                <w:rFonts w:ascii="Times New Roman" w:eastAsia="Times New Roman" w:hAnsi="Times New Roman" w:cs="Times New Roman"/>
                <w:b/>
                <w:bCs/>
                <w:color w:val="000000"/>
                <w:sz w:val="20"/>
                <w:szCs w:val="20"/>
                <w:rtl/>
                <w:lang w:bidi="ar-EG"/>
              </w:rPr>
            </w:pPr>
          </w:p>
        </w:tc>
        <w:tc>
          <w:tcPr>
            <w:tcW w:w="2554" w:type="pct"/>
            <w:tcBorders>
              <w:left w:val="thinThickSmallGap" w:sz="24" w:space="0" w:color="auto"/>
              <w:right w:val="thinThickSmallGap" w:sz="24" w:space="0" w:color="auto"/>
            </w:tcBorders>
            <w:vAlign w:val="center"/>
          </w:tcPr>
          <w:p w14:paraId="08F3FE5E" w14:textId="05946B8D" w:rsidR="00595FF1" w:rsidRPr="005332A6" w:rsidRDefault="00595FF1" w:rsidP="00595FF1">
            <w:pPr>
              <w:spacing w:before="120" w:after="120" w:line="240" w:lineRule="auto"/>
              <w:jc w:val="both"/>
              <w:rPr>
                <w:rFonts w:ascii="Simplified Arabic" w:eastAsia="Times New Roman" w:hAnsi="Simplified Arabic" w:cs="Simplified Arabic"/>
                <w:sz w:val="24"/>
                <w:szCs w:val="24"/>
                <w:rtl/>
                <w:lang w:bidi="ar-EG"/>
              </w:rPr>
            </w:pPr>
            <w:r w:rsidRPr="005332A6">
              <w:rPr>
                <w:rFonts w:ascii="Simplified Arabic" w:hAnsi="Simplified Arabic" w:cs="Simplified Arabic"/>
                <w:sz w:val="24"/>
                <w:szCs w:val="24"/>
                <w:rtl/>
                <w:lang w:bidi="ar-EG"/>
              </w:rPr>
              <w:t xml:space="preserve">اليات التتبع الحديثة </w:t>
            </w:r>
          </w:p>
        </w:tc>
        <w:tc>
          <w:tcPr>
            <w:tcW w:w="768" w:type="pct"/>
            <w:tcBorders>
              <w:left w:val="thinThickSmallGap" w:sz="24" w:space="0" w:color="auto"/>
              <w:right w:val="thinThickSmallGap" w:sz="24" w:space="0" w:color="auto"/>
            </w:tcBorders>
            <w:vAlign w:val="center"/>
          </w:tcPr>
          <w:p w14:paraId="1372226F" w14:textId="77777777" w:rsidR="00595FF1" w:rsidRPr="00086077" w:rsidRDefault="00595FF1" w:rsidP="00595FF1">
            <w:pPr>
              <w:spacing w:after="0" w:line="240" w:lineRule="auto"/>
              <w:contextualSpacing/>
              <w:jc w:val="center"/>
              <w:rPr>
                <w:rFonts w:ascii="Times New Roman" w:eastAsia="Times New Roman" w:hAnsi="Times New Roman" w:cs="Times New Roman"/>
                <w:b/>
                <w:bCs/>
                <w:sz w:val="24"/>
                <w:szCs w:val="24"/>
                <w:rtl/>
                <w:lang w:bidi="ar-EG"/>
              </w:rPr>
            </w:pPr>
            <w:r w:rsidRPr="00086077">
              <w:rPr>
                <w:rFonts w:ascii="Times New Roman" w:eastAsia="Times New Roman" w:hAnsi="Times New Roman" w:cs="Times New Roman" w:hint="cs"/>
                <w:b/>
                <w:bCs/>
                <w:sz w:val="24"/>
                <w:szCs w:val="24"/>
                <w:rtl/>
                <w:lang w:bidi="ar-EG"/>
              </w:rPr>
              <w:t>53</w:t>
            </w:r>
          </w:p>
        </w:tc>
        <w:tc>
          <w:tcPr>
            <w:tcW w:w="876" w:type="pct"/>
            <w:tcBorders>
              <w:left w:val="thinThickSmallGap" w:sz="24" w:space="0" w:color="auto"/>
              <w:right w:val="thinThickSmallGap" w:sz="24" w:space="0" w:color="auto"/>
            </w:tcBorders>
            <w:vAlign w:val="center"/>
          </w:tcPr>
          <w:p w14:paraId="1C9FBE57"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b/>
                <w:bCs/>
                <w:color w:val="000000"/>
                <w:sz w:val="24"/>
                <w:szCs w:val="24"/>
                <w:rtl/>
                <w:lang w:bidi="ar-EG"/>
              </w:rPr>
              <w:t>75.71</w:t>
            </w:r>
            <w:r w:rsidRPr="00086077">
              <w:rPr>
                <w:rFonts w:ascii="Times New Roman" w:eastAsia="Times New Roman" w:hAnsi="Times New Roman" w:cs="Times New Roman" w:hint="cs"/>
                <w:b/>
                <w:bCs/>
                <w:color w:val="000000"/>
                <w:sz w:val="24"/>
                <w:szCs w:val="24"/>
                <w:rtl/>
                <w:lang w:bidi="ar-EG"/>
              </w:rPr>
              <w:t>%</w:t>
            </w:r>
          </w:p>
        </w:tc>
        <w:tc>
          <w:tcPr>
            <w:tcW w:w="609" w:type="pct"/>
            <w:tcBorders>
              <w:left w:val="thinThickSmallGap" w:sz="24" w:space="0" w:color="auto"/>
            </w:tcBorders>
            <w:vAlign w:val="center"/>
          </w:tcPr>
          <w:p w14:paraId="3755C40E"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hint="cs"/>
                <w:b/>
                <w:bCs/>
                <w:color w:val="000000"/>
                <w:sz w:val="24"/>
                <w:szCs w:val="24"/>
                <w:rtl/>
                <w:lang w:bidi="ar-EG"/>
              </w:rPr>
              <w:t>6</w:t>
            </w:r>
          </w:p>
        </w:tc>
      </w:tr>
      <w:tr w:rsidR="00595FF1" w:rsidRPr="00E86246" w14:paraId="1FBA1FDE" w14:textId="77777777" w:rsidTr="00595FF1">
        <w:trPr>
          <w:trHeight w:hRule="exact" w:val="510"/>
        </w:trPr>
        <w:tc>
          <w:tcPr>
            <w:tcW w:w="193" w:type="pct"/>
            <w:tcBorders>
              <w:bottom w:val="single" w:sz="4" w:space="0" w:color="auto"/>
              <w:right w:val="thinThickSmallGap" w:sz="24" w:space="0" w:color="auto"/>
            </w:tcBorders>
            <w:vAlign w:val="center"/>
          </w:tcPr>
          <w:p w14:paraId="286F99F1" w14:textId="77777777" w:rsidR="00595FF1" w:rsidRPr="007C33B7" w:rsidRDefault="00595FF1" w:rsidP="00062B12">
            <w:pPr>
              <w:numPr>
                <w:ilvl w:val="0"/>
                <w:numId w:val="19"/>
              </w:numPr>
              <w:spacing w:after="0" w:line="240" w:lineRule="auto"/>
              <w:ind w:left="0" w:firstLine="0"/>
              <w:jc w:val="center"/>
              <w:rPr>
                <w:rFonts w:ascii="Times New Roman" w:eastAsia="Times New Roman" w:hAnsi="Times New Roman" w:cs="Times New Roman"/>
                <w:b/>
                <w:bCs/>
                <w:color w:val="000000"/>
                <w:sz w:val="20"/>
                <w:szCs w:val="20"/>
                <w:rtl/>
                <w:lang w:bidi="ar-EG"/>
              </w:rPr>
            </w:pPr>
          </w:p>
        </w:tc>
        <w:tc>
          <w:tcPr>
            <w:tcW w:w="2554" w:type="pct"/>
            <w:tcBorders>
              <w:left w:val="thinThickSmallGap" w:sz="24" w:space="0" w:color="auto"/>
              <w:bottom w:val="single" w:sz="4" w:space="0" w:color="auto"/>
              <w:right w:val="thinThickSmallGap" w:sz="24" w:space="0" w:color="auto"/>
            </w:tcBorders>
            <w:vAlign w:val="center"/>
          </w:tcPr>
          <w:p w14:paraId="5C7185CB" w14:textId="78BE5B31" w:rsidR="00595FF1" w:rsidRPr="005332A6" w:rsidRDefault="00595FF1" w:rsidP="00595FF1">
            <w:pPr>
              <w:spacing w:before="120" w:after="120" w:line="240" w:lineRule="auto"/>
              <w:jc w:val="both"/>
              <w:rPr>
                <w:rFonts w:ascii="Simplified Arabic" w:eastAsia="Times New Roman" w:hAnsi="Simplified Arabic" w:cs="Simplified Arabic"/>
                <w:sz w:val="24"/>
                <w:szCs w:val="24"/>
                <w:rtl/>
                <w:lang w:bidi="ar-EG"/>
              </w:rPr>
            </w:pPr>
            <w:r w:rsidRPr="005332A6">
              <w:rPr>
                <w:rFonts w:ascii="Simplified Arabic" w:hAnsi="Simplified Arabic" w:cs="Simplified Arabic"/>
                <w:sz w:val="24"/>
                <w:szCs w:val="24"/>
                <w:rtl/>
                <w:lang w:bidi="ar-EG"/>
              </w:rPr>
              <w:t xml:space="preserve">اليات استعاضة السلع التموينية </w:t>
            </w:r>
          </w:p>
        </w:tc>
        <w:tc>
          <w:tcPr>
            <w:tcW w:w="768" w:type="pct"/>
            <w:tcBorders>
              <w:left w:val="thinThickSmallGap" w:sz="24" w:space="0" w:color="auto"/>
              <w:bottom w:val="single" w:sz="4" w:space="0" w:color="auto"/>
              <w:right w:val="thinThickSmallGap" w:sz="24" w:space="0" w:color="auto"/>
            </w:tcBorders>
            <w:vAlign w:val="center"/>
          </w:tcPr>
          <w:p w14:paraId="0A26B562" w14:textId="77777777" w:rsidR="00595FF1" w:rsidRPr="00086077" w:rsidRDefault="00595FF1" w:rsidP="00595FF1">
            <w:pPr>
              <w:spacing w:after="0" w:line="240" w:lineRule="auto"/>
              <w:contextualSpacing/>
              <w:jc w:val="center"/>
              <w:rPr>
                <w:rFonts w:ascii="Times New Roman" w:eastAsia="Times New Roman" w:hAnsi="Times New Roman" w:cs="Times New Roman"/>
                <w:b/>
                <w:bCs/>
                <w:sz w:val="24"/>
                <w:szCs w:val="24"/>
                <w:rtl/>
                <w:lang w:bidi="ar-EG"/>
              </w:rPr>
            </w:pPr>
            <w:r w:rsidRPr="00086077">
              <w:rPr>
                <w:rFonts w:ascii="Times New Roman" w:eastAsia="Times New Roman" w:hAnsi="Times New Roman" w:cs="Times New Roman" w:hint="cs"/>
                <w:b/>
                <w:bCs/>
                <w:sz w:val="24"/>
                <w:szCs w:val="24"/>
                <w:rtl/>
                <w:lang w:bidi="ar-EG"/>
              </w:rPr>
              <w:t>55</w:t>
            </w:r>
          </w:p>
        </w:tc>
        <w:tc>
          <w:tcPr>
            <w:tcW w:w="876" w:type="pct"/>
            <w:tcBorders>
              <w:left w:val="thinThickSmallGap" w:sz="24" w:space="0" w:color="auto"/>
              <w:bottom w:val="single" w:sz="4" w:space="0" w:color="auto"/>
              <w:right w:val="thinThickSmallGap" w:sz="24" w:space="0" w:color="auto"/>
            </w:tcBorders>
            <w:vAlign w:val="center"/>
          </w:tcPr>
          <w:p w14:paraId="0A093504"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b/>
                <w:bCs/>
                <w:color w:val="000000"/>
                <w:sz w:val="24"/>
                <w:szCs w:val="24"/>
                <w:rtl/>
                <w:lang w:bidi="ar-EG"/>
              </w:rPr>
              <w:t>78.57</w:t>
            </w:r>
            <w:r w:rsidRPr="00086077">
              <w:rPr>
                <w:rFonts w:ascii="Times New Roman" w:eastAsia="Times New Roman" w:hAnsi="Times New Roman" w:cs="Times New Roman" w:hint="cs"/>
                <w:b/>
                <w:bCs/>
                <w:color w:val="000000"/>
                <w:sz w:val="24"/>
                <w:szCs w:val="24"/>
                <w:rtl/>
                <w:lang w:bidi="ar-EG"/>
              </w:rPr>
              <w:t>%</w:t>
            </w:r>
          </w:p>
        </w:tc>
        <w:tc>
          <w:tcPr>
            <w:tcW w:w="609" w:type="pct"/>
            <w:tcBorders>
              <w:left w:val="thinThickSmallGap" w:sz="24" w:space="0" w:color="auto"/>
              <w:bottom w:val="single" w:sz="4" w:space="0" w:color="auto"/>
            </w:tcBorders>
            <w:vAlign w:val="center"/>
          </w:tcPr>
          <w:p w14:paraId="1E4387B6" w14:textId="77777777" w:rsidR="00595FF1" w:rsidRPr="00086077" w:rsidRDefault="00595FF1" w:rsidP="00595FF1">
            <w:pPr>
              <w:spacing w:after="0" w:line="240" w:lineRule="auto"/>
              <w:contextualSpacing/>
              <w:jc w:val="center"/>
              <w:rPr>
                <w:rFonts w:ascii="Times New Roman" w:eastAsia="Times New Roman" w:hAnsi="Times New Roman" w:cs="Times New Roman"/>
                <w:b/>
                <w:bCs/>
                <w:color w:val="000000"/>
                <w:sz w:val="24"/>
                <w:szCs w:val="24"/>
                <w:rtl/>
                <w:lang w:bidi="ar-EG"/>
              </w:rPr>
            </w:pPr>
            <w:r w:rsidRPr="00086077">
              <w:rPr>
                <w:rFonts w:ascii="Times New Roman" w:eastAsia="Times New Roman" w:hAnsi="Times New Roman" w:cs="Times New Roman" w:hint="cs"/>
                <w:b/>
                <w:bCs/>
                <w:color w:val="000000"/>
                <w:sz w:val="24"/>
                <w:szCs w:val="24"/>
                <w:rtl/>
                <w:lang w:bidi="ar-EG"/>
              </w:rPr>
              <w:t>5</w:t>
            </w:r>
          </w:p>
        </w:tc>
      </w:tr>
    </w:tbl>
    <w:p w14:paraId="42655DD1" w14:textId="2C32F577" w:rsidR="00A62ED5" w:rsidRPr="00086077" w:rsidRDefault="00A62ED5" w:rsidP="00A62ED5">
      <w:pPr>
        <w:spacing w:before="240" w:after="240" w:line="240" w:lineRule="auto"/>
        <w:rPr>
          <w:rFonts w:ascii="Times New Roman" w:hAnsi="Times New Roman" w:cs="Times New Roman"/>
          <w:b/>
          <w:bCs/>
          <w:sz w:val="24"/>
          <w:szCs w:val="24"/>
          <w:rtl/>
        </w:rPr>
      </w:pPr>
      <w:r w:rsidRPr="00086077">
        <w:rPr>
          <w:rFonts w:ascii="Times New Roman" w:hAnsi="Times New Roman" w:cs="Times New Roman"/>
          <w:b/>
          <w:bCs/>
          <w:sz w:val="24"/>
          <w:szCs w:val="24"/>
          <w:vertAlign w:val="superscript"/>
        </w:rPr>
        <w:sym w:font="Symbol" w:char="F02A"/>
      </w:r>
      <w:r w:rsidRPr="00086077">
        <w:rPr>
          <w:rFonts w:ascii="Times New Roman" w:hAnsi="Times New Roman" w:cs="Times New Roman" w:hint="cs"/>
          <w:b/>
          <w:bCs/>
          <w:sz w:val="24"/>
          <w:szCs w:val="24"/>
          <w:rtl/>
        </w:rPr>
        <w:t xml:space="preserve"> </w:t>
      </w:r>
      <w:r w:rsidRPr="00086077">
        <w:rPr>
          <w:rFonts w:ascii="Times New Roman" w:hAnsi="Times New Roman" w:cs="Times New Roman"/>
          <w:b/>
          <w:bCs/>
          <w:sz w:val="24"/>
          <w:szCs w:val="24"/>
          <w:rtl/>
        </w:rPr>
        <w:t>ارتضى ال</w:t>
      </w:r>
      <w:r w:rsidR="00026D61">
        <w:rPr>
          <w:rFonts w:ascii="Times New Roman" w:hAnsi="Times New Roman" w:cs="Times New Roman" w:hint="cs"/>
          <w:b/>
          <w:bCs/>
          <w:sz w:val="24"/>
          <w:szCs w:val="24"/>
          <w:rtl/>
        </w:rPr>
        <w:t>باحث</w:t>
      </w:r>
      <w:r w:rsidRPr="00086077">
        <w:rPr>
          <w:rFonts w:ascii="Times New Roman" w:hAnsi="Times New Roman" w:cs="Times New Roman"/>
          <w:b/>
          <w:bCs/>
          <w:sz w:val="24"/>
          <w:szCs w:val="24"/>
          <w:rtl/>
        </w:rPr>
        <w:t xml:space="preserve"> أهمية نسبية (70%) كحد </w:t>
      </w:r>
      <w:r w:rsidR="00F8455A" w:rsidRPr="00086077">
        <w:rPr>
          <w:rFonts w:ascii="Times New Roman" w:hAnsi="Times New Roman" w:cs="Times New Roman" w:hint="cs"/>
          <w:b/>
          <w:bCs/>
          <w:sz w:val="24"/>
          <w:szCs w:val="24"/>
          <w:rtl/>
        </w:rPr>
        <w:t>أدني</w:t>
      </w:r>
      <w:r w:rsidRPr="00086077">
        <w:rPr>
          <w:rFonts w:ascii="Times New Roman" w:hAnsi="Times New Roman" w:cs="Times New Roman"/>
          <w:b/>
          <w:bCs/>
          <w:sz w:val="24"/>
          <w:szCs w:val="24"/>
          <w:rtl/>
        </w:rPr>
        <w:t xml:space="preserve"> لقبول التوصية</w:t>
      </w:r>
      <w:r w:rsidRPr="00086077">
        <w:rPr>
          <w:rFonts w:ascii="Times New Roman" w:hAnsi="Times New Roman" w:cs="Times New Roman" w:hint="cs"/>
          <w:b/>
          <w:bCs/>
          <w:sz w:val="24"/>
          <w:szCs w:val="24"/>
          <w:rtl/>
        </w:rPr>
        <w:t xml:space="preserve"> وفقا لرأى الخبراء.</w:t>
      </w:r>
    </w:p>
    <w:p w14:paraId="23AF57DA" w14:textId="1BB18DD4" w:rsidR="004F0638" w:rsidRDefault="00A51891" w:rsidP="00B52240">
      <w:pPr>
        <w:spacing w:after="0" w:line="240" w:lineRule="auto"/>
        <w:ind w:left="-376"/>
        <w:contextualSpacing/>
        <w:jc w:val="both"/>
        <w:rPr>
          <w:rFonts w:ascii="Simplified Arabic" w:eastAsia="Times New Roman" w:hAnsi="Simplified Arabic" w:cs="Simplified Arabic"/>
          <w:b/>
          <w:bCs/>
          <w:color w:val="000000"/>
          <w:sz w:val="28"/>
          <w:szCs w:val="28"/>
          <w:rtl/>
          <w:lang w:bidi="ar-EG"/>
        </w:rPr>
      </w:pPr>
      <w:r w:rsidRPr="004B701C">
        <w:rPr>
          <w:rFonts w:ascii="Simplified Arabic" w:eastAsia="Times New Roman" w:hAnsi="Simplified Arabic" w:cs="Simplified Arabic" w:hint="cs"/>
          <w:color w:val="000000"/>
          <w:sz w:val="28"/>
          <w:szCs w:val="28"/>
          <w:rtl/>
          <w:lang w:bidi="ar-EG"/>
        </w:rPr>
        <w:t>يتضح من الجدول رقم (</w:t>
      </w:r>
      <w:r w:rsidR="008A196A" w:rsidRPr="004B701C">
        <w:rPr>
          <w:rFonts w:ascii="Simplified Arabic" w:eastAsia="Times New Roman" w:hAnsi="Simplified Arabic" w:cs="Simplified Arabic" w:hint="cs"/>
          <w:color w:val="000000"/>
          <w:sz w:val="28"/>
          <w:szCs w:val="28"/>
          <w:rtl/>
          <w:lang w:bidi="ar-EG"/>
        </w:rPr>
        <w:t>2</w:t>
      </w:r>
      <w:r w:rsidRPr="004B701C">
        <w:rPr>
          <w:rFonts w:ascii="Simplified Arabic" w:eastAsia="Times New Roman" w:hAnsi="Simplified Arabic" w:cs="Simplified Arabic" w:hint="cs"/>
          <w:color w:val="000000"/>
          <w:sz w:val="28"/>
          <w:szCs w:val="28"/>
          <w:rtl/>
          <w:lang w:bidi="ar-EG"/>
        </w:rPr>
        <w:t xml:space="preserve">) أن الأهمية النسبية </w:t>
      </w:r>
      <w:r w:rsidR="00493522" w:rsidRPr="004B701C">
        <w:rPr>
          <w:rFonts w:cs="Simplified Arabic" w:hint="cs"/>
          <w:sz w:val="28"/>
          <w:szCs w:val="28"/>
          <w:rtl/>
          <w:lang w:bidi="ar-EG"/>
        </w:rPr>
        <w:t>لمحاور التكنولوجيا الحديثة التي يمكن تطبيقها في تطوير الدعم السلعي وفقا لرأى العاملين من الخبراء</w:t>
      </w:r>
      <w:r w:rsidR="00CE2300" w:rsidRPr="004B701C">
        <w:rPr>
          <w:rFonts w:cs="Simplified Arabic" w:hint="cs"/>
          <w:sz w:val="28"/>
          <w:szCs w:val="28"/>
          <w:rtl/>
          <w:lang w:bidi="ar-EG"/>
        </w:rPr>
        <w:t xml:space="preserve"> </w:t>
      </w:r>
      <w:r w:rsidR="00A85F88" w:rsidRPr="004B701C">
        <w:rPr>
          <w:rFonts w:cs="Simplified Arabic" w:hint="cs"/>
          <w:sz w:val="28"/>
          <w:szCs w:val="28"/>
          <w:rtl/>
          <w:lang w:bidi="ar-EG"/>
        </w:rPr>
        <w:t xml:space="preserve">تتمثل أولا في أهمية </w:t>
      </w:r>
      <w:r w:rsidR="00DC3EFD" w:rsidRPr="004B701C">
        <w:rPr>
          <w:rFonts w:cs="Simplified Arabic" w:hint="cs"/>
          <w:sz w:val="28"/>
          <w:szCs w:val="28"/>
          <w:rtl/>
          <w:lang w:bidi="ar-EG"/>
        </w:rPr>
        <w:t xml:space="preserve">تحديد المستفيدين </w:t>
      </w:r>
      <w:r w:rsidR="00C66355">
        <w:rPr>
          <w:rFonts w:cs="Simplified Arabic" w:hint="cs"/>
          <w:sz w:val="28"/>
          <w:szCs w:val="28"/>
          <w:rtl/>
          <w:lang w:bidi="ar-EG"/>
        </w:rPr>
        <w:t>او الاستهداف</w:t>
      </w:r>
      <w:r w:rsidR="00A55DA2" w:rsidRPr="004B701C">
        <w:rPr>
          <w:rFonts w:cs="Simplified Arabic" w:hint="cs"/>
          <w:sz w:val="28"/>
          <w:szCs w:val="28"/>
          <w:rtl/>
          <w:lang w:bidi="ar-EG"/>
        </w:rPr>
        <w:t xml:space="preserve"> ومن هم المستحقين الفعليين </w:t>
      </w:r>
      <w:r w:rsidR="005C0106" w:rsidRPr="004B701C">
        <w:rPr>
          <w:rFonts w:cs="Simplified Arabic" w:hint="cs"/>
          <w:sz w:val="28"/>
          <w:szCs w:val="28"/>
          <w:rtl/>
          <w:lang w:bidi="ar-EG"/>
        </w:rPr>
        <w:t xml:space="preserve">ثم يليها في الأهمية عملية تحديث بيانات </w:t>
      </w:r>
      <w:r w:rsidR="004F2D30" w:rsidRPr="004B701C">
        <w:rPr>
          <w:rFonts w:cs="Simplified Arabic" w:hint="cs"/>
          <w:sz w:val="28"/>
          <w:szCs w:val="28"/>
          <w:rtl/>
          <w:lang w:bidi="ar-EG"/>
        </w:rPr>
        <w:t>المس</w:t>
      </w:r>
      <w:r w:rsidR="00DC270E">
        <w:rPr>
          <w:rFonts w:cs="Simplified Arabic" w:hint="cs"/>
          <w:sz w:val="28"/>
          <w:szCs w:val="28"/>
          <w:rtl/>
          <w:lang w:bidi="ar-EG"/>
        </w:rPr>
        <w:t>ت</w:t>
      </w:r>
      <w:r w:rsidR="004F2D30" w:rsidRPr="004B701C">
        <w:rPr>
          <w:rFonts w:cs="Simplified Arabic" w:hint="cs"/>
          <w:sz w:val="28"/>
          <w:szCs w:val="28"/>
          <w:rtl/>
          <w:lang w:bidi="ar-EG"/>
        </w:rPr>
        <w:t xml:space="preserve">فيدين </w:t>
      </w:r>
      <w:r w:rsidR="001D1A29" w:rsidRPr="004B701C">
        <w:rPr>
          <w:rFonts w:cs="Simplified Arabic" w:hint="cs"/>
          <w:sz w:val="28"/>
          <w:szCs w:val="28"/>
          <w:rtl/>
          <w:lang w:bidi="ar-EG"/>
        </w:rPr>
        <w:t xml:space="preserve">باستمرار وربط قواعد بيانات المستفيدين من </w:t>
      </w:r>
      <w:r w:rsidR="00C879A2" w:rsidRPr="004B701C">
        <w:rPr>
          <w:rFonts w:cs="Simplified Arabic" w:hint="cs"/>
          <w:sz w:val="28"/>
          <w:szCs w:val="28"/>
          <w:rtl/>
          <w:lang w:bidi="ar-EG"/>
        </w:rPr>
        <w:t xml:space="preserve">المنظومة بقواعد البيانات الأخرى مثل </w:t>
      </w:r>
      <w:r w:rsidR="0080723F" w:rsidRPr="004B701C">
        <w:rPr>
          <w:rFonts w:cs="Simplified Arabic" w:hint="cs"/>
          <w:sz w:val="28"/>
          <w:szCs w:val="28"/>
          <w:rtl/>
          <w:lang w:bidi="ar-EG"/>
        </w:rPr>
        <w:t xml:space="preserve">قواعد بيانات الكهرباء والاحوال المدنية </w:t>
      </w:r>
      <w:r w:rsidR="008019A5" w:rsidRPr="004B701C">
        <w:rPr>
          <w:rFonts w:cs="Simplified Arabic" w:hint="cs"/>
          <w:sz w:val="28"/>
          <w:szCs w:val="28"/>
          <w:rtl/>
          <w:lang w:bidi="ar-EG"/>
        </w:rPr>
        <w:t>والضرائب وغيرها من قواعد بيانات ترتبط بمحددات الاستهداف التي اقرتها لجنة العدالة الاجتماعية</w:t>
      </w:r>
      <w:r w:rsidR="000C7DF4" w:rsidRPr="004B701C">
        <w:rPr>
          <w:rFonts w:cs="Simplified Arabic" w:hint="cs"/>
          <w:sz w:val="28"/>
          <w:szCs w:val="28"/>
          <w:rtl/>
          <w:lang w:bidi="ar-EG"/>
        </w:rPr>
        <w:t xml:space="preserve">، وأكد الخبراء ان </w:t>
      </w:r>
      <w:r w:rsidR="0058636C" w:rsidRPr="004B701C">
        <w:rPr>
          <w:rFonts w:cs="Simplified Arabic" w:hint="cs"/>
          <w:sz w:val="28"/>
          <w:szCs w:val="28"/>
          <w:rtl/>
          <w:lang w:bidi="ar-EG"/>
        </w:rPr>
        <w:t xml:space="preserve">تحديد قيمة الدعم وفقاً لدخل الاسرة </w:t>
      </w:r>
      <w:r w:rsidR="000C7DF4" w:rsidRPr="004B701C">
        <w:rPr>
          <w:rFonts w:cs="Simplified Arabic" w:hint="cs"/>
          <w:sz w:val="28"/>
          <w:szCs w:val="28"/>
          <w:rtl/>
          <w:lang w:bidi="ar-EG"/>
        </w:rPr>
        <w:t>تأتي في المرتبة الثالثة من حيث الأهمية</w:t>
      </w:r>
      <w:r w:rsidR="0058636C" w:rsidRPr="004B701C">
        <w:rPr>
          <w:rFonts w:cs="Simplified Arabic" w:hint="cs"/>
          <w:sz w:val="28"/>
          <w:szCs w:val="28"/>
          <w:rtl/>
          <w:lang w:bidi="ar-EG"/>
        </w:rPr>
        <w:t xml:space="preserve"> ثم يليها</w:t>
      </w:r>
      <w:r w:rsidR="000C7DF4" w:rsidRPr="004B701C">
        <w:rPr>
          <w:rFonts w:cs="Simplified Arabic" w:hint="cs"/>
          <w:sz w:val="28"/>
          <w:szCs w:val="28"/>
          <w:rtl/>
          <w:lang w:bidi="ar-EG"/>
        </w:rPr>
        <w:t xml:space="preserve"> </w:t>
      </w:r>
      <w:r w:rsidR="0058636C" w:rsidRPr="004B701C">
        <w:rPr>
          <w:rFonts w:cs="Simplified Arabic" w:hint="cs"/>
          <w:sz w:val="28"/>
          <w:szCs w:val="28"/>
          <w:rtl/>
          <w:lang w:bidi="ar-EG"/>
        </w:rPr>
        <w:t>عملية صرف السلع</w:t>
      </w:r>
      <w:r w:rsidR="001F4A54" w:rsidRPr="004B701C">
        <w:rPr>
          <w:rFonts w:cs="Simplified Arabic" w:hint="cs"/>
          <w:sz w:val="28"/>
          <w:szCs w:val="28"/>
          <w:rtl/>
          <w:lang w:bidi="ar-EG"/>
        </w:rPr>
        <w:t xml:space="preserve"> ثم اليات الاستعاضة واخيراً اليات تتبع السلع</w:t>
      </w:r>
      <w:r w:rsidR="00392C17" w:rsidRPr="004B701C">
        <w:rPr>
          <w:rFonts w:cs="Simplified Arabic" w:hint="cs"/>
          <w:sz w:val="28"/>
          <w:szCs w:val="28"/>
          <w:rtl/>
          <w:lang w:bidi="ar-EG"/>
        </w:rPr>
        <w:t>.</w:t>
      </w:r>
    </w:p>
    <w:p w14:paraId="059AB59E" w14:textId="1B361956" w:rsidR="00EB446D" w:rsidRDefault="00EB446D" w:rsidP="00EB446D">
      <w:pPr>
        <w:spacing w:after="0" w:line="240" w:lineRule="auto"/>
        <w:contextualSpacing/>
        <w:jc w:val="both"/>
        <w:rPr>
          <w:rFonts w:ascii="Simplified Arabic" w:eastAsia="Times New Roman" w:hAnsi="Simplified Arabic" w:cs="Simplified Arabic"/>
          <w:b/>
          <w:bCs/>
          <w:color w:val="000000"/>
          <w:sz w:val="28"/>
          <w:szCs w:val="28"/>
          <w:rtl/>
          <w:lang w:bidi="ar-EG"/>
        </w:rPr>
      </w:pPr>
    </w:p>
    <w:p w14:paraId="0576AECB" w14:textId="77777777" w:rsidR="00EB446D" w:rsidRDefault="00EB446D" w:rsidP="00EB446D">
      <w:pPr>
        <w:spacing w:after="0" w:line="240" w:lineRule="auto"/>
        <w:contextualSpacing/>
        <w:jc w:val="both"/>
        <w:rPr>
          <w:rFonts w:ascii="Simplified Arabic" w:eastAsia="Times New Roman" w:hAnsi="Simplified Arabic" w:cs="Simplified Arabic"/>
          <w:b/>
          <w:bCs/>
          <w:color w:val="000000"/>
          <w:sz w:val="28"/>
          <w:szCs w:val="28"/>
          <w:rtl/>
          <w:lang w:bidi="ar-EG"/>
        </w:rPr>
      </w:pPr>
    </w:p>
    <w:p w14:paraId="71C36D96" w14:textId="77777777" w:rsidR="00D44E5A" w:rsidRPr="00F30067" w:rsidRDefault="00D44E5A" w:rsidP="00F30067">
      <w:pPr>
        <w:spacing w:after="0" w:line="240" w:lineRule="auto"/>
        <w:ind w:left="567"/>
        <w:contextualSpacing/>
        <w:jc w:val="both"/>
        <w:rPr>
          <w:rFonts w:cs="Simplified Arabic"/>
          <w:sz w:val="28"/>
          <w:szCs w:val="28"/>
          <w:rtl/>
          <w:lang w:bidi="ar-EG"/>
        </w:rPr>
      </w:pPr>
    </w:p>
    <w:p w14:paraId="6CA561EC" w14:textId="1B440EF6" w:rsidR="00065832" w:rsidRPr="00065832" w:rsidRDefault="00A26062" w:rsidP="00A26062">
      <w:pPr>
        <w:spacing w:after="120" w:line="240" w:lineRule="auto"/>
        <w:rPr>
          <w:color w:val="000000"/>
          <w:sz w:val="28"/>
          <w:szCs w:val="28"/>
          <w:rtl/>
          <w:lang w:bidi="ar-EG"/>
        </w:rPr>
      </w:pPr>
      <w:r>
        <w:rPr>
          <w:rFonts w:ascii="Simplified Arabic" w:hAnsi="Simplified Arabic" w:cs="Simplified Arabic" w:hint="cs"/>
          <w:bCs/>
          <w:color w:val="000000"/>
          <w:sz w:val="28"/>
          <w:szCs w:val="28"/>
          <w:rtl/>
          <w:lang w:bidi="ar-EG"/>
        </w:rPr>
        <w:t>3/3</w:t>
      </w:r>
      <w:r w:rsidR="00065832" w:rsidRPr="00065832">
        <w:rPr>
          <w:rFonts w:ascii="Simplified Arabic" w:hAnsi="Simplified Arabic" w:cs="Simplified Arabic" w:hint="cs"/>
          <w:bCs/>
          <w:color w:val="000000"/>
          <w:sz w:val="28"/>
          <w:szCs w:val="28"/>
          <w:rtl/>
          <w:lang w:bidi="ar-EG"/>
        </w:rPr>
        <w:t xml:space="preserve"> </w:t>
      </w:r>
      <w:r w:rsidR="00F8455A" w:rsidRPr="00065832">
        <w:rPr>
          <w:rFonts w:ascii="Simplified Arabic" w:hAnsi="Simplified Arabic" w:cs="Simplified Arabic" w:hint="cs"/>
          <w:bCs/>
          <w:color w:val="000000"/>
          <w:sz w:val="28"/>
          <w:szCs w:val="28"/>
          <w:rtl/>
          <w:lang w:bidi="ar-EG"/>
        </w:rPr>
        <w:t>الخلاصة:</w:t>
      </w:r>
    </w:p>
    <w:p w14:paraId="264F7BCB" w14:textId="77777777" w:rsidR="00306952" w:rsidRDefault="00065832" w:rsidP="00306952">
      <w:pPr>
        <w:spacing w:after="120" w:line="240" w:lineRule="auto"/>
        <w:rPr>
          <w:rFonts w:ascii="Simplified Arabic" w:hAnsi="Simplified Arabic" w:cs="Simplified Arabic"/>
          <w:bCs/>
          <w:color w:val="000000"/>
          <w:sz w:val="24"/>
          <w:szCs w:val="24"/>
          <w:rtl/>
          <w:lang w:bidi="ar-EG"/>
        </w:rPr>
      </w:pPr>
      <w:r w:rsidRPr="00065832">
        <w:rPr>
          <w:rFonts w:ascii="Simplified Arabic" w:hAnsi="Simplified Arabic" w:cs="Simplified Arabic" w:hint="cs"/>
          <w:bCs/>
          <w:color w:val="000000"/>
          <w:sz w:val="24"/>
          <w:szCs w:val="24"/>
          <w:rtl/>
          <w:lang w:bidi="ar-EG"/>
        </w:rPr>
        <w:t xml:space="preserve">كشفت </w:t>
      </w:r>
      <w:r w:rsidR="00F8455A" w:rsidRPr="00065832">
        <w:rPr>
          <w:rFonts w:ascii="Simplified Arabic" w:hAnsi="Simplified Arabic" w:cs="Simplified Arabic" w:hint="cs"/>
          <w:bCs/>
          <w:color w:val="000000"/>
          <w:sz w:val="24"/>
          <w:szCs w:val="24"/>
          <w:rtl/>
          <w:lang w:bidi="ar-EG"/>
        </w:rPr>
        <w:t>الدراسة بشقيها</w:t>
      </w:r>
      <w:r w:rsidRPr="00065832">
        <w:rPr>
          <w:rFonts w:ascii="Simplified Arabic" w:hAnsi="Simplified Arabic" w:cs="Simplified Arabic" w:hint="cs"/>
          <w:bCs/>
          <w:color w:val="000000"/>
          <w:sz w:val="24"/>
          <w:szCs w:val="24"/>
          <w:rtl/>
          <w:lang w:bidi="ar-EG"/>
        </w:rPr>
        <w:t xml:space="preserve"> النظري والتطبيقي عن </w:t>
      </w:r>
      <w:r w:rsidR="00F8455A" w:rsidRPr="00065832">
        <w:rPr>
          <w:rFonts w:ascii="Simplified Arabic" w:hAnsi="Simplified Arabic" w:cs="Simplified Arabic" w:hint="cs"/>
          <w:bCs/>
          <w:color w:val="000000"/>
          <w:sz w:val="24"/>
          <w:szCs w:val="24"/>
          <w:rtl/>
          <w:lang w:bidi="ar-EG"/>
        </w:rPr>
        <w:t>الاتي:</w:t>
      </w:r>
    </w:p>
    <w:p w14:paraId="682FF598" w14:textId="02405F4F" w:rsidR="00D71703" w:rsidRPr="005A0D46" w:rsidRDefault="00306952" w:rsidP="005A0D46">
      <w:pPr>
        <w:spacing w:after="120" w:line="240" w:lineRule="auto"/>
        <w:jc w:val="both"/>
        <w:rPr>
          <w:rFonts w:ascii="Simplified Arabic" w:hAnsi="Simplified Arabic" w:cs="Simplified Arabic"/>
          <w:b/>
          <w:color w:val="000000"/>
          <w:sz w:val="24"/>
          <w:szCs w:val="24"/>
          <w:rtl/>
          <w:lang w:bidi="ar-EG"/>
        </w:rPr>
      </w:pPr>
      <w:r w:rsidRPr="005A0D46">
        <w:rPr>
          <w:rFonts w:ascii="Simplified Arabic" w:hAnsi="Simplified Arabic" w:cs="Simplified Arabic" w:hint="cs"/>
          <w:b/>
          <w:color w:val="000000"/>
          <w:sz w:val="24"/>
          <w:szCs w:val="24"/>
          <w:rtl/>
          <w:lang w:bidi="ar-EG"/>
        </w:rPr>
        <w:t>ان هناك أثر واضح لتكنولوجيا المعلومات في تحقيق القدرة التنافسية للمؤسسات والحكومات على حد سواء من خلال التركيز على تحفيز القدرة الابتكارية، وتوطين التكنولوجيا، واعداد رأس المال البشري وتأهيله وتطوير البنية التحتية التكنولوجية.</w:t>
      </w:r>
      <w:r w:rsidR="00D71703" w:rsidRPr="005A0D46">
        <w:rPr>
          <w:rFonts w:ascii="Simplified Arabic" w:hAnsi="Simplified Arabic" w:cs="Simplified Arabic" w:hint="cs"/>
          <w:b/>
          <w:color w:val="000000"/>
          <w:sz w:val="24"/>
          <w:szCs w:val="24"/>
          <w:rtl/>
          <w:lang w:bidi="ar-EG"/>
        </w:rPr>
        <w:t xml:space="preserve"> ويلاحظ ان الحكومة ممثلة في وزارة التموين والتجارة الداخلية تتبع المنهج العلمي في تقديم الدعم الذي يستهدف </w:t>
      </w:r>
      <w:r w:rsidR="002704FD" w:rsidRPr="005A0D46">
        <w:rPr>
          <w:rFonts w:ascii="Simplified Arabic" w:hAnsi="Simplified Arabic" w:cs="Simplified Arabic" w:hint="cs"/>
          <w:b/>
          <w:color w:val="000000"/>
          <w:sz w:val="24"/>
          <w:szCs w:val="24"/>
          <w:rtl/>
          <w:lang w:bidi="ar-EG"/>
        </w:rPr>
        <w:t>مكافحة</w:t>
      </w:r>
      <w:r w:rsidR="00D71703" w:rsidRPr="005A0D46">
        <w:rPr>
          <w:rFonts w:ascii="Simplified Arabic" w:hAnsi="Simplified Arabic" w:cs="Simplified Arabic" w:hint="cs"/>
          <w:b/>
          <w:color w:val="000000"/>
          <w:sz w:val="24"/>
          <w:szCs w:val="24"/>
          <w:rtl/>
          <w:lang w:bidi="ar-EG"/>
        </w:rPr>
        <w:t xml:space="preserve"> الفقر والنهوض بمحدودي الدخل وتوفير الغذاء اللازم للأسر الفقيرة، ومن هذا المنطلق تنبع أهمية تحديد خصائص الأسر الفقيرة والذي </w:t>
      </w:r>
      <w:r w:rsidR="002704FD" w:rsidRPr="005A0D46">
        <w:rPr>
          <w:rFonts w:ascii="Simplified Arabic" w:hAnsi="Simplified Arabic" w:cs="Simplified Arabic" w:hint="cs"/>
          <w:b/>
          <w:color w:val="000000"/>
          <w:sz w:val="24"/>
          <w:szCs w:val="24"/>
          <w:rtl/>
          <w:lang w:bidi="ar-EG"/>
        </w:rPr>
        <w:t>يستتبعه</w:t>
      </w:r>
      <w:r w:rsidR="00D71703" w:rsidRPr="005A0D46">
        <w:rPr>
          <w:rFonts w:ascii="Simplified Arabic" w:hAnsi="Simplified Arabic" w:cs="Simplified Arabic" w:hint="cs"/>
          <w:b/>
          <w:color w:val="000000"/>
          <w:sz w:val="24"/>
          <w:szCs w:val="24"/>
          <w:rtl/>
          <w:lang w:bidi="ar-EG"/>
        </w:rPr>
        <w:t xml:space="preserve"> تصميم منظومة جيدة ترتكز على قواعد بيانات موحدة تضم كافة البيانات والمعلومات عن الأفراد مما يمكن من تحديد تلك الخصائص ويزيد من كفاءة الاستهداف وذلك في اطار استراتيجية الدولة للتنمية المستدامة وبرنامج عمل الحكومة ببرنامج الارتقاء بمستوى معيشة المواطن المصري.</w:t>
      </w:r>
    </w:p>
    <w:p w14:paraId="066D2DED" w14:textId="7E0B0B23" w:rsidR="009523BB" w:rsidRPr="005A0D46" w:rsidRDefault="009523BB" w:rsidP="005A0D46">
      <w:pPr>
        <w:spacing w:after="120" w:line="240" w:lineRule="auto"/>
        <w:jc w:val="both"/>
        <w:rPr>
          <w:rFonts w:ascii="Simplified Arabic" w:hAnsi="Simplified Arabic" w:cs="Simplified Arabic"/>
          <w:b/>
          <w:color w:val="000000"/>
          <w:sz w:val="24"/>
          <w:szCs w:val="24"/>
          <w:rtl/>
          <w:lang w:bidi="ar-EG"/>
        </w:rPr>
      </w:pPr>
      <w:r w:rsidRPr="005A0D46">
        <w:rPr>
          <w:rFonts w:ascii="Simplified Arabic" w:hAnsi="Simplified Arabic" w:cs="Simplified Arabic" w:hint="cs"/>
          <w:b/>
          <w:color w:val="000000"/>
          <w:sz w:val="24"/>
          <w:szCs w:val="24"/>
          <w:rtl/>
          <w:lang w:bidi="ar-EG"/>
        </w:rPr>
        <w:t>كما نستخلص من الدراسة ان هناك مميزات</w:t>
      </w:r>
      <w:r w:rsidR="00D71703" w:rsidRPr="005A0D46">
        <w:rPr>
          <w:rFonts w:ascii="Simplified Arabic" w:hAnsi="Simplified Arabic" w:cs="Simplified Arabic" w:hint="cs"/>
          <w:b/>
          <w:color w:val="000000"/>
          <w:sz w:val="24"/>
          <w:szCs w:val="24"/>
          <w:rtl/>
          <w:lang w:bidi="ar-EG"/>
        </w:rPr>
        <w:t xml:space="preserve"> ستحصل عليها وزارة التموين والتجارة الداخلية </w:t>
      </w:r>
      <w:r w:rsidR="002704FD" w:rsidRPr="005A0D46">
        <w:rPr>
          <w:rFonts w:ascii="Simplified Arabic" w:hAnsi="Simplified Arabic" w:cs="Simplified Arabic" w:hint="cs"/>
          <w:b/>
          <w:color w:val="000000"/>
          <w:sz w:val="24"/>
          <w:szCs w:val="24"/>
          <w:rtl/>
          <w:lang w:bidi="ar-EG"/>
        </w:rPr>
        <w:t>إذا</w:t>
      </w:r>
      <w:r w:rsidRPr="005A0D46">
        <w:rPr>
          <w:rFonts w:ascii="Simplified Arabic" w:hAnsi="Simplified Arabic" w:cs="Simplified Arabic" w:hint="cs"/>
          <w:b/>
          <w:color w:val="000000"/>
          <w:sz w:val="24"/>
          <w:szCs w:val="24"/>
          <w:rtl/>
          <w:lang w:bidi="ar-EG"/>
        </w:rPr>
        <w:t xml:space="preserve"> تم</w:t>
      </w:r>
      <w:r w:rsidR="00D71703" w:rsidRPr="005A0D46">
        <w:rPr>
          <w:rFonts w:ascii="Simplified Arabic" w:hAnsi="Simplified Arabic" w:cs="Simplified Arabic" w:hint="cs"/>
          <w:b/>
          <w:color w:val="000000"/>
          <w:sz w:val="24"/>
          <w:szCs w:val="24"/>
          <w:rtl/>
          <w:lang w:bidi="ar-EG"/>
        </w:rPr>
        <w:t xml:space="preserve"> تطويع</w:t>
      </w:r>
      <w:r w:rsidRPr="005A0D46">
        <w:rPr>
          <w:rFonts w:ascii="Simplified Arabic" w:hAnsi="Simplified Arabic" w:cs="Simplified Arabic" w:hint="cs"/>
          <w:b/>
          <w:color w:val="000000"/>
          <w:sz w:val="24"/>
          <w:szCs w:val="24"/>
          <w:rtl/>
          <w:lang w:bidi="ar-EG"/>
        </w:rPr>
        <w:t xml:space="preserve"> وتوطين</w:t>
      </w:r>
      <w:r w:rsidR="00D71703" w:rsidRPr="005A0D46">
        <w:rPr>
          <w:rFonts w:ascii="Simplified Arabic" w:hAnsi="Simplified Arabic" w:cs="Simplified Arabic" w:hint="cs"/>
          <w:b/>
          <w:color w:val="000000"/>
          <w:sz w:val="24"/>
          <w:szCs w:val="24"/>
          <w:rtl/>
          <w:lang w:bidi="ar-EG"/>
        </w:rPr>
        <w:t xml:space="preserve"> تكنولوجيا المعلومات</w:t>
      </w:r>
      <w:r w:rsidRPr="005A0D46">
        <w:rPr>
          <w:rFonts w:ascii="Simplified Arabic" w:hAnsi="Simplified Arabic" w:cs="Simplified Arabic" w:hint="cs"/>
          <w:b/>
          <w:color w:val="000000"/>
          <w:sz w:val="24"/>
          <w:szCs w:val="24"/>
          <w:rtl/>
          <w:lang w:bidi="ar-EG"/>
        </w:rPr>
        <w:t xml:space="preserve"> والاتصال</w:t>
      </w:r>
      <w:r w:rsidR="00D71703" w:rsidRPr="005A0D46">
        <w:rPr>
          <w:rFonts w:ascii="Simplified Arabic" w:hAnsi="Simplified Arabic" w:cs="Simplified Arabic" w:hint="cs"/>
          <w:b/>
          <w:color w:val="000000"/>
          <w:sz w:val="24"/>
          <w:szCs w:val="24"/>
          <w:rtl/>
          <w:lang w:bidi="ar-EG"/>
        </w:rPr>
        <w:t xml:space="preserve"> وانتهاج </w:t>
      </w:r>
      <w:r w:rsidR="002704FD" w:rsidRPr="005A0D46">
        <w:rPr>
          <w:rFonts w:ascii="Simplified Arabic" w:hAnsi="Simplified Arabic" w:cs="Simplified Arabic" w:hint="cs"/>
          <w:b/>
          <w:color w:val="000000"/>
          <w:sz w:val="24"/>
          <w:szCs w:val="24"/>
          <w:rtl/>
          <w:lang w:bidi="ar-EG"/>
        </w:rPr>
        <w:t>أحدث</w:t>
      </w:r>
      <w:r w:rsidR="00D71703" w:rsidRPr="005A0D46">
        <w:rPr>
          <w:rFonts w:ascii="Simplified Arabic" w:hAnsi="Simplified Arabic" w:cs="Simplified Arabic" w:hint="cs"/>
          <w:b/>
          <w:color w:val="000000"/>
          <w:sz w:val="24"/>
          <w:szCs w:val="24"/>
          <w:rtl/>
          <w:lang w:bidi="ar-EG"/>
        </w:rPr>
        <w:t xml:space="preserve"> الأساليب التكنولوجية في إدارة قواعد البيانات وتوحيدها</w:t>
      </w:r>
      <w:r w:rsidRPr="005A0D46">
        <w:rPr>
          <w:rFonts w:ascii="Simplified Arabic" w:hAnsi="Simplified Arabic" w:cs="Simplified Arabic" w:hint="cs"/>
          <w:b/>
          <w:color w:val="000000"/>
          <w:sz w:val="24"/>
          <w:szCs w:val="24"/>
          <w:rtl/>
          <w:lang w:bidi="ar-EG"/>
        </w:rPr>
        <w:t>، هذه المميزات هي:</w:t>
      </w:r>
    </w:p>
    <w:p w14:paraId="0A13F935" w14:textId="09E605B3" w:rsidR="009523BB" w:rsidRPr="005A0D46" w:rsidRDefault="009523BB" w:rsidP="005A0D46">
      <w:pPr>
        <w:pStyle w:val="ListParagraph"/>
        <w:numPr>
          <w:ilvl w:val="0"/>
          <w:numId w:val="7"/>
        </w:numPr>
        <w:spacing w:after="120" w:line="240" w:lineRule="auto"/>
        <w:jc w:val="both"/>
        <w:rPr>
          <w:rFonts w:ascii="Simplified Arabic" w:hAnsi="Simplified Arabic" w:cs="Simplified Arabic"/>
          <w:b/>
          <w:color w:val="000000"/>
          <w:sz w:val="24"/>
          <w:szCs w:val="24"/>
          <w:lang w:bidi="ar-EG"/>
        </w:rPr>
      </w:pPr>
      <w:r w:rsidRPr="005A0D46">
        <w:rPr>
          <w:rFonts w:ascii="Simplified Arabic" w:hAnsi="Simplified Arabic" w:cs="Simplified Arabic" w:hint="cs"/>
          <w:b/>
          <w:color w:val="000000"/>
          <w:sz w:val="24"/>
          <w:szCs w:val="24"/>
          <w:rtl/>
          <w:lang w:bidi="ar-EG"/>
        </w:rPr>
        <w:t>امن المعلومات وبنية تحتية تكنولوجية بمقاييس عالمية.</w:t>
      </w:r>
    </w:p>
    <w:p w14:paraId="491C6F75" w14:textId="669A9F61" w:rsidR="009523BB" w:rsidRPr="005A0D46" w:rsidRDefault="009523BB" w:rsidP="005A0D46">
      <w:pPr>
        <w:pStyle w:val="ListParagraph"/>
        <w:numPr>
          <w:ilvl w:val="0"/>
          <w:numId w:val="7"/>
        </w:numPr>
        <w:spacing w:after="120" w:line="240" w:lineRule="auto"/>
        <w:jc w:val="both"/>
        <w:rPr>
          <w:rFonts w:ascii="Simplified Arabic" w:hAnsi="Simplified Arabic" w:cs="Simplified Arabic"/>
          <w:b/>
          <w:color w:val="000000"/>
          <w:sz w:val="24"/>
          <w:szCs w:val="24"/>
          <w:lang w:bidi="ar-EG"/>
        </w:rPr>
      </w:pPr>
      <w:r w:rsidRPr="005A0D46">
        <w:rPr>
          <w:rFonts w:ascii="Simplified Arabic" w:hAnsi="Simplified Arabic" w:cs="Simplified Arabic" w:hint="cs"/>
          <w:b/>
          <w:color w:val="000000"/>
          <w:sz w:val="24"/>
          <w:szCs w:val="24"/>
          <w:rtl/>
          <w:lang w:bidi="ar-EG"/>
        </w:rPr>
        <w:t xml:space="preserve">توفير أموال الدعم وزيادة سرعة العمليات من خلال إحلال أي عمليات يدوية بعمليات </w:t>
      </w:r>
      <w:proofErr w:type="spellStart"/>
      <w:r w:rsidRPr="005A0D46">
        <w:rPr>
          <w:rFonts w:ascii="Simplified Arabic" w:hAnsi="Simplified Arabic" w:cs="Simplified Arabic" w:hint="cs"/>
          <w:b/>
          <w:color w:val="000000"/>
          <w:sz w:val="24"/>
          <w:szCs w:val="24"/>
          <w:rtl/>
          <w:lang w:bidi="ar-EG"/>
        </w:rPr>
        <w:t>مميكنة</w:t>
      </w:r>
      <w:proofErr w:type="spellEnd"/>
      <w:r w:rsidRPr="005A0D46">
        <w:rPr>
          <w:rFonts w:ascii="Simplified Arabic" w:hAnsi="Simplified Arabic" w:cs="Simplified Arabic" w:hint="cs"/>
          <w:b/>
          <w:color w:val="000000"/>
          <w:sz w:val="24"/>
          <w:szCs w:val="24"/>
          <w:rtl/>
          <w:lang w:bidi="ar-EG"/>
        </w:rPr>
        <w:t xml:space="preserve"> </w:t>
      </w:r>
      <w:r w:rsidR="00B77A04">
        <w:rPr>
          <w:rFonts w:ascii="Simplified Arabic" w:hAnsi="Simplified Arabic" w:cs="Simplified Arabic" w:hint="cs"/>
          <w:b/>
          <w:color w:val="000000"/>
          <w:sz w:val="24"/>
          <w:szCs w:val="24"/>
          <w:rtl/>
          <w:lang w:bidi="ar-EG"/>
        </w:rPr>
        <w:t xml:space="preserve">تعمل على خفض </w:t>
      </w:r>
      <w:proofErr w:type="gramStart"/>
      <w:r w:rsidR="00B77A04">
        <w:rPr>
          <w:rFonts w:ascii="Simplified Arabic" w:hAnsi="Simplified Arabic" w:cs="Simplified Arabic" w:hint="cs"/>
          <w:b/>
          <w:color w:val="000000"/>
          <w:sz w:val="24"/>
          <w:szCs w:val="24"/>
          <w:rtl/>
          <w:lang w:bidi="ar-EG"/>
        </w:rPr>
        <w:t xml:space="preserve">معدل </w:t>
      </w:r>
      <w:r w:rsidRPr="005A0D46">
        <w:rPr>
          <w:rFonts w:ascii="Simplified Arabic" w:hAnsi="Simplified Arabic" w:cs="Simplified Arabic" w:hint="cs"/>
          <w:b/>
          <w:color w:val="000000"/>
          <w:sz w:val="24"/>
          <w:szCs w:val="24"/>
          <w:rtl/>
          <w:lang w:bidi="ar-EG"/>
        </w:rPr>
        <w:t xml:space="preserve"> الأخطاء</w:t>
      </w:r>
      <w:proofErr w:type="gramEnd"/>
      <w:r w:rsidRPr="005A0D46">
        <w:rPr>
          <w:rFonts w:ascii="Simplified Arabic" w:hAnsi="Simplified Arabic" w:cs="Simplified Arabic" w:hint="cs"/>
          <w:b/>
          <w:color w:val="000000"/>
          <w:sz w:val="24"/>
          <w:szCs w:val="24"/>
          <w:rtl/>
          <w:lang w:bidi="ar-EG"/>
        </w:rPr>
        <w:t>.</w:t>
      </w:r>
    </w:p>
    <w:p w14:paraId="526630CC" w14:textId="4257CBAF" w:rsidR="009523BB" w:rsidRPr="005A0D46" w:rsidRDefault="009523BB" w:rsidP="005A0D46">
      <w:pPr>
        <w:pStyle w:val="ListParagraph"/>
        <w:numPr>
          <w:ilvl w:val="0"/>
          <w:numId w:val="7"/>
        </w:numPr>
        <w:spacing w:after="120" w:line="240" w:lineRule="auto"/>
        <w:jc w:val="both"/>
        <w:rPr>
          <w:rFonts w:ascii="Simplified Arabic" w:hAnsi="Simplified Arabic" w:cs="Simplified Arabic"/>
          <w:b/>
          <w:color w:val="000000"/>
          <w:sz w:val="24"/>
          <w:szCs w:val="24"/>
          <w:lang w:bidi="ar-EG"/>
        </w:rPr>
      </w:pPr>
      <w:r w:rsidRPr="005A0D46">
        <w:rPr>
          <w:rFonts w:ascii="Simplified Arabic" w:hAnsi="Simplified Arabic" w:cs="Simplified Arabic" w:hint="cs"/>
          <w:b/>
          <w:color w:val="000000"/>
          <w:sz w:val="24"/>
          <w:szCs w:val="24"/>
          <w:rtl/>
          <w:lang w:bidi="ar-EG"/>
        </w:rPr>
        <w:t xml:space="preserve">رقابة واضحة ومحكمة وشفافية </w:t>
      </w:r>
      <w:r w:rsidR="00B77A04">
        <w:rPr>
          <w:rFonts w:ascii="Simplified Arabic" w:hAnsi="Simplified Arabic" w:cs="Simplified Arabic" w:hint="cs"/>
          <w:b/>
          <w:color w:val="000000"/>
          <w:sz w:val="24"/>
          <w:szCs w:val="24"/>
          <w:rtl/>
          <w:lang w:bidi="ar-EG"/>
        </w:rPr>
        <w:t>لأن</w:t>
      </w:r>
      <w:r w:rsidRPr="005A0D46">
        <w:rPr>
          <w:rFonts w:ascii="Simplified Arabic" w:hAnsi="Simplified Arabic" w:cs="Simplified Arabic" w:hint="cs"/>
          <w:b/>
          <w:color w:val="000000"/>
          <w:sz w:val="24"/>
          <w:szCs w:val="24"/>
          <w:rtl/>
          <w:lang w:bidi="ar-EG"/>
        </w:rPr>
        <w:t xml:space="preserve"> توطين التكنولوجيا في مراحل الدعم وميكن</w:t>
      </w:r>
      <w:r w:rsidR="001A378F">
        <w:rPr>
          <w:rFonts w:ascii="Simplified Arabic" w:hAnsi="Simplified Arabic" w:cs="Simplified Arabic" w:hint="cs"/>
          <w:b/>
          <w:color w:val="000000"/>
          <w:sz w:val="24"/>
          <w:szCs w:val="24"/>
          <w:rtl/>
          <w:lang w:bidi="ar-EG"/>
        </w:rPr>
        <w:t>ة الاجراءات</w:t>
      </w:r>
      <w:r w:rsidRPr="005A0D46">
        <w:rPr>
          <w:rFonts w:ascii="Simplified Arabic" w:hAnsi="Simplified Arabic" w:cs="Simplified Arabic" w:hint="cs"/>
          <w:b/>
          <w:color w:val="000000"/>
          <w:sz w:val="24"/>
          <w:szCs w:val="24"/>
          <w:rtl/>
          <w:lang w:bidi="ar-EG"/>
        </w:rPr>
        <w:t xml:space="preserve"> تمنح قدر كبير من السيطرة والشفافية في عملية إدارة الدعم.</w:t>
      </w:r>
    </w:p>
    <w:p w14:paraId="3B07D312" w14:textId="3D2DE0E0" w:rsidR="009523BB" w:rsidRPr="005A0D46" w:rsidRDefault="009523BB" w:rsidP="005A0D46">
      <w:pPr>
        <w:pStyle w:val="ListParagraph"/>
        <w:numPr>
          <w:ilvl w:val="0"/>
          <w:numId w:val="7"/>
        </w:numPr>
        <w:spacing w:after="120" w:line="240" w:lineRule="auto"/>
        <w:jc w:val="both"/>
        <w:rPr>
          <w:rFonts w:ascii="Simplified Arabic" w:hAnsi="Simplified Arabic" w:cs="Simplified Arabic"/>
          <w:b/>
          <w:color w:val="000000"/>
          <w:sz w:val="24"/>
          <w:szCs w:val="24"/>
          <w:lang w:bidi="ar-EG"/>
        </w:rPr>
      </w:pPr>
      <w:r w:rsidRPr="005A0D46">
        <w:rPr>
          <w:rFonts w:ascii="Simplified Arabic" w:hAnsi="Simplified Arabic" w:cs="Simplified Arabic" w:hint="cs"/>
          <w:b/>
          <w:color w:val="000000"/>
          <w:sz w:val="24"/>
          <w:szCs w:val="24"/>
          <w:rtl/>
          <w:lang w:bidi="ar-EG"/>
        </w:rPr>
        <w:t>الحصول على البيانات والمعلومات عن المواطنين مما يحسن من الاستهداف للمستحقين</w:t>
      </w:r>
      <w:r w:rsidR="001A378F">
        <w:rPr>
          <w:rFonts w:ascii="Simplified Arabic" w:hAnsi="Simplified Arabic" w:cs="Simplified Arabic" w:hint="cs"/>
          <w:b/>
          <w:color w:val="000000"/>
          <w:sz w:val="24"/>
          <w:szCs w:val="24"/>
          <w:rtl/>
          <w:lang w:bidi="ar-EG"/>
        </w:rPr>
        <w:t>.</w:t>
      </w:r>
    </w:p>
    <w:p w14:paraId="1AB87DA9" w14:textId="77777777" w:rsidR="009523BB" w:rsidRPr="005A0D46" w:rsidRDefault="009523BB" w:rsidP="005A0D46">
      <w:pPr>
        <w:pStyle w:val="ListParagraph"/>
        <w:numPr>
          <w:ilvl w:val="0"/>
          <w:numId w:val="7"/>
        </w:numPr>
        <w:spacing w:after="120" w:line="240" w:lineRule="auto"/>
        <w:jc w:val="both"/>
        <w:rPr>
          <w:rFonts w:ascii="Simplified Arabic" w:hAnsi="Simplified Arabic" w:cs="Simplified Arabic"/>
          <w:b/>
          <w:color w:val="000000"/>
          <w:sz w:val="24"/>
          <w:szCs w:val="24"/>
          <w:lang w:bidi="ar-EG"/>
        </w:rPr>
      </w:pPr>
      <w:r w:rsidRPr="005A0D46">
        <w:rPr>
          <w:rFonts w:ascii="Simplified Arabic" w:hAnsi="Simplified Arabic" w:cs="Simplified Arabic" w:hint="cs"/>
          <w:b/>
          <w:color w:val="000000"/>
          <w:sz w:val="24"/>
          <w:szCs w:val="24"/>
          <w:rtl/>
          <w:lang w:bidi="ar-EG"/>
        </w:rPr>
        <w:t>الحصول على معلومات عن الدخل والانفاق الاسري يمكن الدولة من حسن التخطيط ويزيد من دقة التقديرات ويمكن صانع ومتخذ القرار من توجيه الدعم وفقاً لشرائح معرفة ومحددة.</w:t>
      </w:r>
    </w:p>
    <w:p w14:paraId="74592129" w14:textId="77777777" w:rsidR="009523BB" w:rsidRPr="005A0D46" w:rsidRDefault="009523BB" w:rsidP="005A0D46">
      <w:pPr>
        <w:pStyle w:val="ListParagraph"/>
        <w:numPr>
          <w:ilvl w:val="0"/>
          <w:numId w:val="7"/>
        </w:numPr>
        <w:spacing w:after="120" w:line="240" w:lineRule="auto"/>
        <w:jc w:val="both"/>
        <w:rPr>
          <w:rFonts w:ascii="Simplified Arabic" w:hAnsi="Simplified Arabic" w:cs="Simplified Arabic"/>
          <w:b/>
          <w:color w:val="000000"/>
          <w:sz w:val="24"/>
          <w:szCs w:val="24"/>
          <w:lang w:bidi="ar-EG"/>
        </w:rPr>
      </w:pPr>
      <w:r w:rsidRPr="005A0D46">
        <w:rPr>
          <w:rFonts w:ascii="Simplified Arabic" w:hAnsi="Simplified Arabic" w:cs="Simplified Arabic" w:hint="cs"/>
          <w:b/>
          <w:color w:val="000000"/>
          <w:sz w:val="24"/>
          <w:szCs w:val="24"/>
          <w:rtl/>
          <w:lang w:bidi="ar-EG"/>
        </w:rPr>
        <w:t>إمكانية توسيع نطاق الدعم ليشمل خدمات أخرى مثل دعم الوقود والتأمين الصحي وغيرها من الخدمات الحكومية.</w:t>
      </w:r>
    </w:p>
    <w:p w14:paraId="70AE333F" w14:textId="77777777" w:rsidR="005A0D46" w:rsidRPr="005A0D46" w:rsidRDefault="005A0D46" w:rsidP="005A0D46">
      <w:pPr>
        <w:spacing w:after="120" w:line="240" w:lineRule="auto"/>
        <w:jc w:val="both"/>
        <w:rPr>
          <w:rFonts w:ascii="Simplified Arabic" w:hAnsi="Simplified Arabic" w:cs="Simplified Arabic"/>
          <w:b/>
          <w:color w:val="000000"/>
          <w:sz w:val="24"/>
          <w:szCs w:val="24"/>
          <w:rtl/>
          <w:lang w:bidi="ar-EG"/>
        </w:rPr>
      </w:pPr>
    </w:p>
    <w:p w14:paraId="56F3D8A0" w14:textId="77EEFC34" w:rsidR="004F0638" w:rsidRPr="009523BB" w:rsidRDefault="009523BB" w:rsidP="005A0D46">
      <w:pPr>
        <w:spacing w:after="120" w:line="240" w:lineRule="auto"/>
        <w:jc w:val="both"/>
        <w:rPr>
          <w:rFonts w:ascii="Simplified Arabic" w:hAnsi="Simplified Arabic" w:cs="Simplified Arabic"/>
          <w:bCs/>
          <w:color w:val="000000"/>
          <w:sz w:val="24"/>
          <w:szCs w:val="24"/>
          <w:rtl/>
          <w:lang w:bidi="ar-EG"/>
        </w:rPr>
      </w:pPr>
      <w:r w:rsidRPr="005A0D46">
        <w:rPr>
          <w:rFonts w:ascii="Simplified Arabic" w:hAnsi="Simplified Arabic" w:cs="Simplified Arabic" w:hint="cs"/>
          <w:b/>
          <w:color w:val="000000"/>
          <w:sz w:val="24"/>
          <w:szCs w:val="24"/>
          <w:rtl/>
          <w:lang w:bidi="ar-EG"/>
        </w:rPr>
        <w:t xml:space="preserve">وانتهى </w:t>
      </w:r>
      <w:r w:rsidR="005A0D46" w:rsidRPr="005A0D46">
        <w:rPr>
          <w:rFonts w:ascii="Simplified Arabic" w:hAnsi="Simplified Arabic" w:cs="Simplified Arabic" w:hint="cs"/>
          <w:b/>
          <w:color w:val="000000"/>
          <w:sz w:val="24"/>
          <w:szCs w:val="24"/>
          <w:rtl/>
          <w:lang w:bidi="ar-EG"/>
        </w:rPr>
        <w:t>الدارس</w:t>
      </w:r>
      <w:r w:rsidRPr="005A0D46">
        <w:rPr>
          <w:rFonts w:ascii="Simplified Arabic" w:hAnsi="Simplified Arabic" w:cs="Simplified Arabic" w:hint="cs"/>
          <w:b/>
          <w:color w:val="000000"/>
          <w:sz w:val="24"/>
          <w:szCs w:val="24"/>
          <w:rtl/>
          <w:lang w:bidi="ar-EG"/>
        </w:rPr>
        <w:t xml:space="preserve"> </w:t>
      </w:r>
      <w:r w:rsidR="005A0D46" w:rsidRPr="005A0D46">
        <w:rPr>
          <w:rFonts w:ascii="Simplified Arabic" w:hAnsi="Simplified Arabic" w:cs="Simplified Arabic" w:hint="cs"/>
          <w:b/>
          <w:color w:val="000000"/>
          <w:sz w:val="24"/>
          <w:szCs w:val="24"/>
          <w:rtl/>
          <w:lang w:bidi="ar-EG"/>
        </w:rPr>
        <w:t xml:space="preserve">الى انه </w:t>
      </w:r>
      <w:r w:rsidR="002704FD" w:rsidRPr="005A0D46">
        <w:rPr>
          <w:rFonts w:ascii="Simplified Arabic" w:hAnsi="Simplified Arabic" w:cs="Simplified Arabic" w:hint="cs"/>
          <w:b/>
          <w:color w:val="000000"/>
          <w:sz w:val="24"/>
          <w:szCs w:val="24"/>
          <w:rtl/>
          <w:lang w:bidi="ar-EG"/>
        </w:rPr>
        <w:t>أصبح</w:t>
      </w:r>
      <w:r w:rsidR="005A0D46" w:rsidRPr="005A0D46">
        <w:rPr>
          <w:rFonts w:ascii="Simplified Arabic" w:hAnsi="Simplified Arabic" w:cs="Simplified Arabic" w:hint="cs"/>
          <w:b/>
          <w:color w:val="000000"/>
          <w:sz w:val="24"/>
          <w:szCs w:val="24"/>
          <w:rtl/>
          <w:lang w:bidi="ar-EG"/>
        </w:rPr>
        <w:t xml:space="preserve"> لزاما على حكومات العالم توطين تكنولوجيا المعلومات والاتصال في كافة الخدمات العامة والجهات الإدارية المسئولة عن تقديم خدمات للمواطنين وذلك لتقليل وقت الخدمة ورفع مستوى معيشة المواطن وزيادة الثقة بين المواطن والحكومة وتحفيزه على تحديث بياناته الشخصية بشكل مستمر ليست</w:t>
      </w:r>
      <w:r w:rsidR="002704FD">
        <w:rPr>
          <w:rFonts w:ascii="Simplified Arabic" w:hAnsi="Simplified Arabic" w:cs="Simplified Arabic" w:hint="cs"/>
          <w:b/>
          <w:color w:val="000000"/>
          <w:sz w:val="24"/>
          <w:szCs w:val="24"/>
          <w:rtl/>
          <w:lang w:bidi="ar-EG"/>
        </w:rPr>
        <w:t>م</w:t>
      </w:r>
      <w:r w:rsidR="005A0D46" w:rsidRPr="005A0D46">
        <w:rPr>
          <w:rFonts w:ascii="Simplified Arabic" w:hAnsi="Simplified Arabic" w:cs="Simplified Arabic" w:hint="cs"/>
          <w:b/>
          <w:color w:val="000000"/>
          <w:sz w:val="24"/>
          <w:szCs w:val="24"/>
          <w:rtl/>
          <w:lang w:bidi="ar-EG"/>
        </w:rPr>
        <w:t>ر بالانتفاع ببرامج الدعم التي تقدمها الحكومة.</w:t>
      </w:r>
      <w:r w:rsidR="004F0638" w:rsidRPr="009523BB">
        <w:rPr>
          <w:rFonts w:ascii="Simplified Arabic" w:hAnsi="Simplified Arabic" w:cs="Simplified Arabic"/>
          <w:bCs/>
          <w:color w:val="000000"/>
          <w:sz w:val="24"/>
          <w:szCs w:val="24"/>
          <w:rtl/>
          <w:lang w:bidi="ar-EG"/>
        </w:rPr>
        <w:br w:type="page"/>
      </w:r>
    </w:p>
    <w:p w14:paraId="699E39FF" w14:textId="77777777" w:rsidR="00D44E5A" w:rsidRPr="00F30067" w:rsidRDefault="00D44E5A" w:rsidP="00131B90">
      <w:pPr>
        <w:spacing w:after="120" w:line="240" w:lineRule="auto"/>
        <w:ind w:left="360"/>
        <w:jc w:val="both"/>
        <w:rPr>
          <w:rFonts w:ascii="Times New Roman" w:hAnsi="Times New Roman" w:cs="Times New Roman"/>
          <w:b/>
          <w:bCs/>
          <w:color w:val="000000"/>
          <w:sz w:val="24"/>
          <w:szCs w:val="24"/>
          <w:rtl/>
          <w:lang w:bidi="ar-EG"/>
        </w:rPr>
      </w:pPr>
    </w:p>
    <w:p w14:paraId="689A663D" w14:textId="4CDC6EB9" w:rsidR="004D14E8" w:rsidRPr="00C337D3" w:rsidRDefault="00F8455A" w:rsidP="00C337D3">
      <w:pPr>
        <w:spacing w:after="120" w:line="240" w:lineRule="auto"/>
        <w:jc w:val="both"/>
        <w:rPr>
          <w:color w:val="000000"/>
          <w:sz w:val="28"/>
          <w:szCs w:val="28"/>
          <w:rtl/>
          <w:lang w:bidi="ar-EG"/>
        </w:rPr>
      </w:pPr>
      <w:r w:rsidRPr="00065832">
        <w:rPr>
          <w:rFonts w:ascii="Simplified Arabic" w:hAnsi="Simplified Arabic" w:cs="Simplified Arabic" w:hint="cs"/>
          <w:bCs/>
          <w:color w:val="000000"/>
          <w:sz w:val="28"/>
          <w:szCs w:val="28"/>
          <w:rtl/>
          <w:lang w:bidi="ar-EG"/>
        </w:rPr>
        <w:t>التوصيات:</w:t>
      </w:r>
    </w:p>
    <w:p w14:paraId="66D86A87" w14:textId="782E7AC2" w:rsidR="00065832" w:rsidRDefault="00F8455A" w:rsidP="008975E5">
      <w:pPr>
        <w:spacing w:after="0" w:line="240" w:lineRule="auto"/>
        <w:ind w:firstLine="397"/>
        <w:jc w:val="both"/>
        <w:rPr>
          <w:rFonts w:ascii="Simplified Arabic" w:hAnsi="Simplified Arabic" w:cs="Simplified Arabic"/>
          <w:b/>
          <w:bCs/>
          <w:color w:val="000000"/>
          <w:sz w:val="24"/>
          <w:szCs w:val="24"/>
          <w:rtl/>
        </w:rPr>
      </w:pPr>
      <w:r w:rsidRPr="00065832">
        <w:rPr>
          <w:rFonts w:ascii="Simplified Arabic" w:hAnsi="Simplified Arabic" w:cs="Simplified Arabic" w:hint="cs"/>
          <w:b/>
          <w:bCs/>
          <w:color w:val="000000"/>
          <w:sz w:val="24"/>
          <w:szCs w:val="24"/>
          <w:rtl/>
        </w:rPr>
        <w:t>في</w:t>
      </w:r>
      <w:r w:rsidR="00065832" w:rsidRPr="00065832">
        <w:rPr>
          <w:rFonts w:ascii="Simplified Arabic" w:hAnsi="Simplified Arabic" w:cs="Simplified Arabic" w:hint="cs"/>
          <w:b/>
          <w:bCs/>
          <w:color w:val="000000"/>
          <w:sz w:val="24"/>
          <w:szCs w:val="24"/>
          <w:rtl/>
        </w:rPr>
        <w:t xml:space="preserve"> ضوء النتائج </w:t>
      </w:r>
      <w:r w:rsidRPr="00065832">
        <w:rPr>
          <w:rFonts w:ascii="Simplified Arabic" w:hAnsi="Simplified Arabic" w:cs="Simplified Arabic" w:hint="cs"/>
          <w:b/>
          <w:bCs/>
          <w:color w:val="000000"/>
          <w:sz w:val="24"/>
          <w:szCs w:val="24"/>
          <w:rtl/>
        </w:rPr>
        <w:t>والمستخلصات</w:t>
      </w:r>
      <w:r w:rsidR="00065832" w:rsidRPr="00065832">
        <w:rPr>
          <w:rFonts w:ascii="Simplified Arabic" w:hAnsi="Simplified Arabic" w:cs="Simplified Arabic" w:hint="cs"/>
          <w:b/>
          <w:bCs/>
          <w:color w:val="000000"/>
          <w:sz w:val="24"/>
          <w:szCs w:val="24"/>
          <w:rtl/>
        </w:rPr>
        <w:t xml:space="preserve"> يوصى الدارس بتطبيق </w:t>
      </w:r>
      <w:r w:rsidR="00820DBA">
        <w:rPr>
          <w:rFonts w:ascii="Simplified Arabic" w:hAnsi="Simplified Arabic" w:cs="Simplified Arabic" w:hint="cs"/>
          <w:b/>
          <w:bCs/>
          <w:color w:val="000000"/>
          <w:sz w:val="24"/>
          <w:szCs w:val="24"/>
          <w:rtl/>
        </w:rPr>
        <w:t>تكنولوجيا المعلومات</w:t>
      </w:r>
      <w:r w:rsidR="00065832" w:rsidRPr="00065832">
        <w:rPr>
          <w:rFonts w:ascii="Simplified Arabic" w:hAnsi="Simplified Arabic" w:cs="Simplified Arabic" w:hint="cs"/>
          <w:b/>
          <w:bCs/>
          <w:color w:val="000000"/>
          <w:sz w:val="24"/>
          <w:szCs w:val="24"/>
          <w:rtl/>
        </w:rPr>
        <w:t xml:space="preserve"> ب</w:t>
      </w:r>
      <w:r w:rsidR="005C0A8E">
        <w:rPr>
          <w:rFonts w:ascii="Simplified Arabic" w:hAnsi="Simplified Arabic" w:cs="Simplified Arabic" w:hint="cs"/>
          <w:b/>
          <w:bCs/>
          <w:color w:val="000000"/>
          <w:sz w:val="24"/>
          <w:szCs w:val="24"/>
          <w:rtl/>
        </w:rPr>
        <w:t>وزارة التموين والتجارة الداخلية</w:t>
      </w:r>
      <w:r w:rsidR="00065832" w:rsidRPr="00065832">
        <w:rPr>
          <w:rFonts w:ascii="Simplified Arabic" w:hAnsi="Simplified Arabic" w:cs="Simplified Arabic" w:hint="cs"/>
          <w:b/>
          <w:bCs/>
          <w:color w:val="000000"/>
          <w:sz w:val="24"/>
          <w:szCs w:val="24"/>
          <w:rtl/>
        </w:rPr>
        <w:t xml:space="preserve"> من خلال:</w:t>
      </w:r>
    </w:p>
    <w:p w14:paraId="177BA86B" w14:textId="69887D6D" w:rsidR="008975E5" w:rsidRPr="005904AC" w:rsidRDefault="008975E5" w:rsidP="00062B12">
      <w:pPr>
        <w:numPr>
          <w:ilvl w:val="0"/>
          <w:numId w:val="22"/>
        </w:numPr>
        <w:spacing w:after="0" w:line="240" w:lineRule="auto"/>
        <w:jc w:val="both"/>
        <w:rPr>
          <w:rFonts w:ascii="Simplified Arabic" w:hAnsi="Simplified Arabic" w:cs="Simplified Arabic"/>
          <w:color w:val="000000"/>
          <w:sz w:val="24"/>
          <w:szCs w:val="24"/>
        </w:rPr>
      </w:pPr>
      <w:r w:rsidRPr="005904AC">
        <w:rPr>
          <w:rFonts w:ascii="Simplified Arabic" w:hAnsi="Simplified Arabic" w:cs="Simplified Arabic" w:hint="cs"/>
          <w:color w:val="000000"/>
          <w:sz w:val="24"/>
          <w:szCs w:val="24"/>
          <w:rtl/>
        </w:rPr>
        <w:t>توفير</w:t>
      </w:r>
      <w:r w:rsidR="000607C5" w:rsidRPr="005904AC">
        <w:rPr>
          <w:rFonts w:ascii="Simplified Arabic" w:hAnsi="Simplified Arabic" w:cs="Simplified Arabic"/>
          <w:color w:val="000000"/>
          <w:sz w:val="24"/>
          <w:szCs w:val="24"/>
        </w:rPr>
        <w:t xml:space="preserve"> </w:t>
      </w:r>
      <w:r w:rsidR="00726224" w:rsidRPr="005904AC">
        <w:rPr>
          <w:rFonts w:ascii="Simplified Arabic" w:hAnsi="Simplified Arabic" w:cs="Simplified Arabic" w:hint="cs"/>
          <w:color w:val="000000"/>
          <w:sz w:val="24"/>
          <w:szCs w:val="24"/>
          <w:rtl/>
        </w:rPr>
        <w:t>ال</w:t>
      </w:r>
      <w:r w:rsidR="00B67B5D" w:rsidRPr="005904AC">
        <w:rPr>
          <w:rFonts w:ascii="Simplified Arabic" w:hAnsi="Simplified Arabic" w:cs="Simplified Arabic" w:hint="cs"/>
          <w:color w:val="000000"/>
          <w:sz w:val="24"/>
          <w:szCs w:val="24"/>
          <w:rtl/>
        </w:rPr>
        <w:t xml:space="preserve">بيئة المناسبة </w:t>
      </w:r>
      <w:r w:rsidR="003003B1" w:rsidRPr="005904AC">
        <w:rPr>
          <w:rFonts w:ascii="Simplified Arabic" w:hAnsi="Simplified Arabic" w:cs="Simplified Arabic" w:hint="cs"/>
          <w:color w:val="000000"/>
          <w:sz w:val="24"/>
          <w:szCs w:val="24"/>
          <w:rtl/>
        </w:rPr>
        <w:t>ل</w:t>
      </w:r>
      <w:r w:rsidR="002365D5" w:rsidRPr="005904AC">
        <w:rPr>
          <w:rFonts w:ascii="Simplified Arabic" w:hAnsi="Simplified Arabic" w:cs="Simplified Arabic" w:hint="cs"/>
          <w:color w:val="000000"/>
          <w:sz w:val="24"/>
          <w:szCs w:val="24"/>
          <w:rtl/>
        </w:rPr>
        <w:t xml:space="preserve">استخدام تكنولوجيا المعلومات من حيث جاهزية الإدارات المعنية بإدارة المنظومة في الجهات الحكومية المختلفة </w:t>
      </w:r>
      <w:r w:rsidR="00C371D4" w:rsidRPr="005904AC">
        <w:rPr>
          <w:rFonts w:ascii="Simplified Arabic" w:hAnsi="Simplified Arabic" w:cs="Simplified Arabic" w:hint="cs"/>
          <w:color w:val="000000"/>
          <w:sz w:val="24"/>
          <w:szCs w:val="24"/>
          <w:rtl/>
        </w:rPr>
        <w:t>من حيث الأجهزة المستخدمة والبرامج والتطبيقا</w:t>
      </w:r>
      <w:r w:rsidR="00447C2B" w:rsidRPr="005904AC">
        <w:rPr>
          <w:rFonts w:ascii="Simplified Arabic" w:hAnsi="Simplified Arabic" w:cs="Simplified Arabic" w:hint="cs"/>
          <w:color w:val="000000"/>
          <w:sz w:val="24"/>
          <w:szCs w:val="24"/>
          <w:rtl/>
        </w:rPr>
        <w:t>ت</w:t>
      </w:r>
      <w:r w:rsidR="002A6DDA">
        <w:rPr>
          <w:rFonts w:ascii="Simplified Arabic" w:hAnsi="Simplified Arabic" w:cs="Simplified Arabic" w:hint="cs"/>
          <w:color w:val="000000"/>
          <w:sz w:val="24"/>
          <w:szCs w:val="24"/>
          <w:rtl/>
        </w:rPr>
        <w:t>.</w:t>
      </w:r>
    </w:p>
    <w:p w14:paraId="7DF8CF82" w14:textId="050A0F19" w:rsidR="008975E5" w:rsidRPr="005904AC" w:rsidRDefault="008975E5" w:rsidP="00062B12">
      <w:pPr>
        <w:numPr>
          <w:ilvl w:val="0"/>
          <w:numId w:val="22"/>
        </w:numPr>
        <w:spacing w:after="0" w:line="240" w:lineRule="auto"/>
        <w:jc w:val="both"/>
        <w:rPr>
          <w:rFonts w:ascii="Simplified Arabic" w:hAnsi="Simplified Arabic" w:cs="Simplified Arabic"/>
          <w:color w:val="000000"/>
          <w:sz w:val="24"/>
          <w:szCs w:val="24"/>
        </w:rPr>
      </w:pPr>
      <w:r w:rsidRPr="005904AC">
        <w:rPr>
          <w:rFonts w:ascii="Simplified Arabic" w:hAnsi="Simplified Arabic" w:cs="Simplified Arabic" w:hint="cs"/>
          <w:color w:val="000000"/>
          <w:sz w:val="24"/>
          <w:szCs w:val="24"/>
          <w:rtl/>
        </w:rPr>
        <w:t>تطبيق</w:t>
      </w:r>
      <w:r w:rsidR="000607C5" w:rsidRPr="005904AC">
        <w:rPr>
          <w:rFonts w:ascii="Simplified Arabic" w:hAnsi="Simplified Arabic" w:cs="Simplified Arabic" w:hint="cs"/>
          <w:color w:val="000000"/>
          <w:sz w:val="24"/>
          <w:szCs w:val="24"/>
          <w:rtl/>
        </w:rPr>
        <w:t xml:space="preserve"> </w:t>
      </w:r>
      <w:r w:rsidR="00F72AA8" w:rsidRPr="005904AC">
        <w:rPr>
          <w:rFonts w:ascii="Simplified Arabic" w:hAnsi="Simplified Arabic" w:cs="Simplified Arabic" w:hint="cs"/>
          <w:color w:val="000000"/>
          <w:sz w:val="24"/>
          <w:szCs w:val="24"/>
          <w:rtl/>
        </w:rPr>
        <w:t>نظام موحد ومدقق يمكن تطبيق</w:t>
      </w:r>
      <w:r w:rsidR="00447C2B" w:rsidRPr="005904AC">
        <w:rPr>
          <w:rFonts w:ascii="Simplified Arabic" w:hAnsi="Simplified Arabic" w:cs="Simplified Arabic" w:hint="cs"/>
          <w:color w:val="000000"/>
          <w:sz w:val="24"/>
          <w:szCs w:val="24"/>
          <w:rtl/>
        </w:rPr>
        <w:t>ه</w:t>
      </w:r>
      <w:r w:rsidR="00F72AA8" w:rsidRPr="005904AC">
        <w:rPr>
          <w:rFonts w:ascii="Simplified Arabic" w:hAnsi="Simplified Arabic" w:cs="Simplified Arabic" w:hint="cs"/>
          <w:color w:val="000000"/>
          <w:sz w:val="24"/>
          <w:szCs w:val="24"/>
          <w:rtl/>
        </w:rPr>
        <w:t xml:space="preserve"> على جميع انواع الدعم التي تقدمها الدولة</w:t>
      </w:r>
      <w:r w:rsidR="00447C2B" w:rsidRPr="005904AC">
        <w:rPr>
          <w:rFonts w:ascii="Simplified Arabic" w:hAnsi="Simplified Arabic" w:cs="Simplified Arabic" w:hint="cs"/>
          <w:color w:val="000000"/>
          <w:sz w:val="24"/>
          <w:szCs w:val="24"/>
          <w:rtl/>
        </w:rPr>
        <w:t xml:space="preserve"> سواء دعم </w:t>
      </w:r>
      <w:r w:rsidR="00551DF8" w:rsidRPr="005904AC">
        <w:rPr>
          <w:rFonts w:ascii="Simplified Arabic" w:hAnsi="Simplified Arabic" w:cs="Simplified Arabic" w:hint="cs"/>
          <w:color w:val="000000"/>
          <w:sz w:val="24"/>
          <w:szCs w:val="24"/>
          <w:rtl/>
        </w:rPr>
        <w:t>البترول او الكهرباء او الدعم السلعي</w:t>
      </w:r>
      <w:r w:rsidR="00F72AA8" w:rsidRPr="005904AC">
        <w:rPr>
          <w:rFonts w:ascii="Simplified Arabic" w:hAnsi="Simplified Arabic" w:cs="Simplified Arabic" w:hint="cs"/>
          <w:color w:val="000000"/>
          <w:sz w:val="24"/>
          <w:szCs w:val="24"/>
          <w:rtl/>
        </w:rPr>
        <w:t>.</w:t>
      </w:r>
    </w:p>
    <w:p w14:paraId="4D3DA8BC" w14:textId="4D287635" w:rsidR="008975E5" w:rsidRPr="005904AC" w:rsidRDefault="008975E5" w:rsidP="00062B12">
      <w:pPr>
        <w:numPr>
          <w:ilvl w:val="0"/>
          <w:numId w:val="22"/>
        </w:numPr>
        <w:spacing w:after="0" w:line="240" w:lineRule="auto"/>
        <w:jc w:val="both"/>
        <w:rPr>
          <w:rFonts w:ascii="Simplified Arabic" w:hAnsi="Simplified Arabic" w:cs="Simplified Arabic"/>
          <w:color w:val="000000"/>
          <w:sz w:val="24"/>
          <w:szCs w:val="24"/>
        </w:rPr>
      </w:pPr>
      <w:r w:rsidRPr="005904AC">
        <w:rPr>
          <w:rFonts w:ascii="Simplified Arabic" w:hAnsi="Simplified Arabic" w:cs="Simplified Arabic" w:hint="cs"/>
          <w:color w:val="000000"/>
          <w:sz w:val="24"/>
          <w:szCs w:val="24"/>
          <w:rtl/>
        </w:rPr>
        <w:t>تفعيل</w:t>
      </w:r>
      <w:r w:rsidR="001E36A1" w:rsidRPr="005904AC">
        <w:rPr>
          <w:rFonts w:ascii="Simplified Arabic" w:hAnsi="Simplified Arabic" w:cs="Simplified Arabic" w:hint="cs"/>
          <w:color w:val="000000"/>
          <w:sz w:val="24"/>
          <w:szCs w:val="24"/>
          <w:rtl/>
        </w:rPr>
        <w:t xml:space="preserve"> </w:t>
      </w:r>
      <w:r w:rsidR="009E6488" w:rsidRPr="005904AC">
        <w:rPr>
          <w:rFonts w:ascii="Simplified Arabic" w:hAnsi="Simplified Arabic" w:cs="Simplified Arabic" w:hint="cs"/>
          <w:color w:val="000000"/>
          <w:sz w:val="24"/>
          <w:szCs w:val="24"/>
          <w:rtl/>
        </w:rPr>
        <w:t xml:space="preserve">دور </w:t>
      </w:r>
      <w:r w:rsidR="003003B1" w:rsidRPr="005904AC">
        <w:rPr>
          <w:rFonts w:ascii="Simplified Arabic" w:hAnsi="Simplified Arabic" w:cs="Simplified Arabic" w:hint="cs"/>
          <w:color w:val="000000"/>
          <w:sz w:val="24"/>
          <w:szCs w:val="24"/>
          <w:rtl/>
        </w:rPr>
        <w:t>تطبيقات الهاتف المحمول بديلاً عن البطاقات الذكية أو بجانبها.</w:t>
      </w:r>
    </w:p>
    <w:p w14:paraId="48E4230A" w14:textId="343427C0" w:rsidR="00EC496C" w:rsidRPr="00DC270E" w:rsidRDefault="00EC496C" w:rsidP="00DC270E">
      <w:pPr>
        <w:numPr>
          <w:ilvl w:val="0"/>
          <w:numId w:val="22"/>
        </w:numPr>
        <w:spacing w:after="0" w:line="240" w:lineRule="auto"/>
        <w:jc w:val="both"/>
        <w:rPr>
          <w:rFonts w:ascii="Simplified Arabic" w:hAnsi="Simplified Arabic" w:cs="Simplified Arabic"/>
          <w:color w:val="000000"/>
          <w:sz w:val="24"/>
          <w:szCs w:val="24"/>
        </w:rPr>
      </w:pPr>
      <w:r w:rsidRPr="005904AC">
        <w:rPr>
          <w:rFonts w:ascii="Simplified Arabic" w:hAnsi="Simplified Arabic" w:cs="Simplified Arabic" w:hint="cs"/>
          <w:color w:val="000000"/>
          <w:sz w:val="24"/>
          <w:szCs w:val="24"/>
          <w:rtl/>
        </w:rPr>
        <w:t xml:space="preserve">استخدام تطبيقات الذكاء الاصطناعي وخاصة </w:t>
      </w:r>
      <w:r w:rsidR="00551DF8" w:rsidRPr="005904AC">
        <w:rPr>
          <w:rFonts w:ascii="Simplified Arabic" w:hAnsi="Simplified Arabic" w:cs="Simplified Arabic" w:hint="cs"/>
          <w:color w:val="000000"/>
          <w:sz w:val="24"/>
          <w:szCs w:val="24"/>
          <w:rtl/>
        </w:rPr>
        <w:t>في تحديد الم</w:t>
      </w:r>
      <w:r w:rsidR="000D3A1A">
        <w:rPr>
          <w:rFonts w:ascii="Simplified Arabic" w:hAnsi="Simplified Arabic" w:cs="Simplified Arabic" w:hint="cs"/>
          <w:color w:val="000000"/>
          <w:sz w:val="24"/>
          <w:szCs w:val="24"/>
          <w:rtl/>
        </w:rPr>
        <w:t>س</w:t>
      </w:r>
      <w:r w:rsidR="00551DF8" w:rsidRPr="005904AC">
        <w:rPr>
          <w:rFonts w:ascii="Simplified Arabic" w:hAnsi="Simplified Arabic" w:cs="Simplified Arabic" w:hint="cs"/>
          <w:color w:val="000000"/>
          <w:sz w:val="24"/>
          <w:szCs w:val="24"/>
          <w:rtl/>
        </w:rPr>
        <w:t>تفيدين وتحديث قواعد بيناتهم وأساليب المصادقة الحديثة</w:t>
      </w:r>
      <w:r w:rsidR="00DC270E" w:rsidRPr="00DC270E">
        <w:rPr>
          <w:rFonts w:ascii="Simplified Arabic" w:hAnsi="Simplified Arabic" w:cs="Simplified Arabic" w:hint="cs"/>
          <w:color w:val="000000"/>
          <w:sz w:val="24"/>
          <w:szCs w:val="24"/>
          <w:rtl/>
        </w:rPr>
        <w:t xml:space="preserve"> </w:t>
      </w:r>
      <w:r w:rsidR="00DC270E">
        <w:rPr>
          <w:rFonts w:ascii="Simplified Arabic" w:hAnsi="Simplified Arabic" w:cs="Simplified Arabic" w:hint="cs"/>
          <w:color w:val="000000"/>
          <w:sz w:val="24"/>
          <w:szCs w:val="24"/>
          <w:rtl/>
        </w:rPr>
        <w:t>و</w:t>
      </w:r>
      <w:r w:rsidR="00DC270E" w:rsidRPr="005904AC">
        <w:rPr>
          <w:rFonts w:ascii="Simplified Arabic" w:hAnsi="Simplified Arabic" w:cs="Simplified Arabic" w:hint="cs"/>
          <w:color w:val="000000"/>
          <w:sz w:val="24"/>
          <w:szCs w:val="24"/>
          <w:rtl/>
        </w:rPr>
        <w:t>استخدام نظام المعلومات الجغرافي (</w:t>
      </w:r>
      <w:r w:rsidR="00DC270E" w:rsidRPr="005904AC">
        <w:rPr>
          <w:rFonts w:ascii="Simplified Arabic" w:hAnsi="Simplified Arabic" w:cs="Simplified Arabic"/>
          <w:color w:val="000000"/>
          <w:sz w:val="24"/>
          <w:szCs w:val="24"/>
        </w:rPr>
        <w:t>GIS</w:t>
      </w:r>
      <w:r w:rsidR="00DC270E" w:rsidRPr="005904AC">
        <w:rPr>
          <w:rFonts w:ascii="Simplified Arabic" w:hAnsi="Simplified Arabic" w:cs="Simplified Arabic" w:hint="cs"/>
          <w:color w:val="000000"/>
          <w:sz w:val="24"/>
          <w:szCs w:val="24"/>
          <w:rtl/>
        </w:rPr>
        <w:t>) لإدارة العملية اللوجستية في توزيع السلع على المواطنين.</w:t>
      </w:r>
    </w:p>
    <w:p w14:paraId="76F59EB1" w14:textId="77777777" w:rsidR="00726224" w:rsidRPr="005904AC" w:rsidRDefault="00726224" w:rsidP="003003B1">
      <w:pPr>
        <w:numPr>
          <w:ilvl w:val="0"/>
          <w:numId w:val="22"/>
        </w:numPr>
        <w:spacing w:after="0" w:line="240" w:lineRule="auto"/>
        <w:jc w:val="both"/>
        <w:rPr>
          <w:rFonts w:ascii="Simplified Arabic" w:hAnsi="Simplified Arabic" w:cs="Simplified Arabic"/>
          <w:color w:val="000000"/>
          <w:sz w:val="24"/>
          <w:szCs w:val="24"/>
          <w:rtl/>
        </w:rPr>
      </w:pPr>
      <w:r w:rsidRPr="005904AC">
        <w:rPr>
          <w:rFonts w:ascii="Simplified Arabic" w:hAnsi="Simplified Arabic" w:cs="Simplified Arabic" w:hint="cs"/>
          <w:color w:val="000000"/>
          <w:sz w:val="24"/>
          <w:szCs w:val="24"/>
          <w:rtl/>
        </w:rPr>
        <w:t>انشاء قاعدة بيانات للأسرة المصرية (عائل/معيل) والتي يمكن من خلالها توجيه جميع انواع الدعم الحكومي/الاهلي للأسرة وليس للفرد على اساس علمي عادل ومعلن.</w:t>
      </w:r>
    </w:p>
    <w:p w14:paraId="47D5F3C5" w14:textId="77777777" w:rsidR="00726224" w:rsidRPr="005904AC" w:rsidRDefault="00726224" w:rsidP="003003B1">
      <w:pPr>
        <w:numPr>
          <w:ilvl w:val="0"/>
          <w:numId w:val="22"/>
        </w:numPr>
        <w:spacing w:after="0" w:line="240" w:lineRule="auto"/>
        <w:jc w:val="both"/>
        <w:rPr>
          <w:rFonts w:ascii="Simplified Arabic" w:hAnsi="Simplified Arabic" w:cs="Simplified Arabic"/>
          <w:color w:val="000000"/>
          <w:sz w:val="24"/>
          <w:szCs w:val="24"/>
          <w:rtl/>
        </w:rPr>
      </w:pPr>
      <w:r w:rsidRPr="005904AC">
        <w:rPr>
          <w:rFonts w:ascii="Simplified Arabic" w:hAnsi="Simplified Arabic" w:cs="Simplified Arabic" w:hint="cs"/>
          <w:color w:val="000000"/>
          <w:sz w:val="24"/>
          <w:szCs w:val="24"/>
          <w:rtl/>
        </w:rPr>
        <w:t>تحفيز المواطنين على استخدام وسائل وقنوات الكترونية في الدفع مثل التليفون المحمول والانترنت.</w:t>
      </w:r>
    </w:p>
    <w:p w14:paraId="75F5B5FD" w14:textId="77777777" w:rsidR="00726224" w:rsidRPr="005904AC" w:rsidRDefault="00726224" w:rsidP="003003B1">
      <w:pPr>
        <w:numPr>
          <w:ilvl w:val="0"/>
          <w:numId w:val="22"/>
        </w:numPr>
        <w:spacing w:after="0" w:line="240" w:lineRule="auto"/>
        <w:jc w:val="both"/>
        <w:rPr>
          <w:rFonts w:ascii="Simplified Arabic" w:hAnsi="Simplified Arabic" w:cs="Simplified Arabic"/>
          <w:color w:val="000000"/>
          <w:sz w:val="24"/>
          <w:szCs w:val="24"/>
        </w:rPr>
      </w:pPr>
      <w:r w:rsidRPr="005904AC">
        <w:rPr>
          <w:rFonts w:ascii="Simplified Arabic" w:hAnsi="Simplified Arabic" w:cs="Simplified Arabic" w:hint="cs"/>
          <w:color w:val="000000"/>
          <w:sz w:val="24"/>
          <w:szCs w:val="24"/>
          <w:rtl/>
        </w:rPr>
        <w:t>تحقيق الهوية الرقمية للمواطن المصري.</w:t>
      </w:r>
    </w:p>
    <w:p w14:paraId="1237276D" w14:textId="481CFF9F" w:rsidR="00D44E5A" w:rsidRDefault="00726224" w:rsidP="005904AC">
      <w:pPr>
        <w:numPr>
          <w:ilvl w:val="0"/>
          <w:numId w:val="22"/>
        </w:numPr>
        <w:spacing w:after="0" w:line="240" w:lineRule="auto"/>
        <w:jc w:val="both"/>
        <w:rPr>
          <w:rFonts w:ascii="Simplified Arabic" w:hAnsi="Simplified Arabic" w:cs="Simplified Arabic"/>
          <w:color w:val="000000"/>
          <w:sz w:val="24"/>
          <w:szCs w:val="24"/>
        </w:rPr>
      </w:pPr>
      <w:r w:rsidRPr="005904AC">
        <w:rPr>
          <w:rFonts w:ascii="Simplified Arabic" w:hAnsi="Simplified Arabic" w:cs="Simplified Arabic" w:hint="cs"/>
          <w:color w:val="000000"/>
          <w:sz w:val="24"/>
          <w:szCs w:val="24"/>
          <w:rtl/>
        </w:rPr>
        <w:t>تحقيق مبادئ الشمول المالي وخفض تداول النقد بمنظومة الدعم</w:t>
      </w:r>
      <w:r w:rsidR="005904AC" w:rsidRPr="005904AC">
        <w:rPr>
          <w:rFonts w:ascii="Simplified Arabic" w:hAnsi="Simplified Arabic" w:cs="Simplified Arabic" w:hint="cs"/>
          <w:color w:val="000000"/>
          <w:sz w:val="24"/>
          <w:szCs w:val="24"/>
          <w:rtl/>
        </w:rPr>
        <w:t xml:space="preserve"> السلعي</w:t>
      </w:r>
      <w:r w:rsidR="000D3A1A">
        <w:rPr>
          <w:rFonts w:ascii="Simplified Arabic" w:hAnsi="Simplified Arabic" w:cs="Simplified Arabic" w:hint="cs"/>
          <w:color w:val="000000"/>
          <w:sz w:val="24"/>
          <w:szCs w:val="24"/>
          <w:rtl/>
        </w:rPr>
        <w:t>.</w:t>
      </w:r>
    </w:p>
    <w:p w14:paraId="05CC3042" w14:textId="06804D99" w:rsidR="00A002E2" w:rsidRPr="00A002E2" w:rsidRDefault="00A002E2" w:rsidP="00A002E2">
      <w:pPr>
        <w:numPr>
          <w:ilvl w:val="0"/>
          <w:numId w:val="22"/>
        </w:numPr>
        <w:spacing w:after="0" w:line="240" w:lineRule="auto"/>
        <w:jc w:val="both"/>
        <w:rPr>
          <w:rFonts w:ascii="Simplified Arabic" w:hAnsi="Simplified Arabic" w:cs="Simplified Arabic"/>
          <w:color w:val="000000"/>
          <w:sz w:val="24"/>
          <w:szCs w:val="24"/>
          <w:rtl/>
        </w:rPr>
      </w:pPr>
      <w:r w:rsidRPr="00A002E2">
        <w:rPr>
          <w:rFonts w:ascii="Simplified Arabic" w:hAnsi="Simplified Arabic" w:cs="Simplified Arabic" w:hint="cs"/>
          <w:color w:val="000000"/>
          <w:sz w:val="24"/>
          <w:szCs w:val="24"/>
          <w:rtl/>
        </w:rPr>
        <w:t>بناء قاعدة بيانات موازية بنظام جديد تماما تكون مسئولة عنه جهة واحدة فقط</w:t>
      </w:r>
      <w:r>
        <w:rPr>
          <w:rFonts w:ascii="Simplified Arabic" w:hAnsi="Simplified Arabic" w:cs="Simplified Arabic" w:hint="cs"/>
          <w:color w:val="000000"/>
          <w:sz w:val="24"/>
          <w:szCs w:val="24"/>
          <w:rtl/>
        </w:rPr>
        <w:t xml:space="preserve"> </w:t>
      </w:r>
      <w:r w:rsidR="004C1DE5">
        <w:rPr>
          <w:rFonts w:ascii="Simplified Arabic" w:hAnsi="Simplified Arabic" w:cs="Simplified Arabic" w:hint="cs"/>
          <w:color w:val="000000"/>
          <w:sz w:val="24"/>
          <w:szCs w:val="24"/>
          <w:rtl/>
        </w:rPr>
        <w:t xml:space="preserve">في الدولة </w:t>
      </w:r>
      <w:r>
        <w:rPr>
          <w:rFonts w:ascii="Simplified Arabic" w:hAnsi="Simplified Arabic" w:cs="Simplified Arabic" w:hint="cs"/>
          <w:color w:val="000000"/>
          <w:sz w:val="24"/>
          <w:szCs w:val="24"/>
          <w:rtl/>
        </w:rPr>
        <w:t>ويكون نظام جمع البيانات قائم على</w:t>
      </w:r>
      <w:r w:rsidRPr="00A002E2">
        <w:rPr>
          <w:rFonts w:ascii="Simplified Arabic" w:hAnsi="Simplified Arabic" w:cs="Simplified Arabic" w:hint="cs"/>
          <w:color w:val="000000"/>
          <w:sz w:val="24"/>
          <w:szCs w:val="24"/>
          <w:rtl/>
        </w:rPr>
        <w:t xml:space="preserve"> رأي المواطن </w:t>
      </w:r>
      <w:r>
        <w:rPr>
          <w:rFonts w:ascii="Simplified Arabic" w:hAnsi="Simplified Arabic" w:cs="Simplified Arabic" w:hint="cs"/>
          <w:color w:val="000000"/>
          <w:sz w:val="24"/>
          <w:szCs w:val="24"/>
          <w:rtl/>
        </w:rPr>
        <w:t>في المقام الأول</w:t>
      </w:r>
      <w:r w:rsidR="000D3A1A">
        <w:rPr>
          <w:rFonts w:ascii="Simplified Arabic" w:hAnsi="Simplified Arabic" w:cs="Simplified Arabic" w:hint="cs"/>
          <w:color w:val="000000"/>
          <w:sz w:val="24"/>
          <w:szCs w:val="24"/>
          <w:rtl/>
        </w:rPr>
        <w:t>،</w:t>
      </w:r>
      <w:r>
        <w:rPr>
          <w:rFonts w:ascii="Simplified Arabic" w:hAnsi="Simplified Arabic" w:cs="Simplified Arabic" w:hint="cs"/>
          <w:color w:val="000000"/>
          <w:sz w:val="24"/>
          <w:szCs w:val="24"/>
          <w:rtl/>
        </w:rPr>
        <w:t xml:space="preserve"> ثم </w:t>
      </w:r>
      <w:r w:rsidRPr="00A002E2">
        <w:rPr>
          <w:rFonts w:ascii="Simplified Arabic" w:hAnsi="Simplified Arabic" w:cs="Simplified Arabic" w:hint="cs"/>
          <w:color w:val="000000"/>
          <w:sz w:val="24"/>
          <w:szCs w:val="24"/>
          <w:rtl/>
        </w:rPr>
        <w:t xml:space="preserve">يتم مطابقتها </w:t>
      </w:r>
      <w:r>
        <w:rPr>
          <w:rFonts w:ascii="Simplified Arabic" w:hAnsi="Simplified Arabic" w:cs="Simplified Arabic" w:hint="cs"/>
          <w:color w:val="000000"/>
          <w:sz w:val="24"/>
          <w:szCs w:val="24"/>
          <w:rtl/>
        </w:rPr>
        <w:t>بقواعد البيانات</w:t>
      </w:r>
      <w:r w:rsidRPr="00A002E2">
        <w:rPr>
          <w:rFonts w:ascii="Simplified Arabic" w:hAnsi="Simplified Arabic" w:cs="Simplified Arabic" w:hint="cs"/>
          <w:color w:val="000000"/>
          <w:sz w:val="24"/>
          <w:szCs w:val="24"/>
          <w:rtl/>
        </w:rPr>
        <w:t xml:space="preserve"> الحالية </w:t>
      </w:r>
      <w:r>
        <w:rPr>
          <w:rFonts w:ascii="Simplified Arabic" w:hAnsi="Simplified Arabic" w:cs="Simplified Arabic" w:hint="cs"/>
          <w:color w:val="000000"/>
          <w:sz w:val="24"/>
          <w:szCs w:val="24"/>
          <w:rtl/>
        </w:rPr>
        <w:t>والقيام بعملية</w:t>
      </w:r>
      <w:r w:rsidRPr="00A002E2">
        <w:rPr>
          <w:rFonts w:ascii="Simplified Arabic" w:hAnsi="Simplified Arabic" w:cs="Simplified Arabic" w:hint="cs"/>
          <w:color w:val="000000"/>
          <w:sz w:val="24"/>
          <w:szCs w:val="24"/>
          <w:rtl/>
        </w:rPr>
        <w:t xml:space="preserve"> تحديث كامل </w:t>
      </w:r>
      <w:r>
        <w:rPr>
          <w:rFonts w:ascii="Simplified Arabic" w:hAnsi="Simplified Arabic" w:cs="Simplified Arabic" w:hint="cs"/>
          <w:color w:val="000000"/>
          <w:sz w:val="24"/>
          <w:szCs w:val="24"/>
          <w:rtl/>
        </w:rPr>
        <w:t>ليصبح هناك هوية رقمية لكل مواطن ويتم ربط كافة قواعد بيانات المواطنين</w:t>
      </w:r>
      <w:r w:rsidRPr="00A002E2">
        <w:rPr>
          <w:rFonts w:ascii="Simplified Arabic" w:hAnsi="Simplified Arabic" w:cs="Simplified Arabic" w:hint="cs"/>
          <w:color w:val="000000"/>
          <w:sz w:val="24"/>
          <w:szCs w:val="24"/>
          <w:rtl/>
        </w:rPr>
        <w:t xml:space="preserve"> </w:t>
      </w:r>
      <w:r w:rsidR="000D3A1A">
        <w:rPr>
          <w:rFonts w:ascii="Simplified Arabic" w:hAnsi="Simplified Arabic" w:cs="Simplified Arabic" w:hint="cs"/>
          <w:color w:val="000000"/>
          <w:sz w:val="24"/>
          <w:szCs w:val="24"/>
          <w:rtl/>
        </w:rPr>
        <w:t>ب</w:t>
      </w:r>
      <w:r w:rsidRPr="00A002E2">
        <w:rPr>
          <w:rFonts w:ascii="Simplified Arabic" w:hAnsi="Simplified Arabic" w:cs="Simplified Arabic" w:hint="cs"/>
          <w:color w:val="000000"/>
          <w:sz w:val="24"/>
          <w:szCs w:val="24"/>
          <w:rtl/>
        </w:rPr>
        <w:t>شركات المحمول و</w:t>
      </w:r>
      <w:r>
        <w:rPr>
          <w:rFonts w:ascii="Simplified Arabic" w:hAnsi="Simplified Arabic" w:cs="Simplified Arabic" w:hint="cs"/>
          <w:color w:val="000000"/>
          <w:sz w:val="24"/>
          <w:szCs w:val="24"/>
          <w:rtl/>
        </w:rPr>
        <w:t xml:space="preserve">الهيئات الحكومية </w:t>
      </w:r>
      <w:r w:rsidR="000D3A1A">
        <w:rPr>
          <w:rFonts w:ascii="Simplified Arabic" w:hAnsi="Simplified Arabic" w:cs="Simplified Arabic" w:hint="cs"/>
          <w:color w:val="000000"/>
          <w:sz w:val="24"/>
          <w:szCs w:val="24"/>
          <w:rtl/>
        </w:rPr>
        <w:t>و</w:t>
      </w:r>
      <w:r w:rsidRPr="00A002E2">
        <w:rPr>
          <w:rFonts w:ascii="Simplified Arabic" w:hAnsi="Simplified Arabic" w:cs="Simplified Arabic" w:hint="cs"/>
          <w:color w:val="000000"/>
          <w:sz w:val="24"/>
          <w:szCs w:val="24"/>
          <w:rtl/>
        </w:rPr>
        <w:t>الوزارات</w:t>
      </w:r>
      <w:r w:rsidR="00DC270E">
        <w:rPr>
          <w:rFonts w:ascii="Simplified Arabic" w:hAnsi="Simplified Arabic" w:cs="Simplified Arabic" w:hint="cs"/>
          <w:color w:val="000000"/>
          <w:sz w:val="24"/>
          <w:szCs w:val="24"/>
          <w:rtl/>
        </w:rPr>
        <w:t xml:space="preserve"> والمنظمات الأهلية ومنظمات المجتمع المدني لوضع خطة حقيقية لدعم الفئات المستحقة</w:t>
      </w:r>
      <w:r w:rsidRPr="00A002E2">
        <w:rPr>
          <w:rFonts w:ascii="Simplified Arabic" w:hAnsi="Simplified Arabic" w:cs="Simplified Arabic" w:hint="cs"/>
          <w:color w:val="000000"/>
          <w:sz w:val="24"/>
          <w:szCs w:val="24"/>
          <w:rtl/>
        </w:rPr>
        <w:t>.</w:t>
      </w:r>
    </w:p>
    <w:p w14:paraId="05641744" w14:textId="6203E22A" w:rsidR="00A002E2" w:rsidRDefault="00A002E2" w:rsidP="00A002E2">
      <w:pPr>
        <w:numPr>
          <w:ilvl w:val="0"/>
          <w:numId w:val="22"/>
        </w:numPr>
        <w:spacing w:after="0" w:line="240" w:lineRule="auto"/>
        <w:jc w:val="both"/>
        <w:rPr>
          <w:rFonts w:ascii="Simplified Arabic" w:hAnsi="Simplified Arabic" w:cs="Simplified Arabic"/>
          <w:color w:val="000000"/>
          <w:sz w:val="24"/>
          <w:szCs w:val="24"/>
        </w:rPr>
      </w:pPr>
      <w:r w:rsidRPr="00A002E2">
        <w:rPr>
          <w:rFonts w:ascii="Simplified Arabic" w:hAnsi="Simplified Arabic" w:cs="Simplified Arabic" w:hint="cs"/>
          <w:color w:val="000000"/>
          <w:sz w:val="24"/>
          <w:szCs w:val="24"/>
          <w:rtl/>
        </w:rPr>
        <w:t xml:space="preserve">السماح </w:t>
      </w:r>
      <w:r>
        <w:rPr>
          <w:rFonts w:ascii="Simplified Arabic" w:hAnsi="Simplified Arabic" w:cs="Simplified Arabic" w:hint="cs"/>
          <w:color w:val="000000"/>
          <w:sz w:val="24"/>
          <w:szCs w:val="24"/>
          <w:rtl/>
        </w:rPr>
        <w:t>لكافة المواطنين</w:t>
      </w:r>
      <w:r w:rsidRPr="00A002E2">
        <w:rPr>
          <w:rFonts w:ascii="Simplified Arabic" w:hAnsi="Simplified Arabic" w:cs="Simplified Arabic" w:hint="cs"/>
          <w:color w:val="000000"/>
          <w:sz w:val="24"/>
          <w:szCs w:val="24"/>
          <w:rtl/>
        </w:rPr>
        <w:t xml:space="preserve"> </w:t>
      </w:r>
      <w:r>
        <w:rPr>
          <w:rFonts w:ascii="Simplified Arabic" w:hAnsi="Simplified Arabic" w:cs="Simplified Arabic" w:hint="cs"/>
          <w:color w:val="000000"/>
          <w:sz w:val="24"/>
          <w:szCs w:val="24"/>
          <w:rtl/>
        </w:rPr>
        <w:t>ب</w:t>
      </w:r>
      <w:r w:rsidRPr="00A002E2">
        <w:rPr>
          <w:rFonts w:ascii="Simplified Arabic" w:hAnsi="Simplified Arabic" w:cs="Simplified Arabic" w:hint="cs"/>
          <w:color w:val="000000"/>
          <w:sz w:val="24"/>
          <w:szCs w:val="24"/>
          <w:rtl/>
        </w:rPr>
        <w:t xml:space="preserve">صرف خبز وتموين </w:t>
      </w:r>
      <w:r>
        <w:rPr>
          <w:rFonts w:ascii="Simplified Arabic" w:hAnsi="Simplified Arabic" w:cs="Simplified Arabic" w:hint="cs"/>
          <w:color w:val="000000"/>
          <w:sz w:val="24"/>
          <w:szCs w:val="24"/>
          <w:rtl/>
        </w:rPr>
        <w:t>وتحفيز</w:t>
      </w:r>
      <w:r w:rsidRPr="00A002E2">
        <w:rPr>
          <w:rFonts w:ascii="Simplified Arabic" w:hAnsi="Simplified Arabic" w:cs="Simplified Arabic" w:hint="cs"/>
          <w:color w:val="000000"/>
          <w:sz w:val="24"/>
          <w:szCs w:val="24"/>
          <w:rtl/>
        </w:rPr>
        <w:t xml:space="preserve"> </w:t>
      </w:r>
      <w:r>
        <w:rPr>
          <w:rFonts w:ascii="Simplified Arabic" w:hAnsi="Simplified Arabic" w:cs="Simplified Arabic" w:hint="cs"/>
          <w:color w:val="000000"/>
          <w:sz w:val="24"/>
          <w:szCs w:val="24"/>
          <w:rtl/>
        </w:rPr>
        <w:t>ا</w:t>
      </w:r>
      <w:r w:rsidRPr="00A002E2">
        <w:rPr>
          <w:rFonts w:ascii="Simplified Arabic" w:hAnsi="Simplified Arabic" w:cs="Simplified Arabic" w:hint="cs"/>
          <w:color w:val="000000"/>
          <w:sz w:val="24"/>
          <w:szCs w:val="24"/>
          <w:rtl/>
        </w:rPr>
        <w:t xml:space="preserve">لمواطن </w:t>
      </w:r>
      <w:r>
        <w:rPr>
          <w:rFonts w:ascii="Simplified Arabic" w:hAnsi="Simplified Arabic" w:cs="Simplified Arabic" w:hint="cs"/>
          <w:color w:val="000000"/>
          <w:sz w:val="24"/>
          <w:szCs w:val="24"/>
          <w:rtl/>
        </w:rPr>
        <w:t>للإدلاء</w:t>
      </w:r>
      <w:r w:rsidRPr="00A002E2">
        <w:rPr>
          <w:rFonts w:ascii="Simplified Arabic" w:hAnsi="Simplified Arabic" w:cs="Simplified Arabic" w:hint="cs"/>
          <w:color w:val="000000"/>
          <w:sz w:val="24"/>
          <w:szCs w:val="24"/>
          <w:rtl/>
        </w:rPr>
        <w:t xml:space="preserve"> </w:t>
      </w:r>
      <w:r w:rsidR="004C1DE5">
        <w:rPr>
          <w:rFonts w:ascii="Simplified Arabic" w:hAnsi="Simplified Arabic" w:cs="Simplified Arabic" w:hint="cs"/>
          <w:color w:val="000000"/>
          <w:sz w:val="24"/>
          <w:szCs w:val="24"/>
          <w:rtl/>
        </w:rPr>
        <w:t>ب</w:t>
      </w:r>
      <w:r w:rsidRPr="00A002E2">
        <w:rPr>
          <w:rFonts w:ascii="Simplified Arabic" w:hAnsi="Simplified Arabic" w:cs="Simplified Arabic" w:hint="cs"/>
          <w:color w:val="000000"/>
          <w:sz w:val="24"/>
          <w:szCs w:val="24"/>
          <w:rtl/>
        </w:rPr>
        <w:t xml:space="preserve">البيانات </w:t>
      </w:r>
      <w:r w:rsidR="004C1DE5">
        <w:rPr>
          <w:rFonts w:ascii="Simplified Arabic" w:hAnsi="Simplified Arabic" w:cs="Simplified Arabic" w:hint="cs"/>
          <w:color w:val="000000"/>
          <w:sz w:val="24"/>
          <w:szCs w:val="24"/>
          <w:rtl/>
        </w:rPr>
        <w:t>الصحيحة والعمل بنظام الكروت مسبقة الدفع وشحنها برصيد على غرار بطاقة ميزة.</w:t>
      </w:r>
    </w:p>
    <w:p w14:paraId="4A0851E7" w14:textId="67865D2B" w:rsidR="004B701C" w:rsidRPr="00A002E2" w:rsidRDefault="004B701C" w:rsidP="00A002E2">
      <w:pPr>
        <w:numPr>
          <w:ilvl w:val="0"/>
          <w:numId w:val="22"/>
        </w:numPr>
        <w:spacing w:after="0" w:line="240" w:lineRule="auto"/>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 xml:space="preserve">استخدام برنامج أو حزمة واحدة </w:t>
      </w:r>
      <w:r w:rsidR="000D3A1A">
        <w:rPr>
          <w:rFonts w:ascii="Simplified Arabic" w:hAnsi="Simplified Arabic" w:cs="Simplified Arabic" w:hint="cs"/>
          <w:color w:val="000000"/>
          <w:sz w:val="24"/>
          <w:szCs w:val="24"/>
          <w:rtl/>
        </w:rPr>
        <w:t>من</w:t>
      </w:r>
      <w:r>
        <w:rPr>
          <w:rFonts w:ascii="Simplified Arabic" w:hAnsi="Simplified Arabic" w:cs="Simplified Arabic" w:hint="cs"/>
          <w:color w:val="000000"/>
          <w:sz w:val="24"/>
          <w:szCs w:val="24"/>
          <w:rtl/>
        </w:rPr>
        <w:t xml:space="preserve"> </w:t>
      </w:r>
      <w:r w:rsidR="000D3A1A">
        <w:rPr>
          <w:rFonts w:ascii="Simplified Arabic" w:hAnsi="Simplified Arabic" w:cs="Simplified Arabic" w:hint="cs"/>
          <w:color w:val="000000"/>
          <w:sz w:val="24"/>
          <w:szCs w:val="24"/>
          <w:rtl/>
        </w:rPr>
        <w:t>ال</w:t>
      </w:r>
      <w:r>
        <w:rPr>
          <w:rFonts w:ascii="Simplified Arabic" w:hAnsi="Simplified Arabic" w:cs="Simplified Arabic" w:hint="cs"/>
          <w:color w:val="000000"/>
          <w:sz w:val="24"/>
          <w:szCs w:val="24"/>
          <w:rtl/>
        </w:rPr>
        <w:t xml:space="preserve">برامج إدارة قواعد البيانات لضمان سهولة نقل البيانات بين الجهات المعنية بإدارة المنظومة والمتابعة </w:t>
      </w:r>
      <w:r w:rsidR="00F8455A">
        <w:rPr>
          <w:rFonts w:ascii="Simplified Arabic" w:hAnsi="Simplified Arabic" w:cs="Simplified Arabic" w:hint="cs"/>
          <w:color w:val="000000"/>
          <w:sz w:val="24"/>
          <w:szCs w:val="24"/>
          <w:rtl/>
        </w:rPr>
        <w:t>ولأشراف</w:t>
      </w:r>
      <w:r>
        <w:rPr>
          <w:rFonts w:ascii="Simplified Arabic" w:hAnsi="Simplified Arabic" w:cs="Simplified Arabic" w:hint="cs"/>
          <w:color w:val="000000"/>
          <w:sz w:val="24"/>
          <w:szCs w:val="24"/>
          <w:rtl/>
        </w:rPr>
        <w:t xml:space="preserve"> عليها وتحديث وتدقيق البيانات.</w:t>
      </w:r>
    </w:p>
    <w:p w14:paraId="78619D5B" w14:textId="2DD7D41E" w:rsidR="00D44E5A" w:rsidRPr="00C337D3" w:rsidRDefault="004C1DE5" w:rsidP="00C337D3">
      <w:pPr>
        <w:numPr>
          <w:ilvl w:val="0"/>
          <w:numId w:val="22"/>
        </w:numPr>
        <w:spacing w:after="0" w:line="240" w:lineRule="auto"/>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 xml:space="preserve">الاستفادة من اهتمام المواطنين واعطائهم الأولوية للخبز والتموين في جمع </w:t>
      </w:r>
      <w:r w:rsidR="00F8455A">
        <w:rPr>
          <w:rFonts w:ascii="Simplified Arabic" w:hAnsi="Simplified Arabic" w:cs="Simplified Arabic" w:hint="cs"/>
          <w:color w:val="000000"/>
          <w:sz w:val="24"/>
          <w:szCs w:val="24"/>
          <w:rtl/>
        </w:rPr>
        <w:t>أكبر</w:t>
      </w:r>
      <w:r>
        <w:rPr>
          <w:rFonts w:ascii="Simplified Arabic" w:hAnsi="Simplified Arabic" w:cs="Simplified Arabic" w:hint="cs"/>
          <w:color w:val="000000"/>
          <w:sz w:val="24"/>
          <w:szCs w:val="24"/>
          <w:rtl/>
        </w:rPr>
        <w:t xml:space="preserve"> قدر ممكن من بيانات المواطنين لإنشاء قاعدة بيانات قومية يتم الاعتماد عليها في تقديم كافة اشكال الدعم</w:t>
      </w:r>
    </w:p>
    <w:p w14:paraId="35867579" w14:textId="12351489" w:rsidR="00F30067" w:rsidRDefault="00F30067" w:rsidP="00B92760">
      <w:pPr>
        <w:tabs>
          <w:tab w:val="left" w:pos="1406"/>
        </w:tabs>
        <w:spacing w:after="0" w:line="240" w:lineRule="auto"/>
        <w:jc w:val="center"/>
        <w:rPr>
          <w:rFonts w:ascii="Simplified Arabic" w:eastAsia="Times New Roman" w:hAnsi="Simplified Arabic" w:cs="Simplified Arabic"/>
          <w:b/>
          <w:bCs/>
          <w:color w:val="000000"/>
          <w:sz w:val="36"/>
          <w:szCs w:val="36"/>
          <w:rtl/>
          <w:lang w:bidi="ar-EG"/>
        </w:rPr>
      </w:pPr>
    </w:p>
    <w:p w14:paraId="1961889D" w14:textId="4DC2B564" w:rsidR="0035058D" w:rsidRDefault="0035058D" w:rsidP="00B92760">
      <w:pPr>
        <w:tabs>
          <w:tab w:val="left" w:pos="1406"/>
        </w:tabs>
        <w:spacing w:after="0" w:line="240" w:lineRule="auto"/>
        <w:jc w:val="center"/>
        <w:rPr>
          <w:rFonts w:ascii="Simplified Arabic" w:eastAsia="Times New Roman" w:hAnsi="Simplified Arabic" w:cs="Simplified Arabic"/>
          <w:b/>
          <w:bCs/>
          <w:color w:val="000000"/>
          <w:sz w:val="36"/>
          <w:szCs w:val="36"/>
          <w:rtl/>
          <w:lang w:bidi="ar-EG"/>
        </w:rPr>
      </w:pPr>
    </w:p>
    <w:p w14:paraId="41B5ACAC" w14:textId="71AE192C" w:rsidR="0035058D" w:rsidRDefault="0035058D" w:rsidP="00B92760">
      <w:pPr>
        <w:tabs>
          <w:tab w:val="left" w:pos="1406"/>
        </w:tabs>
        <w:spacing w:after="0" w:line="240" w:lineRule="auto"/>
        <w:jc w:val="center"/>
        <w:rPr>
          <w:rFonts w:ascii="Simplified Arabic" w:eastAsia="Times New Roman" w:hAnsi="Simplified Arabic" w:cs="Simplified Arabic"/>
          <w:b/>
          <w:bCs/>
          <w:color w:val="000000"/>
          <w:sz w:val="36"/>
          <w:szCs w:val="36"/>
          <w:rtl/>
          <w:lang w:bidi="ar-EG"/>
        </w:rPr>
      </w:pPr>
    </w:p>
    <w:p w14:paraId="3F08B342" w14:textId="64E1CD64" w:rsidR="00BF419D" w:rsidRDefault="00BF419D" w:rsidP="00B92760">
      <w:pPr>
        <w:tabs>
          <w:tab w:val="left" w:pos="1406"/>
        </w:tabs>
        <w:spacing w:after="0" w:line="240" w:lineRule="auto"/>
        <w:jc w:val="center"/>
        <w:rPr>
          <w:rFonts w:ascii="Simplified Arabic" w:eastAsia="Times New Roman" w:hAnsi="Simplified Arabic" w:cs="Simplified Arabic"/>
          <w:b/>
          <w:bCs/>
          <w:color w:val="000000"/>
          <w:sz w:val="36"/>
          <w:szCs w:val="36"/>
          <w:rtl/>
          <w:lang w:bidi="ar-EG"/>
        </w:rPr>
      </w:pPr>
      <w:r>
        <w:rPr>
          <w:rFonts w:ascii="Simplified Arabic" w:eastAsia="Times New Roman" w:hAnsi="Simplified Arabic" w:cs="Simplified Arabic"/>
          <w:b/>
          <w:bCs/>
          <w:color w:val="000000"/>
          <w:sz w:val="36"/>
          <w:szCs w:val="36"/>
          <w:rtl/>
          <w:lang w:bidi="ar-EG"/>
        </w:rPr>
        <w:br w:type="page"/>
      </w:r>
    </w:p>
    <w:p w14:paraId="53DEA8D0" w14:textId="61749CAB" w:rsidR="0046472E" w:rsidRDefault="0046472E" w:rsidP="00B92760">
      <w:pPr>
        <w:tabs>
          <w:tab w:val="left" w:pos="1406"/>
        </w:tabs>
        <w:spacing w:after="0" w:line="240" w:lineRule="auto"/>
        <w:jc w:val="center"/>
        <w:rPr>
          <w:rFonts w:ascii="Simplified Arabic" w:eastAsia="Times New Roman" w:hAnsi="Simplified Arabic" w:cs="Simplified Arabic"/>
          <w:b/>
          <w:bCs/>
          <w:color w:val="000000"/>
          <w:sz w:val="36"/>
          <w:szCs w:val="36"/>
          <w:rtl/>
          <w:lang w:bidi="ar-EG"/>
        </w:rPr>
      </w:pPr>
      <w:r w:rsidRPr="0046472E">
        <w:rPr>
          <w:rFonts w:ascii="Simplified Arabic" w:eastAsia="Times New Roman" w:hAnsi="Simplified Arabic" w:cs="Simplified Arabic"/>
          <w:b/>
          <w:bCs/>
          <w:color w:val="000000"/>
          <w:sz w:val="36"/>
          <w:szCs w:val="36"/>
          <w:rtl/>
          <w:lang w:bidi="ar-EG"/>
        </w:rPr>
        <w:lastRenderedPageBreak/>
        <w:t>قائمة المراجع</w:t>
      </w:r>
    </w:p>
    <w:p w14:paraId="51AB2D74" w14:textId="77777777" w:rsidR="005A0D46" w:rsidRDefault="005A0D46" w:rsidP="00B92760">
      <w:pPr>
        <w:tabs>
          <w:tab w:val="left" w:pos="1406"/>
        </w:tabs>
        <w:spacing w:after="0" w:line="240" w:lineRule="auto"/>
        <w:jc w:val="center"/>
        <w:rPr>
          <w:rFonts w:ascii="Simplified Arabic" w:eastAsia="Times New Roman" w:hAnsi="Simplified Arabic" w:cs="Simplified Arabic"/>
          <w:b/>
          <w:bCs/>
          <w:color w:val="000000"/>
          <w:sz w:val="36"/>
          <w:szCs w:val="36"/>
          <w:rtl/>
          <w:lang w:bidi="ar-EG"/>
        </w:rPr>
      </w:pPr>
    </w:p>
    <w:p w14:paraId="3F070A8D" w14:textId="1A9696F2" w:rsidR="003361A7" w:rsidRPr="00370295" w:rsidRDefault="003361A7" w:rsidP="005A0D46">
      <w:pPr>
        <w:pStyle w:val="ListParagraph"/>
        <w:numPr>
          <w:ilvl w:val="0"/>
          <w:numId w:val="26"/>
        </w:numPr>
        <w:tabs>
          <w:tab w:val="left" w:pos="1406"/>
        </w:tabs>
        <w:spacing w:after="0"/>
        <w:rPr>
          <w:rFonts w:ascii="Simplified Arabic" w:hAnsi="Simplified Arabic" w:cs="Simplified Arabic"/>
          <w:sz w:val="28"/>
          <w:szCs w:val="28"/>
        </w:rPr>
      </w:pPr>
      <w:r w:rsidRPr="00370295">
        <w:rPr>
          <w:rFonts w:ascii="Simplified Arabic" w:hAnsi="Simplified Arabic" w:cs="Simplified Arabic"/>
          <w:sz w:val="28"/>
          <w:szCs w:val="28"/>
          <w:rtl/>
        </w:rPr>
        <w:t xml:space="preserve">أميرة </w:t>
      </w:r>
      <w:r w:rsidR="00F8455A" w:rsidRPr="00370295">
        <w:rPr>
          <w:rFonts w:ascii="Simplified Arabic" w:hAnsi="Simplified Arabic" w:cs="Simplified Arabic" w:hint="cs"/>
          <w:sz w:val="28"/>
          <w:szCs w:val="28"/>
          <w:rtl/>
        </w:rPr>
        <w:t>حمزة</w:t>
      </w:r>
      <w:r w:rsidRPr="00370295">
        <w:rPr>
          <w:rFonts w:ascii="Simplified Arabic" w:hAnsi="Simplified Arabic" w:cs="Simplified Arabic"/>
          <w:sz w:val="28"/>
          <w:szCs w:val="28"/>
          <w:rtl/>
        </w:rPr>
        <w:t xml:space="preserve"> (2012</w:t>
      </w:r>
      <w:r w:rsidR="00F8455A" w:rsidRPr="00370295">
        <w:rPr>
          <w:rFonts w:ascii="Simplified Arabic" w:hAnsi="Simplified Arabic" w:cs="Simplified Arabic" w:hint="cs"/>
          <w:sz w:val="28"/>
          <w:szCs w:val="28"/>
          <w:rtl/>
        </w:rPr>
        <w:t>)</w:t>
      </w:r>
      <w:r w:rsidR="0035058D">
        <w:rPr>
          <w:rFonts w:ascii="Simplified Arabic" w:hAnsi="Simplified Arabic" w:cs="Simplified Arabic" w:hint="cs"/>
          <w:sz w:val="28"/>
          <w:szCs w:val="28"/>
          <w:rtl/>
        </w:rPr>
        <w:t>.</w:t>
      </w:r>
      <w:r w:rsidRPr="00370295">
        <w:rPr>
          <w:rFonts w:ascii="Simplified Arabic" w:hAnsi="Simplified Arabic" w:cs="Simplified Arabic"/>
          <w:sz w:val="28"/>
          <w:szCs w:val="28"/>
          <w:rtl/>
        </w:rPr>
        <w:t xml:space="preserve"> محددات الدعم الغذائي في مصر، أطروحة </w:t>
      </w:r>
      <w:r w:rsidR="00F8455A" w:rsidRPr="00370295">
        <w:rPr>
          <w:rFonts w:ascii="Simplified Arabic" w:hAnsi="Simplified Arabic" w:cs="Simplified Arabic" w:hint="cs"/>
          <w:sz w:val="28"/>
          <w:szCs w:val="28"/>
          <w:rtl/>
        </w:rPr>
        <w:t>منشورة،</w:t>
      </w:r>
      <w:r w:rsidRPr="00370295">
        <w:rPr>
          <w:rFonts w:ascii="Simplified Arabic" w:hAnsi="Simplified Arabic" w:cs="Simplified Arabic"/>
          <w:sz w:val="28"/>
          <w:szCs w:val="28"/>
          <w:rtl/>
        </w:rPr>
        <w:t xml:space="preserve"> جامعة </w:t>
      </w:r>
      <w:r w:rsidR="00F8455A" w:rsidRPr="00370295">
        <w:rPr>
          <w:rFonts w:ascii="Simplified Arabic" w:hAnsi="Simplified Arabic" w:cs="Simplified Arabic" w:hint="cs"/>
          <w:sz w:val="28"/>
          <w:szCs w:val="28"/>
          <w:rtl/>
        </w:rPr>
        <w:t>طنطا،</w:t>
      </w:r>
      <w:r w:rsidR="008D2DBE" w:rsidRPr="00370295">
        <w:rPr>
          <w:rFonts w:ascii="Simplified Arabic" w:hAnsi="Simplified Arabic" w:cs="Simplified Arabic"/>
          <w:sz w:val="28"/>
          <w:szCs w:val="28"/>
          <w:rtl/>
        </w:rPr>
        <w:t xml:space="preserve"> مصر.</w:t>
      </w:r>
    </w:p>
    <w:p w14:paraId="579DCC60" w14:textId="36C8619C" w:rsidR="003361A7" w:rsidRPr="00370295" w:rsidRDefault="008D2DBE" w:rsidP="005A0D46">
      <w:pPr>
        <w:pStyle w:val="ListParagraph"/>
        <w:numPr>
          <w:ilvl w:val="0"/>
          <w:numId w:val="26"/>
        </w:numPr>
        <w:tabs>
          <w:tab w:val="left" w:pos="1406"/>
        </w:tabs>
        <w:spacing w:after="0"/>
        <w:rPr>
          <w:rFonts w:ascii="Simplified Arabic" w:hAnsi="Simplified Arabic" w:cs="Simplified Arabic"/>
          <w:sz w:val="28"/>
          <w:szCs w:val="28"/>
        </w:rPr>
      </w:pPr>
      <w:r w:rsidRPr="00370295">
        <w:rPr>
          <w:rFonts w:ascii="Simplified Arabic" w:hAnsi="Simplified Arabic" w:cs="Simplified Arabic"/>
          <w:sz w:val="28"/>
          <w:szCs w:val="28"/>
          <w:rtl/>
        </w:rPr>
        <w:t>أمل جاد الرب (2007</w:t>
      </w:r>
      <w:r w:rsidR="0035058D">
        <w:rPr>
          <w:rFonts w:ascii="Simplified Arabic" w:hAnsi="Simplified Arabic" w:cs="Simplified Arabic" w:hint="cs"/>
          <w:sz w:val="28"/>
          <w:szCs w:val="28"/>
          <w:rtl/>
        </w:rPr>
        <w:t>).</w:t>
      </w:r>
      <w:r w:rsidRPr="00370295">
        <w:rPr>
          <w:rFonts w:ascii="Simplified Arabic" w:hAnsi="Simplified Arabic" w:cs="Simplified Arabic"/>
          <w:sz w:val="28"/>
          <w:szCs w:val="28"/>
          <w:rtl/>
        </w:rPr>
        <w:t xml:space="preserve"> دعم الغذاء الوضع الراهن وحتمية </w:t>
      </w:r>
      <w:r w:rsidR="00F8455A" w:rsidRPr="00370295">
        <w:rPr>
          <w:rFonts w:ascii="Simplified Arabic" w:hAnsi="Simplified Arabic" w:cs="Simplified Arabic" w:hint="cs"/>
          <w:sz w:val="28"/>
          <w:szCs w:val="28"/>
          <w:rtl/>
        </w:rPr>
        <w:t>التطوير،</w:t>
      </w:r>
      <w:r w:rsidRPr="00370295">
        <w:rPr>
          <w:rFonts w:ascii="Simplified Arabic" w:hAnsi="Simplified Arabic" w:cs="Simplified Arabic"/>
          <w:sz w:val="28"/>
          <w:szCs w:val="28"/>
          <w:rtl/>
        </w:rPr>
        <w:t xml:space="preserve"> </w:t>
      </w:r>
      <w:r w:rsidR="00F8455A" w:rsidRPr="00370295">
        <w:rPr>
          <w:rFonts w:ascii="Simplified Arabic" w:hAnsi="Simplified Arabic" w:cs="Simplified Arabic" w:hint="cs"/>
          <w:sz w:val="28"/>
          <w:szCs w:val="28"/>
          <w:rtl/>
        </w:rPr>
        <w:t>دبلومة،</w:t>
      </w:r>
      <w:r w:rsidRPr="00370295">
        <w:rPr>
          <w:rFonts w:ascii="Simplified Arabic" w:hAnsi="Simplified Arabic" w:cs="Simplified Arabic"/>
          <w:sz w:val="28"/>
          <w:szCs w:val="28"/>
          <w:rtl/>
        </w:rPr>
        <w:t xml:space="preserve"> معهد التخطيط القومي – محور العلاقات الاقتصادية </w:t>
      </w:r>
      <w:r w:rsidR="00F8455A" w:rsidRPr="00370295">
        <w:rPr>
          <w:rFonts w:ascii="Simplified Arabic" w:hAnsi="Simplified Arabic" w:cs="Simplified Arabic" w:hint="cs"/>
          <w:sz w:val="28"/>
          <w:szCs w:val="28"/>
          <w:rtl/>
        </w:rPr>
        <w:t>الدولية،</w:t>
      </w:r>
      <w:r w:rsidRPr="00370295">
        <w:rPr>
          <w:rFonts w:ascii="Simplified Arabic" w:hAnsi="Simplified Arabic" w:cs="Simplified Arabic"/>
          <w:sz w:val="28"/>
          <w:szCs w:val="28"/>
          <w:rtl/>
        </w:rPr>
        <w:t xml:space="preserve"> مصر. </w:t>
      </w:r>
    </w:p>
    <w:p w14:paraId="3BA32A2B" w14:textId="22102BFF" w:rsidR="008D2DBE" w:rsidRPr="00370295" w:rsidRDefault="008D2DBE" w:rsidP="005A0D46">
      <w:pPr>
        <w:pStyle w:val="ListParagraph"/>
        <w:numPr>
          <w:ilvl w:val="0"/>
          <w:numId w:val="26"/>
        </w:numPr>
        <w:tabs>
          <w:tab w:val="left" w:pos="1406"/>
        </w:tabs>
        <w:spacing w:after="0"/>
        <w:rPr>
          <w:rFonts w:ascii="Simplified Arabic" w:hAnsi="Simplified Arabic" w:cs="Simplified Arabic"/>
          <w:sz w:val="28"/>
          <w:szCs w:val="28"/>
        </w:rPr>
      </w:pPr>
      <w:r w:rsidRPr="00370295">
        <w:rPr>
          <w:rFonts w:ascii="Simplified Arabic" w:hAnsi="Simplified Arabic" w:cs="Simplified Arabic"/>
          <w:sz w:val="28"/>
          <w:szCs w:val="28"/>
          <w:rtl/>
        </w:rPr>
        <w:t xml:space="preserve">لمين </w:t>
      </w:r>
      <w:r w:rsidR="00F8455A" w:rsidRPr="00370295">
        <w:rPr>
          <w:rFonts w:ascii="Simplified Arabic" w:hAnsi="Simplified Arabic" w:cs="Simplified Arabic" w:hint="cs"/>
          <w:sz w:val="28"/>
          <w:szCs w:val="28"/>
          <w:rtl/>
        </w:rPr>
        <w:t>علو</w:t>
      </w:r>
      <w:r w:rsidR="005A0D46">
        <w:rPr>
          <w:rFonts w:ascii="Simplified Arabic" w:hAnsi="Simplified Arabic" w:cs="Simplified Arabic" w:hint="cs"/>
          <w:sz w:val="28"/>
          <w:szCs w:val="28"/>
          <w:rtl/>
        </w:rPr>
        <w:t>ط</w:t>
      </w:r>
      <w:r w:rsidR="00F8455A" w:rsidRPr="00370295">
        <w:rPr>
          <w:rFonts w:ascii="Simplified Arabic" w:hAnsi="Simplified Arabic" w:cs="Simplified Arabic" w:hint="cs"/>
          <w:sz w:val="28"/>
          <w:szCs w:val="28"/>
          <w:rtl/>
        </w:rPr>
        <w:t>ي</w:t>
      </w:r>
      <w:r w:rsidRPr="00370295">
        <w:rPr>
          <w:rFonts w:ascii="Simplified Arabic" w:hAnsi="Simplified Arabic" w:cs="Simplified Arabic"/>
          <w:sz w:val="28"/>
          <w:szCs w:val="28"/>
          <w:rtl/>
        </w:rPr>
        <w:t xml:space="preserve"> </w:t>
      </w:r>
      <w:r w:rsidR="00F8455A" w:rsidRPr="00370295">
        <w:rPr>
          <w:rFonts w:ascii="Simplified Arabic" w:hAnsi="Simplified Arabic" w:cs="Simplified Arabic" w:hint="cs"/>
          <w:sz w:val="28"/>
          <w:szCs w:val="28"/>
          <w:rtl/>
        </w:rPr>
        <w:t>(2008)</w:t>
      </w:r>
      <w:r w:rsidR="0035058D">
        <w:rPr>
          <w:rFonts w:ascii="Simplified Arabic" w:hAnsi="Simplified Arabic" w:cs="Simplified Arabic" w:hint="cs"/>
          <w:sz w:val="28"/>
          <w:szCs w:val="28"/>
          <w:rtl/>
        </w:rPr>
        <w:t>.</w:t>
      </w:r>
      <w:r w:rsidRPr="00370295">
        <w:rPr>
          <w:rFonts w:ascii="Simplified Arabic" w:hAnsi="Simplified Arabic" w:cs="Simplified Arabic"/>
          <w:sz w:val="28"/>
          <w:szCs w:val="28"/>
          <w:rtl/>
        </w:rPr>
        <w:t xml:space="preserve"> أثر تكنولوجيا المعلومات والاتصال على إدارة الموارد البشرية في </w:t>
      </w:r>
      <w:r w:rsidR="00F8455A" w:rsidRPr="00370295">
        <w:rPr>
          <w:rFonts w:ascii="Simplified Arabic" w:hAnsi="Simplified Arabic" w:cs="Simplified Arabic" w:hint="cs"/>
          <w:sz w:val="28"/>
          <w:szCs w:val="28"/>
          <w:rtl/>
        </w:rPr>
        <w:t>المؤسسة،</w:t>
      </w:r>
      <w:r w:rsidRPr="00370295">
        <w:rPr>
          <w:rFonts w:ascii="Simplified Arabic" w:hAnsi="Simplified Arabic" w:cs="Simplified Arabic"/>
          <w:sz w:val="28"/>
          <w:szCs w:val="28"/>
          <w:rtl/>
        </w:rPr>
        <w:t xml:space="preserve"> أطروحة لنيل </w:t>
      </w:r>
      <w:r w:rsidR="0007553B" w:rsidRPr="00370295">
        <w:rPr>
          <w:rFonts w:ascii="Simplified Arabic" w:hAnsi="Simplified Arabic" w:cs="Simplified Arabic"/>
          <w:sz w:val="28"/>
          <w:szCs w:val="28"/>
          <w:rtl/>
        </w:rPr>
        <w:t xml:space="preserve">شهادة دكتوراه العلوم في علوم التسيير فرع إدارة </w:t>
      </w:r>
      <w:r w:rsidR="00F8455A" w:rsidRPr="00370295">
        <w:rPr>
          <w:rFonts w:ascii="Simplified Arabic" w:hAnsi="Simplified Arabic" w:cs="Simplified Arabic" w:hint="cs"/>
          <w:sz w:val="28"/>
          <w:szCs w:val="28"/>
          <w:rtl/>
        </w:rPr>
        <w:t>الأعمال،</w:t>
      </w:r>
      <w:r w:rsidR="0007553B" w:rsidRPr="00370295">
        <w:rPr>
          <w:rFonts w:ascii="Simplified Arabic" w:hAnsi="Simplified Arabic" w:cs="Simplified Arabic"/>
          <w:sz w:val="28"/>
          <w:szCs w:val="28"/>
          <w:rtl/>
        </w:rPr>
        <w:t xml:space="preserve"> كلية العلوم الاقتصادية وعلوم </w:t>
      </w:r>
      <w:r w:rsidR="00F8455A" w:rsidRPr="00370295">
        <w:rPr>
          <w:rFonts w:ascii="Simplified Arabic" w:hAnsi="Simplified Arabic" w:cs="Simplified Arabic" w:hint="cs"/>
          <w:sz w:val="28"/>
          <w:szCs w:val="28"/>
          <w:rtl/>
        </w:rPr>
        <w:t>التسيير،</w:t>
      </w:r>
      <w:r w:rsidR="0007553B" w:rsidRPr="00370295">
        <w:rPr>
          <w:rFonts w:ascii="Simplified Arabic" w:hAnsi="Simplified Arabic" w:cs="Simplified Arabic"/>
          <w:sz w:val="28"/>
          <w:szCs w:val="28"/>
          <w:rtl/>
        </w:rPr>
        <w:t xml:space="preserve"> جامعة </w:t>
      </w:r>
      <w:r w:rsidR="00F8455A" w:rsidRPr="00370295">
        <w:rPr>
          <w:rFonts w:ascii="Simplified Arabic" w:hAnsi="Simplified Arabic" w:cs="Simplified Arabic" w:hint="cs"/>
          <w:sz w:val="28"/>
          <w:szCs w:val="28"/>
          <w:rtl/>
        </w:rPr>
        <w:t>الجزائر،</w:t>
      </w:r>
      <w:r w:rsidR="0007553B" w:rsidRPr="00370295">
        <w:rPr>
          <w:rFonts w:ascii="Simplified Arabic" w:hAnsi="Simplified Arabic" w:cs="Simplified Arabic"/>
          <w:sz w:val="28"/>
          <w:szCs w:val="28"/>
          <w:rtl/>
        </w:rPr>
        <w:t xml:space="preserve"> الجزائر.</w:t>
      </w:r>
    </w:p>
    <w:p w14:paraId="772284FB" w14:textId="27428DED" w:rsidR="0007553B" w:rsidRPr="00370295" w:rsidRDefault="0007553B" w:rsidP="005A0D46">
      <w:pPr>
        <w:pStyle w:val="ListParagraph"/>
        <w:numPr>
          <w:ilvl w:val="0"/>
          <w:numId w:val="26"/>
        </w:numPr>
        <w:tabs>
          <w:tab w:val="left" w:pos="1406"/>
        </w:tabs>
        <w:spacing w:after="0"/>
        <w:rPr>
          <w:rFonts w:ascii="Simplified Arabic" w:hAnsi="Simplified Arabic" w:cs="Simplified Arabic"/>
          <w:sz w:val="28"/>
          <w:szCs w:val="28"/>
        </w:rPr>
      </w:pPr>
      <w:r w:rsidRPr="00370295">
        <w:rPr>
          <w:rFonts w:ascii="Simplified Arabic" w:hAnsi="Simplified Arabic" w:cs="Simplified Arabic"/>
          <w:sz w:val="28"/>
          <w:szCs w:val="28"/>
          <w:rtl/>
        </w:rPr>
        <w:t xml:space="preserve">المعهد التخصصي </w:t>
      </w:r>
      <w:r w:rsidR="00F8455A" w:rsidRPr="00370295">
        <w:rPr>
          <w:rFonts w:ascii="Simplified Arabic" w:hAnsi="Simplified Arabic" w:cs="Simplified Arabic" w:hint="cs"/>
          <w:sz w:val="28"/>
          <w:szCs w:val="28"/>
          <w:rtl/>
        </w:rPr>
        <w:t>للدراسات،</w:t>
      </w:r>
      <w:r w:rsidR="00370295" w:rsidRPr="00370295">
        <w:rPr>
          <w:rFonts w:ascii="Simplified Arabic" w:hAnsi="Simplified Arabic" w:cs="Simplified Arabic"/>
          <w:sz w:val="28"/>
          <w:szCs w:val="28"/>
          <w:rtl/>
        </w:rPr>
        <w:t xml:space="preserve"> مركز الدراسات </w:t>
      </w:r>
      <w:r w:rsidR="00F8455A" w:rsidRPr="00370295">
        <w:rPr>
          <w:rFonts w:ascii="Simplified Arabic" w:hAnsi="Simplified Arabic" w:cs="Simplified Arabic" w:hint="cs"/>
          <w:sz w:val="28"/>
          <w:szCs w:val="28"/>
          <w:rtl/>
        </w:rPr>
        <w:t>الاستراتيجية،</w:t>
      </w:r>
      <w:r w:rsidR="00370295" w:rsidRPr="00370295">
        <w:rPr>
          <w:rFonts w:ascii="Simplified Arabic" w:hAnsi="Simplified Arabic" w:cs="Simplified Arabic"/>
          <w:sz w:val="28"/>
          <w:szCs w:val="28"/>
          <w:rtl/>
        </w:rPr>
        <w:t xml:space="preserve"> تكنولوجيا المعلومات المفهوم </w:t>
      </w:r>
      <w:r w:rsidR="00F8455A" w:rsidRPr="00370295">
        <w:rPr>
          <w:rFonts w:ascii="Simplified Arabic" w:hAnsi="Simplified Arabic" w:cs="Simplified Arabic" w:hint="cs"/>
          <w:sz w:val="28"/>
          <w:szCs w:val="28"/>
          <w:rtl/>
        </w:rPr>
        <w:t>والأدوات،</w:t>
      </w:r>
      <w:r w:rsidR="00370295" w:rsidRPr="00370295">
        <w:rPr>
          <w:rFonts w:ascii="Simplified Arabic" w:hAnsi="Simplified Arabic" w:cs="Simplified Arabic"/>
          <w:sz w:val="28"/>
          <w:szCs w:val="28"/>
          <w:rtl/>
        </w:rPr>
        <w:t xml:space="preserve"> نسخة الكترونية.</w:t>
      </w:r>
      <w:r w:rsidR="000D3A1A">
        <w:rPr>
          <w:rFonts w:ascii="Simplified Arabic" w:hAnsi="Simplified Arabic" w:cs="Simplified Arabic" w:hint="cs"/>
          <w:sz w:val="28"/>
          <w:szCs w:val="28"/>
          <w:rtl/>
        </w:rPr>
        <w:t xml:space="preserve"> </w:t>
      </w:r>
      <w:hyperlink r:id="rId12" w:history="1">
        <w:r w:rsidR="000D3A1A">
          <w:rPr>
            <w:rStyle w:val="Hyperlink"/>
          </w:rPr>
          <w:t>https://alhadidi.files.wordpress.com/2013/03/mfhomt.pdf</w:t>
        </w:r>
      </w:hyperlink>
    </w:p>
    <w:p w14:paraId="77675096" w14:textId="5175FF1A" w:rsidR="003361A7" w:rsidRDefault="003361A7" w:rsidP="005A0D46">
      <w:pPr>
        <w:pStyle w:val="ListParagraph"/>
        <w:numPr>
          <w:ilvl w:val="0"/>
          <w:numId w:val="26"/>
        </w:numPr>
        <w:tabs>
          <w:tab w:val="left" w:pos="1406"/>
        </w:tabs>
        <w:spacing w:after="0"/>
        <w:rPr>
          <w:rFonts w:ascii="Simplified Arabic" w:hAnsi="Simplified Arabic" w:cs="Simplified Arabic"/>
          <w:sz w:val="28"/>
          <w:szCs w:val="28"/>
        </w:rPr>
      </w:pPr>
      <w:r w:rsidRPr="00370295">
        <w:rPr>
          <w:rFonts w:ascii="Simplified Arabic" w:hAnsi="Simplified Arabic" w:cs="Simplified Arabic"/>
          <w:sz w:val="28"/>
          <w:szCs w:val="28"/>
          <w:rtl/>
        </w:rPr>
        <w:t>د. أمنية حلمي (2005</w:t>
      </w:r>
      <w:r w:rsidR="00F8455A" w:rsidRPr="00370295">
        <w:rPr>
          <w:rFonts w:ascii="Simplified Arabic" w:hAnsi="Simplified Arabic" w:cs="Simplified Arabic" w:hint="cs"/>
          <w:sz w:val="28"/>
          <w:szCs w:val="28"/>
          <w:rtl/>
        </w:rPr>
        <w:t>)</w:t>
      </w:r>
      <w:r w:rsidR="0035058D">
        <w:rPr>
          <w:rFonts w:ascii="Simplified Arabic" w:hAnsi="Simplified Arabic" w:cs="Simplified Arabic" w:hint="cs"/>
          <w:sz w:val="28"/>
          <w:szCs w:val="28"/>
          <w:rtl/>
        </w:rPr>
        <w:t>.</w:t>
      </w:r>
      <w:r w:rsidRPr="00370295">
        <w:rPr>
          <w:rFonts w:ascii="Simplified Arabic" w:hAnsi="Simplified Arabic" w:cs="Simplified Arabic"/>
          <w:sz w:val="28"/>
          <w:szCs w:val="28"/>
          <w:rtl/>
        </w:rPr>
        <w:t xml:space="preserve"> كفاءة وعدالة سياسة الدعم في </w:t>
      </w:r>
      <w:r w:rsidR="00F8455A" w:rsidRPr="00370295">
        <w:rPr>
          <w:rFonts w:ascii="Simplified Arabic" w:hAnsi="Simplified Arabic" w:cs="Simplified Arabic" w:hint="cs"/>
          <w:sz w:val="28"/>
          <w:szCs w:val="28"/>
          <w:rtl/>
        </w:rPr>
        <w:t>مصر،</w:t>
      </w:r>
      <w:r w:rsidRPr="00370295">
        <w:rPr>
          <w:rFonts w:ascii="Simplified Arabic" w:hAnsi="Simplified Arabic" w:cs="Simplified Arabic"/>
          <w:sz w:val="28"/>
          <w:szCs w:val="28"/>
          <w:rtl/>
        </w:rPr>
        <w:t xml:space="preserve"> ورقة عمل رقم (105</w:t>
      </w:r>
      <w:r w:rsidR="00F8455A" w:rsidRPr="00370295">
        <w:rPr>
          <w:rFonts w:ascii="Simplified Arabic" w:hAnsi="Simplified Arabic" w:cs="Simplified Arabic" w:hint="cs"/>
          <w:sz w:val="28"/>
          <w:szCs w:val="28"/>
          <w:rtl/>
        </w:rPr>
        <w:t>)،</w:t>
      </w:r>
      <w:r w:rsidRPr="00370295">
        <w:rPr>
          <w:rFonts w:ascii="Simplified Arabic" w:hAnsi="Simplified Arabic" w:cs="Simplified Arabic"/>
          <w:sz w:val="28"/>
          <w:szCs w:val="28"/>
          <w:rtl/>
        </w:rPr>
        <w:t xml:space="preserve"> المركز المصري للدراسات الاقتصادية</w:t>
      </w:r>
      <w:r w:rsidR="00370295">
        <w:rPr>
          <w:rFonts w:ascii="Simplified Arabic" w:hAnsi="Simplified Arabic" w:cs="Simplified Arabic" w:hint="cs"/>
          <w:sz w:val="28"/>
          <w:szCs w:val="28"/>
          <w:rtl/>
        </w:rPr>
        <w:t>.</w:t>
      </w:r>
    </w:p>
    <w:p w14:paraId="436F9271" w14:textId="264E45C9" w:rsidR="00370295" w:rsidRPr="00370295" w:rsidRDefault="000D3A1A" w:rsidP="005A0D46">
      <w:pPr>
        <w:pStyle w:val="ListParagraph"/>
        <w:numPr>
          <w:ilvl w:val="0"/>
          <w:numId w:val="26"/>
        </w:numPr>
        <w:tabs>
          <w:tab w:val="left" w:pos="1406"/>
        </w:tabs>
        <w:spacing w:after="0"/>
        <w:rPr>
          <w:rFonts w:ascii="Simplified Arabic" w:hAnsi="Simplified Arabic" w:cs="Simplified Arabic"/>
          <w:sz w:val="28"/>
          <w:szCs w:val="28"/>
        </w:rPr>
      </w:pPr>
      <w:r>
        <w:rPr>
          <w:rFonts w:ascii="Simplified Arabic" w:hAnsi="Simplified Arabic" w:cs="Simplified Arabic" w:hint="cs"/>
          <w:sz w:val="28"/>
          <w:szCs w:val="28"/>
          <w:rtl/>
        </w:rPr>
        <w:t xml:space="preserve">زهرة </w:t>
      </w:r>
      <w:r w:rsidR="00F8455A">
        <w:rPr>
          <w:rFonts w:ascii="Simplified Arabic" w:hAnsi="Simplified Arabic" w:cs="Simplified Arabic" w:hint="cs"/>
          <w:sz w:val="28"/>
          <w:szCs w:val="28"/>
          <w:rtl/>
        </w:rPr>
        <w:t>ب</w:t>
      </w:r>
      <w:r w:rsidR="002704FD">
        <w:rPr>
          <w:rFonts w:ascii="Simplified Arabic" w:hAnsi="Simplified Arabic" w:cs="Simplified Arabic" w:hint="cs"/>
          <w:sz w:val="28"/>
          <w:szCs w:val="28"/>
          <w:rtl/>
        </w:rPr>
        <w:t>و</w:t>
      </w:r>
      <w:r w:rsidR="00F8455A">
        <w:rPr>
          <w:rFonts w:ascii="Simplified Arabic" w:hAnsi="Simplified Arabic" w:cs="Simplified Arabic" w:hint="cs"/>
          <w:sz w:val="28"/>
          <w:szCs w:val="28"/>
          <w:rtl/>
        </w:rPr>
        <w:t>عبدلي</w:t>
      </w:r>
      <w:r>
        <w:rPr>
          <w:rFonts w:ascii="Simplified Arabic" w:hAnsi="Simplified Arabic" w:cs="Simplified Arabic" w:hint="cs"/>
          <w:sz w:val="28"/>
          <w:szCs w:val="28"/>
          <w:rtl/>
        </w:rPr>
        <w:t xml:space="preserve"> (2017</w:t>
      </w:r>
      <w:r w:rsidR="00F8455A">
        <w:rPr>
          <w:rFonts w:ascii="Simplified Arabic" w:hAnsi="Simplified Arabic" w:cs="Simplified Arabic" w:hint="cs"/>
          <w:sz w:val="28"/>
          <w:szCs w:val="28"/>
          <w:rtl/>
        </w:rPr>
        <w:t>)</w:t>
      </w:r>
      <w:r w:rsidR="0035058D">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إشكالية مساهمة تكنولوجيا المعلومات والاتصال في تطوير التجارة </w:t>
      </w:r>
      <w:r w:rsidR="00F8455A">
        <w:rPr>
          <w:rFonts w:ascii="Simplified Arabic" w:hAnsi="Simplified Arabic" w:cs="Simplified Arabic" w:hint="cs"/>
          <w:sz w:val="28"/>
          <w:szCs w:val="28"/>
          <w:rtl/>
        </w:rPr>
        <w:t>الداخلية،</w:t>
      </w:r>
      <w:r>
        <w:rPr>
          <w:rFonts w:ascii="Simplified Arabic" w:hAnsi="Simplified Arabic" w:cs="Simplified Arabic" w:hint="cs"/>
          <w:sz w:val="28"/>
          <w:szCs w:val="28"/>
          <w:rtl/>
        </w:rPr>
        <w:t xml:space="preserve"> طالبة </w:t>
      </w:r>
      <w:r w:rsidR="00F8455A">
        <w:rPr>
          <w:rFonts w:ascii="Simplified Arabic" w:hAnsi="Simplified Arabic" w:cs="Simplified Arabic" w:hint="cs"/>
          <w:sz w:val="28"/>
          <w:szCs w:val="28"/>
          <w:rtl/>
        </w:rPr>
        <w:t>دكتوراه،</w:t>
      </w:r>
      <w:r>
        <w:rPr>
          <w:rFonts w:ascii="Simplified Arabic" w:hAnsi="Simplified Arabic" w:cs="Simplified Arabic" w:hint="cs"/>
          <w:sz w:val="28"/>
          <w:szCs w:val="28"/>
          <w:rtl/>
        </w:rPr>
        <w:t xml:space="preserve"> </w:t>
      </w:r>
      <w:r w:rsidR="00542DA4">
        <w:rPr>
          <w:rFonts w:ascii="Simplified Arabic" w:hAnsi="Simplified Arabic" w:cs="Simplified Arabic" w:hint="cs"/>
          <w:sz w:val="28"/>
          <w:szCs w:val="28"/>
          <w:rtl/>
        </w:rPr>
        <w:t xml:space="preserve">جامعة خميس </w:t>
      </w:r>
      <w:r w:rsidR="00F8455A">
        <w:rPr>
          <w:rFonts w:ascii="Simplified Arabic" w:hAnsi="Simplified Arabic" w:cs="Simplified Arabic" w:hint="cs"/>
          <w:sz w:val="28"/>
          <w:szCs w:val="28"/>
          <w:rtl/>
        </w:rPr>
        <w:t>ملاينة</w:t>
      </w:r>
      <w:r w:rsidR="00542DA4">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بحث منشور بمجلة الريادة </w:t>
      </w:r>
      <w:r w:rsidR="00F8455A">
        <w:rPr>
          <w:rFonts w:ascii="Simplified Arabic" w:hAnsi="Simplified Arabic" w:cs="Simplified Arabic" w:hint="cs"/>
          <w:sz w:val="28"/>
          <w:szCs w:val="28"/>
          <w:rtl/>
        </w:rPr>
        <w:t>لاقتصاديات</w:t>
      </w:r>
      <w:r>
        <w:rPr>
          <w:rFonts w:ascii="Simplified Arabic" w:hAnsi="Simplified Arabic" w:cs="Simplified Arabic" w:hint="cs"/>
          <w:sz w:val="28"/>
          <w:szCs w:val="28"/>
          <w:rtl/>
        </w:rPr>
        <w:t xml:space="preserve"> الأعمال -المجلد 03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العدد </w:t>
      </w:r>
      <w:r w:rsidR="00542DA4">
        <w:rPr>
          <w:rFonts w:ascii="Simplified Arabic" w:hAnsi="Simplified Arabic" w:cs="Simplified Arabic" w:hint="cs"/>
          <w:sz w:val="28"/>
          <w:szCs w:val="28"/>
          <w:rtl/>
        </w:rPr>
        <w:t>05/</w:t>
      </w:r>
      <w:r w:rsidR="00F8455A">
        <w:rPr>
          <w:rFonts w:ascii="Simplified Arabic" w:hAnsi="Simplified Arabic" w:cs="Simplified Arabic" w:hint="cs"/>
          <w:sz w:val="28"/>
          <w:szCs w:val="28"/>
          <w:rtl/>
        </w:rPr>
        <w:t>2017،</w:t>
      </w:r>
      <w:r w:rsidR="00542DA4">
        <w:rPr>
          <w:rFonts w:ascii="Simplified Arabic" w:hAnsi="Simplified Arabic" w:cs="Simplified Arabic" w:hint="cs"/>
          <w:sz w:val="28"/>
          <w:szCs w:val="28"/>
          <w:rtl/>
        </w:rPr>
        <w:t xml:space="preserve"> نسخة الكترونية.</w:t>
      </w:r>
    </w:p>
    <w:p w14:paraId="4C105102" w14:textId="73F80625" w:rsidR="003361A7" w:rsidRPr="00797B25" w:rsidRDefault="003361A7" w:rsidP="005A0D46">
      <w:pPr>
        <w:pStyle w:val="ListParagraph"/>
        <w:numPr>
          <w:ilvl w:val="0"/>
          <w:numId w:val="26"/>
        </w:numPr>
        <w:tabs>
          <w:tab w:val="left" w:pos="1406"/>
        </w:tabs>
        <w:spacing w:after="0"/>
        <w:rPr>
          <w:rFonts w:ascii="Simplified Arabic" w:hAnsi="Simplified Arabic" w:cs="Simplified Arabic"/>
          <w:sz w:val="28"/>
          <w:szCs w:val="28"/>
        </w:rPr>
      </w:pPr>
      <w:r w:rsidRPr="00370295">
        <w:rPr>
          <w:rFonts w:ascii="Simplified Arabic" w:hAnsi="Simplified Arabic" w:cs="Simplified Arabic"/>
          <w:sz w:val="28"/>
          <w:szCs w:val="28"/>
          <w:rtl/>
          <w:lang w:bidi="ar-EG"/>
        </w:rPr>
        <w:t>بليلي أسماء (2018</w:t>
      </w:r>
      <w:r w:rsidR="00F8455A" w:rsidRPr="00370295">
        <w:rPr>
          <w:rFonts w:ascii="Simplified Arabic" w:hAnsi="Simplified Arabic" w:cs="Simplified Arabic" w:hint="cs"/>
          <w:sz w:val="28"/>
          <w:szCs w:val="28"/>
          <w:rtl/>
          <w:lang w:bidi="ar-EG"/>
        </w:rPr>
        <w:t>)</w:t>
      </w:r>
      <w:r w:rsidR="0035058D">
        <w:rPr>
          <w:rFonts w:ascii="Simplified Arabic" w:hAnsi="Simplified Arabic" w:cs="Simplified Arabic" w:hint="cs"/>
          <w:sz w:val="28"/>
          <w:szCs w:val="28"/>
          <w:rtl/>
          <w:lang w:bidi="ar-EG"/>
        </w:rPr>
        <w:t>.</w:t>
      </w:r>
      <w:r w:rsidRPr="00370295">
        <w:rPr>
          <w:rFonts w:ascii="Simplified Arabic" w:hAnsi="Simplified Arabic" w:cs="Simplified Arabic"/>
          <w:sz w:val="28"/>
          <w:szCs w:val="28"/>
          <w:rtl/>
          <w:lang w:bidi="ar-EG"/>
        </w:rPr>
        <w:t xml:space="preserve"> عنوان </w:t>
      </w:r>
      <w:r w:rsidR="00F8455A" w:rsidRPr="00370295">
        <w:rPr>
          <w:rFonts w:ascii="Simplified Arabic" w:hAnsi="Simplified Arabic" w:cs="Simplified Arabic" w:hint="cs"/>
          <w:sz w:val="28"/>
          <w:szCs w:val="28"/>
          <w:rtl/>
          <w:lang w:bidi="ar-EG"/>
        </w:rPr>
        <w:t>المداخلة:</w:t>
      </w:r>
      <w:r w:rsidRPr="00370295">
        <w:rPr>
          <w:rFonts w:ascii="Simplified Arabic" w:hAnsi="Simplified Arabic" w:cs="Simplified Arabic"/>
          <w:sz w:val="28"/>
          <w:szCs w:val="28"/>
          <w:rtl/>
          <w:lang w:bidi="ar-EG"/>
        </w:rPr>
        <w:t xml:space="preserve"> تقنيات الإدارة </w:t>
      </w:r>
      <w:r w:rsidR="00F8455A" w:rsidRPr="00370295">
        <w:rPr>
          <w:rFonts w:ascii="Simplified Arabic" w:hAnsi="Simplified Arabic" w:cs="Simplified Arabic" w:hint="cs"/>
          <w:sz w:val="28"/>
          <w:szCs w:val="28"/>
          <w:rtl/>
          <w:lang w:bidi="ar-EG"/>
        </w:rPr>
        <w:t>الإلكتروني</w:t>
      </w:r>
      <w:r w:rsidR="00F8455A" w:rsidRPr="00370295">
        <w:rPr>
          <w:rFonts w:ascii="Simplified Arabic" w:hAnsi="Simplified Arabic" w:cs="Simplified Arabic" w:hint="eastAsia"/>
          <w:sz w:val="28"/>
          <w:szCs w:val="28"/>
          <w:rtl/>
          <w:lang w:bidi="ar-EG"/>
        </w:rPr>
        <w:t>ة</w:t>
      </w:r>
      <w:r w:rsidRPr="00370295">
        <w:rPr>
          <w:rFonts w:ascii="Simplified Arabic" w:hAnsi="Simplified Arabic" w:cs="Simplified Arabic"/>
          <w:sz w:val="28"/>
          <w:szCs w:val="28"/>
          <w:rtl/>
          <w:lang w:bidi="ar-EG"/>
        </w:rPr>
        <w:t xml:space="preserve"> في تحقيق المصلحة العامة محور </w:t>
      </w:r>
      <w:r w:rsidR="00F8455A" w:rsidRPr="00370295">
        <w:rPr>
          <w:rFonts w:ascii="Simplified Arabic" w:hAnsi="Simplified Arabic" w:cs="Simplified Arabic" w:hint="cs"/>
          <w:sz w:val="28"/>
          <w:szCs w:val="28"/>
          <w:rtl/>
          <w:lang w:bidi="ar-EG"/>
        </w:rPr>
        <w:t>المداخلة:</w:t>
      </w:r>
      <w:r w:rsidRPr="00370295">
        <w:rPr>
          <w:rFonts w:ascii="Simplified Arabic" w:hAnsi="Simplified Arabic" w:cs="Simplified Arabic"/>
          <w:sz w:val="28"/>
          <w:szCs w:val="28"/>
          <w:rtl/>
          <w:lang w:bidi="ar-EG"/>
        </w:rPr>
        <w:t xml:space="preserve"> انعكاسات </w:t>
      </w:r>
      <w:r w:rsidR="00F8455A">
        <w:rPr>
          <w:rFonts w:ascii="Simplified Arabic" w:hAnsi="Simplified Arabic" w:cs="Simplified Arabic" w:hint="cs"/>
          <w:sz w:val="28"/>
          <w:szCs w:val="28"/>
          <w:rtl/>
          <w:lang w:bidi="ar-EG"/>
        </w:rPr>
        <w:t>ت</w:t>
      </w:r>
      <w:r w:rsidRPr="00370295">
        <w:rPr>
          <w:rFonts w:ascii="Simplified Arabic" w:hAnsi="Simplified Arabic" w:cs="Simplified Arabic"/>
          <w:sz w:val="28"/>
          <w:szCs w:val="28"/>
          <w:rtl/>
          <w:lang w:bidi="ar-EG"/>
        </w:rPr>
        <w:t xml:space="preserve">طبيق تقنيات الإدارة الالكترونية للمرافق العامة على تحسين الخدمة العمومية </w:t>
      </w:r>
      <w:r w:rsidR="00F8455A" w:rsidRPr="00370295">
        <w:rPr>
          <w:rFonts w:ascii="Simplified Arabic" w:hAnsi="Simplified Arabic" w:cs="Simplified Arabic" w:hint="cs"/>
          <w:sz w:val="28"/>
          <w:szCs w:val="28"/>
          <w:rtl/>
          <w:lang w:bidi="ar-EG"/>
        </w:rPr>
        <w:t>(الجودة</w:t>
      </w:r>
      <w:r w:rsidRPr="00370295">
        <w:rPr>
          <w:rFonts w:ascii="Simplified Arabic" w:hAnsi="Simplified Arabic" w:cs="Simplified Arabic"/>
          <w:sz w:val="28"/>
          <w:szCs w:val="28"/>
          <w:rtl/>
          <w:lang w:bidi="ar-EG"/>
        </w:rPr>
        <w:t xml:space="preserve"> – التكلفة – </w:t>
      </w:r>
      <w:r w:rsidR="00F8455A" w:rsidRPr="00370295">
        <w:rPr>
          <w:rFonts w:ascii="Simplified Arabic" w:hAnsi="Simplified Arabic" w:cs="Simplified Arabic" w:hint="cs"/>
          <w:sz w:val="28"/>
          <w:szCs w:val="28"/>
          <w:rtl/>
          <w:lang w:bidi="ar-EG"/>
        </w:rPr>
        <w:t>السرعة)،</w:t>
      </w:r>
      <w:r w:rsidRPr="00370295">
        <w:rPr>
          <w:rFonts w:ascii="Simplified Arabic" w:hAnsi="Simplified Arabic" w:cs="Simplified Arabic"/>
          <w:sz w:val="28"/>
          <w:szCs w:val="28"/>
          <w:rtl/>
          <w:lang w:bidi="ar-EG"/>
        </w:rPr>
        <w:t xml:space="preserve"> استمارة مشاركة في الملتقى الدولي الموسم </w:t>
      </w:r>
      <w:r w:rsidR="00F8455A" w:rsidRPr="00370295">
        <w:rPr>
          <w:rFonts w:ascii="Simplified Arabic" w:hAnsi="Simplified Arabic" w:cs="Simplified Arabic" w:hint="cs"/>
          <w:sz w:val="28"/>
          <w:szCs w:val="28"/>
          <w:rtl/>
          <w:lang w:bidi="ar-EG"/>
        </w:rPr>
        <w:t>ب:</w:t>
      </w:r>
      <w:r w:rsidRPr="00370295">
        <w:rPr>
          <w:rFonts w:ascii="Simplified Arabic" w:hAnsi="Simplified Arabic" w:cs="Simplified Arabic"/>
          <w:sz w:val="28"/>
          <w:szCs w:val="28"/>
          <w:rtl/>
          <w:lang w:bidi="ar-EG"/>
        </w:rPr>
        <w:t xml:space="preserve"> النظام القانوني للمرفق العام </w:t>
      </w:r>
      <w:r w:rsidR="00F8455A" w:rsidRPr="00370295">
        <w:rPr>
          <w:rFonts w:ascii="Simplified Arabic" w:hAnsi="Simplified Arabic" w:cs="Simplified Arabic" w:hint="cs"/>
          <w:sz w:val="28"/>
          <w:szCs w:val="28"/>
          <w:rtl/>
          <w:lang w:bidi="ar-EG"/>
        </w:rPr>
        <w:t>الإلكترون</w:t>
      </w:r>
      <w:r w:rsidR="00F8455A" w:rsidRPr="00370295">
        <w:rPr>
          <w:rFonts w:ascii="Simplified Arabic" w:hAnsi="Simplified Arabic" w:cs="Simplified Arabic" w:hint="eastAsia"/>
          <w:sz w:val="28"/>
          <w:szCs w:val="28"/>
          <w:rtl/>
          <w:lang w:bidi="ar-EG"/>
        </w:rPr>
        <w:t>ي</w:t>
      </w:r>
      <w:r w:rsidRPr="00370295">
        <w:rPr>
          <w:rFonts w:ascii="Simplified Arabic" w:hAnsi="Simplified Arabic" w:cs="Simplified Arabic"/>
          <w:sz w:val="28"/>
          <w:szCs w:val="28"/>
          <w:rtl/>
          <w:lang w:bidi="ar-EG"/>
        </w:rPr>
        <w:t>.</w:t>
      </w:r>
    </w:p>
    <w:p w14:paraId="1FFF1E0A" w14:textId="1DBDF032" w:rsidR="00D53EE8" w:rsidRPr="00797B25" w:rsidRDefault="002D509D" w:rsidP="005A0D46">
      <w:pPr>
        <w:pStyle w:val="ListParagraph"/>
        <w:numPr>
          <w:ilvl w:val="0"/>
          <w:numId w:val="26"/>
        </w:numPr>
        <w:tabs>
          <w:tab w:val="left" w:pos="1406"/>
        </w:tabs>
        <w:spacing w:after="0"/>
        <w:rPr>
          <w:rStyle w:val="Hyperlink"/>
          <w:rFonts w:ascii="Simplified Arabic" w:hAnsi="Simplified Arabic" w:cs="Simplified Arabic"/>
          <w:color w:val="auto"/>
          <w:sz w:val="28"/>
          <w:szCs w:val="28"/>
          <w:u w:val="none"/>
        </w:rPr>
      </w:pPr>
      <w:r w:rsidRPr="00797B25">
        <w:rPr>
          <w:rFonts w:ascii="Simplified Arabic" w:hAnsi="Simplified Arabic" w:cs="Simplified Arabic"/>
          <w:sz w:val="28"/>
          <w:szCs w:val="28"/>
          <w:rtl/>
        </w:rPr>
        <w:t>طه، فبراير 2020، مدونة موسوعة</w:t>
      </w:r>
      <w:r w:rsidR="00542DA4" w:rsidRPr="00797B25">
        <w:rPr>
          <w:rFonts w:ascii="Simplified Arabic" w:hAnsi="Simplified Arabic" w:cs="Simplified Arabic"/>
          <w:sz w:val="28"/>
          <w:szCs w:val="28"/>
          <w:rtl/>
        </w:rPr>
        <w:t>.</w:t>
      </w:r>
      <w:r w:rsidRPr="00797B25">
        <w:rPr>
          <w:rFonts w:ascii="Simplified Arabic" w:hAnsi="Simplified Arabic" w:cs="Simplified Arabic"/>
          <w:sz w:val="28"/>
          <w:szCs w:val="28"/>
          <w:rtl/>
        </w:rPr>
        <w:t xml:space="preserve"> </w:t>
      </w:r>
      <w:hyperlink r:id="rId13" w:history="1">
        <w:r w:rsidRPr="00797B25">
          <w:rPr>
            <w:rStyle w:val="Hyperlink"/>
            <w:rFonts w:ascii="Simplified Arabic" w:hAnsi="Simplified Arabic" w:cs="Simplified Arabic"/>
            <w:sz w:val="28"/>
            <w:szCs w:val="28"/>
          </w:rPr>
          <w:t>https://mawsu3.blogspot.com/2020/02/Database.html</w:t>
        </w:r>
      </w:hyperlink>
    </w:p>
    <w:p w14:paraId="1AB47DAA" w14:textId="310219FA" w:rsidR="00131B90" w:rsidRPr="00797B25" w:rsidRDefault="00131B90" w:rsidP="005A0D46">
      <w:pPr>
        <w:pStyle w:val="ListParagraph"/>
        <w:numPr>
          <w:ilvl w:val="0"/>
          <w:numId w:val="26"/>
        </w:numPr>
        <w:tabs>
          <w:tab w:val="left" w:pos="1406"/>
        </w:tabs>
        <w:spacing w:after="0"/>
        <w:rPr>
          <w:rFonts w:ascii="Simplified Arabic" w:hAnsi="Simplified Arabic" w:cs="Simplified Arabic"/>
          <w:sz w:val="28"/>
          <w:szCs w:val="28"/>
        </w:rPr>
      </w:pPr>
      <w:r w:rsidRPr="00797B25">
        <w:rPr>
          <w:rFonts w:ascii="Simplified Arabic" w:hAnsi="Simplified Arabic" w:cs="Simplified Arabic"/>
          <w:sz w:val="28"/>
          <w:szCs w:val="28"/>
          <w:rtl/>
          <w:lang w:bidi="ar-EG"/>
        </w:rPr>
        <w:t xml:space="preserve">استطلاع الرأي الخاص برأي المصريين حول قياس مستوى رضاء المواطن عن نظام الدعم الحالي (خبز-تموين)، يناير </w:t>
      </w:r>
      <w:r w:rsidR="002704FD" w:rsidRPr="00797B25">
        <w:rPr>
          <w:rFonts w:ascii="Simplified Arabic" w:hAnsi="Simplified Arabic" w:cs="Simplified Arabic" w:hint="cs"/>
          <w:sz w:val="28"/>
          <w:szCs w:val="28"/>
          <w:rtl/>
          <w:lang w:bidi="ar-EG"/>
        </w:rPr>
        <w:t>2020،</w:t>
      </w:r>
      <w:r w:rsidRPr="00797B25">
        <w:rPr>
          <w:rFonts w:ascii="Simplified Arabic" w:hAnsi="Simplified Arabic" w:cs="Simplified Arabic"/>
          <w:sz w:val="28"/>
          <w:szCs w:val="28"/>
          <w:rtl/>
          <w:lang w:bidi="ar-EG"/>
        </w:rPr>
        <w:t xml:space="preserve"> المركز المصري لبحوث الرأي العام بصيرة</w:t>
      </w:r>
      <w:r w:rsidR="000C7F9C" w:rsidRPr="00797B25">
        <w:rPr>
          <w:rFonts w:ascii="Simplified Arabic" w:hAnsi="Simplified Arabic" w:cs="Simplified Arabic"/>
          <w:sz w:val="28"/>
          <w:szCs w:val="28"/>
          <w:rtl/>
          <w:lang w:bidi="ar-EG"/>
        </w:rPr>
        <w:t>.</w:t>
      </w:r>
    </w:p>
    <w:p w14:paraId="0BAFA182" w14:textId="7D45DB54" w:rsidR="000C7F9C" w:rsidRPr="00797B25" w:rsidRDefault="005A0D46" w:rsidP="005A0D46">
      <w:pPr>
        <w:pStyle w:val="ListParagraph"/>
        <w:numPr>
          <w:ilvl w:val="0"/>
          <w:numId w:val="26"/>
        </w:numPr>
        <w:tabs>
          <w:tab w:val="left" w:pos="1406"/>
        </w:tabs>
        <w:spacing w:after="0"/>
        <w:rPr>
          <w:rFonts w:ascii="Simplified Arabic" w:hAnsi="Simplified Arabic" w:cs="Simplified Arabic"/>
          <w:sz w:val="28"/>
          <w:szCs w:val="28"/>
        </w:rPr>
      </w:pPr>
      <w:hyperlink r:id="rId14" w:history="1">
        <w:r w:rsidR="000C7F9C" w:rsidRPr="00797B25">
          <w:rPr>
            <w:rStyle w:val="Hyperlink"/>
            <w:rFonts w:ascii="Simplified Arabic" w:hAnsi="Simplified Arabic" w:cs="Simplified Arabic"/>
            <w:sz w:val="28"/>
            <w:szCs w:val="28"/>
          </w:rPr>
          <w:t>https://www.slideshare.net/netsquared/4-pillars-of-it-a-baltimore-techies-for-good-webinar?qid=961c13d7-d5dd-419b-8e82-c0281366dc5d&amp;v=&amp;b=&amp;from_search=1</w:t>
        </w:r>
      </w:hyperlink>
    </w:p>
    <w:p w14:paraId="7BFC1FF2" w14:textId="7B7BAFA9" w:rsidR="000C7F9C" w:rsidRPr="00797B25" w:rsidRDefault="005A0D46" w:rsidP="005A0D46">
      <w:pPr>
        <w:pStyle w:val="ListParagraph"/>
        <w:numPr>
          <w:ilvl w:val="0"/>
          <w:numId w:val="26"/>
        </w:numPr>
        <w:tabs>
          <w:tab w:val="left" w:pos="1406"/>
        </w:tabs>
        <w:spacing w:after="0"/>
        <w:rPr>
          <w:rFonts w:ascii="Simplified Arabic" w:hAnsi="Simplified Arabic" w:cs="Simplified Arabic"/>
          <w:sz w:val="28"/>
          <w:szCs w:val="28"/>
        </w:rPr>
      </w:pPr>
      <w:hyperlink r:id="rId15" w:history="1">
        <w:r w:rsidR="000C7F9C" w:rsidRPr="00797B25">
          <w:rPr>
            <w:rStyle w:val="Hyperlink"/>
            <w:rFonts w:ascii="Simplified Arabic" w:hAnsi="Simplified Arabic" w:cs="Simplified Arabic"/>
            <w:sz w:val="28"/>
            <w:szCs w:val="28"/>
          </w:rPr>
          <w:t>https://www.dostor.org/</w:t>
        </w:r>
        <w:r w:rsidR="000C7F9C" w:rsidRPr="00797B25">
          <w:rPr>
            <w:rStyle w:val="Hyperlink"/>
            <w:rFonts w:ascii="Simplified Arabic" w:hAnsi="Simplified Arabic" w:cs="Simplified Arabic"/>
            <w:sz w:val="28"/>
            <w:szCs w:val="28"/>
            <w:rtl/>
          </w:rPr>
          <w:t>3034169</w:t>
        </w:r>
      </w:hyperlink>
    </w:p>
    <w:p w14:paraId="13D90A1C" w14:textId="17332191" w:rsidR="000C7F9C" w:rsidRPr="0070008D" w:rsidRDefault="005A0D46" w:rsidP="005A0D46">
      <w:pPr>
        <w:pStyle w:val="ListParagraph"/>
        <w:numPr>
          <w:ilvl w:val="0"/>
          <w:numId w:val="26"/>
        </w:numPr>
        <w:tabs>
          <w:tab w:val="left" w:pos="1406"/>
        </w:tabs>
        <w:spacing w:after="0"/>
        <w:rPr>
          <w:rStyle w:val="Hyperlink"/>
          <w:rFonts w:ascii="Simplified Arabic" w:hAnsi="Simplified Arabic" w:cs="Simplified Arabic"/>
          <w:color w:val="auto"/>
          <w:sz w:val="28"/>
          <w:szCs w:val="28"/>
          <w:u w:val="none"/>
        </w:rPr>
      </w:pPr>
      <w:hyperlink r:id="rId16" w:history="1">
        <w:r w:rsidR="000C7F9C" w:rsidRPr="00797B25">
          <w:rPr>
            <w:rStyle w:val="Hyperlink"/>
            <w:rFonts w:ascii="Simplified Arabic" w:hAnsi="Simplified Arabic" w:cs="Simplified Arabic"/>
            <w:sz w:val="28"/>
            <w:szCs w:val="28"/>
          </w:rPr>
          <w:t>http://www.altanmiya.org/2015/07/blog-post_23.html</w:t>
        </w:r>
      </w:hyperlink>
    </w:p>
    <w:p w14:paraId="1F9B73B3" w14:textId="41215121" w:rsidR="0070008D" w:rsidRPr="0070008D" w:rsidRDefault="0070008D" w:rsidP="005A0D46">
      <w:pPr>
        <w:pStyle w:val="ListParagraph"/>
        <w:numPr>
          <w:ilvl w:val="0"/>
          <w:numId w:val="26"/>
        </w:numPr>
        <w:tabs>
          <w:tab w:val="left" w:pos="1406"/>
        </w:tabs>
        <w:spacing w:after="0"/>
        <w:rPr>
          <w:rStyle w:val="Hyperlink"/>
        </w:rPr>
      </w:pPr>
      <w:hyperlink r:id="rId17" w:history="1">
        <w:r w:rsidRPr="0070008D">
          <w:rPr>
            <w:rStyle w:val="Hyperlink"/>
            <w:rFonts w:ascii="Simplified Arabic" w:hAnsi="Simplified Arabic" w:cs="Simplified Arabic"/>
            <w:sz w:val="28"/>
            <w:szCs w:val="28"/>
          </w:rPr>
          <w:t>http://www.al-jazirah.com/2010/20100401/rj5.htm</w:t>
        </w:r>
      </w:hyperlink>
    </w:p>
    <w:p w14:paraId="5723CD97" w14:textId="4B7A8961" w:rsidR="000C0869" w:rsidRPr="005A0D46" w:rsidRDefault="000C0869" w:rsidP="005A0D46">
      <w:pPr>
        <w:pStyle w:val="FootnoteText"/>
        <w:numPr>
          <w:ilvl w:val="0"/>
          <w:numId w:val="26"/>
        </w:numPr>
        <w:spacing w:line="276" w:lineRule="auto"/>
        <w:jc w:val="both"/>
        <w:rPr>
          <w:rFonts w:ascii="Simplified Arabic" w:hAnsi="Simplified Arabic"/>
          <w:color w:val="000000"/>
          <w:sz w:val="28"/>
          <w:szCs w:val="28"/>
          <w:lang w:bidi="ar-EG"/>
        </w:rPr>
      </w:pPr>
      <w:r w:rsidRPr="005A0D46">
        <w:rPr>
          <w:rFonts w:ascii="Simplified Arabic" w:hAnsi="Simplified Arabic"/>
          <w:color w:val="000000"/>
          <w:sz w:val="28"/>
          <w:szCs w:val="28"/>
          <w:rtl/>
          <w:lang w:bidi="ar-EG"/>
        </w:rPr>
        <w:t>أحمد محمد عوين، ابراهيم عبد العزيز زيد (2013م</w:t>
      </w:r>
      <w:r w:rsidR="002704FD" w:rsidRPr="005A0D46">
        <w:rPr>
          <w:rFonts w:ascii="Simplified Arabic" w:hAnsi="Simplified Arabic" w:hint="cs"/>
          <w:color w:val="000000"/>
          <w:sz w:val="28"/>
          <w:szCs w:val="28"/>
          <w:rtl/>
          <w:lang w:bidi="ar-EG"/>
        </w:rPr>
        <w:t>):</w:t>
      </w:r>
      <w:r w:rsidRPr="005A0D46">
        <w:rPr>
          <w:rFonts w:ascii="Simplified Arabic" w:hAnsi="Simplified Arabic"/>
          <w:color w:val="000000"/>
          <w:sz w:val="28"/>
          <w:szCs w:val="28"/>
          <w:rtl/>
          <w:lang w:bidi="ar-EG"/>
        </w:rPr>
        <w:t xml:space="preserve"> جودة البحث العلمي الأخلاقيات - المنهجية - الإشراف - كتابة الرسائل والبحوث العلمية، </w:t>
      </w:r>
      <w:r w:rsidRPr="005A0D46">
        <w:rPr>
          <w:rFonts w:ascii="Simplified Arabic" w:hAnsi="Simplified Arabic"/>
          <w:color w:val="000000"/>
          <w:sz w:val="28"/>
          <w:szCs w:val="28"/>
          <w:rtl/>
        </w:rPr>
        <w:t>دار الوفاء لدنيا الطباعة والنشر، الاسكندرية. ص 28،29</w:t>
      </w:r>
      <w:r w:rsidRPr="005A0D46">
        <w:rPr>
          <w:rFonts w:ascii="Simplified Arabic" w:hAnsi="Simplified Arabic"/>
          <w:color w:val="000000"/>
          <w:sz w:val="28"/>
          <w:szCs w:val="28"/>
          <w:rtl/>
          <w:lang w:bidi="ar-EG"/>
        </w:rPr>
        <w:t xml:space="preserve"> </w:t>
      </w:r>
    </w:p>
    <w:p w14:paraId="1122C22D" w14:textId="324E6706" w:rsidR="00797B25" w:rsidRPr="00797B25" w:rsidRDefault="005A0D46" w:rsidP="005A0D46">
      <w:pPr>
        <w:pStyle w:val="ListParagraph"/>
        <w:numPr>
          <w:ilvl w:val="0"/>
          <w:numId w:val="26"/>
        </w:numPr>
        <w:tabs>
          <w:tab w:val="left" w:pos="1406"/>
        </w:tabs>
        <w:spacing w:after="0"/>
        <w:rPr>
          <w:rFonts w:ascii="Simplified Arabic" w:hAnsi="Simplified Arabic" w:cs="Simplified Arabic"/>
          <w:sz w:val="28"/>
          <w:szCs w:val="28"/>
          <w:rtl/>
        </w:rPr>
      </w:pPr>
      <w:r>
        <w:rPr>
          <w:rFonts w:ascii="Simplified Arabic" w:hAnsi="Simplified Arabic" w:cs="Simplified Arabic" w:hint="cs"/>
          <w:sz w:val="28"/>
          <w:szCs w:val="28"/>
          <w:rtl/>
        </w:rPr>
        <w:t>دراسة شركة فيزا (2016م)، منظومة دعم الغذاء المصرية ملخص تنفيذي، تحليل الوضع الراهن ونموذج الحل الجديد المقترح، غير منشورة، وزارة التموين والتجارة الداخلية، مصر.</w:t>
      </w:r>
    </w:p>
    <w:p w14:paraId="488616DA" w14:textId="77777777" w:rsidR="002D509D" w:rsidRPr="00797B25" w:rsidRDefault="002D509D" w:rsidP="002D509D">
      <w:pPr>
        <w:tabs>
          <w:tab w:val="left" w:pos="1406"/>
        </w:tabs>
        <w:spacing w:after="0" w:line="240" w:lineRule="auto"/>
        <w:rPr>
          <w:rFonts w:ascii="Simplified Arabic" w:eastAsia="Times New Roman" w:hAnsi="Simplified Arabic" w:cs="Simplified Arabic"/>
          <w:b/>
          <w:bCs/>
          <w:color w:val="000000"/>
          <w:sz w:val="28"/>
          <w:szCs w:val="28"/>
          <w:rtl/>
          <w:lang w:bidi="ar-EG"/>
        </w:rPr>
      </w:pPr>
    </w:p>
    <w:p w14:paraId="3E5E8188" w14:textId="77777777" w:rsidR="006C54D4" w:rsidRDefault="006C54D4" w:rsidP="00D53EE8">
      <w:pPr>
        <w:spacing w:after="0" w:line="240" w:lineRule="auto"/>
        <w:ind w:left="720"/>
        <w:contextualSpacing/>
        <w:jc w:val="center"/>
        <w:rPr>
          <w:rFonts w:ascii="Simplified Arabic" w:eastAsia="Times New Roman" w:hAnsi="Simplified Arabic" w:cs="Simplified Arabic"/>
          <w:bCs/>
          <w:color w:val="000000"/>
          <w:sz w:val="40"/>
          <w:szCs w:val="40"/>
          <w:rtl/>
          <w:lang w:bidi="ar-EG"/>
        </w:rPr>
      </w:pPr>
    </w:p>
    <w:p w14:paraId="4A9C0D15" w14:textId="77777777" w:rsidR="006C54D4" w:rsidRDefault="006C54D4" w:rsidP="00D53EE8">
      <w:pPr>
        <w:spacing w:after="0" w:line="240" w:lineRule="auto"/>
        <w:ind w:left="720"/>
        <w:contextualSpacing/>
        <w:jc w:val="center"/>
        <w:rPr>
          <w:rFonts w:ascii="Simplified Arabic" w:eastAsia="Times New Roman" w:hAnsi="Simplified Arabic" w:cs="Simplified Arabic"/>
          <w:bCs/>
          <w:color w:val="000000"/>
          <w:sz w:val="40"/>
          <w:szCs w:val="40"/>
          <w:rtl/>
          <w:lang w:bidi="ar-EG"/>
        </w:rPr>
      </w:pPr>
    </w:p>
    <w:p w14:paraId="5FAEADD4" w14:textId="77777777" w:rsidR="006C54D4" w:rsidRDefault="006C54D4" w:rsidP="00D53EE8">
      <w:pPr>
        <w:spacing w:after="0" w:line="240" w:lineRule="auto"/>
        <w:ind w:left="720"/>
        <w:contextualSpacing/>
        <w:jc w:val="center"/>
        <w:rPr>
          <w:rFonts w:ascii="Simplified Arabic" w:eastAsia="Times New Roman" w:hAnsi="Simplified Arabic" w:cs="Simplified Arabic"/>
          <w:bCs/>
          <w:color w:val="000000"/>
          <w:sz w:val="40"/>
          <w:szCs w:val="40"/>
          <w:rtl/>
          <w:lang w:bidi="ar-EG"/>
        </w:rPr>
      </w:pPr>
    </w:p>
    <w:p w14:paraId="1C7B6EA3" w14:textId="77777777" w:rsidR="00F14CBC" w:rsidRDefault="00F14CBC" w:rsidP="0035058D">
      <w:pPr>
        <w:spacing w:after="0" w:line="240" w:lineRule="auto"/>
        <w:contextualSpacing/>
        <w:rPr>
          <w:rFonts w:ascii="Simplified Arabic" w:eastAsia="Times New Roman" w:hAnsi="Simplified Arabic" w:cs="Simplified Arabic"/>
          <w:bCs/>
          <w:color w:val="000000"/>
          <w:sz w:val="40"/>
          <w:szCs w:val="40"/>
          <w:rtl/>
          <w:lang w:bidi="ar-EG"/>
        </w:rPr>
      </w:pPr>
    </w:p>
    <w:sectPr w:rsidR="00F14CBC" w:rsidSect="005A529E">
      <w:footerReference w:type="first" r:id="rId18"/>
      <w:footnotePr>
        <w:numRestart w:val="eachPage"/>
      </w:footnotePr>
      <w:pgSz w:w="12240" w:h="15840"/>
      <w:pgMar w:top="1276" w:right="1701" w:bottom="1418" w:left="1134"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71D47" w14:textId="77777777" w:rsidR="002E75F4" w:rsidRDefault="002E75F4" w:rsidP="002D7FA4">
      <w:pPr>
        <w:spacing w:after="0" w:line="240" w:lineRule="auto"/>
      </w:pPr>
      <w:r>
        <w:separator/>
      </w:r>
    </w:p>
  </w:endnote>
  <w:endnote w:type="continuationSeparator" w:id="0">
    <w:p w14:paraId="1A000A85" w14:textId="77777777" w:rsidR="002E75F4" w:rsidRDefault="002E75F4" w:rsidP="002D7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Fanan">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99481897"/>
      <w:docPartObj>
        <w:docPartGallery w:val="Page Numbers (Bottom of Page)"/>
        <w:docPartUnique/>
      </w:docPartObj>
    </w:sdtPr>
    <w:sdtEndPr>
      <w:rPr>
        <w:noProof/>
      </w:rPr>
    </w:sdtEndPr>
    <w:sdtContent>
      <w:p w14:paraId="4098C13D" w14:textId="327868B1" w:rsidR="00324F3D" w:rsidRDefault="00324F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05CDE" w14:textId="77777777" w:rsidR="00324F3D" w:rsidRDefault="00324F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14372695"/>
      <w:docPartObj>
        <w:docPartGallery w:val="Page Numbers (Bottom of Page)"/>
        <w:docPartUnique/>
      </w:docPartObj>
    </w:sdtPr>
    <w:sdtEndPr>
      <w:rPr>
        <w:noProof/>
      </w:rPr>
    </w:sdtEndPr>
    <w:sdtContent>
      <w:p w14:paraId="6A1A4B88" w14:textId="165841BD" w:rsidR="00324F3D" w:rsidRDefault="00324F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E822A3" w14:textId="77777777" w:rsidR="00324F3D" w:rsidRDefault="00324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B12BE" w14:textId="77777777" w:rsidR="002E75F4" w:rsidRDefault="002E75F4" w:rsidP="002D7FA4">
      <w:pPr>
        <w:spacing w:after="0" w:line="240" w:lineRule="auto"/>
      </w:pPr>
      <w:r>
        <w:separator/>
      </w:r>
    </w:p>
  </w:footnote>
  <w:footnote w:type="continuationSeparator" w:id="0">
    <w:p w14:paraId="6AC24192" w14:textId="77777777" w:rsidR="002E75F4" w:rsidRDefault="002E75F4" w:rsidP="002D7FA4">
      <w:pPr>
        <w:spacing w:after="0" w:line="240" w:lineRule="auto"/>
      </w:pPr>
      <w:r>
        <w:continuationSeparator/>
      </w:r>
    </w:p>
  </w:footnote>
  <w:footnote w:id="1">
    <w:p w14:paraId="2F58E5AF" w14:textId="3719ECF8" w:rsidR="00324F3D" w:rsidRDefault="00324F3D">
      <w:pPr>
        <w:pStyle w:val="FootnoteText"/>
        <w:rPr>
          <w:rFonts w:hint="cs"/>
        </w:rPr>
      </w:pPr>
      <w:r>
        <w:rPr>
          <w:rStyle w:val="FootnoteReference"/>
        </w:rPr>
        <w:footnoteRef/>
      </w:r>
      <w:r>
        <w:rPr>
          <w:rtl/>
        </w:rPr>
        <w:t xml:space="preserve"> </w:t>
      </w:r>
      <w:r w:rsidRPr="0070008D">
        <w:rPr>
          <w:rFonts w:ascii="Simplified Arabic" w:hAnsi="Simplified Arabic"/>
          <w:color w:val="000000"/>
          <w:sz w:val="16"/>
          <w:szCs w:val="16"/>
          <w:rtl/>
        </w:rPr>
        <w:t>أن سنج</w:t>
      </w:r>
      <w:r w:rsidRPr="0070008D">
        <w:rPr>
          <w:rFonts w:ascii="Simplified Arabic" w:hAnsi="Simplified Arabic"/>
          <w:color w:val="000000"/>
          <w:sz w:val="16"/>
          <w:szCs w:val="16"/>
        </w:rPr>
        <w:t xml:space="preserve"> (</w:t>
      </w:r>
      <w:bookmarkStart w:id="0" w:name="_GoBack"/>
      <w:bookmarkEnd w:id="0"/>
      <w:r w:rsidR="00944446">
        <w:rPr>
          <w:rFonts w:ascii="Simplified Arabic" w:hAnsi="Simplified Arabic"/>
          <w:color w:val="000000"/>
          <w:sz w:val="16"/>
          <w:szCs w:val="16"/>
        </w:rPr>
        <w:t>Peter S</w:t>
      </w:r>
      <w:r w:rsidRPr="0070008D">
        <w:rPr>
          <w:rFonts w:ascii="Simplified Arabic" w:hAnsi="Simplified Arabic"/>
          <w:color w:val="000000"/>
          <w:sz w:val="16"/>
          <w:szCs w:val="16"/>
        </w:rPr>
        <w:t xml:space="preserve">enge) </w:t>
      </w:r>
      <w:r w:rsidRPr="0070008D">
        <w:rPr>
          <w:rFonts w:ascii="Simplified Arabic" w:hAnsi="Simplified Arabic"/>
          <w:color w:val="000000"/>
          <w:sz w:val="16"/>
          <w:szCs w:val="16"/>
          <w:rtl/>
        </w:rPr>
        <w:t>يعرِّف المنظمة المتعلمة في كتابه المنهج الخامس.. الفن والممارسة للمنظمة المتعلمة</w:t>
      </w:r>
      <w:r w:rsidRPr="0070008D">
        <w:rPr>
          <w:rFonts w:ascii="Simplified Arabic" w:hAnsi="Simplified Arabic"/>
          <w:color w:val="000000"/>
          <w:sz w:val="16"/>
          <w:szCs w:val="16"/>
        </w:rPr>
        <w:t xml:space="preserve"> (The Fifth </w:t>
      </w:r>
      <w:proofErr w:type="spellStart"/>
      <w:r w:rsidRPr="0070008D">
        <w:rPr>
          <w:rFonts w:ascii="Simplified Arabic" w:hAnsi="Simplified Arabic"/>
          <w:color w:val="000000"/>
          <w:sz w:val="16"/>
          <w:szCs w:val="16"/>
        </w:rPr>
        <w:t>Displine</w:t>
      </w:r>
      <w:proofErr w:type="spellEnd"/>
      <w:r w:rsidRPr="0070008D">
        <w:rPr>
          <w:rFonts w:ascii="Simplified Arabic" w:hAnsi="Simplified Arabic"/>
          <w:color w:val="000000"/>
          <w:sz w:val="16"/>
          <w:szCs w:val="16"/>
        </w:rPr>
        <w:t xml:space="preserve"> Art and Practice of Learning organization) </w:t>
      </w:r>
      <w:r w:rsidRPr="0070008D">
        <w:rPr>
          <w:rFonts w:ascii="Simplified Arabic" w:hAnsi="Simplified Arabic"/>
          <w:color w:val="000000"/>
          <w:sz w:val="16"/>
          <w:szCs w:val="16"/>
          <w:rtl/>
        </w:rPr>
        <w:t xml:space="preserve">على أنها المنظمة التي تعمل باستمرار على زيادة قدرتها وطاقتها على تشكيل المستقبل الذي ترغب في تحقيقه؛ فهي منظمة ذات فلسفة تتنبأ بالتغير وتستعد له </w:t>
      </w:r>
      <w:proofErr w:type="spellStart"/>
      <w:r w:rsidRPr="0070008D">
        <w:rPr>
          <w:rFonts w:ascii="Simplified Arabic" w:hAnsi="Simplified Arabic"/>
          <w:color w:val="000000"/>
          <w:sz w:val="16"/>
          <w:szCs w:val="16"/>
          <w:rtl/>
        </w:rPr>
        <w:t>وتسجيب</w:t>
      </w:r>
      <w:proofErr w:type="spellEnd"/>
      <w:r w:rsidRPr="0070008D">
        <w:rPr>
          <w:rFonts w:ascii="Simplified Arabic" w:hAnsi="Simplified Arabic"/>
          <w:color w:val="000000"/>
          <w:sz w:val="16"/>
          <w:szCs w:val="16"/>
          <w:rtl/>
        </w:rPr>
        <w:t xml:space="preserve"> لما يتطلبه، إضافة إلى أنها تسعى لاكتساب قدرات تمكنها من التعامل مع التعقيد والغموض</w:t>
      </w:r>
      <w:r w:rsidRPr="0070008D">
        <w:rPr>
          <w:rFonts w:ascii="Simplified Arabic" w:hAnsi="Simplified Arabic"/>
          <w:color w:val="000000"/>
          <w:sz w:val="16"/>
          <w:szCs w:val="16"/>
        </w:rPr>
        <w:t>.</w:t>
      </w:r>
    </w:p>
  </w:footnote>
  <w:footnote w:id="2">
    <w:p w14:paraId="071A3BDF" w14:textId="78C28CB6" w:rsidR="00324F3D" w:rsidRPr="00AF36A8" w:rsidRDefault="00324F3D" w:rsidP="00D44E5A">
      <w:pPr>
        <w:pStyle w:val="FootnoteText"/>
        <w:jc w:val="both"/>
        <w:rPr>
          <w:rFonts w:cs="Times New Roman"/>
          <w:b/>
          <w:bCs/>
          <w:color w:val="000000"/>
          <w:sz w:val="22"/>
          <w:szCs w:val="22"/>
          <w:lang w:bidi="ar-EG"/>
        </w:rPr>
      </w:pPr>
      <w:r w:rsidRPr="00AF36A8">
        <w:rPr>
          <w:rFonts w:cs="Times New Roman" w:hint="cs"/>
          <w:b/>
          <w:bCs/>
          <w:color w:val="000000"/>
          <w:sz w:val="22"/>
          <w:szCs w:val="22"/>
          <w:vertAlign w:val="superscript"/>
          <w:rtl/>
          <w:lang w:bidi="ar-EG"/>
        </w:rPr>
        <w:t>(</w:t>
      </w:r>
      <w:r w:rsidRPr="00AF36A8">
        <w:rPr>
          <w:rFonts w:cs="Times New Roman"/>
          <w:b/>
          <w:bCs/>
          <w:color w:val="000000"/>
          <w:sz w:val="22"/>
          <w:szCs w:val="22"/>
          <w:vertAlign w:val="superscript"/>
          <w:lang w:bidi="ar-EG"/>
        </w:rPr>
        <w:footnoteRef/>
      </w:r>
      <w:r>
        <w:rPr>
          <w:rFonts w:cs="Times New Roman" w:hint="cs"/>
          <w:b/>
          <w:bCs/>
          <w:color w:val="000000"/>
          <w:sz w:val="22"/>
          <w:szCs w:val="22"/>
          <w:vertAlign w:val="superscript"/>
          <w:rtl/>
          <w:lang w:bidi="ar-EG"/>
        </w:rPr>
        <w:t>)</w:t>
      </w:r>
      <w:r w:rsidRPr="00AF36A8">
        <w:rPr>
          <w:rFonts w:cs="Times New Roman"/>
          <w:b/>
          <w:bCs/>
          <w:color w:val="000000"/>
          <w:sz w:val="22"/>
          <w:szCs w:val="22"/>
          <w:rtl/>
          <w:lang w:bidi="ar-EG"/>
        </w:rPr>
        <w:t xml:space="preserve"> </w:t>
      </w:r>
      <w:r w:rsidRPr="00AF36A8">
        <w:rPr>
          <w:rFonts w:cs="Times New Roman" w:hint="cs"/>
          <w:b/>
          <w:bCs/>
          <w:color w:val="000000"/>
          <w:sz w:val="22"/>
          <w:szCs w:val="22"/>
          <w:rtl/>
          <w:lang w:bidi="ar-EG"/>
        </w:rPr>
        <w:t>أحمد محمد عوين</w:t>
      </w:r>
      <w:r>
        <w:rPr>
          <w:rFonts w:cs="Times New Roman" w:hint="cs"/>
          <w:b/>
          <w:bCs/>
          <w:color w:val="000000"/>
          <w:sz w:val="22"/>
          <w:szCs w:val="22"/>
          <w:rtl/>
          <w:lang w:bidi="ar-EG"/>
        </w:rPr>
        <w:t>، ابراهيم عبد العزيز زيد (2013م</w:t>
      </w:r>
      <w:proofErr w:type="gramStart"/>
      <w:r>
        <w:rPr>
          <w:rFonts w:cs="Times New Roman" w:hint="cs"/>
          <w:b/>
          <w:bCs/>
          <w:color w:val="000000"/>
          <w:sz w:val="22"/>
          <w:szCs w:val="22"/>
          <w:rtl/>
          <w:lang w:bidi="ar-EG"/>
        </w:rPr>
        <w:t>) :</w:t>
      </w:r>
      <w:proofErr w:type="gramEnd"/>
      <w:r w:rsidRPr="00AF36A8">
        <w:rPr>
          <w:rFonts w:cs="Times New Roman" w:hint="cs"/>
          <w:b/>
          <w:bCs/>
          <w:color w:val="000000"/>
          <w:sz w:val="22"/>
          <w:szCs w:val="22"/>
          <w:rtl/>
          <w:lang w:bidi="ar-EG"/>
        </w:rPr>
        <w:t xml:space="preserve"> </w:t>
      </w:r>
      <w:r w:rsidRPr="00AF36A8">
        <w:rPr>
          <w:rFonts w:cs="Times New Roman"/>
          <w:b/>
          <w:bCs/>
          <w:color w:val="000000"/>
          <w:sz w:val="22"/>
          <w:szCs w:val="22"/>
          <w:rtl/>
          <w:lang w:bidi="ar-EG"/>
        </w:rPr>
        <w:t>جودة البحث العلمي الأخلاقيات - المنهجية - الإشراف - كتابة الرسائل والبحوث العلمية</w:t>
      </w:r>
      <w:r>
        <w:rPr>
          <w:rFonts w:cs="Times New Roman" w:hint="cs"/>
          <w:b/>
          <w:bCs/>
          <w:color w:val="000000"/>
          <w:sz w:val="22"/>
          <w:szCs w:val="22"/>
          <w:rtl/>
          <w:lang w:bidi="ar-EG"/>
        </w:rPr>
        <w:t xml:space="preserve">، </w:t>
      </w:r>
      <w:r w:rsidRPr="00AF36A8">
        <w:rPr>
          <w:rFonts w:cs="Times New Roman"/>
          <w:b/>
          <w:bCs/>
          <w:color w:val="000000"/>
          <w:sz w:val="22"/>
          <w:szCs w:val="22"/>
          <w:rtl/>
        </w:rPr>
        <w:t>دار الوفاء لدنيا الطباعة والنشر</w:t>
      </w:r>
      <w:r>
        <w:rPr>
          <w:rFonts w:cs="Times New Roman" w:hint="cs"/>
          <w:b/>
          <w:bCs/>
          <w:color w:val="000000"/>
          <w:sz w:val="22"/>
          <w:szCs w:val="22"/>
          <w:rtl/>
        </w:rPr>
        <w:t>، الاسكندرية. ص 28،29</w:t>
      </w:r>
      <w:r>
        <w:rPr>
          <w:rFonts w:cs="Times New Roman" w:hint="cs"/>
          <w:b/>
          <w:bCs/>
          <w:color w:val="000000"/>
          <w:sz w:val="22"/>
          <w:szCs w:val="22"/>
          <w:rtl/>
          <w:lang w:bidi="ar-EG"/>
        </w:rPr>
        <w:t xml:space="preserve"> </w:t>
      </w:r>
    </w:p>
    <w:p w14:paraId="147799B4" w14:textId="77777777" w:rsidR="00324F3D" w:rsidRPr="00136C8D" w:rsidRDefault="00324F3D" w:rsidP="00D44E5A">
      <w:pPr>
        <w:pStyle w:val="FootnoteText"/>
        <w:jc w:val="both"/>
        <w:rPr>
          <w:sz w:val="2"/>
          <w:szCs w:val="2"/>
          <w:lang w:bidi="ar-EG"/>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0351"/>
    <w:multiLevelType w:val="hybridMultilevel"/>
    <w:tmpl w:val="F5426B76"/>
    <w:lvl w:ilvl="0" w:tplc="E286B76C">
      <w:start w:val="1"/>
      <w:numFmt w:val="bullet"/>
      <w:lvlText w:val=""/>
      <w:lvlJc w:val="left"/>
      <w:pPr>
        <w:ind w:left="1117" w:hanging="360"/>
      </w:pPr>
      <w:rPr>
        <w:rFonts w:ascii="Symbol" w:hAnsi="Symbol" w:hint="default"/>
        <w:b w:val="0"/>
        <w:sz w:val="28"/>
        <w:szCs w:val="28"/>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 w15:restartNumberingAfterBreak="0">
    <w:nsid w:val="075F7730"/>
    <w:multiLevelType w:val="hybridMultilevel"/>
    <w:tmpl w:val="F9BA140E"/>
    <w:lvl w:ilvl="0" w:tplc="157C8D1C">
      <w:start w:val="7"/>
      <w:numFmt w:val="bullet"/>
      <w:lvlText w:val="-"/>
      <w:lvlJc w:val="left"/>
      <w:pPr>
        <w:ind w:left="720" w:hanging="360"/>
      </w:pPr>
      <w:rPr>
        <w:rFonts w:ascii="Simplified Arabic" w:eastAsia="Calibri" w:hAnsi="Simplified Arabic" w:cs="Simplified Arabic"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D05A6"/>
    <w:multiLevelType w:val="hybridMultilevel"/>
    <w:tmpl w:val="C4707300"/>
    <w:lvl w:ilvl="0" w:tplc="2EC80E2A">
      <w:start w:val="1"/>
      <w:numFmt w:val="bullet"/>
      <w:lvlText w:val="•"/>
      <w:lvlJc w:val="left"/>
      <w:pPr>
        <w:tabs>
          <w:tab w:val="num" w:pos="720"/>
        </w:tabs>
        <w:ind w:left="720" w:hanging="360"/>
      </w:pPr>
      <w:rPr>
        <w:rFonts w:ascii="Arial" w:hAnsi="Arial" w:hint="default"/>
      </w:rPr>
    </w:lvl>
    <w:lvl w:ilvl="1" w:tplc="CD387D02" w:tentative="1">
      <w:start w:val="1"/>
      <w:numFmt w:val="bullet"/>
      <w:lvlText w:val="•"/>
      <w:lvlJc w:val="left"/>
      <w:pPr>
        <w:tabs>
          <w:tab w:val="num" w:pos="1440"/>
        </w:tabs>
        <w:ind w:left="1440" w:hanging="360"/>
      </w:pPr>
      <w:rPr>
        <w:rFonts w:ascii="Arial" w:hAnsi="Arial" w:hint="default"/>
      </w:rPr>
    </w:lvl>
    <w:lvl w:ilvl="2" w:tplc="19F895E2" w:tentative="1">
      <w:start w:val="1"/>
      <w:numFmt w:val="bullet"/>
      <w:lvlText w:val="•"/>
      <w:lvlJc w:val="left"/>
      <w:pPr>
        <w:tabs>
          <w:tab w:val="num" w:pos="2160"/>
        </w:tabs>
        <w:ind w:left="2160" w:hanging="360"/>
      </w:pPr>
      <w:rPr>
        <w:rFonts w:ascii="Arial" w:hAnsi="Arial" w:hint="default"/>
      </w:rPr>
    </w:lvl>
    <w:lvl w:ilvl="3" w:tplc="96F24C60" w:tentative="1">
      <w:start w:val="1"/>
      <w:numFmt w:val="bullet"/>
      <w:lvlText w:val="•"/>
      <w:lvlJc w:val="left"/>
      <w:pPr>
        <w:tabs>
          <w:tab w:val="num" w:pos="2880"/>
        </w:tabs>
        <w:ind w:left="2880" w:hanging="360"/>
      </w:pPr>
      <w:rPr>
        <w:rFonts w:ascii="Arial" w:hAnsi="Arial" w:hint="default"/>
      </w:rPr>
    </w:lvl>
    <w:lvl w:ilvl="4" w:tplc="67D02690" w:tentative="1">
      <w:start w:val="1"/>
      <w:numFmt w:val="bullet"/>
      <w:lvlText w:val="•"/>
      <w:lvlJc w:val="left"/>
      <w:pPr>
        <w:tabs>
          <w:tab w:val="num" w:pos="3600"/>
        </w:tabs>
        <w:ind w:left="3600" w:hanging="360"/>
      </w:pPr>
      <w:rPr>
        <w:rFonts w:ascii="Arial" w:hAnsi="Arial" w:hint="default"/>
      </w:rPr>
    </w:lvl>
    <w:lvl w:ilvl="5" w:tplc="A4FE2B10" w:tentative="1">
      <w:start w:val="1"/>
      <w:numFmt w:val="bullet"/>
      <w:lvlText w:val="•"/>
      <w:lvlJc w:val="left"/>
      <w:pPr>
        <w:tabs>
          <w:tab w:val="num" w:pos="4320"/>
        </w:tabs>
        <w:ind w:left="4320" w:hanging="360"/>
      </w:pPr>
      <w:rPr>
        <w:rFonts w:ascii="Arial" w:hAnsi="Arial" w:hint="default"/>
      </w:rPr>
    </w:lvl>
    <w:lvl w:ilvl="6" w:tplc="537C1702" w:tentative="1">
      <w:start w:val="1"/>
      <w:numFmt w:val="bullet"/>
      <w:lvlText w:val="•"/>
      <w:lvlJc w:val="left"/>
      <w:pPr>
        <w:tabs>
          <w:tab w:val="num" w:pos="5040"/>
        </w:tabs>
        <w:ind w:left="5040" w:hanging="360"/>
      </w:pPr>
      <w:rPr>
        <w:rFonts w:ascii="Arial" w:hAnsi="Arial" w:hint="default"/>
      </w:rPr>
    </w:lvl>
    <w:lvl w:ilvl="7" w:tplc="0FF45F48" w:tentative="1">
      <w:start w:val="1"/>
      <w:numFmt w:val="bullet"/>
      <w:lvlText w:val="•"/>
      <w:lvlJc w:val="left"/>
      <w:pPr>
        <w:tabs>
          <w:tab w:val="num" w:pos="5760"/>
        </w:tabs>
        <w:ind w:left="5760" w:hanging="360"/>
      </w:pPr>
      <w:rPr>
        <w:rFonts w:ascii="Arial" w:hAnsi="Arial" w:hint="default"/>
      </w:rPr>
    </w:lvl>
    <w:lvl w:ilvl="8" w:tplc="B5B0A93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0F6A72"/>
    <w:multiLevelType w:val="hybridMultilevel"/>
    <w:tmpl w:val="C82CFC22"/>
    <w:lvl w:ilvl="0" w:tplc="6EFC4B0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40107"/>
    <w:multiLevelType w:val="hybridMultilevel"/>
    <w:tmpl w:val="428E9A40"/>
    <w:lvl w:ilvl="0" w:tplc="4FE2E5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C2230"/>
    <w:multiLevelType w:val="hybridMultilevel"/>
    <w:tmpl w:val="8B5CD3D2"/>
    <w:lvl w:ilvl="0" w:tplc="1DCC7CF6">
      <w:start w:val="3"/>
      <w:numFmt w:val="bullet"/>
      <w:lvlText w:val="-"/>
      <w:lvlJc w:val="left"/>
      <w:pPr>
        <w:ind w:left="720" w:hanging="360"/>
      </w:pPr>
      <w:rPr>
        <w:rFonts w:ascii="Andalus" w:eastAsiaTheme="minorHAnsi" w:hAnsi="Andalus" w:cs="Fan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73DFA"/>
    <w:multiLevelType w:val="hybridMultilevel"/>
    <w:tmpl w:val="C728C082"/>
    <w:lvl w:ilvl="0" w:tplc="3DF2ED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36083"/>
    <w:multiLevelType w:val="hybridMultilevel"/>
    <w:tmpl w:val="DED63D56"/>
    <w:lvl w:ilvl="0" w:tplc="3DF2ED0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5A39EC"/>
    <w:multiLevelType w:val="hybridMultilevel"/>
    <w:tmpl w:val="2D08D03E"/>
    <w:lvl w:ilvl="0" w:tplc="9E8A8046">
      <w:start w:val="1"/>
      <w:numFmt w:val="decimal"/>
      <w:lvlText w:val="%1."/>
      <w:lvlJc w:val="left"/>
      <w:pPr>
        <w:ind w:left="360" w:hanging="360"/>
      </w:pPr>
      <w:rPr>
        <w:rFonts w:ascii="Times New Roman" w:hAnsi="Times New Roman" w:cs="Times New Roman" w:hint="default"/>
        <w:b/>
        <w:bCs/>
        <w:color w:val="000000"/>
        <w:sz w:val="24"/>
        <w:szCs w:val="24"/>
      </w:rPr>
    </w:lvl>
    <w:lvl w:ilvl="1" w:tplc="04090019" w:tentative="1">
      <w:start w:val="1"/>
      <w:numFmt w:val="lowerLetter"/>
      <w:lvlText w:val="%2."/>
      <w:lvlJc w:val="left"/>
      <w:pPr>
        <w:ind w:left="1298" w:hanging="360"/>
      </w:pPr>
      <w:rPr>
        <w:rFonts w:cs="Times New Roman"/>
      </w:rPr>
    </w:lvl>
    <w:lvl w:ilvl="2" w:tplc="0409001B" w:tentative="1">
      <w:start w:val="1"/>
      <w:numFmt w:val="lowerRoman"/>
      <w:lvlText w:val="%3."/>
      <w:lvlJc w:val="right"/>
      <w:pPr>
        <w:ind w:left="2018" w:hanging="180"/>
      </w:pPr>
      <w:rPr>
        <w:rFonts w:cs="Times New Roman"/>
      </w:rPr>
    </w:lvl>
    <w:lvl w:ilvl="3" w:tplc="0409000F" w:tentative="1">
      <w:start w:val="1"/>
      <w:numFmt w:val="decimal"/>
      <w:lvlText w:val="%4."/>
      <w:lvlJc w:val="left"/>
      <w:pPr>
        <w:ind w:left="2738" w:hanging="360"/>
      </w:pPr>
      <w:rPr>
        <w:rFonts w:cs="Times New Roman"/>
      </w:rPr>
    </w:lvl>
    <w:lvl w:ilvl="4" w:tplc="04090019" w:tentative="1">
      <w:start w:val="1"/>
      <w:numFmt w:val="lowerLetter"/>
      <w:lvlText w:val="%5."/>
      <w:lvlJc w:val="left"/>
      <w:pPr>
        <w:ind w:left="3458" w:hanging="360"/>
      </w:pPr>
      <w:rPr>
        <w:rFonts w:cs="Times New Roman"/>
      </w:rPr>
    </w:lvl>
    <w:lvl w:ilvl="5" w:tplc="0409001B" w:tentative="1">
      <w:start w:val="1"/>
      <w:numFmt w:val="lowerRoman"/>
      <w:lvlText w:val="%6."/>
      <w:lvlJc w:val="right"/>
      <w:pPr>
        <w:ind w:left="4178" w:hanging="180"/>
      </w:pPr>
      <w:rPr>
        <w:rFonts w:cs="Times New Roman"/>
      </w:rPr>
    </w:lvl>
    <w:lvl w:ilvl="6" w:tplc="0409000F" w:tentative="1">
      <w:start w:val="1"/>
      <w:numFmt w:val="decimal"/>
      <w:lvlText w:val="%7."/>
      <w:lvlJc w:val="left"/>
      <w:pPr>
        <w:ind w:left="4898" w:hanging="360"/>
      </w:pPr>
      <w:rPr>
        <w:rFonts w:cs="Times New Roman"/>
      </w:rPr>
    </w:lvl>
    <w:lvl w:ilvl="7" w:tplc="04090019" w:tentative="1">
      <w:start w:val="1"/>
      <w:numFmt w:val="lowerLetter"/>
      <w:lvlText w:val="%8."/>
      <w:lvlJc w:val="left"/>
      <w:pPr>
        <w:ind w:left="5618" w:hanging="360"/>
      </w:pPr>
      <w:rPr>
        <w:rFonts w:cs="Times New Roman"/>
      </w:rPr>
    </w:lvl>
    <w:lvl w:ilvl="8" w:tplc="0409001B" w:tentative="1">
      <w:start w:val="1"/>
      <w:numFmt w:val="lowerRoman"/>
      <w:lvlText w:val="%9."/>
      <w:lvlJc w:val="right"/>
      <w:pPr>
        <w:ind w:left="6338" w:hanging="180"/>
      </w:pPr>
      <w:rPr>
        <w:rFonts w:cs="Times New Roman"/>
      </w:rPr>
    </w:lvl>
  </w:abstractNum>
  <w:abstractNum w:abstractNumId="9" w15:restartNumberingAfterBreak="0">
    <w:nsid w:val="2BFD3A86"/>
    <w:multiLevelType w:val="hybridMultilevel"/>
    <w:tmpl w:val="7FC8B38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85BEF"/>
    <w:multiLevelType w:val="hybridMultilevel"/>
    <w:tmpl w:val="3D52C6E8"/>
    <w:lvl w:ilvl="0" w:tplc="CC94BDB6">
      <w:start w:val="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965EFD"/>
    <w:multiLevelType w:val="hybridMultilevel"/>
    <w:tmpl w:val="BA6C34A2"/>
    <w:lvl w:ilvl="0" w:tplc="C910F688">
      <w:start w:val="1"/>
      <w:numFmt w:val="decimal"/>
      <w:lvlText w:val="%1."/>
      <w:lvlJc w:val="left"/>
      <w:pPr>
        <w:ind w:left="927"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77BC3"/>
    <w:multiLevelType w:val="hybridMultilevel"/>
    <w:tmpl w:val="81AE4F76"/>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F47E9"/>
    <w:multiLevelType w:val="hybridMultilevel"/>
    <w:tmpl w:val="DC1013C4"/>
    <w:lvl w:ilvl="0" w:tplc="903CDA04">
      <w:start w:val="1"/>
      <w:numFmt w:val="decimal"/>
      <w:lvlText w:val="%1-"/>
      <w:lvlJc w:val="left"/>
      <w:pPr>
        <w:ind w:left="720" w:hanging="360"/>
      </w:pPr>
      <w:rPr>
        <w:rFonts w:ascii="Simplified Arabic" w:hAnsi="Simplified Arabic" w:cs="Simplified Arabic" w:hint="default"/>
        <w:color w:val="auto"/>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F6360E"/>
    <w:multiLevelType w:val="hybridMultilevel"/>
    <w:tmpl w:val="CDB67BA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52C76FDD"/>
    <w:multiLevelType w:val="hybridMultilevel"/>
    <w:tmpl w:val="6A7EC5F6"/>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8534BB"/>
    <w:multiLevelType w:val="hybridMultilevel"/>
    <w:tmpl w:val="310AA968"/>
    <w:lvl w:ilvl="0" w:tplc="3DF2ED0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60B670FC"/>
    <w:multiLevelType w:val="hybridMultilevel"/>
    <w:tmpl w:val="589CB6BE"/>
    <w:lvl w:ilvl="0" w:tplc="0498AE88">
      <w:start w:val="1"/>
      <w:numFmt w:val="decimal"/>
      <w:lvlText w:val="%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40354C"/>
    <w:multiLevelType w:val="hybridMultilevel"/>
    <w:tmpl w:val="3518637C"/>
    <w:lvl w:ilvl="0" w:tplc="EAD8EDE8">
      <w:start w:val="1"/>
      <w:numFmt w:val="decimal"/>
      <w:lvlText w:val="%1."/>
      <w:lvlJc w:val="left"/>
      <w:pPr>
        <w:ind w:left="502" w:hanging="360"/>
      </w:pPr>
      <w:rPr>
        <w:rFonts w:hint="default"/>
        <w:b/>
        <w:bCs/>
        <w:sz w:val="20"/>
        <w:szCs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65776041"/>
    <w:multiLevelType w:val="hybridMultilevel"/>
    <w:tmpl w:val="C3E81356"/>
    <w:lvl w:ilvl="0" w:tplc="A25E6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A34FBC"/>
    <w:multiLevelType w:val="hybridMultilevel"/>
    <w:tmpl w:val="806AC8B2"/>
    <w:lvl w:ilvl="0" w:tplc="1830640C">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6B1ED5"/>
    <w:multiLevelType w:val="hybridMultilevel"/>
    <w:tmpl w:val="522488EA"/>
    <w:lvl w:ilvl="0" w:tplc="DA021084">
      <w:start w:val="1"/>
      <w:numFmt w:val="decimal"/>
      <w:lvlText w:val="%1."/>
      <w:lvlJc w:val="left"/>
      <w:pPr>
        <w:ind w:left="927" w:hanging="360"/>
      </w:pPr>
      <w:rPr>
        <w:rFonts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F42003"/>
    <w:multiLevelType w:val="multilevel"/>
    <w:tmpl w:val="BB3A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106178"/>
    <w:multiLevelType w:val="hybridMultilevel"/>
    <w:tmpl w:val="B3D48254"/>
    <w:lvl w:ilvl="0" w:tplc="CC94BDB6">
      <w:start w:val="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A603B4"/>
    <w:multiLevelType w:val="hybridMultilevel"/>
    <w:tmpl w:val="8DBC0D04"/>
    <w:lvl w:ilvl="0" w:tplc="8E18D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F108D"/>
    <w:multiLevelType w:val="hybridMultilevel"/>
    <w:tmpl w:val="42A07066"/>
    <w:lvl w:ilvl="0" w:tplc="E286B76C">
      <w:start w:val="1"/>
      <w:numFmt w:val="bullet"/>
      <w:lvlText w:val=""/>
      <w:lvlJc w:val="left"/>
      <w:pPr>
        <w:ind w:left="720" w:hanging="360"/>
      </w:pPr>
      <w:rPr>
        <w:rFonts w:ascii="Symbol" w:hAnsi="Symbol"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5"/>
  </w:num>
  <w:num w:numId="4">
    <w:abstractNumId w:val="9"/>
  </w:num>
  <w:num w:numId="5">
    <w:abstractNumId w:val="10"/>
  </w:num>
  <w:num w:numId="6">
    <w:abstractNumId w:val="23"/>
  </w:num>
  <w:num w:numId="7">
    <w:abstractNumId w:val="20"/>
  </w:num>
  <w:num w:numId="8">
    <w:abstractNumId w:val="6"/>
  </w:num>
  <w:num w:numId="9">
    <w:abstractNumId w:val="8"/>
  </w:num>
  <w:num w:numId="10">
    <w:abstractNumId w:val="16"/>
  </w:num>
  <w:num w:numId="11">
    <w:abstractNumId w:val="1"/>
  </w:num>
  <w:num w:numId="12">
    <w:abstractNumId w:val="24"/>
  </w:num>
  <w:num w:numId="13">
    <w:abstractNumId w:val="21"/>
  </w:num>
  <w:num w:numId="14">
    <w:abstractNumId w:val="19"/>
  </w:num>
  <w:num w:numId="15">
    <w:abstractNumId w:val="3"/>
  </w:num>
  <w:num w:numId="16">
    <w:abstractNumId w:val="4"/>
  </w:num>
  <w:num w:numId="17">
    <w:abstractNumId w:val="14"/>
  </w:num>
  <w:num w:numId="18">
    <w:abstractNumId w:val="12"/>
  </w:num>
  <w:num w:numId="19">
    <w:abstractNumId w:val="11"/>
  </w:num>
  <w:num w:numId="20">
    <w:abstractNumId w:val="17"/>
  </w:num>
  <w:num w:numId="21">
    <w:abstractNumId w:val="25"/>
  </w:num>
  <w:num w:numId="22">
    <w:abstractNumId w:val="0"/>
  </w:num>
  <w:num w:numId="23">
    <w:abstractNumId w:val="5"/>
  </w:num>
  <w:num w:numId="24">
    <w:abstractNumId w:val="2"/>
  </w:num>
  <w:num w:numId="25">
    <w:abstractNumId w:val="22"/>
  </w:num>
  <w:num w:numId="26">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hideGrammatical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79"/>
    <w:rsid w:val="0000131F"/>
    <w:rsid w:val="00001F6F"/>
    <w:rsid w:val="00007352"/>
    <w:rsid w:val="00012CD1"/>
    <w:rsid w:val="00015824"/>
    <w:rsid w:val="00017C60"/>
    <w:rsid w:val="00022600"/>
    <w:rsid w:val="00026D61"/>
    <w:rsid w:val="0002710F"/>
    <w:rsid w:val="00036FA7"/>
    <w:rsid w:val="000400D8"/>
    <w:rsid w:val="000607C5"/>
    <w:rsid w:val="00062B12"/>
    <w:rsid w:val="000645E3"/>
    <w:rsid w:val="00065832"/>
    <w:rsid w:val="00065FBA"/>
    <w:rsid w:val="00067BFB"/>
    <w:rsid w:val="00070F36"/>
    <w:rsid w:val="000745ED"/>
    <w:rsid w:val="0007553B"/>
    <w:rsid w:val="0007655D"/>
    <w:rsid w:val="000765D5"/>
    <w:rsid w:val="00085390"/>
    <w:rsid w:val="00085B44"/>
    <w:rsid w:val="00094844"/>
    <w:rsid w:val="000959E1"/>
    <w:rsid w:val="00096EB6"/>
    <w:rsid w:val="000978BE"/>
    <w:rsid w:val="000A2C35"/>
    <w:rsid w:val="000A766D"/>
    <w:rsid w:val="000C0869"/>
    <w:rsid w:val="000C0884"/>
    <w:rsid w:val="000C2DCC"/>
    <w:rsid w:val="000C47E4"/>
    <w:rsid w:val="000C7563"/>
    <w:rsid w:val="000C7DF4"/>
    <w:rsid w:val="000C7F9C"/>
    <w:rsid w:val="000D3A1A"/>
    <w:rsid w:val="000D4C31"/>
    <w:rsid w:val="000D65BB"/>
    <w:rsid w:val="000D76C6"/>
    <w:rsid w:val="000E2901"/>
    <w:rsid w:val="000E6B89"/>
    <w:rsid w:val="00100171"/>
    <w:rsid w:val="00103771"/>
    <w:rsid w:val="00105343"/>
    <w:rsid w:val="0011357A"/>
    <w:rsid w:val="00113CDB"/>
    <w:rsid w:val="00114D7F"/>
    <w:rsid w:val="0012388B"/>
    <w:rsid w:val="00126EAB"/>
    <w:rsid w:val="00127228"/>
    <w:rsid w:val="00127A2A"/>
    <w:rsid w:val="00127DD4"/>
    <w:rsid w:val="00130487"/>
    <w:rsid w:val="00131B90"/>
    <w:rsid w:val="00132739"/>
    <w:rsid w:val="001353BA"/>
    <w:rsid w:val="00136C8D"/>
    <w:rsid w:val="001441DC"/>
    <w:rsid w:val="00155B70"/>
    <w:rsid w:val="001641EC"/>
    <w:rsid w:val="00164890"/>
    <w:rsid w:val="00165EE7"/>
    <w:rsid w:val="00170ED6"/>
    <w:rsid w:val="0017198C"/>
    <w:rsid w:val="001827D1"/>
    <w:rsid w:val="0018435C"/>
    <w:rsid w:val="00191293"/>
    <w:rsid w:val="00196063"/>
    <w:rsid w:val="0019746F"/>
    <w:rsid w:val="001A378F"/>
    <w:rsid w:val="001A78DC"/>
    <w:rsid w:val="001B0556"/>
    <w:rsid w:val="001B426F"/>
    <w:rsid w:val="001C08B0"/>
    <w:rsid w:val="001C2CE0"/>
    <w:rsid w:val="001C6C9C"/>
    <w:rsid w:val="001C775C"/>
    <w:rsid w:val="001D03E3"/>
    <w:rsid w:val="001D1A29"/>
    <w:rsid w:val="001D3344"/>
    <w:rsid w:val="001D6BC6"/>
    <w:rsid w:val="001E0306"/>
    <w:rsid w:val="001E2D6D"/>
    <w:rsid w:val="001E36A1"/>
    <w:rsid w:val="001E3DAB"/>
    <w:rsid w:val="001E57C9"/>
    <w:rsid w:val="001F3045"/>
    <w:rsid w:val="001F48D0"/>
    <w:rsid w:val="001F4A54"/>
    <w:rsid w:val="00200A8D"/>
    <w:rsid w:val="00202019"/>
    <w:rsid w:val="002037DD"/>
    <w:rsid w:val="002142A7"/>
    <w:rsid w:val="00220166"/>
    <w:rsid w:val="002263A6"/>
    <w:rsid w:val="0022672B"/>
    <w:rsid w:val="002268AC"/>
    <w:rsid w:val="00230375"/>
    <w:rsid w:val="00235ADE"/>
    <w:rsid w:val="002364D6"/>
    <w:rsid w:val="002365D5"/>
    <w:rsid w:val="002417DA"/>
    <w:rsid w:val="00241C1F"/>
    <w:rsid w:val="00242DEB"/>
    <w:rsid w:val="00252ABE"/>
    <w:rsid w:val="0025417C"/>
    <w:rsid w:val="002649D2"/>
    <w:rsid w:val="00265CEF"/>
    <w:rsid w:val="002661EE"/>
    <w:rsid w:val="002704FD"/>
    <w:rsid w:val="00271F04"/>
    <w:rsid w:val="00273F3D"/>
    <w:rsid w:val="00274B1D"/>
    <w:rsid w:val="00277289"/>
    <w:rsid w:val="00277479"/>
    <w:rsid w:val="00277F80"/>
    <w:rsid w:val="00284ED8"/>
    <w:rsid w:val="00286333"/>
    <w:rsid w:val="00286B48"/>
    <w:rsid w:val="002937D0"/>
    <w:rsid w:val="00294B9F"/>
    <w:rsid w:val="002A6D06"/>
    <w:rsid w:val="002A6DDA"/>
    <w:rsid w:val="002B1D01"/>
    <w:rsid w:val="002B26DB"/>
    <w:rsid w:val="002B4D70"/>
    <w:rsid w:val="002B5651"/>
    <w:rsid w:val="002B6749"/>
    <w:rsid w:val="002C13D7"/>
    <w:rsid w:val="002C2EEF"/>
    <w:rsid w:val="002C3177"/>
    <w:rsid w:val="002C4C82"/>
    <w:rsid w:val="002C68E3"/>
    <w:rsid w:val="002D2027"/>
    <w:rsid w:val="002D509D"/>
    <w:rsid w:val="002D7867"/>
    <w:rsid w:val="002D7FA4"/>
    <w:rsid w:val="002E2A8D"/>
    <w:rsid w:val="002E2E42"/>
    <w:rsid w:val="002E2E53"/>
    <w:rsid w:val="002E578F"/>
    <w:rsid w:val="002E7319"/>
    <w:rsid w:val="002E75F4"/>
    <w:rsid w:val="00300047"/>
    <w:rsid w:val="003003B1"/>
    <w:rsid w:val="00302E0F"/>
    <w:rsid w:val="00305BAC"/>
    <w:rsid w:val="00306952"/>
    <w:rsid w:val="003106A0"/>
    <w:rsid w:val="00324F3D"/>
    <w:rsid w:val="00325BBE"/>
    <w:rsid w:val="0032778A"/>
    <w:rsid w:val="003317A3"/>
    <w:rsid w:val="003354C8"/>
    <w:rsid w:val="003361A7"/>
    <w:rsid w:val="00344219"/>
    <w:rsid w:val="00345F69"/>
    <w:rsid w:val="00346E73"/>
    <w:rsid w:val="0034738D"/>
    <w:rsid w:val="0035058D"/>
    <w:rsid w:val="00351FA7"/>
    <w:rsid w:val="0035640D"/>
    <w:rsid w:val="00357414"/>
    <w:rsid w:val="00357E75"/>
    <w:rsid w:val="00361C5A"/>
    <w:rsid w:val="00365B58"/>
    <w:rsid w:val="00370295"/>
    <w:rsid w:val="00370F5E"/>
    <w:rsid w:val="003731ED"/>
    <w:rsid w:val="0039243D"/>
    <w:rsid w:val="00392C17"/>
    <w:rsid w:val="003933BC"/>
    <w:rsid w:val="00396E22"/>
    <w:rsid w:val="003A1F7B"/>
    <w:rsid w:val="003A25FB"/>
    <w:rsid w:val="003A7615"/>
    <w:rsid w:val="003B1679"/>
    <w:rsid w:val="003B6C7B"/>
    <w:rsid w:val="003C26B3"/>
    <w:rsid w:val="003D66DC"/>
    <w:rsid w:val="003E201E"/>
    <w:rsid w:val="003E5B77"/>
    <w:rsid w:val="003E634A"/>
    <w:rsid w:val="003F1A46"/>
    <w:rsid w:val="003F1C9F"/>
    <w:rsid w:val="003F1F8D"/>
    <w:rsid w:val="003F213C"/>
    <w:rsid w:val="003F58B0"/>
    <w:rsid w:val="003F65C9"/>
    <w:rsid w:val="00401AB7"/>
    <w:rsid w:val="0041729C"/>
    <w:rsid w:val="0042373E"/>
    <w:rsid w:val="00424D39"/>
    <w:rsid w:val="004349DB"/>
    <w:rsid w:val="004403E5"/>
    <w:rsid w:val="00444F75"/>
    <w:rsid w:val="00446B3D"/>
    <w:rsid w:val="00447C2B"/>
    <w:rsid w:val="00451832"/>
    <w:rsid w:val="004571EB"/>
    <w:rsid w:val="0046147E"/>
    <w:rsid w:val="00461692"/>
    <w:rsid w:val="00461D8E"/>
    <w:rsid w:val="00461DD9"/>
    <w:rsid w:val="0046472E"/>
    <w:rsid w:val="00465460"/>
    <w:rsid w:val="00470E5C"/>
    <w:rsid w:val="0047504C"/>
    <w:rsid w:val="00475314"/>
    <w:rsid w:val="004844A6"/>
    <w:rsid w:val="00487913"/>
    <w:rsid w:val="00493522"/>
    <w:rsid w:val="004A3126"/>
    <w:rsid w:val="004A428A"/>
    <w:rsid w:val="004B30E5"/>
    <w:rsid w:val="004B701C"/>
    <w:rsid w:val="004C1DE5"/>
    <w:rsid w:val="004D0FEA"/>
    <w:rsid w:val="004D14E8"/>
    <w:rsid w:val="004D5A01"/>
    <w:rsid w:val="004D721C"/>
    <w:rsid w:val="004E58A1"/>
    <w:rsid w:val="004E69F6"/>
    <w:rsid w:val="004F0638"/>
    <w:rsid w:val="004F1CFC"/>
    <w:rsid w:val="004F2D30"/>
    <w:rsid w:val="004F4BCD"/>
    <w:rsid w:val="004F522F"/>
    <w:rsid w:val="005020F9"/>
    <w:rsid w:val="00511B8D"/>
    <w:rsid w:val="00512734"/>
    <w:rsid w:val="00523855"/>
    <w:rsid w:val="00526462"/>
    <w:rsid w:val="00530AB3"/>
    <w:rsid w:val="005332A6"/>
    <w:rsid w:val="00534EE5"/>
    <w:rsid w:val="00542DA4"/>
    <w:rsid w:val="0054578D"/>
    <w:rsid w:val="0055092D"/>
    <w:rsid w:val="00551DF8"/>
    <w:rsid w:val="00552059"/>
    <w:rsid w:val="0056576C"/>
    <w:rsid w:val="00573A2B"/>
    <w:rsid w:val="0058636C"/>
    <w:rsid w:val="005900F8"/>
    <w:rsid w:val="005904AC"/>
    <w:rsid w:val="00592FF6"/>
    <w:rsid w:val="00595FF1"/>
    <w:rsid w:val="005972FF"/>
    <w:rsid w:val="005A0D46"/>
    <w:rsid w:val="005A529E"/>
    <w:rsid w:val="005A6B3C"/>
    <w:rsid w:val="005B0A94"/>
    <w:rsid w:val="005B64D5"/>
    <w:rsid w:val="005B6F98"/>
    <w:rsid w:val="005B7D95"/>
    <w:rsid w:val="005C0059"/>
    <w:rsid w:val="005C0106"/>
    <w:rsid w:val="005C0A8E"/>
    <w:rsid w:val="005C5024"/>
    <w:rsid w:val="005D3080"/>
    <w:rsid w:val="005D37E7"/>
    <w:rsid w:val="005D48EF"/>
    <w:rsid w:val="005E0E1D"/>
    <w:rsid w:val="005E7F93"/>
    <w:rsid w:val="005F4294"/>
    <w:rsid w:val="005F6101"/>
    <w:rsid w:val="00604993"/>
    <w:rsid w:val="00606999"/>
    <w:rsid w:val="00610AF2"/>
    <w:rsid w:val="00613AC0"/>
    <w:rsid w:val="006226DA"/>
    <w:rsid w:val="006352BC"/>
    <w:rsid w:val="0063605B"/>
    <w:rsid w:val="0064166A"/>
    <w:rsid w:val="0064396C"/>
    <w:rsid w:val="00644AA6"/>
    <w:rsid w:val="00645ACF"/>
    <w:rsid w:val="00650E56"/>
    <w:rsid w:val="00660325"/>
    <w:rsid w:val="00660C3A"/>
    <w:rsid w:val="0066216E"/>
    <w:rsid w:val="00664B09"/>
    <w:rsid w:val="00666475"/>
    <w:rsid w:val="0066695B"/>
    <w:rsid w:val="00667FA2"/>
    <w:rsid w:val="00673710"/>
    <w:rsid w:val="00675584"/>
    <w:rsid w:val="00677D6B"/>
    <w:rsid w:val="006815D2"/>
    <w:rsid w:val="0068533A"/>
    <w:rsid w:val="00692F65"/>
    <w:rsid w:val="00694809"/>
    <w:rsid w:val="006B0496"/>
    <w:rsid w:val="006B19F6"/>
    <w:rsid w:val="006B225E"/>
    <w:rsid w:val="006B4287"/>
    <w:rsid w:val="006B4830"/>
    <w:rsid w:val="006B54AF"/>
    <w:rsid w:val="006C460A"/>
    <w:rsid w:val="006C54D4"/>
    <w:rsid w:val="006C7BF6"/>
    <w:rsid w:val="006D0791"/>
    <w:rsid w:val="006D0EAB"/>
    <w:rsid w:val="006D1159"/>
    <w:rsid w:val="006D6750"/>
    <w:rsid w:val="006E3B0E"/>
    <w:rsid w:val="006E48FD"/>
    <w:rsid w:val="006E4D2D"/>
    <w:rsid w:val="0070008D"/>
    <w:rsid w:val="00706DF3"/>
    <w:rsid w:val="007203E7"/>
    <w:rsid w:val="00721AA0"/>
    <w:rsid w:val="00726224"/>
    <w:rsid w:val="007359EE"/>
    <w:rsid w:val="007400CE"/>
    <w:rsid w:val="0075007F"/>
    <w:rsid w:val="00751578"/>
    <w:rsid w:val="00752271"/>
    <w:rsid w:val="007544B0"/>
    <w:rsid w:val="0075467E"/>
    <w:rsid w:val="00754DF2"/>
    <w:rsid w:val="00754FEB"/>
    <w:rsid w:val="00755399"/>
    <w:rsid w:val="007564E7"/>
    <w:rsid w:val="0078287F"/>
    <w:rsid w:val="0078309F"/>
    <w:rsid w:val="00785E8A"/>
    <w:rsid w:val="00791B28"/>
    <w:rsid w:val="00797B25"/>
    <w:rsid w:val="007A1F75"/>
    <w:rsid w:val="007A6E85"/>
    <w:rsid w:val="007B3C18"/>
    <w:rsid w:val="007B5A13"/>
    <w:rsid w:val="007B7DF6"/>
    <w:rsid w:val="007C1744"/>
    <w:rsid w:val="007D09E9"/>
    <w:rsid w:val="007D17F5"/>
    <w:rsid w:val="007D30A0"/>
    <w:rsid w:val="007D67BB"/>
    <w:rsid w:val="007D7BCD"/>
    <w:rsid w:val="007E1D99"/>
    <w:rsid w:val="007E2498"/>
    <w:rsid w:val="007E602E"/>
    <w:rsid w:val="007F043B"/>
    <w:rsid w:val="007F7415"/>
    <w:rsid w:val="0080166C"/>
    <w:rsid w:val="008019A5"/>
    <w:rsid w:val="00801E0D"/>
    <w:rsid w:val="00803594"/>
    <w:rsid w:val="008056C4"/>
    <w:rsid w:val="008062D5"/>
    <w:rsid w:val="0080723F"/>
    <w:rsid w:val="00812180"/>
    <w:rsid w:val="00813AA5"/>
    <w:rsid w:val="00820DBA"/>
    <w:rsid w:val="00822ED3"/>
    <w:rsid w:val="008256C0"/>
    <w:rsid w:val="008258B6"/>
    <w:rsid w:val="0082735B"/>
    <w:rsid w:val="0083165B"/>
    <w:rsid w:val="00834653"/>
    <w:rsid w:val="00845947"/>
    <w:rsid w:val="00847DD6"/>
    <w:rsid w:val="00851D15"/>
    <w:rsid w:val="00852FD2"/>
    <w:rsid w:val="008619F1"/>
    <w:rsid w:val="00861E08"/>
    <w:rsid w:val="00867DF2"/>
    <w:rsid w:val="00870A29"/>
    <w:rsid w:val="008811AE"/>
    <w:rsid w:val="00881C0B"/>
    <w:rsid w:val="00884602"/>
    <w:rsid w:val="00891BDF"/>
    <w:rsid w:val="00892391"/>
    <w:rsid w:val="00896579"/>
    <w:rsid w:val="008975E5"/>
    <w:rsid w:val="008A196A"/>
    <w:rsid w:val="008B0B04"/>
    <w:rsid w:val="008B60D4"/>
    <w:rsid w:val="008B6CD3"/>
    <w:rsid w:val="008B708A"/>
    <w:rsid w:val="008B7C76"/>
    <w:rsid w:val="008C0D20"/>
    <w:rsid w:val="008C2319"/>
    <w:rsid w:val="008D2DBE"/>
    <w:rsid w:val="008E04BD"/>
    <w:rsid w:val="008E0C70"/>
    <w:rsid w:val="008E44CE"/>
    <w:rsid w:val="008E6DF8"/>
    <w:rsid w:val="008E7B72"/>
    <w:rsid w:val="008F3FEA"/>
    <w:rsid w:val="008F4D65"/>
    <w:rsid w:val="008F767B"/>
    <w:rsid w:val="009049E5"/>
    <w:rsid w:val="00912657"/>
    <w:rsid w:val="009139C9"/>
    <w:rsid w:val="00916F48"/>
    <w:rsid w:val="00922242"/>
    <w:rsid w:val="00923E75"/>
    <w:rsid w:val="00924ACF"/>
    <w:rsid w:val="00930BF5"/>
    <w:rsid w:val="00937697"/>
    <w:rsid w:val="00937A97"/>
    <w:rsid w:val="00944446"/>
    <w:rsid w:val="00945628"/>
    <w:rsid w:val="00946327"/>
    <w:rsid w:val="009522B0"/>
    <w:rsid w:val="009523BB"/>
    <w:rsid w:val="0095450A"/>
    <w:rsid w:val="00966FB2"/>
    <w:rsid w:val="0097246E"/>
    <w:rsid w:val="009743CA"/>
    <w:rsid w:val="00983253"/>
    <w:rsid w:val="00983723"/>
    <w:rsid w:val="00986DC6"/>
    <w:rsid w:val="009A3F31"/>
    <w:rsid w:val="009A6734"/>
    <w:rsid w:val="009B1277"/>
    <w:rsid w:val="009B2291"/>
    <w:rsid w:val="009B3356"/>
    <w:rsid w:val="009B4C38"/>
    <w:rsid w:val="009C0715"/>
    <w:rsid w:val="009C5F35"/>
    <w:rsid w:val="009D043A"/>
    <w:rsid w:val="009E19CF"/>
    <w:rsid w:val="009E1B0E"/>
    <w:rsid w:val="009E6488"/>
    <w:rsid w:val="009F1984"/>
    <w:rsid w:val="009F3D9E"/>
    <w:rsid w:val="009F45AC"/>
    <w:rsid w:val="009F760D"/>
    <w:rsid w:val="00A002E2"/>
    <w:rsid w:val="00A02FF2"/>
    <w:rsid w:val="00A050FD"/>
    <w:rsid w:val="00A06C59"/>
    <w:rsid w:val="00A11D87"/>
    <w:rsid w:val="00A1501E"/>
    <w:rsid w:val="00A15931"/>
    <w:rsid w:val="00A20DC5"/>
    <w:rsid w:val="00A26062"/>
    <w:rsid w:val="00A32609"/>
    <w:rsid w:val="00A33A4D"/>
    <w:rsid w:val="00A4719A"/>
    <w:rsid w:val="00A51891"/>
    <w:rsid w:val="00A5198B"/>
    <w:rsid w:val="00A55DA2"/>
    <w:rsid w:val="00A5603F"/>
    <w:rsid w:val="00A620E4"/>
    <w:rsid w:val="00A62ED5"/>
    <w:rsid w:val="00A6424D"/>
    <w:rsid w:val="00A67319"/>
    <w:rsid w:val="00A7311B"/>
    <w:rsid w:val="00A73A9E"/>
    <w:rsid w:val="00A75A64"/>
    <w:rsid w:val="00A85AA1"/>
    <w:rsid w:val="00A85F88"/>
    <w:rsid w:val="00A926F1"/>
    <w:rsid w:val="00A93B5A"/>
    <w:rsid w:val="00AA28FE"/>
    <w:rsid w:val="00AB1B64"/>
    <w:rsid w:val="00AB5986"/>
    <w:rsid w:val="00AB6171"/>
    <w:rsid w:val="00AC0458"/>
    <w:rsid w:val="00AC32BC"/>
    <w:rsid w:val="00AC5421"/>
    <w:rsid w:val="00AD00FC"/>
    <w:rsid w:val="00AD7AB0"/>
    <w:rsid w:val="00AE1807"/>
    <w:rsid w:val="00AE3A7F"/>
    <w:rsid w:val="00AE5900"/>
    <w:rsid w:val="00B0153B"/>
    <w:rsid w:val="00B132ED"/>
    <w:rsid w:val="00B14205"/>
    <w:rsid w:val="00B2061B"/>
    <w:rsid w:val="00B225D7"/>
    <w:rsid w:val="00B2594A"/>
    <w:rsid w:val="00B35288"/>
    <w:rsid w:val="00B36328"/>
    <w:rsid w:val="00B3773D"/>
    <w:rsid w:val="00B44B51"/>
    <w:rsid w:val="00B46EEF"/>
    <w:rsid w:val="00B52240"/>
    <w:rsid w:val="00B5247E"/>
    <w:rsid w:val="00B542E0"/>
    <w:rsid w:val="00B5592E"/>
    <w:rsid w:val="00B567DD"/>
    <w:rsid w:val="00B618C8"/>
    <w:rsid w:val="00B67B5D"/>
    <w:rsid w:val="00B735EA"/>
    <w:rsid w:val="00B736EA"/>
    <w:rsid w:val="00B751FA"/>
    <w:rsid w:val="00B7633B"/>
    <w:rsid w:val="00B76711"/>
    <w:rsid w:val="00B77A04"/>
    <w:rsid w:val="00B8225B"/>
    <w:rsid w:val="00B83CEC"/>
    <w:rsid w:val="00B84CD9"/>
    <w:rsid w:val="00B85BF1"/>
    <w:rsid w:val="00B92760"/>
    <w:rsid w:val="00B93E55"/>
    <w:rsid w:val="00B94D12"/>
    <w:rsid w:val="00B964D4"/>
    <w:rsid w:val="00B97428"/>
    <w:rsid w:val="00BA68DC"/>
    <w:rsid w:val="00BB269B"/>
    <w:rsid w:val="00BB3E10"/>
    <w:rsid w:val="00BC0F19"/>
    <w:rsid w:val="00BC19CA"/>
    <w:rsid w:val="00BC1F7C"/>
    <w:rsid w:val="00BC3F6C"/>
    <w:rsid w:val="00BC5C1A"/>
    <w:rsid w:val="00BC5E35"/>
    <w:rsid w:val="00BC6896"/>
    <w:rsid w:val="00BC72A7"/>
    <w:rsid w:val="00BD2F93"/>
    <w:rsid w:val="00BD3808"/>
    <w:rsid w:val="00BE2600"/>
    <w:rsid w:val="00BF0592"/>
    <w:rsid w:val="00BF1673"/>
    <w:rsid w:val="00BF419D"/>
    <w:rsid w:val="00BF49F9"/>
    <w:rsid w:val="00BF4D5E"/>
    <w:rsid w:val="00C14062"/>
    <w:rsid w:val="00C169A6"/>
    <w:rsid w:val="00C16E2E"/>
    <w:rsid w:val="00C273CD"/>
    <w:rsid w:val="00C31015"/>
    <w:rsid w:val="00C337D3"/>
    <w:rsid w:val="00C35C0A"/>
    <w:rsid w:val="00C371D4"/>
    <w:rsid w:val="00C40BB0"/>
    <w:rsid w:val="00C44241"/>
    <w:rsid w:val="00C475FE"/>
    <w:rsid w:val="00C50005"/>
    <w:rsid w:val="00C6055F"/>
    <w:rsid w:val="00C63C0C"/>
    <w:rsid w:val="00C63D41"/>
    <w:rsid w:val="00C66355"/>
    <w:rsid w:val="00C70A47"/>
    <w:rsid w:val="00C87740"/>
    <w:rsid w:val="00C879A2"/>
    <w:rsid w:val="00C903E3"/>
    <w:rsid w:val="00C9606E"/>
    <w:rsid w:val="00CA339A"/>
    <w:rsid w:val="00CA3893"/>
    <w:rsid w:val="00CB0592"/>
    <w:rsid w:val="00CB420C"/>
    <w:rsid w:val="00CB4491"/>
    <w:rsid w:val="00CC160E"/>
    <w:rsid w:val="00CD5836"/>
    <w:rsid w:val="00CD5FA3"/>
    <w:rsid w:val="00CE2300"/>
    <w:rsid w:val="00CE5720"/>
    <w:rsid w:val="00CE74AC"/>
    <w:rsid w:val="00CF0A40"/>
    <w:rsid w:val="00CF6F07"/>
    <w:rsid w:val="00D0342D"/>
    <w:rsid w:val="00D03621"/>
    <w:rsid w:val="00D112F5"/>
    <w:rsid w:val="00D160DA"/>
    <w:rsid w:val="00D2047C"/>
    <w:rsid w:val="00D22186"/>
    <w:rsid w:val="00D22A49"/>
    <w:rsid w:val="00D34882"/>
    <w:rsid w:val="00D43348"/>
    <w:rsid w:val="00D43910"/>
    <w:rsid w:val="00D44E5A"/>
    <w:rsid w:val="00D4551C"/>
    <w:rsid w:val="00D45E1A"/>
    <w:rsid w:val="00D53EE8"/>
    <w:rsid w:val="00D5529D"/>
    <w:rsid w:val="00D642E5"/>
    <w:rsid w:val="00D6467D"/>
    <w:rsid w:val="00D67593"/>
    <w:rsid w:val="00D71703"/>
    <w:rsid w:val="00D73C0C"/>
    <w:rsid w:val="00D75577"/>
    <w:rsid w:val="00D77AE2"/>
    <w:rsid w:val="00D82DE1"/>
    <w:rsid w:val="00D873C0"/>
    <w:rsid w:val="00D91CB3"/>
    <w:rsid w:val="00D952EF"/>
    <w:rsid w:val="00DA084D"/>
    <w:rsid w:val="00DA0F91"/>
    <w:rsid w:val="00DA3B64"/>
    <w:rsid w:val="00DB5AA6"/>
    <w:rsid w:val="00DC270E"/>
    <w:rsid w:val="00DC3EFD"/>
    <w:rsid w:val="00DC62AC"/>
    <w:rsid w:val="00DD0FB5"/>
    <w:rsid w:val="00DD50B0"/>
    <w:rsid w:val="00DE488A"/>
    <w:rsid w:val="00DF70E2"/>
    <w:rsid w:val="00E0350D"/>
    <w:rsid w:val="00E113DF"/>
    <w:rsid w:val="00E151A2"/>
    <w:rsid w:val="00E30527"/>
    <w:rsid w:val="00E3444C"/>
    <w:rsid w:val="00E34834"/>
    <w:rsid w:val="00E35068"/>
    <w:rsid w:val="00E354F9"/>
    <w:rsid w:val="00E3563D"/>
    <w:rsid w:val="00E44CCE"/>
    <w:rsid w:val="00E61848"/>
    <w:rsid w:val="00E6495C"/>
    <w:rsid w:val="00E64B6D"/>
    <w:rsid w:val="00E70BA0"/>
    <w:rsid w:val="00E74AA7"/>
    <w:rsid w:val="00E753BE"/>
    <w:rsid w:val="00E76E56"/>
    <w:rsid w:val="00E84334"/>
    <w:rsid w:val="00E91FED"/>
    <w:rsid w:val="00E9542A"/>
    <w:rsid w:val="00E955A1"/>
    <w:rsid w:val="00E97147"/>
    <w:rsid w:val="00EA08ED"/>
    <w:rsid w:val="00EA1696"/>
    <w:rsid w:val="00EA2F56"/>
    <w:rsid w:val="00EB40C1"/>
    <w:rsid w:val="00EB446D"/>
    <w:rsid w:val="00EB44E7"/>
    <w:rsid w:val="00EC496C"/>
    <w:rsid w:val="00EC6277"/>
    <w:rsid w:val="00ED0204"/>
    <w:rsid w:val="00ED4C54"/>
    <w:rsid w:val="00EE0803"/>
    <w:rsid w:val="00EE339E"/>
    <w:rsid w:val="00EF247F"/>
    <w:rsid w:val="00F00EF0"/>
    <w:rsid w:val="00F01BA1"/>
    <w:rsid w:val="00F04710"/>
    <w:rsid w:val="00F06E3E"/>
    <w:rsid w:val="00F1406B"/>
    <w:rsid w:val="00F14CBC"/>
    <w:rsid w:val="00F256CE"/>
    <w:rsid w:val="00F27095"/>
    <w:rsid w:val="00F30067"/>
    <w:rsid w:val="00F331DB"/>
    <w:rsid w:val="00F373C3"/>
    <w:rsid w:val="00F40618"/>
    <w:rsid w:val="00F62BDB"/>
    <w:rsid w:val="00F6333D"/>
    <w:rsid w:val="00F71A54"/>
    <w:rsid w:val="00F72AA8"/>
    <w:rsid w:val="00F72CCA"/>
    <w:rsid w:val="00F73CCC"/>
    <w:rsid w:val="00F77A2E"/>
    <w:rsid w:val="00F826F0"/>
    <w:rsid w:val="00F8455A"/>
    <w:rsid w:val="00F84981"/>
    <w:rsid w:val="00F905BA"/>
    <w:rsid w:val="00F958D6"/>
    <w:rsid w:val="00FA3F1A"/>
    <w:rsid w:val="00FA4F8A"/>
    <w:rsid w:val="00FB199A"/>
    <w:rsid w:val="00FB4B11"/>
    <w:rsid w:val="00FB7957"/>
    <w:rsid w:val="00FC3189"/>
    <w:rsid w:val="00FC5454"/>
    <w:rsid w:val="00FC7BF6"/>
    <w:rsid w:val="00FE229D"/>
    <w:rsid w:val="00FE50DB"/>
    <w:rsid w:val="00FE6FD2"/>
    <w:rsid w:val="00FF00FC"/>
    <w:rsid w:val="00FF13ED"/>
    <w:rsid w:val="00FF3EFC"/>
    <w:rsid w:val="00FF4D4D"/>
    <w:rsid w:val="00FF59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34ABA"/>
  <w15:chartTrackingRefBased/>
  <w15:docId w15:val="{E850578B-06DF-4948-B732-07D200A1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spacing w:after="200" w:line="276" w:lineRule="auto"/>
    </w:pPr>
    <w:rPr>
      <w:sz w:val="22"/>
      <w:szCs w:val="22"/>
      <w:lang w:val="en-US" w:eastAsia="en-US"/>
    </w:rPr>
  </w:style>
  <w:style w:type="paragraph" w:styleId="Heading1">
    <w:name w:val="heading 1"/>
    <w:basedOn w:val="Normal"/>
    <w:next w:val="Normal"/>
    <w:link w:val="Heading1Char"/>
    <w:uiPriority w:val="9"/>
    <w:qFormat/>
    <w:rsid w:val="002D7FA4"/>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2D7FA4"/>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2D7FA4"/>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2D7FA4"/>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2D7FA4"/>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FA4"/>
    <w:pPr>
      <w:tabs>
        <w:tab w:val="center" w:pos="4153"/>
        <w:tab w:val="right" w:pos="8306"/>
      </w:tabs>
      <w:spacing w:after="0" w:line="240" w:lineRule="auto"/>
    </w:pPr>
  </w:style>
  <w:style w:type="character" w:customStyle="1" w:styleId="HeaderChar">
    <w:name w:val="Header Char"/>
    <w:link w:val="Header"/>
    <w:uiPriority w:val="99"/>
    <w:rsid w:val="002D7FA4"/>
    <w:rPr>
      <w:rFonts w:ascii="Calibri" w:eastAsia="Calibri" w:hAnsi="Calibri" w:cs="Arial"/>
    </w:rPr>
  </w:style>
  <w:style w:type="paragraph" w:styleId="Footer">
    <w:name w:val="footer"/>
    <w:basedOn w:val="Normal"/>
    <w:link w:val="FooterChar"/>
    <w:uiPriority w:val="99"/>
    <w:unhideWhenUsed/>
    <w:rsid w:val="002D7FA4"/>
    <w:pPr>
      <w:tabs>
        <w:tab w:val="center" w:pos="4153"/>
        <w:tab w:val="right" w:pos="8306"/>
      </w:tabs>
      <w:spacing w:after="0" w:line="240" w:lineRule="auto"/>
    </w:pPr>
  </w:style>
  <w:style w:type="character" w:customStyle="1" w:styleId="FooterChar">
    <w:name w:val="Footer Char"/>
    <w:link w:val="Footer"/>
    <w:uiPriority w:val="99"/>
    <w:rsid w:val="002D7FA4"/>
    <w:rPr>
      <w:rFonts w:ascii="Calibri" w:eastAsia="Calibri" w:hAnsi="Calibri" w:cs="Arial"/>
    </w:rPr>
  </w:style>
  <w:style w:type="character" w:customStyle="1" w:styleId="Heading1Char">
    <w:name w:val="Heading 1 Char"/>
    <w:link w:val="Heading1"/>
    <w:uiPriority w:val="9"/>
    <w:rsid w:val="002D7FA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D7FA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D7FA4"/>
    <w:rPr>
      <w:rFonts w:ascii="Cambria" w:eastAsia="Times New Roman" w:hAnsi="Cambria" w:cs="Times New Roman"/>
      <w:b/>
      <w:bCs/>
      <w:sz w:val="26"/>
      <w:szCs w:val="26"/>
    </w:rPr>
  </w:style>
  <w:style w:type="character" w:customStyle="1" w:styleId="Heading4Char">
    <w:name w:val="Heading 4 Char"/>
    <w:link w:val="Heading4"/>
    <w:uiPriority w:val="9"/>
    <w:semiHidden/>
    <w:rsid w:val="002D7FA4"/>
    <w:rPr>
      <w:rFonts w:ascii="Calibri" w:eastAsia="Times New Roman" w:hAnsi="Calibri" w:cs="Arial"/>
      <w:b/>
      <w:bCs/>
      <w:sz w:val="28"/>
      <w:szCs w:val="28"/>
    </w:rPr>
  </w:style>
  <w:style w:type="character" w:customStyle="1" w:styleId="Heading5Char">
    <w:name w:val="Heading 5 Char"/>
    <w:link w:val="Heading5"/>
    <w:uiPriority w:val="9"/>
    <w:semiHidden/>
    <w:rsid w:val="002D7FA4"/>
    <w:rPr>
      <w:rFonts w:ascii="Calibri" w:eastAsia="Times New Roman" w:hAnsi="Calibri" w:cs="Arial"/>
      <w:b/>
      <w:bCs/>
      <w:i/>
      <w:iCs/>
      <w:sz w:val="26"/>
      <w:szCs w:val="26"/>
    </w:rPr>
  </w:style>
  <w:style w:type="numbering" w:customStyle="1" w:styleId="NoList1">
    <w:name w:val="No List1"/>
    <w:next w:val="NoList"/>
    <w:uiPriority w:val="99"/>
    <w:semiHidden/>
    <w:unhideWhenUsed/>
    <w:rsid w:val="002D7FA4"/>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rsid w:val="002D7FA4"/>
    <w:pPr>
      <w:spacing w:after="0" w:line="240" w:lineRule="auto"/>
    </w:pPr>
    <w:rPr>
      <w:rFonts w:ascii="Times New Roman" w:eastAsia="Times New Roman" w:hAnsi="Times New Roman" w:cs="Simplified Arabic"/>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link w:val="FootnoteText"/>
    <w:rsid w:val="002D7FA4"/>
    <w:rPr>
      <w:rFonts w:ascii="Times New Roman" w:eastAsia="Times New Roman" w:hAnsi="Times New Roman" w:cs="Simplified Arabic"/>
      <w:sz w:val="20"/>
      <w:szCs w:val="20"/>
    </w:rPr>
  </w:style>
  <w:style w:type="character" w:styleId="FootnoteReference">
    <w:name w:val="footnote reference"/>
    <w:aliases w:val="عادي1,AA Footnote"/>
    <w:uiPriority w:val="99"/>
    <w:rsid w:val="002D7FA4"/>
    <w:rPr>
      <w:vertAlign w:val="superscript"/>
    </w:rPr>
  </w:style>
  <w:style w:type="paragraph" w:styleId="EndnoteText">
    <w:name w:val="endnote text"/>
    <w:basedOn w:val="Normal"/>
    <w:link w:val="EndnoteTextChar"/>
    <w:uiPriority w:val="99"/>
    <w:semiHidden/>
    <w:unhideWhenUsed/>
    <w:rsid w:val="002D7FA4"/>
    <w:rPr>
      <w:sz w:val="20"/>
      <w:szCs w:val="20"/>
    </w:rPr>
  </w:style>
  <w:style w:type="character" w:customStyle="1" w:styleId="EndnoteTextChar">
    <w:name w:val="Endnote Text Char"/>
    <w:link w:val="EndnoteText"/>
    <w:uiPriority w:val="99"/>
    <w:semiHidden/>
    <w:rsid w:val="002D7FA4"/>
    <w:rPr>
      <w:rFonts w:ascii="Calibri" w:eastAsia="Calibri" w:hAnsi="Calibri" w:cs="Arial"/>
      <w:sz w:val="20"/>
      <w:szCs w:val="20"/>
    </w:rPr>
  </w:style>
  <w:style w:type="character" w:styleId="EndnoteReference">
    <w:name w:val="endnote reference"/>
    <w:uiPriority w:val="99"/>
    <w:semiHidden/>
    <w:unhideWhenUsed/>
    <w:rsid w:val="002D7FA4"/>
    <w:rPr>
      <w:vertAlign w:val="superscript"/>
    </w:rPr>
  </w:style>
  <w:style w:type="paragraph" w:styleId="ListParagraph">
    <w:name w:val="List Paragraph"/>
    <w:basedOn w:val="Normal"/>
    <w:uiPriority w:val="34"/>
    <w:qFormat/>
    <w:rsid w:val="002D7FA4"/>
    <w:pPr>
      <w:ind w:left="720"/>
    </w:pPr>
  </w:style>
  <w:style w:type="character" w:customStyle="1" w:styleId="alt-edited">
    <w:name w:val="alt-edited"/>
    <w:rsid w:val="002D7FA4"/>
  </w:style>
  <w:style w:type="paragraph" w:customStyle="1" w:styleId="Default">
    <w:name w:val="Default"/>
    <w:rsid w:val="002D7FA4"/>
    <w:pPr>
      <w:autoSpaceDE w:val="0"/>
      <w:autoSpaceDN w:val="0"/>
      <w:adjustRightInd w:val="0"/>
    </w:pPr>
    <w:rPr>
      <w:rFonts w:ascii="Times New Roman" w:hAnsi="Times New Roman" w:cs="Times New Roman"/>
      <w:color w:val="000000"/>
      <w:sz w:val="24"/>
      <w:szCs w:val="24"/>
      <w:lang w:val="en-US" w:eastAsia="en-US"/>
    </w:rPr>
  </w:style>
  <w:style w:type="character" w:styleId="Hyperlink">
    <w:name w:val="Hyperlink"/>
    <w:uiPriority w:val="99"/>
    <w:unhideWhenUsed/>
    <w:rsid w:val="002D7FA4"/>
    <w:rPr>
      <w:color w:val="0000FF"/>
      <w:u w:val="single"/>
    </w:rPr>
  </w:style>
  <w:style w:type="character" w:styleId="Strong">
    <w:name w:val="Strong"/>
    <w:uiPriority w:val="22"/>
    <w:qFormat/>
    <w:rsid w:val="002D7FA4"/>
    <w:rPr>
      <w:b/>
      <w:bCs/>
    </w:rPr>
  </w:style>
  <w:style w:type="table" w:styleId="TableGrid">
    <w:name w:val="Table Grid"/>
    <w:basedOn w:val="TableNormal"/>
    <w:uiPriority w:val="59"/>
    <w:rsid w:val="002D7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D7FA4"/>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2D7FA4"/>
    <w:rPr>
      <w:rFonts w:ascii="Cambria" w:eastAsia="Times New Roman" w:hAnsi="Cambria" w:cs="Times New Roman"/>
      <w:b/>
      <w:bCs/>
      <w:kern w:val="28"/>
      <w:sz w:val="32"/>
      <w:szCs w:val="32"/>
    </w:rPr>
  </w:style>
  <w:style w:type="table" w:customStyle="1" w:styleId="TableGrid1">
    <w:name w:val="Table Grid1"/>
    <w:basedOn w:val="TableNormal"/>
    <w:next w:val="TableGrid"/>
    <w:uiPriority w:val="59"/>
    <w:rsid w:val="002D7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2D7FA4"/>
    <w:pPr>
      <w:spacing w:after="0" w:line="240" w:lineRule="auto"/>
    </w:pPr>
    <w:rPr>
      <w:rFonts w:ascii="Tahoma" w:hAnsi="Tahoma" w:cs="Tahoma"/>
      <w:sz w:val="16"/>
      <w:szCs w:val="16"/>
    </w:rPr>
  </w:style>
  <w:style w:type="character" w:customStyle="1" w:styleId="BalloonTextChar">
    <w:name w:val="Balloon Text Char"/>
    <w:link w:val="BalloonText"/>
    <w:rsid w:val="002D7FA4"/>
    <w:rPr>
      <w:rFonts w:ascii="Tahoma" w:eastAsia="Calibri" w:hAnsi="Tahoma" w:cs="Tahoma"/>
      <w:sz w:val="16"/>
      <w:szCs w:val="16"/>
    </w:rPr>
  </w:style>
  <w:style w:type="table" w:customStyle="1" w:styleId="TableGrid2">
    <w:name w:val="Table Grid2"/>
    <w:basedOn w:val="TableNormal"/>
    <w:next w:val="TableGrid"/>
    <w:uiPriority w:val="59"/>
    <w:rsid w:val="00155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0C47E4"/>
    <w:rPr>
      <w:color w:val="800080"/>
      <w:u w:val="single"/>
    </w:rPr>
  </w:style>
  <w:style w:type="table" w:customStyle="1" w:styleId="TableGrid3">
    <w:name w:val="Table Grid3"/>
    <w:basedOn w:val="TableNormal"/>
    <w:next w:val="TableGrid"/>
    <w:uiPriority w:val="59"/>
    <w:rsid w:val="000C4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647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647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F58B0"/>
  </w:style>
  <w:style w:type="numbering" w:customStyle="1" w:styleId="NoList11">
    <w:name w:val="No List11"/>
    <w:next w:val="NoList"/>
    <w:uiPriority w:val="99"/>
    <w:semiHidden/>
    <w:unhideWhenUsed/>
    <w:rsid w:val="003F58B0"/>
  </w:style>
  <w:style w:type="numbering" w:customStyle="1" w:styleId="NoList111">
    <w:name w:val="No List111"/>
    <w:next w:val="NoList"/>
    <w:uiPriority w:val="99"/>
    <w:semiHidden/>
    <w:unhideWhenUsed/>
    <w:rsid w:val="003F58B0"/>
  </w:style>
  <w:style w:type="table" w:customStyle="1" w:styleId="TableGrid5">
    <w:name w:val="Table Grid5"/>
    <w:basedOn w:val="TableNormal"/>
    <w:next w:val="TableGrid"/>
    <w:uiPriority w:val="59"/>
    <w:rsid w:val="003F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F58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F58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F58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F58B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F58B0"/>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1406B"/>
  </w:style>
  <w:style w:type="table" w:customStyle="1" w:styleId="TableGrid32">
    <w:name w:val="Table Grid32"/>
    <w:basedOn w:val="TableNormal"/>
    <w:next w:val="TableGrid"/>
    <w:uiPriority w:val="59"/>
    <w:rsid w:val="00F140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140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F1406B"/>
  </w:style>
  <w:style w:type="table" w:customStyle="1" w:styleId="TableGrid13">
    <w:name w:val="Table Grid13"/>
    <w:basedOn w:val="TableNormal"/>
    <w:next w:val="TableGrid"/>
    <w:uiPriority w:val="59"/>
    <w:rsid w:val="00F1406B"/>
    <w:rPr>
      <w:rFonts w:ascii="Times New Roman" w:hAnsi="Times New Roman"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1">
    <w:name w:val="Medium Grid 1 - Accent 11"/>
    <w:basedOn w:val="TableNormal"/>
    <w:next w:val="MediumGrid1-Accent1"/>
    <w:uiPriority w:val="67"/>
    <w:rsid w:val="00F1406B"/>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1">
    <w:name w:val="Medium Grid 1 Accent 1"/>
    <w:basedOn w:val="TableNormal"/>
    <w:uiPriority w:val="67"/>
    <w:rsid w:val="00F1406B"/>
    <w:rPr>
      <w:rFonts w:ascii="Times New Roman" w:hAnsi="Times New Roman" w:cs="Simplified Arabic"/>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12">
    <w:name w:val="Medium Grid 1 - Accent 12"/>
    <w:basedOn w:val="TableNormal"/>
    <w:next w:val="MediumGrid1-Accent1"/>
    <w:uiPriority w:val="67"/>
    <w:rsid w:val="00F1406B"/>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numbering" w:customStyle="1" w:styleId="NoList112">
    <w:name w:val="No List112"/>
    <w:next w:val="NoList"/>
    <w:uiPriority w:val="99"/>
    <w:semiHidden/>
    <w:unhideWhenUsed/>
    <w:rsid w:val="00F1406B"/>
  </w:style>
  <w:style w:type="numbering" w:customStyle="1" w:styleId="NoList1111">
    <w:name w:val="No List1111"/>
    <w:next w:val="NoList"/>
    <w:semiHidden/>
    <w:rsid w:val="00F1406B"/>
  </w:style>
  <w:style w:type="table" w:customStyle="1" w:styleId="TableGrid112">
    <w:name w:val="Table Grid112"/>
    <w:basedOn w:val="TableNormal"/>
    <w:next w:val="TableGrid"/>
    <w:rsid w:val="00F1406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rsid w:val="00F1406B"/>
    <w:rPr>
      <w:rFonts w:cs="Calibri"/>
      <w:color w:val="000000"/>
      <w:sz w:val="26"/>
      <w:szCs w:val="26"/>
    </w:rPr>
  </w:style>
  <w:style w:type="character" w:styleId="PageNumber">
    <w:name w:val="page number"/>
    <w:rsid w:val="00F1406B"/>
  </w:style>
  <w:style w:type="numbering" w:customStyle="1" w:styleId="NoList11111">
    <w:name w:val="No List11111"/>
    <w:next w:val="NoList"/>
    <w:uiPriority w:val="99"/>
    <w:semiHidden/>
    <w:unhideWhenUsed/>
    <w:rsid w:val="00F1406B"/>
  </w:style>
  <w:style w:type="numbering" w:customStyle="1" w:styleId="NoList111111">
    <w:name w:val="No List111111"/>
    <w:next w:val="NoList"/>
    <w:semiHidden/>
    <w:rsid w:val="00F1406B"/>
  </w:style>
  <w:style w:type="paragraph" w:styleId="NormalWeb">
    <w:name w:val="Normal (Web)"/>
    <w:basedOn w:val="Normal"/>
    <w:uiPriority w:val="99"/>
    <w:unhideWhenUsed/>
    <w:rsid w:val="00F1406B"/>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1">
    <w:name w:val="Table Grid1111"/>
    <w:basedOn w:val="TableNormal"/>
    <w:next w:val="TableGrid"/>
    <w:rsid w:val="00F1406B"/>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7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84091">
      <w:bodyDiv w:val="1"/>
      <w:marLeft w:val="0"/>
      <w:marRight w:val="0"/>
      <w:marTop w:val="0"/>
      <w:marBottom w:val="0"/>
      <w:divBdr>
        <w:top w:val="none" w:sz="0" w:space="0" w:color="auto"/>
        <w:left w:val="none" w:sz="0" w:space="0" w:color="auto"/>
        <w:bottom w:val="none" w:sz="0" w:space="0" w:color="auto"/>
        <w:right w:val="none" w:sz="0" w:space="0" w:color="auto"/>
      </w:divBdr>
    </w:div>
    <w:div w:id="740758105">
      <w:bodyDiv w:val="1"/>
      <w:marLeft w:val="0"/>
      <w:marRight w:val="0"/>
      <w:marTop w:val="0"/>
      <w:marBottom w:val="0"/>
      <w:divBdr>
        <w:top w:val="none" w:sz="0" w:space="0" w:color="auto"/>
        <w:left w:val="none" w:sz="0" w:space="0" w:color="auto"/>
        <w:bottom w:val="none" w:sz="0" w:space="0" w:color="auto"/>
        <w:right w:val="none" w:sz="0" w:space="0" w:color="auto"/>
      </w:divBdr>
    </w:div>
    <w:div w:id="1252396183">
      <w:bodyDiv w:val="1"/>
      <w:marLeft w:val="0"/>
      <w:marRight w:val="0"/>
      <w:marTop w:val="0"/>
      <w:marBottom w:val="0"/>
      <w:divBdr>
        <w:top w:val="none" w:sz="0" w:space="0" w:color="auto"/>
        <w:left w:val="none" w:sz="0" w:space="0" w:color="auto"/>
        <w:bottom w:val="none" w:sz="0" w:space="0" w:color="auto"/>
        <w:right w:val="none" w:sz="0" w:space="0" w:color="auto"/>
      </w:divBdr>
      <w:divsChild>
        <w:div w:id="525674178">
          <w:marLeft w:val="0"/>
          <w:marRight w:val="0"/>
          <w:marTop w:val="0"/>
          <w:marBottom w:val="0"/>
          <w:divBdr>
            <w:top w:val="none" w:sz="0" w:space="0" w:color="auto"/>
            <w:left w:val="none" w:sz="0" w:space="0" w:color="auto"/>
            <w:bottom w:val="none" w:sz="0" w:space="0" w:color="auto"/>
            <w:right w:val="none" w:sz="0" w:space="0" w:color="auto"/>
          </w:divBdr>
          <w:divsChild>
            <w:div w:id="987133076">
              <w:marLeft w:val="0"/>
              <w:marRight w:val="0"/>
              <w:marTop w:val="0"/>
              <w:marBottom w:val="0"/>
              <w:divBdr>
                <w:top w:val="none" w:sz="0" w:space="0" w:color="auto"/>
                <w:left w:val="none" w:sz="0" w:space="0" w:color="auto"/>
                <w:bottom w:val="none" w:sz="0" w:space="0" w:color="auto"/>
                <w:right w:val="none" w:sz="0" w:space="0" w:color="auto"/>
              </w:divBdr>
            </w:div>
            <w:div w:id="1980719720">
              <w:marLeft w:val="0"/>
              <w:marRight w:val="0"/>
              <w:marTop w:val="0"/>
              <w:marBottom w:val="0"/>
              <w:divBdr>
                <w:top w:val="none" w:sz="0" w:space="0" w:color="auto"/>
                <w:left w:val="none" w:sz="0" w:space="0" w:color="auto"/>
                <w:bottom w:val="none" w:sz="0" w:space="0" w:color="auto"/>
                <w:right w:val="none" w:sz="0" w:space="0" w:color="auto"/>
              </w:divBdr>
            </w:div>
            <w:div w:id="1431007120">
              <w:marLeft w:val="0"/>
              <w:marRight w:val="0"/>
              <w:marTop w:val="0"/>
              <w:marBottom w:val="0"/>
              <w:divBdr>
                <w:top w:val="none" w:sz="0" w:space="0" w:color="auto"/>
                <w:left w:val="none" w:sz="0" w:space="0" w:color="auto"/>
                <w:bottom w:val="none" w:sz="0" w:space="0" w:color="auto"/>
                <w:right w:val="none" w:sz="0" w:space="0" w:color="auto"/>
              </w:divBdr>
            </w:div>
            <w:div w:id="172187294">
              <w:marLeft w:val="0"/>
              <w:marRight w:val="0"/>
              <w:marTop w:val="0"/>
              <w:marBottom w:val="0"/>
              <w:divBdr>
                <w:top w:val="none" w:sz="0" w:space="0" w:color="auto"/>
                <w:left w:val="none" w:sz="0" w:space="0" w:color="auto"/>
                <w:bottom w:val="none" w:sz="0" w:space="0" w:color="auto"/>
                <w:right w:val="none" w:sz="0" w:space="0" w:color="auto"/>
              </w:divBdr>
            </w:div>
            <w:div w:id="95292097">
              <w:marLeft w:val="0"/>
              <w:marRight w:val="0"/>
              <w:marTop w:val="0"/>
              <w:marBottom w:val="0"/>
              <w:divBdr>
                <w:top w:val="none" w:sz="0" w:space="0" w:color="auto"/>
                <w:left w:val="none" w:sz="0" w:space="0" w:color="auto"/>
                <w:bottom w:val="none" w:sz="0" w:space="0" w:color="auto"/>
                <w:right w:val="none" w:sz="0" w:space="0" w:color="auto"/>
              </w:divBdr>
            </w:div>
            <w:div w:id="514729412">
              <w:marLeft w:val="0"/>
              <w:marRight w:val="0"/>
              <w:marTop w:val="0"/>
              <w:marBottom w:val="0"/>
              <w:divBdr>
                <w:top w:val="none" w:sz="0" w:space="0" w:color="auto"/>
                <w:left w:val="none" w:sz="0" w:space="0" w:color="auto"/>
                <w:bottom w:val="none" w:sz="0" w:space="0" w:color="auto"/>
                <w:right w:val="none" w:sz="0" w:space="0" w:color="auto"/>
              </w:divBdr>
            </w:div>
            <w:div w:id="1974283695">
              <w:marLeft w:val="0"/>
              <w:marRight w:val="0"/>
              <w:marTop w:val="0"/>
              <w:marBottom w:val="0"/>
              <w:divBdr>
                <w:top w:val="none" w:sz="0" w:space="0" w:color="auto"/>
                <w:left w:val="none" w:sz="0" w:space="0" w:color="auto"/>
                <w:bottom w:val="none" w:sz="0" w:space="0" w:color="auto"/>
                <w:right w:val="none" w:sz="0" w:space="0" w:color="auto"/>
              </w:divBdr>
            </w:div>
          </w:divsChild>
        </w:div>
        <w:div w:id="1909923305">
          <w:marLeft w:val="0"/>
          <w:marRight w:val="0"/>
          <w:marTop w:val="0"/>
          <w:marBottom w:val="0"/>
          <w:divBdr>
            <w:top w:val="none" w:sz="0" w:space="0" w:color="auto"/>
            <w:left w:val="none" w:sz="0" w:space="0" w:color="auto"/>
            <w:bottom w:val="none" w:sz="0" w:space="0" w:color="auto"/>
            <w:right w:val="none" w:sz="0" w:space="0" w:color="auto"/>
          </w:divBdr>
        </w:div>
        <w:div w:id="782310143">
          <w:marLeft w:val="0"/>
          <w:marRight w:val="0"/>
          <w:marTop w:val="0"/>
          <w:marBottom w:val="0"/>
          <w:divBdr>
            <w:top w:val="none" w:sz="0" w:space="0" w:color="auto"/>
            <w:left w:val="none" w:sz="0" w:space="0" w:color="auto"/>
            <w:bottom w:val="none" w:sz="0" w:space="0" w:color="auto"/>
            <w:right w:val="none" w:sz="0" w:space="0" w:color="auto"/>
          </w:divBdr>
          <w:divsChild>
            <w:div w:id="2089157386">
              <w:marLeft w:val="0"/>
              <w:marRight w:val="0"/>
              <w:marTop w:val="0"/>
              <w:marBottom w:val="0"/>
              <w:divBdr>
                <w:top w:val="none" w:sz="0" w:space="0" w:color="auto"/>
                <w:left w:val="none" w:sz="0" w:space="0" w:color="auto"/>
                <w:bottom w:val="none" w:sz="0" w:space="0" w:color="auto"/>
                <w:right w:val="none" w:sz="0" w:space="0" w:color="auto"/>
              </w:divBdr>
            </w:div>
          </w:divsChild>
        </w:div>
        <w:div w:id="1120146956">
          <w:marLeft w:val="0"/>
          <w:marRight w:val="0"/>
          <w:marTop w:val="0"/>
          <w:marBottom w:val="0"/>
          <w:divBdr>
            <w:top w:val="none" w:sz="0" w:space="0" w:color="auto"/>
            <w:left w:val="none" w:sz="0" w:space="0" w:color="auto"/>
            <w:bottom w:val="none" w:sz="0" w:space="0" w:color="auto"/>
            <w:right w:val="none" w:sz="0" w:space="0" w:color="auto"/>
          </w:divBdr>
        </w:div>
      </w:divsChild>
    </w:div>
    <w:div w:id="212553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wsu3.blogspot.com/2020/02/Database.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hadidi.files.wordpress.com/2013/03/mfhomt.pdf" TargetMode="External"/><Relationship Id="rId17" Type="http://schemas.openxmlformats.org/officeDocument/2006/relationships/hyperlink" Target="http://www.al-jazirah.com/2010/20100401/rj5.htm" TargetMode="External"/><Relationship Id="rId2" Type="http://schemas.openxmlformats.org/officeDocument/2006/relationships/numbering" Target="numbering.xml"/><Relationship Id="rId16" Type="http://schemas.openxmlformats.org/officeDocument/2006/relationships/hyperlink" Target="http://www.altanmiya.org/2015/07/blog-post_2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dostor.org/3034169" TargetMode="Externa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lideshare.net/netsquared/4-pillars-of-it-a-baltimore-techies-for-good-webinar?qid=961c13d7-d5dd-419b-8e82-c0281366dc5d&amp;v=&amp;b=&amp;from_search=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ar-EG" sz="1100"/>
              <a:t>عدد الافراد المسجلين في بطاقة التموين</a:t>
            </a:r>
            <a:endParaRPr lang="en-GB"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E65C-4FFF-A5B0-8A43DFD8C8E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65C-4FFF-A5B0-8A43DFD8C8E9}"/>
              </c:ext>
            </c:extLst>
          </c:dPt>
          <c:dPt>
            <c:idx val="2"/>
            <c:bubble3D val="0"/>
            <c:spPr>
              <a:solidFill>
                <a:srgbClr val="FFC000"/>
              </a:solidFill>
              <a:ln w="19050">
                <a:solidFill>
                  <a:srgbClr val="FFC000"/>
                </a:solidFill>
              </a:ln>
              <a:effectLst/>
            </c:spPr>
            <c:extLst>
              <c:ext xmlns:c16="http://schemas.microsoft.com/office/drawing/2014/chart" uri="{C3380CC4-5D6E-409C-BE32-E72D297353CC}">
                <c16:uniqueId val="{00000005-E65C-4FFF-A5B0-8A43DFD8C8E9}"/>
              </c:ext>
            </c:extLst>
          </c:dPt>
          <c:dPt>
            <c:idx val="3"/>
            <c:bubble3D val="0"/>
            <c:spPr>
              <a:solidFill>
                <a:schemeClr val="accent6"/>
              </a:solidFill>
              <a:ln w="19050">
                <a:solidFill>
                  <a:schemeClr val="accent6"/>
                </a:solidFill>
              </a:ln>
              <a:effectLst/>
            </c:spPr>
            <c:extLst>
              <c:ext xmlns:c16="http://schemas.microsoft.com/office/drawing/2014/chart" uri="{C3380CC4-5D6E-409C-BE32-E72D297353CC}">
                <c16:uniqueId val="{00000007-E65C-4FFF-A5B0-8A43DFD8C8E9}"/>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E65C-4FFF-A5B0-8A43DFD8C8E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فرد واحد</c:v>
                </c:pt>
                <c:pt idx="1">
                  <c:v>2-3 أفراد</c:v>
                </c:pt>
                <c:pt idx="2">
                  <c:v>4-5 أفراد</c:v>
                </c:pt>
                <c:pt idx="3">
                  <c:v>6 أفراد فأكثر</c:v>
                </c:pt>
              </c:strCache>
            </c:strRef>
          </c:cat>
          <c:val>
            <c:numRef>
              <c:f>Sheet1!$B$2:$B$5</c:f>
              <c:numCache>
                <c:formatCode>0.0%</c:formatCode>
                <c:ptCount val="4"/>
                <c:pt idx="0">
                  <c:v>0.123</c:v>
                </c:pt>
                <c:pt idx="1">
                  <c:v>0.56200000000000006</c:v>
                </c:pt>
                <c:pt idx="2">
                  <c:v>0.26100000000000001</c:v>
                </c:pt>
                <c:pt idx="3">
                  <c:v>5.3999999999999999E-2</c:v>
                </c:pt>
              </c:numCache>
            </c:numRef>
          </c:val>
          <c:extLst>
            <c:ext xmlns:c16="http://schemas.microsoft.com/office/drawing/2014/chart" uri="{C3380CC4-5D6E-409C-BE32-E72D297353CC}">
              <c16:uniqueId val="{00000008-E65C-4FFF-A5B0-8A43DFD8C8E9}"/>
            </c:ext>
          </c:extLst>
        </c:ser>
        <c:dLbls>
          <c:showLegendKey val="0"/>
          <c:showVal val="0"/>
          <c:showCatName val="0"/>
          <c:showSerName val="0"/>
          <c:showPercent val="0"/>
          <c:showBubbleSize val="0"/>
          <c:showLeaderLines val="1"/>
        </c:dLbls>
        <c:firstSliceAng val="0"/>
        <c:holeSize val="55"/>
      </c:doughnutChart>
      <c:spPr>
        <a:noFill/>
        <a:ln>
          <a:noFill/>
        </a:ln>
        <a:effectLst/>
      </c:spPr>
    </c:plotArea>
    <c:legend>
      <c:legendPos val="l"/>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ar-EG" sz="1200" b="0" i="0" u="none" strike="noStrike" baseline="0">
                <a:effectLst/>
              </a:rPr>
              <a:t>نسبة الأفراد المسجلين في بطاقة التموين إلى إجمالي أفراد الأسرة</a:t>
            </a:r>
            <a:endParaRPr lang="en-GB" sz="1200"/>
          </a:p>
        </c:rich>
      </c:tx>
      <c:layout>
        <c:manualLayout>
          <c:xMode val="edge"/>
          <c:yMode val="edge"/>
          <c:x val="0.12983923884514437"/>
          <c:y val="2.503651157938660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D222-4F55-AE3F-3CBD55B3593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22-4F55-AE3F-3CBD55B3593D}"/>
              </c:ext>
            </c:extLst>
          </c:dPt>
          <c:dPt>
            <c:idx val="2"/>
            <c:bubble3D val="0"/>
            <c:spPr>
              <a:solidFill>
                <a:srgbClr val="FFC000"/>
              </a:solidFill>
              <a:ln w="19050">
                <a:solidFill>
                  <a:srgbClr val="FFC000"/>
                </a:solidFill>
              </a:ln>
              <a:effectLst/>
            </c:spPr>
            <c:extLst>
              <c:ext xmlns:c16="http://schemas.microsoft.com/office/drawing/2014/chart" uri="{C3380CC4-5D6E-409C-BE32-E72D297353CC}">
                <c16:uniqueId val="{00000005-D222-4F55-AE3F-3CBD55B3593D}"/>
              </c:ext>
            </c:extLst>
          </c:dPt>
          <c:dPt>
            <c:idx val="3"/>
            <c:bubble3D val="0"/>
            <c:spPr>
              <a:solidFill>
                <a:schemeClr val="accent6"/>
              </a:solidFill>
              <a:ln w="19050">
                <a:solidFill>
                  <a:schemeClr val="accent6"/>
                </a:solidFill>
              </a:ln>
              <a:effectLst/>
            </c:spPr>
            <c:extLst>
              <c:ext xmlns:c16="http://schemas.microsoft.com/office/drawing/2014/chart" uri="{C3380CC4-5D6E-409C-BE32-E72D297353CC}">
                <c16:uniqueId val="{00000007-D222-4F55-AE3F-3CBD55B3593D}"/>
              </c:ext>
            </c:extLst>
          </c:dPt>
          <c:dLbls>
            <c:dLbl>
              <c:idx val="0"/>
              <c:tx>
                <c:rich>
                  <a:bodyPr/>
                  <a:lstStyle/>
                  <a:p>
                    <a:fld id="{B69E89F8-D94C-4016-AE46-8A99F383C297}" type="VALUE">
                      <a:rPr lang="en-US">
                        <a:solidFill>
                          <a:schemeClr val="bg1"/>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222-4F55-AE3F-3CBD55B3593D}"/>
                </c:ext>
              </c:extLst>
            </c:dLbl>
            <c:numFmt formatCode="0.0%"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أقل من 40%</c:v>
                </c:pt>
                <c:pt idx="1">
                  <c:v>40 -أقل من 80%</c:v>
                </c:pt>
                <c:pt idx="2">
                  <c:v>80 - 100%</c:v>
                </c:pt>
                <c:pt idx="3">
                  <c:v>أكثر من 100%</c:v>
                </c:pt>
              </c:strCache>
            </c:strRef>
          </c:cat>
          <c:val>
            <c:numRef>
              <c:f>Sheet1!$B$2:$B$5</c:f>
              <c:numCache>
                <c:formatCode>0.0%</c:formatCode>
                <c:ptCount val="4"/>
                <c:pt idx="0">
                  <c:v>0.219</c:v>
                </c:pt>
                <c:pt idx="1">
                  <c:v>0.53100000000000003</c:v>
                </c:pt>
                <c:pt idx="2">
                  <c:v>0.21099999999999999</c:v>
                </c:pt>
                <c:pt idx="3">
                  <c:v>3.9E-2</c:v>
                </c:pt>
              </c:numCache>
            </c:numRef>
          </c:val>
          <c:extLst>
            <c:ext xmlns:c16="http://schemas.microsoft.com/office/drawing/2014/chart" uri="{C3380CC4-5D6E-409C-BE32-E72D297353CC}">
              <c16:uniqueId val="{00000008-D222-4F55-AE3F-3CBD55B3593D}"/>
            </c:ext>
          </c:extLst>
        </c:ser>
        <c:dLbls>
          <c:showLegendKey val="0"/>
          <c:showVal val="0"/>
          <c:showCatName val="0"/>
          <c:showSerName val="0"/>
          <c:showPercent val="0"/>
          <c:showBubbleSize val="0"/>
          <c:showLeaderLines val="1"/>
        </c:dLbls>
        <c:firstSliceAng val="0"/>
        <c:holeSize val="55"/>
      </c:doughnutChart>
      <c:spPr>
        <a:noFill/>
        <a:ln>
          <a:noFill/>
        </a:ln>
        <a:effectLst/>
      </c:spPr>
    </c:plotArea>
    <c:legend>
      <c:legendPos val="l"/>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B43E0-8C69-4EBD-94BE-D49F596B6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26</Pages>
  <Words>6510</Words>
  <Characters>37110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43533</CharactersWithSpaces>
  <SharedDoc>false</SharedDoc>
  <HLinks>
    <vt:vector size="66" baseType="variant">
      <vt:variant>
        <vt:i4>3932270</vt:i4>
      </vt:variant>
      <vt:variant>
        <vt:i4>30</vt:i4>
      </vt:variant>
      <vt:variant>
        <vt:i4>0</vt:i4>
      </vt:variant>
      <vt:variant>
        <vt:i4>5</vt:i4>
      </vt:variant>
      <vt:variant>
        <vt:lpwstr>http://www.doingbusiness.org/~/media/WBG/DoingBusiness/Documents/Annual-Reports/English/DB2018- Report.pdf</vt:lpwstr>
      </vt:variant>
      <vt:variant>
        <vt:lpwstr/>
      </vt:variant>
      <vt:variant>
        <vt:i4>2883710</vt:i4>
      </vt:variant>
      <vt:variant>
        <vt:i4>27</vt:i4>
      </vt:variant>
      <vt:variant>
        <vt:i4>0</vt:i4>
      </vt:variant>
      <vt:variant>
        <vt:i4>5</vt:i4>
      </vt:variant>
      <vt:variant>
        <vt:lpwstr>http://www.doingbusiness.org/~/media/WBG/DoingBusiness/Documents/AnnualReports/English/DB17-Report.pdf</vt:lpwstr>
      </vt:variant>
      <vt:variant>
        <vt:lpwstr/>
      </vt:variant>
      <vt:variant>
        <vt:i4>524303</vt:i4>
      </vt:variant>
      <vt:variant>
        <vt:i4>24</vt:i4>
      </vt:variant>
      <vt:variant>
        <vt:i4>0</vt:i4>
      </vt:variant>
      <vt:variant>
        <vt:i4>5</vt:i4>
      </vt:variant>
      <vt:variant>
        <vt:lpwstr>https://kantakji.com/</vt:lpwstr>
      </vt:variant>
      <vt:variant>
        <vt:lpwstr/>
      </vt:variant>
      <vt:variant>
        <vt:i4>6225949</vt:i4>
      </vt:variant>
      <vt:variant>
        <vt:i4>21</vt:i4>
      </vt:variant>
      <vt:variant>
        <vt:i4>0</vt:i4>
      </vt:variant>
      <vt:variant>
        <vt:i4>5</vt:i4>
      </vt:variant>
      <vt:variant>
        <vt:lpwstr>http://banquemisr.com/ar/about-us</vt:lpwstr>
      </vt:variant>
      <vt:variant>
        <vt:lpwstr/>
      </vt:variant>
      <vt:variant>
        <vt:i4>4325463</vt:i4>
      </vt:variant>
      <vt:variant>
        <vt:i4>18</vt:i4>
      </vt:variant>
      <vt:variant>
        <vt:i4>0</vt:i4>
      </vt:variant>
      <vt:variant>
        <vt:i4>5</vt:i4>
      </vt:variant>
      <vt:variant>
        <vt:lpwstr>https://amtraning.wordpress.com)/</vt:lpwstr>
      </vt:variant>
      <vt:variant>
        <vt:lpwstr/>
      </vt:variant>
      <vt:variant>
        <vt:i4>2097187</vt:i4>
      </vt:variant>
      <vt:variant>
        <vt:i4>15</vt:i4>
      </vt:variant>
      <vt:variant>
        <vt:i4>0</vt:i4>
      </vt:variant>
      <vt:variant>
        <vt:i4>5</vt:i4>
      </vt:variant>
      <vt:variant>
        <vt:lpwstr>http://www.sis.gov.eg/newvr/25edition/econome.pd , 21/1/2018.4.435</vt:lpwstr>
      </vt:variant>
      <vt:variant>
        <vt:lpwstr/>
      </vt:variant>
      <vt:variant>
        <vt:i4>5636116</vt:i4>
      </vt:variant>
      <vt:variant>
        <vt:i4>12</vt:i4>
      </vt:variant>
      <vt:variant>
        <vt:i4>0</vt:i4>
      </vt:variant>
      <vt:variant>
        <vt:i4>5</vt:i4>
      </vt:variant>
      <vt:variant>
        <vt:lpwstr>http://search.mandumah.com/Search/Results?lookfor=%22%D8%A7%D9%84%D9%85%D8%AC%D9%84%D8%A9+%D8%A7%D9%84%D8%AA%D8%B1%D8%A8%D9%88%D9%8A%D8%A9+-%D8%A7%D9%84%D9%83%D9%88%D9%8A%D8%AA%22&amp;type=JournalTitle</vt:lpwstr>
      </vt:variant>
      <vt:variant>
        <vt:lpwstr/>
      </vt:variant>
      <vt:variant>
        <vt:i4>7536703</vt:i4>
      </vt:variant>
      <vt:variant>
        <vt:i4>9</vt:i4>
      </vt:variant>
      <vt:variant>
        <vt:i4>0</vt:i4>
      </vt:variant>
      <vt:variant>
        <vt:i4>5</vt:i4>
      </vt:variant>
      <vt:variant>
        <vt:lpwstr>http://search.mandumah.com/Search/Results?lookfor=%22%D8%A7%D9%84%D9%85%D8%AC%D9%84%D8%A9+%D8%A7%D9%84%D8%AA%D8%B1%D8%A8%D9%88%D9%8A%D8%A9%22&amp;type=JournalTitle</vt:lpwstr>
      </vt:variant>
      <vt:variant>
        <vt:lpwstr/>
      </vt:variant>
      <vt:variant>
        <vt:i4>3538986</vt:i4>
      </vt:variant>
      <vt:variant>
        <vt:i4>6</vt:i4>
      </vt:variant>
      <vt:variant>
        <vt:i4>0</vt:i4>
      </vt:variant>
      <vt:variant>
        <vt:i4>5</vt:i4>
      </vt:variant>
      <vt:variant>
        <vt:lpwstr>http://search.mandumah.com/Author/Home?author=%D8%AC%D8%A7%D8%AF%D8%8C+%D8%AD%D8%A7%D8%AA%D9%85+%D9%81%D8%B1%D8%BA%D9%84%D9%89+%D8%B6%D8%A7%D8%AD%D9%89</vt:lpwstr>
      </vt:variant>
      <vt:variant>
        <vt:lpwstr/>
      </vt:variant>
      <vt:variant>
        <vt:i4>8126505</vt:i4>
      </vt:variant>
      <vt:variant>
        <vt:i4>3</vt:i4>
      </vt:variant>
      <vt:variant>
        <vt:i4>0</vt:i4>
      </vt:variant>
      <vt:variant>
        <vt:i4>5</vt:i4>
      </vt:variant>
      <vt:variant>
        <vt:lpwstr>http://search.mandumah.com/Search/Results?lookfor=%22%D9%85%D8%AC%D9%84%D8%A9+%D8%A7%D9%84%D8%A8%D8%AD%D8%AB+%D8%A7%D9%84%D8%B9%D9%84%D9%85%D9%8A+%D9%81%D9%8A+%D8%A7%D9%84%D8%AA%D8%B1%D8%A8%D9%8A%D8%A9%22&amp;type=JournalTitle</vt:lpwstr>
      </vt:variant>
      <vt:variant>
        <vt:lpwstr/>
      </vt:variant>
      <vt:variant>
        <vt:i4>5177408</vt:i4>
      </vt:variant>
      <vt:variant>
        <vt:i4>0</vt:i4>
      </vt:variant>
      <vt:variant>
        <vt:i4>0</vt:i4>
      </vt:variant>
      <vt:variant>
        <vt:i4>5</vt:i4>
      </vt:variant>
      <vt:variant>
        <vt:lpwstr>http://search.mandumah.com/Author/Home?author=%D8%A7%D9%84%D9%85%D8%B5%D8%B1%D9%8A%D8%8C+%D8%A8%D8%AF%D8%B1%D9%8A%D8%A9+%D8%A8%D9%86%D8%AA+%D8%B9%D8%A8%D8%AF%D8%A7%D9%84%D8%B9%D8%B2%D9%8A%D8%B2+%D8%A5%D8%A8%D8%B1%D8%A7%D9%87%D9%8A%D9%85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kgomaa@msit.gov.eg</dc:creator>
  <cp:keywords/>
  <cp:lastModifiedBy>Kareem Sayed</cp:lastModifiedBy>
  <cp:revision>8</cp:revision>
  <cp:lastPrinted>2020-06-23T00:43:00Z</cp:lastPrinted>
  <dcterms:created xsi:type="dcterms:W3CDTF">2020-06-21T01:35:00Z</dcterms:created>
  <dcterms:modified xsi:type="dcterms:W3CDTF">2020-06-23T00:44:00Z</dcterms:modified>
</cp:coreProperties>
</file>