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81E61" w14:textId="316EDF2A" w:rsidR="005F7179" w:rsidRPr="004C74E8" w:rsidRDefault="00165386" w:rsidP="002F1DD3">
      <w:pPr>
        <w:spacing w:after="0"/>
        <w:ind w:right="-567"/>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33F4D0C8">
                <wp:simplePos x="0" y="0"/>
                <wp:positionH relativeFrom="column">
                  <wp:posOffset>3110023</wp:posOffset>
                </wp:positionH>
                <wp:positionV relativeFrom="paragraph">
                  <wp:posOffset>74428</wp:posOffset>
                </wp:positionV>
                <wp:extent cx="1777557" cy="1052623"/>
                <wp:effectExtent l="0" t="0" r="0" b="0"/>
                <wp:wrapNone/>
                <wp:docPr id="7" name="Text Box 7"/>
                <wp:cNvGraphicFramePr/>
                <a:graphic xmlns:a="http://schemas.openxmlformats.org/drawingml/2006/main">
                  <a:graphicData uri="http://schemas.microsoft.com/office/word/2010/wordprocessingShape">
                    <wps:wsp>
                      <wps:cNvSpPr txBox="1"/>
                      <wps:spPr>
                        <a:xfrm>
                          <a:off x="0" y="0"/>
                          <a:ext cx="1777557" cy="10526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0AA2EA96" w:rsidR="00B74862" w:rsidRPr="00165386" w:rsidRDefault="00B74862" w:rsidP="003E798A">
                            <w:pPr>
                              <w:jc w:val="center"/>
                              <w:rPr>
                                <w:rFonts w:ascii="Arial Narrow" w:hAnsi="Arial Narrow" w:hint="cs"/>
                                <w:b/>
                                <w:bCs/>
                                <w:sz w:val="18"/>
                                <w:szCs w:val="18"/>
                                <w:rtl/>
                                <w:lang w:val="en-GB" w:bidi="ar-EG"/>
                              </w:rPr>
                            </w:pPr>
                            <w:r w:rsidRPr="00165386">
                              <w:rPr>
                                <w:rFonts w:ascii="Arial Narrow" w:hAnsi="Arial Narrow"/>
                                <w:b/>
                                <w:bCs/>
                                <w:sz w:val="18"/>
                                <w:szCs w:val="18"/>
                                <w:lang w:val="en-GB" w:bidi="ar-EG"/>
                              </w:rPr>
                              <w:t>Institute of National Planning</w:t>
                            </w:r>
                          </w:p>
                          <w:p w14:paraId="740511EB" w14:textId="6CD7567B" w:rsidR="00165386" w:rsidRPr="00165386" w:rsidRDefault="00165386" w:rsidP="00E71B17">
                            <w:pPr>
                              <w:jc w:val="center"/>
                              <w:rPr>
                                <w:b/>
                                <w:bCs/>
                                <w:sz w:val="32"/>
                                <w:szCs w:val="32"/>
                                <w:lang w:val="en-GB" w:bidi="ar-EG"/>
                              </w:rPr>
                            </w:pPr>
                            <w:proofErr w:type="gramStart"/>
                            <w:r w:rsidRPr="00165386">
                              <w:rPr>
                                <w:rFonts w:hint="cs"/>
                                <w:b/>
                                <w:bCs/>
                                <w:sz w:val="32"/>
                                <w:szCs w:val="32"/>
                                <w:rtl/>
                                <w:lang w:val="en-GB" w:bidi="ar-EG"/>
                              </w:rPr>
                              <w:t>جمهورية</w:t>
                            </w:r>
                            <w:proofErr w:type="gramEnd"/>
                            <w:r w:rsidRPr="00165386">
                              <w:rPr>
                                <w:rFonts w:hint="cs"/>
                                <w:b/>
                                <w:bCs/>
                                <w:sz w:val="32"/>
                                <w:szCs w:val="32"/>
                                <w:rtl/>
                                <w:lang w:val="en-GB" w:bidi="ar-EG"/>
                              </w:rPr>
                              <w:t xml:space="preserve"> مصر العربي</w:t>
                            </w:r>
                            <w:r w:rsidR="00E71B17">
                              <w:rPr>
                                <w:rFonts w:hint="cs"/>
                                <w:b/>
                                <w:bCs/>
                                <w:sz w:val="32"/>
                                <w:szCs w:val="32"/>
                                <w:rtl/>
                                <w:lang w:val="en-GB" w:bidi="ar-EG"/>
                              </w:rPr>
                              <w:t>ة</w:t>
                            </w:r>
                          </w:p>
                          <w:p w14:paraId="018D5AD6" w14:textId="77777777" w:rsidR="00165386" w:rsidRPr="00165386" w:rsidRDefault="00165386" w:rsidP="00165386">
                            <w:pPr>
                              <w:jc w:val="center"/>
                              <w:rPr>
                                <w:b/>
                                <w:bCs/>
                                <w:sz w:val="28"/>
                                <w:szCs w:val="28"/>
                                <w:rtl/>
                                <w:lang w:bidi="ar-EG"/>
                              </w:rPr>
                            </w:pPr>
                            <w:proofErr w:type="gramStart"/>
                            <w:r w:rsidRPr="00165386">
                              <w:rPr>
                                <w:rFonts w:hint="cs"/>
                                <w:b/>
                                <w:bCs/>
                                <w:sz w:val="28"/>
                                <w:szCs w:val="28"/>
                                <w:rtl/>
                                <w:lang w:bidi="ar-EG"/>
                              </w:rPr>
                              <w:t>معهد</w:t>
                            </w:r>
                            <w:proofErr w:type="gramEnd"/>
                            <w:r w:rsidRPr="00165386">
                              <w:rPr>
                                <w:rFonts w:hint="cs"/>
                                <w:b/>
                                <w:bCs/>
                                <w:sz w:val="28"/>
                                <w:szCs w:val="28"/>
                                <w:rtl/>
                                <w:lang w:bidi="ar-EG"/>
                              </w:rPr>
                              <w:t xml:space="preserve"> التخطيط القومي</w:t>
                            </w:r>
                          </w:p>
                          <w:p w14:paraId="26E27DF7" w14:textId="77777777" w:rsidR="00165386" w:rsidRPr="00165386" w:rsidRDefault="00165386" w:rsidP="00165386">
                            <w:pPr>
                              <w:jc w:val="center"/>
                              <w:rPr>
                                <w:b/>
                                <w:bCs/>
                                <w:sz w:val="28"/>
                                <w:szCs w:val="28"/>
                                <w:rtl/>
                                <w:lang w:bidi="ar-EG"/>
                              </w:rPr>
                            </w:pPr>
                            <w:r w:rsidRPr="00165386">
                              <w:rPr>
                                <w:rFonts w:hint="cs"/>
                                <w:b/>
                                <w:bCs/>
                                <w:sz w:val="28"/>
                                <w:szCs w:val="28"/>
                                <w:rtl/>
                                <w:lang w:bidi="ar-EG"/>
                              </w:rPr>
                              <w:t>الدراسات العليا</w:t>
                            </w:r>
                          </w:p>
                          <w:p w14:paraId="24FC097F" w14:textId="77777777" w:rsidR="00165386" w:rsidRPr="00165386" w:rsidRDefault="00165386" w:rsidP="003E798A">
                            <w:pPr>
                              <w:jc w:val="center"/>
                              <w:rPr>
                                <w:rFonts w:ascii="Arial Narrow" w:hAnsi="Arial Narrow" w:hint="cs"/>
                                <w:b/>
                                <w:bCs/>
                                <w:sz w:val="20"/>
                                <w:szCs w:val="20"/>
                                <w:rtl/>
                                <w:lang w:val="en-GB" w:bidi="ar-E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44.9pt;margin-top:5.85pt;width:139.95pt;height:82.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" filled="f" stroked="f" strokeweight=".5pt">
                <v:textbox>
                  <w:txbxContent>
                    <w:p w14:paraId="76A714F4" w14:textId="0AA2EA96" w:rsidR="00B74862" w:rsidRPr="00165386" w:rsidRDefault="00B74862" w:rsidP="003E798A">
                      <w:pPr>
                        <w:jc w:val="center"/>
                        <w:rPr>
                          <w:rFonts w:ascii="Arial Narrow" w:hAnsi="Arial Narrow" w:hint="cs"/>
                          <w:b/>
                          <w:bCs/>
                          <w:sz w:val="18"/>
                          <w:szCs w:val="18"/>
                          <w:rtl/>
                          <w:lang w:val="en-GB" w:bidi="ar-EG"/>
                        </w:rPr>
                      </w:pPr>
                      <w:r w:rsidRPr="00165386">
                        <w:rPr>
                          <w:rFonts w:ascii="Arial Narrow" w:hAnsi="Arial Narrow"/>
                          <w:b/>
                          <w:bCs/>
                          <w:sz w:val="18"/>
                          <w:szCs w:val="18"/>
                          <w:lang w:val="en-GB" w:bidi="ar-EG"/>
                        </w:rPr>
                        <w:t>Institute of National Planning</w:t>
                      </w:r>
                    </w:p>
                    <w:p w14:paraId="740511EB" w14:textId="6CD7567B" w:rsidR="00165386" w:rsidRPr="00165386" w:rsidRDefault="00165386" w:rsidP="00E71B17">
                      <w:pPr>
                        <w:jc w:val="center"/>
                        <w:rPr>
                          <w:b/>
                          <w:bCs/>
                          <w:sz w:val="32"/>
                          <w:szCs w:val="32"/>
                          <w:lang w:val="en-GB" w:bidi="ar-EG"/>
                        </w:rPr>
                      </w:pPr>
                      <w:proofErr w:type="gramStart"/>
                      <w:r w:rsidRPr="00165386">
                        <w:rPr>
                          <w:rFonts w:hint="cs"/>
                          <w:b/>
                          <w:bCs/>
                          <w:sz w:val="32"/>
                          <w:szCs w:val="32"/>
                          <w:rtl/>
                          <w:lang w:val="en-GB" w:bidi="ar-EG"/>
                        </w:rPr>
                        <w:t>جمهورية</w:t>
                      </w:r>
                      <w:proofErr w:type="gramEnd"/>
                      <w:r w:rsidRPr="00165386">
                        <w:rPr>
                          <w:rFonts w:hint="cs"/>
                          <w:b/>
                          <w:bCs/>
                          <w:sz w:val="32"/>
                          <w:szCs w:val="32"/>
                          <w:rtl/>
                          <w:lang w:val="en-GB" w:bidi="ar-EG"/>
                        </w:rPr>
                        <w:t xml:space="preserve"> مصر العربي</w:t>
                      </w:r>
                      <w:r w:rsidR="00E71B17">
                        <w:rPr>
                          <w:rFonts w:hint="cs"/>
                          <w:b/>
                          <w:bCs/>
                          <w:sz w:val="32"/>
                          <w:szCs w:val="32"/>
                          <w:rtl/>
                          <w:lang w:val="en-GB" w:bidi="ar-EG"/>
                        </w:rPr>
                        <w:t>ة</w:t>
                      </w:r>
                    </w:p>
                    <w:p w14:paraId="018D5AD6" w14:textId="77777777" w:rsidR="00165386" w:rsidRPr="00165386" w:rsidRDefault="00165386" w:rsidP="00165386">
                      <w:pPr>
                        <w:jc w:val="center"/>
                        <w:rPr>
                          <w:b/>
                          <w:bCs/>
                          <w:sz w:val="28"/>
                          <w:szCs w:val="28"/>
                          <w:rtl/>
                          <w:lang w:bidi="ar-EG"/>
                        </w:rPr>
                      </w:pPr>
                      <w:proofErr w:type="gramStart"/>
                      <w:r w:rsidRPr="00165386">
                        <w:rPr>
                          <w:rFonts w:hint="cs"/>
                          <w:b/>
                          <w:bCs/>
                          <w:sz w:val="28"/>
                          <w:szCs w:val="28"/>
                          <w:rtl/>
                          <w:lang w:bidi="ar-EG"/>
                        </w:rPr>
                        <w:t>معهد</w:t>
                      </w:r>
                      <w:proofErr w:type="gramEnd"/>
                      <w:r w:rsidRPr="00165386">
                        <w:rPr>
                          <w:rFonts w:hint="cs"/>
                          <w:b/>
                          <w:bCs/>
                          <w:sz w:val="28"/>
                          <w:szCs w:val="28"/>
                          <w:rtl/>
                          <w:lang w:bidi="ar-EG"/>
                        </w:rPr>
                        <w:t xml:space="preserve"> التخطيط القومي</w:t>
                      </w:r>
                    </w:p>
                    <w:p w14:paraId="26E27DF7" w14:textId="77777777" w:rsidR="00165386" w:rsidRPr="00165386" w:rsidRDefault="00165386" w:rsidP="00165386">
                      <w:pPr>
                        <w:jc w:val="center"/>
                        <w:rPr>
                          <w:b/>
                          <w:bCs/>
                          <w:sz w:val="28"/>
                          <w:szCs w:val="28"/>
                          <w:rtl/>
                          <w:lang w:bidi="ar-EG"/>
                        </w:rPr>
                      </w:pPr>
                      <w:r w:rsidRPr="00165386">
                        <w:rPr>
                          <w:rFonts w:hint="cs"/>
                          <w:b/>
                          <w:bCs/>
                          <w:sz w:val="28"/>
                          <w:szCs w:val="28"/>
                          <w:rtl/>
                          <w:lang w:bidi="ar-EG"/>
                        </w:rPr>
                        <w:t>الدراسات العليا</w:t>
                      </w:r>
                    </w:p>
                    <w:p w14:paraId="24FC097F" w14:textId="77777777" w:rsidR="00165386" w:rsidRPr="00165386" w:rsidRDefault="00165386" w:rsidP="003E798A">
                      <w:pPr>
                        <w:jc w:val="center"/>
                        <w:rPr>
                          <w:rFonts w:ascii="Arial Narrow" w:hAnsi="Arial Narrow" w:hint="cs"/>
                          <w:b/>
                          <w:bCs/>
                          <w:sz w:val="20"/>
                          <w:szCs w:val="20"/>
                          <w:rtl/>
                          <w:lang w:val="en-GB" w:bidi="ar-EG"/>
                        </w:rPr>
                      </w:pPr>
                    </w:p>
                  </w:txbxContent>
                </v:textbox>
              </v:shape>
            </w:pict>
          </mc:Fallback>
        </mc:AlternateContent>
      </w:r>
      <w:r w:rsidR="006642FC">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23EBEBC">
                <wp:simplePos x="0" y="0"/>
                <wp:positionH relativeFrom="column">
                  <wp:posOffset>375285</wp:posOffset>
                </wp:positionH>
                <wp:positionV relativeFrom="paragraph">
                  <wp:posOffset>-420370</wp:posOffset>
                </wp:positionV>
                <wp:extent cx="1287780" cy="1139190"/>
                <wp:effectExtent l="133350" t="114300" r="160020" b="175260"/>
                <wp:wrapNone/>
                <wp:docPr id="17" name="Rectangle 17"/>
                <wp:cNvGraphicFramePr/>
                <a:graphic xmlns:a="http://schemas.openxmlformats.org/drawingml/2006/main">
                  <a:graphicData uri="http://schemas.microsoft.com/office/word/2010/wordprocessingShape">
                    <wps:wsp>
                      <wps:cNvSpPr/>
                      <wps:spPr>
                        <a:xfrm>
                          <a:off x="0" y="0"/>
                          <a:ext cx="1287780" cy="1139190"/>
                        </a:xfrm>
                        <a:prstGeom prst="rect">
                          <a:avLst/>
                        </a:prstGeom>
                        <a:solidFill>
                          <a:srgbClr val="CEB966"/>
                        </a:solidFill>
                        <a:ln w="50800">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2F34F906" w:rsidR="00B74862" w:rsidRPr="00BA59E6" w:rsidRDefault="00BA59E6" w:rsidP="00E028FA">
                            <w:pPr>
                              <w:jc w:val="center"/>
                              <w:rPr>
                                <w:b/>
                                <w:bCs/>
                                <w:color w:val="0D0D0D" w:themeColor="text1" w:themeTint="F2"/>
                                <w:sz w:val="52"/>
                                <w:szCs w:val="52"/>
                                <w:rtl/>
                                <w:lang w:bidi="ar-EG"/>
                              </w:rPr>
                            </w:pPr>
                            <w:r>
                              <w:rPr>
                                <w:rFonts w:hint="cs"/>
                                <w:b/>
                                <w:bCs/>
                                <w:color w:val="0D0D0D" w:themeColor="text1" w:themeTint="F2"/>
                                <w:sz w:val="52"/>
                                <w:szCs w:val="52"/>
                                <w:rtl/>
                                <w:lang w:bidi="ar-EG"/>
                              </w:rPr>
                              <w:t xml:space="preserve">البحث التطبيقي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55pt;margin-top:-33.1pt;width:101.4pt;height:89.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" fillcolor="#ceb966" stroked="f" strokeweight="4pt">
                <v:shadow on="t" color="black" offset="0,1pt"/>
                <v:textbox>
                  <w:txbxContent>
                    <w:p w14:paraId="4385D0A7" w14:textId="2F34F906" w:rsidR="00B74862" w:rsidRPr="00BA59E6" w:rsidRDefault="00BA59E6" w:rsidP="00E028FA">
                      <w:pPr>
                        <w:jc w:val="center"/>
                        <w:rPr>
                          <w:b/>
                          <w:bCs/>
                          <w:color w:val="0D0D0D" w:themeColor="text1" w:themeTint="F2"/>
                          <w:sz w:val="52"/>
                          <w:szCs w:val="52"/>
                          <w:rtl/>
                          <w:lang w:bidi="ar-EG"/>
                        </w:rPr>
                      </w:pPr>
                      <w:r>
                        <w:rPr>
                          <w:rFonts w:hint="cs"/>
                          <w:b/>
                          <w:bCs/>
                          <w:color w:val="0D0D0D" w:themeColor="text1" w:themeTint="F2"/>
                          <w:sz w:val="52"/>
                          <w:szCs w:val="52"/>
                          <w:rtl/>
                          <w:lang w:bidi="ar-EG"/>
                        </w:rPr>
                        <w:t xml:space="preserve">البحث التطبيقي </w:t>
                      </w:r>
                    </w:p>
                  </w:txbxContent>
                </v:textbox>
              </v:rec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6602F22"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057409FB">
                <wp:simplePos x="0" y="0"/>
                <wp:positionH relativeFrom="column">
                  <wp:posOffset>-969010</wp:posOffset>
                </wp:positionH>
                <wp:positionV relativeFrom="paragraph">
                  <wp:posOffset>-751205</wp:posOffset>
                </wp:positionV>
                <wp:extent cx="7551420" cy="695960"/>
                <wp:effectExtent l="114300" t="114300" r="125730" b="1612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left:0;text-align:left;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" fillcolor="#ceb966" stroked="f" strokeweight="2pt">
                <v:shadow on="t" color="black" offset="0,1pt"/>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B74862" w:rsidRDefault="00B74862" w:rsidP="0008553E">
                            <w:pPr>
                              <w:jc w:val="center"/>
                            </w:pPr>
                            <w:r>
                              <w:rPr>
                                <w:noProof/>
                              </w:rPr>
                              <w:drawing>
                                <wp:inline distT="0" distB="0" distL="0" distR="0" wp14:anchorId="7C94EF8B" wp14:editId="33BB1302">
                                  <wp:extent cx="956930" cy="1052622"/>
                                  <wp:effectExtent l="57150" t="38100" r="129540" b="12890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6943" cy="1063636"/>
                                          </a:xfrm>
                                          <a:prstGeom prst="rect">
                                            <a:avLst/>
                                          </a:prstGeom>
                                          <a:noFill/>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B74862" w:rsidRDefault="00B74862" w:rsidP="0008553E">
                      <w:pPr>
                        <w:jc w:val="center"/>
                      </w:pPr>
                      <w:r>
                        <w:rPr>
                          <w:noProof/>
                        </w:rPr>
                        <w:drawing>
                          <wp:inline distT="0" distB="0" distL="0" distR="0" wp14:anchorId="7C94EF8B" wp14:editId="33BB1302">
                            <wp:extent cx="956930" cy="1052622"/>
                            <wp:effectExtent l="57150" t="38100" r="129540" b="12890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6943" cy="1063636"/>
                                    </a:xfrm>
                                    <a:prstGeom prst="rect">
                                      <a:avLst/>
                                    </a:prstGeom>
                                    <a:noFill/>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a:extLst/>
                                  </pic:spPr>
                                </pic:pic>
                              </a:graphicData>
                            </a:graphic>
                          </wp:inline>
                        </w:drawing>
                      </w:r>
                    </w:p>
                  </w:txbxContent>
                </v:textbox>
              </v:shape>
            </w:pict>
          </mc:Fallback>
        </mc:AlternateContent>
      </w:r>
    </w:p>
    <w:p w14:paraId="7B004F21" w14:textId="5D5C5BFE" w:rsidR="006F6462" w:rsidRDefault="006F6462" w:rsidP="002F1DD3">
      <w:pPr>
        <w:ind w:right="-567"/>
        <w:jc w:val="center"/>
        <w:rPr>
          <w:b/>
          <w:bCs/>
          <w:sz w:val="32"/>
          <w:szCs w:val="32"/>
          <w:rtl/>
          <w:lang w:bidi="ar-EG"/>
        </w:rPr>
      </w:pPr>
    </w:p>
    <w:p w14:paraId="2A1E2D03" w14:textId="77777777" w:rsidR="006F6462" w:rsidRPr="006F6462" w:rsidRDefault="006F6462" w:rsidP="002F1DD3">
      <w:pPr>
        <w:ind w:right="-567"/>
        <w:rPr>
          <w:sz w:val="32"/>
          <w:szCs w:val="32"/>
          <w:rtl/>
        </w:rPr>
      </w:pPr>
    </w:p>
    <w:p w14:paraId="52997FC1" w14:textId="77777777" w:rsidR="006F6462" w:rsidRPr="006F6462" w:rsidRDefault="006F6462" w:rsidP="002F1DD3">
      <w:pPr>
        <w:ind w:right="-567"/>
        <w:rPr>
          <w:sz w:val="32"/>
          <w:szCs w:val="32"/>
          <w:rtl/>
        </w:rPr>
      </w:pPr>
    </w:p>
    <w:tbl>
      <w:tblPr>
        <w:tblStyle w:val="TableGrid"/>
        <w:tblpPr w:leftFromText="180" w:rightFromText="180" w:vertAnchor="text" w:horzAnchor="margin" w:tblpXSpec="center" w:tblpY="93"/>
        <w:bidiVisual/>
        <w:tblW w:w="10916"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701"/>
        <w:gridCol w:w="9215"/>
      </w:tblGrid>
      <w:tr w:rsidR="00E71B17" w14:paraId="2C01E1DB" w14:textId="77777777" w:rsidTr="00E71B17">
        <w:trPr>
          <w:trHeight w:val="1368"/>
        </w:trPr>
        <w:tc>
          <w:tcPr>
            <w:tcW w:w="1701"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2CA6C378" w14:textId="77777777" w:rsidR="00165386" w:rsidRDefault="00165386" w:rsidP="003144C7">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9215" w:type="dxa"/>
            <w:tcBorders>
              <w:left w:val="thinThickSmallGap" w:sz="24" w:space="0" w:color="auto"/>
            </w:tcBorders>
            <w:vAlign w:val="center"/>
          </w:tcPr>
          <w:p w14:paraId="14A5AE9C" w14:textId="77777777" w:rsidR="00165386" w:rsidRPr="00BA59E6" w:rsidRDefault="00165386" w:rsidP="003144C7">
            <w:pPr>
              <w:ind w:right="-567"/>
              <w:jc w:val="center"/>
              <w:rPr>
                <w:rFonts w:cs="Simplified Arabic"/>
                <w:b/>
                <w:bCs/>
                <w:color w:val="FF0000"/>
                <w:sz w:val="44"/>
                <w:szCs w:val="44"/>
                <w:rtl/>
              </w:rPr>
            </w:pPr>
            <w:r w:rsidRPr="00BA59E6">
              <w:rPr>
                <w:rFonts w:cs="Simplified Arabic" w:hint="cs"/>
                <w:b/>
                <w:bCs/>
                <w:color w:val="FF0000"/>
                <w:sz w:val="44"/>
                <w:szCs w:val="44"/>
                <w:rtl/>
              </w:rPr>
              <w:t>العاصمة</w:t>
            </w:r>
            <w:r w:rsidRPr="00BA59E6">
              <w:rPr>
                <w:rFonts w:cs="Simplified Arabic"/>
                <w:b/>
                <w:bCs/>
                <w:color w:val="FF0000"/>
                <w:sz w:val="44"/>
                <w:szCs w:val="44"/>
                <w:rtl/>
              </w:rPr>
              <w:t xml:space="preserve"> </w:t>
            </w:r>
            <w:r w:rsidRPr="00BA59E6">
              <w:rPr>
                <w:rFonts w:cs="Simplified Arabic" w:hint="cs"/>
                <w:b/>
                <w:bCs/>
                <w:color w:val="FF0000"/>
                <w:sz w:val="44"/>
                <w:szCs w:val="44"/>
                <w:rtl/>
              </w:rPr>
              <w:t>الإدارية</w:t>
            </w:r>
            <w:r w:rsidRPr="00BA59E6">
              <w:rPr>
                <w:rFonts w:cs="Simplified Arabic"/>
                <w:b/>
                <w:bCs/>
                <w:color w:val="FF0000"/>
                <w:sz w:val="44"/>
                <w:szCs w:val="44"/>
                <w:rtl/>
              </w:rPr>
              <w:t xml:space="preserve"> </w:t>
            </w:r>
            <w:r w:rsidRPr="00BA59E6">
              <w:rPr>
                <w:rFonts w:cs="Simplified Arabic" w:hint="cs"/>
                <w:b/>
                <w:bCs/>
                <w:color w:val="FF0000"/>
                <w:sz w:val="44"/>
                <w:szCs w:val="44"/>
                <w:rtl/>
              </w:rPr>
              <w:t>الجديدة</w:t>
            </w:r>
            <w:r w:rsidRPr="00BA59E6">
              <w:rPr>
                <w:rFonts w:cs="Simplified Arabic"/>
                <w:b/>
                <w:bCs/>
                <w:color w:val="FF0000"/>
                <w:sz w:val="44"/>
                <w:szCs w:val="44"/>
                <w:rtl/>
              </w:rPr>
              <w:t xml:space="preserve"> </w:t>
            </w:r>
            <w:r w:rsidRPr="00BA59E6">
              <w:rPr>
                <w:rFonts w:cs="Simplified Arabic" w:hint="cs"/>
                <w:b/>
                <w:bCs/>
                <w:color w:val="FF0000"/>
                <w:sz w:val="44"/>
                <w:szCs w:val="44"/>
                <w:rtl/>
              </w:rPr>
              <w:t>كنموذج</w:t>
            </w:r>
            <w:r w:rsidRPr="00BA59E6">
              <w:rPr>
                <w:rFonts w:cs="Simplified Arabic"/>
                <w:b/>
                <w:bCs/>
                <w:color w:val="FF0000"/>
                <w:sz w:val="44"/>
                <w:szCs w:val="44"/>
                <w:rtl/>
              </w:rPr>
              <w:t xml:space="preserve"> </w:t>
            </w:r>
            <w:r w:rsidRPr="00BA59E6">
              <w:rPr>
                <w:rFonts w:cs="Simplified Arabic" w:hint="cs"/>
                <w:b/>
                <w:bCs/>
                <w:color w:val="FF0000"/>
                <w:sz w:val="44"/>
                <w:szCs w:val="44"/>
                <w:rtl/>
              </w:rPr>
              <w:t>للمدن</w:t>
            </w:r>
            <w:r w:rsidRPr="00BA59E6">
              <w:rPr>
                <w:rFonts w:cs="Simplified Arabic"/>
                <w:b/>
                <w:bCs/>
                <w:color w:val="FF0000"/>
                <w:sz w:val="44"/>
                <w:szCs w:val="44"/>
                <w:rtl/>
              </w:rPr>
              <w:t xml:space="preserve"> </w:t>
            </w:r>
            <w:r w:rsidRPr="00BA59E6">
              <w:rPr>
                <w:rFonts w:cs="Simplified Arabic" w:hint="cs"/>
                <w:b/>
                <w:bCs/>
                <w:color w:val="FF0000"/>
                <w:sz w:val="44"/>
                <w:szCs w:val="44"/>
                <w:rtl/>
              </w:rPr>
              <w:t>المستدامة</w:t>
            </w:r>
          </w:p>
          <w:p w14:paraId="33284C3F" w14:textId="77777777" w:rsidR="00165386" w:rsidRPr="00495634" w:rsidRDefault="00165386" w:rsidP="003144C7">
            <w:pPr>
              <w:pStyle w:val="ListParagraph"/>
              <w:ind w:left="470"/>
              <w:jc w:val="both"/>
              <w:rPr>
                <w:rFonts w:ascii="Simplified Arabic" w:hAnsi="Simplified Arabic" w:cs="Simplified Arabic"/>
                <w:b/>
                <w:bCs/>
                <w:sz w:val="28"/>
                <w:szCs w:val="28"/>
                <w:u w:val="single"/>
                <w:rtl/>
              </w:rPr>
            </w:pPr>
          </w:p>
        </w:tc>
      </w:tr>
      <w:tr w:rsidR="003144C7" w:rsidRPr="00BA59E6" w14:paraId="471FD391" w14:textId="77777777" w:rsidTr="00E71B17">
        <w:trPr>
          <w:trHeight w:val="1727"/>
        </w:trPr>
        <w:tc>
          <w:tcPr>
            <w:tcW w:w="1701"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5F4267A6" w14:textId="77777777" w:rsidR="00165386" w:rsidRPr="003E798A" w:rsidRDefault="00165386" w:rsidP="003144C7">
            <w:pPr>
              <w:jc w:val="center"/>
              <w:rPr>
                <w:rFonts w:ascii="Simplified Arabic" w:hAnsi="Simplified Arabic" w:cs="Simplified Arabic" w:hint="cs"/>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9215" w:type="dxa"/>
            <w:tcBorders>
              <w:left w:val="thinThickSmallGap" w:sz="24" w:space="0" w:color="auto"/>
            </w:tcBorders>
            <w:shd w:val="clear" w:color="auto" w:fill="auto"/>
            <w:vAlign w:val="center"/>
          </w:tcPr>
          <w:p w14:paraId="118F2406" w14:textId="77777777" w:rsidR="00165386" w:rsidRPr="00BA59E6" w:rsidRDefault="00165386" w:rsidP="00E71B17">
            <w:pPr>
              <w:ind w:right="-567"/>
              <w:jc w:val="center"/>
              <w:rPr>
                <w:rFonts w:ascii="Arial Narrow" w:hAnsi="Arial Narrow" w:cs="PT Bold Heading" w:hint="cs"/>
                <w:b/>
                <w:bCs/>
                <w:color w:val="000000" w:themeColor="text1"/>
                <w:sz w:val="32"/>
                <w:szCs w:val="32"/>
                <w:rtl/>
                <w:lang w:bidi="ar-EG"/>
              </w:rPr>
            </w:pPr>
            <w:r w:rsidRPr="00BA59E6">
              <w:rPr>
                <w:rFonts w:ascii="Arial Narrow" w:hAnsi="Arial Narrow" w:cs="Helvetica"/>
                <w:color w:val="000000" w:themeColor="text1"/>
                <w:sz w:val="36"/>
                <w:szCs w:val="36"/>
                <w:shd w:val="clear" w:color="auto" w:fill="D2E3FC"/>
              </w:rPr>
              <w:t>The new administrative capital as a model for sustainable cities</w:t>
            </w:r>
          </w:p>
          <w:p w14:paraId="3B65B00E" w14:textId="77777777" w:rsidR="00165386" w:rsidRPr="00BA59E6" w:rsidRDefault="00165386" w:rsidP="0031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rPr>
                <w:rFonts w:cs="Simplified Arabic"/>
                <w:b/>
                <w:bCs/>
                <w:color w:val="000000" w:themeColor="text1"/>
                <w:sz w:val="28"/>
                <w:szCs w:val="28"/>
                <w:rtl/>
              </w:rPr>
            </w:pPr>
          </w:p>
        </w:tc>
      </w:tr>
      <w:tr w:rsidR="00E71B17" w14:paraId="42FD768B" w14:textId="77777777" w:rsidTr="00E71B17">
        <w:trPr>
          <w:trHeight w:val="2039"/>
        </w:trPr>
        <w:tc>
          <w:tcPr>
            <w:tcW w:w="1701"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2B042A48" w14:textId="77777777" w:rsidR="00165386" w:rsidRPr="003E798A" w:rsidRDefault="00165386" w:rsidP="003144C7">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9215" w:type="dxa"/>
            <w:tcBorders>
              <w:left w:val="thinThickSmallGap" w:sz="24" w:space="0" w:color="auto"/>
            </w:tcBorders>
            <w:vAlign w:val="center"/>
          </w:tcPr>
          <w:p w14:paraId="59D6E65E" w14:textId="68CE50CE" w:rsidR="00165386" w:rsidRPr="00BE265B" w:rsidRDefault="003144C7" w:rsidP="003144C7">
            <w:pPr>
              <w:spacing w:before="360" w:line="480" w:lineRule="auto"/>
              <w:ind w:right="-567"/>
              <w:jc w:val="center"/>
              <w:rPr>
                <w:rFonts w:cs="PT Bold Heading"/>
                <w:b/>
                <w:bCs/>
                <w:sz w:val="24"/>
                <w:szCs w:val="24"/>
                <w:rtl/>
              </w:rPr>
            </w:pPr>
            <w:proofErr w:type="gramStart"/>
            <w:r w:rsidRPr="00BE265B">
              <w:rPr>
                <w:rFonts w:cs="PT Bold Heading" w:hint="cs"/>
                <w:b/>
                <w:bCs/>
                <w:sz w:val="24"/>
                <w:szCs w:val="24"/>
                <w:rtl/>
              </w:rPr>
              <w:t>الباحث</w:t>
            </w:r>
            <w:proofErr w:type="gramEnd"/>
            <w:r w:rsidRPr="00BE265B">
              <w:rPr>
                <w:rFonts w:cs="PT Bold Heading" w:hint="cs"/>
                <w:b/>
                <w:bCs/>
                <w:sz w:val="24"/>
                <w:szCs w:val="24"/>
                <w:rtl/>
              </w:rPr>
              <w:t xml:space="preserve"> / </w:t>
            </w:r>
            <w:r w:rsidR="00165386" w:rsidRPr="00BE265B">
              <w:rPr>
                <w:rFonts w:cs="PT Bold Heading" w:hint="cs"/>
                <w:b/>
                <w:bCs/>
                <w:sz w:val="24"/>
                <w:szCs w:val="24"/>
                <w:rtl/>
              </w:rPr>
              <w:t>محمد رشدي حمزة متولي البيطار</w:t>
            </w:r>
          </w:p>
          <w:p w14:paraId="245098AA" w14:textId="77777777" w:rsidR="00165386" w:rsidRPr="00535745" w:rsidRDefault="00165386" w:rsidP="003144C7">
            <w:pPr>
              <w:jc w:val="both"/>
              <w:rPr>
                <w:rFonts w:ascii="Simplified Arabic" w:hAnsi="Simplified Arabic" w:cs="Simplified Arabic" w:hint="cs"/>
                <w:b/>
                <w:bCs/>
                <w:sz w:val="28"/>
                <w:szCs w:val="28"/>
                <w:rtl/>
                <w:lang w:bidi="ar-EG"/>
              </w:rPr>
            </w:pPr>
          </w:p>
        </w:tc>
      </w:tr>
      <w:tr w:rsidR="00E71B17" w14:paraId="25916EEC" w14:textId="77777777" w:rsidTr="00E71B17">
        <w:trPr>
          <w:trHeight w:val="2549"/>
        </w:trPr>
        <w:tc>
          <w:tcPr>
            <w:tcW w:w="1701"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10B98299" w14:textId="77777777" w:rsidR="00165386" w:rsidRPr="003E798A" w:rsidRDefault="00165386" w:rsidP="003144C7">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9215" w:type="dxa"/>
            <w:tcBorders>
              <w:left w:val="thinThickSmallGap" w:sz="24" w:space="0" w:color="auto"/>
            </w:tcBorders>
            <w:shd w:val="clear" w:color="auto" w:fill="FFFFFF" w:themeFill="background1"/>
            <w:vAlign w:val="center"/>
          </w:tcPr>
          <w:p w14:paraId="37D3E1BA" w14:textId="04B249AE" w:rsidR="00165386" w:rsidRPr="00211D29" w:rsidRDefault="00E71B17" w:rsidP="00E71B17">
            <w:pPr>
              <w:jc w:val="center"/>
              <w:rPr>
                <w:rFonts w:ascii="Simplified Arabic" w:hAnsi="Simplified Arabic" w:cs="PT Bold Heading"/>
                <w:b/>
                <w:bCs/>
                <w:sz w:val="32"/>
                <w:szCs w:val="32"/>
                <w:rtl/>
              </w:rPr>
            </w:pPr>
            <w:r w:rsidRPr="00211D29">
              <w:rPr>
                <w:rFonts w:ascii="Simplified Arabic" w:hAnsi="Simplified Arabic" w:cs="PT Bold Heading" w:hint="cs"/>
                <w:b/>
                <w:bCs/>
                <w:sz w:val="32"/>
                <w:szCs w:val="32"/>
                <w:rtl/>
                <w:lang w:bidi="ar-EG"/>
              </w:rPr>
              <w:t xml:space="preserve">أ. </w:t>
            </w:r>
            <w:r w:rsidR="00165386" w:rsidRPr="00211D29">
              <w:rPr>
                <w:rFonts w:ascii="Simplified Arabic" w:hAnsi="Simplified Arabic" w:cs="PT Bold Heading" w:hint="cs"/>
                <w:b/>
                <w:bCs/>
                <w:sz w:val="32"/>
                <w:szCs w:val="32"/>
                <w:rtl/>
                <w:lang w:bidi="ar-EG"/>
              </w:rPr>
              <w:t xml:space="preserve">د/ </w:t>
            </w:r>
            <w:r w:rsidRPr="00211D29">
              <w:rPr>
                <w:rFonts w:cs="PT Bold Heading" w:hint="cs"/>
                <w:b/>
                <w:bCs/>
                <w:sz w:val="32"/>
                <w:szCs w:val="32"/>
                <w:rtl/>
              </w:rPr>
              <w:t>أمل زكريا محمد عامر</w:t>
            </w:r>
          </w:p>
          <w:p w14:paraId="5687749C" w14:textId="024D5BEC" w:rsidR="00165386" w:rsidRPr="00211D29" w:rsidRDefault="00165386" w:rsidP="00E71B17">
            <w:pPr>
              <w:jc w:val="center"/>
              <w:rPr>
                <w:rFonts w:ascii="Simplified Arabic" w:hAnsi="Simplified Arabic" w:cs="PT Bold Heading"/>
                <w:sz w:val="32"/>
                <w:szCs w:val="32"/>
                <w:rtl/>
                <w:lang w:bidi="ar-EG"/>
              </w:rPr>
            </w:pPr>
            <w:proofErr w:type="gramStart"/>
            <w:r w:rsidRPr="00211D29">
              <w:rPr>
                <w:rFonts w:ascii="Simplified Arabic" w:hAnsi="Simplified Arabic" w:cs="PT Bold Heading" w:hint="cs"/>
                <w:b/>
                <w:bCs/>
                <w:sz w:val="32"/>
                <w:szCs w:val="32"/>
                <w:rtl/>
                <w:lang w:bidi="ar-EG"/>
              </w:rPr>
              <w:t>مدير</w:t>
            </w:r>
            <w:proofErr w:type="gramEnd"/>
            <w:r w:rsidRPr="00211D29">
              <w:rPr>
                <w:rFonts w:ascii="Simplified Arabic" w:hAnsi="Simplified Arabic" w:cs="PT Bold Heading" w:hint="cs"/>
                <w:b/>
                <w:bCs/>
                <w:sz w:val="32"/>
                <w:szCs w:val="32"/>
                <w:rtl/>
                <w:lang w:bidi="ar-EG"/>
              </w:rPr>
              <w:t xml:space="preserve"> مركز التنمية الإقليمية</w:t>
            </w:r>
          </w:p>
        </w:tc>
      </w:tr>
    </w:tbl>
    <w:p w14:paraId="3B4208A0" w14:textId="3141AC38" w:rsidR="006F6462" w:rsidRDefault="006F6462" w:rsidP="002F1DD3">
      <w:pPr>
        <w:ind w:right="-567"/>
        <w:rPr>
          <w:rFonts w:hint="cs"/>
          <w:sz w:val="32"/>
          <w:szCs w:val="32"/>
          <w:rtl/>
        </w:rPr>
      </w:pPr>
    </w:p>
    <w:p w14:paraId="34115E87" w14:textId="77777777" w:rsidR="00BA59E6" w:rsidRDefault="00BA59E6" w:rsidP="002F1DD3">
      <w:pPr>
        <w:ind w:right="-567"/>
        <w:rPr>
          <w:rFonts w:hint="cs"/>
          <w:sz w:val="32"/>
          <w:szCs w:val="32"/>
          <w:rtl/>
        </w:rPr>
      </w:pPr>
    </w:p>
    <w:p w14:paraId="0F69A6E1" w14:textId="77777777" w:rsidR="00BA59E6" w:rsidRPr="008C3A53" w:rsidRDefault="00BA59E6" w:rsidP="00BA59E6">
      <w:pPr>
        <w:jc w:val="center"/>
        <w:rPr>
          <w:rFonts w:ascii="Arial Rounded MT Bold" w:eastAsia="Arial Unicode MS" w:hAnsi="Arial Rounded MT Bold" w:cs="Simplified Arabic"/>
          <w:b/>
          <w:bCs/>
          <w:sz w:val="40"/>
          <w:szCs w:val="44"/>
          <w:rtl/>
        </w:rPr>
      </w:pPr>
      <w:proofErr w:type="gramStart"/>
      <w:r w:rsidRPr="008C3A53">
        <w:rPr>
          <w:rFonts w:ascii="Arial Rounded MT Bold" w:eastAsia="Arial Unicode MS" w:hAnsi="Arial Rounded MT Bold" w:cs="Simplified Arabic" w:hint="cs"/>
          <w:b/>
          <w:bCs/>
          <w:sz w:val="40"/>
          <w:szCs w:val="44"/>
          <w:rtl/>
        </w:rPr>
        <w:t>لاستكمال</w:t>
      </w:r>
      <w:proofErr w:type="gramEnd"/>
      <w:r w:rsidRPr="008C3A53">
        <w:rPr>
          <w:rFonts w:ascii="Arial Rounded MT Bold" w:eastAsia="Arial Unicode MS" w:hAnsi="Arial Rounded MT Bold" w:cs="Simplified Arabic" w:hint="cs"/>
          <w:b/>
          <w:bCs/>
          <w:sz w:val="40"/>
          <w:szCs w:val="44"/>
          <w:rtl/>
        </w:rPr>
        <w:t xml:space="preserve"> متطلبات</w:t>
      </w:r>
    </w:p>
    <w:p w14:paraId="6333BA43" w14:textId="77777777" w:rsidR="00BA59E6" w:rsidRPr="008C3A53" w:rsidRDefault="00BA59E6" w:rsidP="00211D29">
      <w:pPr>
        <w:spacing w:line="360" w:lineRule="auto"/>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1E242EDC" w14:textId="7DF955FC" w:rsidR="006F6462" w:rsidRDefault="00CD3043" w:rsidP="002F1DD3">
      <w:pPr>
        <w:tabs>
          <w:tab w:val="left" w:pos="3911"/>
        </w:tabs>
        <w:ind w:right="-567"/>
        <w:jc w:val="center"/>
        <w:rPr>
          <w:rFonts w:hint="cs"/>
          <w:b/>
          <w:bCs/>
          <w:sz w:val="32"/>
          <w:szCs w:val="32"/>
          <w:rtl/>
        </w:rPr>
      </w:pPr>
      <w:r w:rsidRPr="00BA59E6">
        <w:rPr>
          <w:rFonts w:hint="cs"/>
          <w:b/>
          <w:bCs/>
          <w:sz w:val="32"/>
          <w:szCs w:val="32"/>
          <w:rtl/>
        </w:rPr>
        <w:t xml:space="preserve">عام 2020/2021 </w:t>
      </w:r>
    </w:p>
    <w:p w14:paraId="2CFFC191" w14:textId="178E8B46" w:rsidR="000553DE" w:rsidRPr="002C7F65" w:rsidRDefault="00B73F4C" w:rsidP="00165386">
      <w:pPr>
        <w:pStyle w:val="NoSpacing"/>
        <w:ind w:right="-567"/>
        <w:rPr>
          <w:rFonts w:ascii="Simplified Arabic" w:hAnsi="Simplified Arabic" w:cs="Simplified Arabic"/>
          <w:b/>
          <w:bCs/>
          <w:color w:val="FF0000"/>
          <w:sz w:val="28"/>
          <w:szCs w:val="28"/>
          <w:u w:val="single"/>
          <w:rtl/>
          <w:lang w:bidi="ar-EG"/>
        </w:rPr>
      </w:pPr>
      <w:proofErr w:type="gramStart"/>
      <w:r w:rsidRPr="002C7F65">
        <w:rPr>
          <w:rFonts w:ascii="Simplified Arabic" w:hAnsi="Simplified Arabic" w:cs="Simplified Arabic"/>
          <w:b/>
          <w:bCs/>
          <w:sz w:val="28"/>
          <w:szCs w:val="28"/>
          <w:u w:val="single"/>
          <w:rtl/>
          <w:lang w:bidi="ar-EG"/>
        </w:rPr>
        <w:lastRenderedPageBreak/>
        <w:t>ملخص</w:t>
      </w:r>
      <w:proofErr w:type="gramEnd"/>
      <w:r w:rsidR="00965814" w:rsidRPr="002C7F65">
        <w:rPr>
          <w:rFonts w:ascii="Simplified Arabic" w:hAnsi="Simplified Arabic" w:cs="Simplified Arabic"/>
          <w:b/>
          <w:bCs/>
          <w:sz w:val="28"/>
          <w:szCs w:val="28"/>
          <w:u w:val="single"/>
          <w:rtl/>
          <w:lang w:bidi="ar-EG"/>
        </w:rPr>
        <w:t xml:space="preserve"> الدراسة </w:t>
      </w:r>
    </w:p>
    <w:p w14:paraId="5B0B36C0" w14:textId="4A0B6DFB" w:rsidR="00C8139F" w:rsidRPr="00055EF0" w:rsidRDefault="00C8139F" w:rsidP="00165386">
      <w:pPr>
        <w:spacing w:line="360" w:lineRule="auto"/>
        <w:ind w:right="-562"/>
        <w:jc w:val="both"/>
        <w:rPr>
          <w:rFonts w:cs="Simplified Arabic"/>
          <w:sz w:val="24"/>
          <w:szCs w:val="24"/>
          <w:rtl/>
        </w:rPr>
      </w:pPr>
      <w:r w:rsidRPr="00055EF0">
        <w:rPr>
          <w:rFonts w:cs="Simplified Arabic" w:hint="cs"/>
          <w:sz w:val="24"/>
          <w:szCs w:val="24"/>
          <w:rtl/>
        </w:rPr>
        <w:t xml:space="preserve">تحظى الاستدامة بصفة عامة واستدامة المدن بصفة خاصة </w:t>
      </w:r>
      <w:r w:rsidR="00E47151">
        <w:rPr>
          <w:rFonts w:cs="Simplified Arabic" w:hint="cs"/>
          <w:sz w:val="24"/>
          <w:szCs w:val="24"/>
          <w:rtl/>
          <w:lang w:bidi="ar-EG"/>
        </w:rPr>
        <w:t>ب</w:t>
      </w:r>
      <w:r w:rsidRPr="00055EF0">
        <w:rPr>
          <w:rFonts w:cs="Simplified Arabic" w:hint="cs"/>
          <w:sz w:val="24"/>
          <w:szCs w:val="24"/>
          <w:rtl/>
        </w:rPr>
        <w:t xml:space="preserve">أهمية كبيرة على الصعيد العالمي حيث أثبتت التجارب الدولية أن تحقيق معايير الاستدامة في انشاء المدن وتشغيلها وإدارتها يساهم في حصول السكان والمواطنين المتعاملين بها على جودة حياة ومستوى معيشة يختلف عن تلك التي لا تراعي معايير الاستدامة بها أو التي تعتمد في أدائها لوظائفها على النمط التقليدي في التشغيل والإدارة، كما أن الوصول لمعايير الإدارة الذكية للمدن الجديدة يتطلب العمل بمبدأ التحسين المستمر باستخدام الكفاءة والفعالية للموارد والمواءمة بين الاحتياجات الحالية والمستقبلية للأجيال المختلفة من السكان، والعاصمة الإدارية الجديدة يفترض أن تقدم مقوم جديد من مقومات العمران المصري في العصر الحديث بتقديم سكن وعمل لائق وخدمات ومعاملات ذكية وأنشطة اجتماعية جديدة للتغلب على المشاكل التي طالما عانى منها المجتمع المصري على مر العقود الماضية، </w:t>
      </w:r>
      <w:r w:rsidR="00182732" w:rsidRPr="009F710B">
        <w:rPr>
          <w:rFonts w:cs="Simplified Arabic" w:hint="cs"/>
          <w:sz w:val="24"/>
          <w:szCs w:val="24"/>
          <w:rtl/>
        </w:rPr>
        <w:t xml:space="preserve">وتتميز العاصمة الإدارية بوجود مخطط هيكلي شامل </w:t>
      </w:r>
      <w:r w:rsidR="009F710B" w:rsidRPr="009F710B">
        <w:rPr>
          <w:rFonts w:cs="Simplified Arabic" w:hint="cs"/>
          <w:sz w:val="24"/>
          <w:szCs w:val="24"/>
          <w:rtl/>
        </w:rPr>
        <w:t>بمراحله</w:t>
      </w:r>
      <w:r w:rsidR="00182732" w:rsidRPr="009F710B">
        <w:rPr>
          <w:rFonts w:cs="Simplified Arabic" w:hint="cs"/>
          <w:sz w:val="24"/>
          <w:szCs w:val="24"/>
          <w:rtl/>
        </w:rPr>
        <w:t xml:space="preserve"> المختلفة للمدينة مع امتلاك رؤية ورسالة وهدف مما يعني مخطط استراتيجي متكامل ، فالبنية التحتية لم يسبق أن تمت بهذا الشكل باستخدام الطرق الحديثة والمتطورة لتختلف في تفاصيلها العمرانية والاجتماعية والبيئية والاقتصادية معتمدة على نظم الذكاء الاصطن</w:t>
      </w:r>
      <w:r w:rsidR="00DB5329" w:rsidRPr="009F710B">
        <w:rPr>
          <w:rFonts w:cs="Simplified Arabic" w:hint="cs"/>
          <w:sz w:val="24"/>
          <w:szCs w:val="24"/>
          <w:rtl/>
        </w:rPr>
        <w:t>اعي في الإدارة والتحكم والسيطرة، تسعى الح</w:t>
      </w:r>
      <w:r w:rsidR="00F62C78">
        <w:rPr>
          <w:rFonts w:cs="Simplified Arabic" w:hint="cs"/>
          <w:sz w:val="24"/>
          <w:szCs w:val="24"/>
          <w:rtl/>
        </w:rPr>
        <w:t>ك</w:t>
      </w:r>
      <w:r w:rsidR="00DB5329" w:rsidRPr="009F710B">
        <w:rPr>
          <w:rFonts w:cs="Simplified Arabic" w:hint="cs"/>
          <w:sz w:val="24"/>
          <w:szCs w:val="24"/>
          <w:rtl/>
        </w:rPr>
        <w:t xml:space="preserve">ومة المصرية من </w:t>
      </w:r>
      <w:r w:rsidR="009F710B" w:rsidRPr="009F710B">
        <w:rPr>
          <w:rFonts w:cs="Simplified Arabic" w:hint="cs"/>
          <w:sz w:val="24"/>
          <w:szCs w:val="24"/>
          <w:rtl/>
        </w:rPr>
        <w:t>خلاله</w:t>
      </w:r>
      <w:r w:rsidR="00DB5329" w:rsidRPr="009F710B">
        <w:rPr>
          <w:rFonts w:cs="Simplified Arabic" w:hint="cs"/>
          <w:sz w:val="24"/>
          <w:szCs w:val="24"/>
          <w:rtl/>
        </w:rPr>
        <w:t xml:space="preserve"> في المساهمة في خلق رضاً شعبي عن تطور الأداء الحكومي، و</w:t>
      </w:r>
      <w:r w:rsidR="00F62C78">
        <w:rPr>
          <w:rFonts w:cs="Simplified Arabic" w:hint="cs"/>
          <w:sz w:val="24"/>
          <w:szCs w:val="24"/>
          <w:rtl/>
        </w:rPr>
        <w:t>بذلك تكون</w:t>
      </w:r>
      <w:r w:rsidR="009F710B" w:rsidRPr="009F710B">
        <w:rPr>
          <w:rStyle w:val="CommentReference"/>
          <w:rFonts w:hint="cs"/>
          <w:rtl/>
        </w:rPr>
        <w:t xml:space="preserve"> </w:t>
      </w:r>
      <w:r w:rsidR="009F710B">
        <w:rPr>
          <w:rFonts w:cs="Simplified Arabic" w:hint="cs"/>
          <w:sz w:val="24"/>
          <w:szCs w:val="24"/>
          <w:rtl/>
        </w:rPr>
        <w:t>ال</w:t>
      </w:r>
      <w:r w:rsidR="009753C6" w:rsidRPr="00055EF0">
        <w:rPr>
          <w:rFonts w:cs="Simplified Arabic" w:hint="cs"/>
          <w:sz w:val="24"/>
          <w:szCs w:val="24"/>
          <w:rtl/>
        </w:rPr>
        <w:t xml:space="preserve">عاصمة الإدارية </w:t>
      </w:r>
      <w:r w:rsidR="00DB5329">
        <w:rPr>
          <w:rFonts w:cs="Simplified Arabic" w:hint="cs"/>
          <w:sz w:val="24"/>
          <w:szCs w:val="24"/>
          <w:rtl/>
        </w:rPr>
        <w:t>الجديدة أول مدينة مصرية متصلة ومتكاملة ورقمية ونموذجية وآمنة تسعى</w:t>
      </w:r>
      <w:r w:rsidR="009753C6" w:rsidRPr="00055EF0">
        <w:rPr>
          <w:rFonts w:cs="Simplified Arabic" w:hint="cs"/>
          <w:sz w:val="24"/>
          <w:szCs w:val="24"/>
          <w:rtl/>
        </w:rPr>
        <w:t xml:space="preserve"> </w:t>
      </w:r>
      <w:r w:rsidR="00055EF0">
        <w:rPr>
          <w:rFonts w:cs="Simplified Arabic" w:hint="cs"/>
          <w:sz w:val="24"/>
          <w:szCs w:val="24"/>
          <w:rtl/>
        </w:rPr>
        <w:t xml:space="preserve">لتوفير مدينة مستدامة وذكية </w:t>
      </w:r>
      <w:r w:rsidR="009F710B">
        <w:rPr>
          <w:rFonts w:cs="Simplified Arabic" w:hint="cs"/>
          <w:sz w:val="24"/>
          <w:szCs w:val="24"/>
          <w:rtl/>
        </w:rPr>
        <w:t xml:space="preserve">تقدم حلاً لمشاكل التكدس والازدحام والتلوث وامتصاص البطالة والقضاء على العشوائيات تمتلك شبكات من المرافق </w:t>
      </w:r>
      <w:r w:rsidR="00AF373D">
        <w:rPr>
          <w:rFonts w:cs="Simplified Arabic" w:hint="cs"/>
          <w:sz w:val="24"/>
          <w:szCs w:val="24"/>
          <w:rtl/>
        </w:rPr>
        <w:t xml:space="preserve">سواء (شبكات الطرق والمياه والصرف والكهرباء والطاقة المتجددة واتصالات) </w:t>
      </w:r>
      <w:r w:rsidR="009F710B">
        <w:rPr>
          <w:rFonts w:cs="Simplified Arabic" w:hint="cs"/>
          <w:sz w:val="24"/>
          <w:szCs w:val="24"/>
          <w:rtl/>
        </w:rPr>
        <w:t xml:space="preserve">التي لم يسبق تنفيذها </w:t>
      </w:r>
      <w:r w:rsidR="00AF373D">
        <w:rPr>
          <w:rFonts w:cs="Simplified Arabic" w:hint="cs"/>
          <w:sz w:val="24"/>
          <w:szCs w:val="24"/>
          <w:rtl/>
        </w:rPr>
        <w:t xml:space="preserve">لا كماً ولا نوعاً </w:t>
      </w:r>
      <w:r w:rsidR="00EB089B">
        <w:rPr>
          <w:rFonts w:cs="Simplified Arabic" w:hint="cs"/>
          <w:sz w:val="24"/>
          <w:szCs w:val="24"/>
          <w:rtl/>
        </w:rPr>
        <w:t>لتشكل</w:t>
      </w:r>
      <w:r w:rsidR="00055EF0">
        <w:rPr>
          <w:rFonts w:cs="Simplified Arabic" w:hint="cs"/>
          <w:sz w:val="24"/>
          <w:szCs w:val="24"/>
          <w:rtl/>
        </w:rPr>
        <w:t xml:space="preserve"> انطلاق</w:t>
      </w:r>
      <w:r w:rsidR="009F710B">
        <w:rPr>
          <w:rFonts w:cs="Simplified Arabic" w:hint="cs"/>
          <w:sz w:val="24"/>
          <w:szCs w:val="24"/>
          <w:rtl/>
        </w:rPr>
        <w:t>ه</w:t>
      </w:r>
      <w:r w:rsidR="00055EF0">
        <w:rPr>
          <w:rFonts w:cs="Simplified Arabic" w:hint="cs"/>
          <w:sz w:val="24"/>
          <w:szCs w:val="24"/>
          <w:rtl/>
        </w:rPr>
        <w:t xml:space="preserve"> لمدن أخرى متى أثبتت النجاح واستيعاب المواطنين لهذه النقلة الحضرية لحل مشكلة النمو السكاني وعشوائية السُكنَّى وتوفير فرص استثمار وعمل تحتوى هذه المتطلبات وتواجه التحديات</w:t>
      </w:r>
      <w:r w:rsidR="004E5FE3">
        <w:rPr>
          <w:rFonts w:cs="Simplified Arabic" w:hint="cs"/>
          <w:sz w:val="24"/>
          <w:szCs w:val="24"/>
          <w:rtl/>
        </w:rPr>
        <w:t xml:space="preserve"> الاقتصادية والاجتماعية والبيئية</w:t>
      </w:r>
      <w:r w:rsidR="00055EF0">
        <w:rPr>
          <w:rFonts w:cs="Simplified Arabic" w:hint="cs"/>
          <w:sz w:val="24"/>
          <w:szCs w:val="24"/>
          <w:rtl/>
        </w:rPr>
        <w:t xml:space="preserve">. </w:t>
      </w:r>
    </w:p>
    <w:p w14:paraId="34F6BD80" w14:textId="4AFAB104" w:rsidR="00937DB3" w:rsidRPr="00211D29" w:rsidRDefault="00A7162A" w:rsidP="00211D29">
      <w:pPr>
        <w:pStyle w:val="NoSpacing"/>
        <w:shd w:val="clear" w:color="auto" w:fill="F2F2F2" w:themeFill="background1" w:themeFillShade="F2"/>
        <w:ind w:right="-567"/>
        <w:rPr>
          <w:rFonts w:ascii="Simplified Arabic" w:hAnsi="Simplified Arabic" w:cs="Simplified Arabic"/>
          <w:b/>
          <w:bCs/>
          <w:sz w:val="28"/>
          <w:szCs w:val="28"/>
          <w:u w:val="single"/>
          <w:rtl/>
          <w:lang w:bidi="ar-EG"/>
        </w:rPr>
      </w:pPr>
      <w:r w:rsidRPr="00211D29">
        <w:rPr>
          <w:rFonts w:ascii="Simplified Arabic" w:hAnsi="Simplified Arabic" w:cs="Simplified Arabic" w:hint="cs"/>
          <w:b/>
          <w:bCs/>
          <w:sz w:val="28"/>
          <w:szCs w:val="28"/>
          <w:u w:val="single"/>
          <w:rtl/>
          <w:lang w:bidi="ar-EG"/>
        </w:rPr>
        <w:t>الكلمات المفتاحية</w:t>
      </w:r>
      <w:r w:rsidR="00211D29" w:rsidRPr="00211D29">
        <w:rPr>
          <w:rFonts w:ascii="Simplified Arabic" w:hAnsi="Simplified Arabic" w:cs="Simplified Arabic" w:hint="cs"/>
          <w:b/>
          <w:bCs/>
          <w:sz w:val="28"/>
          <w:szCs w:val="28"/>
          <w:u w:val="single"/>
          <w:rtl/>
          <w:lang w:bidi="ar-EG"/>
        </w:rPr>
        <w:t>:</w:t>
      </w:r>
    </w:p>
    <w:p w14:paraId="3278EF18" w14:textId="1AC94BC2" w:rsidR="00A7162A" w:rsidRPr="00207CEC" w:rsidRDefault="00A7162A" w:rsidP="00165386">
      <w:pPr>
        <w:ind w:right="-567"/>
        <w:rPr>
          <w:sz w:val="32"/>
          <w:szCs w:val="32"/>
          <w:rtl/>
        </w:rPr>
      </w:pPr>
      <w:r w:rsidRPr="00207CEC">
        <w:rPr>
          <w:rFonts w:hint="cs"/>
          <w:sz w:val="32"/>
          <w:szCs w:val="32"/>
          <w:rtl/>
        </w:rPr>
        <w:t xml:space="preserve">الاستدامة، </w:t>
      </w:r>
      <w:proofErr w:type="gramStart"/>
      <w:r w:rsidRPr="00207CEC">
        <w:rPr>
          <w:rFonts w:hint="cs"/>
          <w:sz w:val="32"/>
          <w:szCs w:val="32"/>
          <w:rtl/>
        </w:rPr>
        <w:t>العاصمة</w:t>
      </w:r>
      <w:proofErr w:type="gramEnd"/>
      <w:r w:rsidRPr="00207CEC">
        <w:rPr>
          <w:rFonts w:hint="cs"/>
          <w:sz w:val="32"/>
          <w:szCs w:val="32"/>
          <w:rtl/>
        </w:rPr>
        <w:t xml:space="preserve"> الإدارية، مدن ذكية</w:t>
      </w:r>
      <w:r w:rsidR="00965814" w:rsidRPr="00207CEC">
        <w:rPr>
          <w:rFonts w:hint="cs"/>
          <w:sz w:val="32"/>
          <w:szCs w:val="32"/>
          <w:rtl/>
          <w:lang w:bidi="ar-EG"/>
        </w:rPr>
        <w:t xml:space="preserve">، </w:t>
      </w:r>
      <w:r w:rsidRPr="00207CEC">
        <w:rPr>
          <w:rFonts w:hint="cs"/>
          <w:sz w:val="32"/>
          <w:szCs w:val="32"/>
          <w:rtl/>
        </w:rPr>
        <w:t xml:space="preserve"> </w:t>
      </w:r>
    </w:p>
    <w:p w14:paraId="02259B2C" w14:textId="77777777" w:rsidR="00965814" w:rsidRDefault="00965814" w:rsidP="00165386">
      <w:pPr>
        <w:ind w:right="-567"/>
        <w:rPr>
          <w:sz w:val="32"/>
          <w:szCs w:val="32"/>
          <w:highlight w:val="yellow"/>
          <w:rtl/>
          <w:lang w:bidi="ar-EG"/>
        </w:rPr>
      </w:pPr>
    </w:p>
    <w:p w14:paraId="12FD2760" w14:textId="36C7F69A" w:rsidR="00481E2E" w:rsidRPr="00782995" w:rsidRDefault="00912DF4" w:rsidP="00211D29">
      <w:pPr>
        <w:jc w:val="right"/>
        <w:rPr>
          <w:rFonts w:ascii="Simplified Arabic" w:hAnsi="Simplified Arabic" w:cs="PT Bold Heading" w:hint="cs"/>
          <w:b/>
          <w:bCs/>
          <w:color w:val="FF0000"/>
          <w:sz w:val="28"/>
          <w:szCs w:val="28"/>
          <w:highlight w:val="yellow"/>
          <w:u w:val="single"/>
          <w:rtl/>
          <w:lang w:bidi="ar-EG"/>
        </w:rPr>
      </w:pPr>
      <w:r>
        <w:rPr>
          <w:rFonts w:ascii="Simplified Arabic" w:hAnsi="Simplified Arabic" w:cs="PT Bold Heading"/>
          <w:b/>
          <w:bCs/>
          <w:color w:val="FF0000"/>
          <w:sz w:val="28"/>
          <w:szCs w:val="28"/>
          <w:highlight w:val="yellow"/>
          <w:u w:val="single"/>
          <w:lang w:bidi="ar-EG"/>
        </w:rPr>
        <w:br w:type="page"/>
      </w:r>
      <w:r w:rsidR="00965814" w:rsidRPr="00782995">
        <w:rPr>
          <w:rFonts w:ascii="Simplified Arabic" w:hAnsi="Simplified Arabic" w:cs="Simplified Arabic"/>
          <w:b/>
          <w:bCs/>
          <w:sz w:val="28"/>
          <w:szCs w:val="28"/>
          <w:u w:val="single"/>
          <w:lang w:bidi="ar-EG"/>
        </w:rPr>
        <w:lastRenderedPageBreak/>
        <w:t xml:space="preserve">Abstract </w:t>
      </w:r>
    </w:p>
    <w:p w14:paraId="64B4CE61" w14:textId="0CF5829C" w:rsidR="006B30D4" w:rsidRPr="00165386" w:rsidRDefault="006B30D4" w:rsidP="00165386">
      <w:pPr>
        <w:spacing w:line="276" w:lineRule="auto"/>
        <w:ind w:right="-567"/>
        <w:jc w:val="right"/>
        <w:rPr>
          <w:w w:val="98"/>
          <w:sz w:val="24"/>
          <w:szCs w:val="24"/>
          <w:lang w:bidi="ar-EG"/>
        </w:rPr>
      </w:pPr>
      <w:r w:rsidRPr="006B30D4">
        <w:rPr>
          <w:sz w:val="24"/>
          <w:szCs w:val="24"/>
          <w:lang w:bidi="ar-EG"/>
        </w:rPr>
        <w:t>Sustainable development in general and that of cities, in particular, are of great importance on a global level. International experience has shown that the achievement of sustainability standards in establishing and managing cities contributes to the quality of life and the standard of living of their citizens. That differs from those who do not consider the sustainability criteria or depend on their traditional employment and management functions</w:t>
      </w:r>
      <w:r w:rsidR="00B06C91">
        <w:rPr>
          <w:sz w:val="24"/>
          <w:szCs w:val="24"/>
          <w:lang w:bidi="ar-EG"/>
        </w:rPr>
        <w:t>.</w:t>
      </w:r>
    </w:p>
    <w:p w14:paraId="075E46F1" w14:textId="0F6EAD0F" w:rsidR="006B30D4" w:rsidRPr="00165386" w:rsidRDefault="006B30D4" w:rsidP="00165386">
      <w:pPr>
        <w:spacing w:line="276" w:lineRule="auto"/>
        <w:ind w:right="-567"/>
        <w:jc w:val="right"/>
        <w:rPr>
          <w:w w:val="98"/>
          <w:sz w:val="24"/>
          <w:szCs w:val="24"/>
          <w:lang w:bidi="ar-EG"/>
        </w:rPr>
      </w:pPr>
      <w:r w:rsidRPr="00165386">
        <w:rPr>
          <w:w w:val="98"/>
          <w:sz w:val="24"/>
          <w:szCs w:val="24"/>
          <w:lang w:bidi="ar-EG"/>
        </w:rPr>
        <w:t>Reaching governance standards for new cities requires continuous improvement, and the effective use of all the available resources in all sectors, in addition to harmonizing the current and future needs of different generations. The new administrative capital is supposed to present a new component of Egyptian urbanization by providing decent housing, promising job opportunities, intelligent services, and social activities. Such developments are to overcome the challenges that Egyptian society has been experiencing over the past few decades</w:t>
      </w:r>
      <w:r w:rsidR="00B06C91" w:rsidRPr="00165386">
        <w:rPr>
          <w:w w:val="98"/>
          <w:sz w:val="24"/>
          <w:szCs w:val="24"/>
          <w:lang w:bidi="ar-EG"/>
        </w:rPr>
        <w:t>.</w:t>
      </w:r>
    </w:p>
    <w:p w14:paraId="46D44E03" w14:textId="40A8D989" w:rsidR="006B30D4" w:rsidRPr="00165386" w:rsidRDefault="006B30D4" w:rsidP="00165386">
      <w:pPr>
        <w:spacing w:line="276" w:lineRule="auto"/>
        <w:ind w:right="-567"/>
        <w:jc w:val="right"/>
        <w:rPr>
          <w:w w:val="98"/>
          <w:sz w:val="24"/>
          <w:szCs w:val="24"/>
          <w:lang w:bidi="ar-EG"/>
        </w:rPr>
      </w:pPr>
      <w:r w:rsidRPr="00165386">
        <w:rPr>
          <w:w w:val="98"/>
          <w:sz w:val="24"/>
          <w:szCs w:val="24"/>
          <w:lang w:bidi="ar-EG"/>
        </w:rPr>
        <w:t>The administrative capital is distinguished by having a comprehensive structural plan in its various stages of the city with a vision, mission, and goal, which means it is a fully integrated strategic plan. Infrastructure has never been conducted in such a modern and sophisticated method. Its characteristics differ in its urban, social, environmental, and economic details from any other city in addition to having artificial intelligence in managing and controlling its system</w:t>
      </w:r>
      <w:r w:rsidR="00B06C91" w:rsidRPr="00165386">
        <w:rPr>
          <w:w w:val="98"/>
          <w:sz w:val="24"/>
          <w:szCs w:val="24"/>
          <w:lang w:bidi="ar-EG"/>
        </w:rPr>
        <w:t>.</w:t>
      </w:r>
    </w:p>
    <w:p w14:paraId="31F3103C" w14:textId="6CCAA79C" w:rsidR="00965814" w:rsidRPr="00165386" w:rsidRDefault="006B30D4" w:rsidP="00165386">
      <w:pPr>
        <w:spacing w:line="360" w:lineRule="auto"/>
        <w:ind w:right="-567"/>
        <w:jc w:val="right"/>
        <w:rPr>
          <w:rFonts w:cs="Arial"/>
          <w:w w:val="98"/>
          <w:sz w:val="24"/>
          <w:szCs w:val="24"/>
          <w:lang w:bidi="ar-EG"/>
        </w:rPr>
      </w:pPr>
      <w:r w:rsidRPr="00165386">
        <w:rPr>
          <w:w w:val="98"/>
          <w:sz w:val="24"/>
          <w:szCs w:val="24"/>
          <w:lang w:bidi="ar-EG"/>
        </w:rPr>
        <w:t>The Egyptian government seeks to have national satisfaction with the improvement of government performance. The new administrative capital is the first integrated, digital and secured Egyptian city, which seeks to provide a sustainable solution to overcrowding, congestion, pollution, and unemployment</w:t>
      </w:r>
      <w:r w:rsidR="00B06C91" w:rsidRPr="00165386">
        <w:rPr>
          <w:w w:val="98"/>
          <w:sz w:val="24"/>
          <w:szCs w:val="24"/>
          <w:lang w:bidi="ar-EG"/>
        </w:rPr>
        <w:t>, Elimination of unplanned areas, networks of utilities, whether (roads, water, sanitation, electricity, renewable energy, and communication networks) have not been implemented in terms of quantity or quality.</w:t>
      </w:r>
    </w:p>
    <w:p w14:paraId="278FB5D6" w14:textId="77777777" w:rsidR="00165386" w:rsidRPr="00165386" w:rsidRDefault="006B30D4" w:rsidP="00165386">
      <w:pPr>
        <w:spacing w:line="360" w:lineRule="auto"/>
        <w:ind w:right="-567"/>
        <w:jc w:val="right"/>
        <w:rPr>
          <w:w w:val="98"/>
          <w:sz w:val="24"/>
          <w:szCs w:val="24"/>
          <w:lang w:bidi="ar-EG"/>
        </w:rPr>
      </w:pPr>
      <w:r w:rsidRPr="00165386">
        <w:rPr>
          <w:w w:val="98"/>
          <w:sz w:val="24"/>
          <w:szCs w:val="24"/>
          <w:lang w:bidi="ar-EG"/>
        </w:rPr>
        <w:t>The new administrative capital tries to build an intelligent sustainable city that will be considered a breakthrough for other cities once proven successful, once its citizens have absorbed this urban shift to solve the problem of population growth and randomness of housing that currently exists</w:t>
      </w:r>
      <w:r w:rsidR="00B06C91" w:rsidRPr="00165386">
        <w:rPr>
          <w:w w:val="98"/>
          <w:sz w:val="24"/>
          <w:szCs w:val="24"/>
          <w:lang w:bidi="ar-EG"/>
        </w:rPr>
        <w:t>, And providing investment and work opportunities that contain these requirements and face economic, social and environmental challenges.</w:t>
      </w:r>
    </w:p>
    <w:p w14:paraId="56908F1E" w14:textId="4F3FA204" w:rsidR="00B73F4C" w:rsidRPr="00211D29" w:rsidRDefault="00207CEC" w:rsidP="00165386">
      <w:pPr>
        <w:spacing w:line="360" w:lineRule="auto"/>
        <w:ind w:right="-567"/>
        <w:jc w:val="right"/>
        <w:rPr>
          <w:rFonts w:hint="cs"/>
          <w:color w:val="000000" w:themeColor="text1"/>
          <w:sz w:val="24"/>
          <w:szCs w:val="24"/>
          <w:rtl/>
          <w:lang w:bidi="ar-EG"/>
        </w:rPr>
      </w:pPr>
      <w:r w:rsidRPr="00211D29">
        <w:rPr>
          <w:rFonts w:ascii="Simplified Arabic" w:hAnsi="Simplified Arabic" w:cs="PT Bold Heading"/>
          <w:b/>
          <w:bCs/>
          <w:color w:val="000000" w:themeColor="text1"/>
          <w:sz w:val="28"/>
          <w:szCs w:val="28"/>
          <w:u w:val="single"/>
          <w:lang w:bidi="ar-EG"/>
        </w:rPr>
        <w:t xml:space="preserve">Key Words: </w:t>
      </w:r>
    </w:p>
    <w:p w14:paraId="6FE65904" w14:textId="5A4B6ED3" w:rsidR="00B73F4C" w:rsidRDefault="009F5FF2" w:rsidP="00165386">
      <w:pPr>
        <w:ind w:right="-567"/>
        <w:jc w:val="right"/>
        <w:rPr>
          <w:sz w:val="32"/>
          <w:szCs w:val="32"/>
          <w:highlight w:val="yellow"/>
          <w:rtl/>
        </w:rPr>
      </w:pPr>
      <w:r w:rsidRPr="009F5FF2">
        <w:rPr>
          <w:sz w:val="32"/>
          <w:szCs w:val="32"/>
        </w:rPr>
        <w:t>Sustainability, the administrative capital, smart cities</w:t>
      </w:r>
    </w:p>
    <w:p w14:paraId="736C06BB" w14:textId="77777777" w:rsidR="00965814" w:rsidRPr="009F5FF2" w:rsidRDefault="00965814" w:rsidP="00165386">
      <w:pPr>
        <w:ind w:right="-567"/>
        <w:rPr>
          <w:sz w:val="32"/>
          <w:szCs w:val="32"/>
          <w:highlight w:val="yellow"/>
          <w:rtl/>
        </w:rPr>
      </w:pPr>
    </w:p>
    <w:p w14:paraId="636D881E" w14:textId="64F04079" w:rsidR="002801A6" w:rsidRPr="00782995" w:rsidRDefault="002801A6" w:rsidP="00165386">
      <w:pPr>
        <w:ind w:right="-567"/>
        <w:rPr>
          <w:rFonts w:ascii="Simplified Arabic" w:hAnsi="Simplified Arabic" w:cs="Simplified Arabic"/>
          <w:b/>
          <w:bCs/>
          <w:sz w:val="28"/>
          <w:szCs w:val="28"/>
          <w:u w:val="single"/>
          <w:rtl/>
        </w:rPr>
      </w:pPr>
      <w:proofErr w:type="gramStart"/>
      <w:r w:rsidRPr="00782995">
        <w:rPr>
          <w:rFonts w:ascii="Simplified Arabic" w:hAnsi="Simplified Arabic" w:cs="Simplified Arabic"/>
          <w:b/>
          <w:bCs/>
          <w:sz w:val="28"/>
          <w:szCs w:val="28"/>
          <w:u w:val="single"/>
          <w:rtl/>
        </w:rPr>
        <w:lastRenderedPageBreak/>
        <w:t>القسم</w:t>
      </w:r>
      <w:proofErr w:type="gramEnd"/>
      <w:r w:rsidRPr="00782995">
        <w:rPr>
          <w:rFonts w:ascii="Simplified Arabic" w:hAnsi="Simplified Arabic" w:cs="Simplified Arabic"/>
          <w:b/>
          <w:bCs/>
          <w:sz w:val="28"/>
          <w:szCs w:val="28"/>
          <w:u w:val="single"/>
          <w:rtl/>
        </w:rPr>
        <w:t xml:space="preserve"> الأول: الإطار النظري</w:t>
      </w:r>
    </w:p>
    <w:p w14:paraId="76DA7C0C" w14:textId="6AD50907" w:rsidR="00306114" w:rsidRPr="00782995" w:rsidRDefault="002801A6" w:rsidP="00165386">
      <w:pPr>
        <w:ind w:right="-567"/>
        <w:rPr>
          <w:rFonts w:ascii="Simplified Arabic" w:hAnsi="Simplified Arabic" w:cs="Simplified Arabic"/>
          <w:b/>
          <w:bCs/>
          <w:sz w:val="28"/>
          <w:szCs w:val="28"/>
          <w:u w:val="single"/>
          <w:rtl/>
        </w:rPr>
      </w:pPr>
      <w:r w:rsidRPr="00782995">
        <w:rPr>
          <w:rFonts w:ascii="Simplified Arabic" w:hAnsi="Simplified Arabic" w:cs="Simplified Arabic"/>
          <w:b/>
          <w:bCs/>
          <w:sz w:val="28"/>
          <w:szCs w:val="28"/>
          <w:u w:val="single"/>
          <w:rtl/>
        </w:rPr>
        <w:t xml:space="preserve">أولاً: </w:t>
      </w:r>
      <w:proofErr w:type="gramStart"/>
      <w:r w:rsidRPr="00782995">
        <w:rPr>
          <w:rFonts w:ascii="Simplified Arabic" w:hAnsi="Simplified Arabic" w:cs="Simplified Arabic"/>
          <w:b/>
          <w:bCs/>
          <w:sz w:val="28"/>
          <w:szCs w:val="28"/>
          <w:u w:val="single"/>
          <w:rtl/>
        </w:rPr>
        <w:t>ال</w:t>
      </w:r>
      <w:r w:rsidR="00C519C7" w:rsidRPr="00782995">
        <w:rPr>
          <w:rFonts w:ascii="Simplified Arabic" w:hAnsi="Simplified Arabic" w:cs="Simplified Arabic"/>
          <w:b/>
          <w:bCs/>
          <w:sz w:val="28"/>
          <w:szCs w:val="28"/>
          <w:u w:val="single"/>
          <w:rtl/>
        </w:rPr>
        <w:t>مقدمة</w:t>
      </w:r>
      <w:proofErr w:type="gramEnd"/>
    </w:p>
    <w:p w14:paraId="34F91838" w14:textId="1EBCE56E" w:rsidR="00D86E5D" w:rsidRDefault="00D86E5D" w:rsidP="00165386">
      <w:pPr>
        <w:spacing w:line="276" w:lineRule="auto"/>
        <w:ind w:right="-567"/>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تشير تجارب دول العالم في مجال إنشاء المدن الجديدة للتفاوت الشديد فيما بينها في ظل الظروف النوعية التي يميز كل منها، لا سيما ما يتعلق بالأسباب التي دعت للتفكير فيها، ومنها التأثيرات </w:t>
      </w:r>
      <w:r w:rsidR="004A1F1A">
        <w:rPr>
          <w:rFonts w:ascii="Simplified Arabic" w:hAnsi="Simplified Arabic" w:cs="Simplified Arabic" w:hint="cs"/>
          <w:sz w:val="24"/>
          <w:szCs w:val="24"/>
          <w:rtl/>
        </w:rPr>
        <w:t>السياسية والاجتماعية والاقتصادية للدولة، وكذا النمط العمراني، فمثلاً فرنسا كانت تواجه مشكلة التحضر الزائد في مدينة باريس وتوابعها فكان التفكير في توجيه المسار لخارج العاصمة وعليه تم وضع المخطط الهيكلي لباريس عام 1965، وكانت البداية بإقامة مراكز جديدة بجوار القائمة بالفعل، وبعدها برز التوجه لضرورة الابتعاد عن إقليم باريس، وكذا الحال في فنزويلا،</w:t>
      </w:r>
      <w:r w:rsidR="00C91598">
        <w:rPr>
          <w:rFonts w:ascii="Simplified Arabic" w:hAnsi="Simplified Arabic" w:cs="Simplified Arabic" w:hint="cs"/>
          <w:sz w:val="24"/>
          <w:szCs w:val="24"/>
          <w:rtl/>
        </w:rPr>
        <w:t xml:space="preserve"> </w:t>
      </w:r>
      <w:r w:rsidR="00F310CC">
        <w:rPr>
          <w:rFonts w:ascii="Simplified Arabic" w:hAnsi="Simplified Arabic" w:cs="Simplified Arabic" w:hint="cs"/>
          <w:sz w:val="24"/>
          <w:szCs w:val="24"/>
          <w:rtl/>
        </w:rPr>
        <w:t>(</w:t>
      </w:r>
      <w:r w:rsidR="00F310CC" w:rsidRPr="00F310CC">
        <w:rPr>
          <w:rFonts w:hint="cs"/>
          <w:rtl/>
        </w:rPr>
        <w:t xml:space="preserve"> </w:t>
      </w:r>
      <w:r w:rsidR="00F310CC">
        <w:rPr>
          <w:rFonts w:hint="cs"/>
          <w:rtl/>
        </w:rPr>
        <w:t>مرقس، وفاء،2005).</w:t>
      </w:r>
      <w:r w:rsidR="004A1F1A">
        <w:rPr>
          <w:rFonts w:ascii="Simplified Arabic" w:hAnsi="Simplified Arabic" w:cs="Simplified Arabic" w:hint="cs"/>
          <w:sz w:val="24"/>
          <w:szCs w:val="24"/>
          <w:rtl/>
        </w:rPr>
        <w:t xml:space="preserve"> وأما روسيا فكانت الحاجة لتحقيق لا مركزية صناع</w:t>
      </w:r>
      <w:r w:rsidR="00BE6958">
        <w:rPr>
          <w:rFonts w:ascii="Simplified Arabic" w:hAnsi="Simplified Arabic" w:cs="Simplified Arabic" w:hint="cs"/>
          <w:sz w:val="24"/>
          <w:szCs w:val="24"/>
          <w:rtl/>
        </w:rPr>
        <w:t xml:space="preserve">ية ارتباطاً بسياسة تصنيع الدولة، وقامت مصر منذ 1974 بتحديد اختصاصات وزارة التعمير وعام 1978 انقسمت الوزارة لتقسيمين الاسكان أولها والتعمير والمجتمعات العمرانية الجديدة ثانيها، </w:t>
      </w:r>
      <w:r w:rsidR="0029703C">
        <w:rPr>
          <w:rFonts w:ascii="Simplified Arabic" w:hAnsi="Simplified Arabic" w:cs="Simplified Arabic" w:hint="cs"/>
          <w:sz w:val="24"/>
          <w:szCs w:val="24"/>
          <w:rtl/>
        </w:rPr>
        <w:t xml:space="preserve">في محاولات لتصويب الخريطة السكانية والعمرانية لمصر وزيادة المعمور السكاني لمصر من خلال زيادة أعداد قاطني المدن الجديدة، </w:t>
      </w:r>
      <w:r w:rsidR="00C02521">
        <w:rPr>
          <w:rFonts w:ascii="Simplified Arabic" w:hAnsi="Simplified Arabic" w:cs="Simplified Arabic" w:hint="cs"/>
          <w:sz w:val="24"/>
          <w:szCs w:val="24"/>
          <w:rtl/>
        </w:rPr>
        <w:t>وتخفيف العبء عن المحافظات</w:t>
      </w:r>
      <w:r w:rsidR="0029703C">
        <w:rPr>
          <w:rFonts w:ascii="Simplified Arabic" w:hAnsi="Simplified Arabic" w:cs="Simplified Arabic" w:hint="cs"/>
          <w:sz w:val="24"/>
          <w:szCs w:val="24"/>
          <w:rtl/>
        </w:rPr>
        <w:t xml:space="preserve">، </w:t>
      </w:r>
      <w:r w:rsidR="00C02521">
        <w:rPr>
          <w:rFonts w:ascii="Simplified Arabic" w:hAnsi="Simplified Arabic" w:cs="Simplified Arabic" w:hint="cs"/>
          <w:sz w:val="24"/>
          <w:szCs w:val="24"/>
          <w:rtl/>
        </w:rPr>
        <w:t>و</w:t>
      </w:r>
      <w:r w:rsidR="0029703C">
        <w:rPr>
          <w:rFonts w:ascii="Simplified Arabic" w:hAnsi="Simplified Arabic" w:cs="Simplified Arabic" w:hint="cs"/>
          <w:sz w:val="24"/>
          <w:szCs w:val="24"/>
          <w:rtl/>
        </w:rPr>
        <w:t>تشجيع تدفق الاستثمارات وزيادة الانتاج وتوفير فرص العمل</w:t>
      </w:r>
      <w:r w:rsidR="00D322EB">
        <w:rPr>
          <w:rFonts w:ascii="Simplified Arabic" w:hAnsi="Simplified Arabic" w:cs="Simplified Arabic" w:hint="cs"/>
          <w:sz w:val="24"/>
          <w:szCs w:val="24"/>
          <w:rtl/>
        </w:rPr>
        <w:t xml:space="preserve"> (</w:t>
      </w:r>
      <w:r w:rsidR="00D322EB">
        <w:rPr>
          <w:rFonts w:hint="cs"/>
          <w:rtl/>
        </w:rPr>
        <w:t xml:space="preserve">إسماعيل، أحمد دسوقي محمد ،2002) </w:t>
      </w:r>
      <w:r w:rsidR="0029703C">
        <w:rPr>
          <w:rFonts w:ascii="Simplified Arabic" w:hAnsi="Simplified Arabic" w:cs="Simplified Arabic" w:hint="cs"/>
          <w:sz w:val="24"/>
          <w:szCs w:val="24"/>
          <w:rtl/>
        </w:rPr>
        <w:t>،</w:t>
      </w:r>
      <w:r w:rsidR="00BE6958">
        <w:rPr>
          <w:rFonts w:ascii="Simplified Arabic" w:hAnsi="Simplified Arabic" w:cs="Simplified Arabic" w:hint="cs"/>
          <w:sz w:val="24"/>
          <w:szCs w:val="24"/>
          <w:rtl/>
        </w:rPr>
        <w:t xml:space="preserve"> وجاءت فكرة إنشاء العاصمة الإدارية الجديدة </w:t>
      </w:r>
      <w:r w:rsidR="00CA1F0E">
        <w:rPr>
          <w:rFonts w:ascii="Simplified Arabic" w:hAnsi="Simplified Arabic" w:cs="Simplified Arabic" w:hint="cs"/>
          <w:sz w:val="24"/>
          <w:szCs w:val="24"/>
          <w:rtl/>
        </w:rPr>
        <w:t xml:space="preserve">كفكرة قديمة جديدة </w:t>
      </w:r>
      <w:r w:rsidR="00BE6958">
        <w:rPr>
          <w:rFonts w:ascii="Simplified Arabic" w:hAnsi="Simplified Arabic" w:cs="Simplified Arabic" w:hint="cs"/>
          <w:sz w:val="24"/>
          <w:szCs w:val="24"/>
          <w:rtl/>
        </w:rPr>
        <w:t>لتخفيف الضغط على العاصمة القاهرة والتي تعد من أكثر عواصم العالم ازدحاماً</w:t>
      </w:r>
      <w:r w:rsidR="00CA1F0E">
        <w:rPr>
          <w:rFonts w:ascii="Simplified Arabic" w:hAnsi="Simplified Arabic" w:cs="Simplified Arabic" w:hint="cs"/>
          <w:sz w:val="24"/>
          <w:szCs w:val="24"/>
          <w:rtl/>
          <w:lang w:bidi="ar-EG"/>
        </w:rPr>
        <w:t>.</w:t>
      </w:r>
    </w:p>
    <w:p w14:paraId="52E28B54" w14:textId="186EBF1B" w:rsidR="00CD18A2" w:rsidRDefault="00CD18A2" w:rsidP="00165386">
      <w:pPr>
        <w:spacing w:line="276" w:lineRule="auto"/>
        <w:ind w:right="-567"/>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وقد أظهرت ورقة أكتوبر التي قام الرئيس السادات بكتابتها أن تركز السكان والأنشطة الاقتصادية والاجتماعية في الوادي القديم ليست هي المشكلة الوحيدة بل أيضاً التركز الأعظم للسكان في العاصمة حتى وصل عدد السكان وقتها لخمس مجموع سكان القطر المصري بأكمله وهي نسبة آخذه في الازدياد</w:t>
      </w:r>
      <w:r w:rsidR="00C91598">
        <w:rPr>
          <w:rFonts w:hint="cs"/>
          <w:rtl/>
        </w:rPr>
        <w:t xml:space="preserve"> (</w:t>
      </w:r>
      <w:r w:rsidR="00D322EB">
        <w:rPr>
          <w:rFonts w:hint="cs"/>
          <w:rtl/>
        </w:rPr>
        <w:t>السادات، محمد أنور، 1973)</w:t>
      </w:r>
      <w:r>
        <w:rPr>
          <w:rFonts w:ascii="Simplified Arabic" w:hAnsi="Simplified Arabic" w:cs="Simplified Arabic" w:hint="cs"/>
          <w:sz w:val="24"/>
          <w:szCs w:val="24"/>
          <w:rtl/>
          <w:lang w:bidi="ar-EG"/>
        </w:rPr>
        <w:t>.</w:t>
      </w:r>
    </w:p>
    <w:p w14:paraId="7D7CCF1D" w14:textId="4EFC7AB2" w:rsidR="00FE5796" w:rsidRDefault="00D86E5D" w:rsidP="00165386">
      <w:pPr>
        <w:spacing w:line="276" w:lineRule="auto"/>
        <w:ind w:right="-567"/>
        <w:jc w:val="both"/>
        <w:rPr>
          <w:rFonts w:ascii="Simplified Arabic" w:hAnsi="Simplified Arabic" w:cs="Simplified Arabic"/>
          <w:color w:val="000000" w:themeColor="text1"/>
          <w:sz w:val="28"/>
          <w:szCs w:val="28"/>
          <w:rtl/>
        </w:rPr>
      </w:pPr>
      <w:r w:rsidRPr="00F20E16">
        <w:rPr>
          <w:rFonts w:ascii="Simplified Arabic" w:hAnsi="Simplified Arabic" w:cs="Simplified Arabic"/>
          <w:sz w:val="24"/>
          <w:szCs w:val="24"/>
          <w:rtl/>
        </w:rPr>
        <w:t xml:space="preserve">يهدف هذا البحث لتسليط الضوء على أهمية </w:t>
      </w:r>
      <w:r w:rsidR="004A1F1A">
        <w:rPr>
          <w:rFonts w:ascii="Simplified Arabic" w:hAnsi="Simplified Arabic" w:cs="Simplified Arabic" w:hint="cs"/>
          <w:sz w:val="24"/>
          <w:szCs w:val="24"/>
          <w:rtl/>
        </w:rPr>
        <w:t>ا</w:t>
      </w:r>
      <w:r>
        <w:rPr>
          <w:rFonts w:ascii="Simplified Arabic" w:hAnsi="Simplified Arabic" w:cs="Simplified Arabic"/>
          <w:sz w:val="24"/>
          <w:szCs w:val="24"/>
          <w:rtl/>
        </w:rPr>
        <w:t>لمدن الجديدة</w:t>
      </w:r>
      <w:r>
        <w:rPr>
          <w:rFonts w:ascii="Simplified Arabic" w:hAnsi="Simplified Arabic" w:cs="Simplified Arabic" w:hint="cs"/>
          <w:sz w:val="24"/>
          <w:szCs w:val="24"/>
          <w:rtl/>
        </w:rPr>
        <w:t xml:space="preserve"> المستدامة </w:t>
      </w:r>
      <w:r w:rsidRPr="00F20E16">
        <w:rPr>
          <w:rFonts w:ascii="Simplified Arabic" w:hAnsi="Simplified Arabic" w:cs="Simplified Arabic"/>
          <w:sz w:val="24"/>
          <w:szCs w:val="24"/>
          <w:rtl/>
        </w:rPr>
        <w:t xml:space="preserve">كمقوم من مقومات العمران </w:t>
      </w:r>
      <w:r w:rsidR="009965B9">
        <w:rPr>
          <w:rFonts w:ascii="Simplified Arabic" w:hAnsi="Simplified Arabic" w:cs="Simplified Arabic" w:hint="cs"/>
          <w:sz w:val="24"/>
          <w:szCs w:val="24"/>
          <w:rtl/>
        </w:rPr>
        <w:t>للدولة</w:t>
      </w:r>
      <w:r w:rsidRPr="00F20E16">
        <w:rPr>
          <w:rFonts w:ascii="Simplified Arabic" w:hAnsi="Simplified Arabic" w:cs="Simplified Arabic"/>
          <w:sz w:val="24"/>
          <w:szCs w:val="24"/>
          <w:rtl/>
        </w:rPr>
        <w:t xml:space="preserve"> بجانب كونها مكاناً للسكن وتقديم الخدمات وهي الآلية الفعالة لتحقيق استراتيجية التنمية الاقتصادية المستدامة للمجتمع وفي مصر</w:t>
      </w:r>
      <w:r w:rsidR="00CE124E">
        <w:rPr>
          <w:rFonts w:ascii="Simplified Arabic" w:hAnsi="Simplified Arabic" w:cs="Simplified Arabic" w:hint="cs"/>
          <w:sz w:val="24"/>
          <w:szCs w:val="24"/>
          <w:rtl/>
        </w:rPr>
        <w:t xml:space="preserve"> وخاصة مشروع ا</w:t>
      </w:r>
      <w:r w:rsidR="00852340">
        <w:rPr>
          <w:rFonts w:ascii="Simplified Arabic" w:hAnsi="Simplified Arabic" w:cs="Simplified Arabic" w:hint="cs"/>
          <w:sz w:val="24"/>
          <w:szCs w:val="24"/>
          <w:rtl/>
        </w:rPr>
        <w:t xml:space="preserve">لعاصمة الإدارية الجديدة </w:t>
      </w:r>
      <w:r w:rsidR="00CE124E">
        <w:rPr>
          <w:rFonts w:ascii="Simplified Arabic" w:hAnsi="Simplified Arabic" w:cs="Simplified Arabic" w:hint="cs"/>
          <w:sz w:val="24"/>
          <w:szCs w:val="24"/>
          <w:rtl/>
        </w:rPr>
        <w:t xml:space="preserve">التي تبرز كأحد مدن المستقبل لتكون مدينة ذكية وأول مدن الجيل الرابع في مصر بتطبيق أحدث الأساليب التكنولوجية في الإدارة لتحقيق استدامة الموارد، حيث </w:t>
      </w:r>
      <w:r w:rsidRPr="00F20E16">
        <w:rPr>
          <w:rFonts w:ascii="Simplified Arabic" w:hAnsi="Simplified Arabic" w:cs="Simplified Arabic"/>
          <w:sz w:val="24"/>
          <w:szCs w:val="24"/>
          <w:rtl/>
        </w:rPr>
        <w:t>يجب ان تكون استراتيجية التنمية المكانية لها قاعدة اقتصادية قوية تضمن تحقيق الاستدامة والاستفادة منها</w:t>
      </w:r>
      <w:r w:rsidR="003E610B">
        <w:rPr>
          <w:rFonts w:ascii="Simplified Arabic" w:hAnsi="Simplified Arabic" w:cs="Simplified Arabic" w:hint="cs"/>
          <w:sz w:val="24"/>
          <w:szCs w:val="24"/>
          <w:rtl/>
        </w:rPr>
        <w:t>.</w:t>
      </w:r>
      <w:r w:rsidRPr="00F20E16">
        <w:rPr>
          <w:rFonts w:ascii="Simplified Arabic" w:hAnsi="Simplified Arabic" w:cs="Simplified Arabic"/>
          <w:sz w:val="24"/>
          <w:szCs w:val="24"/>
          <w:rtl/>
        </w:rPr>
        <w:t xml:space="preserve"> </w:t>
      </w:r>
    </w:p>
    <w:p w14:paraId="0F4A0FA5" w14:textId="3E30C130" w:rsidR="00C519C7" w:rsidRPr="00387E53" w:rsidRDefault="00D47027" w:rsidP="00165386">
      <w:pPr>
        <w:ind w:right="-567"/>
        <w:rPr>
          <w:rFonts w:ascii="Simplified Arabic" w:hAnsi="Simplified Arabic" w:cs="Simplified Arabic"/>
          <w:b/>
          <w:bCs/>
          <w:sz w:val="28"/>
          <w:szCs w:val="28"/>
          <w:u w:val="single"/>
          <w:rtl/>
        </w:rPr>
      </w:pPr>
      <w:r w:rsidRPr="00387E53">
        <w:rPr>
          <w:rFonts w:ascii="Simplified Arabic" w:hAnsi="Simplified Arabic" w:cs="Simplified Arabic" w:hint="cs"/>
          <w:b/>
          <w:bCs/>
          <w:sz w:val="28"/>
          <w:szCs w:val="28"/>
          <w:u w:val="single"/>
          <w:rtl/>
        </w:rPr>
        <w:t xml:space="preserve">ثانياً: </w:t>
      </w:r>
      <w:proofErr w:type="gramStart"/>
      <w:r w:rsidR="00416B1A" w:rsidRPr="00387E53">
        <w:rPr>
          <w:rFonts w:ascii="Simplified Arabic" w:hAnsi="Simplified Arabic" w:cs="Simplified Arabic" w:hint="cs"/>
          <w:b/>
          <w:bCs/>
          <w:sz w:val="28"/>
          <w:szCs w:val="28"/>
          <w:u w:val="single"/>
          <w:rtl/>
        </w:rPr>
        <w:t>أهمية</w:t>
      </w:r>
      <w:proofErr w:type="gramEnd"/>
      <w:r w:rsidR="00416B1A" w:rsidRPr="00387E53">
        <w:rPr>
          <w:rFonts w:ascii="Simplified Arabic" w:hAnsi="Simplified Arabic" w:cs="Simplified Arabic" w:hint="cs"/>
          <w:b/>
          <w:bCs/>
          <w:sz w:val="28"/>
          <w:szCs w:val="28"/>
          <w:u w:val="single"/>
          <w:rtl/>
        </w:rPr>
        <w:t xml:space="preserve"> البحث:</w:t>
      </w:r>
    </w:p>
    <w:p w14:paraId="4703300E" w14:textId="609EF73D" w:rsidR="00160371" w:rsidRDefault="00160371" w:rsidP="00165386">
      <w:pPr>
        <w:pStyle w:val="NoSpacing"/>
        <w:ind w:right="-567"/>
        <w:jc w:val="both"/>
        <w:rPr>
          <w:rFonts w:ascii="Helvetica" w:hAnsi="Helvetica" w:cs="Simplified Arabic"/>
          <w:color w:val="333333"/>
          <w:sz w:val="24"/>
          <w:szCs w:val="24"/>
          <w:shd w:val="clear" w:color="auto" w:fill="FFFFFF"/>
          <w:rtl/>
        </w:rPr>
      </w:pPr>
      <w:r w:rsidRPr="00837C11">
        <w:rPr>
          <w:rFonts w:ascii="Helvetica" w:hAnsi="Helvetica" w:cs="Simplified Arabic" w:hint="cs"/>
          <w:color w:val="333333"/>
          <w:sz w:val="24"/>
          <w:szCs w:val="24"/>
          <w:shd w:val="clear" w:color="auto" w:fill="FFFFFF"/>
          <w:rtl/>
        </w:rPr>
        <w:t>ساهمت الآثار المترتبة عن التضخم السكاني للتجمعات ال</w:t>
      </w:r>
      <w:r w:rsidR="00A93F9B">
        <w:rPr>
          <w:rFonts w:ascii="Helvetica" w:hAnsi="Helvetica" w:cs="Simplified Arabic" w:hint="cs"/>
          <w:color w:val="333333"/>
          <w:sz w:val="24"/>
          <w:szCs w:val="24"/>
          <w:shd w:val="clear" w:color="auto" w:fill="FFFFFF"/>
          <w:rtl/>
        </w:rPr>
        <w:t>حضرية الكبرى كالقاهرة مع انتشار</w:t>
      </w:r>
      <w:r w:rsidR="00E85EBF">
        <w:rPr>
          <w:rFonts w:ascii="Helvetica" w:hAnsi="Helvetica" w:cs="Simplified Arabic" w:hint="cs"/>
          <w:color w:val="333333"/>
          <w:sz w:val="24"/>
          <w:szCs w:val="24"/>
          <w:shd w:val="clear" w:color="auto" w:fill="FFFFFF"/>
          <w:rtl/>
        </w:rPr>
        <w:t xml:space="preserve"> السكن العشوائي</w:t>
      </w:r>
      <w:r w:rsidRPr="00837C11">
        <w:rPr>
          <w:rFonts w:ascii="Helvetica" w:hAnsi="Helvetica" w:cs="Simplified Arabic" w:hint="cs"/>
          <w:color w:val="333333"/>
          <w:sz w:val="24"/>
          <w:szCs w:val="24"/>
          <w:shd w:val="clear" w:color="auto" w:fill="FFFFFF"/>
          <w:rtl/>
        </w:rPr>
        <w:t xml:space="preserve">، </w:t>
      </w:r>
      <w:r w:rsidR="00486416">
        <w:rPr>
          <w:rFonts w:ascii="Helvetica" w:hAnsi="Helvetica" w:cs="Simplified Arabic" w:hint="cs"/>
          <w:color w:val="333333"/>
          <w:sz w:val="24"/>
          <w:szCs w:val="24"/>
          <w:shd w:val="clear" w:color="auto" w:fill="FFFFFF"/>
          <w:rtl/>
        </w:rPr>
        <w:t>و</w:t>
      </w:r>
      <w:r w:rsidRPr="00837C11">
        <w:rPr>
          <w:rFonts w:ascii="Helvetica" w:hAnsi="Helvetica" w:cs="Simplified Arabic" w:hint="cs"/>
          <w:color w:val="333333"/>
          <w:sz w:val="24"/>
          <w:szCs w:val="24"/>
          <w:shd w:val="clear" w:color="auto" w:fill="FFFFFF"/>
          <w:rtl/>
        </w:rPr>
        <w:t xml:space="preserve">غياب التخطيط الحضري والعمراني لهذه المناطق </w:t>
      </w:r>
      <w:r w:rsidR="00486416">
        <w:rPr>
          <w:rFonts w:ascii="Helvetica" w:hAnsi="Helvetica" w:cs="Simplified Arabic" w:hint="cs"/>
          <w:color w:val="333333"/>
          <w:sz w:val="24"/>
          <w:szCs w:val="24"/>
          <w:shd w:val="clear" w:color="auto" w:fill="FFFFFF"/>
          <w:rtl/>
        </w:rPr>
        <w:t>وضعف</w:t>
      </w:r>
      <w:r w:rsidRPr="00837C11">
        <w:rPr>
          <w:rFonts w:ascii="Helvetica" w:hAnsi="Helvetica" w:cs="Simplified Arabic" w:hint="cs"/>
          <w:color w:val="333333"/>
          <w:sz w:val="24"/>
          <w:szCs w:val="24"/>
          <w:shd w:val="clear" w:color="auto" w:fill="FFFFFF"/>
          <w:rtl/>
        </w:rPr>
        <w:t xml:space="preserve"> دور الدولة في الرقابة والتوجيه، في التفكير في ا</w:t>
      </w:r>
      <w:r w:rsidR="00486416">
        <w:rPr>
          <w:rFonts w:ascii="Helvetica" w:hAnsi="Helvetica" w:cs="Simplified Arabic" w:hint="cs"/>
          <w:color w:val="333333"/>
          <w:sz w:val="24"/>
          <w:szCs w:val="24"/>
          <w:shd w:val="clear" w:color="auto" w:fill="FFFFFF"/>
          <w:rtl/>
        </w:rPr>
        <w:t>نشاء تجمعات جديدة تتلافى المشاكل</w:t>
      </w:r>
      <w:r w:rsidRPr="00837C11">
        <w:rPr>
          <w:rFonts w:ascii="Helvetica" w:hAnsi="Helvetica" w:cs="Simplified Arabic" w:hint="cs"/>
          <w:color w:val="333333"/>
          <w:sz w:val="24"/>
          <w:szCs w:val="24"/>
          <w:shd w:val="clear" w:color="auto" w:fill="FFFFFF"/>
          <w:rtl/>
        </w:rPr>
        <w:t xml:space="preserve"> السابقة ومن هنا كان التفكير في التنمية العمرانية المتكاملة للبشر والمكان </w:t>
      </w:r>
      <w:r w:rsidR="00E327BB" w:rsidRPr="00837C11">
        <w:rPr>
          <w:rFonts w:ascii="Helvetica" w:hAnsi="Helvetica" w:cs="Simplified Arabic" w:hint="cs"/>
          <w:color w:val="333333"/>
          <w:sz w:val="24"/>
          <w:szCs w:val="24"/>
          <w:shd w:val="clear" w:color="auto" w:fill="FFFFFF"/>
          <w:rtl/>
        </w:rPr>
        <w:t>وانشاء المدن الجديدة ونظراً للمشاكل الكبيرة التي كانت تواجه مدينة القاهرة وعدم قدرتها على مواكبة التغيرات السكانية المتباينة والتكدس المتلاحق الذي تعجز الحلول مع كثرتها مؤخراً عن الاستمرار في معالجة الأمور عن طريق المسكنات فكان لابد من حل جذري وكانت العاصمة الإدارية الجديدة.</w:t>
      </w:r>
      <w:r w:rsidRPr="00837C11">
        <w:rPr>
          <w:rFonts w:ascii="Helvetica" w:hAnsi="Helvetica" w:cs="Simplified Arabic" w:hint="cs"/>
          <w:color w:val="333333"/>
          <w:sz w:val="24"/>
          <w:szCs w:val="24"/>
          <w:shd w:val="clear" w:color="auto" w:fill="FFFFFF"/>
          <w:rtl/>
        </w:rPr>
        <w:t xml:space="preserve"> </w:t>
      </w:r>
    </w:p>
    <w:p w14:paraId="41C9DA23" w14:textId="6BA1EF9F" w:rsidR="00472436" w:rsidRDefault="00472436" w:rsidP="00165386">
      <w:pPr>
        <w:pStyle w:val="NoSpacing"/>
        <w:ind w:right="-567"/>
        <w:jc w:val="both"/>
        <w:rPr>
          <w:rFonts w:ascii="Helvetica" w:hAnsi="Helvetica" w:cs="Simplified Arabic"/>
          <w:color w:val="333333"/>
          <w:sz w:val="24"/>
          <w:szCs w:val="24"/>
          <w:shd w:val="clear" w:color="auto" w:fill="FFFFFF"/>
          <w:rtl/>
        </w:rPr>
      </w:pPr>
      <w:r>
        <w:rPr>
          <w:rFonts w:ascii="Helvetica" w:hAnsi="Helvetica" w:cs="Simplified Arabic" w:hint="cs"/>
          <w:color w:val="333333"/>
          <w:sz w:val="24"/>
          <w:szCs w:val="24"/>
          <w:shd w:val="clear" w:color="auto" w:fill="FFFFFF"/>
          <w:rtl/>
        </w:rPr>
        <w:t xml:space="preserve">تمثل الاستدامة </w:t>
      </w:r>
      <w:r w:rsidR="00B30C24">
        <w:rPr>
          <w:rFonts w:ascii="Helvetica" w:hAnsi="Helvetica" w:cs="Simplified Arabic" w:hint="cs"/>
          <w:color w:val="333333"/>
          <w:sz w:val="24"/>
          <w:szCs w:val="24"/>
          <w:shd w:val="clear" w:color="auto" w:fill="FFFFFF"/>
          <w:rtl/>
        </w:rPr>
        <w:t>في</w:t>
      </w:r>
      <w:r>
        <w:rPr>
          <w:rFonts w:ascii="Helvetica" w:hAnsi="Helvetica" w:cs="Simplified Arabic" w:hint="cs"/>
          <w:color w:val="333333"/>
          <w:sz w:val="24"/>
          <w:szCs w:val="24"/>
          <w:shd w:val="clear" w:color="auto" w:fill="FFFFFF"/>
          <w:rtl/>
        </w:rPr>
        <w:t xml:space="preserve"> العاصمة الإدارية الجديدة الركيزة الأساسية والهامة لإنشائها فوفقاً لاستراتيجية التنمية العمرانية لإقليم القاهرة الكبرى 2052 فسوف يضم الإقليم (القاهرة الكبرى عام 2052 أكثر من 31 مليون نسمة) مما يجعل التحرك الحالي لتحويل الكثافات </w:t>
      </w:r>
      <w:r>
        <w:rPr>
          <w:rFonts w:ascii="Helvetica" w:hAnsi="Helvetica" w:cs="Simplified Arabic" w:hint="cs"/>
          <w:color w:val="333333"/>
          <w:sz w:val="24"/>
          <w:szCs w:val="24"/>
          <w:shd w:val="clear" w:color="auto" w:fill="FFFFFF"/>
          <w:rtl/>
        </w:rPr>
        <w:lastRenderedPageBreak/>
        <w:t>أمر في غاية الأهمية من خلال نقل عدد كبير من عناصر الجذب المتواجدة في العاصمة القديمة للعاصمة الجديدة، فهي ليست مجرد توسع حضري أو امتداد للقاهرة بالرغم من أنها سوف تكون فعليا تابعة للقاهرة بحكم مواد الدستور بحيث ينتقل لها كل المقار الحكومية الإدارية للوزارات والهيئات، كما تمتلك خطة استراتيجية شاملة طويلة المدى لاست</w:t>
      </w:r>
      <w:r w:rsidR="002B06E7">
        <w:rPr>
          <w:rFonts w:ascii="Helvetica" w:hAnsi="Helvetica" w:cs="Simplified Arabic" w:hint="cs"/>
          <w:color w:val="333333"/>
          <w:sz w:val="24"/>
          <w:szCs w:val="24"/>
          <w:shd w:val="clear" w:color="auto" w:fill="FFFFFF"/>
          <w:rtl/>
        </w:rPr>
        <w:t>عم</w:t>
      </w:r>
      <w:r>
        <w:rPr>
          <w:rFonts w:ascii="Helvetica" w:hAnsi="Helvetica" w:cs="Simplified Arabic" w:hint="cs"/>
          <w:color w:val="333333"/>
          <w:sz w:val="24"/>
          <w:szCs w:val="24"/>
          <w:shd w:val="clear" w:color="auto" w:fill="FFFFFF"/>
          <w:rtl/>
        </w:rPr>
        <w:t>الات الأراضي وتمتلك اتجاهات عمرانية مستقبلية وحيز عمراني ممتد</w:t>
      </w:r>
      <w:r w:rsidR="002B06E7">
        <w:rPr>
          <w:rFonts w:ascii="Helvetica" w:hAnsi="Helvetica" w:cs="Simplified Arabic" w:hint="cs"/>
          <w:color w:val="333333"/>
          <w:sz w:val="24"/>
          <w:szCs w:val="24"/>
          <w:shd w:val="clear" w:color="auto" w:fill="FFFFFF"/>
          <w:rtl/>
        </w:rPr>
        <w:t>.</w:t>
      </w:r>
    </w:p>
    <w:p w14:paraId="3E72907C" w14:textId="77777777" w:rsidR="00DC562B" w:rsidRDefault="00DC562B" w:rsidP="00165386">
      <w:pPr>
        <w:pStyle w:val="NoSpacing"/>
        <w:ind w:right="-567"/>
        <w:jc w:val="both"/>
        <w:rPr>
          <w:rFonts w:ascii="Helvetica" w:hAnsi="Helvetica" w:cs="Simplified Arabic"/>
          <w:color w:val="333333"/>
          <w:sz w:val="24"/>
          <w:szCs w:val="24"/>
          <w:shd w:val="clear" w:color="auto" w:fill="FFFFFF"/>
          <w:rtl/>
        </w:rPr>
      </w:pPr>
    </w:p>
    <w:p w14:paraId="31139FFC" w14:textId="622AE802" w:rsidR="00416B1A" w:rsidRPr="00387E53" w:rsidRDefault="00A42D58" w:rsidP="00165386">
      <w:pPr>
        <w:ind w:right="-567"/>
        <w:rPr>
          <w:rFonts w:ascii="Simplified Arabic" w:hAnsi="Simplified Arabic" w:cs="Simplified Arabic"/>
          <w:b/>
          <w:bCs/>
          <w:sz w:val="28"/>
          <w:szCs w:val="28"/>
          <w:u w:val="single"/>
          <w:rtl/>
        </w:rPr>
      </w:pPr>
      <w:r w:rsidRPr="00387E53">
        <w:rPr>
          <w:rFonts w:ascii="Simplified Arabic" w:hAnsi="Simplified Arabic" w:cs="Simplified Arabic" w:hint="cs"/>
          <w:b/>
          <w:bCs/>
          <w:sz w:val="28"/>
          <w:szCs w:val="28"/>
          <w:u w:val="single"/>
          <w:rtl/>
        </w:rPr>
        <w:t xml:space="preserve">ثالثاً: </w:t>
      </w:r>
      <w:r w:rsidR="00416B1A" w:rsidRPr="00387E53">
        <w:rPr>
          <w:rFonts w:ascii="Simplified Arabic" w:hAnsi="Simplified Arabic" w:cs="Simplified Arabic" w:hint="cs"/>
          <w:b/>
          <w:bCs/>
          <w:sz w:val="28"/>
          <w:szCs w:val="28"/>
          <w:u w:val="single"/>
          <w:rtl/>
        </w:rPr>
        <w:t>هدف البحث:</w:t>
      </w:r>
    </w:p>
    <w:p w14:paraId="3079340D" w14:textId="142031CC" w:rsidR="001E19BD" w:rsidRPr="00B9649D" w:rsidRDefault="001E19BD" w:rsidP="00165386">
      <w:pPr>
        <w:pStyle w:val="NoSpacing"/>
        <w:ind w:right="-567"/>
        <w:jc w:val="both"/>
        <w:rPr>
          <w:rFonts w:ascii="Helvetica" w:hAnsi="Helvetica" w:cs="Simplified Arabic"/>
          <w:color w:val="333333"/>
          <w:sz w:val="24"/>
          <w:szCs w:val="24"/>
          <w:shd w:val="clear" w:color="auto" w:fill="FFFFFF"/>
          <w:rtl/>
        </w:rPr>
      </w:pPr>
      <w:r w:rsidRPr="00BD42D4">
        <w:rPr>
          <w:rFonts w:ascii="Helvetica" w:hAnsi="Helvetica" w:cs="Simplified Arabic" w:hint="cs"/>
          <w:color w:val="333333"/>
          <w:sz w:val="24"/>
          <w:szCs w:val="24"/>
          <w:shd w:val="clear" w:color="auto" w:fill="FFFFFF"/>
          <w:rtl/>
        </w:rPr>
        <w:t>يهدف البحث لتسليط الضوء على أهمية العاصمة الإدارية ليس فقط على الصعيد الحضاري كواجهة جديدة للدولة المصرية يعاد تقديمها للعالم بل أيضاً أول مدينة مصرية مستدامة تراعي الاشتراطات البيئية وتراعي أبعاد الاستدامة للموارد والسكان، من حيث استيعاب فائض العمالة وتحسين مناخ الاستثمار وأيضا التنمية المكانية</w:t>
      </w:r>
      <w:r w:rsidR="003B5761" w:rsidRPr="00BD42D4">
        <w:rPr>
          <w:rFonts w:ascii="Helvetica" w:hAnsi="Helvetica" w:cs="Simplified Arabic" w:hint="cs"/>
          <w:color w:val="333333"/>
          <w:sz w:val="24"/>
          <w:szCs w:val="24"/>
          <w:shd w:val="clear" w:color="auto" w:fill="FFFFFF"/>
          <w:rtl/>
        </w:rPr>
        <w:t>، مع إعادة تقديم الدولة المصرية الحديثة المعاصرة للعالم</w:t>
      </w:r>
      <w:r w:rsidRPr="00BD42D4">
        <w:rPr>
          <w:rFonts w:ascii="Helvetica" w:hAnsi="Helvetica" w:cs="Simplified Arabic" w:hint="cs"/>
          <w:color w:val="333333"/>
          <w:sz w:val="24"/>
          <w:szCs w:val="24"/>
          <w:shd w:val="clear" w:color="auto" w:fill="FFFFFF"/>
          <w:rtl/>
        </w:rPr>
        <w:t>.</w:t>
      </w:r>
      <w:r w:rsidR="00A42D58">
        <w:rPr>
          <w:rFonts w:ascii="Helvetica" w:hAnsi="Helvetica" w:cs="Simplified Arabic" w:hint="cs"/>
          <w:color w:val="333333"/>
          <w:sz w:val="24"/>
          <w:szCs w:val="24"/>
          <w:shd w:val="clear" w:color="auto" w:fill="FFFFFF"/>
          <w:rtl/>
        </w:rPr>
        <w:t xml:space="preserve"> </w:t>
      </w:r>
      <w:r w:rsidR="00A42D58" w:rsidRPr="00B9649D">
        <w:rPr>
          <w:rFonts w:ascii="Helvetica" w:hAnsi="Helvetica" w:cs="Simplified Arabic" w:hint="cs"/>
          <w:color w:val="333333"/>
          <w:sz w:val="24"/>
          <w:szCs w:val="24"/>
          <w:shd w:val="clear" w:color="auto" w:fill="FFFFFF"/>
          <w:rtl/>
        </w:rPr>
        <w:t xml:space="preserve">وذلك من خلال الأهداف الفرعية التالية:- </w:t>
      </w:r>
    </w:p>
    <w:p w14:paraId="32230CF7" w14:textId="52C9DF84" w:rsidR="00A42D58" w:rsidRPr="00B9649D" w:rsidRDefault="00A42D58" w:rsidP="00165386">
      <w:pPr>
        <w:pStyle w:val="NoSpacing"/>
        <w:ind w:right="-567"/>
        <w:jc w:val="both"/>
        <w:rPr>
          <w:rFonts w:ascii="Helvetica" w:hAnsi="Helvetica" w:cs="Simplified Arabic"/>
          <w:color w:val="333333"/>
          <w:sz w:val="24"/>
          <w:szCs w:val="24"/>
          <w:shd w:val="clear" w:color="auto" w:fill="FFFFFF"/>
          <w:rtl/>
        </w:rPr>
      </w:pPr>
      <w:r w:rsidRPr="00B9649D">
        <w:rPr>
          <w:rFonts w:ascii="Helvetica" w:hAnsi="Helvetica" w:cs="Simplified Arabic" w:hint="cs"/>
          <w:color w:val="333333"/>
          <w:sz w:val="24"/>
          <w:szCs w:val="24"/>
          <w:shd w:val="clear" w:color="auto" w:fill="FFFFFF"/>
          <w:rtl/>
        </w:rPr>
        <w:t>1-</w:t>
      </w:r>
      <w:r w:rsidR="002B06E7" w:rsidRPr="00B9649D">
        <w:rPr>
          <w:rFonts w:ascii="Helvetica" w:hAnsi="Helvetica" w:cs="Simplified Arabic" w:hint="cs"/>
          <w:color w:val="333333"/>
          <w:sz w:val="24"/>
          <w:szCs w:val="24"/>
          <w:shd w:val="clear" w:color="auto" w:fill="FFFFFF"/>
          <w:rtl/>
        </w:rPr>
        <w:t xml:space="preserve"> </w:t>
      </w:r>
      <w:r w:rsidR="00B9649D" w:rsidRPr="00B9649D">
        <w:rPr>
          <w:rFonts w:ascii="Helvetica" w:hAnsi="Helvetica" w:cs="Simplified Arabic" w:hint="cs"/>
          <w:color w:val="333333"/>
          <w:sz w:val="24"/>
          <w:szCs w:val="24"/>
          <w:shd w:val="clear" w:color="auto" w:fill="FFFFFF"/>
          <w:rtl/>
        </w:rPr>
        <w:t xml:space="preserve">التعرف على التجارب الدولية </w:t>
      </w:r>
      <w:r w:rsidR="00562567" w:rsidRPr="00B9649D">
        <w:rPr>
          <w:rFonts w:ascii="Helvetica" w:hAnsi="Helvetica" w:cs="Simplified Arabic" w:hint="cs"/>
          <w:color w:val="333333"/>
          <w:sz w:val="24"/>
          <w:szCs w:val="24"/>
          <w:shd w:val="clear" w:color="auto" w:fill="FFFFFF"/>
          <w:rtl/>
        </w:rPr>
        <w:t>في</w:t>
      </w:r>
      <w:r w:rsidR="00B9649D" w:rsidRPr="00B9649D">
        <w:rPr>
          <w:rFonts w:ascii="Helvetica" w:hAnsi="Helvetica" w:cs="Simplified Arabic" w:hint="cs"/>
          <w:color w:val="333333"/>
          <w:sz w:val="24"/>
          <w:szCs w:val="24"/>
          <w:shd w:val="clear" w:color="auto" w:fill="FFFFFF"/>
          <w:rtl/>
        </w:rPr>
        <w:t xml:space="preserve"> انشاء العواصم الجديدة</w:t>
      </w:r>
    </w:p>
    <w:p w14:paraId="1A3D6E65" w14:textId="00029624" w:rsidR="00B9649D" w:rsidRPr="00B9649D" w:rsidRDefault="00A42D58" w:rsidP="00165386">
      <w:pPr>
        <w:pStyle w:val="NoSpacing"/>
        <w:ind w:right="-567"/>
        <w:jc w:val="both"/>
        <w:rPr>
          <w:rFonts w:ascii="Helvetica" w:hAnsi="Helvetica" w:cs="Simplified Arabic"/>
          <w:color w:val="333333"/>
          <w:sz w:val="24"/>
          <w:szCs w:val="24"/>
          <w:shd w:val="clear" w:color="auto" w:fill="FFFFFF"/>
          <w:rtl/>
        </w:rPr>
      </w:pPr>
      <w:r w:rsidRPr="00B9649D">
        <w:rPr>
          <w:rFonts w:ascii="Helvetica" w:hAnsi="Helvetica" w:cs="Simplified Arabic" w:hint="cs"/>
          <w:color w:val="333333"/>
          <w:sz w:val="24"/>
          <w:szCs w:val="24"/>
          <w:shd w:val="clear" w:color="auto" w:fill="FFFFFF"/>
          <w:rtl/>
        </w:rPr>
        <w:t>2-</w:t>
      </w:r>
      <w:r w:rsidR="00B9649D" w:rsidRPr="00B9649D">
        <w:rPr>
          <w:rFonts w:ascii="Helvetica" w:hAnsi="Helvetica" w:cs="Simplified Arabic" w:hint="cs"/>
          <w:color w:val="333333"/>
          <w:sz w:val="24"/>
          <w:szCs w:val="24"/>
          <w:shd w:val="clear" w:color="auto" w:fill="FFFFFF"/>
          <w:rtl/>
        </w:rPr>
        <w:t xml:space="preserve"> </w:t>
      </w:r>
      <w:proofErr w:type="gramStart"/>
      <w:r w:rsidR="00B9649D" w:rsidRPr="00B9649D">
        <w:rPr>
          <w:rFonts w:ascii="Helvetica" w:hAnsi="Helvetica" w:cs="Simplified Arabic" w:hint="cs"/>
          <w:color w:val="333333"/>
          <w:sz w:val="24"/>
          <w:szCs w:val="24"/>
          <w:shd w:val="clear" w:color="auto" w:fill="FFFFFF"/>
          <w:rtl/>
        </w:rPr>
        <w:t>دراسة</w:t>
      </w:r>
      <w:proofErr w:type="gramEnd"/>
      <w:r w:rsidR="00B9649D" w:rsidRPr="00B9649D">
        <w:rPr>
          <w:rFonts w:ascii="Helvetica" w:hAnsi="Helvetica" w:cs="Simplified Arabic" w:hint="cs"/>
          <w:color w:val="333333"/>
          <w:sz w:val="24"/>
          <w:szCs w:val="24"/>
          <w:shd w:val="clear" w:color="auto" w:fill="FFFFFF"/>
          <w:rtl/>
        </w:rPr>
        <w:t xml:space="preserve"> مقومات العاصمة الإدارية الجديد</w:t>
      </w:r>
    </w:p>
    <w:p w14:paraId="60362192" w14:textId="37E99E9C" w:rsidR="00A42D58" w:rsidRPr="00B9649D" w:rsidRDefault="00B9649D" w:rsidP="00165386">
      <w:pPr>
        <w:pStyle w:val="NoSpacing"/>
        <w:ind w:right="-567"/>
        <w:jc w:val="both"/>
        <w:rPr>
          <w:rFonts w:ascii="Helvetica" w:hAnsi="Helvetica" w:cs="Simplified Arabic"/>
          <w:color w:val="333333"/>
          <w:sz w:val="24"/>
          <w:szCs w:val="24"/>
          <w:shd w:val="clear" w:color="auto" w:fill="FFFFFF"/>
          <w:rtl/>
        </w:rPr>
      </w:pPr>
      <w:r w:rsidRPr="00B9649D">
        <w:rPr>
          <w:rFonts w:ascii="Helvetica" w:hAnsi="Helvetica" w:cs="Simplified Arabic" w:hint="cs"/>
          <w:color w:val="333333"/>
          <w:sz w:val="24"/>
          <w:szCs w:val="24"/>
          <w:shd w:val="clear" w:color="auto" w:fill="FFFFFF"/>
          <w:rtl/>
        </w:rPr>
        <w:t xml:space="preserve">3- تحديد عناصر الاستدامة </w:t>
      </w:r>
      <w:r w:rsidR="00562567" w:rsidRPr="00B9649D">
        <w:rPr>
          <w:rFonts w:ascii="Helvetica" w:hAnsi="Helvetica" w:cs="Simplified Arabic" w:hint="cs"/>
          <w:color w:val="333333"/>
          <w:sz w:val="24"/>
          <w:szCs w:val="24"/>
          <w:shd w:val="clear" w:color="auto" w:fill="FFFFFF"/>
          <w:rtl/>
        </w:rPr>
        <w:t>في</w:t>
      </w:r>
      <w:r w:rsidRPr="00B9649D">
        <w:rPr>
          <w:rFonts w:ascii="Helvetica" w:hAnsi="Helvetica" w:cs="Simplified Arabic" w:hint="cs"/>
          <w:color w:val="333333"/>
          <w:sz w:val="24"/>
          <w:szCs w:val="24"/>
          <w:shd w:val="clear" w:color="auto" w:fill="FFFFFF"/>
          <w:rtl/>
        </w:rPr>
        <w:t xml:space="preserve"> العاصمة الادارية</w:t>
      </w:r>
    </w:p>
    <w:p w14:paraId="6050574D" w14:textId="77777777" w:rsidR="00A42D58" w:rsidRPr="00BD42D4" w:rsidRDefault="00A42D58" w:rsidP="00165386">
      <w:pPr>
        <w:pStyle w:val="NoSpacing"/>
        <w:ind w:right="-567"/>
        <w:jc w:val="both"/>
        <w:rPr>
          <w:rFonts w:ascii="Helvetica" w:hAnsi="Helvetica" w:cs="Simplified Arabic"/>
          <w:color w:val="333333"/>
          <w:sz w:val="24"/>
          <w:szCs w:val="24"/>
          <w:shd w:val="clear" w:color="auto" w:fill="FFFFFF"/>
          <w:rtl/>
        </w:rPr>
      </w:pPr>
    </w:p>
    <w:p w14:paraId="415A6EB6" w14:textId="0B69D2C1" w:rsidR="00416B1A" w:rsidRPr="00387E53" w:rsidRDefault="005768C5" w:rsidP="00165386">
      <w:pPr>
        <w:ind w:right="-567"/>
        <w:rPr>
          <w:rFonts w:ascii="Simplified Arabic" w:hAnsi="Simplified Arabic" w:cs="Simplified Arabic"/>
          <w:b/>
          <w:bCs/>
          <w:sz w:val="28"/>
          <w:szCs w:val="28"/>
          <w:u w:val="single"/>
          <w:rtl/>
        </w:rPr>
      </w:pPr>
      <w:r w:rsidRPr="00387E53">
        <w:rPr>
          <w:rFonts w:ascii="Simplified Arabic" w:hAnsi="Simplified Arabic" w:cs="Simplified Arabic" w:hint="cs"/>
          <w:b/>
          <w:bCs/>
          <w:sz w:val="28"/>
          <w:szCs w:val="28"/>
          <w:u w:val="single"/>
          <w:rtl/>
        </w:rPr>
        <w:t xml:space="preserve">رابعاً: </w:t>
      </w:r>
      <w:proofErr w:type="gramStart"/>
      <w:r w:rsidR="00416B1A" w:rsidRPr="00387E53">
        <w:rPr>
          <w:rFonts w:ascii="Simplified Arabic" w:hAnsi="Simplified Arabic" w:cs="Simplified Arabic" w:hint="cs"/>
          <w:b/>
          <w:bCs/>
          <w:sz w:val="28"/>
          <w:szCs w:val="28"/>
          <w:u w:val="single"/>
          <w:rtl/>
        </w:rPr>
        <w:t>مشكلة</w:t>
      </w:r>
      <w:proofErr w:type="gramEnd"/>
      <w:r w:rsidR="00416B1A" w:rsidRPr="00387E53">
        <w:rPr>
          <w:rFonts w:ascii="Simplified Arabic" w:hAnsi="Simplified Arabic" w:cs="Simplified Arabic" w:hint="cs"/>
          <w:b/>
          <w:bCs/>
          <w:sz w:val="28"/>
          <w:szCs w:val="28"/>
          <w:u w:val="single"/>
          <w:rtl/>
        </w:rPr>
        <w:t xml:space="preserve"> البحث:</w:t>
      </w:r>
    </w:p>
    <w:p w14:paraId="4BCC5607" w14:textId="2D85A3AD" w:rsidR="00BD42D4" w:rsidRDefault="00191F7A" w:rsidP="00165386">
      <w:pPr>
        <w:pStyle w:val="NoSpacing"/>
        <w:ind w:right="-567"/>
        <w:jc w:val="both"/>
        <w:rPr>
          <w:rFonts w:ascii="Helvetica" w:hAnsi="Helvetica" w:cs="Simplified Arabic"/>
          <w:color w:val="333333"/>
          <w:sz w:val="24"/>
          <w:szCs w:val="24"/>
          <w:shd w:val="clear" w:color="auto" w:fill="FFFFFF"/>
          <w:rtl/>
        </w:rPr>
      </w:pPr>
      <w:r>
        <w:rPr>
          <w:rFonts w:ascii="Helvetica" w:hAnsi="Helvetica" w:cs="Simplified Arabic" w:hint="cs"/>
          <w:color w:val="333333"/>
          <w:sz w:val="24"/>
          <w:szCs w:val="24"/>
          <w:shd w:val="clear" w:color="auto" w:fill="FFFFFF"/>
          <w:rtl/>
        </w:rPr>
        <w:t>يمثل تضاعف عدد السكان</w:t>
      </w:r>
      <w:r w:rsidRPr="00BD42D4">
        <w:rPr>
          <w:rFonts w:ascii="Helvetica" w:hAnsi="Helvetica" w:cs="Simplified Arabic" w:hint="cs"/>
          <w:color w:val="333333"/>
          <w:sz w:val="24"/>
          <w:szCs w:val="24"/>
          <w:shd w:val="clear" w:color="auto" w:fill="FFFFFF"/>
          <w:rtl/>
        </w:rPr>
        <w:t xml:space="preserve"> </w:t>
      </w:r>
      <w:r>
        <w:rPr>
          <w:rFonts w:ascii="Helvetica" w:hAnsi="Helvetica" w:cs="Simplified Arabic" w:hint="cs"/>
          <w:color w:val="333333"/>
          <w:sz w:val="24"/>
          <w:szCs w:val="24"/>
          <w:shd w:val="clear" w:color="auto" w:fill="FFFFFF"/>
          <w:rtl/>
        </w:rPr>
        <w:t>وتسارع معدلات نموه أحد</w:t>
      </w:r>
      <w:r w:rsidRPr="00BD42D4">
        <w:rPr>
          <w:rFonts w:ascii="Helvetica" w:hAnsi="Helvetica" w:cs="Simplified Arabic" w:hint="cs"/>
          <w:color w:val="333333"/>
          <w:sz w:val="24"/>
          <w:szCs w:val="24"/>
          <w:shd w:val="clear" w:color="auto" w:fill="FFFFFF"/>
          <w:rtl/>
        </w:rPr>
        <w:t xml:space="preserve"> </w:t>
      </w:r>
      <w:r w:rsidR="00BD42D4" w:rsidRPr="00BD42D4">
        <w:rPr>
          <w:rFonts w:ascii="Helvetica" w:hAnsi="Helvetica" w:cs="Simplified Arabic" w:hint="cs"/>
          <w:color w:val="333333"/>
          <w:sz w:val="24"/>
          <w:szCs w:val="24"/>
          <w:shd w:val="clear" w:color="auto" w:fill="FFFFFF"/>
          <w:rtl/>
        </w:rPr>
        <w:t>المش</w:t>
      </w:r>
      <w:r>
        <w:rPr>
          <w:rFonts w:ascii="Helvetica" w:hAnsi="Helvetica" w:cs="Simplified Arabic" w:hint="cs"/>
          <w:color w:val="333333"/>
          <w:sz w:val="24"/>
          <w:szCs w:val="24"/>
          <w:shd w:val="clear" w:color="auto" w:fill="FFFFFF"/>
          <w:rtl/>
        </w:rPr>
        <w:t>اكل</w:t>
      </w:r>
      <w:r w:rsidR="00BD42D4" w:rsidRPr="00BD42D4">
        <w:rPr>
          <w:rFonts w:ascii="Helvetica" w:hAnsi="Helvetica" w:cs="Simplified Arabic" w:hint="cs"/>
          <w:color w:val="333333"/>
          <w:sz w:val="24"/>
          <w:szCs w:val="24"/>
          <w:shd w:val="clear" w:color="auto" w:fill="FFFFFF"/>
          <w:rtl/>
        </w:rPr>
        <w:t xml:space="preserve"> الكبرى </w:t>
      </w:r>
      <w:r w:rsidR="00AA6317">
        <w:rPr>
          <w:rFonts w:ascii="Helvetica" w:hAnsi="Helvetica" w:cs="Simplified Arabic" w:hint="cs"/>
          <w:color w:val="333333"/>
          <w:sz w:val="24"/>
          <w:szCs w:val="24"/>
          <w:shd w:val="clear" w:color="auto" w:fill="FFFFFF"/>
          <w:rtl/>
        </w:rPr>
        <w:t>التي</w:t>
      </w:r>
      <w:r>
        <w:rPr>
          <w:rFonts w:ascii="Helvetica" w:hAnsi="Helvetica" w:cs="Simplified Arabic" w:hint="cs"/>
          <w:color w:val="333333"/>
          <w:sz w:val="24"/>
          <w:szCs w:val="24"/>
          <w:shd w:val="clear" w:color="auto" w:fill="FFFFFF"/>
          <w:rtl/>
        </w:rPr>
        <w:t xml:space="preserve"> تواجه الدولة المصرية</w:t>
      </w:r>
      <w:r w:rsidR="00A706BF">
        <w:rPr>
          <w:rFonts w:ascii="Helvetica" w:hAnsi="Helvetica" w:cs="Simplified Arabic" w:hint="cs"/>
          <w:color w:val="333333"/>
          <w:sz w:val="24"/>
          <w:szCs w:val="24"/>
          <w:shd w:val="clear" w:color="auto" w:fill="FFFFFF"/>
          <w:rtl/>
        </w:rPr>
        <w:t>،</w:t>
      </w:r>
      <w:r w:rsidR="005768C5">
        <w:rPr>
          <w:rFonts w:ascii="Helvetica" w:hAnsi="Helvetica" w:cs="Simplified Arabic" w:hint="cs"/>
          <w:color w:val="333333"/>
          <w:sz w:val="24"/>
          <w:szCs w:val="24"/>
          <w:shd w:val="clear" w:color="auto" w:fill="FFFFFF"/>
          <w:rtl/>
        </w:rPr>
        <w:t xml:space="preserve"> </w:t>
      </w:r>
      <w:r w:rsidR="00AC092A" w:rsidRPr="00A706BF">
        <w:rPr>
          <w:rFonts w:ascii="Helvetica" w:hAnsi="Helvetica" w:cs="Simplified Arabic" w:hint="cs"/>
          <w:color w:val="333333"/>
          <w:sz w:val="24"/>
          <w:szCs w:val="24"/>
          <w:shd w:val="clear" w:color="auto" w:fill="FFFFFF"/>
          <w:rtl/>
        </w:rPr>
        <w:t>فمن خلال استقراء بيانات التعدادات السكانية التي أجريت في مصر منذ عام 1907 يظهر وبوضوح أن عدد سكان مصر قد تضاعف حتى عام 2001 أكثر من خمس مرات من 11 مليون عام 1907 إلى حوالي 65 مليون عام 2001، وقد حدث هذا التضاعف في المرة الأولى خلال خمسين عام بينما في المرة الثانية خلال ثلاثين عام وكانت التقديرات تشير أنه من المتوقع وصول عدد السكان عام 2017 إلى 85 مليون نسمة</w:t>
      </w:r>
      <w:r w:rsidR="007467DD">
        <w:rPr>
          <w:rFonts w:ascii="Helvetica" w:hAnsi="Helvetica" w:cs="Simplified Arabic" w:hint="cs"/>
          <w:color w:val="333333"/>
          <w:sz w:val="24"/>
          <w:szCs w:val="24"/>
          <w:shd w:val="clear" w:color="auto" w:fill="FFFFFF"/>
          <w:rtl/>
        </w:rPr>
        <w:t xml:space="preserve"> ف</w:t>
      </w:r>
      <w:r w:rsidR="00BD42D4" w:rsidRPr="00A706BF">
        <w:rPr>
          <w:rFonts w:ascii="Helvetica" w:hAnsi="Helvetica" w:cs="Simplified Arabic" w:hint="cs"/>
          <w:color w:val="333333"/>
          <w:sz w:val="24"/>
          <w:szCs w:val="24"/>
          <w:shd w:val="clear" w:color="auto" w:fill="FFFFFF"/>
          <w:rtl/>
        </w:rPr>
        <w:t>ي حيز مكاني ضيق محدود في الوادي والدلتا</w:t>
      </w:r>
      <w:r w:rsidR="00092724" w:rsidRPr="00A706BF">
        <w:rPr>
          <w:rFonts w:ascii="Helvetica" w:hAnsi="Helvetica" w:cs="Simplified Arabic" w:hint="cs"/>
          <w:color w:val="333333"/>
          <w:sz w:val="24"/>
          <w:szCs w:val="24"/>
          <w:shd w:val="clear" w:color="auto" w:fill="FFFFFF"/>
          <w:rtl/>
        </w:rPr>
        <w:t xml:space="preserve"> كما جاء بالإسقاطات القومية للس</w:t>
      </w:r>
      <w:r w:rsidR="00092724">
        <w:rPr>
          <w:rFonts w:ascii="Helvetica" w:hAnsi="Helvetica" w:cs="Simplified Arabic" w:hint="cs"/>
          <w:color w:val="333333"/>
          <w:sz w:val="24"/>
          <w:szCs w:val="24"/>
          <w:shd w:val="clear" w:color="auto" w:fill="FFFFFF"/>
          <w:rtl/>
        </w:rPr>
        <w:t xml:space="preserve">كان في مصر خلال الفترة (2006-2031) </w:t>
      </w:r>
      <w:r w:rsidR="004A27FD">
        <w:rPr>
          <w:rFonts w:ascii="Helvetica" w:hAnsi="Helvetica" w:cs="Simplified Arabic" w:hint="cs"/>
          <w:color w:val="333333"/>
          <w:sz w:val="24"/>
          <w:szCs w:val="24"/>
          <w:shd w:val="clear" w:color="auto" w:fill="FFFFFF"/>
          <w:rtl/>
        </w:rPr>
        <w:t>(</w:t>
      </w:r>
      <w:r w:rsidR="004A27FD">
        <w:rPr>
          <w:rFonts w:hint="cs"/>
          <w:rtl/>
        </w:rPr>
        <w:t>صالح، إيمان محمود</w:t>
      </w:r>
      <w:r w:rsidR="004A27FD">
        <w:rPr>
          <w:rFonts w:ascii="Helvetica" w:hAnsi="Helvetica" w:cs="Simplified Arabic" w:hint="cs"/>
          <w:color w:val="333333"/>
          <w:sz w:val="24"/>
          <w:szCs w:val="24"/>
          <w:shd w:val="clear" w:color="auto" w:fill="FFFFFF"/>
          <w:rtl/>
        </w:rPr>
        <w:t xml:space="preserve"> ، 2011)، </w:t>
      </w:r>
      <w:r w:rsidR="00E45ED2">
        <w:rPr>
          <w:rFonts w:ascii="Helvetica" w:hAnsi="Helvetica" w:cs="Simplified Arabic" w:hint="cs"/>
          <w:color w:val="333333"/>
          <w:sz w:val="24"/>
          <w:szCs w:val="24"/>
          <w:shd w:val="clear" w:color="auto" w:fill="FFFFFF"/>
          <w:rtl/>
        </w:rPr>
        <w:t xml:space="preserve">وتوقع </w:t>
      </w:r>
      <w:r w:rsidR="00092724">
        <w:rPr>
          <w:rFonts w:ascii="Helvetica" w:hAnsi="Helvetica" w:cs="Simplified Arabic" w:hint="cs"/>
          <w:color w:val="333333"/>
          <w:sz w:val="24"/>
          <w:szCs w:val="24"/>
          <w:shd w:val="clear" w:color="auto" w:fill="FFFFFF"/>
          <w:rtl/>
        </w:rPr>
        <w:t xml:space="preserve">أن يصل أعداد السكان المقدرة عام 2021 في الفرض المنخفض حوالي 90 مليون </w:t>
      </w:r>
      <w:r w:rsidR="005D57A1">
        <w:rPr>
          <w:rFonts w:ascii="Helvetica" w:hAnsi="Helvetica" w:cs="Simplified Arabic" w:hint="cs"/>
          <w:color w:val="333333"/>
          <w:sz w:val="24"/>
          <w:szCs w:val="24"/>
          <w:shd w:val="clear" w:color="auto" w:fill="FFFFFF"/>
          <w:rtl/>
        </w:rPr>
        <w:t xml:space="preserve">نسمه </w:t>
      </w:r>
      <w:r w:rsidR="00092724">
        <w:rPr>
          <w:rFonts w:ascii="Helvetica" w:hAnsi="Helvetica" w:cs="Simplified Arabic" w:hint="cs"/>
          <w:color w:val="333333"/>
          <w:sz w:val="24"/>
          <w:szCs w:val="24"/>
          <w:shd w:val="clear" w:color="auto" w:fill="FFFFFF"/>
          <w:rtl/>
        </w:rPr>
        <w:t>وفي الفرض المتوسط حوالي 92 مليون</w:t>
      </w:r>
      <w:r w:rsidR="005D57A1">
        <w:rPr>
          <w:rFonts w:ascii="Helvetica" w:hAnsi="Helvetica" w:cs="Simplified Arabic" w:hint="cs"/>
          <w:color w:val="333333"/>
          <w:sz w:val="24"/>
          <w:szCs w:val="24"/>
          <w:shd w:val="clear" w:color="auto" w:fill="FFFFFF"/>
          <w:rtl/>
        </w:rPr>
        <w:t xml:space="preserve"> نسمه</w:t>
      </w:r>
      <w:r w:rsidR="00092724">
        <w:rPr>
          <w:rFonts w:ascii="Helvetica" w:hAnsi="Helvetica" w:cs="Simplified Arabic" w:hint="cs"/>
          <w:color w:val="333333"/>
          <w:sz w:val="24"/>
          <w:szCs w:val="24"/>
          <w:shd w:val="clear" w:color="auto" w:fill="FFFFFF"/>
          <w:rtl/>
        </w:rPr>
        <w:t xml:space="preserve"> وفي الفرض العالي 95 مليون </w:t>
      </w:r>
      <w:r w:rsidR="005D57A1">
        <w:rPr>
          <w:rFonts w:ascii="Helvetica" w:hAnsi="Helvetica" w:cs="Simplified Arabic" w:hint="cs"/>
          <w:color w:val="333333"/>
          <w:sz w:val="24"/>
          <w:szCs w:val="24"/>
          <w:shd w:val="clear" w:color="auto" w:fill="FFFFFF"/>
          <w:rtl/>
        </w:rPr>
        <w:t>نسمه</w:t>
      </w:r>
      <w:r w:rsidR="00FE00C2">
        <w:rPr>
          <w:rFonts w:ascii="Helvetica" w:hAnsi="Helvetica" w:cs="Simplified Arabic" w:hint="cs"/>
          <w:color w:val="333333"/>
          <w:sz w:val="24"/>
          <w:szCs w:val="24"/>
          <w:shd w:val="clear" w:color="auto" w:fill="FFFFFF"/>
          <w:rtl/>
        </w:rPr>
        <w:t>،</w:t>
      </w:r>
      <w:r w:rsidR="005D57A1">
        <w:rPr>
          <w:rFonts w:ascii="Helvetica" w:hAnsi="Helvetica" w:cs="Simplified Arabic" w:hint="cs"/>
          <w:color w:val="333333"/>
          <w:sz w:val="24"/>
          <w:szCs w:val="24"/>
          <w:shd w:val="clear" w:color="auto" w:fill="FFFFFF"/>
          <w:rtl/>
        </w:rPr>
        <w:t xml:space="preserve"> </w:t>
      </w:r>
      <w:r w:rsidR="00FE00C2">
        <w:rPr>
          <w:rFonts w:ascii="Helvetica" w:hAnsi="Helvetica" w:cs="Simplified Arabic" w:hint="cs"/>
          <w:color w:val="333333"/>
          <w:sz w:val="24"/>
          <w:szCs w:val="24"/>
          <w:shd w:val="clear" w:color="auto" w:fill="FFFFFF"/>
          <w:rtl/>
        </w:rPr>
        <w:t>إلا أن بيانات</w:t>
      </w:r>
      <w:r w:rsidR="00092724">
        <w:rPr>
          <w:rFonts w:ascii="Helvetica" w:hAnsi="Helvetica" w:cs="Simplified Arabic" w:hint="cs"/>
          <w:color w:val="333333"/>
          <w:sz w:val="24"/>
          <w:szCs w:val="24"/>
          <w:shd w:val="clear" w:color="auto" w:fill="FFFFFF"/>
          <w:rtl/>
        </w:rPr>
        <w:t xml:space="preserve"> الجهاز المركزي للتعبئة العامة والإحصاء</w:t>
      </w:r>
      <w:r w:rsidR="00FE00C2">
        <w:rPr>
          <w:rFonts w:ascii="Helvetica" w:hAnsi="Helvetica" w:cs="Simplified Arabic" w:hint="cs"/>
          <w:color w:val="333333"/>
          <w:sz w:val="24"/>
          <w:szCs w:val="24"/>
          <w:shd w:val="clear" w:color="auto" w:fill="FFFFFF"/>
          <w:rtl/>
        </w:rPr>
        <w:t xml:space="preserve"> تشير</w:t>
      </w:r>
      <w:r w:rsidR="00092724">
        <w:rPr>
          <w:rFonts w:ascii="Helvetica" w:hAnsi="Helvetica" w:cs="Simplified Arabic" w:hint="cs"/>
          <w:color w:val="333333"/>
          <w:sz w:val="24"/>
          <w:szCs w:val="24"/>
          <w:shd w:val="clear" w:color="auto" w:fill="FFFFFF"/>
          <w:rtl/>
        </w:rPr>
        <w:t xml:space="preserve"> </w:t>
      </w:r>
      <w:r w:rsidR="00FE00C2">
        <w:rPr>
          <w:rFonts w:ascii="Helvetica" w:hAnsi="Helvetica" w:cs="Simplified Arabic" w:hint="cs"/>
          <w:color w:val="333333"/>
          <w:sz w:val="24"/>
          <w:szCs w:val="24"/>
          <w:shd w:val="clear" w:color="auto" w:fill="FFFFFF"/>
          <w:rtl/>
        </w:rPr>
        <w:t xml:space="preserve">إلى </w:t>
      </w:r>
      <w:r w:rsidR="00092724">
        <w:rPr>
          <w:rFonts w:ascii="Helvetica" w:hAnsi="Helvetica" w:cs="Simplified Arabic" w:hint="cs"/>
          <w:color w:val="333333"/>
          <w:sz w:val="24"/>
          <w:szCs w:val="24"/>
          <w:shd w:val="clear" w:color="auto" w:fill="FFFFFF"/>
          <w:rtl/>
        </w:rPr>
        <w:t xml:space="preserve">تخطينا </w:t>
      </w:r>
      <w:r w:rsidR="00FE00C2">
        <w:rPr>
          <w:rFonts w:ascii="Helvetica" w:hAnsi="Helvetica" w:cs="Simplified Arabic" w:hint="cs"/>
          <w:color w:val="333333"/>
          <w:sz w:val="24"/>
          <w:szCs w:val="24"/>
          <w:shd w:val="clear" w:color="auto" w:fill="FFFFFF"/>
          <w:rtl/>
        </w:rPr>
        <w:t>الفرض ال</w:t>
      </w:r>
      <w:r w:rsidR="00AA6317">
        <w:rPr>
          <w:rFonts w:ascii="Helvetica" w:hAnsi="Helvetica" w:cs="Simplified Arabic" w:hint="cs"/>
          <w:color w:val="333333"/>
          <w:sz w:val="24"/>
          <w:szCs w:val="24"/>
          <w:shd w:val="clear" w:color="auto" w:fill="FFFFFF"/>
          <w:rtl/>
          <w:lang w:bidi="ar-EG"/>
        </w:rPr>
        <w:t>عالي</w:t>
      </w:r>
      <w:r w:rsidR="00FE00C2">
        <w:rPr>
          <w:rFonts w:ascii="Helvetica" w:hAnsi="Helvetica" w:cs="Simplified Arabic" w:hint="cs"/>
          <w:color w:val="333333"/>
          <w:sz w:val="24"/>
          <w:szCs w:val="24"/>
          <w:shd w:val="clear" w:color="auto" w:fill="FFFFFF"/>
          <w:rtl/>
        </w:rPr>
        <w:t>،</w:t>
      </w:r>
      <w:r w:rsidR="00092724">
        <w:rPr>
          <w:rFonts w:ascii="Helvetica" w:hAnsi="Helvetica" w:cs="Simplified Arabic" w:hint="cs"/>
          <w:color w:val="333333"/>
          <w:sz w:val="24"/>
          <w:szCs w:val="24"/>
          <w:shd w:val="clear" w:color="auto" w:fill="FFFFFF"/>
          <w:rtl/>
        </w:rPr>
        <w:t xml:space="preserve"> </w:t>
      </w:r>
      <w:r w:rsidR="00FE00C2">
        <w:rPr>
          <w:rFonts w:ascii="Helvetica" w:hAnsi="Helvetica" w:cs="Simplified Arabic" w:hint="cs"/>
          <w:color w:val="333333"/>
          <w:sz w:val="24"/>
          <w:szCs w:val="24"/>
          <w:shd w:val="clear" w:color="auto" w:fill="FFFFFF"/>
          <w:rtl/>
        </w:rPr>
        <w:t xml:space="preserve">حيث </w:t>
      </w:r>
      <w:r w:rsidR="00A968D6">
        <w:rPr>
          <w:rFonts w:ascii="Helvetica" w:hAnsi="Helvetica" w:cs="Simplified Arabic" w:hint="cs"/>
          <w:color w:val="333333"/>
          <w:sz w:val="24"/>
          <w:szCs w:val="24"/>
          <w:shd w:val="clear" w:color="auto" w:fill="FFFFFF"/>
          <w:rtl/>
        </w:rPr>
        <w:t>قارب</w:t>
      </w:r>
      <w:r w:rsidR="00092724">
        <w:rPr>
          <w:rFonts w:ascii="Helvetica" w:hAnsi="Helvetica" w:cs="Simplified Arabic" w:hint="cs"/>
          <w:color w:val="333333"/>
          <w:sz w:val="24"/>
          <w:szCs w:val="24"/>
          <w:shd w:val="clear" w:color="auto" w:fill="FFFFFF"/>
          <w:rtl/>
        </w:rPr>
        <w:t xml:space="preserve"> تعداد </w:t>
      </w:r>
      <w:r w:rsidR="00A968D6">
        <w:rPr>
          <w:rFonts w:ascii="Helvetica" w:hAnsi="Helvetica" w:cs="Simplified Arabic" w:hint="cs"/>
          <w:color w:val="333333"/>
          <w:sz w:val="24"/>
          <w:szCs w:val="24"/>
          <w:shd w:val="clear" w:color="auto" w:fill="FFFFFF"/>
          <w:rtl/>
        </w:rPr>
        <w:t xml:space="preserve">سكان جمهورية مصر العربية </w:t>
      </w:r>
      <w:r w:rsidR="00A968D6">
        <w:rPr>
          <w:rFonts w:ascii="Helvetica" w:hAnsi="Helvetica" w:cs="Simplified Arabic" w:hint="cs"/>
          <w:color w:val="333333"/>
          <w:sz w:val="24"/>
          <w:szCs w:val="24"/>
          <w:shd w:val="clear" w:color="auto" w:fill="FFFFFF"/>
          <w:rtl/>
          <w:lang w:bidi="ar-EG"/>
        </w:rPr>
        <w:t xml:space="preserve">بنهاية أبريل </w:t>
      </w:r>
      <w:r w:rsidR="00092724">
        <w:rPr>
          <w:rFonts w:ascii="Helvetica" w:hAnsi="Helvetica" w:cs="Simplified Arabic" w:hint="cs"/>
          <w:color w:val="333333"/>
          <w:sz w:val="24"/>
          <w:szCs w:val="24"/>
          <w:shd w:val="clear" w:color="auto" w:fill="FFFFFF"/>
          <w:rtl/>
        </w:rPr>
        <w:t>202</w:t>
      </w:r>
      <w:r w:rsidR="00A968D6">
        <w:rPr>
          <w:rFonts w:ascii="Helvetica" w:hAnsi="Helvetica" w:cs="Simplified Arabic" w:hint="cs"/>
          <w:color w:val="333333"/>
          <w:sz w:val="24"/>
          <w:szCs w:val="24"/>
          <w:shd w:val="clear" w:color="auto" w:fill="FFFFFF"/>
          <w:rtl/>
        </w:rPr>
        <w:t>1 حوالي 102 مليون نسمة</w:t>
      </w:r>
      <w:r w:rsidR="00BD42D4" w:rsidRPr="00BD42D4">
        <w:rPr>
          <w:rFonts w:ascii="Helvetica" w:hAnsi="Helvetica" w:cs="Simplified Arabic" w:hint="cs"/>
          <w:color w:val="333333"/>
          <w:sz w:val="24"/>
          <w:szCs w:val="24"/>
          <w:shd w:val="clear" w:color="auto" w:fill="FFFFFF"/>
          <w:rtl/>
        </w:rPr>
        <w:t xml:space="preserve">، وقد أدى ذلك لمشاكل متزايدة، وأصبح لا مفر من الانتقال السكاني خارج الوادي والدلتا للحفاظ على مكتسبات ومقدرات الدولة المصرية، </w:t>
      </w:r>
      <w:r w:rsidR="0080774A">
        <w:rPr>
          <w:rFonts w:ascii="Helvetica" w:hAnsi="Helvetica" w:cs="Simplified Arabic" w:hint="cs"/>
          <w:color w:val="333333"/>
          <w:sz w:val="24"/>
          <w:szCs w:val="24"/>
          <w:shd w:val="clear" w:color="auto" w:fill="FFFFFF"/>
          <w:rtl/>
        </w:rPr>
        <w:t>حيث مازالت مدينة</w:t>
      </w:r>
      <w:r w:rsidR="003F56ED">
        <w:rPr>
          <w:rFonts w:ascii="Helvetica" w:hAnsi="Helvetica" w:cs="Simplified Arabic" w:hint="cs"/>
          <w:color w:val="333333"/>
          <w:sz w:val="24"/>
          <w:szCs w:val="24"/>
          <w:shd w:val="clear" w:color="auto" w:fill="FFFFFF"/>
          <w:rtl/>
        </w:rPr>
        <w:t xml:space="preserve"> القاهرة باعتبارها</w:t>
      </w:r>
      <w:r w:rsidR="00BD42D4" w:rsidRPr="00BD42D4">
        <w:rPr>
          <w:rFonts w:ascii="Helvetica" w:hAnsi="Helvetica" w:cs="Simplified Arabic" w:hint="cs"/>
          <w:color w:val="333333"/>
          <w:sz w:val="24"/>
          <w:szCs w:val="24"/>
          <w:shd w:val="clear" w:color="auto" w:fill="FFFFFF"/>
          <w:rtl/>
        </w:rPr>
        <w:t xml:space="preserve"> </w:t>
      </w:r>
      <w:r w:rsidR="003F56ED">
        <w:rPr>
          <w:rFonts w:ascii="Helvetica" w:hAnsi="Helvetica" w:cs="Simplified Arabic" w:hint="cs"/>
          <w:color w:val="333333"/>
          <w:sz w:val="24"/>
          <w:szCs w:val="24"/>
          <w:shd w:val="clear" w:color="auto" w:fill="FFFFFF"/>
          <w:rtl/>
        </w:rPr>
        <w:t>ال</w:t>
      </w:r>
      <w:r w:rsidR="00BD42D4" w:rsidRPr="00BD42D4">
        <w:rPr>
          <w:rFonts w:ascii="Helvetica" w:hAnsi="Helvetica" w:cs="Simplified Arabic" w:hint="cs"/>
          <w:color w:val="333333"/>
          <w:sz w:val="24"/>
          <w:szCs w:val="24"/>
          <w:shd w:val="clear" w:color="auto" w:fill="FFFFFF"/>
          <w:rtl/>
        </w:rPr>
        <w:t>عاصمة</w:t>
      </w:r>
      <w:r w:rsidR="003F56ED">
        <w:rPr>
          <w:rFonts w:ascii="Helvetica" w:hAnsi="Helvetica" w:cs="Simplified Arabic" w:hint="cs"/>
          <w:color w:val="333333"/>
          <w:sz w:val="24"/>
          <w:szCs w:val="24"/>
          <w:shd w:val="clear" w:color="auto" w:fill="FFFFFF"/>
          <w:rtl/>
        </w:rPr>
        <w:t xml:space="preserve"> </w:t>
      </w:r>
      <w:r w:rsidR="00BD42D4" w:rsidRPr="00BD42D4">
        <w:rPr>
          <w:rFonts w:ascii="Helvetica" w:hAnsi="Helvetica" w:cs="Simplified Arabic" w:hint="cs"/>
          <w:color w:val="333333"/>
          <w:sz w:val="24"/>
          <w:szCs w:val="24"/>
          <w:shd w:val="clear" w:color="auto" w:fill="FFFFFF"/>
          <w:rtl/>
        </w:rPr>
        <w:t>تعاني من اكتظاظ سكاني نظراً لتمركز الخدمات والأنشطة فيها بالرغم من انتشار العديد من المدن الجديدة</w:t>
      </w:r>
      <w:r w:rsidR="00664460">
        <w:rPr>
          <w:rFonts w:ascii="Helvetica" w:hAnsi="Helvetica" w:cs="Simplified Arabic" w:hint="cs"/>
          <w:color w:val="333333"/>
          <w:sz w:val="24"/>
          <w:szCs w:val="24"/>
          <w:shd w:val="clear" w:color="auto" w:fill="FFFFFF"/>
          <w:rtl/>
        </w:rPr>
        <w:t xml:space="preserve"> </w:t>
      </w:r>
      <w:r w:rsidR="00BD42D4" w:rsidRPr="00BD42D4">
        <w:rPr>
          <w:rFonts w:ascii="Helvetica" w:hAnsi="Helvetica" w:cs="Simplified Arabic" w:hint="cs"/>
          <w:color w:val="333333"/>
          <w:sz w:val="24"/>
          <w:szCs w:val="24"/>
          <w:shd w:val="clear" w:color="auto" w:fill="FFFFFF"/>
          <w:rtl/>
        </w:rPr>
        <w:t xml:space="preserve">حولها مثل </w:t>
      </w:r>
      <w:r w:rsidR="00B368B6">
        <w:rPr>
          <w:rFonts w:ascii="Helvetica" w:hAnsi="Helvetica" w:cs="Simplified Arabic" w:hint="cs"/>
          <w:color w:val="333333"/>
          <w:sz w:val="24"/>
          <w:szCs w:val="24"/>
          <w:shd w:val="clear" w:color="auto" w:fill="FFFFFF"/>
          <w:rtl/>
        </w:rPr>
        <w:t>مدن الجيل الأول كالسادس من أكتوبر والسادات والعاشر من رمضان ومدن الجيل الثاني كبدر والعبور والشيخ زايد ومدن الجيل الثالث كالشروق والقاهرة الجديدة،</w:t>
      </w:r>
      <w:r w:rsidR="00BD42D4" w:rsidRPr="00BD42D4">
        <w:rPr>
          <w:rFonts w:ascii="Helvetica" w:hAnsi="Helvetica" w:cs="Simplified Arabic" w:hint="cs"/>
          <w:color w:val="333333"/>
          <w:sz w:val="24"/>
          <w:szCs w:val="24"/>
          <w:shd w:val="clear" w:color="auto" w:fill="FFFFFF"/>
          <w:rtl/>
        </w:rPr>
        <w:t xml:space="preserve"> إلا أن هذه المدن لم تؤدي الغرض الذي أنشئت من أجله على الوجه الأكمل حيث ظلت </w:t>
      </w:r>
      <w:r w:rsidR="0080774A">
        <w:rPr>
          <w:rFonts w:ascii="Helvetica" w:hAnsi="Helvetica" w:cs="Simplified Arabic" w:hint="cs"/>
          <w:color w:val="333333"/>
          <w:sz w:val="24"/>
          <w:szCs w:val="24"/>
          <w:shd w:val="clear" w:color="auto" w:fill="FFFFFF"/>
          <w:rtl/>
        </w:rPr>
        <w:t xml:space="preserve">مدينة </w:t>
      </w:r>
      <w:r w:rsidR="00BD42D4" w:rsidRPr="00BD42D4">
        <w:rPr>
          <w:rFonts w:ascii="Helvetica" w:hAnsi="Helvetica" w:cs="Simplified Arabic" w:hint="cs"/>
          <w:color w:val="333333"/>
          <w:sz w:val="24"/>
          <w:szCs w:val="24"/>
          <w:shd w:val="clear" w:color="auto" w:fill="FFFFFF"/>
          <w:rtl/>
        </w:rPr>
        <w:t>القاهرة</w:t>
      </w:r>
      <w:r w:rsidR="00C81D24">
        <w:rPr>
          <w:rFonts w:ascii="Helvetica" w:hAnsi="Helvetica" w:cs="Simplified Arabic" w:hint="cs"/>
          <w:color w:val="333333"/>
          <w:sz w:val="24"/>
          <w:szCs w:val="24"/>
          <w:shd w:val="clear" w:color="auto" w:fill="FFFFFF"/>
          <w:rtl/>
        </w:rPr>
        <w:t xml:space="preserve"> مركز الثقل السكاني </w:t>
      </w:r>
      <w:r w:rsidR="00BD42D4" w:rsidRPr="00BD42D4">
        <w:rPr>
          <w:rFonts w:ascii="Helvetica" w:hAnsi="Helvetica" w:cs="Simplified Arabic" w:hint="cs"/>
          <w:color w:val="333333"/>
          <w:sz w:val="24"/>
          <w:szCs w:val="24"/>
          <w:shd w:val="clear" w:color="auto" w:fill="FFFFFF"/>
          <w:rtl/>
        </w:rPr>
        <w:t>تع</w:t>
      </w:r>
      <w:r w:rsidR="0080774A">
        <w:rPr>
          <w:rFonts w:ascii="Helvetica" w:hAnsi="Helvetica" w:cs="Simplified Arabic" w:hint="cs"/>
          <w:color w:val="333333"/>
          <w:sz w:val="24"/>
          <w:szCs w:val="24"/>
          <w:shd w:val="clear" w:color="auto" w:fill="FFFFFF"/>
          <w:rtl/>
        </w:rPr>
        <w:t xml:space="preserve">اني تحت وطأة الازدحام والتكدس </w:t>
      </w:r>
      <w:r w:rsidR="00BD42D4" w:rsidRPr="00BD42D4">
        <w:rPr>
          <w:rFonts w:ascii="Helvetica" w:hAnsi="Helvetica" w:cs="Simplified Arabic" w:hint="cs"/>
          <w:color w:val="333333"/>
          <w:sz w:val="24"/>
          <w:szCs w:val="24"/>
          <w:shd w:val="clear" w:color="auto" w:fill="FFFFFF"/>
          <w:rtl/>
        </w:rPr>
        <w:t xml:space="preserve">غير </w:t>
      </w:r>
      <w:r w:rsidR="0080774A">
        <w:rPr>
          <w:rFonts w:ascii="Helvetica" w:hAnsi="Helvetica" w:cs="Simplified Arabic" w:hint="cs"/>
          <w:color w:val="333333"/>
          <w:sz w:val="24"/>
          <w:szCs w:val="24"/>
          <w:shd w:val="clear" w:color="auto" w:fill="FFFFFF"/>
          <w:rtl/>
        </w:rPr>
        <w:t>ال</w:t>
      </w:r>
      <w:r w:rsidR="00BD42D4" w:rsidRPr="00BD42D4">
        <w:rPr>
          <w:rFonts w:ascii="Helvetica" w:hAnsi="Helvetica" w:cs="Simplified Arabic" w:hint="cs"/>
          <w:color w:val="333333"/>
          <w:sz w:val="24"/>
          <w:szCs w:val="24"/>
          <w:shd w:val="clear" w:color="auto" w:fill="FFFFFF"/>
          <w:rtl/>
        </w:rPr>
        <w:t xml:space="preserve">مخطط مما ينذر بخروج الأمر عن سيطرة الدولة اقتصادياً واجتماعياً وبيئياً. </w:t>
      </w:r>
    </w:p>
    <w:p w14:paraId="67C5CE6C" w14:textId="3BA5A5A8" w:rsidR="001E19BD" w:rsidRPr="00BD42D4" w:rsidRDefault="0080774A" w:rsidP="00165386">
      <w:pPr>
        <w:pStyle w:val="NoSpacing"/>
        <w:ind w:right="-567"/>
        <w:jc w:val="both"/>
        <w:rPr>
          <w:rFonts w:ascii="Helvetica" w:hAnsi="Helvetica" w:cs="Simplified Arabic"/>
          <w:color w:val="333333"/>
          <w:sz w:val="24"/>
          <w:szCs w:val="24"/>
          <w:shd w:val="clear" w:color="auto" w:fill="FFFFFF"/>
          <w:rtl/>
        </w:rPr>
      </w:pPr>
      <w:r>
        <w:rPr>
          <w:rFonts w:ascii="Helvetica" w:hAnsi="Helvetica" w:cs="Simplified Arabic" w:hint="cs"/>
          <w:color w:val="333333"/>
          <w:sz w:val="24"/>
          <w:szCs w:val="24"/>
          <w:shd w:val="clear" w:color="auto" w:fill="FFFFFF"/>
          <w:rtl/>
        </w:rPr>
        <w:t xml:space="preserve">ومن ثم ظهر التفكير </w:t>
      </w:r>
      <w:r w:rsidR="00AD43C2">
        <w:rPr>
          <w:rFonts w:ascii="Helvetica" w:hAnsi="Helvetica" w:cs="Simplified Arabic" w:hint="cs"/>
          <w:color w:val="333333"/>
          <w:sz w:val="24"/>
          <w:szCs w:val="24"/>
          <w:shd w:val="clear" w:color="auto" w:fill="FFFFFF"/>
          <w:rtl/>
        </w:rPr>
        <w:t>في</w:t>
      </w:r>
      <w:r>
        <w:rPr>
          <w:rFonts w:ascii="Helvetica" w:hAnsi="Helvetica" w:cs="Simplified Arabic" w:hint="cs"/>
          <w:color w:val="333333"/>
          <w:sz w:val="24"/>
          <w:szCs w:val="24"/>
          <w:shd w:val="clear" w:color="auto" w:fill="FFFFFF"/>
          <w:rtl/>
        </w:rPr>
        <w:t xml:space="preserve"> </w:t>
      </w:r>
      <w:r w:rsidR="00BD42D4">
        <w:rPr>
          <w:rFonts w:ascii="Helvetica" w:hAnsi="Helvetica" w:cs="Simplified Arabic" w:hint="cs"/>
          <w:color w:val="333333"/>
          <w:sz w:val="24"/>
          <w:szCs w:val="24"/>
          <w:shd w:val="clear" w:color="auto" w:fill="FFFFFF"/>
          <w:rtl/>
        </w:rPr>
        <w:t>العا</w:t>
      </w:r>
      <w:r w:rsidR="00E577A5" w:rsidRPr="00BD42D4">
        <w:rPr>
          <w:rFonts w:ascii="Helvetica" w:hAnsi="Helvetica" w:cs="Simplified Arabic" w:hint="cs"/>
          <w:color w:val="333333"/>
          <w:sz w:val="24"/>
          <w:szCs w:val="24"/>
          <w:shd w:val="clear" w:color="auto" w:fill="FFFFFF"/>
          <w:rtl/>
        </w:rPr>
        <w:t xml:space="preserve">صمة الإدارية الجديدة </w:t>
      </w:r>
      <w:r>
        <w:rPr>
          <w:rFonts w:ascii="Helvetica" w:hAnsi="Helvetica" w:cs="Simplified Arabic" w:hint="cs"/>
          <w:color w:val="333333"/>
          <w:sz w:val="24"/>
          <w:szCs w:val="24"/>
          <w:shd w:val="clear" w:color="auto" w:fill="FFFFFF"/>
          <w:rtl/>
        </w:rPr>
        <w:t>للتغلب على ا</w:t>
      </w:r>
      <w:r w:rsidR="00E577A5" w:rsidRPr="00BD42D4">
        <w:rPr>
          <w:rFonts w:ascii="Helvetica" w:hAnsi="Helvetica" w:cs="Simplified Arabic" w:hint="cs"/>
          <w:color w:val="333333"/>
          <w:sz w:val="24"/>
          <w:szCs w:val="24"/>
          <w:shd w:val="clear" w:color="auto" w:fill="FFFFFF"/>
          <w:rtl/>
        </w:rPr>
        <w:t xml:space="preserve">لمشاكل </w:t>
      </w:r>
      <w:r w:rsidR="00AD43C2">
        <w:rPr>
          <w:rFonts w:ascii="Helvetica" w:hAnsi="Helvetica" w:cs="Simplified Arabic" w:hint="cs"/>
          <w:color w:val="333333"/>
          <w:sz w:val="24"/>
          <w:szCs w:val="24"/>
          <w:shd w:val="clear" w:color="auto" w:fill="FFFFFF"/>
          <w:rtl/>
        </w:rPr>
        <w:t>التي</w:t>
      </w:r>
      <w:r>
        <w:rPr>
          <w:rFonts w:ascii="Helvetica" w:hAnsi="Helvetica" w:cs="Simplified Arabic" w:hint="cs"/>
          <w:color w:val="333333"/>
          <w:sz w:val="24"/>
          <w:szCs w:val="24"/>
          <w:shd w:val="clear" w:color="auto" w:fill="FFFFFF"/>
          <w:rtl/>
        </w:rPr>
        <w:t xml:space="preserve"> ت</w:t>
      </w:r>
      <w:r w:rsidR="00E577A5" w:rsidRPr="00BD42D4">
        <w:rPr>
          <w:rFonts w:ascii="Helvetica" w:hAnsi="Helvetica" w:cs="Simplified Arabic" w:hint="cs"/>
          <w:color w:val="333333"/>
          <w:sz w:val="24"/>
          <w:szCs w:val="24"/>
          <w:shd w:val="clear" w:color="auto" w:fill="FFFFFF"/>
          <w:rtl/>
        </w:rPr>
        <w:t>عاني منها مدينة القاهرة وإقليم القاهرة الكبرى بشكل عام</w:t>
      </w:r>
      <w:r>
        <w:rPr>
          <w:rFonts w:ascii="Helvetica" w:hAnsi="Helvetica" w:cs="Simplified Arabic" w:hint="cs"/>
          <w:color w:val="333333"/>
          <w:sz w:val="24"/>
          <w:szCs w:val="24"/>
          <w:shd w:val="clear" w:color="auto" w:fill="FFFFFF"/>
          <w:rtl/>
        </w:rPr>
        <w:t xml:space="preserve">، والمتمثلة أساساً </w:t>
      </w:r>
      <w:r w:rsidR="00AD43C2">
        <w:rPr>
          <w:rFonts w:ascii="Helvetica" w:hAnsi="Helvetica" w:cs="Simplified Arabic" w:hint="cs"/>
          <w:color w:val="333333"/>
          <w:sz w:val="24"/>
          <w:szCs w:val="24"/>
          <w:shd w:val="clear" w:color="auto" w:fill="FFFFFF"/>
          <w:rtl/>
        </w:rPr>
        <w:t>في</w:t>
      </w:r>
      <w:r>
        <w:rPr>
          <w:rFonts w:ascii="Helvetica" w:hAnsi="Helvetica" w:cs="Simplified Arabic" w:hint="cs"/>
          <w:color w:val="333333"/>
          <w:sz w:val="24"/>
          <w:szCs w:val="24"/>
          <w:shd w:val="clear" w:color="auto" w:fill="FFFFFF"/>
          <w:rtl/>
        </w:rPr>
        <w:t xml:space="preserve"> </w:t>
      </w:r>
      <w:r w:rsidR="00AD43C2">
        <w:rPr>
          <w:rFonts w:ascii="Helvetica" w:hAnsi="Helvetica" w:cs="Simplified Arabic" w:hint="cs"/>
          <w:color w:val="333333"/>
          <w:sz w:val="24"/>
          <w:szCs w:val="24"/>
          <w:shd w:val="clear" w:color="auto" w:fill="FFFFFF"/>
          <w:rtl/>
        </w:rPr>
        <w:t>التالي</w:t>
      </w:r>
      <w:r w:rsidR="00E577A5" w:rsidRPr="00BD42D4">
        <w:rPr>
          <w:rFonts w:ascii="Helvetica" w:hAnsi="Helvetica" w:cs="Simplified Arabic" w:hint="cs"/>
          <w:color w:val="333333"/>
          <w:sz w:val="24"/>
          <w:szCs w:val="24"/>
          <w:shd w:val="clear" w:color="auto" w:fill="FFFFFF"/>
          <w:rtl/>
        </w:rPr>
        <w:t>:</w:t>
      </w:r>
    </w:p>
    <w:p w14:paraId="0E84E045" w14:textId="60DC6BBF" w:rsidR="00E577A5" w:rsidRPr="00BD42D4" w:rsidRDefault="00E577A5" w:rsidP="00165386">
      <w:pPr>
        <w:pStyle w:val="NoSpacing"/>
        <w:ind w:right="-567"/>
        <w:jc w:val="both"/>
        <w:rPr>
          <w:rFonts w:ascii="Helvetica" w:hAnsi="Helvetica" w:cs="Simplified Arabic"/>
          <w:color w:val="333333"/>
          <w:sz w:val="24"/>
          <w:szCs w:val="24"/>
          <w:shd w:val="clear" w:color="auto" w:fill="FFFFFF"/>
          <w:rtl/>
        </w:rPr>
      </w:pPr>
      <w:r w:rsidRPr="00BD42D4">
        <w:rPr>
          <w:rFonts w:ascii="Helvetica" w:hAnsi="Helvetica" w:cs="Simplified Arabic" w:hint="cs"/>
          <w:color w:val="333333"/>
          <w:sz w:val="24"/>
          <w:szCs w:val="24"/>
          <w:shd w:val="clear" w:color="auto" w:fill="FFFFFF"/>
          <w:rtl/>
        </w:rPr>
        <w:lastRenderedPageBreak/>
        <w:t>1- مشاكل اجتماعية</w:t>
      </w:r>
      <w:r w:rsidR="004264D5">
        <w:rPr>
          <w:rFonts w:ascii="Helvetica" w:hAnsi="Helvetica" w:cs="Simplified Arabic" w:hint="cs"/>
          <w:color w:val="333333"/>
          <w:sz w:val="24"/>
          <w:szCs w:val="24"/>
          <w:shd w:val="clear" w:color="auto" w:fill="FFFFFF"/>
          <w:rtl/>
        </w:rPr>
        <w:t>:</w:t>
      </w:r>
      <w:r w:rsidRPr="00BD42D4">
        <w:rPr>
          <w:rFonts w:ascii="Helvetica" w:hAnsi="Helvetica" w:cs="Simplified Arabic" w:hint="cs"/>
          <w:color w:val="333333"/>
          <w:sz w:val="24"/>
          <w:szCs w:val="24"/>
          <w:shd w:val="clear" w:color="auto" w:fill="FFFFFF"/>
          <w:rtl/>
        </w:rPr>
        <w:t xml:space="preserve"> </w:t>
      </w:r>
      <w:r w:rsidR="007454E3">
        <w:rPr>
          <w:rFonts w:ascii="Helvetica" w:hAnsi="Helvetica" w:cs="Simplified Arabic" w:hint="cs"/>
          <w:color w:val="333333"/>
          <w:sz w:val="24"/>
          <w:szCs w:val="24"/>
          <w:shd w:val="clear" w:color="auto" w:fill="FFFFFF"/>
          <w:rtl/>
        </w:rPr>
        <w:t xml:space="preserve">انتشار العشوائية </w:t>
      </w:r>
      <w:r w:rsidR="004264D5">
        <w:rPr>
          <w:rFonts w:ascii="Helvetica" w:hAnsi="Helvetica" w:cs="Simplified Arabic" w:hint="cs"/>
          <w:color w:val="333333"/>
          <w:sz w:val="24"/>
          <w:szCs w:val="24"/>
          <w:shd w:val="clear" w:color="auto" w:fill="FFFFFF"/>
          <w:rtl/>
        </w:rPr>
        <w:t xml:space="preserve">والبناء </w:t>
      </w:r>
      <w:r w:rsidR="007454E3">
        <w:rPr>
          <w:rFonts w:ascii="Helvetica" w:hAnsi="Helvetica" w:cs="Simplified Arabic" w:hint="cs"/>
          <w:color w:val="333333"/>
          <w:sz w:val="24"/>
          <w:szCs w:val="24"/>
          <w:shd w:val="clear" w:color="auto" w:fill="FFFFFF"/>
          <w:rtl/>
        </w:rPr>
        <w:t xml:space="preserve">غير </w:t>
      </w:r>
      <w:r w:rsidR="004264D5">
        <w:rPr>
          <w:rFonts w:ascii="Helvetica" w:hAnsi="Helvetica" w:cs="Simplified Arabic" w:hint="cs"/>
          <w:color w:val="333333"/>
          <w:sz w:val="24"/>
          <w:szCs w:val="24"/>
          <w:shd w:val="clear" w:color="auto" w:fill="FFFFFF"/>
          <w:rtl/>
        </w:rPr>
        <w:t>المخطط</w:t>
      </w:r>
      <w:r w:rsidR="007454E3">
        <w:rPr>
          <w:rFonts w:ascii="Helvetica" w:hAnsi="Helvetica" w:cs="Simplified Arabic" w:hint="cs"/>
          <w:color w:val="333333"/>
          <w:sz w:val="24"/>
          <w:szCs w:val="24"/>
          <w:shd w:val="clear" w:color="auto" w:fill="FFFFFF"/>
          <w:rtl/>
        </w:rPr>
        <w:t xml:space="preserve"> </w:t>
      </w:r>
      <w:r w:rsidR="00EE4A05">
        <w:rPr>
          <w:rFonts w:ascii="Helvetica" w:hAnsi="Helvetica" w:cs="Simplified Arabic" w:hint="cs"/>
          <w:color w:val="333333"/>
          <w:sz w:val="24"/>
          <w:szCs w:val="24"/>
          <w:shd w:val="clear" w:color="auto" w:fill="FFFFFF"/>
          <w:rtl/>
        </w:rPr>
        <w:t xml:space="preserve">بما يمثله من </w:t>
      </w:r>
      <w:r w:rsidR="007454E3">
        <w:rPr>
          <w:rFonts w:ascii="Helvetica" w:hAnsi="Helvetica" w:cs="Simplified Arabic" w:hint="cs"/>
          <w:color w:val="333333"/>
          <w:sz w:val="24"/>
          <w:szCs w:val="24"/>
          <w:shd w:val="clear" w:color="auto" w:fill="FFFFFF"/>
          <w:rtl/>
        </w:rPr>
        <w:t xml:space="preserve">تحديات </w:t>
      </w:r>
      <w:r w:rsidR="00EE4A05">
        <w:rPr>
          <w:rFonts w:ascii="Helvetica" w:hAnsi="Helvetica" w:cs="Simplified Arabic" w:hint="cs"/>
          <w:color w:val="333333"/>
          <w:sz w:val="24"/>
          <w:szCs w:val="24"/>
          <w:shd w:val="clear" w:color="auto" w:fill="FFFFFF"/>
          <w:rtl/>
        </w:rPr>
        <w:t>مؤثرة</w:t>
      </w:r>
      <w:r w:rsidR="007454E3">
        <w:rPr>
          <w:rFonts w:ascii="Helvetica" w:hAnsi="Helvetica" w:cs="Simplified Arabic" w:hint="cs"/>
          <w:color w:val="333333"/>
          <w:sz w:val="24"/>
          <w:szCs w:val="24"/>
          <w:shd w:val="clear" w:color="auto" w:fill="FFFFFF"/>
          <w:rtl/>
        </w:rPr>
        <w:t xml:space="preserve"> على المجتمع المصري نتيجة انخ</w:t>
      </w:r>
      <w:r w:rsidR="00B7780C">
        <w:rPr>
          <w:rFonts w:ascii="Helvetica" w:hAnsi="Helvetica" w:cs="Simplified Arabic" w:hint="cs"/>
          <w:color w:val="333333"/>
          <w:sz w:val="24"/>
          <w:szCs w:val="24"/>
          <w:shd w:val="clear" w:color="auto" w:fill="FFFFFF"/>
          <w:rtl/>
        </w:rPr>
        <w:t>فاض جودة الحياة في هذه المناطق و</w:t>
      </w:r>
      <w:r w:rsidR="007454E3">
        <w:rPr>
          <w:rFonts w:ascii="Helvetica" w:hAnsi="Helvetica" w:cs="Simplified Arabic" w:hint="cs"/>
          <w:color w:val="333333"/>
          <w:sz w:val="24"/>
          <w:szCs w:val="24"/>
          <w:shd w:val="clear" w:color="auto" w:fill="FFFFFF"/>
          <w:rtl/>
        </w:rPr>
        <w:t xml:space="preserve">انتشار الأعمال الإجرامية </w:t>
      </w:r>
      <w:r w:rsidR="00DD5077">
        <w:rPr>
          <w:rFonts w:ascii="Helvetica" w:hAnsi="Helvetica" w:cs="Simplified Arabic" w:hint="cs"/>
          <w:color w:val="333333"/>
          <w:sz w:val="24"/>
          <w:szCs w:val="24"/>
          <w:shd w:val="clear" w:color="auto" w:fill="FFFFFF"/>
          <w:rtl/>
        </w:rPr>
        <w:t>والانحدار</w:t>
      </w:r>
      <w:r w:rsidR="007454E3">
        <w:rPr>
          <w:rFonts w:ascii="Helvetica" w:hAnsi="Helvetica" w:cs="Simplified Arabic" w:hint="cs"/>
          <w:color w:val="333333"/>
          <w:sz w:val="24"/>
          <w:szCs w:val="24"/>
          <w:shd w:val="clear" w:color="auto" w:fill="FFFFFF"/>
          <w:rtl/>
        </w:rPr>
        <w:t xml:space="preserve"> الأخلاقي الملحوظ</w:t>
      </w:r>
      <w:r w:rsidR="00435F3D">
        <w:rPr>
          <w:rFonts w:ascii="Helvetica" w:hAnsi="Helvetica" w:cs="Simplified Arabic" w:hint="cs"/>
          <w:color w:val="333333"/>
          <w:sz w:val="24"/>
          <w:szCs w:val="24"/>
          <w:shd w:val="clear" w:color="auto" w:fill="FFFFFF"/>
          <w:rtl/>
        </w:rPr>
        <w:t xml:space="preserve">، </w:t>
      </w:r>
      <w:r w:rsidR="00155B83">
        <w:rPr>
          <w:rFonts w:ascii="Helvetica" w:hAnsi="Helvetica" w:cs="Simplified Arabic" w:hint="cs"/>
          <w:color w:val="333333"/>
          <w:sz w:val="24"/>
          <w:szCs w:val="24"/>
          <w:shd w:val="clear" w:color="auto" w:fill="FFFFFF"/>
          <w:rtl/>
          <w:lang w:bidi="ar-EG"/>
        </w:rPr>
        <w:t>نتيجة</w:t>
      </w:r>
      <w:r w:rsidR="00DD5077">
        <w:rPr>
          <w:rFonts w:ascii="Helvetica" w:hAnsi="Helvetica" w:cs="Simplified Arabic" w:hint="cs"/>
          <w:color w:val="333333"/>
          <w:sz w:val="24"/>
          <w:szCs w:val="24"/>
          <w:shd w:val="clear" w:color="auto" w:fill="FFFFFF"/>
          <w:rtl/>
        </w:rPr>
        <w:t xml:space="preserve"> الكثافات السكانية المتزايدة في نفس المناطق القديمة واستغلال المساحات على حساب العناصر البيئية والعمرانية</w:t>
      </w:r>
      <w:r w:rsidR="007A5F8E">
        <w:rPr>
          <w:rFonts w:ascii="Helvetica" w:hAnsi="Helvetica" w:cs="Simplified Arabic" w:hint="cs"/>
          <w:color w:val="333333"/>
          <w:sz w:val="24"/>
          <w:szCs w:val="24"/>
          <w:shd w:val="clear" w:color="auto" w:fill="FFFFFF"/>
          <w:rtl/>
        </w:rPr>
        <w:t>،</w:t>
      </w:r>
      <w:r w:rsidR="00DD5077">
        <w:rPr>
          <w:rFonts w:ascii="Helvetica" w:hAnsi="Helvetica" w:cs="Simplified Arabic" w:hint="cs"/>
          <w:color w:val="333333"/>
          <w:sz w:val="24"/>
          <w:szCs w:val="24"/>
          <w:shd w:val="clear" w:color="auto" w:fill="FFFFFF"/>
          <w:rtl/>
        </w:rPr>
        <w:t xml:space="preserve"> </w:t>
      </w:r>
      <w:r w:rsidR="007A5F8E">
        <w:rPr>
          <w:rFonts w:ascii="Helvetica" w:hAnsi="Helvetica" w:cs="Simplified Arabic" w:hint="cs"/>
          <w:color w:val="333333"/>
          <w:sz w:val="24"/>
          <w:szCs w:val="24"/>
          <w:shd w:val="clear" w:color="auto" w:fill="FFFFFF"/>
          <w:rtl/>
        </w:rPr>
        <w:t xml:space="preserve">على عكس </w:t>
      </w:r>
      <w:r w:rsidR="00DD5077">
        <w:rPr>
          <w:rFonts w:ascii="Helvetica" w:hAnsi="Helvetica" w:cs="Simplified Arabic" w:hint="cs"/>
          <w:color w:val="333333"/>
          <w:sz w:val="24"/>
          <w:szCs w:val="24"/>
          <w:shd w:val="clear" w:color="auto" w:fill="FFFFFF"/>
          <w:rtl/>
        </w:rPr>
        <w:t>المجتمعات العمرانية الجديدة</w:t>
      </w:r>
      <w:r w:rsidR="00136CE1">
        <w:rPr>
          <w:rFonts w:ascii="Helvetica" w:hAnsi="Helvetica" w:cs="Simplified Arabic" w:hint="cs"/>
          <w:color w:val="333333"/>
          <w:sz w:val="24"/>
          <w:szCs w:val="24"/>
          <w:shd w:val="clear" w:color="auto" w:fill="FFFFFF"/>
          <w:rtl/>
        </w:rPr>
        <w:t>.</w:t>
      </w:r>
    </w:p>
    <w:p w14:paraId="5112B121" w14:textId="7973B0F6" w:rsidR="00E577A5" w:rsidRPr="00BD42D4" w:rsidRDefault="00F2728F" w:rsidP="00165386">
      <w:pPr>
        <w:pStyle w:val="NoSpacing"/>
        <w:ind w:right="-567"/>
        <w:jc w:val="both"/>
        <w:rPr>
          <w:rFonts w:ascii="Helvetica" w:hAnsi="Helvetica" w:cs="Simplified Arabic"/>
          <w:color w:val="333333"/>
          <w:sz w:val="24"/>
          <w:szCs w:val="24"/>
          <w:shd w:val="clear" w:color="auto" w:fill="FFFFFF"/>
          <w:rtl/>
        </w:rPr>
      </w:pPr>
      <w:r>
        <w:rPr>
          <w:rFonts w:ascii="Helvetica" w:hAnsi="Helvetica" w:cs="Simplified Arabic" w:hint="cs"/>
          <w:color w:val="333333"/>
          <w:sz w:val="24"/>
          <w:szCs w:val="24"/>
          <w:shd w:val="clear" w:color="auto" w:fill="FFFFFF"/>
          <w:rtl/>
        </w:rPr>
        <w:t xml:space="preserve">2- مشاكل اقتصادية: </w:t>
      </w:r>
      <w:r w:rsidR="00E577A5" w:rsidRPr="00BD42D4">
        <w:rPr>
          <w:rFonts w:ascii="Helvetica" w:hAnsi="Helvetica" w:cs="Simplified Arabic" w:hint="cs"/>
          <w:color w:val="333333"/>
          <w:sz w:val="24"/>
          <w:szCs w:val="24"/>
          <w:shd w:val="clear" w:color="auto" w:fill="FFFFFF"/>
          <w:rtl/>
        </w:rPr>
        <w:t xml:space="preserve">عدم وجود إمكانية لاستيعاب فائض فرص العمل الناتجة عن الزيادة السكانية لمن يقطنون القاهرة أو </w:t>
      </w:r>
      <w:r>
        <w:rPr>
          <w:rFonts w:ascii="Helvetica" w:hAnsi="Helvetica" w:cs="Simplified Arabic" w:hint="cs"/>
          <w:color w:val="333333"/>
          <w:sz w:val="24"/>
          <w:szCs w:val="24"/>
          <w:shd w:val="clear" w:color="auto" w:fill="FFFFFF"/>
          <w:rtl/>
        </w:rPr>
        <w:t>المهاجرين إليها من المحافظات</w:t>
      </w:r>
      <w:r w:rsidR="00E577A5" w:rsidRPr="00BD42D4">
        <w:rPr>
          <w:rFonts w:ascii="Helvetica" w:hAnsi="Helvetica" w:cs="Simplified Arabic" w:hint="cs"/>
          <w:color w:val="333333"/>
          <w:sz w:val="24"/>
          <w:szCs w:val="24"/>
          <w:shd w:val="clear" w:color="auto" w:fill="FFFFFF"/>
          <w:rtl/>
        </w:rPr>
        <w:t xml:space="preserve"> الأخرى </w:t>
      </w:r>
      <w:r>
        <w:rPr>
          <w:rFonts w:ascii="Helvetica" w:hAnsi="Helvetica" w:cs="Simplified Arabic" w:hint="cs"/>
          <w:color w:val="333333"/>
          <w:sz w:val="24"/>
          <w:szCs w:val="24"/>
          <w:shd w:val="clear" w:color="auto" w:fill="FFFFFF"/>
          <w:rtl/>
        </w:rPr>
        <w:t>وصعوبة</w:t>
      </w:r>
      <w:r w:rsidR="00E577A5" w:rsidRPr="00BD42D4">
        <w:rPr>
          <w:rFonts w:ascii="Helvetica" w:hAnsi="Helvetica" w:cs="Simplified Arabic" w:hint="cs"/>
          <w:color w:val="333333"/>
          <w:sz w:val="24"/>
          <w:szCs w:val="24"/>
          <w:shd w:val="clear" w:color="auto" w:fill="FFFFFF"/>
          <w:rtl/>
        </w:rPr>
        <w:t xml:space="preserve"> خلق مجتمع اقتصادي لجذب العمالة إليه</w:t>
      </w:r>
      <w:r>
        <w:rPr>
          <w:rFonts w:ascii="Helvetica" w:hAnsi="Helvetica" w:cs="Simplified Arabic" w:hint="cs"/>
          <w:color w:val="333333"/>
          <w:sz w:val="24"/>
          <w:szCs w:val="24"/>
          <w:shd w:val="clear" w:color="auto" w:fill="FFFFFF"/>
          <w:rtl/>
        </w:rPr>
        <w:t xml:space="preserve"> </w:t>
      </w:r>
      <w:r w:rsidR="00AD43C2">
        <w:rPr>
          <w:rFonts w:ascii="Helvetica" w:hAnsi="Helvetica" w:cs="Simplified Arabic" w:hint="cs"/>
          <w:color w:val="333333"/>
          <w:sz w:val="24"/>
          <w:szCs w:val="24"/>
          <w:shd w:val="clear" w:color="auto" w:fill="FFFFFF"/>
          <w:rtl/>
        </w:rPr>
        <w:t>في</w:t>
      </w:r>
      <w:r>
        <w:rPr>
          <w:rFonts w:ascii="Helvetica" w:hAnsi="Helvetica" w:cs="Simplified Arabic" w:hint="cs"/>
          <w:color w:val="333333"/>
          <w:sz w:val="24"/>
          <w:szCs w:val="24"/>
          <w:shd w:val="clear" w:color="auto" w:fill="FFFFFF"/>
          <w:rtl/>
        </w:rPr>
        <w:t xml:space="preserve"> ظل الكثافات السكانية والعمرانية القائمة،</w:t>
      </w:r>
      <w:r w:rsidR="00E577A5" w:rsidRPr="00BD42D4">
        <w:rPr>
          <w:rFonts w:ascii="Helvetica" w:hAnsi="Helvetica" w:cs="Simplified Arabic" w:hint="cs"/>
          <w:color w:val="333333"/>
          <w:sz w:val="24"/>
          <w:szCs w:val="24"/>
          <w:shd w:val="clear" w:color="auto" w:fill="FFFFFF"/>
          <w:rtl/>
        </w:rPr>
        <w:t xml:space="preserve"> غير أن الانتقال بهذه الفرص انتقالاً جذرياً يسهل الأمور على المخطط فعند نقل العاصمة عمد المخطط إلى نقل مركز الثقل الاقتصادي أيضاً لامتصاص فوائض العمالة وخلق فرص عمل جديدة.</w:t>
      </w:r>
    </w:p>
    <w:p w14:paraId="41528DBF" w14:textId="196FB7D6" w:rsidR="00664460" w:rsidRDefault="00E577A5" w:rsidP="00165386">
      <w:pPr>
        <w:pStyle w:val="NoSpacing"/>
        <w:ind w:right="-567"/>
        <w:jc w:val="both"/>
        <w:rPr>
          <w:rFonts w:ascii="Helvetica" w:hAnsi="Helvetica" w:cs="Simplified Arabic"/>
          <w:color w:val="333333"/>
          <w:sz w:val="24"/>
          <w:szCs w:val="24"/>
          <w:shd w:val="clear" w:color="auto" w:fill="FFFFFF"/>
          <w:rtl/>
        </w:rPr>
      </w:pPr>
      <w:r w:rsidRPr="00BD42D4">
        <w:rPr>
          <w:rFonts w:ascii="Helvetica" w:hAnsi="Helvetica" w:cs="Simplified Arabic" w:hint="cs"/>
          <w:color w:val="333333"/>
          <w:sz w:val="24"/>
          <w:szCs w:val="24"/>
          <w:shd w:val="clear" w:color="auto" w:fill="FFFFFF"/>
          <w:rtl/>
        </w:rPr>
        <w:t>3- مشاكل بيئية: إ</w:t>
      </w:r>
      <w:r w:rsidR="00F9310B">
        <w:rPr>
          <w:rFonts w:ascii="Helvetica" w:hAnsi="Helvetica" w:cs="Simplified Arabic" w:hint="cs"/>
          <w:color w:val="333333"/>
          <w:sz w:val="24"/>
          <w:szCs w:val="24"/>
          <w:shd w:val="clear" w:color="auto" w:fill="FFFFFF"/>
          <w:rtl/>
        </w:rPr>
        <w:t>ن استمرار نمط الحياة داخل مدينة</w:t>
      </w:r>
      <w:r w:rsidRPr="00BD42D4">
        <w:rPr>
          <w:rFonts w:ascii="Helvetica" w:hAnsi="Helvetica" w:cs="Simplified Arabic" w:hint="cs"/>
          <w:color w:val="333333"/>
          <w:sz w:val="24"/>
          <w:szCs w:val="24"/>
          <w:shd w:val="clear" w:color="auto" w:fill="FFFFFF"/>
          <w:rtl/>
        </w:rPr>
        <w:t xml:space="preserve"> القاهرة </w:t>
      </w:r>
      <w:r w:rsidR="00F9310B">
        <w:rPr>
          <w:rFonts w:ascii="Helvetica" w:hAnsi="Helvetica" w:cs="Simplified Arabic" w:hint="cs"/>
          <w:color w:val="333333"/>
          <w:sz w:val="24"/>
          <w:szCs w:val="24"/>
          <w:shd w:val="clear" w:color="auto" w:fill="FFFFFF"/>
          <w:rtl/>
        </w:rPr>
        <w:t>سيؤثر سلباً على الأجيال القادمة،</w:t>
      </w:r>
      <w:r w:rsidRPr="00BD42D4">
        <w:rPr>
          <w:rFonts w:ascii="Helvetica" w:hAnsi="Helvetica" w:cs="Simplified Arabic" w:hint="cs"/>
          <w:color w:val="333333"/>
          <w:sz w:val="24"/>
          <w:szCs w:val="24"/>
          <w:shd w:val="clear" w:color="auto" w:fill="FFFFFF"/>
          <w:rtl/>
        </w:rPr>
        <w:t xml:space="preserve"> فمعدلات ثلوث الهواء والتلوث </w:t>
      </w:r>
      <w:r w:rsidR="00BD42D4" w:rsidRPr="00BD42D4">
        <w:rPr>
          <w:rFonts w:ascii="Helvetica" w:hAnsi="Helvetica" w:cs="Simplified Arabic" w:hint="cs"/>
          <w:color w:val="333333"/>
          <w:sz w:val="24"/>
          <w:szCs w:val="24"/>
          <w:shd w:val="clear" w:color="auto" w:fill="FFFFFF"/>
          <w:rtl/>
        </w:rPr>
        <w:t>السمعي</w:t>
      </w:r>
      <w:r w:rsidRPr="00BD42D4">
        <w:rPr>
          <w:rFonts w:ascii="Helvetica" w:hAnsi="Helvetica" w:cs="Simplified Arabic" w:hint="cs"/>
          <w:color w:val="333333"/>
          <w:sz w:val="24"/>
          <w:szCs w:val="24"/>
          <w:shd w:val="clear" w:color="auto" w:fill="FFFFFF"/>
          <w:rtl/>
        </w:rPr>
        <w:t xml:space="preserve"> والبصري الناتج عن العشوائية البنائية والمرورية يجعل الأمور على المديات القصيرة والمتوسطة والطويلة أمر يستحيل التعايش معه ومجاراته، ومن ثم وبالتوازي مع انشاء العاصمة الجديدة يتم إيجاد حلول لمشاكل القديمة.</w:t>
      </w:r>
    </w:p>
    <w:p w14:paraId="37A7FDE3" w14:textId="6D53BAD3" w:rsidR="00664460" w:rsidRPr="00387E53" w:rsidRDefault="00664460" w:rsidP="00165386">
      <w:pPr>
        <w:pStyle w:val="NoSpacing"/>
        <w:ind w:right="-567"/>
        <w:jc w:val="both"/>
        <w:rPr>
          <w:rFonts w:ascii="Helvetica" w:hAnsi="Helvetica" w:cs="Simplified Arabic"/>
          <w:color w:val="333333"/>
          <w:sz w:val="14"/>
          <w:szCs w:val="14"/>
          <w:shd w:val="clear" w:color="auto" w:fill="FFFFFF"/>
          <w:rtl/>
        </w:rPr>
      </w:pPr>
    </w:p>
    <w:p w14:paraId="747C91E6" w14:textId="7311993D" w:rsidR="00416B1A" w:rsidRPr="00387E53" w:rsidRDefault="008B085C" w:rsidP="00165386">
      <w:pPr>
        <w:ind w:right="-567"/>
        <w:rPr>
          <w:rFonts w:ascii="Simplified Arabic" w:hAnsi="Simplified Arabic" w:cs="Simplified Arabic"/>
          <w:b/>
          <w:bCs/>
          <w:sz w:val="28"/>
          <w:szCs w:val="28"/>
          <w:u w:val="single"/>
          <w:rtl/>
        </w:rPr>
      </w:pPr>
      <w:r w:rsidRPr="00387E53">
        <w:rPr>
          <w:rFonts w:ascii="Simplified Arabic" w:hAnsi="Simplified Arabic" w:cs="Simplified Arabic" w:hint="cs"/>
          <w:b/>
          <w:bCs/>
          <w:sz w:val="28"/>
          <w:szCs w:val="28"/>
          <w:u w:val="single"/>
          <w:rtl/>
        </w:rPr>
        <w:t xml:space="preserve">خامساً: </w:t>
      </w:r>
      <w:proofErr w:type="gramStart"/>
      <w:r w:rsidR="00416B1A" w:rsidRPr="00387E53">
        <w:rPr>
          <w:rFonts w:ascii="Simplified Arabic" w:hAnsi="Simplified Arabic" w:cs="Simplified Arabic" w:hint="cs"/>
          <w:b/>
          <w:bCs/>
          <w:sz w:val="28"/>
          <w:szCs w:val="28"/>
          <w:u w:val="single"/>
          <w:rtl/>
        </w:rPr>
        <w:t>المنهجية</w:t>
      </w:r>
      <w:proofErr w:type="gramEnd"/>
      <w:r w:rsidR="00416B1A" w:rsidRPr="00387E53">
        <w:rPr>
          <w:rFonts w:ascii="Simplified Arabic" w:hAnsi="Simplified Arabic" w:cs="Simplified Arabic" w:hint="cs"/>
          <w:b/>
          <w:bCs/>
          <w:sz w:val="28"/>
          <w:szCs w:val="28"/>
          <w:u w:val="single"/>
          <w:rtl/>
        </w:rPr>
        <w:t>:</w:t>
      </w:r>
    </w:p>
    <w:p w14:paraId="0FECECEC" w14:textId="3F3E0BD6" w:rsidR="000F3DEE" w:rsidRDefault="000D671C" w:rsidP="00165386">
      <w:pPr>
        <w:pStyle w:val="NoSpacing"/>
        <w:ind w:right="-567"/>
        <w:jc w:val="both"/>
        <w:rPr>
          <w:rFonts w:ascii="Simplified Arabic" w:hAnsi="Simplified Arabic" w:cs="PT Bold Heading"/>
          <w:b/>
          <w:bCs/>
          <w:color w:val="FF0000"/>
          <w:sz w:val="28"/>
          <w:szCs w:val="28"/>
          <w:rtl/>
          <w:lang w:bidi="ar-EG"/>
        </w:rPr>
      </w:pPr>
      <w:r w:rsidRPr="00F9310B">
        <w:rPr>
          <w:rFonts w:ascii="Simplified Arabic" w:hAnsi="Simplified Arabic" w:cs="Simplified Arabic" w:hint="cs"/>
          <w:color w:val="000000" w:themeColor="text1"/>
          <w:sz w:val="24"/>
          <w:szCs w:val="24"/>
          <w:rtl/>
          <w:lang w:bidi="ar-EG"/>
        </w:rPr>
        <w:t xml:space="preserve">اعتمد البحث على استخدام المنهج </w:t>
      </w:r>
      <w:r w:rsidR="00AD43C2" w:rsidRPr="00F9310B">
        <w:rPr>
          <w:rFonts w:ascii="Simplified Arabic" w:hAnsi="Simplified Arabic" w:cs="Simplified Arabic" w:hint="cs"/>
          <w:color w:val="000000" w:themeColor="text1"/>
          <w:sz w:val="24"/>
          <w:szCs w:val="24"/>
          <w:rtl/>
          <w:lang w:bidi="ar-EG"/>
        </w:rPr>
        <w:t>الوصفي</w:t>
      </w:r>
      <w:r w:rsidRPr="00F9310B">
        <w:rPr>
          <w:rFonts w:ascii="Simplified Arabic" w:hAnsi="Simplified Arabic" w:cs="Simplified Arabic" w:hint="cs"/>
          <w:color w:val="000000" w:themeColor="text1"/>
          <w:sz w:val="24"/>
          <w:szCs w:val="24"/>
          <w:rtl/>
          <w:lang w:bidi="ar-EG"/>
        </w:rPr>
        <w:t xml:space="preserve"> التحليلي بالرجوع الى الدراسات المكتبية وتجميع البيانات الخاصة بالمجت</w:t>
      </w:r>
      <w:r w:rsidR="00F9310B" w:rsidRPr="00F9310B">
        <w:rPr>
          <w:rFonts w:ascii="Simplified Arabic" w:hAnsi="Simplified Arabic" w:cs="Simplified Arabic" w:hint="cs"/>
          <w:color w:val="000000" w:themeColor="text1"/>
          <w:sz w:val="24"/>
          <w:szCs w:val="24"/>
          <w:rtl/>
          <w:lang w:bidi="ar-EG"/>
        </w:rPr>
        <w:t>معات العمرانية الجديدة و</w:t>
      </w:r>
      <w:r w:rsidRPr="00F9310B">
        <w:rPr>
          <w:rFonts w:ascii="Simplified Arabic" w:hAnsi="Simplified Arabic" w:cs="Simplified Arabic" w:hint="cs"/>
          <w:color w:val="000000" w:themeColor="text1"/>
          <w:sz w:val="24"/>
          <w:szCs w:val="24"/>
          <w:rtl/>
          <w:lang w:bidi="ar-EG"/>
        </w:rPr>
        <w:t xml:space="preserve"> </w:t>
      </w:r>
      <w:r w:rsidR="00F9310B" w:rsidRPr="00F9310B">
        <w:rPr>
          <w:rFonts w:ascii="Simplified Arabic" w:hAnsi="Simplified Arabic" w:cs="Simplified Arabic" w:hint="cs"/>
          <w:color w:val="000000" w:themeColor="text1"/>
          <w:sz w:val="24"/>
          <w:szCs w:val="24"/>
          <w:rtl/>
          <w:lang w:bidi="ar-EG"/>
        </w:rPr>
        <w:t xml:space="preserve">التعرض للتجارب الدولية </w:t>
      </w:r>
      <w:r w:rsidR="00AD43C2" w:rsidRPr="00F9310B">
        <w:rPr>
          <w:rFonts w:ascii="Simplified Arabic" w:hAnsi="Simplified Arabic" w:cs="Simplified Arabic" w:hint="cs"/>
          <w:color w:val="000000" w:themeColor="text1"/>
          <w:sz w:val="24"/>
          <w:szCs w:val="24"/>
          <w:rtl/>
          <w:lang w:bidi="ar-EG"/>
        </w:rPr>
        <w:t>في</w:t>
      </w:r>
      <w:r w:rsidR="00F9310B" w:rsidRPr="00F9310B">
        <w:rPr>
          <w:rFonts w:ascii="Simplified Arabic" w:hAnsi="Simplified Arabic" w:cs="Simplified Arabic" w:hint="cs"/>
          <w:color w:val="000000" w:themeColor="text1"/>
          <w:sz w:val="24"/>
          <w:szCs w:val="24"/>
          <w:rtl/>
          <w:lang w:bidi="ar-EG"/>
        </w:rPr>
        <w:t xml:space="preserve"> استحداث عواصم جديدة، مع تحليل عناصر الاستدامة </w:t>
      </w:r>
      <w:r w:rsidR="00AD43C2" w:rsidRPr="00F9310B">
        <w:rPr>
          <w:rFonts w:ascii="Simplified Arabic" w:hAnsi="Simplified Arabic" w:cs="Simplified Arabic" w:hint="cs"/>
          <w:color w:val="000000" w:themeColor="text1"/>
          <w:sz w:val="24"/>
          <w:szCs w:val="24"/>
          <w:rtl/>
          <w:lang w:bidi="ar-EG"/>
        </w:rPr>
        <w:t>في</w:t>
      </w:r>
      <w:r w:rsidR="00F9310B" w:rsidRPr="00F9310B">
        <w:rPr>
          <w:rFonts w:ascii="Simplified Arabic" w:hAnsi="Simplified Arabic" w:cs="Simplified Arabic" w:hint="cs"/>
          <w:color w:val="000000" w:themeColor="text1"/>
          <w:sz w:val="24"/>
          <w:szCs w:val="24"/>
          <w:rtl/>
          <w:lang w:bidi="ar-EG"/>
        </w:rPr>
        <w:t xml:space="preserve"> العاصمة الإدارية.</w:t>
      </w:r>
    </w:p>
    <w:p w14:paraId="0F49D3E2" w14:textId="77777777" w:rsidR="000F3DEE" w:rsidRPr="00387E53" w:rsidRDefault="000F3DEE" w:rsidP="00165386">
      <w:pPr>
        <w:pStyle w:val="NoSpacing"/>
        <w:ind w:right="-567"/>
        <w:jc w:val="both"/>
        <w:rPr>
          <w:rFonts w:ascii="Simplified Arabic" w:hAnsi="Simplified Arabic" w:cs="PT Bold Heading"/>
          <w:b/>
          <w:bCs/>
          <w:color w:val="FF0000"/>
          <w:sz w:val="16"/>
          <w:szCs w:val="16"/>
          <w:rtl/>
          <w:lang w:bidi="ar-EG"/>
        </w:rPr>
      </w:pPr>
    </w:p>
    <w:p w14:paraId="6107224E" w14:textId="032C18EB" w:rsidR="00917D11" w:rsidRPr="00387E53" w:rsidRDefault="00917D11" w:rsidP="00165386">
      <w:pPr>
        <w:ind w:right="-567"/>
        <w:rPr>
          <w:rFonts w:ascii="Simplified Arabic" w:hAnsi="Simplified Arabic" w:cs="Simplified Arabic"/>
          <w:b/>
          <w:bCs/>
          <w:sz w:val="28"/>
          <w:szCs w:val="28"/>
          <w:u w:val="single"/>
          <w:rtl/>
        </w:rPr>
      </w:pPr>
      <w:r w:rsidRPr="00387E53">
        <w:rPr>
          <w:rFonts w:ascii="Simplified Arabic" w:hAnsi="Simplified Arabic" w:cs="Simplified Arabic" w:hint="cs"/>
          <w:b/>
          <w:bCs/>
          <w:sz w:val="28"/>
          <w:szCs w:val="28"/>
          <w:u w:val="single"/>
          <w:rtl/>
        </w:rPr>
        <w:t xml:space="preserve">سادساً </w:t>
      </w:r>
      <w:proofErr w:type="gramStart"/>
      <w:r w:rsidRPr="00387E53">
        <w:rPr>
          <w:rFonts w:ascii="Simplified Arabic" w:hAnsi="Simplified Arabic" w:cs="Simplified Arabic" w:hint="cs"/>
          <w:b/>
          <w:bCs/>
          <w:sz w:val="28"/>
          <w:szCs w:val="28"/>
          <w:u w:val="single"/>
          <w:rtl/>
        </w:rPr>
        <w:t>تساؤلات</w:t>
      </w:r>
      <w:proofErr w:type="gramEnd"/>
      <w:r w:rsidRPr="00387E53">
        <w:rPr>
          <w:rFonts w:ascii="Simplified Arabic" w:hAnsi="Simplified Arabic" w:cs="Simplified Arabic" w:hint="cs"/>
          <w:b/>
          <w:bCs/>
          <w:sz w:val="28"/>
          <w:szCs w:val="28"/>
          <w:u w:val="single"/>
          <w:rtl/>
        </w:rPr>
        <w:t xml:space="preserve"> البحث:</w:t>
      </w:r>
    </w:p>
    <w:p w14:paraId="69BBF867" w14:textId="77777777" w:rsidR="00917D11" w:rsidRPr="00B96068" w:rsidRDefault="00917D11" w:rsidP="00165386">
      <w:pPr>
        <w:pStyle w:val="NoSpacing"/>
        <w:numPr>
          <w:ilvl w:val="0"/>
          <w:numId w:val="17"/>
        </w:numPr>
        <w:ind w:left="0" w:right="-567" w:firstLine="0"/>
        <w:jc w:val="both"/>
        <w:rPr>
          <w:rFonts w:ascii="Simplified Arabic" w:hAnsi="Simplified Arabic" w:cs="Simplified Arabic"/>
          <w:color w:val="000000" w:themeColor="text1"/>
          <w:sz w:val="24"/>
          <w:szCs w:val="24"/>
          <w:lang w:bidi="ar-EG"/>
        </w:rPr>
      </w:pPr>
      <w:r w:rsidRPr="00B96068">
        <w:rPr>
          <w:rFonts w:ascii="Simplified Arabic" w:hAnsi="Simplified Arabic" w:cs="Simplified Arabic" w:hint="cs"/>
          <w:color w:val="000000" w:themeColor="text1"/>
          <w:sz w:val="24"/>
          <w:szCs w:val="24"/>
          <w:rtl/>
          <w:lang w:bidi="ar-EG"/>
        </w:rPr>
        <w:t>لماذا أنشئت عاصمة إدارية جديدة وما الفلسفة ورائها؟</w:t>
      </w:r>
    </w:p>
    <w:p w14:paraId="3AEB8301" w14:textId="3B99C122" w:rsidR="009952C6" w:rsidRPr="00B96068" w:rsidRDefault="009952C6" w:rsidP="00165386">
      <w:pPr>
        <w:pStyle w:val="NoSpacing"/>
        <w:numPr>
          <w:ilvl w:val="0"/>
          <w:numId w:val="17"/>
        </w:numPr>
        <w:ind w:left="0" w:right="-567" w:firstLine="0"/>
        <w:jc w:val="both"/>
        <w:rPr>
          <w:rFonts w:ascii="Simplified Arabic" w:hAnsi="Simplified Arabic" w:cs="Simplified Arabic"/>
          <w:color w:val="000000" w:themeColor="text1"/>
          <w:sz w:val="24"/>
          <w:szCs w:val="24"/>
          <w:lang w:bidi="ar-EG"/>
        </w:rPr>
      </w:pPr>
      <w:r w:rsidRPr="00B96068">
        <w:rPr>
          <w:rFonts w:ascii="Simplified Arabic" w:hAnsi="Simplified Arabic" w:cs="Simplified Arabic" w:hint="cs"/>
          <w:color w:val="000000" w:themeColor="text1"/>
          <w:sz w:val="24"/>
          <w:szCs w:val="24"/>
          <w:rtl/>
          <w:lang w:bidi="ar-EG"/>
        </w:rPr>
        <w:t xml:space="preserve">ما الهدف من انشاء المدن الجديدة بشكل عام؟ </w:t>
      </w:r>
    </w:p>
    <w:p w14:paraId="6B358119" w14:textId="77777777" w:rsidR="00917D11" w:rsidRPr="00B96068" w:rsidRDefault="00917D11" w:rsidP="00165386">
      <w:pPr>
        <w:pStyle w:val="NoSpacing"/>
        <w:numPr>
          <w:ilvl w:val="0"/>
          <w:numId w:val="17"/>
        </w:numPr>
        <w:ind w:left="0" w:right="-567" w:firstLine="0"/>
        <w:jc w:val="both"/>
        <w:rPr>
          <w:rFonts w:ascii="Simplified Arabic" w:hAnsi="Simplified Arabic" w:cs="Simplified Arabic"/>
          <w:color w:val="000000" w:themeColor="text1"/>
          <w:sz w:val="24"/>
          <w:szCs w:val="24"/>
          <w:lang w:bidi="ar-EG"/>
        </w:rPr>
      </w:pPr>
      <w:r w:rsidRPr="00B96068">
        <w:rPr>
          <w:rFonts w:ascii="Simplified Arabic" w:hAnsi="Simplified Arabic" w:cs="Simplified Arabic" w:hint="cs"/>
          <w:color w:val="000000" w:themeColor="text1"/>
          <w:sz w:val="24"/>
          <w:szCs w:val="24"/>
          <w:rtl/>
          <w:lang w:bidi="ar-EG"/>
        </w:rPr>
        <w:t>هل ستدعم العاصمة الإدارية الجديدة الدور الاقتصادي للدولة؟</w:t>
      </w:r>
    </w:p>
    <w:p w14:paraId="7AC766F3" w14:textId="0824BE70" w:rsidR="00A753DA" w:rsidRPr="00B96068" w:rsidRDefault="00A753DA" w:rsidP="00165386">
      <w:pPr>
        <w:pStyle w:val="NoSpacing"/>
        <w:numPr>
          <w:ilvl w:val="0"/>
          <w:numId w:val="17"/>
        </w:numPr>
        <w:ind w:left="0" w:right="-567" w:firstLine="0"/>
        <w:jc w:val="both"/>
        <w:rPr>
          <w:rFonts w:ascii="Simplified Arabic" w:hAnsi="Simplified Arabic" w:cs="Simplified Arabic"/>
          <w:color w:val="000000" w:themeColor="text1"/>
          <w:sz w:val="24"/>
          <w:szCs w:val="24"/>
          <w:lang w:bidi="ar-EG"/>
        </w:rPr>
      </w:pPr>
      <w:r w:rsidRPr="00B96068">
        <w:rPr>
          <w:rFonts w:ascii="Simplified Arabic" w:hAnsi="Simplified Arabic" w:cs="Simplified Arabic" w:hint="cs"/>
          <w:color w:val="000000" w:themeColor="text1"/>
          <w:sz w:val="24"/>
          <w:szCs w:val="24"/>
          <w:rtl/>
          <w:lang w:bidi="ar-EG"/>
        </w:rPr>
        <w:t>كيف استفادت مصر من تجاربها السابقة في انشاء العواصم؟</w:t>
      </w:r>
    </w:p>
    <w:p w14:paraId="0999192B" w14:textId="7E4E5C8A" w:rsidR="00917D11" w:rsidRPr="00B96068" w:rsidRDefault="00917D11" w:rsidP="00165386">
      <w:pPr>
        <w:pStyle w:val="NoSpacing"/>
        <w:numPr>
          <w:ilvl w:val="0"/>
          <w:numId w:val="17"/>
        </w:numPr>
        <w:ind w:left="0" w:right="-567" w:firstLine="0"/>
        <w:jc w:val="both"/>
        <w:rPr>
          <w:rFonts w:ascii="Simplified Arabic" w:hAnsi="Simplified Arabic" w:cs="Simplified Arabic"/>
          <w:color w:val="000000" w:themeColor="text1"/>
          <w:sz w:val="24"/>
          <w:szCs w:val="24"/>
          <w:lang w:bidi="ar-EG"/>
        </w:rPr>
      </w:pPr>
      <w:r w:rsidRPr="00B96068">
        <w:rPr>
          <w:rFonts w:ascii="Simplified Arabic" w:hAnsi="Simplified Arabic" w:cs="Simplified Arabic" w:hint="cs"/>
          <w:color w:val="000000" w:themeColor="text1"/>
          <w:sz w:val="24"/>
          <w:szCs w:val="24"/>
          <w:rtl/>
          <w:lang w:bidi="ar-EG"/>
        </w:rPr>
        <w:t>ما هي المدن المستدامة وما هي مقوماتها؟</w:t>
      </w:r>
    </w:p>
    <w:p w14:paraId="01B950E9" w14:textId="43B4BC89" w:rsidR="00917D11" w:rsidRPr="00B96068" w:rsidRDefault="00A71BAE" w:rsidP="00165386">
      <w:pPr>
        <w:pStyle w:val="NoSpacing"/>
        <w:numPr>
          <w:ilvl w:val="0"/>
          <w:numId w:val="17"/>
        </w:numPr>
        <w:ind w:left="0" w:right="-567" w:firstLine="0"/>
        <w:jc w:val="both"/>
        <w:rPr>
          <w:rFonts w:ascii="Simplified Arabic" w:hAnsi="Simplified Arabic" w:cs="Simplified Arabic"/>
          <w:color w:val="000000" w:themeColor="text1"/>
          <w:sz w:val="24"/>
          <w:szCs w:val="24"/>
          <w:lang w:bidi="ar-EG"/>
        </w:rPr>
      </w:pPr>
      <w:r w:rsidRPr="00B96068">
        <w:rPr>
          <w:rFonts w:ascii="Simplified Arabic" w:hAnsi="Simplified Arabic" w:cs="Simplified Arabic" w:hint="cs"/>
          <w:color w:val="000000" w:themeColor="text1"/>
          <w:sz w:val="24"/>
          <w:szCs w:val="24"/>
          <w:rtl/>
          <w:lang w:bidi="ar-EG"/>
        </w:rPr>
        <w:t>ماهي أدوات العاصمة الإدارية الجديدة لتحقيق الاستدامة</w:t>
      </w:r>
      <w:r w:rsidR="00917D11" w:rsidRPr="00B96068">
        <w:rPr>
          <w:rFonts w:ascii="Simplified Arabic" w:hAnsi="Simplified Arabic" w:cs="Simplified Arabic" w:hint="cs"/>
          <w:color w:val="000000" w:themeColor="text1"/>
          <w:sz w:val="24"/>
          <w:szCs w:val="24"/>
          <w:rtl/>
          <w:lang w:bidi="ar-EG"/>
        </w:rPr>
        <w:t>؟</w:t>
      </w:r>
    </w:p>
    <w:p w14:paraId="2647BE89" w14:textId="77777777" w:rsidR="00BA0F2E" w:rsidRPr="00387E53" w:rsidRDefault="00BA0F2E" w:rsidP="00165386">
      <w:pPr>
        <w:pStyle w:val="NoSpacing"/>
        <w:ind w:right="-567"/>
        <w:jc w:val="both"/>
        <w:rPr>
          <w:rFonts w:ascii="Simplified Arabic" w:hAnsi="Simplified Arabic" w:cs="PT Bold Heading"/>
          <w:b/>
          <w:bCs/>
          <w:color w:val="FF0000"/>
          <w:sz w:val="16"/>
          <w:szCs w:val="16"/>
          <w:highlight w:val="yellow"/>
          <w:rtl/>
          <w:lang w:bidi="ar-EG"/>
        </w:rPr>
      </w:pPr>
    </w:p>
    <w:p w14:paraId="07CB553E" w14:textId="79776DF8" w:rsidR="00416B1A" w:rsidRPr="00387E53" w:rsidRDefault="003A401B" w:rsidP="00165386">
      <w:pPr>
        <w:ind w:right="-567"/>
        <w:rPr>
          <w:rFonts w:ascii="Simplified Arabic" w:hAnsi="Simplified Arabic" w:cs="Simplified Arabic"/>
          <w:b/>
          <w:bCs/>
          <w:sz w:val="28"/>
          <w:szCs w:val="28"/>
          <w:u w:val="single"/>
          <w:rtl/>
        </w:rPr>
      </w:pPr>
      <w:r w:rsidRPr="00387E53">
        <w:rPr>
          <w:rFonts w:ascii="Simplified Arabic" w:hAnsi="Simplified Arabic" w:cs="Simplified Arabic" w:hint="cs"/>
          <w:b/>
          <w:bCs/>
          <w:sz w:val="28"/>
          <w:szCs w:val="28"/>
          <w:u w:val="single"/>
          <w:rtl/>
        </w:rPr>
        <w:t xml:space="preserve">سابعاً: </w:t>
      </w:r>
      <w:proofErr w:type="gramStart"/>
      <w:r w:rsidR="00416B1A" w:rsidRPr="00387E53">
        <w:rPr>
          <w:rFonts w:ascii="Simplified Arabic" w:hAnsi="Simplified Arabic" w:cs="Simplified Arabic" w:hint="cs"/>
          <w:b/>
          <w:bCs/>
          <w:sz w:val="28"/>
          <w:szCs w:val="28"/>
          <w:u w:val="single"/>
          <w:rtl/>
        </w:rPr>
        <w:t>الدراسات</w:t>
      </w:r>
      <w:proofErr w:type="gramEnd"/>
      <w:r w:rsidR="00416B1A" w:rsidRPr="00387E53">
        <w:rPr>
          <w:rFonts w:ascii="Simplified Arabic" w:hAnsi="Simplified Arabic" w:cs="Simplified Arabic" w:hint="cs"/>
          <w:b/>
          <w:bCs/>
          <w:sz w:val="28"/>
          <w:szCs w:val="28"/>
          <w:u w:val="single"/>
          <w:rtl/>
        </w:rPr>
        <w:t xml:space="preserve"> السابقة </w:t>
      </w:r>
    </w:p>
    <w:p w14:paraId="286666CC" w14:textId="43F933AD" w:rsidR="003A401B" w:rsidRDefault="009101B9" w:rsidP="00165386">
      <w:pPr>
        <w:pStyle w:val="NoSpacing"/>
        <w:ind w:right="-567"/>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1</w:t>
      </w:r>
      <w:r w:rsidR="00EF2B98">
        <w:rPr>
          <w:rFonts w:ascii="Simplified Arabic" w:hAnsi="Simplified Arabic" w:cs="Simplified Arabic" w:hint="cs"/>
          <w:color w:val="000000" w:themeColor="text1"/>
          <w:sz w:val="24"/>
          <w:szCs w:val="24"/>
          <w:rtl/>
          <w:lang w:bidi="ar-EG"/>
        </w:rPr>
        <w:t xml:space="preserve">- </w:t>
      </w:r>
      <w:r w:rsidR="00EF2B98" w:rsidRPr="00BA0F2E">
        <w:rPr>
          <w:rFonts w:ascii="Simplified Arabic" w:hAnsi="Simplified Arabic" w:cs="Simplified Arabic" w:hint="cs"/>
          <w:b/>
          <w:bCs/>
          <w:color w:val="000000" w:themeColor="text1"/>
          <w:sz w:val="24"/>
          <w:szCs w:val="24"/>
          <w:rtl/>
          <w:lang w:bidi="ar-EG"/>
        </w:rPr>
        <w:t>دراسة نصار (2008)</w:t>
      </w:r>
      <w:r w:rsidR="00513FCE">
        <w:rPr>
          <w:rFonts w:ascii="Simplified Arabic" w:hAnsi="Simplified Arabic" w:cs="Simplified Arabic" w:hint="cs"/>
          <w:color w:val="000000" w:themeColor="text1"/>
          <w:sz w:val="24"/>
          <w:szCs w:val="24"/>
          <w:rtl/>
          <w:lang w:bidi="ar-EG"/>
        </w:rPr>
        <w:t xml:space="preserve"> رسالة دكتوراه جامعة عين </w:t>
      </w:r>
      <w:proofErr w:type="gramStart"/>
      <w:r w:rsidR="00513FCE">
        <w:rPr>
          <w:rFonts w:ascii="Simplified Arabic" w:hAnsi="Simplified Arabic" w:cs="Simplified Arabic" w:hint="cs"/>
          <w:color w:val="000000" w:themeColor="text1"/>
          <w:sz w:val="24"/>
          <w:szCs w:val="24"/>
          <w:rtl/>
          <w:lang w:bidi="ar-EG"/>
        </w:rPr>
        <w:t>شمس</w:t>
      </w:r>
      <w:proofErr w:type="gramEnd"/>
      <w:r w:rsidR="00513FCE">
        <w:rPr>
          <w:rFonts w:ascii="Simplified Arabic" w:hAnsi="Simplified Arabic" w:cs="Simplified Arabic" w:hint="cs"/>
          <w:color w:val="000000" w:themeColor="text1"/>
          <w:sz w:val="24"/>
          <w:szCs w:val="24"/>
          <w:rtl/>
          <w:lang w:bidi="ar-EG"/>
        </w:rPr>
        <w:t xml:space="preserve"> كلية الهندسة</w:t>
      </w:r>
      <w:r w:rsidR="00EF2B98">
        <w:rPr>
          <w:rFonts w:ascii="Simplified Arabic" w:hAnsi="Simplified Arabic" w:cs="Simplified Arabic" w:hint="cs"/>
          <w:color w:val="000000" w:themeColor="text1"/>
          <w:sz w:val="24"/>
          <w:szCs w:val="24"/>
          <w:rtl/>
          <w:lang w:bidi="ar-EG"/>
        </w:rPr>
        <w:t xml:space="preserve">: </w:t>
      </w:r>
    </w:p>
    <w:p w14:paraId="7880290B" w14:textId="5345ABA0" w:rsidR="00EF2B98" w:rsidRDefault="00EF2B98" w:rsidP="00165386">
      <w:pPr>
        <w:pStyle w:val="NoSpacing"/>
        <w:ind w:right="-567"/>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 xml:space="preserve">" </w:t>
      </w:r>
      <w:proofErr w:type="gramStart"/>
      <w:r>
        <w:rPr>
          <w:rFonts w:ascii="Simplified Arabic" w:hAnsi="Simplified Arabic" w:cs="Simplified Arabic" w:hint="cs"/>
          <w:color w:val="000000" w:themeColor="text1"/>
          <w:sz w:val="24"/>
          <w:szCs w:val="24"/>
          <w:rtl/>
          <w:lang w:bidi="ar-EG"/>
        </w:rPr>
        <w:t>تكامل</w:t>
      </w:r>
      <w:proofErr w:type="gramEnd"/>
      <w:r>
        <w:rPr>
          <w:rFonts w:ascii="Simplified Arabic" w:hAnsi="Simplified Arabic" w:cs="Simplified Arabic" w:hint="cs"/>
          <w:color w:val="000000" w:themeColor="text1"/>
          <w:sz w:val="24"/>
          <w:szCs w:val="24"/>
          <w:rtl/>
          <w:lang w:bidi="ar-EG"/>
        </w:rPr>
        <w:t xml:space="preserve"> المشروعات الحضرية الذكية مع البيئة العمرانية المحيطة"</w:t>
      </w:r>
    </w:p>
    <w:p w14:paraId="6C354930" w14:textId="5B7CC446" w:rsidR="00EF2B98" w:rsidRDefault="00EF2B98" w:rsidP="00165386">
      <w:pPr>
        <w:pStyle w:val="NoSpacing"/>
        <w:ind w:right="-567"/>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تناولت الدراسة المشروعات الحضرية الذكية وكيفية تكاملها مع البيئة العمرانية المحيطة بها من أجل دفع عجلة التنمية المستدامة المعتمدة على البعد التكنولوجي، كما أن المشروعات الحضرية الذكية بتكاملها مع البيئة العمرانية المحيطة بها تساهم في القضاء على مشكلات الفقر والبطالة والهجرة في مصر.</w:t>
      </w:r>
    </w:p>
    <w:p w14:paraId="7C6F78DE" w14:textId="78451FA9" w:rsidR="00EF2B98" w:rsidRDefault="00EF2B98" w:rsidP="00165386">
      <w:pPr>
        <w:pStyle w:val="NoSpacing"/>
        <w:ind w:right="-567"/>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 xml:space="preserve">هدفت الدراسة </w:t>
      </w:r>
      <w:r w:rsidR="007E5483">
        <w:rPr>
          <w:rFonts w:ascii="Simplified Arabic" w:hAnsi="Simplified Arabic" w:cs="Simplified Arabic" w:hint="cs"/>
          <w:color w:val="000000" w:themeColor="text1"/>
          <w:sz w:val="24"/>
          <w:szCs w:val="24"/>
          <w:rtl/>
          <w:lang w:bidi="ar-EG"/>
        </w:rPr>
        <w:t xml:space="preserve">إلى امكانية استغلال المشروعات الحضرية الذكية </w:t>
      </w:r>
      <w:r w:rsidR="00704B26">
        <w:rPr>
          <w:rFonts w:ascii="Simplified Arabic" w:hAnsi="Simplified Arabic" w:cs="Simplified Arabic" w:hint="cs"/>
          <w:color w:val="000000" w:themeColor="text1"/>
          <w:sz w:val="24"/>
          <w:szCs w:val="24"/>
          <w:rtl/>
          <w:lang w:bidi="ar-EG"/>
        </w:rPr>
        <w:t>في القضاء</w:t>
      </w:r>
      <w:r w:rsidR="00513FCE">
        <w:rPr>
          <w:rFonts w:ascii="Simplified Arabic" w:hAnsi="Simplified Arabic" w:cs="Simplified Arabic" w:hint="cs"/>
          <w:color w:val="000000" w:themeColor="text1"/>
          <w:sz w:val="24"/>
          <w:szCs w:val="24"/>
          <w:rtl/>
          <w:lang w:bidi="ar-EG"/>
        </w:rPr>
        <w:t xml:space="preserve"> على المشكلات ال</w:t>
      </w:r>
      <w:r w:rsidR="00723593">
        <w:rPr>
          <w:rFonts w:ascii="Simplified Arabic" w:hAnsi="Simplified Arabic" w:cs="Simplified Arabic" w:hint="cs"/>
          <w:color w:val="000000" w:themeColor="text1"/>
          <w:sz w:val="24"/>
          <w:szCs w:val="24"/>
          <w:rtl/>
          <w:lang w:bidi="ar-EG"/>
        </w:rPr>
        <w:t>منتشرة بالمجتمع كالفقر والبطالة</w:t>
      </w:r>
      <w:r w:rsidR="00704B26">
        <w:rPr>
          <w:rFonts w:ascii="Simplified Arabic" w:hAnsi="Simplified Arabic" w:cs="Simplified Arabic" w:hint="cs"/>
          <w:color w:val="000000" w:themeColor="text1"/>
          <w:sz w:val="24"/>
          <w:szCs w:val="24"/>
          <w:rtl/>
          <w:lang w:bidi="ar-EG"/>
        </w:rPr>
        <w:t>،</w:t>
      </w:r>
      <w:r w:rsidR="00723593">
        <w:rPr>
          <w:rFonts w:ascii="Simplified Arabic" w:hAnsi="Simplified Arabic" w:cs="Simplified Arabic" w:hint="cs"/>
          <w:color w:val="000000" w:themeColor="text1"/>
          <w:sz w:val="24"/>
          <w:szCs w:val="24"/>
          <w:rtl/>
          <w:lang w:bidi="ar-EG"/>
        </w:rPr>
        <w:t xml:space="preserve"> </w:t>
      </w:r>
      <w:r w:rsidR="00513FCE">
        <w:rPr>
          <w:rFonts w:ascii="Simplified Arabic" w:hAnsi="Simplified Arabic" w:cs="Simplified Arabic" w:hint="cs"/>
          <w:color w:val="000000" w:themeColor="text1"/>
          <w:sz w:val="24"/>
          <w:szCs w:val="24"/>
          <w:rtl/>
          <w:lang w:bidi="ar-EG"/>
        </w:rPr>
        <w:t>من خلال مساهمة تكنولوجيا المعلومات في التنمية الحضرية وتكوين المدينة والمشروعات الحضرية الذكية بتحويل المباني من مشروعات تقليدية إلى مباني ومشروعات ذكية من خلال توجيه المخططين وواضعي سياسات التخطيط العمراني للنظر للمتغيرات الجديدة المتمثلة في الثورة المعلوماتية وتناو</w:t>
      </w:r>
      <w:r w:rsidR="00723593">
        <w:rPr>
          <w:rFonts w:ascii="Simplified Arabic" w:hAnsi="Simplified Arabic" w:cs="Simplified Arabic" w:hint="cs"/>
          <w:color w:val="000000" w:themeColor="text1"/>
          <w:sz w:val="24"/>
          <w:szCs w:val="24"/>
          <w:rtl/>
          <w:lang w:bidi="ar-EG"/>
        </w:rPr>
        <w:t>لت الدراسة في الباب الأول منها</w:t>
      </w:r>
      <w:r w:rsidR="00513FCE">
        <w:rPr>
          <w:rFonts w:ascii="Simplified Arabic" w:hAnsi="Simplified Arabic" w:cs="Simplified Arabic" w:hint="cs"/>
          <w:color w:val="000000" w:themeColor="text1"/>
          <w:sz w:val="24"/>
          <w:szCs w:val="24"/>
          <w:rtl/>
          <w:lang w:bidi="ar-EG"/>
        </w:rPr>
        <w:t xml:space="preserve"> البنية الأساسية للمدينة في عصر المعلومات وتعتبر تكنولوجيا المعلومات </w:t>
      </w:r>
      <w:r w:rsidR="00A320DB">
        <w:rPr>
          <w:rFonts w:ascii="Simplified Arabic" w:hAnsi="Simplified Arabic" w:cs="Simplified Arabic" w:hint="cs"/>
          <w:color w:val="000000" w:themeColor="text1"/>
          <w:sz w:val="24"/>
          <w:szCs w:val="24"/>
          <w:rtl/>
          <w:lang w:bidi="ar-EG"/>
        </w:rPr>
        <w:lastRenderedPageBreak/>
        <w:t xml:space="preserve">هي القوام الأساسي فيها مثل الانترنت والهاتف المحمول وفرقت الدراسة بين المدن الحديثة وصنفتها </w:t>
      </w:r>
      <w:r w:rsidR="00723593">
        <w:rPr>
          <w:rFonts w:ascii="Simplified Arabic" w:hAnsi="Simplified Arabic" w:cs="Simplified Arabic" w:hint="cs"/>
          <w:color w:val="000000" w:themeColor="text1"/>
          <w:sz w:val="24"/>
          <w:szCs w:val="24"/>
          <w:rtl/>
          <w:lang w:bidi="ar-EG"/>
        </w:rPr>
        <w:t>ا</w:t>
      </w:r>
      <w:r w:rsidR="00A320DB">
        <w:rPr>
          <w:rFonts w:ascii="Simplified Arabic" w:hAnsi="Simplified Arabic" w:cs="Simplified Arabic" w:hint="cs"/>
          <w:color w:val="000000" w:themeColor="text1"/>
          <w:sz w:val="24"/>
          <w:szCs w:val="24"/>
          <w:rtl/>
          <w:lang w:bidi="ar-EG"/>
        </w:rPr>
        <w:t>ل</w:t>
      </w:r>
      <w:r w:rsidR="00723593">
        <w:rPr>
          <w:rFonts w:ascii="Simplified Arabic" w:hAnsi="Simplified Arabic" w:cs="Simplified Arabic" w:hint="cs"/>
          <w:color w:val="000000" w:themeColor="text1"/>
          <w:sz w:val="24"/>
          <w:szCs w:val="24"/>
          <w:rtl/>
          <w:lang w:bidi="ar-EG"/>
        </w:rPr>
        <w:t>ى</w:t>
      </w:r>
      <w:r w:rsidR="00A320DB">
        <w:rPr>
          <w:rFonts w:ascii="Simplified Arabic" w:hAnsi="Simplified Arabic" w:cs="Simplified Arabic" w:hint="cs"/>
          <w:color w:val="000000" w:themeColor="text1"/>
          <w:sz w:val="24"/>
          <w:szCs w:val="24"/>
          <w:rtl/>
          <w:lang w:bidi="ar-EG"/>
        </w:rPr>
        <w:t xml:space="preserve"> المدن التكنولوجية وهي التي تطبق فيها التكنولوجيا ا</w:t>
      </w:r>
      <w:r w:rsidR="00723593">
        <w:rPr>
          <w:rFonts w:ascii="Simplified Arabic" w:hAnsi="Simplified Arabic" w:cs="Simplified Arabic" w:hint="cs"/>
          <w:color w:val="000000" w:themeColor="text1"/>
          <w:sz w:val="24"/>
          <w:szCs w:val="24"/>
          <w:rtl/>
          <w:lang w:bidi="ar-EG"/>
        </w:rPr>
        <w:t>لمتاحة</w:t>
      </w:r>
      <w:r w:rsidR="00A320DB">
        <w:rPr>
          <w:rFonts w:ascii="Simplified Arabic" w:hAnsi="Simplified Arabic" w:cs="Simplified Arabic" w:hint="cs"/>
          <w:color w:val="000000" w:themeColor="text1"/>
          <w:sz w:val="24"/>
          <w:szCs w:val="24"/>
          <w:rtl/>
          <w:lang w:bidi="ar-EG"/>
        </w:rPr>
        <w:t xml:space="preserve">، والمدينة الذكية التي ظهرت أواخر القرن العشرين وهي التي تستخدم أنظمة إلكترونية خاصة في تشغيل بعض أجزاء أو عناصر المدينة، المدينة المعلوماتية وهي تستخدم تقنيات المعلومات في التحكم في أجزائها وفي تشغيل وظائفها المختلفة وهي تحدث نفسها بحسب المعلومات المتاحة وكمياتها والغرض منها، المدينة الالكترونية </w:t>
      </w:r>
      <w:r w:rsidR="00F64CF7">
        <w:rPr>
          <w:rFonts w:ascii="Simplified Arabic" w:hAnsi="Simplified Arabic" w:cs="Simplified Arabic" w:hint="cs"/>
          <w:color w:val="000000" w:themeColor="text1"/>
          <w:sz w:val="24"/>
          <w:szCs w:val="24"/>
          <w:rtl/>
          <w:lang w:bidi="ar-EG"/>
        </w:rPr>
        <w:t xml:space="preserve">وهي جزء من </w:t>
      </w:r>
      <w:r w:rsidR="00A320DB">
        <w:rPr>
          <w:rFonts w:ascii="Simplified Arabic" w:hAnsi="Simplified Arabic" w:cs="Simplified Arabic" w:hint="cs"/>
          <w:color w:val="000000" w:themeColor="text1"/>
          <w:sz w:val="24"/>
          <w:szCs w:val="24"/>
          <w:rtl/>
          <w:lang w:bidi="ar-EG"/>
        </w:rPr>
        <w:t xml:space="preserve">الفراغ الالكتروني باستخدام محاكاة المدن التقليدية </w:t>
      </w:r>
      <w:r w:rsidR="00BE190D">
        <w:rPr>
          <w:rFonts w:ascii="Simplified Arabic" w:hAnsi="Simplified Arabic" w:cs="Simplified Arabic" w:hint="cs"/>
          <w:color w:val="000000" w:themeColor="text1"/>
          <w:sz w:val="24"/>
          <w:szCs w:val="24"/>
          <w:rtl/>
          <w:lang w:bidi="ar-EG"/>
        </w:rPr>
        <w:t>وسلطت الدراسة الضوء على القرية الذكية باعتبارها أول مجتمع متخصص للتكنولوجيا المتقدمة في مصر من موقع عام وسماته والمساحة والحدود والأبعاد والطاقة الاستيعابية والاشتراطات البنائية، والوظيفة الرئيسية أو الفكرة العامة لها من أجل خلق بيئة عمل تساعد على تحفيز الابتكارية والإبداع وتجميع الأنشطة الاقتصادية القائمة على تكنولوجيا المعلومات والاتصالات وعرضت الدراسة تكامل القرية الذكية مع البيئة العمران</w:t>
      </w:r>
      <w:r w:rsidR="00723593">
        <w:rPr>
          <w:rFonts w:ascii="Simplified Arabic" w:hAnsi="Simplified Arabic" w:cs="Simplified Arabic" w:hint="cs"/>
          <w:color w:val="000000" w:themeColor="text1"/>
          <w:sz w:val="24"/>
          <w:szCs w:val="24"/>
          <w:rtl/>
          <w:lang w:bidi="ar-EG"/>
        </w:rPr>
        <w:t>ية المحيطة من (</w:t>
      </w:r>
      <w:r w:rsidR="00BE190D">
        <w:rPr>
          <w:rFonts w:ascii="Simplified Arabic" w:hAnsi="Simplified Arabic" w:cs="Simplified Arabic" w:hint="cs"/>
          <w:color w:val="000000" w:themeColor="text1"/>
          <w:sz w:val="24"/>
          <w:szCs w:val="24"/>
          <w:rtl/>
          <w:lang w:bidi="ar-EG"/>
        </w:rPr>
        <w:t xml:space="preserve">تطوير القرية الذكية مع ما حولها، تغطية الاحتياجات الحالية والمستقبلية، تسيير حركة المرور من وإلى القرية الذكية، تطوير الأنشطة غير الملائمة) وأيضاً تهيئة مناخ الاستثمار في مجالات الإنتاج التكنولوجية للقضاء على الفقر من خلال( دعم وسائل الانتاج </w:t>
      </w:r>
      <w:r w:rsidR="00C8143F">
        <w:rPr>
          <w:rFonts w:ascii="Simplified Arabic" w:hAnsi="Simplified Arabic" w:cs="Simplified Arabic" w:hint="cs"/>
          <w:color w:val="000000" w:themeColor="text1"/>
          <w:sz w:val="24"/>
          <w:szCs w:val="24"/>
          <w:rtl/>
          <w:lang w:bidi="ar-EG"/>
        </w:rPr>
        <w:t xml:space="preserve">التكنولوجية وطرق التسويق التكنولوجية، حوافز الاستثمار التكنولوجي بالمنطقة، وإنشاء أنشطة بحثية جديدة) ومن خلال زيادة فرص العمل والقضاء على البطالة والهجرة من خلال ( زيادة فرص الاستثمار، توطين أنشطة تكنولوجية جديدة) ، </w:t>
      </w:r>
      <w:r w:rsidR="00704B26">
        <w:rPr>
          <w:rFonts w:ascii="Simplified Arabic" w:hAnsi="Simplified Arabic" w:cs="Simplified Arabic" w:hint="cs"/>
          <w:color w:val="000000" w:themeColor="text1"/>
          <w:sz w:val="24"/>
          <w:szCs w:val="24"/>
          <w:rtl/>
          <w:lang w:bidi="ar-EG"/>
        </w:rPr>
        <w:t xml:space="preserve"> وتوصلت الدراسة لوضع منهجية لقياس ال</w:t>
      </w:r>
      <w:r w:rsidR="00C8143F">
        <w:rPr>
          <w:rFonts w:ascii="Simplified Arabic" w:hAnsi="Simplified Arabic" w:cs="Simplified Arabic" w:hint="cs"/>
          <w:color w:val="000000" w:themeColor="text1"/>
          <w:sz w:val="24"/>
          <w:szCs w:val="24"/>
          <w:rtl/>
          <w:lang w:bidi="ar-EG"/>
        </w:rPr>
        <w:t xml:space="preserve">مشروعات الحضرية الذكية وتقييمها من خلال ايجاد رؤية لمستقبل التجمعات الذكية كما أن التنمية التكنولوجية المستدامة لا تسبب قفزات هائلة انما تضمن استدامة التنمية من خلال استغلال الموقع الجغرافي المتميز لمصر، وأنه يجب الاستعداد لدخول المجالات الجديدة والفرص المتاحة لقيام مشروعات حضرية ذكية تقود قاطرة التنمية في مصر ببعض المقومات التي منها ( الموقع يكون في منطقة اقتصادية واعدة، التجانس بين السكان، </w:t>
      </w:r>
      <w:r w:rsidR="0091265A">
        <w:rPr>
          <w:rFonts w:ascii="Simplified Arabic" w:hAnsi="Simplified Arabic" w:cs="Simplified Arabic" w:hint="cs"/>
          <w:color w:val="000000" w:themeColor="text1"/>
          <w:sz w:val="24"/>
          <w:szCs w:val="24"/>
          <w:rtl/>
          <w:lang w:bidi="ar-EG"/>
        </w:rPr>
        <w:t>إدارات غير تقليدية، مساحات من الأراضي القابلة للتنمية، التكامل مع العمران المحيط، الب</w:t>
      </w:r>
      <w:r w:rsidR="00392EBA">
        <w:rPr>
          <w:rFonts w:ascii="Simplified Arabic" w:hAnsi="Simplified Arabic" w:cs="Simplified Arabic" w:hint="cs"/>
          <w:color w:val="000000" w:themeColor="text1"/>
          <w:sz w:val="24"/>
          <w:szCs w:val="24"/>
          <w:rtl/>
          <w:lang w:bidi="ar-EG"/>
        </w:rPr>
        <w:t>ن</w:t>
      </w:r>
      <w:r w:rsidR="0091265A">
        <w:rPr>
          <w:rFonts w:ascii="Simplified Arabic" w:hAnsi="Simplified Arabic" w:cs="Simplified Arabic" w:hint="cs"/>
          <w:color w:val="000000" w:themeColor="text1"/>
          <w:sz w:val="24"/>
          <w:szCs w:val="24"/>
          <w:rtl/>
          <w:lang w:bidi="ar-EG"/>
        </w:rPr>
        <w:t xml:space="preserve">ية الأساسية المعلوماتية والتقليدية، جامعات بحثية، القرب من مطار دولي، القرب من ميناء بحري، توافر الاسكان للعاملين </w:t>
      </w:r>
      <w:r w:rsidR="00723593">
        <w:rPr>
          <w:rFonts w:ascii="Simplified Arabic" w:hAnsi="Simplified Arabic" w:cs="Simplified Arabic" w:hint="cs"/>
          <w:color w:val="000000" w:themeColor="text1"/>
          <w:sz w:val="24"/>
          <w:szCs w:val="24"/>
          <w:rtl/>
          <w:lang w:bidi="ar-EG"/>
        </w:rPr>
        <w:t xml:space="preserve">، </w:t>
      </w:r>
      <w:r w:rsidR="0091265A">
        <w:rPr>
          <w:rFonts w:ascii="Simplified Arabic" w:hAnsi="Simplified Arabic" w:cs="Simplified Arabic" w:hint="cs"/>
          <w:color w:val="000000" w:themeColor="text1"/>
          <w:sz w:val="24"/>
          <w:szCs w:val="24"/>
          <w:rtl/>
          <w:lang w:bidi="ar-EG"/>
        </w:rPr>
        <w:t>تواجد خدمات ترف</w:t>
      </w:r>
      <w:r w:rsidR="00392EBA">
        <w:rPr>
          <w:rFonts w:ascii="Simplified Arabic" w:hAnsi="Simplified Arabic" w:cs="Simplified Arabic" w:hint="cs"/>
          <w:color w:val="000000" w:themeColor="text1"/>
          <w:sz w:val="24"/>
          <w:szCs w:val="24"/>
          <w:rtl/>
          <w:lang w:bidi="ar-EG"/>
        </w:rPr>
        <w:t>يهية وأماكن مفتوحة</w:t>
      </w:r>
      <w:r w:rsidR="00723593">
        <w:rPr>
          <w:rFonts w:ascii="Simplified Arabic" w:hAnsi="Simplified Arabic" w:cs="Simplified Arabic" w:hint="cs"/>
          <w:color w:val="000000" w:themeColor="text1"/>
          <w:sz w:val="24"/>
          <w:szCs w:val="24"/>
          <w:rtl/>
          <w:lang w:bidi="ar-EG"/>
        </w:rPr>
        <w:t>)</w:t>
      </w:r>
      <w:r w:rsidR="00392EBA">
        <w:rPr>
          <w:rFonts w:ascii="Simplified Arabic" w:hAnsi="Simplified Arabic" w:cs="Simplified Arabic" w:hint="cs"/>
          <w:color w:val="000000" w:themeColor="text1"/>
          <w:sz w:val="24"/>
          <w:szCs w:val="24"/>
          <w:rtl/>
          <w:lang w:bidi="ar-EG"/>
        </w:rPr>
        <w:t>، كما تطرق البحث إلى أن تطوير مشروع حضري وذكي هو عملية طويلة الأمد والتخطيط يمتد لمدة 20أو 30 سنة ويجب الدمج بين الخطط الطويلة والمتوسطة للوصول لنتائج ملموسة.</w:t>
      </w:r>
    </w:p>
    <w:p w14:paraId="66C52AAB" w14:textId="77777777" w:rsidR="00BA0F2E" w:rsidRPr="000D671C" w:rsidRDefault="00BA0F2E" w:rsidP="00165386">
      <w:pPr>
        <w:pStyle w:val="NoSpacing"/>
        <w:ind w:right="-567"/>
        <w:jc w:val="both"/>
        <w:rPr>
          <w:rFonts w:ascii="Simplified Arabic" w:hAnsi="Simplified Arabic" w:cs="Simplified Arabic"/>
          <w:color w:val="000000" w:themeColor="text1"/>
          <w:sz w:val="24"/>
          <w:szCs w:val="24"/>
          <w:rtl/>
          <w:lang w:bidi="ar-EG"/>
        </w:rPr>
      </w:pPr>
    </w:p>
    <w:p w14:paraId="5058CDF3" w14:textId="5B557340" w:rsidR="002F7EBF" w:rsidRPr="003A5F2F" w:rsidRDefault="002F7EBF" w:rsidP="00165386">
      <w:pPr>
        <w:pStyle w:val="NoSpacing"/>
        <w:ind w:right="-567"/>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 xml:space="preserve">2 </w:t>
      </w:r>
      <w:r w:rsidRPr="003A5F2F">
        <w:rPr>
          <w:rFonts w:ascii="Simplified Arabic" w:hAnsi="Simplified Arabic" w:cs="Simplified Arabic" w:hint="cs"/>
          <w:color w:val="000000" w:themeColor="text1"/>
          <w:sz w:val="24"/>
          <w:szCs w:val="24"/>
          <w:rtl/>
          <w:lang w:bidi="ar-EG"/>
        </w:rPr>
        <w:t xml:space="preserve">- </w:t>
      </w:r>
      <w:r w:rsidRPr="00BA0F2E">
        <w:rPr>
          <w:rFonts w:ascii="Simplified Arabic" w:hAnsi="Simplified Arabic" w:cs="Simplified Arabic" w:hint="cs"/>
          <w:b/>
          <w:bCs/>
          <w:color w:val="000000" w:themeColor="text1"/>
          <w:sz w:val="24"/>
          <w:szCs w:val="24"/>
          <w:rtl/>
          <w:lang w:bidi="ar-EG"/>
        </w:rPr>
        <w:t>دراسة الأنباري (2013) مجلة البحوث الجغرافية</w:t>
      </w:r>
      <w:r>
        <w:rPr>
          <w:rFonts w:ascii="Simplified Arabic" w:hAnsi="Simplified Arabic" w:cs="Simplified Arabic" w:hint="cs"/>
          <w:color w:val="000000" w:themeColor="text1"/>
          <w:sz w:val="24"/>
          <w:szCs w:val="24"/>
          <w:rtl/>
          <w:lang w:bidi="ar-EG"/>
        </w:rPr>
        <w:t xml:space="preserve"> </w:t>
      </w:r>
      <w:r w:rsidRPr="003A5F2F">
        <w:rPr>
          <w:rFonts w:ascii="Simplified Arabic" w:hAnsi="Simplified Arabic" w:cs="Simplified Arabic" w:hint="cs"/>
          <w:color w:val="000000" w:themeColor="text1"/>
          <w:sz w:val="24"/>
          <w:szCs w:val="24"/>
          <w:rtl/>
          <w:lang w:bidi="ar-EG"/>
        </w:rPr>
        <w:t>:</w:t>
      </w:r>
    </w:p>
    <w:p w14:paraId="79E1CC66" w14:textId="77777777" w:rsidR="002F7EBF" w:rsidRPr="003A5F2F" w:rsidRDefault="002F7EBF" w:rsidP="00165386">
      <w:pPr>
        <w:pStyle w:val="NoSpacing"/>
        <w:ind w:right="-567"/>
        <w:jc w:val="both"/>
        <w:rPr>
          <w:rFonts w:ascii="Simplified Arabic" w:hAnsi="Simplified Arabic" w:cs="Simplified Arabic"/>
          <w:color w:val="000000" w:themeColor="text1"/>
          <w:sz w:val="24"/>
          <w:szCs w:val="24"/>
          <w:rtl/>
          <w:lang w:bidi="ar-EG"/>
        </w:rPr>
      </w:pPr>
      <w:r w:rsidRPr="003A5F2F">
        <w:rPr>
          <w:rFonts w:ascii="Simplified Arabic" w:hAnsi="Simplified Arabic" w:cs="Simplified Arabic" w:hint="cs"/>
          <w:color w:val="000000" w:themeColor="text1"/>
          <w:sz w:val="24"/>
          <w:szCs w:val="24"/>
          <w:rtl/>
          <w:lang w:bidi="ar-EG"/>
        </w:rPr>
        <w:t>" استراتيجية المدينة المستدامة كسيناريو للتوازن بين المدينة العربية الإسلامية التقليدية والمدينة العربية المعاصرة"</w:t>
      </w:r>
    </w:p>
    <w:p w14:paraId="125C915A" w14:textId="77777777" w:rsidR="00AC660A" w:rsidRDefault="002F7EBF" w:rsidP="00165386">
      <w:pPr>
        <w:pStyle w:val="NoSpacing"/>
        <w:ind w:right="-567"/>
        <w:jc w:val="both"/>
        <w:rPr>
          <w:rFonts w:ascii="Simplified Arabic" w:hAnsi="Simplified Arabic" w:cs="Simplified Arabic"/>
          <w:color w:val="000000" w:themeColor="text1"/>
          <w:sz w:val="24"/>
          <w:szCs w:val="24"/>
          <w:lang w:bidi="ar-EG"/>
        </w:rPr>
      </w:pPr>
      <w:r w:rsidRPr="003A5F2F">
        <w:rPr>
          <w:rFonts w:ascii="Simplified Arabic" w:hAnsi="Simplified Arabic" w:cs="Simplified Arabic" w:hint="cs"/>
          <w:color w:val="000000" w:themeColor="text1"/>
          <w:sz w:val="24"/>
          <w:szCs w:val="24"/>
          <w:rtl/>
          <w:lang w:bidi="ar-EG"/>
        </w:rPr>
        <w:t>وتوضح الدراسة أن للمدينة العربية التقليدية سلبيات تخطيطية فهي لم تعد قادرة على استيعاب التطور التقني والتكنولوجي، من حركة المركبات والنقل وصعوبة مد خدمات البنية التحتية، كذلك المساحات الخضراء التي تختفي مع مرور الوقت، ويمكن تحقيق التوازن بتخطيط المدن للاستدامة للجمع بين المعاصرة بما يتناسب مع المدن العربية الإسلامية التقليدية للمقياس الإنساني والنمط الخاص بالمنطقة</w:t>
      </w:r>
      <w:r>
        <w:rPr>
          <w:rFonts w:ascii="Simplified Arabic" w:hAnsi="Simplified Arabic" w:cs="Simplified Arabic" w:hint="cs"/>
          <w:color w:val="000000" w:themeColor="text1"/>
          <w:sz w:val="24"/>
          <w:szCs w:val="24"/>
          <w:rtl/>
          <w:lang w:bidi="ar-EG"/>
        </w:rPr>
        <w:t>، ونظرت الدراسة للمنظور الإنساني حيث أن المقياس الإنساني المستخدم في تخطيط المدينة العربية التقليدية الإسلامية أدى لانخفاض عرض الشوارع وتقارب الأبنية وعدم وجود اشتراطات بنائية موحدة وغياب الدور الرقابي مما ينخفض معه جودة الحياة المقدمة للسكان، كما أن الاختراعات الحديثة والتي لم يكن في الحسبان عند التخطيط للمدن أنها قد يكون لها دور في تسيير الحياة وضخامة المعدات المستخدمة وتعددها يفرض على المخطط الوضع في الحسبان العوامل الزمنية التي قد تطرأ</w:t>
      </w:r>
      <w:r w:rsidR="00AC660A">
        <w:rPr>
          <w:rFonts w:ascii="Simplified Arabic" w:hAnsi="Simplified Arabic" w:cs="Simplified Arabic" w:hint="cs"/>
          <w:color w:val="000000" w:themeColor="text1"/>
          <w:sz w:val="24"/>
          <w:szCs w:val="24"/>
          <w:rtl/>
          <w:lang w:bidi="ar-EG"/>
        </w:rPr>
        <w:t xml:space="preserve"> نتيجة التقدم التكنولوجي المعقد</w:t>
      </w:r>
      <w:r>
        <w:rPr>
          <w:rFonts w:ascii="Simplified Arabic" w:hAnsi="Simplified Arabic" w:cs="Simplified Arabic" w:hint="cs"/>
          <w:color w:val="000000" w:themeColor="text1"/>
          <w:sz w:val="24"/>
          <w:szCs w:val="24"/>
          <w:rtl/>
          <w:lang w:bidi="ar-EG"/>
        </w:rPr>
        <w:t xml:space="preserve">، وللحصول على حي سكني مستدام فإنه يجب أن تكون هناك قيود حول استعمال المباني حيث يخصص السكني للسكن فقط لمنع التداخل في الاستعمالات ومنع تغيير الأنشطة وبالتالي تغيير الخصائص المكانية التي تمت مراعاتها عند التصميم وطرحت الدراسة استخدام أحد مناهج واستراتيجيات التخطيط للمدينة منها ( المدينة المتراصة فهي تتيح الاستخدام المختلط للأراضي وتعزز الكفاءة </w:t>
      </w:r>
      <w:r>
        <w:rPr>
          <w:rFonts w:ascii="Simplified Arabic" w:hAnsi="Simplified Arabic" w:cs="Simplified Arabic" w:hint="cs"/>
          <w:color w:val="000000" w:themeColor="text1"/>
          <w:sz w:val="24"/>
          <w:szCs w:val="24"/>
          <w:rtl/>
          <w:lang w:bidi="ar-EG"/>
        </w:rPr>
        <w:lastRenderedPageBreak/>
        <w:t>الاقتصادية والمالية والحد من الآثار البيئية السلبية والمدينة الصحية وهي تؤكد على النوعية البيئية من وجهة نظر المستخدم، والمدينة الخضراء وتعمل على تكامل الجوانب الانسانية والاجتماعية في العمليات الإيكولوجية)</w:t>
      </w:r>
    </w:p>
    <w:p w14:paraId="666B5F30" w14:textId="020B9B97" w:rsidR="002F7EBF" w:rsidRPr="003A5F2F" w:rsidRDefault="002F7EBF" w:rsidP="00165386">
      <w:pPr>
        <w:pStyle w:val="NoSpacing"/>
        <w:ind w:right="-567"/>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 xml:space="preserve">   </w:t>
      </w:r>
    </w:p>
    <w:p w14:paraId="402F9120" w14:textId="30D30F91" w:rsidR="002F7EBF" w:rsidRPr="00BA0F2E" w:rsidRDefault="002F7EBF" w:rsidP="00165386">
      <w:pPr>
        <w:pStyle w:val="NoSpacing"/>
        <w:ind w:right="-567"/>
        <w:jc w:val="both"/>
        <w:rPr>
          <w:rFonts w:ascii="Simplified Arabic" w:hAnsi="Simplified Arabic" w:cs="Simplified Arabic"/>
          <w:b/>
          <w:bCs/>
          <w:color w:val="000000" w:themeColor="text1"/>
          <w:sz w:val="24"/>
          <w:szCs w:val="24"/>
          <w:rtl/>
          <w:lang w:bidi="ar-EG"/>
        </w:rPr>
      </w:pPr>
      <w:r>
        <w:rPr>
          <w:rFonts w:ascii="Simplified Arabic" w:hAnsi="Simplified Arabic" w:cs="Simplified Arabic" w:hint="cs"/>
          <w:color w:val="000000" w:themeColor="text1"/>
          <w:sz w:val="24"/>
          <w:szCs w:val="24"/>
          <w:rtl/>
          <w:lang w:bidi="ar-EG"/>
        </w:rPr>
        <w:t xml:space="preserve">3 </w:t>
      </w:r>
      <w:r w:rsidRPr="003A5F2F">
        <w:rPr>
          <w:rFonts w:ascii="Simplified Arabic" w:hAnsi="Simplified Arabic" w:cs="Simplified Arabic" w:hint="cs"/>
          <w:color w:val="000000" w:themeColor="text1"/>
          <w:sz w:val="24"/>
          <w:szCs w:val="24"/>
          <w:rtl/>
          <w:lang w:bidi="ar-EG"/>
        </w:rPr>
        <w:t xml:space="preserve">- </w:t>
      </w:r>
      <w:proofErr w:type="gramStart"/>
      <w:r w:rsidRPr="00BA0F2E">
        <w:rPr>
          <w:rFonts w:ascii="Simplified Arabic" w:hAnsi="Simplified Arabic" w:cs="Simplified Arabic" w:hint="cs"/>
          <w:b/>
          <w:bCs/>
          <w:color w:val="000000" w:themeColor="text1"/>
          <w:sz w:val="24"/>
          <w:szCs w:val="24"/>
          <w:rtl/>
          <w:lang w:bidi="ar-EG"/>
        </w:rPr>
        <w:t>دراسة</w:t>
      </w:r>
      <w:proofErr w:type="gramEnd"/>
      <w:r w:rsidRPr="00BA0F2E">
        <w:rPr>
          <w:rFonts w:ascii="Simplified Arabic" w:hAnsi="Simplified Arabic" w:cs="Simplified Arabic" w:hint="cs"/>
          <w:b/>
          <w:bCs/>
          <w:color w:val="000000" w:themeColor="text1"/>
          <w:sz w:val="24"/>
          <w:szCs w:val="24"/>
          <w:rtl/>
          <w:lang w:bidi="ar-EG"/>
        </w:rPr>
        <w:t xml:space="preserve"> نصر: (2014)</w:t>
      </w:r>
    </w:p>
    <w:p w14:paraId="7BDF468C" w14:textId="77777777" w:rsidR="002F7EBF" w:rsidRPr="003A5F2F" w:rsidRDefault="002F7EBF" w:rsidP="00165386">
      <w:pPr>
        <w:pStyle w:val="NoSpacing"/>
        <w:ind w:right="-567"/>
        <w:jc w:val="both"/>
        <w:rPr>
          <w:rFonts w:ascii="Simplified Arabic" w:hAnsi="Simplified Arabic" w:cs="Simplified Arabic"/>
          <w:color w:val="000000" w:themeColor="text1"/>
          <w:sz w:val="24"/>
          <w:szCs w:val="24"/>
          <w:rtl/>
          <w:lang w:bidi="ar-EG"/>
        </w:rPr>
      </w:pPr>
      <w:r w:rsidRPr="003A5F2F">
        <w:rPr>
          <w:rFonts w:ascii="Simplified Arabic" w:hAnsi="Simplified Arabic" w:cs="Simplified Arabic" w:hint="cs"/>
          <w:color w:val="000000" w:themeColor="text1"/>
          <w:sz w:val="24"/>
          <w:szCs w:val="24"/>
          <w:rtl/>
          <w:lang w:bidi="ar-EG"/>
        </w:rPr>
        <w:t xml:space="preserve">" أسس تقييم البدائل العمرانية المقترحة للمدينة الإدارية الجديدة في إطار إقليم القاهرة الكبرى" </w:t>
      </w:r>
    </w:p>
    <w:p w14:paraId="3FA26577" w14:textId="77777777" w:rsidR="002F7EBF" w:rsidRPr="003A5F2F" w:rsidRDefault="002F7EBF" w:rsidP="00165386">
      <w:pPr>
        <w:pStyle w:val="NoSpacing"/>
        <w:ind w:right="-567"/>
        <w:jc w:val="both"/>
        <w:rPr>
          <w:rFonts w:ascii="Simplified Arabic" w:hAnsi="Simplified Arabic" w:cs="Simplified Arabic"/>
          <w:color w:val="000000" w:themeColor="text1"/>
          <w:sz w:val="24"/>
          <w:szCs w:val="24"/>
          <w:rtl/>
          <w:lang w:bidi="ar-EG"/>
        </w:rPr>
      </w:pPr>
      <w:r w:rsidRPr="003A5F2F">
        <w:rPr>
          <w:rFonts w:ascii="Simplified Arabic" w:hAnsi="Simplified Arabic" w:cs="Simplified Arabic" w:hint="cs"/>
          <w:color w:val="000000" w:themeColor="text1"/>
          <w:sz w:val="24"/>
          <w:szCs w:val="24"/>
          <w:rtl/>
          <w:lang w:bidi="ar-EG"/>
        </w:rPr>
        <w:t>وقد اهتمت الدراسة بإثبات وجود عوامل كثيرة أهمها العوامل التخطيطية والسياسية لاختيار الموقع الأمثل للعاصمة الإدارية وذلك باستخدام معايير بيئية وعمرانية واجتماعية وأيضاً اقتصادية، كما أن الموقع يتأثر بالعلاقة المكانية بين العاصمة الجديدة و القديمة، وبذلك فإن المدينة الأم لا تتأثر بنقل المركز الإداري والحكومي أو عاصمتها السياسية إلى موقع جديد.</w:t>
      </w:r>
    </w:p>
    <w:p w14:paraId="39A8DF8E" w14:textId="324C44F7" w:rsidR="002F7EBF" w:rsidRPr="003A5F2F" w:rsidRDefault="002F7EBF" w:rsidP="00165386">
      <w:pPr>
        <w:pStyle w:val="NoSpacing"/>
        <w:ind w:right="-567"/>
        <w:jc w:val="both"/>
        <w:rPr>
          <w:rFonts w:ascii="Simplified Arabic" w:hAnsi="Simplified Arabic" w:cs="Simplified Arabic"/>
          <w:color w:val="000000" w:themeColor="text1"/>
          <w:sz w:val="24"/>
          <w:szCs w:val="24"/>
          <w:rtl/>
          <w:lang w:bidi="ar-EG"/>
        </w:rPr>
      </w:pPr>
      <w:r w:rsidRPr="003A5F2F">
        <w:rPr>
          <w:rFonts w:ascii="Simplified Arabic" w:hAnsi="Simplified Arabic" w:cs="Simplified Arabic" w:hint="cs"/>
          <w:color w:val="000000" w:themeColor="text1"/>
          <w:sz w:val="24"/>
          <w:szCs w:val="24"/>
          <w:rtl/>
          <w:lang w:bidi="ar-EG"/>
        </w:rPr>
        <w:t>وقد خلصت الدراسة إلى أهمية أن يكون مقر العاصمة الإدارية السياسية المقترح مركزاً للمواصلات وليس محطة نهائية، تتفرع منه شبكات الطرق والمترو شرقا للسويس وغرباً للقاهرة وشمالاً للدلتا وجنوباً للصعيد، وطالبت الدراسة بإعادة النظر في تخطيط المناطق المحيطة بموقع التوطين المقترح والمشروعات الداعمة وشبكات البنية الأساسية، وربط المقر المقترح للعاصمة بإقليم القاهرة الكبرى من خلال محاور نقل مستحدثة، كما أن الفصل بين الأنشطة الخدمية والجماهيرية والأنشطة والخدمات المركزية امر مهم، وكذا مراعاة الجانب الاقتصادي والاجتماعي للمواطن والعاملين بهذه المصالح وأهمية البعد الاجتماعي خاصة المتعلقة بزعزعة البنية الاجتماعية كما يصفها الباحث حيث تشكلت عبر فترات طويلة.</w:t>
      </w:r>
      <w:r w:rsidR="00CD7708">
        <w:rPr>
          <w:rFonts w:ascii="Simplified Arabic" w:hAnsi="Simplified Arabic" w:cs="Simplified Arabic" w:hint="cs"/>
          <w:color w:val="000000" w:themeColor="text1"/>
          <w:sz w:val="24"/>
          <w:szCs w:val="24"/>
          <w:rtl/>
          <w:lang w:bidi="ar-EG"/>
        </w:rPr>
        <w:t xml:space="preserve"> و</w:t>
      </w:r>
      <w:r w:rsidRPr="003A5F2F">
        <w:rPr>
          <w:rFonts w:ascii="Simplified Arabic" w:hAnsi="Simplified Arabic" w:cs="Simplified Arabic" w:hint="cs"/>
          <w:color w:val="000000" w:themeColor="text1"/>
          <w:sz w:val="24"/>
          <w:szCs w:val="24"/>
          <w:rtl/>
          <w:lang w:bidi="ar-EG"/>
        </w:rPr>
        <w:t>استغلال الإمكانيات التكنولوجية العصرية لعمل الأنشطة وادخال التكنولوجيا المستحدثة والربط بين الوزارات والهيئات.</w:t>
      </w:r>
    </w:p>
    <w:p w14:paraId="1E952913" w14:textId="3832B18C" w:rsidR="002F7EBF" w:rsidRDefault="002F7EBF" w:rsidP="00165386">
      <w:pPr>
        <w:pStyle w:val="NoSpacing"/>
        <w:ind w:right="-567"/>
        <w:jc w:val="both"/>
        <w:rPr>
          <w:rFonts w:ascii="Simplified Arabic" w:hAnsi="Simplified Arabic" w:cs="Simplified Arabic"/>
          <w:color w:val="000000" w:themeColor="text1"/>
          <w:sz w:val="24"/>
          <w:szCs w:val="24"/>
          <w:rtl/>
          <w:lang w:bidi="ar-EG"/>
        </w:rPr>
      </w:pPr>
      <w:r w:rsidRPr="003A5F2F">
        <w:rPr>
          <w:rFonts w:ascii="Simplified Arabic" w:hAnsi="Simplified Arabic" w:cs="Simplified Arabic" w:hint="cs"/>
          <w:color w:val="000000" w:themeColor="text1"/>
          <w:sz w:val="24"/>
          <w:szCs w:val="24"/>
          <w:rtl/>
          <w:lang w:bidi="ar-EG"/>
        </w:rPr>
        <w:t xml:space="preserve">وتعرض الباحث لأهمية مراعاة الثقل السكاني لكل منطقة بخلق أنشطة مختلفة وأماكن خدمات لهم متنوعة وتراعي الاحتياجات، والاعتماد على نقل صلاحيات للمصالح المنتشرة في أنحاء الدولة لعدم خلق حاجة لانتقال المواطن للعاصمة من أجل الحصول على خدمة أو الوصول لطلب </w:t>
      </w:r>
      <w:r w:rsidR="00CD7708">
        <w:rPr>
          <w:rFonts w:ascii="Simplified Arabic" w:hAnsi="Simplified Arabic" w:cs="Simplified Arabic" w:hint="cs"/>
          <w:color w:val="000000" w:themeColor="text1"/>
          <w:sz w:val="24"/>
          <w:szCs w:val="24"/>
          <w:rtl/>
          <w:lang w:bidi="ar-EG"/>
        </w:rPr>
        <w:t>و</w:t>
      </w:r>
      <w:r w:rsidRPr="003A5F2F">
        <w:rPr>
          <w:rFonts w:ascii="Simplified Arabic" w:hAnsi="Simplified Arabic" w:cs="Simplified Arabic" w:hint="cs"/>
          <w:color w:val="000000" w:themeColor="text1"/>
          <w:sz w:val="24"/>
          <w:szCs w:val="24"/>
          <w:rtl/>
          <w:lang w:bidi="ar-EG"/>
        </w:rPr>
        <w:t>ضرورة وجود خطة شاملة للانتقال واقترح أن يكون الانتقال تدريجياً  وانشاء جهاز لتطوير العاصمة ويكون المسئول الأول عن التخطيط لاستخدامات الأراضي الموجودة</w:t>
      </w:r>
      <w:r w:rsidR="00791D42">
        <w:rPr>
          <w:rFonts w:ascii="Simplified Arabic" w:hAnsi="Simplified Arabic" w:cs="Simplified Arabic" w:hint="cs"/>
          <w:color w:val="000000" w:themeColor="text1"/>
          <w:sz w:val="24"/>
          <w:szCs w:val="24"/>
          <w:rtl/>
          <w:lang w:bidi="ar-EG"/>
        </w:rPr>
        <w:t xml:space="preserve"> بها في مراحلها المختلفة، و</w:t>
      </w:r>
      <w:r w:rsidRPr="003A5F2F">
        <w:rPr>
          <w:rFonts w:ascii="Simplified Arabic" w:hAnsi="Simplified Arabic" w:cs="Simplified Arabic" w:hint="cs"/>
          <w:color w:val="000000" w:themeColor="text1"/>
          <w:sz w:val="24"/>
          <w:szCs w:val="24"/>
          <w:rtl/>
          <w:lang w:bidi="ar-EG"/>
        </w:rPr>
        <w:t>تحديد الحجم الأمثل للعاصمة الجديدة وضرورة وجود علاقة بينها وحجم السكان مع الالتزام باستراتيجية التنمية العمرانية لإقليم القاهرة الكبرى 2052.</w:t>
      </w:r>
    </w:p>
    <w:p w14:paraId="0CFBDB05" w14:textId="77777777" w:rsidR="00777B90" w:rsidRPr="003A5F2F" w:rsidRDefault="00777B90" w:rsidP="00165386">
      <w:pPr>
        <w:pStyle w:val="NoSpacing"/>
        <w:ind w:right="-567"/>
        <w:jc w:val="both"/>
        <w:rPr>
          <w:rFonts w:ascii="Simplified Arabic" w:hAnsi="Simplified Arabic" w:cs="Simplified Arabic"/>
          <w:color w:val="000000" w:themeColor="text1"/>
          <w:sz w:val="24"/>
          <w:szCs w:val="24"/>
          <w:rtl/>
          <w:lang w:bidi="ar-EG"/>
        </w:rPr>
      </w:pPr>
    </w:p>
    <w:p w14:paraId="73FB23DE" w14:textId="3BB5AE95" w:rsidR="00EA0A97" w:rsidRPr="003A5F2F" w:rsidRDefault="002F7EBF" w:rsidP="00165386">
      <w:pPr>
        <w:pStyle w:val="NoSpacing"/>
        <w:ind w:right="-567"/>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 xml:space="preserve">4 </w:t>
      </w:r>
      <w:r w:rsidR="00334745" w:rsidRPr="00BA0F2E">
        <w:rPr>
          <w:rFonts w:ascii="Simplified Arabic" w:hAnsi="Simplified Arabic" w:cs="Simplified Arabic" w:hint="cs"/>
          <w:b/>
          <w:bCs/>
          <w:color w:val="000000" w:themeColor="text1"/>
          <w:sz w:val="24"/>
          <w:szCs w:val="24"/>
          <w:rtl/>
          <w:lang w:bidi="ar-EG"/>
        </w:rPr>
        <w:t xml:space="preserve">- دراسة (سليمان، عبدالغفار) </w:t>
      </w:r>
      <w:r w:rsidR="00C3690D" w:rsidRPr="00BA0F2E">
        <w:rPr>
          <w:rFonts w:ascii="Simplified Arabic" w:hAnsi="Simplified Arabic" w:cs="Simplified Arabic" w:hint="cs"/>
          <w:b/>
          <w:bCs/>
          <w:color w:val="000000" w:themeColor="text1"/>
          <w:sz w:val="24"/>
          <w:szCs w:val="24"/>
          <w:rtl/>
          <w:lang w:bidi="ar-EG"/>
        </w:rPr>
        <w:t>2018</w:t>
      </w:r>
    </w:p>
    <w:p w14:paraId="24EFF79C" w14:textId="6D2ADD77" w:rsidR="00334745" w:rsidRPr="003A5F2F" w:rsidRDefault="00334745" w:rsidP="00165386">
      <w:pPr>
        <w:pStyle w:val="NoSpacing"/>
        <w:ind w:right="-567"/>
        <w:jc w:val="both"/>
        <w:rPr>
          <w:rFonts w:ascii="Simplified Arabic" w:hAnsi="Simplified Arabic" w:cs="Simplified Arabic"/>
          <w:color w:val="000000" w:themeColor="text1"/>
          <w:sz w:val="24"/>
          <w:szCs w:val="24"/>
          <w:rtl/>
          <w:lang w:bidi="ar-EG"/>
        </w:rPr>
      </w:pPr>
      <w:r w:rsidRPr="003A5F2F">
        <w:rPr>
          <w:rFonts w:ascii="Simplified Arabic" w:hAnsi="Simplified Arabic" w:cs="Simplified Arabic" w:hint="cs"/>
          <w:color w:val="000000" w:themeColor="text1"/>
          <w:sz w:val="24"/>
          <w:szCs w:val="24"/>
          <w:rtl/>
          <w:lang w:bidi="ar-EG"/>
        </w:rPr>
        <w:t xml:space="preserve">" </w:t>
      </w:r>
      <w:r w:rsidR="009513DA">
        <w:rPr>
          <w:rFonts w:ascii="Simplified Arabic" w:hAnsi="Simplified Arabic" w:cs="Simplified Arabic" w:hint="cs"/>
          <w:color w:val="000000" w:themeColor="text1"/>
          <w:sz w:val="24"/>
          <w:szCs w:val="24"/>
          <w:rtl/>
          <w:lang w:bidi="ar-EG"/>
        </w:rPr>
        <w:t xml:space="preserve">مقومات </w:t>
      </w:r>
      <w:r w:rsidRPr="003A5F2F">
        <w:rPr>
          <w:rFonts w:ascii="Simplified Arabic" w:hAnsi="Simplified Arabic" w:cs="Simplified Arabic" w:hint="cs"/>
          <w:color w:val="000000" w:themeColor="text1"/>
          <w:sz w:val="24"/>
          <w:szCs w:val="24"/>
          <w:rtl/>
          <w:lang w:bidi="ar-EG"/>
        </w:rPr>
        <w:t xml:space="preserve">نجاح المدن الجديدة كعواصم قومية ( دراسة حالة العاصمة الإدارية الجديدة بمصر) </w:t>
      </w:r>
      <w:r w:rsidR="00AD43C2">
        <w:rPr>
          <w:rFonts w:ascii="Simplified Arabic" w:hAnsi="Simplified Arabic" w:cs="Simplified Arabic" w:hint="cs"/>
          <w:color w:val="000000" w:themeColor="text1"/>
          <w:sz w:val="24"/>
          <w:szCs w:val="24"/>
          <w:rtl/>
          <w:lang w:bidi="ar-EG"/>
        </w:rPr>
        <w:t xml:space="preserve">المجلة الدولية في العمارة </w:t>
      </w:r>
      <w:proofErr w:type="gramStart"/>
      <w:r w:rsidR="00AD43C2">
        <w:rPr>
          <w:rFonts w:ascii="Simplified Arabic" w:hAnsi="Simplified Arabic" w:cs="Simplified Arabic" w:hint="cs"/>
          <w:color w:val="000000" w:themeColor="text1"/>
          <w:sz w:val="24"/>
          <w:szCs w:val="24"/>
          <w:rtl/>
          <w:lang w:bidi="ar-EG"/>
        </w:rPr>
        <w:t>والتكنولوجيا</w:t>
      </w:r>
      <w:proofErr w:type="gramEnd"/>
      <w:r w:rsidR="00AD43C2">
        <w:rPr>
          <w:rFonts w:ascii="Simplified Arabic" w:hAnsi="Simplified Arabic" w:cs="Simplified Arabic" w:hint="cs"/>
          <w:color w:val="000000" w:themeColor="text1"/>
          <w:sz w:val="24"/>
          <w:szCs w:val="24"/>
          <w:rtl/>
          <w:lang w:bidi="ar-EG"/>
        </w:rPr>
        <w:t xml:space="preserve"> </w:t>
      </w:r>
    </w:p>
    <w:p w14:paraId="3103129C" w14:textId="46FC1783" w:rsidR="00496C8A" w:rsidRDefault="006D201A" w:rsidP="00165386">
      <w:pPr>
        <w:pStyle w:val="NoSpacing"/>
        <w:ind w:right="-567"/>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تشير</w:t>
      </w:r>
      <w:r w:rsidR="00334745" w:rsidRPr="003A5F2F">
        <w:rPr>
          <w:rFonts w:ascii="Simplified Arabic" w:hAnsi="Simplified Arabic" w:cs="Simplified Arabic" w:hint="cs"/>
          <w:color w:val="000000" w:themeColor="text1"/>
          <w:sz w:val="24"/>
          <w:szCs w:val="24"/>
          <w:rtl/>
          <w:lang w:bidi="ar-EG"/>
        </w:rPr>
        <w:t xml:space="preserve"> الدراسة لضرورة تناسب مساحة الكتلة العمرانية للعاصمة الجديدة مع مساحة العاصمة القديمة، وحجم السكان على المستوى القومي، ودراسة عناصر الجذب في المدن الجديدة التي لم تنجح في جذب الأعداد المتوقعة عند الدراسة، وبنفس الطريقة تناسب الكثافات السكانية، وتحقيق التوازن الاقتصادي للعاصمة، كما أن تحديد الدور الاقتصادي للمدينة لتعظيم فرص الاستثمار</w:t>
      </w:r>
      <w:r w:rsidR="004A5E1A">
        <w:rPr>
          <w:rFonts w:ascii="Simplified Arabic" w:hAnsi="Simplified Arabic" w:cs="Simplified Arabic" w:hint="cs"/>
          <w:color w:val="000000" w:themeColor="text1"/>
          <w:sz w:val="24"/>
          <w:szCs w:val="24"/>
          <w:rtl/>
          <w:lang w:bidi="ar-EG"/>
        </w:rPr>
        <w:t xml:space="preserve"> وقد بينت الدراسة أن فكرة انشاء المدن الجديدة عامة ومدن العواصم القومية خاصة تعود لعصور قديمة وتختلف باختلاف النظم السياسية والتطور للفكر التخطيطي والمستويات التخطيطية ولذلك ارتكز تخطيط العواصم الجديدة على ثلاثة محاور هي (ضرورة تحقيق التنوع الاجتماعي لفئات السكان المنتقلين للعاصمة الجديدة و</w:t>
      </w:r>
      <w:r w:rsidR="00F20B30">
        <w:rPr>
          <w:rFonts w:ascii="Simplified Arabic" w:hAnsi="Simplified Arabic" w:cs="Simplified Arabic" w:hint="cs"/>
          <w:color w:val="000000" w:themeColor="text1"/>
          <w:sz w:val="24"/>
          <w:szCs w:val="24"/>
          <w:rtl/>
          <w:lang w:bidi="ar-EG"/>
        </w:rPr>
        <w:t xml:space="preserve">تحقيق التنوع الاقتصادي للأنشطة الاقتصادية داخل القاعدة الاقتصادية للمدينة </w:t>
      </w:r>
      <w:r w:rsidR="00D60A37">
        <w:rPr>
          <w:rFonts w:ascii="Simplified Arabic" w:hAnsi="Simplified Arabic" w:cs="Simplified Arabic" w:hint="cs"/>
          <w:color w:val="000000" w:themeColor="text1"/>
          <w:sz w:val="24"/>
          <w:szCs w:val="24"/>
          <w:rtl/>
          <w:lang w:bidi="ar-EG"/>
        </w:rPr>
        <w:t xml:space="preserve">كما أن مراعاة الجدوى الاقتصادية للعاصمة الجديدة </w:t>
      </w:r>
      <w:r w:rsidR="008A7BEC">
        <w:rPr>
          <w:rFonts w:ascii="Simplified Arabic" w:hAnsi="Simplified Arabic" w:cs="Simplified Arabic" w:hint="cs"/>
          <w:color w:val="000000" w:themeColor="text1"/>
          <w:sz w:val="24"/>
          <w:szCs w:val="24"/>
          <w:rtl/>
          <w:lang w:bidi="ar-EG"/>
        </w:rPr>
        <w:t xml:space="preserve">كأي مشروع اقتصادي يتطلب تحقيق عائد مجزي)، وتوضح الدراسة أيضاً أن العاصمة قياساً للعواصم المختلفة فإن مساحتها أكبر بمقدار ثلاثة أضعاف عن المتوسط العام السائد </w:t>
      </w:r>
      <w:r w:rsidR="001F142A">
        <w:rPr>
          <w:rFonts w:ascii="Simplified Arabic" w:hAnsi="Simplified Arabic" w:cs="Simplified Arabic" w:hint="cs"/>
          <w:color w:val="000000" w:themeColor="text1"/>
          <w:sz w:val="24"/>
          <w:szCs w:val="24"/>
          <w:rtl/>
          <w:lang w:bidi="ar-EG"/>
        </w:rPr>
        <w:t xml:space="preserve">واستخدمت الدراسة مفهوم ومعيار كفاءة العلاقة الثنائية بين نسب توزيع استعمالات الأراضي والدور الوظيفي للعواصم الجديدة ومعيار كفاءة اتزان هيكل التباين </w:t>
      </w:r>
      <w:r w:rsidR="001F142A">
        <w:rPr>
          <w:rFonts w:ascii="Simplified Arabic" w:hAnsi="Simplified Arabic" w:cs="Simplified Arabic" w:hint="cs"/>
          <w:color w:val="000000" w:themeColor="text1"/>
          <w:sz w:val="24"/>
          <w:szCs w:val="24"/>
          <w:rtl/>
          <w:lang w:bidi="ar-EG"/>
        </w:rPr>
        <w:lastRenderedPageBreak/>
        <w:t>الاقتصادي للعواصم الجديدة وأيضاً كفاءة العلاقة الثنائية بين مساحات أراضي الخدمات وأراضي الاسكان كمؤشر للتنمية الاجتماعية لتدعيم مقومات النجاح للعواصم الجديدة</w:t>
      </w:r>
      <w:r w:rsidR="00334745" w:rsidRPr="003A5F2F">
        <w:rPr>
          <w:rFonts w:ascii="Simplified Arabic" w:hAnsi="Simplified Arabic" w:cs="Simplified Arabic" w:hint="cs"/>
          <w:color w:val="000000" w:themeColor="text1"/>
          <w:sz w:val="24"/>
          <w:szCs w:val="24"/>
          <w:rtl/>
          <w:lang w:bidi="ar-EG"/>
        </w:rPr>
        <w:t>.</w:t>
      </w:r>
    </w:p>
    <w:p w14:paraId="501EDE12" w14:textId="77777777" w:rsidR="00D25473" w:rsidRDefault="00D25473" w:rsidP="00165386">
      <w:pPr>
        <w:pStyle w:val="NoSpacing"/>
        <w:ind w:right="-567"/>
        <w:jc w:val="both"/>
        <w:rPr>
          <w:rFonts w:ascii="Simplified Arabic" w:hAnsi="Simplified Arabic" w:cs="Simplified Arabic"/>
          <w:color w:val="000000" w:themeColor="text1"/>
          <w:sz w:val="24"/>
          <w:szCs w:val="24"/>
          <w:rtl/>
          <w:lang w:bidi="ar-EG"/>
        </w:rPr>
      </w:pPr>
    </w:p>
    <w:p w14:paraId="30EE0D2B" w14:textId="52C7BB38" w:rsidR="00334745" w:rsidRPr="003A5F2F" w:rsidRDefault="00996AF8" w:rsidP="00165386">
      <w:pPr>
        <w:pStyle w:val="NoSpacing"/>
        <w:ind w:right="-567"/>
        <w:jc w:val="both"/>
        <w:rPr>
          <w:rFonts w:ascii="Simplified Arabic" w:hAnsi="Simplified Arabic" w:cs="Simplified Arabic"/>
          <w:color w:val="000000" w:themeColor="text1"/>
          <w:sz w:val="24"/>
          <w:szCs w:val="24"/>
          <w:rtl/>
          <w:lang w:bidi="ar-EG"/>
        </w:rPr>
      </w:pPr>
      <w:r w:rsidRPr="003A5F2F">
        <w:rPr>
          <w:rFonts w:ascii="Simplified Arabic" w:hAnsi="Simplified Arabic" w:cs="Simplified Arabic" w:hint="cs"/>
          <w:color w:val="000000" w:themeColor="text1"/>
          <w:sz w:val="24"/>
          <w:szCs w:val="24"/>
          <w:rtl/>
          <w:lang w:bidi="ar-EG"/>
        </w:rPr>
        <w:t>5</w:t>
      </w:r>
      <w:r w:rsidR="00CC0938" w:rsidRPr="003A5F2F">
        <w:rPr>
          <w:rFonts w:ascii="Simplified Arabic" w:hAnsi="Simplified Arabic" w:cs="Simplified Arabic" w:hint="cs"/>
          <w:color w:val="000000" w:themeColor="text1"/>
          <w:sz w:val="24"/>
          <w:szCs w:val="24"/>
          <w:rtl/>
          <w:lang w:bidi="ar-EG"/>
        </w:rPr>
        <w:t xml:space="preserve">- </w:t>
      </w:r>
      <w:r w:rsidR="009513DA" w:rsidRPr="00BA0F2E">
        <w:rPr>
          <w:rFonts w:ascii="Simplified Arabic" w:hAnsi="Simplified Arabic" w:cs="Simplified Arabic" w:hint="cs"/>
          <w:b/>
          <w:bCs/>
          <w:color w:val="000000" w:themeColor="text1"/>
          <w:sz w:val="24"/>
          <w:szCs w:val="24"/>
          <w:rtl/>
          <w:lang w:bidi="ar-EG"/>
        </w:rPr>
        <w:t>دراسة( العجيلي</w:t>
      </w:r>
      <w:r w:rsidR="009513DA" w:rsidRPr="00BA0F2E">
        <w:rPr>
          <w:rStyle w:val="CommentReference"/>
          <w:rFonts w:hint="cs"/>
          <w:b/>
          <w:bCs/>
          <w:rtl/>
        </w:rPr>
        <w:t xml:space="preserve"> </w:t>
      </w:r>
      <w:r w:rsidR="00CC0938" w:rsidRPr="00BA0F2E">
        <w:rPr>
          <w:rFonts w:ascii="Simplified Arabic" w:hAnsi="Simplified Arabic" w:cs="Simplified Arabic" w:hint="cs"/>
          <w:b/>
          <w:bCs/>
          <w:color w:val="000000" w:themeColor="text1"/>
          <w:sz w:val="24"/>
          <w:szCs w:val="24"/>
          <w:rtl/>
          <w:lang w:bidi="ar-EG"/>
        </w:rPr>
        <w:t>) 2020</w:t>
      </w:r>
      <w:r w:rsidR="006D201A">
        <w:rPr>
          <w:rFonts w:ascii="Simplified Arabic" w:hAnsi="Simplified Arabic" w:cs="Simplified Arabic" w:hint="cs"/>
          <w:color w:val="000000" w:themeColor="text1"/>
          <w:sz w:val="24"/>
          <w:szCs w:val="24"/>
          <w:rtl/>
          <w:lang w:bidi="ar-EG"/>
        </w:rPr>
        <w:t xml:space="preserve"> الجامعة المستنصرية </w:t>
      </w:r>
      <w:r w:rsidR="006D201A">
        <w:rPr>
          <w:rFonts w:ascii="Simplified Arabic" w:hAnsi="Simplified Arabic" w:cs="Simplified Arabic"/>
          <w:color w:val="000000" w:themeColor="text1"/>
          <w:sz w:val="24"/>
          <w:szCs w:val="24"/>
          <w:rtl/>
          <w:lang w:bidi="ar-EG"/>
        </w:rPr>
        <w:t>–</w:t>
      </w:r>
      <w:r w:rsidR="006D201A">
        <w:rPr>
          <w:rFonts w:ascii="Simplified Arabic" w:hAnsi="Simplified Arabic" w:cs="Simplified Arabic" w:hint="cs"/>
          <w:color w:val="000000" w:themeColor="text1"/>
          <w:sz w:val="24"/>
          <w:szCs w:val="24"/>
          <w:rtl/>
          <w:lang w:bidi="ar-EG"/>
        </w:rPr>
        <w:t xml:space="preserve"> مركز المستنصرية للدراسات العربية والدولية </w:t>
      </w:r>
    </w:p>
    <w:p w14:paraId="667B96C4" w14:textId="04C2D0DD" w:rsidR="00CC0938" w:rsidRPr="003A5F2F" w:rsidRDefault="00CC0938" w:rsidP="00165386">
      <w:pPr>
        <w:pStyle w:val="NoSpacing"/>
        <w:ind w:right="-567"/>
        <w:jc w:val="both"/>
        <w:rPr>
          <w:rFonts w:ascii="Simplified Arabic" w:hAnsi="Simplified Arabic" w:cs="Simplified Arabic"/>
          <w:color w:val="000000" w:themeColor="text1"/>
          <w:sz w:val="24"/>
          <w:szCs w:val="24"/>
          <w:rtl/>
          <w:lang w:bidi="ar-EG"/>
        </w:rPr>
      </w:pPr>
      <w:r w:rsidRPr="003A5F2F">
        <w:rPr>
          <w:rFonts w:ascii="Simplified Arabic" w:hAnsi="Simplified Arabic" w:cs="Simplified Arabic" w:hint="cs"/>
          <w:color w:val="000000" w:themeColor="text1"/>
          <w:sz w:val="24"/>
          <w:szCs w:val="24"/>
          <w:rtl/>
          <w:lang w:bidi="ar-EG"/>
        </w:rPr>
        <w:t>" مجالات تطبيق المدن الذكية المستدامة في البلاد العربية"</w:t>
      </w:r>
    </w:p>
    <w:p w14:paraId="5E232156" w14:textId="3D654CAC" w:rsidR="00CC0938" w:rsidRPr="003A5F2F" w:rsidRDefault="00CA013A" w:rsidP="00165386">
      <w:pPr>
        <w:pStyle w:val="NoSpacing"/>
        <w:ind w:right="-567"/>
        <w:jc w:val="both"/>
        <w:rPr>
          <w:rFonts w:ascii="Simplified Arabic" w:hAnsi="Simplified Arabic" w:cs="Simplified Arabic"/>
          <w:color w:val="000000" w:themeColor="text1"/>
          <w:sz w:val="24"/>
          <w:szCs w:val="24"/>
          <w:rtl/>
          <w:lang w:bidi="ar-EG"/>
        </w:rPr>
      </w:pPr>
      <w:r w:rsidRPr="003A5F2F">
        <w:rPr>
          <w:rFonts w:ascii="Simplified Arabic" w:hAnsi="Simplified Arabic" w:cs="Simplified Arabic" w:hint="cs"/>
          <w:color w:val="000000" w:themeColor="text1"/>
          <w:sz w:val="24"/>
          <w:szCs w:val="24"/>
          <w:rtl/>
          <w:lang w:bidi="ar-EG"/>
        </w:rPr>
        <w:t>و</w:t>
      </w:r>
      <w:r w:rsidR="006D201A">
        <w:rPr>
          <w:rFonts w:ascii="Simplified Arabic" w:hAnsi="Simplified Arabic" w:cs="Simplified Arabic" w:hint="cs"/>
          <w:color w:val="000000" w:themeColor="text1"/>
          <w:sz w:val="24"/>
          <w:szCs w:val="24"/>
          <w:rtl/>
          <w:lang w:bidi="ar-EG"/>
        </w:rPr>
        <w:t>تشير</w:t>
      </w:r>
      <w:r w:rsidRPr="003A5F2F">
        <w:rPr>
          <w:rFonts w:ascii="Simplified Arabic" w:hAnsi="Simplified Arabic" w:cs="Simplified Arabic" w:hint="cs"/>
          <w:color w:val="000000" w:themeColor="text1"/>
          <w:sz w:val="24"/>
          <w:szCs w:val="24"/>
          <w:rtl/>
          <w:lang w:bidi="ar-EG"/>
        </w:rPr>
        <w:t xml:space="preserve"> الدراسة إلى</w:t>
      </w:r>
      <w:r w:rsidR="006D201A">
        <w:rPr>
          <w:rFonts w:ascii="Simplified Arabic" w:hAnsi="Simplified Arabic" w:cs="Simplified Arabic" w:hint="cs"/>
          <w:color w:val="000000" w:themeColor="text1"/>
          <w:sz w:val="24"/>
          <w:szCs w:val="24"/>
          <w:rtl/>
          <w:lang w:bidi="ar-EG"/>
        </w:rPr>
        <w:t xml:space="preserve"> أن المدينة الذكية</w:t>
      </w:r>
      <w:r w:rsidR="006D201A">
        <w:rPr>
          <w:rFonts w:cs="Simplified Arabic" w:hint="cs"/>
          <w:color w:val="000000" w:themeColor="text1"/>
          <w:sz w:val="24"/>
          <w:szCs w:val="24"/>
          <w:rtl/>
          <w:lang w:bidi="ar-EG"/>
        </w:rPr>
        <w:t xml:space="preserve"> اصطلاح شامل لوسائل تطوير بغرض دعم مدينة وإدارتها بطريقة حسنة بتقنية جديدة بحيث تتحسن ظروفها الاجتماعية في ظل حماية البيئة وتقدر الدراسة أن نسبة 70% من سكان العالم سيعيشون في المدن الجديدة بحلول 2050 وأن المدن المستدامة أصبحت نقطة رئيسية في السياسة العامة بالنسبة لجميع دول العالم</w:t>
      </w:r>
      <w:r w:rsidR="007330D0">
        <w:rPr>
          <w:rFonts w:cs="Simplified Arabic" w:hint="cs"/>
          <w:color w:val="000000" w:themeColor="text1"/>
          <w:sz w:val="24"/>
          <w:szCs w:val="24"/>
          <w:rtl/>
          <w:lang w:bidi="ar-EG"/>
        </w:rPr>
        <w:t xml:space="preserve"> باستخدام تكنولوجيا المعلومات والاتصالات لزيادة الكفاءة البيئية عبر قطاعات الصناعة وا</w:t>
      </w:r>
      <w:r w:rsidR="009075EE">
        <w:rPr>
          <w:rFonts w:cs="Simplified Arabic" w:hint="cs"/>
          <w:color w:val="000000" w:themeColor="text1"/>
          <w:sz w:val="24"/>
          <w:szCs w:val="24"/>
          <w:rtl/>
          <w:lang w:bidi="ar-EG"/>
        </w:rPr>
        <w:t>بتكارات مثل أنظمة النقل الذكية</w:t>
      </w:r>
      <w:r w:rsidR="007330D0">
        <w:rPr>
          <w:rFonts w:cs="Simplified Arabic" w:hint="cs"/>
          <w:color w:val="000000" w:themeColor="text1"/>
          <w:sz w:val="24"/>
          <w:szCs w:val="24"/>
          <w:rtl/>
          <w:lang w:bidi="ar-EG"/>
        </w:rPr>
        <w:t xml:space="preserve"> والإدارة </w:t>
      </w:r>
      <w:r w:rsidR="00DC536E">
        <w:rPr>
          <w:rFonts w:cs="Simplified Arabic" w:hint="cs"/>
          <w:color w:val="000000" w:themeColor="text1"/>
          <w:sz w:val="24"/>
          <w:szCs w:val="24"/>
          <w:rtl/>
          <w:lang w:bidi="ar-EG"/>
        </w:rPr>
        <w:t xml:space="preserve">الذكية للمياه والطاقة والمخلفات، لذلك تعد تكنولوجيا المعلومات بمثابة الجهاز العصبي للمدينة الذكية المستدامة لجعل المدينة قابلة للتكيف، والتعديل بسهولة عليها، والأمن والسلامة، </w:t>
      </w:r>
      <w:r w:rsidR="009075EE">
        <w:rPr>
          <w:rFonts w:cs="Simplified Arabic" w:hint="cs"/>
          <w:color w:val="000000" w:themeColor="text1"/>
          <w:sz w:val="24"/>
          <w:szCs w:val="24"/>
          <w:rtl/>
          <w:lang w:bidi="ar-EG"/>
        </w:rPr>
        <w:t>و</w:t>
      </w:r>
      <w:r w:rsidR="00DC536E">
        <w:rPr>
          <w:rFonts w:cs="Simplified Arabic" w:hint="cs"/>
          <w:color w:val="000000" w:themeColor="text1"/>
          <w:sz w:val="24"/>
          <w:szCs w:val="24"/>
          <w:rtl/>
          <w:lang w:bidi="ar-EG"/>
        </w:rPr>
        <w:t xml:space="preserve">الارتقاء بجودة الحياة والوقاية من الكوارث، </w:t>
      </w:r>
      <w:r w:rsidR="009075EE">
        <w:rPr>
          <w:rFonts w:cs="Simplified Arabic" w:hint="cs"/>
          <w:color w:val="000000" w:themeColor="text1"/>
          <w:sz w:val="24"/>
          <w:szCs w:val="24"/>
          <w:rtl/>
          <w:lang w:bidi="ar-EG"/>
        </w:rPr>
        <w:t>و</w:t>
      </w:r>
      <w:r w:rsidR="00DC536E">
        <w:rPr>
          <w:rFonts w:cs="Simplified Arabic" w:hint="cs"/>
          <w:color w:val="000000" w:themeColor="text1"/>
          <w:sz w:val="24"/>
          <w:szCs w:val="24"/>
          <w:rtl/>
          <w:lang w:bidi="ar-EG"/>
        </w:rPr>
        <w:t>التعامل مع آثار التغيرات المناخية، وفرقت الدراسة بين المدينة التقليدية والذكية من حيث الاستجابة السريعة للظروف الاقتصادية والاجتماعية والثقافية حيث تركز المدن الذكية على الإنسان معتمدة</w:t>
      </w:r>
      <w:r w:rsidR="00E034C7">
        <w:rPr>
          <w:rFonts w:ascii="Simplified Arabic" w:hAnsi="Simplified Arabic" w:cs="Simplified Arabic" w:hint="cs"/>
          <w:color w:val="000000" w:themeColor="text1"/>
          <w:sz w:val="24"/>
          <w:szCs w:val="24"/>
          <w:rtl/>
          <w:lang w:bidi="ar-EG"/>
        </w:rPr>
        <w:t xml:space="preserve"> على التطور العمراني المستمر، وسلطت الدراسة الضوء على تجارب دولية مثل تجربة دولة الإمارات العربية المتحدة بمدينة مصدر، وسنغافورة ونيويورك ورجحت </w:t>
      </w:r>
      <w:r w:rsidR="00E034C7" w:rsidRPr="009753C6">
        <w:rPr>
          <w:rFonts w:cs="Simplified Arabic" w:hint="cs"/>
          <w:color w:val="000000" w:themeColor="text1"/>
          <w:sz w:val="24"/>
          <w:szCs w:val="24"/>
          <w:rtl/>
          <w:lang w:bidi="ar-EG"/>
        </w:rPr>
        <w:t>أن يتم تطبيق نماذج المدن الذكية على نطاق واسع مشكلةً الاستراتيجيات العامة لتطوير المدن،</w:t>
      </w:r>
      <w:r w:rsidR="009075EE">
        <w:rPr>
          <w:rFonts w:cs="Simplified Arabic" w:hint="cs"/>
          <w:color w:val="000000" w:themeColor="text1"/>
          <w:sz w:val="24"/>
          <w:szCs w:val="24"/>
          <w:rtl/>
          <w:lang w:bidi="ar-EG"/>
        </w:rPr>
        <w:t xml:space="preserve"> </w:t>
      </w:r>
      <w:r w:rsidR="001854F9">
        <w:rPr>
          <w:rFonts w:ascii="Simplified Arabic" w:hAnsi="Simplified Arabic" w:cs="Simplified Arabic" w:hint="cs"/>
          <w:color w:val="000000" w:themeColor="text1"/>
          <w:sz w:val="24"/>
          <w:szCs w:val="24"/>
          <w:rtl/>
          <w:lang w:bidi="ar-EG"/>
        </w:rPr>
        <w:t xml:space="preserve">ولتكون المدينة ذكية </w:t>
      </w:r>
      <w:r w:rsidR="00724212">
        <w:rPr>
          <w:rFonts w:ascii="Simplified Arabic" w:hAnsi="Simplified Arabic" w:cs="Simplified Arabic" w:hint="cs"/>
          <w:color w:val="000000" w:themeColor="text1"/>
          <w:sz w:val="24"/>
          <w:szCs w:val="24"/>
          <w:rtl/>
          <w:lang w:bidi="ar-EG"/>
        </w:rPr>
        <w:t>فإنها</w:t>
      </w:r>
      <w:r w:rsidR="001854F9">
        <w:rPr>
          <w:rFonts w:ascii="Simplified Arabic" w:hAnsi="Simplified Arabic" w:cs="Simplified Arabic" w:hint="cs"/>
          <w:color w:val="000000" w:themeColor="text1"/>
          <w:sz w:val="24"/>
          <w:szCs w:val="24"/>
          <w:rtl/>
          <w:lang w:bidi="ar-EG"/>
        </w:rPr>
        <w:t xml:space="preserve"> يجب أن تقوم بالعديد من الأنشطة التي تقيسها منظمات مختلفة كالمنظمة الدولية للتوحيد القياسي (</w:t>
      </w:r>
      <w:r w:rsidR="001854F9">
        <w:rPr>
          <w:rFonts w:cs="Simplified Arabic"/>
          <w:color w:val="000000" w:themeColor="text1"/>
          <w:sz w:val="24"/>
          <w:szCs w:val="24"/>
          <w:lang w:bidi="ar-EG"/>
        </w:rPr>
        <w:t>ISO</w:t>
      </w:r>
      <w:r w:rsidR="001854F9">
        <w:rPr>
          <w:rFonts w:cs="Simplified Arabic" w:hint="cs"/>
          <w:color w:val="000000" w:themeColor="text1"/>
          <w:sz w:val="24"/>
          <w:szCs w:val="24"/>
          <w:rtl/>
          <w:lang w:bidi="ar-EG"/>
        </w:rPr>
        <w:t>) وقطاع تقييس الاتصالات بالاتحاد الدولي للاتصالات</w:t>
      </w:r>
      <w:r w:rsidR="001854F9">
        <w:rPr>
          <w:rFonts w:ascii="Simplified Arabic" w:hAnsi="Simplified Arabic" w:cs="Simplified Arabic" w:hint="cs"/>
          <w:color w:val="000000" w:themeColor="text1"/>
          <w:sz w:val="24"/>
          <w:szCs w:val="24"/>
          <w:rtl/>
          <w:lang w:bidi="ar-EG"/>
        </w:rPr>
        <w:t>، و</w:t>
      </w:r>
      <w:r w:rsidRPr="003A5F2F">
        <w:rPr>
          <w:rFonts w:ascii="Simplified Arabic" w:hAnsi="Simplified Arabic" w:cs="Simplified Arabic" w:hint="cs"/>
          <w:color w:val="000000" w:themeColor="text1"/>
          <w:sz w:val="24"/>
          <w:szCs w:val="24"/>
          <w:rtl/>
          <w:lang w:bidi="ar-EG"/>
        </w:rPr>
        <w:t xml:space="preserve"> يجب تبادل المعلومات بين الدول المتقدمة والنامية في مراحل الإنشاء حيث ليست بالضرورة أن تتوافق الحلول المستخدمة في النموذج المتقدم وذلك لاختلاف التحديات والأغراض والاستخدامات، وحيث أن المدينة الذكية هي مشروع تطويري لغرض تحسين حياة سكان المدينة فإن المطور يجب أن يأخذ في الاعتبار طبيعة المستخدمين المختلفين لهذه الأنظمة الذكية</w:t>
      </w:r>
      <w:r w:rsidR="009075EE">
        <w:rPr>
          <w:rFonts w:ascii="Simplified Arabic" w:hAnsi="Simplified Arabic" w:cs="Simplified Arabic" w:hint="cs"/>
          <w:color w:val="000000" w:themeColor="text1"/>
          <w:sz w:val="24"/>
          <w:szCs w:val="24"/>
          <w:rtl/>
          <w:lang w:bidi="ar-EG"/>
        </w:rPr>
        <w:t>، كما حددت الدراسة إطار</w:t>
      </w:r>
      <w:r w:rsidR="00CD0492" w:rsidRPr="003A5F2F">
        <w:rPr>
          <w:rFonts w:ascii="Simplified Arabic" w:hAnsi="Simplified Arabic" w:cs="Simplified Arabic" w:hint="cs"/>
          <w:color w:val="000000" w:themeColor="text1"/>
          <w:sz w:val="24"/>
          <w:szCs w:val="24"/>
          <w:rtl/>
          <w:lang w:bidi="ar-EG"/>
        </w:rPr>
        <w:t xml:space="preserve"> المدينة الذكية وهي الاقتصاد، والسياسة وإدارة المدينة، </w:t>
      </w:r>
      <w:r w:rsidR="00FD1FF6" w:rsidRPr="003A5F2F">
        <w:rPr>
          <w:rFonts w:ascii="Simplified Arabic" w:hAnsi="Simplified Arabic" w:cs="Simplified Arabic" w:hint="cs"/>
          <w:color w:val="000000" w:themeColor="text1"/>
          <w:sz w:val="24"/>
          <w:szCs w:val="24"/>
          <w:rtl/>
          <w:lang w:bidi="ar-EG"/>
        </w:rPr>
        <w:t>المجتمع المدني، والاستدامة التي تعد بالأساس هي فكرة المدينة الذكية حيث أن المدينة لا يمكن أن تصل لمرحلة الذكاء إلا بعد تطبيق أسس الاستدامة بها، وأخيراً الانتقال الذكي.</w:t>
      </w:r>
      <w:r w:rsidR="001854F9">
        <w:rPr>
          <w:rFonts w:ascii="Simplified Arabic" w:hAnsi="Simplified Arabic" w:cs="Simplified Arabic" w:hint="cs"/>
          <w:color w:val="000000" w:themeColor="text1"/>
          <w:sz w:val="24"/>
          <w:szCs w:val="24"/>
          <w:rtl/>
          <w:lang w:bidi="ar-EG"/>
        </w:rPr>
        <w:t xml:space="preserve"> ولتطبيق المدن الذكية فهناك بعض الصفات مثل مفاهيم الذكاء، الابتكارات، استثمار راس المال البشري، ا</w:t>
      </w:r>
      <w:r w:rsidR="009075EE">
        <w:rPr>
          <w:rFonts w:ascii="Simplified Arabic" w:hAnsi="Simplified Arabic" w:cs="Simplified Arabic" w:hint="cs"/>
          <w:color w:val="000000" w:themeColor="text1"/>
          <w:sz w:val="24"/>
          <w:szCs w:val="24"/>
          <w:rtl/>
          <w:lang w:bidi="ar-EG"/>
        </w:rPr>
        <w:t>لمشاركة الجماهيرية، والمقومات (</w:t>
      </w:r>
      <w:r w:rsidR="001854F9">
        <w:rPr>
          <w:rFonts w:ascii="Simplified Arabic" w:hAnsi="Simplified Arabic" w:cs="Simplified Arabic" w:hint="cs"/>
          <w:color w:val="000000" w:themeColor="text1"/>
          <w:sz w:val="24"/>
          <w:szCs w:val="24"/>
          <w:rtl/>
          <w:lang w:bidi="ar-EG"/>
        </w:rPr>
        <w:t xml:space="preserve">الاقتصادية، الحوكمة الذكية، </w:t>
      </w:r>
      <w:r w:rsidR="00CC0122">
        <w:rPr>
          <w:rFonts w:ascii="Simplified Arabic" w:hAnsi="Simplified Arabic" w:cs="Simplified Arabic" w:hint="cs"/>
          <w:color w:val="000000" w:themeColor="text1"/>
          <w:sz w:val="24"/>
          <w:szCs w:val="24"/>
          <w:rtl/>
          <w:lang w:bidi="ar-EG"/>
        </w:rPr>
        <w:t>البيئة الذكية، رأس المال البشري الاجتماعي، النقل الذكي، الحياة الذكية.</w:t>
      </w:r>
      <w:r w:rsidRPr="003A5F2F">
        <w:rPr>
          <w:rFonts w:ascii="Simplified Arabic" w:hAnsi="Simplified Arabic" w:cs="Simplified Arabic" w:hint="cs"/>
          <w:color w:val="000000" w:themeColor="text1"/>
          <w:sz w:val="24"/>
          <w:szCs w:val="24"/>
          <w:rtl/>
          <w:lang w:bidi="ar-EG"/>
        </w:rPr>
        <w:t xml:space="preserve"> </w:t>
      </w:r>
    </w:p>
    <w:p w14:paraId="12ECB6F5" w14:textId="77777777" w:rsidR="00C519C7" w:rsidRPr="003A5F2F" w:rsidRDefault="00C519C7" w:rsidP="00165386">
      <w:pPr>
        <w:pStyle w:val="NoSpacing"/>
        <w:ind w:right="-567"/>
        <w:jc w:val="both"/>
        <w:rPr>
          <w:rFonts w:ascii="Simplified Arabic" w:hAnsi="Simplified Arabic" w:cs="Simplified Arabic"/>
          <w:color w:val="000000" w:themeColor="text1"/>
          <w:sz w:val="24"/>
          <w:szCs w:val="24"/>
          <w:rtl/>
          <w:lang w:bidi="ar-EG"/>
        </w:rPr>
      </w:pPr>
    </w:p>
    <w:p w14:paraId="4500DBA0" w14:textId="01C8F97D" w:rsidR="00C519C7" w:rsidRPr="00387E53" w:rsidRDefault="00BC621B" w:rsidP="00165386">
      <w:pPr>
        <w:pStyle w:val="NoSpacing"/>
        <w:ind w:right="-567"/>
        <w:jc w:val="center"/>
        <w:rPr>
          <w:rFonts w:ascii="Simplified Arabic" w:hAnsi="Simplified Arabic" w:cs="Simplified Arabic"/>
          <w:b/>
          <w:bCs/>
          <w:sz w:val="28"/>
          <w:szCs w:val="28"/>
          <w:u w:val="single"/>
          <w:rtl/>
        </w:rPr>
      </w:pPr>
      <w:proofErr w:type="gramStart"/>
      <w:r w:rsidRPr="00387E53">
        <w:rPr>
          <w:rFonts w:ascii="Simplified Arabic" w:hAnsi="Simplified Arabic" w:cs="Simplified Arabic" w:hint="cs"/>
          <w:b/>
          <w:bCs/>
          <w:sz w:val="28"/>
          <w:szCs w:val="28"/>
          <w:u w:val="single"/>
          <w:rtl/>
        </w:rPr>
        <w:t>القسم</w:t>
      </w:r>
      <w:proofErr w:type="gramEnd"/>
      <w:r w:rsidRPr="00387E53">
        <w:rPr>
          <w:rFonts w:ascii="Simplified Arabic" w:hAnsi="Simplified Arabic" w:cs="Simplified Arabic" w:hint="cs"/>
          <w:b/>
          <w:bCs/>
          <w:sz w:val="28"/>
          <w:szCs w:val="28"/>
          <w:u w:val="single"/>
          <w:rtl/>
        </w:rPr>
        <w:t xml:space="preserve"> </w:t>
      </w:r>
      <w:r w:rsidR="00724212" w:rsidRPr="00387E53">
        <w:rPr>
          <w:rFonts w:ascii="Simplified Arabic" w:hAnsi="Simplified Arabic" w:cs="Simplified Arabic" w:hint="cs"/>
          <w:b/>
          <w:bCs/>
          <w:sz w:val="28"/>
          <w:szCs w:val="28"/>
          <w:u w:val="single"/>
          <w:rtl/>
        </w:rPr>
        <w:t>الثاني</w:t>
      </w:r>
      <w:r w:rsidRPr="00387E53">
        <w:rPr>
          <w:rFonts w:ascii="Simplified Arabic" w:hAnsi="Simplified Arabic" w:cs="Simplified Arabic" w:hint="cs"/>
          <w:b/>
          <w:bCs/>
          <w:sz w:val="28"/>
          <w:szCs w:val="28"/>
          <w:u w:val="single"/>
          <w:rtl/>
        </w:rPr>
        <w:t>:</w:t>
      </w:r>
      <w:r w:rsidR="00E73749" w:rsidRPr="00387E53">
        <w:rPr>
          <w:rFonts w:ascii="Simplified Arabic" w:hAnsi="Simplified Arabic" w:cs="Simplified Arabic" w:hint="cs"/>
          <w:b/>
          <w:bCs/>
          <w:sz w:val="28"/>
          <w:szCs w:val="28"/>
          <w:u w:val="single"/>
          <w:rtl/>
        </w:rPr>
        <w:t xml:space="preserve"> المفاهيم الأساسية</w:t>
      </w:r>
    </w:p>
    <w:p w14:paraId="20FF9BCE" w14:textId="05461C9E" w:rsidR="00C519C7" w:rsidRPr="00387E53" w:rsidRDefault="00E73749" w:rsidP="00165386">
      <w:pPr>
        <w:pStyle w:val="NoSpacing"/>
        <w:ind w:right="-567"/>
        <w:rPr>
          <w:rFonts w:ascii="Simplified Arabic" w:hAnsi="Simplified Arabic" w:cs="Simplified Arabic"/>
          <w:b/>
          <w:bCs/>
          <w:sz w:val="28"/>
          <w:szCs w:val="28"/>
          <w:u w:val="single"/>
          <w:rtl/>
        </w:rPr>
      </w:pPr>
      <w:r w:rsidRPr="00387E53">
        <w:rPr>
          <w:rFonts w:ascii="Simplified Arabic" w:hAnsi="Simplified Arabic" w:cs="Simplified Arabic" w:hint="cs"/>
          <w:b/>
          <w:bCs/>
          <w:sz w:val="28"/>
          <w:szCs w:val="28"/>
          <w:u w:val="single"/>
          <w:rtl/>
        </w:rPr>
        <w:t xml:space="preserve">أولاً: تعريف </w:t>
      </w:r>
      <w:r w:rsidR="007A3CF4" w:rsidRPr="00387E53">
        <w:rPr>
          <w:rFonts w:ascii="Simplified Arabic" w:hAnsi="Simplified Arabic" w:cs="Simplified Arabic" w:hint="cs"/>
          <w:b/>
          <w:bCs/>
          <w:sz w:val="28"/>
          <w:szCs w:val="28"/>
          <w:u w:val="single"/>
          <w:rtl/>
        </w:rPr>
        <w:t>المدن المستدامة</w:t>
      </w:r>
    </w:p>
    <w:p w14:paraId="5ED5C088" w14:textId="0EC60597" w:rsidR="0073142F" w:rsidRPr="00BF3F66" w:rsidRDefault="0073142F" w:rsidP="00165386">
      <w:pPr>
        <w:spacing w:line="276" w:lineRule="auto"/>
        <w:ind w:right="-567"/>
        <w:jc w:val="both"/>
        <w:rPr>
          <w:rFonts w:ascii="Simplified Arabic" w:hAnsi="Simplified Arabic" w:cs="Simplified Arabic"/>
          <w:w w:val="85"/>
          <w:sz w:val="24"/>
          <w:szCs w:val="24"/>
          <w:rtl/>
          <w:lang w:bidi="ar-EG"/>
        </w:rPr>
      </w:pPr>
      <w:r>
        <w:rPr>
          <w:rFonts w:ascii="Simplified Arabic" w:hAnsi="Simplified Arabic" w:cs="Simplified Arabic" w:hint="cs"/>
          <w:w w:val="85"/>
          <w:sz w:val="24"/>
          <w:szCs w:val="24"/>
          <w:rtl/>
          <w:lang w:bidi="ar-EG"/>
        </w:rPr>
        <w:t xml:space="preserve">كانت البداية </w:t>
      </w:r>
      <w:r w:rsidRPr="00BF3F66">
        <w:rPr>
          <w:rFonts w:ascii="Simplified Arabic" w:hAnsi="Simplified Arabic" w:cs="Simplified Arabic" w:hint="cs"/>
          <w:w w:val="85"/>
          <w:sz w:val="24"/>
          <w:szCs w:val="24"/>
          <w:rtl/>
          <w:lang w:bidi="ar-EG"/>
        </w:rPr>
        <w:t xml:space="preserve"> في ريو دي جانيرو في مؤتمر الأمم المتحدة للبيئة والتنمية في عام 1992م والمعرف أيضاً بقمة الأرض، حيث تم التصديق الرسمي من دول العالم حول التنمية المستدامة، والذي أعقبة ميثاق الأرض ومن نتائجه أن أصبحت الحكومات ملتزمة بمبدأ وبرنامج التنمية المستدامة وقامت هذه الحكومات بوضع برامج وطنية للتنمية فالقبول العام الذي نتج عن ريو جعل الحديث عن أفكار التنمية المستدامة يتخطاه للتنفيذ والتطبيق العملي وأصبحت أصول التخطيط من الأشياء الرئيسية في الإدارات الحكومية وذلك بسبب أن التخطيط ينبع من الحاجة للمحافظة على الصحة العامة وتفادي التطوير المادي غير المخطط له، وحماية عناصر الطبيعة كملجأ من الحياة الحديثة، والعمل على حماية المنفعة العامة وإدارة البيئة</w:t>
      </w:r>
      <w:r w:rsidR="009075EE">
        <w:rPr>
          <w:rFonts w:ascii="Simplified Arabic" w:hAnsi="Simplified Arabic" w:cs="Simplified Arabic" w:hint="cs"/>
          <w:w w:val="85"/>
          <w:sz w:val="24"/>
          <w:szCs w:val="24"/>
          <w:rtl/>
          <w:lang w:bidi="ar-EG"/>
        </w:rPr>
        <w:t>.</w:t>
      </w:r>
      <w:r w:rsidRPr="00BF3F66">
        <w:rPr>
          <w:rFonts w:ascii="Simplified Arabic" w:hAnsi="Simplified Arabic" w:cs="Simplified Arabic" w:hint="cs"/>
          <w:w w:val="85"/>
          <w:sz w:val="24"/>
          <w:szCs w:val="24"/>
          <w:rtl/>
          <w:lang w:bidi="ar-EG"/>
        </w:rPr>
        <w:t xml:space="preserve"> </w:t>
      </w:r>
    </w:p>
    <w:p w14:paraId="494805A9" w14:textId="25289B2D" w:rsidR="0073142F" w:rsidRPr="00B30C24" w:rsidRDefault="00724212" w:rsidP="00165386">
      <w:pPr>
        <w:spacing w:line="276" w:lineRule="auto"/>
        <w:ind w:right="-567"/>
        <w:jc w:val="both"/>
        <w:rPr>
          <w:rFonts w:cs="Simplified Arabic"/>
          <w:color w:val="000000" w:themeColor="text1"/>
          <w:sz w:val="24"/>
          <w:szCs w:val="24"/>
          <w:rtl/>
          <w:lang w:bidi="ar-EG"/>
        </w:rPr>
      </w:pPr>
      <w:r w:rsidRPr="00B30C24">
        <w:rPr>
          <w:rFonts w:cs="Simplified Arabic" w:hint="cs"/>
          <w:color w:val="000000" w:themeColor="text1"/>
          <w:sz w:val="24"/>
          <w:szCs w:val="24"/>
          <w:rtl/>
          <w:lang w:bidi="ar-EG"/>
        </w:rPr>
        <w:lastRenderedPageBreak/>
        <w:t>وفي العام</w:t>
      </w:r>
      <w:r w:rsidR="009F5F45">
        <w:rPr>
          <w:rFonts w:cs="Simplified Arabic" w:hint="cs"/>
          <w:color w:val="000000" w:themeColor="text1"/>
          <w:sz w:val="24"/>
          <w:szCs w:val="24"/>
          <w:rtl/>
          <w:lang w:bidi="ar-EG"/>
        </w:rPr>
        <w:t xml:space="preserve"> 1998</w:t>
      </w:r>
      <w:r w:rsidR="0073142F" w:rsidRPr="00B30C24">
        <w:rPr>
          <w:rFonts w:cs="Simplified Arabic" w:hint="cs"/>
          <w:color w:val="000000" w:themeColor="text1"/>
          <w:sz w:val="24"/>
          <w:szCs w:val="24"/>
          <w:rtl/>
          <w:lang w:bidi="ar-EG"/>
        </w:rPr>
        <w:t xml:space="preserve"> صدرت دراسة</w:t>
      </w:r>
      <w:r w:rsidR="00C91598" w:rsidRPr="00B30C24">
        <w:rPr>
          <w:rFonts w:cs="Simplified Arabic" w:hint="cs"/>
          <w:color w:val="000000" w:themeColor="text1"/>
          <w:sz w:val="24"/>
          <w:szCs w:val="24"/>
          <w:rtl/>
          <w:lang w:bidi="ar-EG"/>
        </w:rPr>
        <w:t xml:space="preserve"> </w:t>
      </w:r>
      <w:r w:rsidR="0073142F" w:rsidRPr="00B30C24">
        <w:rPr>
          <w:rFonts w:cs="Simplified Arabic" w:hint="cs"/>
          <w:color w:val="000000" w:themeColor="text1"/>
          <w:sz w:val="24"/>
          <w:szCs w:val="24"/>
          <w:rtl/>
          <w:lang w:bidi="ar-EG"/>
        </w:rPr>
        <w:t>استشارية في المملكة المتحدة بعنوان التنمية المستدامة، فرص من أجل التغيير، بأربعة أهداف رئيسية للتنمية المستدامة</w:t>
      </w:r>
      <w:r w:rsidR="001E737A" w:rsidRPr="00B30C24">
        <w:rPr>
          <w:rFonts w:cs="Simplified Arabic" w:hint="cs"/>
          <w:color w:val="000000" w:themeColor="text1"/>
          <w:sz w:val="24"/>
          <w:szCs w:val="24"/>
          <w:rtl/>
          <w:lang w:bidi="ar-EG"/>
        </w:rPr>
        <w:t xml:space="preserve"> (ألميندينجر, فيليب- </w:t>
      </w:r>
      <w:proofErr w:type="spellStart"/>
      <w:r w:rsidR="001E737A" w:rsidRPr="00B30C24">
        <w:rPr>
          <w:rFonts w:cs="Simplified Arabic" w:hint="cs"/>
          <w:color w:val="000000" w:themeColor="text1"/>
          <w:sz w:val="24"/>
          <w:szCs w:val="24"/>
          <w:rtl/>
          <w:lang w:bidi="ar-EG"/>
        </w:rPr>
        <w:t>تشابمان</w:t>
      </w:r>
      <w:proofErr w:type="spellEnd"/>
      <w:r w:rsidR="001E737A" w:rsidRPr="00B30C24">
        <w:rPr>
          <w:rFonts w:cs="Simplified Arabic" w:hint="cs"/>
          <w:color w:val="000000" w:themeColor="text1"/>
          <w:sz w:val="24"/>
          <w:szCs w:val="24"/>
          <w:rtl/>
          <w:lang w:bidi="ar-EG"/>
        </w:rPr>
        <w:t xml:space="preserve">، 2012) </w:t>
      </w:r>
      <w:r w:rsidR="0073142F" w:rsidRPr="00B30C24">
        <w:rPr>
          <w:rFonts w:cs="Simplified Arabic" w:hint="cs"/>
          <w:color w:val="000000" w:themeColor="text1"/>
          <w:sz w:val="24"/>
          <w:szCs w:val="24"/>
          <w:rtl/>
          <w:lang w:bidi="ar-EG"/>
        </w:rPr>
        <w:t>:</w:t>
      </w:r>
    </w:p>
    <w:p w14:paraId="6B0DFF94" w14:textId="77777777" w:rsidR="0073142F" w:rsidRPr="00B30C24" w:rsidRDefault="0073142F" w:rsidP="00165386">
      <w:pPr>
        <w:pStyle w:val="ListParagraph"/>
        <w:numPr>
          <w:ilvl w:val="0"/>
          <w:numId w:val="18"/>
        </w:numPr>
        <w:spacing w:line="276" w:lineRule="auto"/>
        <w:ind w:left="0" w:right="-567" w:firstLine="0"/>
        <w:jc w:val="both"/>
        <w:rPr>
          <w:rFonts w:cs="Simplified Arabic"/>
          <w:color w:val="000000" w:themeColor="text1"/>
          <w:sz w:val="24"/>
          <w:szCs w:val="24"/>
          <w:lang w:bidi="ar-EG"/>
        </w:rPr>
      </w:pPr>
      <w:r w:rsidRPr="00B30C24">
        <w:rPr>
          <w:rFonts w:cs="Simplified Arabic" w:hint="cs"/>
          <w:color w:val="000000" w:themeColor="text1"/>
          <w:sz w:val="24"/>
          <w:szCs w:val="24"/>
          <w:rtl/>
          <w:lang w:bidi="ar-EG"/>
        </w:rPr>
        <w:t xml:space="preserve">الرقي الاجتماعي الذي يدرك احتياجات كل </w:t>
      </w:r>
      <w:proofErr w:type="gramStart"/>
      <w:r w:rsidRPr="00B30C24">
        <w:rPr>
          <w:rFonts w:cs="Simplified Arabic" w:hint="cs"/>
          <w:color w:val="000000" w:themeColor="text1"/>
          <w:sz w:val="24"/>
          <w:szCs w:val="24"/>
          <w:rtl/>
          <w:lang w:bidi="ar-EG"/>
        </w:rPr>
        <w:t>فرد</w:t>
      </w:r>
      <w:proofErr w:type="gramEnd"/>
      <w:r w:rsidRPr="00B30C24">
        <w:rPr>
          <w:rFonts w:cs="Simplified Arabic" w:hint="cs"/>
          <w:color w:val="000000" w:themeColor="text1"/>
          <w:sz w:val="24"/>
          <w:szCs w:val="24"/>
          <w:rtl/>
          <w:lang w:bidi="ar-EG"/>
        </w:rPr>
        <w:t>.                        2- الحماية الفعالة للبيئة.</w:t>
      </w:r>
    </w:p>
    <w:p w14:paraId="1312D325" w14:textId="77777777" w:rsidR="0073142F" w:rsidRPr="00B30C24" w:rsidRDefault="0073142F" w:rsidP="00165386">
      <w:pPr>
        <w:spacing w:line="276" w:lineRule="auto"/>
        <w:ind w:right="-567"/>
        <w:jc w:val="both"/>
        <w:rPr>
          <w:rFonts w:cs="Simplified Arabic"/>
          <w:color w:val="000000" w:themeColor="text1"/>
          <w:sz w:val="24"/>
          <w:szCs w:val="24"/>
          <w:lang w:bidi="ar-EG"/>
        </w:rPr>
      </w:pPr>
      <w:r w:rsidRPr="00B30C24">
        <w:rPr>
          <w:rFonts w:cs="Simplified Arabic" w:hint="cs"/>
          <w:color w:val="000000" w:themeColor="text1"/>
          <w:sz w:val="24"/>
          <w:szCs w:val="24"/>
          <w:rtl/>
          <w:lang w:bidi="ar-EG"/>
        </w:rPr>
        <w:t xml:space="preserve">3- الاستخدام الأمثل للموارد الطبيعية.  4- المحافظة على معدلات عالية ومستقرة من النمو الاقتصادي </w:t>
      </w:r>
      <w:proofErr w:type="gramStart"/>
      <w:r w:rsidRPr="00B30C24">
        <w:rPr>
          <w:rFonts w:cs="Simplified Arabic" w:hint="cs"/>
          <w:color w:val="000000" w:themeColor="text1"/>
          <w:sz w:val="24"/>
          <w:szCs w:val="24"/>
          <w:rtl/>
          <w:lang w:bidi="ar-EG"/>
        </w:rPr>
        <w:t>والوظائف</w:t>
      </w:r>
      <w:proofErr w:type="gramEnd"/>
      <w:r w:rsidRPr="00B30C24">
        <w:rPr>
          <w:rFonts w:cs="Simplified Arabic" w:hint="cs"/>
          <w:color w:val="000000" w:themeColor="text1"/>
          <w:sz w:val="24"/>
          <w:szCs w:val="24"/>
          <w:rtl/>
          <w:lang w:bidi="ar-EG"/>
        </w:rPr>
        <w:t>.</w:t>
      </w:r>
    </w:p>
    <w:p w14:paraId="543AE804" w14:textId="77777777" w:rsidR="0073142F" w:rsidRPr="00B30C24" w:rsidRDefault="0073142F" w:rsidP="00165386">
      <w:pPr>
        <w:pStyle w:val="ListParagraph"/>
        <w:spacing w:line="276" w:lineRule="auto"/>
        <w:ind w:left="0" w:right="-567"/>
        <w:jc w:val="both"/>
        <w:rPr>
          <w:rFonts w:cs="Simplified Arabic"/>
          <w:color w:val="000000" w:themeColor="text1"/>
          <w:sz w:val="24"/>
          <w:szCs w:val="24"/>
          <w:rtl/>
          <w:lang w:bidi="ar-EG"/>
        </w:rPr>
      </w:pPr>
      <w:r w:rsidRPr="00B30C24">
        <w:rPr>
          <w:rFonts w:cs="Simplified Arabic" w:hint="cs"/>
          <w:color w:val="000000" w:themeColor="text1"/>
          <w:sz w:val="24"/>
          <w:szCs w:val="24"/>
          <w:rtl/>
          <w:lang w:bidi="ar-EG"/>
        </w:rPr>
        <w:t>وذلك عن طريق:</w:t>
      </w:r>
    </w:p>
    <w:p w14:paraId="72E3B66B" w14:textId="77777777" w:rsidR="0073142F" w:rsidRPr="00B30C24" w:rsidRDefault="0073142F" w:rsidP="00165386">
      <w:pPr>
        <w:pStyle w:val="ListParagraph"/>
        <w:numPr>
          <w:ilvl w:val="0"/>
          <w:numId w:val="19"/>
        </w:numPr>
        <w:spacing w:line="276" w:lineRule="auto"/>
        <w:ind w:left="0" w:right="-567" w:firstLine="0"/>
        <w:jc w:val="both"/>
        <w:rPr>
          <w:rFonts w:cs="Simplified Arabic"/>
          <w:color w:val="000000" w:themeColor="text1"/>
          <w:sz w:val="24"/>
          <w:szCs w:val="24"/>
          <w:lang w:bidi="ar-EG"/>
        </w:rPr>
      </w:pPr>
      <w:r w:rsidRPr="00B30C24">
        <w:rPr>
          <w:rFonts w:cs="Simplified Arabic" w:hint="cs"/>
          <w:color w:val="000000" w:themeColor="text1"/>
          <w:sz w:val="24"/>
          <w:szCs w:val="24"/>
          <w:rtl/>
          <w:lang w:bidi="ar-EG"/>
        </w:rPr>
        <w:t xml:space="preserve">تنمية سلع وخدمات مستدامة.        2- إنشاء مجتمعات مستدامة.      3- إدارة البيئة </w:t>
      </w:r>
      <w:proofErr w:type="gramStart"/>
      <w:r w:rsidRPr="00B30C24">
        <w:rPr>
          <w:rFonts w:cs="Simplified Arabic" w:hint="cs"/>
          <w:color w:val="000000" w:themeColor="text1"/>
          <w:sz w:val="24"/>
          <w:szCs w:val="24"/>
          <w:rtl/>
          <w:lang w:bidi="ar-EG"/>
        </w:rPr>
        <w:t>والموارد</w:t>
      </w:r>
      <w:proofErr w:type="gramEnd"/>
      <w:r w:rsidRPr="00B30C24">
        <w:rPr>
          <w:rFonts w:cs="Simplified Arabic" w:hint="cs"/>
          <w:color w:val="000000" w:themeColor="text1"/>
          <w:sz w:val="24"/>
          <w:szCs w:val="24"/>
          <w:rtl/>
          <w:lang w:bidi="ar-EG"/>
        </w:rPr>
        <w:t>.</w:t>
      </w:r>
    </w:p>
    <w:p w14:paraId="5FFD16F1" w14:textId="0B338B88" w:rsidR="0073142F" w:rsidRPr="00BA0F2E" w:rsidRDefault="0073142F" w:rsidP="00165386">
      <w:pPr>
        <w:pStyle w:val="ListParagraph"/>
        <w:numPr>
          <w:ilvl w:val="0"/>
          <w:numId w:val="18"/>
        </w:numPr>
        <w:spacing w:line="276" w:lineRule="auto"/>
        <w:ind w:left="0" w:right="-567" w:firstLine="0"/>
        <w:jc w:val="both"/>
        <w:rPr>
          <w:rFonts w:cs="Simplified Arabic"/>
          <w:color w:val="000000" w:themeColor="text1"/>
          <w:sz w:val="24"/>
          <w:szCs w:val="24"/>
          <w:rtl/>
          <w:lang w:bidi="ar-EG"/>
        </w:rPr>
      </w:pPr>
      <w:r w:rsidRPr="00B30C24">
        <w:rPr>
          <w:rFonts w:cs="Simplified Arabic" w:hint="cs"/>
          <w:color w:val="000000" w:themeColor="text1"/>
          <w:sz w:val="24"/>
          <w:szCs w:val="24"/>
          <w:rtl/>
          <w:lang w:bidi="ar-EG"/>
        </w:rPr>
        <w:t>نشر قواعد ومبادئ التنمية المستدامة    5- تحقيق التعاون الدولي للتنمية.</w:t>
      </w:r>
    </w:p>
    <w:p w14:paraId="63F0569A" w14:textId="77777777" w:rsidR="00C91598" w:rsidRDefault="0073142F" w:rsidP="00165386">
      <w:pPr>
        <w:pStyle w:val="NoSpacing"/>
        <w:ind w:right="-567"/>
        <w:jc w:val="both"/>
        <w:rPr>
          <w:rFonts w:ascii="Helvetica" w:hAnsi="Helvetica" w:cs="Simplified Arabic"/>
          <w:color w:val="333333"/>
          <w:sz w:val="24"/>
          <w:szCs w:val="24"/>
          <w:shd w:val="clear" w:color="auto" w:fill="FFFFFF"/>
          <w:rtl/>
        </w:rPr>
      </w:pPr>
      <w:proofErr w:type="gramStart"/>
      <w:r>
        <w:rPr>
          <w:rFonts w:ascii="Helvetica" w:hAnsi="Helvetica" w:cs="Simplified Arabic" w:hint="cs"/>
          <w:color w:val="333333"/>
          <w:sz w:val="24"/>
          <w:szCs w:val="24"/>
          <w:shd w:val="clear" w:color="auto" w:fill="FFFFFF"/>
          <w:rtl/>
        </w:rPr>
        <w:t>و</w:t>
      </w:r>
      <w:r w:rsidR="00A85663" w:rsidRPr="00A85663">
        <w:rPr>
          <w:rFonts w:ascii="Helvetica" w:hAnsi="Helvetica" w:cs="Simplified Arabic"/>
          <w:color w:val="333333"/>
          <w:sz w:val="24"/>
          <w:szCs w:val="24"/>
          <w:shd w:val="clear" w:color="auto" w:fill="FFFFFF"/>
          <w:rtl/>
        </w:rPr>
        <w:t>يعيش</w:t>
      </w:r>
      <w:proofErr w:type="gramEnd"/>
      <w:r w:rsidR="00A85663" w:rsidRPr="00A85663">
        <w:rPr>
          <w:rFonts w:ascii="Helvetica" w:hAnsi="Helvetica" w:cs="Simplified Arabic"/>
          <w:color w:val="333333"/>
          <w:sz w:val="24"/>
          <w:szCs w:val="24"/>
          <w:shd w:val="clear" w:color="auto" w:fill="FFFFFF"/>
          <w:rtl/>
        </w:rPr>
        <w:t xml:space="preserve"> أكثر من نصف سكان العالم اليوم، أي 3.9 مليار نسمة، في المدن، وهي زيادة بنسبة خمسة أضعاف مقارنة بعدد السكان عام 1950. هذا وسيستمر </w:t>
      </w:r>
      <w:proofErr w:type="gramStart"/>
      <w:r w:rsidR="00A85663" w:rsidRPr="00A85663">
        <w:rPr>
          <w:rFonts w:ascii="Helvetica" w:hAnsi="Helvetica" w:cs="Simplified Arabic"/>
          <w:color w:val="333333"/>
          <w:sz w:val="24"/>
          <w:szCs w:val="24"/>
          <w:shd w:val="clear" w:color="auto" w:fill="FFFFFF"/>
          <w:rtl/>
        </w:rPr>
        <w:t>عدد</w:t>
      </w:r>
      <w:proofErr w:type="gramEnd"/>
      <w:r w:rsidR="00A85663" w:rsidRPr="00A85663">
        <w:rPr>
          <w:rFonts w:ascii="Helvetica" w:hAnsi="Helvetica" w:cs="Simplified Arabic"/>
          <w:color w:val="333333"/>
          <w:sz w:val="24"/>
          <w:szCs w:val="24"/>
          <w:shd w:val="clear" w:color="auto" w:fill="FFFFFF"/>
          <w:rtl/>
        </w:rPr>
        <w:t xml:space="preserve"> سكان المناطق الحضريّة بالتزايد بمعدّل غير مسبوق. </w:t>
      </w:r>
      <w:proofErr w:type="gramStart"/>
      <w:r w:rsidR="00A85663" w:rsidRPr="00A85663">
        <w:rPr>
          <w:rFonts w:ascii="Helvetica" w:hAnsi="Helvetica" w:cs="Simplified Arabic"/>
          <w:color w:val="333333"/>
          <w:sz w:val="24"/>
          <w:szCs w:val="24"/>
          <w:shd w:val="clear" w:color="auto" w:fill="FFFFFF"/>
          <w:rtl/>
        </w:rPr>
        <w:t>ومن</w:t>
      </w:r>
      <w:proofErr w:type="gramEnd"/>
      <w:r w:rsidR="00A85663" w:rsidRPr="00A85663">
        <w:rPr>
          <w:rFonts w:ascii="Helvetica" w:hAnsi="Helvetica" w:cs="Simplified Arabic"/>
          <w:color w:val="333333"/>
          <w:sz w:val="24"/>
          <w:szCs w:val="24"/>
          <w:shd w:val="clear" w:color="auto" w:fill="FFFFFF"/>
          <w:rtl/>
        </w:rPr>
        <w:t xml:space="preserve"> المتوقّع أن يعيش كل شخصين من أصل ثلاثة أشخاص في المدن بحلول عام 2050. </w:t>
      </w:r>
      <w:proofErr w:type="gramStart"/>
      <w:r w:rsidR="00A85663" w:rsidRPr="00A85663">
        <w:rPr>
          <w:rFonts w:ascii="Helvetica" w:hAnsi="Helvetica" w:cs="Simplified Arabic"/>
          <w:color w:val="333333"/>
          <w:sz w:val="24"/>
          <w:szCs w:val="24"/>
          <w:shd w:val="clear" w:color="auto" w:fill="FFFFFF"/>
          <w:rtl/>
        </w:rPr>
        <w:t>وتمثّل</w:t>
      </w:r>
      <w:proofErr w:type="gramEnd"/>
      <w:r w:rsidR="00A85663" w:rsidRPr="00A85663">
        <w:rPr>
          <w:rFonts w:ascii="Helvetica" w:hAnsi="Helvetica" w:cs="Simplified Arabic"/>
          <w:color w:val="333333"/>
          <w:sz w:val="24"/>
          <w:szCs w:val="24"/>
          <w:shd w:val="clear" w:color="auto" w:fill="FFFFFF"/>
          <w:rtl/>
        </w:rPr>
        <w:t xml:space="preserve"> المناطق الحضريّة اليوم حوالي 70% من الناتج الإجمالي المحلّي حول العالم بوصفها واحداً من أهم مصادر الازدهار الاقتصادي والاجتماعي والثقافي. ولكن النموّ الحضري السريع يمارس الضغط على البيئة الطبيعيّة والصحة العامة فضلاً عن مساهمته في تفشّي الفقر، والإدماج الاجتماعي، والهجرة الجماعيّة، والأزمات الاقتصاديّة والتغيرات المناخيّة والصراعات</w:t>
      </w:r>
      <w:r w:rsidR="00A85663" w:rsidRPr="002F2EE1">
        <w:rPr>
          <w:rFonts w:ascii="Helvetica" w:hAnsi="Helvetica" w:cs="Simplified Arabic" w:hint="cs"/>
          <w:color w:val="333333"/>
          <w:sz w:val="24"/>
          <w:szCs w:val="24"/>
          <w:shd w:val="clear" w:color="auto" w:fill="FFFFFF"/>
          <w:rtl/>
        </w:rPr>
        <w:t>.</w:t>
      </w:r>
      <w:r w:rsidR="00FE65F5" w:rsidRPr="002F2EE1">
        <w:rPr>
          <w:rFonts w:ascii="Helvetica" w:hAnsi="Helvetica" w:cs="Simplified Arabic" w:hint="cs"/>
          <w:color w:val="333333"/>
          <w:sz w:val="24"/>
          <w:szCs w:val="24"/>
          <w:shd w:val="clear" w:color="auto" w:fill="FFFFFF"/>
          <w:rtl/>
        </w:rPr>
        <w:t xml:space="preserve"> </w:t>
      </w:r>
      <w:r w:rsidR="00C91598">
        <w:rPr>
          <w:rFonts w:ascii="Helvetica" w:hAnsi="Helvetica" w:cs="Simplified Arabic" w:hint="cs"/>
          <w:color w:val="333333"/>
          <w:sz w:val="24"/>
          <w:szCs w:val="24"/>
          <w:shd w:val="clear" w:color="auto" w:fill="FFFFFF"/>
          <w:rtl/>
        </w:rPr>
        <w:t>(موقع اليونيسكو منظمة الأمم المتحدة)</w:t>
      </w:r>
    </w:p>
    <w:p w14:paraId="7842B649" w14:textId="1637445D" w:rsidR="007A3CF4" w:rsidRPr="002F2EE1" w:rsidRDefault="00C91598" w:rsidP="00165386">
      <w:pPr>
        <w:pStyle w:val="NoSpacing"/>
        <w:ind w:right="-567"/>
        <w:jc w:val="both"/>
        <w:rPr>
          <w:rFonts w:ascii="Helvetica" w:hAnsi="Helvetica" w:cs="Simplified Arabic"/>
          <w:color w:val="333333"/>
          <w:sz w:val="24"/>
          <w:szCs w:val="24"/>
          <w:shd w:val="clear" w:color="auto" w:fill="FFFFFF"/>
          <w:rtl/>
        </w:rPr>
      </w:pPr>
      <w:r>
        <w:rPr>
          <w:rFonts w:ascii="Helvetica" w:hAnsi="Helvetica" w:cs="Simplified Arabic" w:hint="cs"/>
          <w:color w:val="333333"/>
          <w:sz w:val="24"/>
          <w:szCs w:val="24"/>
          <w:shd w:val="clear" w:color="auto" w:fill="FFFFFF"/>
          <w:rtl/>
        </w:rPr>
        <w:t xml:space="preserve"> </w:t>
      </w:r>
      <w:r w:rsidR="00FE65F5" w:rsidRPr="002F2EE1">
        <w:rPr>
          <w:rFonts w:ascii="Helvetica" w:hAnsi="Helvetica" w:cs="Simplified Arabic" w:hint="cs"/>
          <w:color w:val="333333"/>
          <w:sz w:val="24"/>
          <w:szCs w:val="24"/>
          <w:shd w:val="clear" w:color="auto" w:fill="FFFFFF"/>
          <w:rtl/>
        </w:rPr>
        <w:t>ولمعرفة معنى المدن المستدامة يجب التعرف على التنمية المستدامة والتي هي عملية تطوير الأرض والمدن والمجتمعات وكذلك الأعمال التجارية بشرط أن تلبي احتياجات الحاضر بدون المساس بقدرة الأجيال القادمة على تلبية حاجاتها.</w:t>
      </w:r>
    </w:p>
    <w:p w14:paraId="112BDBB3" w14:textId="61466545" w:rsidR="00FE65F5" w:rsidRPr="002F2EE1" w:rsidRDefault="00FE65F5" w:rsidP="00165386">
      <w:pPr>
        <w:pStyle w:val="NoSpacing"/>
        <w:ind w:right="-567"/>
        <w:jc w:val="both"/>
        <w:rPr>
          <w:rFonts w:ascii="Helvetica" w:hAnsi="Helvetica" w:cs="Simplified Arabic"/>
          <w:color w:val="333333"/>
          <w:sz w:val="24"/>
          <w:szCs w:val="24"/>
          <w:shd w:val="clear" w:color="auto" w:fill="FFFFFF"/>
          <w:rtl/>
        </w:rPr>
      </w:pPr>
      <w:r>
        <w:rPr>
          <w:rFonts w:ascii="Helvetica" w:hAnsi="Helvetica" w:cs="Simplified Arabic" w:hint="cs"/>
          <w:color w:val="333333"/>
          <w:sz w:val="24"/>
          <w:szCs w:val="24"/>
          <w:shd w:val="clear" w:color="auto" w:fill="FFFFFF"/>
          <w:rtl/>
        </w:rPr>
        <w:t>ولعل أفضل التعريفات ذلك الذي ورد بتقرير بورتلاند حيث عرف التنمية المستدامة على أنها " التنمية التي تلبي احتياجات الجيل الحاضر دون التضحية أو الإضرار بقدرة الأجيال القادمة على تلبية احتياجاتها</w:t>
      </w:r>
      <w:r w:rsidRPr="002F2EE1">
        <w:rPr>
          <w:rFonts w:ascii="Helvetica" w:hAnsi="Helvetica" w:cs="Simplified Arabic" w:hint="cs"/>
          <w:color w:val="333333"/>
          <w:sz w:val="24"/>
          <w:szCs w:val="24"/>
          <w:shd w:val="clear" w:color="auto" w:fill="FFFFFF"/>
          <w:rtl/>
        </w:rPr>
        <w:t>.</w:t>
      </w:r>
      <w:r w:rsidR="00E616F4" w:rsidRPr="002F2EE1">
        <w:rPr>
          <w:rFonts w:ascii="Helvetica" w:hAnsi="Helvetica" w:cs="Simplified Arabic" w:hint="cs"/>
          <w:color w:val="333333"/>
          <w:sz w:val="24"/>
          <w:szCs w:val="24"/>
          <w:shd w:val="clear" w:color="auto" w:fill="FFFFFF"/>
          <w:rtl/>
        </w:rPr>
        <w:t xml:space="preserve"> </w:t>
      </w:r>
      <w:r w:rsidR="000E335D" w:rsidRPr="002F2EE1">
        <w:rPr>
          <w:rFonts w:ascii="Helvetica" w:hAnsi="Helvetica" w:cs="Simplified Arabic" w:hint="cs"/>
          <w:color w:val="333333"/>
          <w:sz w:val="24"/>
          <w:szCs w:val="24"/>
          <w:shd w:val="clear" w:color="auto" w:fill="FFFFFF"/>
          <w:rtl/>
        </w:rPr>
        <w:t>كما يعرف (الأنباري، محمد علي) الاستدامة المخططة على أنه مصطلح يصف قدرة البشر على حفظ نوعية الحياة التي يع</w:t>
      </w:r>
      <w:r w:rsidR="000414D8">
        <w:rPr>
          <w:rFonts w:ascii="Helvetica" w:hAnsi="Helvetica" w:cs="Simplified Arabic" w:hint="cs"/>
          <w:color w:val="333333"/>
          <w:sz w:val="24"/>
          <w:szCs w:val="24"/>
          <w:shd w:val="clear" w:color="auto" w:fill="FFFFFF"/>
          <w:rtl/>
        </w:rPr>
        <w:t>يشها على المدى الطويل وهذا بدوره</w:t>
      </w:r>
      <w:r w:rsidR="000E335D" w:rsidRPr="002F2EE1">
        <w:rPr>
          <w:rFonts w:ascii="Helvetica" w:hAnsi="Helvetica" w:cs="Simplified Arabic" w:hint="cs"/>
          <w:color w:val="333333"/>
          <w:sz w:val="24"/>
          <w:szCs w:val="24"/>
          <w:shd w:val="clear" w:color="auto" w:fill="FFFFFF"/>
          <w:rtl/>
        </w:rPr>
        <w:t xml:space="preserve"> يعتمد على حفظ العالم الطبيعي، والاستخدام المسئول للموارد الطبيعية.</w:t>
      </w:r>
    </w:p>
    <w:p w14:paraId="0908E0F1" w14:textId="67840A96" w:rsidR="00C519C7" w:rsidRDefault="00264185" w:rsidP="00165386">
      <w:pPr>
        <w:pStyle w:val="NoSpacing"/>
        <w:ind w:right="-567"/>
        <w:jc w:val="both"/>
        <w:rPr>
          <w:rFonts w:ascii="Helvetica" w:hAnsi="Helvetica" w:cs="Simplified Arabic"/>
          <w:color w:val="333333"/>
          <w:sz w:val="24"/>
          <w:szCs w:val="24"/>
          <w:shd w:val="clear" w:color="auto" w:fill="FFFFFF"/>
          <w:rtl/>
        </w:rPr>
      </w:pPr>
      <w:r>
        <w:rPr>
          <w:rFonts w:ascii="Helvetica" w:hAnsi="Helvetica" w:cs="Simplified Arabic" w:hint="cs"/>
          <w:color w:val="333333"/>
          <w:sz w:val="24"/>
          <w:szCs w:val="24"/>
          <w:shd w:val="clear" w:color="auto" w:fill="FFFFFF"/>
          <w:rtl/>
        </w:rPr>
        <w:t>وتعرف المدن المستدامة</w:t>
      </w:r>
      <w:r w:rsidR="0079232E" w:rsidRPr="002F2EE1">
        <w:rPr>
          <w:rFonts w:ascii="Helvetica" w:hAnsi="Helvetica" w:cs="Simplified Arabic"/>
          <w:color w:val="333333"/>
          <w:sz w:val="24"/>
          <w:szCs w:val="24"/>
          <w:shd w:val="clear" w:color="auto" w:fill="FFFFFF"/>
          <w:rtl/>
        </w:rPr>
        <w:t xml:space="preserve"> أو المدينة البيئية، هي مدينة صممت مع مراعاة الأثر البيئي، والتي </w:t>
      </w:r>
      <w:r w:rsidR="00C91598">
        <w:rPr>
          <w:rFonts w:ascii="Helvetica" w:hAnsi="Helvetica" w:cs="Simplified Arabic"/>
          <w:color w:val="333333"/>
          <w:sz w:val="24"/>
          <w:szCs w:val="24"/>
          <w:shd w:val="clear" w:color="auto" w:fill="FFFFFF"/>
          <w:rtl/>
        </w:rPr>
        <w:t>يقطنها شعب مخصص لتقليل المدخلات</w:t>
      </w:r>
      <w:r w:rsidR="00C91598">
        <w:rPr>
          <w:rFonts w:ascii="Helvetica" w:hAnsi="Helvetica" w:cs="Simplified Arabic" w:hint="cs"/>
          <w:color w:val="333333"/>
          <w:sz w:val="24"/>
          <w:szCs w:val="24"/>
          <w:shd w:val="clear" w:color="auto" w:fill="FFFFFF"/>
          <w:rtl/>
        </w:rPr>
        <w:t xml:space="preserve"> </w:t>
      </w:r>
      <w:r w:rsidR="0079232E" w:rsidRPr="002F2EE1">
        <w:rPr>
          <w:rFonts w:ascii="Helvetica" w:hAnsi="Helvetica" w:cs="Simplified Arabic"/>
          <w:color w:val="333333"/>
          <w:sz w:val="24"/>
          <w:szCs w:val="24"/>
          <w:shd w:val="clear" w:color="auto" w:fill="FFFFFF"/>
          <w:rtl/>
        </w:rPr>
        <w:t>المطلوبة من إنتاج الطاقة والمياه والمواد الغذائية، والنفايات من الحرارة، وتلوث الهواء</w:t>
      </w:r>
      <w:r w:rsidR="0079232E" w:rsidRPr="002F2EE1">
        <w:rPr>
          <w:rFonts w:ascii="Helvetica" w:hAnsi="Helvetica" w:cs="Simplified Arabic"/>
          <w:color w:val="333333"/>
          <w:sz w:val="24"/>
          <w:szCs w:val="24"/>
          <w:shd w:val="clear" w:color="auto" w:fill="FFFFFF"/>
        </w:rPr>
        <w:t xml:space="preserve"> - CO2</w:t>
      </w:r>
      <w:r w:rsidR="0079232E" w:rsidRPr="002F2EE1">
        <w:rPr>
          <w:rFonts w:ascii="Helvetica" w:hAnsi="Helvetica" w:cs="Simplified Arabic"/>
          <w:color w:val="333333"/>
          <w:sz w:val="24"/>
          <w:szCs w:val="24"/>
          <w:shd w:val="clear" w:color="auto" w:fill="FFFFFF"/>
          <w:rtl/>
        </w:rPr>
        <w:t>، والميثان، وتلوث المياه</w:t>
      </w:r>
      <w:r w:rsidR="0079232E" w:rsidRPr="002F2EE1">
        <w:rPr>
          <w:rFonts w:ascii="Helvetica" w:hAnsi="Helvetica" w:cs="Simplified Arabic"/>
          <w:color w:val="333333"/>
          <w:sz w:val="24"/>
          <w:szCs w:val="24"/>
          <w:shd w:val="clear" w:color="auto" w:fill="FFFFFF"/>
        </w:rPr>
        <w:t xml:space="preserve"> </w:t>
      </w:r>
      <w:r w:rsidR="0079232E" w:rsidRPr="002F2EE1">
        <w:rPr>
          <w:rFonts w:ascii="Helvetica" w:hAnsi="Helvetica" w:cs="Simplified Arabic" w:hint="cs"/>
          <w:color w:val="333333"/>
          <w:sz w:val="24"/>
          <w:szCs w:val="24"/>
          <w:shd w:val="clear" w:color="auto" w:fill="FFFFFF"/>
          <w:rtl/>
        </w:rPr>
        <w:t>بحسب تعريف الموسوعة الحرة.</w:t>
      </w:r>
    </w:p>
    <w:p w14:paraId="537CA809" w14:textId="77777777" w:rsidR="00BA0F2E" w:rsidRDefault="00BA0F2E" w:rsidP="00165386">
      <w:pPr>
        <w:pStyle w:val="NoSpacing"/>
        <w:ind w:right="-567"/>
        <w:jc w:val="both"/>
        <w:rPr>
          <w:rFonts w:ascii="Helvetica" w:hAnsi="Helvetica" w:cs="Simplified Arabic"/>
          <w:color w:val="333333"/>
          <w:sz w:val="24"/>
          <w:szCs w:val="24"/>
          <w:shd w:val="clear" w:color="auto" w:fill="FFFFFF"/>
          <w:rtl/>
        </w:rPr>
      </w:pPr>
    </w:p>
    <w:p w14:paraId="73C90EEB" w14:textId="18EDACCF" w:rsidR="003B7497" w:rsidRPr="00387E53" w:rsidRDefault="003B7497" w:rsidP="00165386">
      <w:pPr>
        <w:pStyle w:val="NoSpacing"/>
        <w:ind w:right="-567"/>
        <w:rPr>
          <w:rFonts w:ascii="Simplified Arabic" w:hAnsi="Simplified Arabic" w:cs="Simplified Arabic"/>
          <w:b/>
          <w:bCs/>
          <w:sz w:val="28"/>
          <w:szCs w:val="28"/>
          <w:u w:val="single"/>
          <w:rtl/>
        </w:rPr>
      </w:pPr>
      <w:r w:rsidRPr="00387E53">
        <w:rPr>
          <w:rFonts w:ascii="Simplified Arabic" w:hAnsi="Simplified Arabic" w:cs="Simplified Arabic" w:hint="cs"/>
          <w:b/>
          <w:bCs/>
          <w:sz w:val="28"/>
          <w:szCs w:val="28"/>
          <w:u w:val="single"/>
          <w:rtl/>
        </w:rPr>
        <w:t xml:space="preserve">ثانياً: </w:t>
      </w:r>
      <w:proofErr w:type="gramStart"/>
      <w:r w:rsidRPr="00387E53">
        <w:rPr>
          <w:rFonts w:ascii="Simplified Arabic" w:hAnsi="Simplified Arabic" w:cs="Simplified Arabic" w:hint="cs"/>
          <w:b/>
          <w:bCs/>
          <w:sz w:val="28"/>
          <w:szCs w:val="28"/>
          <w:u w:val="single"/>
          <w:rtl/>
        </w:rPr>
        <w:t>أهداف</w:t>
      </w:r>
      <w:proofErr w:type="gramEnd"/>
      <w:r w:rsidR="00141603" w:rsidRPr="00387E53">
        <w:rPr>
          <w:rFonts w:ascii="Simplified Arabic" w:hAnsi="Simplified Arabic" w:cs="Simplified Arabic" w:hint="cs"/>
          <w:b/>
          <w:bCs/>
          <w:sz w:val="28"/>
          <w:szCs w:val="28"/>
          <w:u w:val="single"/>
          <w:rtl/>
        </w:rPr>
        <w:t xml:space="preserve"> ومقومات</w:t>
      </w:r>
      <w:r w:rsidRPr="00387E53">
        <w:rPr>
          <w:rFonts w:ascii="Simplified Arabic" w:hAnsi="Simplified Arabic" w:cs="Simplified Arabic" w:hint="cs"/>
          <w:b/>
          <w:bCs/>
          <w:sz w:val="28"/>
          <w:szCs w:val="28"/>
          <w:u w:val="single"/>
          <w:rtl/>
        </w:rPr>
        <w:t xml:space="preserve"> إنشاء المدن الجديدة</w:t>
      </w:r>
    </w:p>
    <w:p w14:paraId="6B33E4F4" w14:textId="35C6D5F8" w:rsidR="005531EE" w:rsidRPr="005531EE" w:rsidRDefault="00DA140C" w:rsidP="00165386">
      <w:pPr>
        <w:pStyle w:val="NoSpacing"/>
        <w:ind w:right="-567"/>
        <w:jc w:val="both"/>
        <w:rPr>
          <w:rFonts w:ascii="Helvetica" w:hAnsi="Helvetica" w:cs="Simplified Arabic"/>
          <w:color w:val="333333"/>
          <w:sz w:val="24"/>
          <w:szCs w:val="24"/>
          <w:shd w:val="clear" w:color="auto" w:fill="FFFFFF"/>
          <w:rtl/>
        </w:rPr>
      </w:pPr>
      <w:r>
        <w:rPr>
          <w:rFonts w:ascii="Helvetica" w:hAnsi="Helvetica" w:cs="Simplified Arabic" w:hint="cs"/>
          <w:color w:val="333333"/>
          <w:sz w:val="24"/>
          <w:szCs w:val="24"/>
          <w:shd w:val="clear" w:color="auto" w:fill="FFFFFF"/>
          <w:rtl/>
        </w:rPr>
        <w:t>تتمثل</w:t>
      </w:r>
      <w:r w:rsidR="005531EE" w:rsidRPr="005531EE">
        <w:rPr>
          <w:rFonts w:ascii="Helvetica" w:hAnsi="Helvetica" w:cs="Simplified Arabic" w:hint="cs"/>
          <w:color w:val="333333"/>
          <w:sz w:val="24"/>
          <w:szCs w:val="24"/>
          <w:shd w:val="clear" w:color="auto" w:fill="FFFFFF"/>
          <w:rtl/>
        </w:rPr>
        <w:t xml:space="preserve"> </w:t>
      </w:r>
      <w:r>
        <w:rPr>
          <w:rFonts w:ascii="Helvetica" w:hAnsi="Helvetica" w:cs="Simplified Arabic" w:hint="cs"/>
          <w:color w:val="333333"/>
          <w:sz w:val="24"/>
          <w:szCs w:val="24"/>
          <w:shd w:val="clear" w:color="auto" w:fill="FFFFFF"/>
          <w:rtl/>
        </w:rPr>
        <w:t xml:space="preserve">أهم </w:t>
      </w:r>
      <w:r w:rsidR="005531EE" w:rsidRPr="005531EE">
        <w:rPr>
          <w:rFonts w:ascii="Helvetica" w:hAnsi="Helvetica" w:cs="Simplified Arabic" w:hint="cs"/>
          <w:color w:val="333333"/>
          <w:sz w:val="24"/>
          <w:szCs w:val="24"/>
          <w:shd w:val="clear" w:color="auto" w:fill="FFFFFF"/>
          <w:rtl/>
        </w:rPr>
        <w:t>أهداف انشاء المدن الجديدة</w:t>
      </w:r>
      <w:r>
        <w:rPr>
          <w:rFonts w:ascii="Helvetica" w:hAnsi="Helvetica" w:cs="Simplified Arabic" w:hint="cs"/>
          <w:color w:val="333333"/>
          <w:sz w:val="24"/>
          <w:szCs w:val="24"/>
          <w:shd w:val="clear" w:color="auto" w:fill="FFFFFF"/>
          <w:rtl/>
        </w:rPr>
        <w:t xml:space="preserve"> ومنها</w:t>
      </w:r>
      <w:r w:rsidR="005531EE">
        <w:rPr>
          <w:rFonts w:ascii="Helvetica" w:hAnsi="Helvetica" w:cs="Simplified Arabic" w:hint="cs"/>
          <w:color w:val="333333"/>
          <w:sz w:val="24"/>
          <w:szCs w:val="24"/>
          <w:shd w:val="clear" w:color="auto" w:fill="FFFFFF"/>
          <w:rtl/>
        </w:rPr>
        <w:t xml:space="preserve"> العاصمة الإدارية الجديدة</w:t>
      </w:r>
      <w:r>
        <w:rPr>
          <w:rFonts w:ascii="Helvetica" w:hAnsi="Helvetica" w:cs="Simplified Arabic" w:hint="cs"/>
          <w:color w:val="333333"/>
          <w:sz w:val="24"/>
          <w:szCs w:val="24"/>
          <w:shd w:val="clear" w:color="auto" w:fill="FFFFFF"/>
          <w:rtl/>
        </w:rPr>
        <w:t xml:space="preserve">، </w:t>
      </w:r>
      <w:r w:rsidR="00A4736A">
        <w:rPr>
          <w:rFonts w:ascii="Helvetica" w:hAnsi="Helvetica" w:cs="Simplified Arabic" w:hint="cs"/>
          <w:color w:val="333333"/>
          <w:sz w:val="24"/>
          <w:szCs w:val="24"/>
          <w:shd w:val="clear" w:color="auto" w:fill="FFFFFF"/>
          <w:rtl/>
        </w:rPr>
        <w:t>في</w:t>
      </w:r>
      <w:r>
        <w:rPr>
          <w:rFonts w:ascii="Helvetica" w:hAnsi="Helvetica" w:cs="Simplified Arabic" w:hint="cs"/>
          <w:color w:val="333333"/>
          <w:sz w:val="24"/>
          <w:szCs w:val="24"/>
          <w:shd w:val="clear" w:color="auto" w:fill="FFFFFF"/>
          <w:rtl/>
        </w:rPr>
        <w:t xml:space="preserve"> </w:t>
      </w:r>
      <w:r w:rsidR="00C83A81">
        <w:rPr>
          <w:rFonts w:ascii="Helvetica" w:hAnsi="Helvetica" w:cs="Simplified Arabic" w:hint="cs"/>
          <w:color w:val="333333"/>
          <w:sz w:val="24"/>
          <w:szCs w:val="24"/>
          <w:shd w:val="clear" w:color="auto" w:fill="FFFFFF"/>
          <w:rtl/>
        </w:rPr>
        <w:t>التالي</w:t>
      </w:r>
      <w:r w:rsidR="00885B99">
        <w:rPr>
          <w:rFonts w:ascii="Helvetica" w:hAnsi="Helvetica" w:cs="Simplified Arabic" w:hint="cs"/>
          <w:color w:val="333333"/>
          <w:sz w:val="24"/>
          <w:szCs w:val="24"/>
          <w:shd w:val="clear" w:color="auto" w:fill="FFFFFF"/>
          <w:rtl/>
        </w:rPr>
        <w:t xml:space="preserve"> (</w:t>
      </w:r>
      <w:r w:rsidR="00885B99" w:rsidRPr="00C91598">
        <w:rPr>
          <w:rFonts w:ascii="Helvetica" w:hAnsi="Helvetica" w:cs="Simplified Arabic" w:hint="cs"/>
          <w:color w:val="333333"/>
          <w:sz w:val="24"/>
          <w:szCs w:val="24"/>
          <w:shd w:val="clear" w:color="auto" w:fill="FFFFFF"/>
          <w:rtl/>
        </w:rPr>
        <w:t>عبدالغفار، وليد سمير)</w:t>
      </w:r>
      <w:r w:rsidR="005531EE" w:rsidRPr="005531EE">
        <w:rPr>
          <w:rFonts w:ascii="Helvetica" w:hAnsi="Helvetica" w:cs="Simplified Arabic" w:hint="cs"/>
          <w:color w:val="333333"/>
          <w:sz w:val="24"/>
          <w:szCs w:val="24"/>
          <w:shd w:val="clear" w:color="auto" w:fill="FFFFFF"/>
          <w:rtl/>
        </w:rPr>
        <w:t>:</w:t>
      </w:r>
    </w:p>
    <w:p w14:paraId="1544B56D" w14:textId="5245C3EE" w:rsidR="005531EE" w:rsidRDefault="005531EE" w:rsidP="00165386">
      <w:pPr>
        <w:pStyle w:val="NoSpacing"/>
        <w:ind w:right="-567"/>
        <w:jc w:val="both"/>
        <w:rPr>
          <w:rFonts w:ascii="Helvetica" w:hAnsi="Helvetica" w:cs="Simplified Arabic"/>
          <w:color w:val="333333"/>
          <w:sz w:val="24"/>
          <w:szCs w:val="24"/>
          <w:shd w:val="clear" w:color="auto" w:fill="FFFFFF"/>
          <w:rtl/>
        </w:rPr>
      </w:pPr>
      <w:r w:rsidRPr="005531EE">
        <w:rPr>
          <w:rFonts w:ascii="Helvetica" w:hAnsi="Helvetica" w:cs="Simplified Arabic" w:hint="cs"/>
          <w:color w:val="333333"/>
          <w:sz w:val="24"/>
          <w:szCs w:val="24"/>
          <w:shd w:val="clear" w:color="auto" w:fill="FFFFFF"/>
          <w:rtl/>
        </w:rPr>
        <w:t xml:space="preserve">1- </w:t>
      </w:r>
      <w:r w:rsidR="001223E1">
        <w:rPr>
          <w:rFonts w:ascii="Helvetica" w:hAnsi="Helvetica" w:cs="Simplified Arabic" w:hint="cs"/>
          <w:color w:val="333333"/>
          <w:sz w:val="24"/>
          <w:szCs w:val="24"/>
          <w:shd w:val="clear" w:color="auto" w:fill="FFFFFF"/>
          <w:rtl/>
        </w:rPr>
        <w:t>تخفيف ا</w:t>
      </w:r>
      <w:r>
        <w:rPr>
          <w:rFonts w:ascii="Helvetica" w:hAnsi="Helvetica" w:cs="Simplified Arabic" w:hint="cs"/>
          <w:color w:val="333333"/>
          <w:sz w:val="24"/>
          <w:szCs w:val="24"/>
          <w:shd w:val="clear" w:color="auto" w:fill="FFFFFF"/>
          <w:rtl/>
        </w:rPr>
        <w:t>لضغط على المدن القائمة وهنا في حالتنا القاهرة المدينة العريقة التي اتسعت التعريفات لتتطلق عليها القاهرة الكبرى نظراً للتلاحم بين أجزاء هذا الإقليم والتشابك بين بنيتها الأساسية من طرق وأسكان ومواصلات واتصالات والمرافق الحيوية.</w:t>
      </w:r>
    </w:p>
    <w:p w14:paraId="08EFFB2E" w14:textId="07005972" w:rsidR="005531EE" w:rsidRDefault="005531EE" w:rsidP="00165386">
      <w:pPr>
        <w:pStyle w:val="NoSpacing"/>
        <w:ind w:right="-567"/>
        <w:jc w:val="both"/>
        <w:rPr>
          <w:rFonts w:ascii="Helvetica" w:hAnsi="Helvetica" w:cs="Simplified Arabic"/>
          <w:color w:val="333333"/>
          <w:sz w:val="24"/>
          <w:szCs w:val="24"/>
          <w:shd w:val="clear" w:color="auto" w:fill="FFFFFF"/>
          <w:rtl/>
        </w:rPr>
      </w:pPr>
      <w:r>
        <w:rPr>
          <w:rFonts w:ascii="Helvetica" w:hAnsi="Helvetica" w:cs="Simplified Arabic" w:hint="cs"/>
          <w:color w:val="333333"/>
          <w:sz w:val="24"/>
          <w:szCs w:val="24"/>
          <w:shd w:val="clear" w:color="auto" w:fill="FFFFFF"/>
          <w:rtl/>
        </w:rPr>
        <w:t>2- إعادة تمركز وتموضع السكان من أجل زيادة المساحة المعمورة لاستغلال المساحات الخالية للوصول لجودة الحياة.</w:t>
      </w:r>
    </w:p>
    <w:p w14:paraId="51C4D3DB" w14:textId="21A5FAA8" w:rsidR="005531EE" w:rsidRDefault="005531EE" w:rsidP="00165386">
      <w:pPr>
        <w:pStyle w:val="NoSpacing"/>
        <w:ind w:right="-567"/>
        <w:jc w:val="both"/>
        <w:rPr>
          <w:rFonts w:ascii="Helvetica" w:hAnsi="Helvetica" w:cs="Simplified Arabic"/>
          <w:color w:val="333333"/>
          <w:sz w:val="24"/>
          <w:szCs w:val="24"/>
          <w:shd w:val="clear" w:color="auto" w:fill="FFFFFF"/>
          <w:rtl/>
        </w:rPr>
      </w:pPr>
      <w:r>
        <w:rPr>
          <w:rFonts w:ascii="Helvetica" w:hAnsi="Helvetica" w:cs="Simplified Arabic" w:hint="cs"/>
          <w:color w:val="333333"/>
          <w:sz w:val="24"/>
          <w:szCs w:val="24"/>
          <w:shd w:val="clear" w:color="auto" w:fill="FFFFFF"/>
          <w:rtl/>
        </w:rPr>
        <w:t xml:space="preserve">3- </w:t>
      </w:r>
      <w:proofErr w:type="gramStart"/>
      <w:r>
        <w:rPr>
          <w:rFonts w:ascii="Helvetica" w:hAnsi="Helvetica" w:cs="Simplified Arabic" w:hint="cs"/>
          <w:color w:val="333333"/>
          <w:sz w:val="24"/>
          <w:szCs w:val="24"/>
          <w:shd w:val="clear" w:color="auto" w:fill="FFFFFF"/>
          <w:rtl/>
        </w:rPr>
        <w:t>استغلال</w:t>
      </w:r>
      <w:proofErr w:type="gramEnd"/>
      <w:r>
        <w:rPr>
          <w:rFonts w:ascii="Helvetica" w:hAnsi="Helvetica" w:cs="Simplified Arabic" w:hint="cs"/>
          <w:color w:val="333333"/>
          <w:sz w:val="24"/>
          <w:szCs w:val="24"/>
          <w:shd w:val="clear" w:color="auto" w:fill="FFFFFF"/>
          <w:rtl/>
        </w:rPr>
        <w:t xml:space="preserve"> الموارد المتاحة وتوزيعها بعدالة من الصحاري والسواحل ومن هنا كان التفكير في موقع العاصمة الإدارية.</w:t>
      </w:r>
    </w:p>
    <w:p w14:paraId="07DF6EB0" w14:textId="666A82B9" w:rsidR="005531EE" w:rsidRDefault="005531EE" w:rsidP="00165386">
      <w:pPr>
        <w:pStyle w:val="NoSpacing"/>
        <w:ind w:right="-567"/>
        <w:jc w:val="both"/>
        <w:rPr>
          <w:rFonts w:ascii="Helvetica" w:hAnsi="Helvetica" w:cs="Simplified Arabic"/>
          <w:color w:val="333333"/>
          <w:sz w:val="24"/>
          <w:szCs w:val="24"/>
          <w:shd w:val="clear" w:color="auto" w:fill="FFFFFF"/>
          <w:rtl/>
        </w:rPr>
      </w:pPr>
      <w:r>
        <w:rPr>
          <w:rFonts w:ascii="Helvetica" w:hAnsi="Helvetica" w:cs="Simplified Arabic" w:hint="cs"/>
          <w:color w:val="333333"/>
          <w:sz w:val="24"/>
          <w:szCs w:val="24"/>
          <w:shd w:val="clear" w:color="auto" w:fill="FFFFFF"/>
          <w:rtl/>
        </w:rPr>
        <w:t xml:space="preserve">4- </w:t>
      </w:r>
      <w:proofErr w:type="gramStart"/>
      <w:r>
        <w:rPr>
          <w:rFonts w:ascii="Helvetica" w:hAnsi="Helvetica" w:cs="Simplified Arabic" w:hint="cs"/>
          <w:color w:val="333333"/>
          <w:sz w:val="24"/>
          <w:szCs w:val="24"/>
          <w:shd w:val="clear" w:color="auto" w:fill="FFFFFF"/>
          <w:rtl/>
        </w:rPr>
        <w:t>القاعدة</w:t>
      </w:r>
      <w:proofErr w:type="gramEnd"/>
      <w:r>
        <w:rPr>
          <w:rFonts w:ascii="Helvetica" w:hAnsi="Helvetica" w:cs="Simplified Arabic" w:hint="cs"/>
          <w:color w:val="333333"/>
          <w:sz w:val="24"/>
          <w:szCs w:val="24"/>
          <w:shd w:val="clear" w:color="auto" w:fill="FFFFFF"/>
          <w:rtl/>
        </w:rPr>
        <w:t xml:space="preserve"> الاقتصادية للمدن لتستوعب عدد من الوظائف تمتص معها نسبة من القوة العاطلة عن العمل والاستفادة من القدرات الكامنة لديهم.</w:t>
      </w:r>
    </w:p>
    <w:p w14:paraId="2982C63F" w14:textId="5C2FCDCA" w:rsidR="009A1DA6" w:rsidRDefault="009A1DA6" w:rsidP="00165386">
      <w:pPr>
        <w:pStyle w:val="NoSpacing"/>
        <w:ind w:right="-567"/>
        <w:jc w:val="both"/>
        <w:rPr>
          <w:rFonts w:ascii="Helvetica" w:hAnsi="Helvetica" w:cs="Simplified Arabic"/>
          <w:color w:val="333333"/>
          <w:sz w:val="24"/>
          <w:szCs w:val="24"/>
          <w:shd w:val="clear" w:color="auto" w:fill="FFFFFF"/>
          <w:rtl/>
        </w:rPr>
      </w:pPr>
      <w:r>
        <w:rPr>
          <w:rFonts w:ascii="Helvetica" w:hAnsi="Helvetica" w:cs="Simplified Arabic" w:hint="cs"/>
          <w:color w:val="333333"/>
          <w:sz w:val="24"/>
          <w:szCs w:val="24"/>
          <w:shd w:val="clear" w:color="auto" w:fill="FFFFFF"/>
          <w:rtl/>
        </w:rPr>
        <w:lastRenderedPageBreak/>
        <w:t xml:space="preserve">5- زيادة الناتج القومي من خلال التوسع الذي يحدثه الاستثمار في بناء هذه المدن </w:t>
      </w:r>
      <w:proofErr w:type="gramStart"/>
      <w:r>
        <w:rPr>
          <w:rFonts w:ascii="Helvetica" w:hAnsi="Helvetica" w:cs="Simplified Arabic" w:hint="cs"/>
          <w:color w:val="333333"/>
          <w:sz w:val="24"/>
          <w:szCs w:val="24"/>
          <w:shd w:val="clear" w:color="auto" w:fill="FFFFFF"/>
          <w:rtl/>
        </w:rPr>
        <w:t>وتخطيطها</w:t>
      </w:r>
      <w:proofErr w:type="gramEnd"/>
      <w:r>
        <w:rPr>
          <w:rFonts w:ascii="Helvetica" w:hAnsi="Helvetica" w:cs="Simplified Arabic" w:hint="cs"/>
          <w:color w:val="333333"/>
          <w:sz w:val="24"/>
          <w:szCs w:val="24"/>
          <w:shd w:val="clear" w:color="auto" w:fill="FFFFFF"/>
          <w:rtl/>
        </w:rPr>
        <w:t>.</w:t>
      </w:r>
    </w:p>
    <w:p w14:paraId="464E7B85" w14:textId="77777777" w:rsidR="009626D6" w:rsidRDefault="002D3214" w:rsidP="00165386">
      <w:pPr>
        <w:pStyle w:val="NoSpacing"/>
        <w:ind w:right="-567"/>
        <w:jc w:val="both"/>
        <w:rPr>
          <w:rFonts w:ascii="Helvetica" w:hAnsi="Helvetica" w:cs="Simplified Arabic"/>
          <w:color w:val="333333"/>
          <w:sz w:val="24"/>
          <w:szCs w:val="24"/>
          <w:shd w:val="clear" w:color="auto" w:fill="FFFFFF"/>
          <w:rtl/>
        </w:rPr>
      </w:pPr>
      <w:r>
        <w:rPr>
          <w:rFonts w:ascii="Helvetica" w:hAnsi="Helvetica" w:cs="Simplified Arabic" w:hint="cs"/>
          <w:color w:val="333333"/>
          <w:sz w:val="24"/>
          <w:szCs w:val="24"/>
          <w:shd w:val="clear" w:color="auto" w:fill="FFFFFF"/>
          <w:rtl/>
        </w:rPr>
        <w:t xml:space="preserve">6- </w:t>
      </w:r>
      <w:proofErr w:type="gramStart"/>
      <w:r>
        <w:rPr>
          <w:rFonts w:ascii="Helvetica" w:hAnsi="Helvetica" w:cs="Simplified Arabic" w:hint="cs"/>
          <w:color w:val="333333"/>
          <w:sz w:val="24"/>
          <w:szCs w:val="24"/>
          <w:shd w:val="clear" w:color="auto" w:fill="FFFFFF"/>
          <w:rtl/>
        </w:rPr>
        <w:t>مواكبة</w:t>
      </w:r>
      <w:proofErr w:type="gramEnd"/>
      <w:r>
        <w:rPr>
          <w:rFonts w:ascii="Helvetica" w:hAnsi="Helvetica" w:cs="Simplified Arabic" w:hint="cs"/>
          <w:color w:val="333333"/>
          <w:sz w:val="24"/>
          <w:szCs w:val="24"/>
          <w:shd w:val="clear" w:color="auto" w:fill="FFFFFF"/>
          <w:rtl/>
        </w:rPr>
        <w:t xml:space="preserve"> التطورات الحادثة في المجالات العمرانية والتخطيطية للارتقاء بالخصائص السكانية.</w:t>
      </w:r>
    </w:p>
    <w:p w14:paraId="158A1690" w14:textId="77777777" w:rsidR="009626D6" w:rsidRPr="00387E53" w:rsidRDefault="009626D6" w:rsidP="00165386">
      <w:pPr>
        <w:pStyle w:val="NoSpacing"/>
        <w:ind w:right="-567"/>
        <w:jc w:val="both"/>
        <w:rPr>
          <w:rFonts w:ascii="Simplified Arabic" w:hAnsi="Simplified Arabic" w:cs="Simplified Arabic"/>
          <w:sz w:val="16"/>
          <w:szCs w:val="16"/>
          <w:rtl/>
        </w:rPr>
      </w:pPr>
    </w:p>
    <w:p w14:paraId="30D4AFF2" w14:textId="3A4454DA" w:rsidR="00C84873" w:rsidRPr="009626D6" w:rsidRDefault="009626D6" w:rsidP="00165386">
      <w:pPr>
        <w:pStyle w:val="NoSpacing"/>
        <w:ind w:right="-567"/>
        <w:jc w:val="both"/>
        <w:rPr>
          <w:rFonts w:ascii="Helvetica" w:hAnsi="Helvetica" w:cs="Simplified Arabic"/>
          <w:color w:val="333333"/>
          <w:shd w:val="clear" w:color="auto" w:fill="FFFFFF"/>
          <w:rtl/>
        </w:rPr>
      </w:pPr>
      <w:proofErr w:type="gramStart"/>
      <w:r w:rsidRPr="009626D6">
        <w:rPr>
          <w:rFonts w:ascii="Simplified Arabic" w:hAnsi="Simplified Arabic" w:cs="Simplified Arabic" w:hint="cs"/>
          <w:sz w:val="24"/>
          <w:szCs w:val="24"/>
          <w:rtl/>
        </w:rPr>
        <w:t>وهو</w:t>
      </w:r>
      <w:proofErr w:type="gramEnd"/>
      <w:r w:rsidRPr="009626D6">
        <w:rPr>
          <w:rFonts w:ascii="Simplified Arabic" w:hAnsi="Simplified Arabic" w:cs="Simplified Arabic" w:hint="cs"/>
          <w:sz w:val="24"/>
          <w:szCs w:val="24"/>
          <w:rtl/>
        </w:rPr>
        <w:t xml:space="preserve"> ما يتطلب عدد من</w:t>
      </w:r>
      <w:r w:rsidR="00C84873" w:rsidRPr="009626D6">
        <w:rPr>
          <w:rFonts w:ascii="Simplified Arabic" w:hAnsi="Simplified Arabic" w:cs="Simplified Arabic"/>
          <w:sz w:val="24"/>
          <w:szCs w:val="24"/>
          <w:rtl/>
        </w:rPr>
        <w:t xml:space="preserve"> </w:t>
      </w:r>
      <w:r w:rsidRPr="009626D6">
        <w:rPr>
          <w:rFonts w:ascii="Simplified Arabic" w:hAnsi="Simplified Arabic" w:cs="Simplified Arabic" w:hint="cs"/>
          <w:sz w:val="24"/>
          <w:szCs w:val="24"/>
          <w:rtl/>
        </w:rPr>
        <w:t>ال</w:t>
      </w:r>
      <w:r w:rsidR="00C84873" w:rsidRPr="009626D6">
        <w:rPr>
          <w:rFonts w:ascii="Simplified Arabic" w:hAnsi="Simplified Arabic" w:cs="Simplified Arabic"/>
          <w:sz w:val="24"/>
          <w:szCs w:val="24"/>
          <w:rtl/>
        </w:rPr>
        <w:t xml:space="preserve">مقومات </w:t>
      </w:r>
      <w:r w:rsidRPr="009626D6">
        <w:rPr>
          <w:rFonts w:ascii="Simplified Arabic" w:hAnsi="Simplified Arabic" w:cs="Simplified Arabic" w:hint="cs"/>
          <w:sz w:val="24"/>
          <w:szCs w:val="24"/>
          <w:rtl/>
        </w:rPr>
        <w:t xml:space="preserve">اللازم توفرها </w:t>
      </w:r>
      <w:r w:rsidR="00724212" w:rsidRPr="009626D6">
        <w:rPr>
          <w:rFonts w:ascii="Simplified Arabic" w:hAnsi="Simplified Arabic" w:cs="Simplified Arabic" w:hint="cs"/>
          <w:sz w:val="24"/>
          <w:szCs w:val="24"/>
          <w:rtl/>
        </w:rPr>
        <w:t>في</w:t>
      </w:r>
      <w:r w:rsidRPr="009626D6">
        <w:rPr>
          <w:rFonts w:ascii="Simplified Arabic" w:hAnsi="Simplified Arabic" w:cs="Simplified Arabic" w:hint="cs"/>
          <w:sz w:val="24"/>
          <w:szCs w:val="24"/>
          <w:rtl/>
        </w:rPr>
        <w:t xml:space="preserve"> المدن الجديدة والمتمثلة </w:t>
      </w:r>
      <w:r w:rsidR="00724212" w:rsidRPr="009626D6">
        <w:rPr>
          <w:rFonts w:ascii="Simplified Arabic" w:hAnsi="Simplified Arabic" w:cs="Simplified Arabic" w:hint="cs"/>
          <w:sz w:val="24"/>
          <w:szCs w:val="24"/>
          <w:rtl/>
        </w:rPr>
        <w:t>في</w:t>
      </w:r>
      <w:r w:rsidRPr="009626D6">
        <w:rPr>
          <w:rFonts w:ascii="Simplified Arabic" w:hAnsi="Simplified Arabic" w:cs="Simplified Arabic" w:hint="cs"/>
          <w:sz w:val="24"/>
          <w:szCs w:val="24"/>
          <w:rtl/>
        </w:rPr>
        <w:t xml:space="preserve"> </w:t>
      </w:r>
      <w:r w:rsidR="00724212" w:rsidRPr="009626D6">
        <w:rPr>
          <w:rFonts w:ascii="Simplified Arabic" w:hAnsi="Simplified Arabic" w:cs="Simplified Arabic" w:hint="cs"/>
          <w:sz w:val="24"/>
          <w:szCs w:val="24"/>
          <w:rtl/>
        </w:rPr>
        <w:t>التالي</w:t>
      </w:r>
      <w:r w:rsidR="00C84873" w:rsidRPr="009626D6">
        <w:rPr>
          <w:rFonts w:ascii="Simplified Arabic" w:hAnsi="Simplified Arabic" w:cs="Simplified Arabic"/>
          <w:sz w:val="24"/>
          <w:szCs w:val="24"/>
          <w:rtl/>
        </w:rPr>
        <w:t>:</w:t>
      </w:r>
    </w:p>
    <w:p w14:paraId="6A6EA596" w14:textId="77777777" w:rsidR="00C84873" w:rsidRPr="00F20E16" w:rsidRDefault="00C84873" w:rsidP="00165386">
      <w:pPr>
        <w:pStyle w:val="ListParagraph"/>
        <w:numPr>
          <w:ilvl w:val="0"/>
          <w:numId w:val="15"/>
        </w:numPr>
        <w:spacing w:after="160" w:line="276" w:lineRule="auto"/>
        <w:ind w:left="0" w:right="-567" w:firstLine="0"/>
        <w:jc w:val="both"/>
        <w:rPr>
          <w:rFonts w:ascii="Simplified Arabic" w:hAnsi="Simplified Arabic" w:cs="Simplified Arabic"/>
          <w:sz w:val="24"/>
          <w:szCs w:val="24"/>
        </w:rPr>
      </w:pPr>
      <w:r w:rsidRPr="00F20E16">
        <w:rPr>
          <w:rFonts w:ascii="Simplified Arabic" w:hAnsi="Simplified Arabic" w:cs="Simplified Arabic"/>
          <w:sz w:val="24"/>
          <w:szCs w:val="24"/>
          <w:rtl/>
        </w:rPr>
        <w:t>اقامة مجتمعات عمرانية جديدة في مناطق لديها مؤهلات اقامة هذه المجتمعات.</w:t>
      </w:r>
    </w:p>
    <w:p w14:paraId="31D3610E" w14:textId="77777777" w:rsidR="00C84873" w:rsidRPr="00F20E16" w:rsidRDefault="00C84873" w:rsidP="00165386">
      <w:pPr>
        <w:pStyle w:val="ListParagraph"/>
        <w:numPr>
          <w:ilvl w:val="0"/>
          <w:numId w:val="15"/>
        </w:numPr>
        <w:spacing w:after="160" w:line="276" w:lineRule="auto"/>
        <w:ind w:left="0" w:right="-567" w:firstLine="0"/>
        <w:jc w:val="both"/>
        <w:rPr>
          <w:rFonts w:ascii="Simplified Arabic" w:hAnsi="Simplified Arabic" w:cs="Simplified Arabic"/>
          <w:sz w:val="24"/>
          <w:szCs w:val="24"/>
        </w:rPr>
      </w:pPr>
      <w:r w:rsidRPr="00F20E16">
        <w:rPr>
          <w:rFonts w:ascii="Simplified Arabic" w:hAnsi="Simplified Arabic" w:cs="Simplified Arabic"/>
          <w:sz w:val="24"/>
          <w:szCs w:val="24"/>
          <w:rtl/>
        </w:rPr>
        <w:t>عمل بنية أساسية للتنمية الاقتصادية في المجتمع العمراني الجديد.</w:t>
      </w:r>
    </w:p>
    <w:p w14:paraId="153F2FB4" w14:textId="7C50A45C" w:rsidR="00C84873" w:rsidRPr="00F20E16" w:rsidRDefault="00C84873" w:rsidP="00165386">
      <w:pPr>
        <w:pStyle w:val="ListParagraph"/>
        <w:numPr>
          <w:ilvl w:val="0"/>
          <w:numId w:val="15"/>
        </w:numPr>
        <w:spacing w:after="160" w:line="276" w:lineRule="auto"/>
        <w:ind w:left="0" w:right="-567" w:firstLine="0"/>
        <w:jc w:val="both"/>
        <w:rPr>
          <w:rFonts w:ascii="Simplified Arabic" w:hAnsi="Simplified Arabic" w:cs="Simplified Arabic"/>
          <w:sz w:val="24"/>
          <w:szCs w:val="24"/>
        </w:rPr>
      </w:pPr>
      <w:r w:rsidRPr="00F20E16">
        <w:rPr>
          <w:rFonts w:ascii="Simplified Arabic" w:hAnsi="Simplified Arabic" w:cs="Simplified Arabic"/>
          <w:sz w:val="24"/>
          <w:szCs w:val="24"/>
          <w:rtl/>
        </w:rPr>
        <w:t xml:space="preserve">تشجيع الاستثمار بعمل حوافز لجذب رؤوس الأموال الخاصة </w:t>
      </w:r>
      <w:r w:rsidR="00141603">
        <w:rPr>
          <w:rFonts w:ascii="Simplified Arabic" w:hAnsi="Simplified Arabic" w:cs="Simplified Arabic" w:hint="cs"/>
          <w:sz w:val="24"/>
          <w:szCs w:val="24"/>
          <w:rtl/>
        </w:rPr>
        <w:t>.</w:t>
      </w:r>
    </w:p>
    <w:p w14:paraId="31486568" w14:textId="5F322168" w:rsidR="00654732" w:rsidRDefault="00C84873" w:rsidP="00165386">
      <w:pPr>
        <w:pStyle w:val="ListParagraph"/>
        <w:numPr>
          <w:ilvl w:val="0"/>
          <w:numId w:val="15"/>
        </w:numPr>
        <w:spacing w:after="160" w:line="276" w:lineRule="auto"/>
        <w:ind w:left="0" w:right="-567" w:firstLine="0"/>
        <w:jc w:val="both"/>
        <w:rPr>
          <w:rFonts w:ascii="Simplified Arabic" w:hAnsi="Simplified Arabic" w:cs="Simplified Arabic"/>
          <w:sz w:val="24"/>
          <w:szCs w:val="24"/>
        </w:rPr>
      </w:pPr>
      <w:r w:rsidRPr="00F20E16">
        <w:rPr>
          <w:rFonts w:ascii="Simplified Arabic" w:hAnsi="Simplified Arabic" w:cs="Simplified Arabic"/>
          <w:sz w:val="24"/>
          <w:szCs w:val="24"/>
          <w:rtl/>
        </w:rPr>
        <w:t>تسويق المجتمع العمراني الجديد داخل مصر وخارجها.</w:t>
      </w:r>
    </w:p>
    <w:p w14:paraId="402BFA66" w14:textId="70F3D157" w:rsidR="00006822" w:rsidRPr="00CD1787" w:rsidRDefault="003A5F2F" w:rsidP="00165386">
      <w:pPr>
        <w:pStyle w:val="NoSpacing"/>
        <w:ind w:right="-567"/>
        <w:rPr>
          <w:rFonts w:ascii="Simplified Arabic" w:hAnsi="Simplified Arabic" w:cs="PT Bold Heading"/>
          <w:b/>
          <w:bCs/>
          <w:color w:val="FF0000"/>
          <w:highlight w:val="yellow"/>
          <w:rtl/>
          <w:lang w:bidi="ar-EG"/>
        </w:rPr>
      </w:pPr>
      <w:r w:rsidRPr="00387E53">
        <w:rPr>
          <w:rFonts w:ascii="Simplified Arabic" w:hAnsi="Simplified Arabic" w:cs="Simplified Arabic" w:hint="cs"/>
          <w:b/>
          <w:bCs/>
          <w:sz w:val="28"/>
          <w:szCs w:val="28"/>
          <w:u w:val="single"/>
          <w:rtl/>
        </w:rPr>
        <w:t>ثالثاً</w:t>
      </w:r>
      <w:r w:rsidR="00264185" w:rsidRPr="00387E53">
        <w:rPr>
          <w:rFonts w:ascii="Simplified Arabic" w:hAnsi="Simplified Arabic" w:cs="Simplified Arabic"/>
          <w:b/>
          <w:bCs/>
          <w:sz w:val="28"/>
          <w:szCs w:val="28"/>
          <w:u w:val="single"/>
        </w:rPr>
        <w:t>:</w:t>
      </w:r>
      <w:r w:rsidRPr="00387E53">
        <w:rPr>
          <w:rFonts w:ascii="Simplified Arabic" w:hAnsi="Simplified Arabic" w:cs="Simplified Arabic" w:hint="cs"/>
          <w:b/>
          <w:bCs/>
          <w:sz w:val="28"/>
          <w:szCs w:val="28"/>
          <w:u w:val="single"/>
          <w:rtl/>
        </w:rPr>
        <w:t xml:space="preserve"> </w:t>
      </w:r>
      <w:proofErr w:type="gramStart"/>
      <w:r w:rsidR="008257D5" w:rsidRPr="00387E53">
        <w:rPr>
          <w:rFonts w:ascii="Simplified Arabic" w:hAnsi="Simplified Arabic" w:cs="Simplified Arabic" w:hint="cs"/>
          <w:b/>
          <w:bCs/>
          <w:sz w:val="28"/>
          <w:szCs w:val="28"/>
          <w:u w:val="single"/>
          <w:rtl/>
        </w:rPr>
        <w:t>المدن</w:t>
      </w:r>
      <w:proofErr w:type="gramEnd"/>
      <w:r w:rsidR="008257D5" w:rsidRPr="00387E53">
        <w:rPr>
          <w:rFonts w:ascii="Simplified Arabic" w:hAnsi="Simplified Arabic" w:cs="Simplified Arabic" w:hint="cs"/>
          <w:b/>
          <w:bCs/>
          <w:sz w:val="28"/>
          <w:szCs w:val="28"/>
          <w:u w:val="single"/>
          <w:rtl/>
        </w:rPr>
        <w:t xml:space="preserve"> </w:t>
      </w:r>
      <w:r w:rsidR="00006822" w:rsidRPr="00387E53">
        <w:rPr>
          <w:rFonts w:ascii="Simplified Arabic" w:hAnsi="Simplified Arabic" w:cs="Simplified Arabic"/>
          <w:b/>
          <w:bCs/>
          <w:sz w:val="28"/>
          <w:szCs w:val="28"/>
          <w:u w:val="single"/>
          <w:rtl/>
        </w:rPr>
        <w:t>الذكية</w:t>
      </w:r>
    </w:p>
    <w:p w14:paraId="56D69F38" w14:textId="67D4346D" w:rsidR="004D0BA9" w:rsidRPr="004D0BA9" w:rsidRDefault="00006822" w:rsidP="00165386">
      <w:pPr>
        <w:pStyle w:val="ListParagraph"/>
        <w:spacing w:line="276" w:lineRule="auto"/>
        <w:ind w:left="0" w:right="-567"/>
        <w:jc w:val="both"/>
        <w:rPr>
          <w:rFonts w:cs="Simplified Arabic"/>
          <w:sz w:val="24"/>
          <w:szCs w:val="24"/>
          <w:rtl/>
        </w:rPr>
      </w:pPr>
      <w:r w:rsidRPr="00F20E16">
        <w:rPr>
          <w:rFonts w:ascii="Simplified Arabic" w:hAnsi="Simplified Arabic" w:cs="Simplified Arabic"/>
          <w:sz w:val="24"/>
          <w:szCs w:val="24"/>
          <w:rtl/>
        </w:rPr>
        <w:t>منذ نهاية عام 2014 يوجد تعريف بشأن المدن الذكية واتفقت عليه هيئات القياس الدولية وهو ينحصر في فكرة أن القدرة على القياس الكمي هو الخطوة الأولى التي تؤدي للتحكم ثم التطوير، وإذا لم نتمكن من قياس شيء ما فلا يمكن فهمه وإذا لم نتمكن من فهمه فلا يمكن التحكم فيه وإذا لم نتمكن من التحكم فيه فلن نتمكن من تحسينه والعمل على تطويره. وتعد مبادرة الاتح</w:t>
      </w:r>
      <w:r w:rsidR="00264185">
        <w:rPr>
          <w:rFonts w:ascii="Simplified Arabic" w:hAnsi="Simplified Arabic" w:cs="Simplified Arabic"/>
          <w:sz w:val="24"/>
          <w:szCs w:val="24"/>
          <w:rtl/>
        </w:rPr>
        <w:t>اد من أجل المدن الذكية المستدام</w:t>
      </w:r>
      <w:r w:rsidRPr="00F20E16">
        <w:rPr>
          <w:rFonts w:ascii="Simplified Arabic" w:hAnsi="Simplified Arabic" w:cs="Simplified Arabic"/>
          <w:sz w:val="24"/>
          <w:szCs w:val="24"/>
        </w:rPr>
        <w:t xml:space="preserve"> </w:t>
      </w:r>
      <w:r w:rsidRPr="00F20E16">
        <w:rPr>
          <w:rFonts w:ascii="Simplified Arabic" w:hAnsi="Simplified Arabic" w:cs="Simplified Arabic"/>
          <w:sz w:val="24"/>
          <w:szCs w:val="24"/>
          <w:rtl/>
        </w:rPr>
        <w:t xml:space="preserve"> </w:t>
      </w:r>
      <w:r w:rsidRPr="00F20E16">
        <w:rPr>
          <w:rFonts w:ascii="Simplified Arabic" w:hAnsi="Simplified Arabic" w:cs="Simplified Arabic"/>
          <w:sz w:val="24"/>
          <w:szCs w:val="24"/>
        </w:rPr>
        <w:t xml:space="preserve">  (U4SSG)</w:t>
      </w:r>
      <w:r w:rsidRPr="00F20E16">
        <w:rPr>
          <w:rFonts w:ascii="Simplified Arabic" w:hAnsi="Simplified Arabic" w:cs="Simplified Arabic"/>
          <w:sz w:val="24"/>
          <w:szCs w:val="24"/>
          <w:rtl/>
        </w:rPr>
        <w:t xml:space="preserve">وهي مبادرة للأمم المتحدة ينسقها الاتحاد الدولي للاتصالات بالاشتراك مع 16 وكالة وبرنامج وصندوق تابع للأمم المتحدة وذلك لتحقيق الهدف رقم 11 من أهداف </w:t>
      </w:r>
      <w:r w:rsidRPr="00F20E16">
        <w:rPr>
          <w:rFonts w:ascii="Simplified Arabic" w:hAnsi="Simplified Arabic" w:cs="Simplified Arabic" w:hint="cs"/>
          <w:sz w:val="24"/>
          <w:szCs w:val="24"/>
          <w:rtl/>
        </w:rPr>
        <w:t>التنمية</w:t>
      </w:r>
      <w:r w:rsidRPr="00F20E16">
        <w:rPr>
          <w:rFonts w:ascii="Simplified Arabic" w:hAnsi="Simplified Arabic" w:cs="Simplified Arabic"/>
          <w:sz w:val="24"/>
          <w:szCs w:val="24"/>
          <w:rtl/>
        </w:rPr>
        <w:t xml:space="preserve"> المستدامة للأمم المتحدة والتي تجعل من المدن والتجمعات البشرية منصة عالمية لتشجيع استخدام تكنولوجيا المعلومات والاتصالات وغيرها من الوسائل لتحسين نوعية الحياة وكفاءة التشغيل والخدمات الحضرية والقدرة التنافسية وتلبية الاحتياجات فيما يتعلق بالأوضاع الاقتصادية والاجتماعية، ويتطلب إنشاء المدن الذكية بنية تحتية قادرة على دعم حجم هائل من التطبيقات والخدمات القائمة على تكنولوجيا المعلومات والاتصالات الأمر الذي يساهم في خلق الوظائف الجديدة وتحسين الطلب على ا</w:t>
      </w:r>
      <w:r w:rsidR="009626D6">
        <w:rPr>
          <w:rFonts w:ascii="Simplified Arabic" w:hAnsi="Simplified Arabic" w:cs="Simplified Arabic"/>
          <w:sz w:val="24"/>
          <w:szCs w:val="24"/>
          <w:rtl/>
        </w:rPr>
        <w:t>لوظائف التي تلبي هذه الاحتياجات</w:t>
      </w:r>
      <w:r w:rsidR="009626D6">
        <w:rPr>
          <w:rFonts w:ascii="Simplified Arabic" w:hAnsi="Simplified Arabic" w:cs="Simplified Arabic" w:hint="cs"/>
          <w:sz w:val="24"/>
          <w:szCs w:val="24"/>
          <w:rtl/>
        </w:rPr>
        <w:t>.</w:t>
      </w:r>
      <w:r w:rsidR="004D0BA9" w:rsidRPr="004D0BA9">
        <w:rPr>
          <w:rFonts w:ascii="Simplified Arabic" w:hAnsi="Simplified Arabic" w:cs="Simplified Arabic" w:hint="cs"/>
          <w:sz w:val="24"/>
          <w:szCs w:val="24"/>
          <w:lang w:bidi="ar-EG"/>
        </w:rPr>
        <w:t xml:space="preserve"> </w:t>
      </w:r>
      <w:r w:rsidR="004D0BA9">
        <w:rPr>
          <w:rFonts w:ascii="Simplified Arabic" w:hAnsi="Simplified Arabic" w:cs="Simplified Arabic"/>
          <w:sz w:val="24"/>
          <w:szCs w:val="24"/>
          <w:lang w:bidi="ar-EG"/>
        </w:rPr>
        <w:t>(2020</w:t>
      </w:r>
      <w:r w:rsidR="004D0BA9">
        <w:rPr>
          <w:rFonts w:ascii="Simplified Arabic" w:hAnsi="Simplified Arabic" w:cs="Simplified Arabic" w:hint="cs"/>
          <w:sz w:val="24"/>
          <w:szCs w:val="24"/>
          <w:lang w:bidi="ar-EG"/>
        </w:rPr>
        <w:t xml:space="preserve"> </w:t>
      </w:r>
      <w:r w:rsidR="004D0BA9">
        <w:rPr>
          <w:rFonts w:ascii="Simplified Arabic" w:hAnsi="Simplified Arabic" w:cs="Simplified Arabic" w:hint="cs"/>
          <w:sz w:val="24"/>
          <w:szCs w:val="24"/>
        </w:rPr>
        <w:t xml:space="preserve">Ahmed </w:t>
      </w:r>
      <w:proofErr w:type="spellStart"/>
      <w:r w:rsidR="004D0BA9">
        <w:rPr>
          <w:rFonts w:ascii="Simplified Arabic" w:hAnsi="Simplified Arabic" w:cs="Simplified Arabic" w:hint="cs"/>
          <w:sz w:val="24"/>
          <w:szCs w:val="24"/>
        </w:rPr>
        <w:t>Hosney</w:t>
      </w:r>
      <w:proofErr w:type="spellEnd"/>
      <w:r w:rsidR="004D0BA9">
        <w:rPr>
          <w:rFonts w:ascii="Simplified Arabic" w:hAnsi="Simplified Arabic" w:cs="Simplified Arabic" w:hint="cs"/>
          <w:sz w:val="24"/>
          <w:szCs w:val="24"/>
        </w:rPr>
        <w:t xml:space="preserve"> </w:t>
      </w:r>
      <w:proofErr w:type="spellStart"/>
      <w:r w:rsidR="004D0BA9">
        <w:rPr>
          <w:rFonts w:ascii="Simplified Arabic" w:hAnsi="Simplified Arabic" w:cs="Simplified Arabic" w:hint="cs"/>
          <w:sz w:val="24"/>
          <w:szCs w:val="24"/>
        </w:rPr>
        <w:t>Radwan</w:t>
      </w:r>
      <w:proofErr w:type="spellEnd"/>
      <w:r w:rsidR="004D0BA9">
        <w:rPr>
          <w:rFonts w:cs="Simplified Arabic"/>
          <w:sz w:val="24"/>
          <w:szCs w:val="24"/>
        </w:rPr>
        <w:t>)</w:t>
      </w:r>
    </w:p>
    <w:p w14:paraId="6F26E327" w14:textId="02A6FA4B" w:rsidR="00813607" w:rsidRDefault="00813607" w:rsidP="00165386">
      <w:pPr>
        <w:pStyle w:val="ListParagraph"/>
        <w:spacing w:line="276" w:lineRule="auto"/>
        <w:ind w:left="0" w:right="-567"/>
        <w:jc w:val="both"/>
        <w:rPr>
          <w:rFonts w:ascii="Simplified Arabic" w:hAnsi="Simplified Arabic" w:cs="Simplified Arabic"/>
          <w:sz w:val="24"/>
          <w:szCs w:val="24"/>
          <w:rtl/>
        </w:rPr>
      </w:pPr>
      <w:r w:rsidRPr="00ED5873">
        <w:rPr>
          <w:rFonts w:ascii="Simplified Arabic" w:hAnsi="Simplified Arabic" w:cs="Simplified Arabic" w:hint="cs"/>
          <w:sz w:val="24"/>
          <w:szCs w:val="24"/>
          <w:rtl/>
        </w:rPr>
        <w:t xml:space="preserve">المدن المستدامة الذكية </w:t>
      </w:r>
      <w:r>
        <w:rPr>
          <w:rFonts w:ascii="Simplified Arabic" w:hAnsi="Simplified Arabic" w:cs="Simplified Arabic" w:hint="cs"/>
          <w:sz w:val="24"/>
          <w:szCs w:val="24"/>
          <w:rtl/>
        </w:rPr>
        <w:t>من إنشاء المباني الخاصة بالإدارة والتحكم في جميع مكونات المدينة، إنشاء شبكة ألياف لربط جميع المنشئات والبنية التحتية (مياه، صرف، كهرباء) بمبنى تشغيل المدينة، وأيضاً إنشاء منظومة الرصد المرئي- كاميرات المراقبة وربطها بمبنى التحكم والسيطرة.</w:t>
      </w:r>
    </w:p>
    <w:p w14:paraId="715772A8" w14:textId="6C4153B4" w:rsidR="009626D6" w:rsidRPr="00111E14" w:rsidRDefault="00111E14" w:rsidP="00165386">
      <w:pPr>
        <w:spacing w:line="276" w:lineRule="auto"/>
        <w:ind w:right="-567"/>
        <w:jc w:val="both"/>
        <w:rPr>
          <w:rFonts w:cs="Simplified Arabic"/>
          <w:w w:val="85"/>
          <w:sz w:val="24"/>
          <w:szCs w:val="24"/>
          <w:rtl/>
          <w:lang w:bidi="ar-EG"/>
        </w:rPr>
      </w:pPr>
      <w:r w:rsidRPr="00111E14">
        <w:rPr>
          <w:rFonts w:cs="Simplified Arabic" w:hint="cs"/>
          <w:w w:val="85"/>
          <w:sz w:val="24"/>
          <w:szCs w:val="24"/>
          <w:rtl/>
          <w:lang w:bidi="ar-EG"/>
        </w:rPr>
        <w:t>وقد ص</w:t>
      </w:r>
      <w:r w:rsidR="009626D6" w:rsidRPr="00111E14">
        <w:rPr>
          <w:rFonts w:cs="Simplified Arabic" w:hint="cs"/>
          <w:w w:val="85"/>
          <w:sz w:val="24"/>
          <w:szCs w:val="24"/>
          <w:rtl/>
          <w:lang w:bidi="ar-EG"/>
        </w:rPr>
        <w:t>د</w:t>
      </w:r>
      <w:r w:rsidRPr="00111E14">
        <w:rPr>
          <w:rFonts w:cs="Simplified Arabic" w:hint="cs"/>
          <w:w w:val="85"/>
          <w:sz w:val="24"/>
          <w:szCs w:val="24"/>
          <w:rtl/>
          <w:lang w:bidi="ar-EG"/>
        </w:rPr>
        <w:t>ر</w:t>
      </w:r>
      <w:r w:rsidR="009626D6" w:rsidRPr="00111E14">
        <w:rPr>
          <w:rFonts w:cs="Simplified Arabic" w:hint="cs"/>
          <w:w w:val="85"/>
          <w:sz w:val="24"/>
          <w:szCs w:val="24"/>
          <w:rtl/>
          <w:lang w:bidi="ar-EG"/>
        </w:rPr>
        <w:t xml:space="preserve"> قرار رئيس مجلس الوزراء رقم 3379 لسنة 2016 لتشكيل لجنة برئاسة ممثل عن وزارة الدفاع وعضوية كلاً من ( ممثل عن وزارة الاسكان والمرافق والمجتمعات العمرانية، ممثل عن وزارة الاتصالات وتكنولوجيا المعلومات، ممثل عن وزارة الداخلية، المخابرات العامة)، تتولى هذه اللجنة التفاوض مع الشركات العالمية المتخصصة في مجال المدن الذكية وتطبيق ذلك في مشروع المدينة الذكية بالعاصمة الإدارية، ومنذ انشاء هذه اللجنة وهي شريك أساسي في عملية التنمية للعاصمة وتعرض عليها كل ما يخص أعمال التكنولوجيا الترفيقية للمدينة</w:t>
      </w:r>
      <w:r w:rsidR="009C510F" w:rsidRPr="00111E14">
        <w:rPr>
          <w:rFonts w:cs="Simplified Arabic" w:hint="cs"/>
          <w:w w:val="85"/>
          <w:sz w:val="24"/>
          <w:szCs w:val="24"/>
          <w:rtl/>
          <w:lang w:bidi="ar-EG"/>
        </w:rPr>
        <w:t xml:space="preserve"> (</w:t>
      </w:r>
      <w:r w:rsidR="009C510F" w:rsidRPr="00111E14">
        <w:rPr>
          <w:rFonts w:cs="Simplified Arabic" w:hint="cs"/>
          <w:sz w:val="24"/>
          <w:szCs w:val="24"/>
          <w:rtl/>
          <w:lang w:bidi="ar-EG"/>
        </w:rPr>
        <w:t>محمد مصطفى يوسف، أيمن)</w:t>
      </w:r>
      <w:r w:rsidR="009626D6" w:rsidRPr="00111E14">
        <w:rPr>
          <w:rFonts w:cs="Simplified Arabic" w:hint="cs"/>
          <w:w w:val="85"/>
          <w:sz w:val="24"/>
          <w:szCs w:val="24"/>
          <w:rtl/>
          <w:lang w:bidi="ar-EG"/>
        </w:rPr>
        <w:t>.</w:t>
      </w:r>
    </w:p>
    <w:p w14:paraId="1E2E4371" w14:textId="380E208D" w:rsidR="00813607" w:rsidRPr="00813607" w:rsidRDefault="00813607" w:rsidP="00165386">
      <w:pPr>
        <w:spacing w:line="276" w:lineRule="auto"/>
        <w:ind w:right="-567"/>
        <w:jc w:val="both"/>
        <w:rPr>
          <w:rFonts w:ascii="Simplified Arabic" w:hAnsi="Simplified Arabic" w:cs="Simplified Arabic"/>
          <w:sz w:val="24"/>
          <w:szCs w:val="24"/>
        </w:rPr>
      </w:pPr>
      <w:r w:rsidRPr="00813607">
        <w:rPr>
          <w:rFonts w:ascii="Simplified Arabic" w:hAnsi="Simplified Arabic" w:cs="Simplified Arabic" w:hint="cs"/>
          <w:sz w:val="24"/>
          <w:szCs w:val="24"/>
          <w:rtl/>
        </w:rPr>
        <w:t xml:space="preserve">وتتمثل مكونات </w:t>
      </w:r>
      <w:r w:rsidRPr="00813607">
        <w:rPr>
          <w:rFonts w:ascii="Simplified Arabic" w:hAnsi="Simplified Arabic" w:cs="Simplified Arabic"/>
          <w:sz w:val="24"/>
          <w:szCs w:val="24"/>
          <w:rtl/>
        </w:rPr>
        <w:t xml:space="preserve">المدينة الذكية </w:t>
      </w:r>
      <w:r w:rsidR="00150CEC" w:rsidRPr="00813607">
        <w:rPr>
          <w:rFonts w:ascii="Simplified Arabic" w:hAnsi="Simplified Arabic" w:cs="Simplified Arabic" w:hint="cs"/>
          <w:sz w:val="24"/>
          <w:szCs w:val="24"/>
          <w:rtl/>
        </w:rPr>
        <w:t>في</w:t>
      </w:r>
      <w:r w:rsidRPr="00813607">
        <w:rPr>
          <w:rFonts w:ascii="Simplified Arabic" w:hAnsi="Simplified Arabic" w:cs="Simplified Arabic"/>
          <w:sz w:val="24"/>
          <w:szCs w:val="24"/>
          <w:rtl/>
        </w:rPr>
        <w:t xml:space="preserve"> أربعة مكونات أساسية</w:t>
      </w:r>
      <w:r w:rsidRPr="00813607">
        <w:rPr>
          <w:rFonts w:ascii="Simplified Arabic" w:hAnsi="Simplified Arabic" w:cs="Simplified Arabic" w:hint="cs"/>
          <w:sz w:val="24"/>
          <w:szCs w:val="24"/>
          <w:rtl/>
        </w:rPr>
        <w:t>، وهى</w:t>
      </w:r>
      <w:r w:rsidRPr="00813607">
        <w:rPr>
          <w:rFonts w:ascii="Simplified Arabic" w:hAnsi="Simplified Arabic" w:cs="Simplified Arabic"/>
          <w:sz w:val="24"/>
          <w:szCs w:val="24"/>
          <w:rtl/>
        </w:rPr>
        <w:t>:</w:t>
      </w:r>
    </w:p>
    <w:p w14:paraId="6FDE0357" w14:textId="44087050" w:rsidR="00813607" w:rsidRPr="00F20E16" w:rsidRDefault="00813607" w:rsidP="00165386">
      <w:pPr>
        <w:pStyle w:val="ListParagraph"/>
        <w:numPr>
          <w:ilvl w:val="0"/>
          <w:numId w:val="21"/>
        </w:numPr>
        <w:spacing w:after="160" w:line="276" w:lineRule="auto"/>
        <w:ind w:left="0" w:right="-567" w:firstLine="0"/>
        <w:jc w:val="both"/>
        <w:rPr>
          <w:rFonts w:ascii="Simplified Arabic" w:hAnsi="Simplified Arabic" w:cs="Simplified Arabic"/>
          <w:sz w:val="24"/>
          <w:szCs w:val="24"/>
        </w:rPr>
      </w:pPr>
      <w:r w:rsidRPr="00F20E16">
        <w:rPr>
          <w:rFonts w:ascii="Simplified Arabic" w:hAnsi="Simplified Arabic" w:cs="Simplified Arabic"/>
          <w:sz w:val="24"/>
          <w:szCs w:val="24"/>
          <w:rtl/>
        </w:rPr>
        <w:t xml:space="preserve">البيئة الذكية (المباني والمنشآت مثل المطارات والمستشفيات </w:t>
      </w:r>
      <w:proofErr w:type="gramStart"/>
      <w:r w:rsidRPr="00F20E16">
        <w:rPr>
          <w:rFonts w:ascii="Simplified Arabic" w:hAnsi="Simplified Arabic" w:cs="Simplified Arabic"/>
          <w:sz w:val="24"/>
          <w:szCs w:val="24"/>
          <w:rtl/>
        </w:rPr>
        <w:t>والجامعات</w:t>
      </w:r>
      <w:proofErr w:type="gramEnd"/>
      <w:r>
        <w:rPr>
          <w:rFonts w:ascii="Simplified Arabic" w:hAnsi="Simplified Arabic" w:cs="Simplified Arabic" w:hint="cs"/>
          <w:sz w:val="24"/>
          <w:szCs w:val="24"/>
          <w:rtl/>
        </w:rPr>
        <w:t>)</w:t>
      </w:r>
      <w:r w:rsidRPr="00F20E16">
        <w:rPr>
          <w:rFonts w:ascii="Simplified Arabic" w:hAnsi="Simplified Arabic" w:cs="Simplified Arabic"/>
          <w:sz w:val="24"/>
          <w:szCs w:val="24"/>
          <w:rtl/>
        </w:rPr>
        <w:t xml:space="preserve"> </w:t>
      </w:r>
    </w:p>
    <w:p w14:paraId="333310C6" w14:textId="77777777" w:rsidR="00813607" w:rsidRPr="00F20E16" w:rsidRDefault="00813607" w:rsidP="00165386">
      <w:pPr>
        <w:pStyle w:val="ListParagraph"/>
        <w:numPr>
          <w:ilvl w:val="0"/>
          <w:numId w:val="21"/>
        </w:numPr>
        <w:spacing w:after="160" w:line="276" w:lineRule="auto"/>
        <w:ind w:left="0" w:right="-567" w:firstLine="0"/>
        <w:jc w:val="both"/>
        <w:rPr>
          <w:rFonts w:ascii="Simplified Arabic" w:hAnsi="Simplified Arabic" w:cs="Simplified Arabic"/>
          <w:sz w:val="24"/>
          <w:szCs w:val="24"/>
        </w:rPr>
      </w:pPr>
      <w:proofErr w:type="gramStart"/>
      <w:r w:rsidRPr="00F20E16">
        <w:rPr>
          <w:rFonts w:ascii="Simplified Arabic" w:hAnsi="Simplified Arabic" w:cs="Simplified Arabic"/>
          <w:sz w:val="24"/>
          <w:szCs w:val="24"/>
          <w:rtl/>
        </w:rPr>
        <w:t>الناس</w:t>
      </w:r>
      <w:proofErr w:type="gramEnd"/>
      <w:r w:rsidRPr="00F20E16">
        <w:rPr>
          <w:rFonts w:ascii="Simplified Arabic" w:hAnsi="Simplified Arabic" w:cs="Simplified Arabic"/>
          <w:sz w:val="24"/>
          <w:szCs w:val="24"/>
          <w:rtl/>
        </w:rPr>
        <w:t xml:space="preserve"> الأذكياء.</w:t>
      </w:r>
    </w:p>
    <w:p w14:paraId="4917529F" w14:textId="77777777" w:rsidR="00813607" w:rsidRPr="00F20E16" w:rsidRDefault="00813607" w:rsidP="00165386">
      <w:pPr>
        <w:pStyle w:val="ListParagraph"/>
        <w:numPr>
          <w:ilvl w:val="0"/>
          <w:numId w:val="21"/>
        </w:numPr>
        <w:spacing w:after="160" w:line="276" w:lineRule="auto"/>
        <w:ind w:left="0" w:right="-567" w:firstLine="0"/>
        <w:jc w:val="both"/>
        <w:rPr>
          <w:rFonts w:ascii="Simplified Arabic" w:hAnsi="Simplified Arabic" w:cs="Simplified Arabic"/>
          <w:sz w:val="24"/>
          <w:szCs w:val="24"/>
        </w:rPr>
      </w:pPr>
      <w:proofErr w:type="gramStart"/>
      <w:r w:rsidRPr="00F20E16">
        <w:rPr>
          <w:rFonts w:ascii="Simplified Arabic" w:hAnsi="Simplified Arabic" w:cs="Simplified Arabic"/>
          <w:sz w:val="24"/>
          <w:szCs w:val="24"/>
          <w:rtl/>
        </w:rPr>
        <w:lastRenderedPageBreak/>
        <w:t>العيش</w:t>
      </w:r>
      <w:proofErr w:type="gramEnd"/>
      <w:r w:rsidRPr="00F20E16">
        <w:rPr>
          <w:rFonts w:ascii="Simplified Arabic" w:hAnsi="Simplified Arabic" w:cs="Simplified Arabic"/>
          <w:sz w:val="24"/>
          <w:szCs w:val="24"/>
          <w:rtl/>
        </w:rPr>
        <w:t xml:space="preserve"> الذكي.</w:t>
      </w:r>
    </w:p>
    <w:p w14:paraId="1EC97DAC" w14:textId="77777777" w:rsidR="00813607" w:rsidRPr="00F20E16" w:rsidRDefault="00813607" w:rsidP="00165386">
      <w:pPr>
        <w:pStyle w:val="ListParagraph"/>
        <w:numPr>
          <w:ilvl w:val="0"/>
          <w:numId w:val="21"/>
        </w:numPr>
        <w:spacing w:after="160" w:line="276" w:lineRule="auto"/>
        <w:ind w:left="0" w:right="-567" w:firstLine="0"/>
        <w:jc w:val="both"/>
        <w:rPr>
          <w:rFonts w:ascii="Simplified Arabic" w:hAnsi="Simplified Arabic" w:cs="Simplified Arabic"/>
          <w:sz w:val="24"/>
          <w:szCs w:val="24"/>
        </w:rPr>
      </w:pPr>
      <w:proofErr w:type="gramStart"/>
      <w:r w:rsidRPr="00F20E16">
        <w:rPr>
          <w:rFonts w:ascii="Simplified Arabic" w:hAnsi="Simplified Arabic" w:cs="Simplified Arabic"/>
          <w:sz w:val="24"/>
          <w:szCs w:val="24"/>
          <w:rtl/>
        </w:rPr>
        <w:t>الحكم</w:t>
      </w:r>
      <w:proofErr w:type="gramEnd"/>
      <w:r w:rsidRPr="00F20E16">
        <w:rPr>
          <w:rFonts w:ascii="Simplified Arabic" w:hAnsi="Simplified Arabic" w:cs="Simplified Arabic"/>
          <w:sz w:val="24"/>
          <w:szCs w:val="24"/>
          <w:rtl/>
        </w:rPr>
        <w:t xml:space="preserve"> الذكي.</w:t>
      </w:r>
    </w:p>
    <w:p w14:paraId="11C13360" w14:textId="5E7635BE" w:rsidR="00006822" w:rsidRPr="004A0B53" w:rsidRDefault="00813607" w:rsidP="00165386">
      <w:pPr>
        <w:pStyle w:val="NormalWeb"/>
        <w:shd w:val="clear" w:color="auto" w:fill="FFFFFF"/>
        <w:bidi/>
        <w:ind w:right="-567"/>
        <w:rPr>
          <w:rFonts w:ascii="Segoe UI Historic" w:eastAsiaTheme="minorHAnsi" w:hAnsi="Segoe UI Historic" w:cs="Simplified Arabic"/>
          <w:b/>
          <w:bCs/>
          <w:color w:val="050505"/>
          <w:shd w:val="clear" w:color="auto" w:fill="FFFFFF"/>
          <w:rtl/>
        </w:rPr>
      </w:pPr>
      <w:proofErr w:type="gramStart"/>
      <w:r w:rsidRPr="004A0B53">
        <w:rPr>
          <w:rFonts w:ascii="Segoe UI Historic" w:eastAsiaTheme="minorHAnsi" w:hAnsi="Segoe UI Historic" w:cs="Simplified Arabic" w:hint="cs"/>
          <w:b/>
          <w:bCs/>
          <w:color w:val="050505"/>
          <w:shd w:val="clear" w:color="auto" w:fill="FFFFFF"/>
          <w:rtl/>
        </w:rPr>
        <w:t>وهناك</w:t>
      </w:r>
      <w:proofErr w:type="gramEnd"/>
      <w:r w:rsidRPr="004A0B53">
        <w:rPr>
          <w:rFonts w:ascii="Segoe UI Historic" w:eastAsiaTheme="minorHAnsi" w:hAnsi="Segoe UI Historic" w:cs="Simplified Arabic" w:hint="cs"/>
          <w:b/>
          <w:bCs/>
          <w:color w:val="050505"/>
          <w:shd w:val="clear" w:color="auto" w:fill="FFFFFF"/>
          <w:rtl/>
        </w:rPr>
        <w:t xml:space="preserve"> عدد من ال</w:t>
      </w:r>
      <w:r w:rsidR="00006822" w:rsidRPr="004A0B53">
        <w:rPr>
          <w:rFonts w:ascii="Segoe UI Historic" w:eastAsiaTheme="minorHAnsi" w:hAnsi="Segoe UI Historic" w:cs="Simplified Arabic"/>
          <w:b/>
          <w:bCs/>
          <w:color w:val="050505"/>
          <w:shd w:val="clear" w:color="auto" w:fill="FFFFFF"/>
          <w:rtl/>
        </w:rPr>
        <w:t xml:space="preserve">مؤشرات </w:t>
      </w:r>
      <w:r w:rsidRPr="004A0B53">
        <w:rPr>
          <w:rFonts w:ascii="Segoe UI Historic" w:eastAsiaTheme="minorHAnsi" w:hAnsi="Segoe UI Historic" w:cs="Simplified Arabic" w:hint="cs"/>
          <w:b/>
          <w:bCs/>
          <w:color w:val="050505"/>
          <w:shd w:val="clear" w:color="auto" w:fill="FFFFFF"/>
          <w:rtl/>
        </w:rPr>
        <w:t>الخاصة ب</w:t>
      </w:r>
      <w:r w:rsidR="00006822" w:rsidRPr="004A0B53">
        <w:rPr>
          <w:rFonts w:ascii="Segoe UI Historic" w:eastAsiaTheme="minorHAnsi" w:hAnsi="Segoe UI Historic" w:cs="Simplified Arabic"/>
          <w:b/>
          <w:bCs/>
          <w:color w:val="050505"/>
          <w:shd w:val="clear" w:color="auto" w:fill="FFFFFF"/>
          <w:rtl/>
        </w:rPr>
        <w:t xml:space="preserve">أداء </w:t>
      </w:r>
      <w:r w:rsidRPr="004A0B53">
        <w:rPr>
          <w:rFonts w:ascii="Segoe UI Historic" w:eastAsiaTheme="minorHAnsi" w:hAnsi="Segoe UI Historic" w:cs="Simplified Arabic" w:hint="cs"/>
          <w:b/>
          <w:bCs/>
          <w:color w:val="050505"/>
          <w:shd w:val="clear" w:color="auto" w:fill="FFFFFF"/>
          <w:rtl/>
        </w:rPr>
        <w:t>ا</w:t>
      </w:r>
      <w:r w:rsidR="00006822" w:rsidRPr="004A0B53">
        <w:rPr>
          <w:rFonts w:ascii="Segoe UI Historic" w:eastAsiaTheme="minorHAnsi" w:hAnsi="Segoe UI Historic" w:cs="Simplified Arabic"/>
          <w:b/>
          <w:bCs/>
          <w:color w:val="050505"/>
          <w:shd w:val="clear" w:color="auto" w:fill="FFFFFF"/>
          <w:rtl/>
        </w:rPr>
        <w:t>لمدن الذكية</w:t>
      </w:r>
      <w:r w:rsidR="00854437" w:rsidRPr="004A0B53">
        <w:rPr>
          <w:rFonts w:ascii="Segoe UI Historic" w:eastAsiaTheme="minorHAnsi" w:hAnsi="Segoe UI Historic" w:cs="Simplified Arabic" w:hint="cs"/>
          <w:b/>
          <w:bCs/>
          <w:color w:val="050505"/>
          <w:shd w:val="clear" w:color="auto" w:fill="FFFFFF"/>
          <w:rtl/>
        </w:rPr>
        <w:t xml:space="preserve">، كما أوردها الاتحاد الدولي للاتصالات وهي: </w:t>
      </w:r>
    </w:p>
    <w:p w14:paraId="3BDCB148" w14:textId="77777777" w:rsidR="00006822" w:rsidRPr="00F20E16" w:rsidRDefault="00006822" w:rsidP="00165386">
      <w:pPr>
        <w:pStyle w:val="ListParagraph"/>
        <w:numPr>
          <w:ilvl w:val="0"/>
          <w:numId w:val="20"/>
        </w:numPr>
        <w:spacing w:after="160" w:line="276" w:lineRule="auto"/>
        <w:ind w:left="0" w:right="-567" w:firstLine="0"/>
        <w:jc w:val="both"/>
        <w:rPr>
          <w:rFonts w:ascii="Simplified Arabic" w:hAnsi="Simplified Arabic" w:cs="Simplified Arabic"/>
          <w:sz w:val="24"/>
          <w:szCs w:val="24"/>
        </w:rPr>
      </w:pPr>
      <w:r w:rsidRPr="00F20E16">
        <w:rPr>
          <w:rFonts w:ascii="Simplified Arabic" w:hAnsi="Simplified Arabic" w:cs="Simplified Arabic"/>
          <w:sz w:val="24"/>
          <w:szCs w:val="24"/>
          <w:rtl/>
        </w:rPr>
        <w:t xml:space="preserve">استخدام تكنولوجيا الاتصالات </w:t>
      </w:r>
      <w:proofErr w:type="gramStart"/>
      <w:r w:rsidRPr="00F20E16">
        <w:rPr>
          <w:rFonts w:ascii="Simplified Arabic" w:hAnsi="Simplified Arabic" w:cs="Simplified Arabic"/>
          <w:sz w:val="24"/>
          <w:szCs w:val="24"/>
          <w:rtl/>
        </w:rPr>
        <w:t>والمعلومات</w:t>
      </w:r>
      <w:proofErr w:type="gramEnd"/>
      <w:r w:rsidRPr="00F20E16">
        <w:rPr>
          <w:rFonts w:ascii="Simplified Arabic" w:hAnsi="Simplified Arabic" w:cs="Simplified Arabic"/>
          <w:sz w:val="24"/>
          <w:szCs w:val="24"/>
          <w:rtl/>
        </w:rPr>
        <w:t>.</w:t>
      </w:r>
    </w:p>
    <w:p w14:paraId="1C89F4F8" w14:textId="77777777" w:rsidR="00006822" w:rsidRPr="00F20E16" w:rsidRDefault="00006822" w:rsidP="00165386">
      <w:pPr>
        <w:pStyle w:val="ListParagraph"/>
        <w:numPr>
          <w:ilvl w:val="0"/>
          <w:numId w:val="20"/>
        </w:numPr>
        <w:spacing w:after="160" w:line="276" w:lineRule="auto"/>
        <w:ind w:left="0" w:right="-567" w:firstLine="0"/>
        <w:jc w:val="both"/>
        <w:rPr>
          <w:rFonts w:ascii="Simplified Arabic" w:hAnsi="Simplified Arabic" w:cs="Simplified Arabic"/>
          <w:sz w:val="24"/>
          <w:szCs w:val="24"/>
        </w:rPr>
      </w:pPr>
      <w:r w:rsidRPr="00F20E16">
        <w:rPr>
          <w:rFonts w:ascii="Simplified Arabic" w:hAnsi="Simplified Arabic" w:cs="Simplified Arabic"/>
          <w:sz w:val="24"/>
          <w:szCs w:val="24"/>
          <w:rtl/>
        </w:rPr>
        <w:t xml:space="preserve">البنية التحتية </w:t>
      </w:r>
    </w:p>
    <w:p w14:paraId="73879174" w14:textId="77777777" w:rsidR="00006822" w:rsidRPr="00F20E16" w:rsidRDefault="00006822" w:rsidP="00165386">
      <w:pPr>
        <w:pStyle w:val="ListParagraph"/>
        <w:numPr>
          <w:ilvl w:val="0"/>
          <w:numId w:val="20"/>
        </w:numPr>
        <w:spacing w:after="160" w:line="276" w:lineRule="auto"/>
        <w:ind w:left="0" w:right="-567" w:firstLine="0"/>
        <w:jc w:val="both"/>
        <w:rPr>
          <w:rFonts w:ascii="Simplified Arabic" w:hAnsi="Simplified Arabic" w:cs="Simplified Arabic"/>
          <w:sz w:val="24"/>
          <w:szCs w:val="24"/>
        </w:rPr>
      </w:pPr>
      <w:r w:rsidRPr="00F20E16">
        <w:rPr>
          <w:rFonts w:ascii="Simplified Arabic" w:hAnsi="Simplified Arabic" w:cs="Simplified Arabic"/>
          <w:sz w:val="24"/>
          <w:szCs w:val="24"/>
          <w:rtl/>
        </w:rPr>
        <w:t xml:space="preserve">جودة الحياة </w:t>
      </w:r>
      <w:proofErr w:type="gramStart"/>
      <w:r w:rsidRPr="00F20E16">
        <w:rPr>
          <w:rFonts w:ascii="Simplified Arabic" w:hAnsi="Simplified Arabic" w:cs="Simplified Arabic"/>
          <w:sz w:val="24"/>
          <w:szCs w:val="24"/>
          <w:rtl/>
        </w:rPr>
        <w:t>وتحسين</w:t>
      </w:r>
      <w:proofErr w:type="gramEnd"/>
      <w:r w:rsidRPr="00F20E16">
        <w:rPr>
          <w:rFonts w:ascii="Simplified Arabic" w:hAnsi="Simplified Arabic" w:cs="Simplified Arabic"/>
          <w:sz w:val="24"/>
          <w:szCs w:val="24"/>
          <w:rtl/>
        </w:rPr>
        <w:t xml:space="preserve"> نوعية حياة مواطني المدينة.</w:t>
      </w:r>
    </w:p>
    <w:p w14:paraId="32E3F44C" w14:textId="77777777" w:rsidR="00006822" w:rsidRPr="00F20E16" w:rsidRDefault="00006822" w:rsidP="00165386">
      <w:pPr>
        <w:pStyle w:val="ListParagraph"/>
        <w:numPr>
          <w:ilvl w:val="0"/>
          <w:numId w:val="20"/>
        </w:numPr>
        <w:spacing w:after="160" w:line="276" w:lineRule="auto"/>
        <w:ind w:left="0" w:right="-567" w:firstLine="0"/>
        <w:jc w:val="both"/>
        <w:rPr>
          <w:rFonts w:ascii="Simplified Arabic" w:hAnsi="Simplified Arabic" w:cs="Simplified Arabic"/>
          <w:sz w:val="24"/>
          <w:szCs w:val="24"/>
        </w:rPr>
      </w:pPr>
      <w:proofErr w:type="gramStart"/>
      <w:r w:rsidRPr="00F20E16">
        <w:rPr>
          <w:rFonts w:ascii="Simplified Arabic" w:hAnsi="Simplified Arabic" w:cs="Simplified Arabic"/>
          <w:sz w:val="24"/>
          <w:szCs w:val="24"/>
          <w:rtl/>
        </w:rPr>
        <w:t>الاستدامة</w:t>
      </w:r>
      <w:proofErr w:type="gramEnd"/>
      <w:r w:rsidRPr="00F20E16">
        <w:rPr>
          <w:rFonts w:ascii="Simplified Arabic" w:hAnsi="Simplified Arabic" w:cs="Simplified Arabic"/>
          <w:sz w:val="24"/>
          <w:szCs w:val="24"/>
          <w:rtl/>
        </w:rPr>
        <w:t xml:space="preserve"> البيئية.</w:t>
      </w:r>
    </w:p>
    <w:p w14:paraId="6E1FC353" w14:textId="77777777" w:rsidR="00006822" w:rsidRPr="00F20E16" w:rsidRDefault="00006822" w:rsidP="00165386">
      <w:pPr>
        <w:pStyle w:val="ListParagraph"/>
        <w:numPr>
          <w:ilvl w:val="0"/>
          <w:numId w:val="20"/>
        </w:numPr>
        <w:spacing w:after="160" w:line="276" w:lineRule="auto"/>
        <w:ind w:left="0" w:right="-567" w:firstLine="0"/>
        <w:jc w:val="both"/>
        <w:rPr>
          <w:rFonts w:ascii="Simplified Arabic" w:hAnsi="Simplified Arabic" w:cs="Simplified Arabic"/>
          <w:sz w:val="24"/>
          <w:szCs w:val="24"/>
        </w:rPr>
      </w:pPr>
      <w:proofErr w:type="gramStart"/>
      <w:r w:rsidRPr="00F20E16">
        <w:rPr>
          <w:rFonts w:ascii="Simplified Arabic" w:hAnsi="Simplified Arabic" w:cs="Simplified Arabic"/>
          <w:sz w:val="24"/>
          <w:szCs w:val="24"/>
          <w:rtl/>
        </w:rPr>
        <w:t>تحسين</w:t>
      </w:r>
      <w:proofErr w:type="gramEnd"/>
      <w:r w:rsidRPr="00F20E16">
        <w:rPr>
          <w:rFonts w:ascii="Simplified Arabic" w:hAnsi="Simplified Arabic" w:cs="Simplified Arabic"/>
          <w:sz w:val="24"/>
          <w:szCs w:val="24"/>
          <w:rtl/>
        </w:rPr>
        <w:t xml:space="preserve"> رفاهية مواطني المدينة.</w:t>
      </w:r>
    </w:p>
    <w:p w14:paraId="53953E70" w14:textId="77777777" w:rsidR="00006822" w:rsidRPr="00F20E16" w:rsidRDefault="00006822" w:rsidP="00165386">
      <w:pPr>
        <w:pStyle w:val="ListParagraph"/>
        <w:numPr>
          <w:ilvl w:val="0"/>
          <w:numId w:val="20"/>
        </w:numPr>
        <w:spacing w:after="160" w:line="276" w:lineRule="auto"/>
        <w:ind w:left="0" w:right="-567" w:firstLine="0"/>
        <w:jc w:val="both"/>
        <w:rPr>
          <w:rFonts w:ascii="Simplified Arabic" w:hAnsi="Simplified Arabic" w:cs="Simplified Arabic"/>
          <w:sz w:val="24"/>
          <w:szCs w:val="24"/>
        </w:rPr>
      </w:pPr>
      <w:r w:rsidRPr="00F20E16">
        <w:rPr>
          <w:rFonts w:ascii="Simplified Arabic" w:hAnsi="Simplified Arabic" w:cs="Simplified Arabic"/>
          <w:sz w:val="24"/>
          <w:szCs w:val="24"/>
          <w:rtl/>
        </w:rPr>
        <w:t>تبسيط الخدمات القائمة على البنية التحتية مثل النقل والتنقل ومرافق المياه والطاقة والتصنيع.</w:t>
      </w:r>
    </w:p>
    <w:p w14:paraId="1F892F1F" w14:textId="77777777" w:rsidR="00006822" w:rsidRPr="00F20E16" w:rsidRDefault="00006822" w:rsidP="00165386">
      <w:pPr>
        <w:pStyle w:val="ListParagraph"/>
        <w:numPr>
          <w:ilvl w:val="0"/>
          <w:numId w:val="20"/>
        </w:numPr>
        <w:spacing w:after="160" w:line="276" w:lineRule="auto"/>
        <w:ind w:left="0" w:right="-567" w:firstLine="0"/>
        <w:jc w:val="both"/>
        <w:rPr>
          <w:rFonts w:ascii="Simplified Arabic" w:hAnsi="Simplified Arabic" w:cs="Simplified Arabic"/>
          <w:sz w:val="24"/>
          <w:szCs w:val="24"/>
        </w:rPr>
      </w:pPr>
      <w:proofErr w:type="gramStart"/>
      <w:r w:rsidRPr="00F20E16">
        <w:rPr>
          <w:rFonts w:ascii="Simplified Arabic" w:hAnsi="Simplified Arabic" w:cs="Simplified Arabic"/>
          <w:sz w:val="24"/>
          <w:szCs w:val="24"/>
          <w:rtl/>
        </w:rPr>
        <w:t>ضمان</w:t>
      </w:r>
      <w:proofErr w:type="gramEnd"/>
      <w:r w:rsidRPr="00F20E16">
        <w:rPr>
          <w:rFonts w:ascii="Simplified Arabic" w:hAnsi="Simplified Arabic" w:cs="Simplified Arabic"/>
          <w:sz w:val="24"/>
          <w:szCs w:val="24"/>
          <w:rtl/>
        </w:rPr>
        <w:t xml:space="preserve"> نمو اقتصادي ملموس مثل ارتفاع مستويات المعيشة وفرص العمل لسكان المدينة.</w:t>
      </w:r>
    </w:p>
    <w:p w14:paraId="6CE18955" w14:textId="014395C3" w:rsidR="00006822" w:rsidRDefault="00006822" w:rsidP="00165386">
      <w:pPr>
        <w:pStyle w:val="ListParagraph"/>
        <w:numPr>
          <w:ilvl w:val="0"/>
          <w:numId w:val="20"/>
        </w:numPr>
        <w:spacing w:after="160" w:line="276" w:lineRule="auto"/>
        <w:ind w:left="0" w:right="-567" w:firstLine="0"/>
        <w:jc w:val="both"/>
        <w:rPr>
          <w:rFonts w:ascii="Simplified Arabic" w:hAnsi="Simplified Arabic" w:cs="Simplified Arabic"/>
          <w:sz w:val="24"/>
          <w:szCs w:val="24"/>
        </w:rPr>
      </w:pPr>
      <w:r w:rsidRPr="00F20E16">
        <w:rPr>
          <w:rFonts w:ascii="Simplified Arabic" w:hAnsi="Simplified Arabic" w:cs="Simplified Arabic"/>
          <w:sz w:val="24"/>
          <w:szCs w:val="24"/>
          <w:rtl/>
        </w:rPr>
        <w:t xml:space="preserve">زيادة القدرة التنافسية الإقليمية وتحسين رأس المال البشري </w:t>
      </w:r>
      <w:proofErr w:type="gramStart"/>
      <w:r w:rsidRPr="00F20E16">
        <w:rPr>
          <w:rFonts w:ascii="Simplified Arabic" w:hAnsi="Simplified Arabic" w:cs="Simplified Arabic" w:hint="cs"/>
          <w:sz w:val="24"/>
          <w:szCs w:val="24"/>
          <w:rtl/>
        </w:rPr>
        <w:t>والاجتماعي</w:t>
      </w:r>
      <w:proofErr w:type="gramEnd"/>
      <w:r w:rsidRPr="00F20E16">
        <w:rPr>
          <w:rFonts w:ascii="Simplified Arabic" w:hAnsi="Simplified Arabic" w:cs="Simplified Arabic"/>
          <w:sz w:val="24"/>
          <w:szCs w:val="24"/>
          <w:rtl/>
        </w:rPr>
        <w:t>.</w:t>
      </w:r>
    </w:p>
    <w:p w14:paraId="18D51B68" w14:textId="77777777" w:rsidR="00351DAF" w:rsidRPr="00387E53" w:rsidRDefault="00351DAF" w:rsidP="00165386">
      <w:pPr>
        <w:pStyle w:val="ListParagraph"/>
        <w:spacing w:after="160" w:line="276" w:lineRule="auto"/>
        <w:ind w:left="0" w:right="-567"/>
        <w:jc w:val="both"/>
        <w:rPr>
          <w:rFonts w:ascii="Simplified Arabic" w:hAnsi="Simplified Arabic" w:cs="Simplified Arabic"/>
          <w:sz w:val="14"/>
          <w:szCs w:val="14"/>
        </w:rPr>
      </w:pPr>
    </w:p>
    <w:p w14:paraId="2B11ABFA" w14:textId="1D1195F7" w:rsidR="00496BB7" w:rsidRPr="00387E53" w:rsidRDefault="00AF06D1" w:rsidP="00165386">
      <w:pPr>
        <w:pStyle w:val="NoSpacing"/>
        <w:ind w:right="-567"/>
        <w:rPr>
          <w:rFonts w:ascii="Simplified Arabic" w:hAnsi="Simplified Arabic" w:cs="Simplified Arabic"/>
          <w:b/>
          <w:bCs/>
          <w:sz w:val="28"/>
          <w:szCs w:val="28"/>
          <w:u w:val="single"/>
          <w:rtl/>
        </w:rPr>
      </w:pPr>
      <w:r w:rsidRPr="00387E53">
        <w:rPr>
          <w:rFonts w:ascii="Simplified Arabic" w:hAnsi="Simplified Arabic" w:cs="Simplified Arabic" w:hint="cs"/>
          <w:b/>
          <w:bCs/>
          <w:sz w:val="28"/>
          <w:szCs w:val="28"/>
          <w:u w:val="single"/>
          <w:rtl/>
        </w:rPr>
        <w:t xml:space="preserve">رابعاً </w:t>
      </w:r>
      <w:r w:rsidR="00142B5F" w:rsidRPr="00387E53">
        <w:rPr>
          <w:rFonts w:ascii="Simplified Arabic" w:hAnsi="Simplified Arabic" w:cs="Simplified Arabic" w:hint="cs"/>
          <w:b/>
          <w:bCs/>
          <w:sz w:val="28"/>
          <w:szCs w:val="28"/>
          <w:u w:val="single"/>
          <w:rtl/>
        </w:rPr>
        <w:t>الحجم الأمثل للمد</w:t>
      </w:r>
      <w:r w:rsidRPr="00387E53">
        <w:rPr>
          <w:rFonts w:ascii="Simplified Arabic" w:hAnsi="Simplified Arabic" w:cs="Simplified Arabic" w:hint="cs"/>
          <w:b/>
          <w:bCs/>
          <w:sz w:val="28"/>
          <w:szCs w:val="28"/>
          <w:u w:val="single"/>
          <w:rtl/>
        </w:rPr>
        <w:t>ن</w:t>
      </w:r>
      <w:r w:rsidR="00B22DCE" w:rsidRPr="00387E53">
        <w:rPr>
          <w:rFonts w:ascii="Simplified Arabic" w:hAnsi="Simplified Arabic" w:cs="Simplified Arabic" w:hint="cs"/>
          <w:b/>
          <w:bCs/>
          <w:sz w:val="28"/>
          <w:szCs w:val="28"/>
          <w:u w:val="single"/>
          <w:rtl/>
        </w:rPr>
        <w:t xml:space="preserve"> كمدخل لاستدامتها</w:t>
      </w:r>
    </w:p>
    <w:p w14:paraId="13F9CFF9" w14:textId="40904547" w:rsidR="00E16544" w:rsidRDefault="00496BB7" w:rsidP="00165386">
      <w:pPr>
        <w:spacing w:line="276" w:lineRule="auto"/>
        <w:ind w:right="-567"/>
        <w:jc w:val="mediumKashida"/>
        <w:rPr>
          <w:rFonts w:cs="Simplified Arabic"/>
          <w:sz w:val="24"/>
          <w:szCs w:val="24"/>
          <w:rtl/>
        </w:rPr>
      </w:pPr>
      <w:r w:rsidRPr="00496BB7">
        <w:rPr>
          <w:rFonts w:cs="Simplified Arabic" w:hint="cs"/>
          <w:sz w:val="24"/>
          <w:szCs w:val="24"/>
          <w:rtl/>
        </w:rPr>
        <w:t>تتسم عمليه تخطيط المدن في العصر الحديث بالتطور وتهتم بالبناء الاجتماعي والاقتصادي والبيئي ، فالمدن ليست مجرد مجموعة من الأبراج والمباني الخرسانية وكباري وطرق بل هي بحث عن تطبيق مستوى جودة الحياة المنشود داخل الدولة وتختلف الأدوار والحاجات من دولة لأخرى بحسب المستوى الاقتصادي للدولة وأيضاً هيكلها الاجتماعي والاقتصادي، وتنتشر في مصر المدن الغير مخططة بدرجة كبيرة جداً نتيجة للنمط العمراني الذي كانت تعيشه وعدم وجود تنظيم أو ضوابط واشتراطات بنائية فتحولت القرى على مر السنين بعد أن زادت كتلتها السكانية والعمرانية إلى مدن وأصبح عبئاً على الدولة</w:t>
      </w:r>
      <w:r w:rsidR="00273309">
        <w:rPr>
          <w:rFonts w:cs="Simplified Arabic" w:hint="cs"/>
          <w:sz w:val="24"/>
          <w:szCs w:val="24"/>
          <w:rtl/>
          <w:lang w:bidi="ar-EG"/>
        </w:rPr>
        <w:t xml:space="preserve"> </w:t>
      </w:r>
      <w:r w:rsidR="00924D1B">
        <w:rPr>
          <w:rFonts w:cs="Simplified Arabic" w:hint="cs"/>
          <w:sz w:val="24"/>
          <w:szCs w:val="24"/>
          <w:rtl/>
          <w:lang w:bidi="ar-EG"/>
        </w:rPr>
        <w:t>في</w:t>
      </w:r>
      <w:r w:rsidRPr="00496BB7">
        <w:rPr>
          <w:rFonts w:cs="Simplified Arabic" w:hint="cs"/>
          <w:sz w:val="24"/>
          <w:szCs w:val="24"/>
          <w:rtl/>
        </w:rPr>
        <w:t xml:space="preserve"> تقديم الخدمات الأساسية بجودة عالية تتوافق مع المثيلات في المدن الجديدة المخططة، وهو تحدي بالغ التعقيد حيث ظهرت مشاكل التكدس والازدحام والضوضاء وصولاً لانخفاض جودة الحياة للمواطنين وعجز الدولة في كثير من الأحيان عن تلبية الاحتياجات الأساسية من التعليم والصحة لعدم توافر بيانات </w:t>
      </w:r>
      <w:r w:rsidR="00644ECF">
        <w:rPr>
          <w:rFonts w:cs="Simplified Arabic" w:hint="cs"/>
          <w:sz w:val="24"/>
          <w:szCs w:val="24"/>
          <w:rtl/>
        </w:rPr>
        <w:t>دقيقة</w:t>
      </w:r>
      <w:r w:rsidRPr="00496BB7">
        <w:rPr>
          <w:rFonts w:cs="Simplified Arabic" w:hint="cs"/>
          <w:sz w:val="24"/>
          <w:szCs w:val="24"/>
          <w:rtl/>
        </w:rPr>
        <w:t>.</w:t>
      </w:r>
      <w:r w:rsidR="00543BA5">
        <w:rPr>
          <w:rFonts w:cs="Simplified Arabic" w:hint="cs"/>
          <w:sz w:val="24"/>
          <w:szCs w:val="24"/>
          <w:rtl/>
        </w:rPr>
        <w:t xml:space="preserve"> </w:t>
      </w:r>
      <w:r w:rsidR="00143DDA">
        <w:rPr>
          <w:rFonts w:cs="Simplified Arabic" w:hint="cs"/>
          <w:sz w:val="24"/>
          <w:szCs w:val="24"/>
          <w:rtl/>
        </w:rPr>
        <w:t>(</w:t>
      </w:r>
      <w:r w:rsidR="00143DDA">
        <w:rPr>
          <w:rFonts w:hint="cs"/>
          <w:rtl/>
        </w:rPr>
        <w:t>الشاعر، عيسى موسى،1997)</w:t>
      </w:r>
    </w:p>
    <w:p w14:paraId="335A2BD7" w14:textId="680CE112" w:rsidR="00496BB7" w:rsidRPr="00496BB7" w:rsidRDefault="00E16544" w:rsidP="00165386">
      <w:pPr>
        <w:spacing w:line="276" w:lineRule="auto"/>
        <w:ind w:right="-567"/>
        <w:jc w:val="mediumKashida"/>
        <w:rPr>
          <w:rFonts w:cs="Simplified Arabic"/>
          <w:sz w:val="24"/>
          <w:szCs w:val="24"/>
          <w:rtl/>
        </w:rPr>
      </w:pPr>
      <w:r>
        <w:rPr>
          <w:rFonts w:cs="Simplified Arabic" w:hint="cs"/>
          <w:sz w:val="24"/>
          <w:szCs w:val="24"/>
          <w:rtl/>
        </w:rPr>
        <w:t>يتطلب ا</w:t>
      </w:r>
      <w:r w:rsidR="00496BB7" w:rsidRPr="00496BB7">
        <w:rPr>
          <w:rFonts w:cs="Simplified Arabic" w:hint="cs"/>
          <w:sz w:val="24"/>
          <w:szCs w:val="24"/>
          <w:rtl/>
        </w:rPr>
        <w:t>لوصول لتنمية عادلة ومستدامة دراسة التوزيع الجغرافي للسكان الحالي والمستقبلي، ودراسة الكثافات السكانية والتركيز السكاني الحالي والمتوقع، بناءً على التغيرات الاقتصادية والبشرية والسياسية والتي تؤثر على رسم خريطة السكان وهكذا تظهر الآثار الإيجابية في التخطيط والتقدير للعنصر البشري لتوفير الخدمات والمرافق والبنية التحتية والتعليم والخدمات الصحية والأمنية والغذاء وزيادة الاستثمار لتوفير متطلبات هذه الزيادات بناءً على التقديرات المعدة مسبقاً.</w:t>
      </w:r>
    </w:p>
    <w:p w14:paraId="23284B05" w14:textId="77777777" w:rsidR="00496BB7" w:rsidRPr="00496BB7" w:rsidRDefault="00496BB7" w:rsidP="00165386">
      <w:pPr>
        <w:spacing w:line="276" w:lineRule="auto"/>
        <w:ind w:right="-567"/>
        <w:jc w:val="mediumKashida"/>
        <w:rPr>
          <w:rFonts w:cs="Simplified Arabic"/>
          <w:sz w:val="24"/>
          <w:szCs w:val="24"/>
          <w:rtl/>
        </w:rPr>
      </w:pPr>
      <w:r w:rsidRPr="00496BB7">
        <w:rPr>
          <w:rFonts w:cs="Simplified Arabic" w:hint="cs"/>
          <w:sz w:val="24"/>
          <w:szCs w:val="24"/>
          <w:rtl/>
        </w:rPr>
        <w:t xml:space="preserve">وللوصول لتحديد </w:t>
      </w:r>
      <w:proofErr w:type="gramStart"/>
      <w:r w:rsidRPr="00496BB7">
        <w:rPr>
          <w:rFonts w:cs="Simplified Arabic" w:hint="cs"/>
          <w:sz w:val="24"/>
          <w:szCs w:val="24"/>
          <w:rtl/>
        </w:rPr>
        <w:t>أمثلية</w:t>
      </w:r>
      <w:proofErr w:type="gramEnd"/>
      <w:r w:rsidRPr="00496BB7">
        <w:rPr>
          <w:rFonts w:cs="Simplified Arabic" w:hint="cs"/>
          <w:sz w:val="24"/>
          <w:szCs w:val="24"/>
          <w:rtl/>
        </w:rPr>
        <w:t xml:space="preserve"> مكانية أولاً يجب:</w:t>
      </w:r>
    </w:p>
    <w:p w14:paraId="5BD2C579" w14:textId="77777777" w:rsidR="00496BB7" w:rsidRPr="00496BB7" w:rsidRDefault="00496BB7" w:rsidP="00165386">
      <w:pPr>
        <w:spacing w:line="276" w:lineRule="auto"/>
        <w:ind w:right="-567"/>
        <w:jc w:val="mediumKashida"/>
        <w:rPr>
          <w:rFonts w:cs="Simplified Arabic"/>
          <w:sz w:val="24"/>
          <w:szCs w:val="24"/>
          <w:rtl/>
        </w:rPr>
      </w:pPr>
      <w:r w:rsidRPr="00496BB7">
        <w:rPr>
          <w:rFonts w:cs="Simplified Arabic" w:hint="cs"/>
          <w:sz w:val="24"/>
          <w:szCs w:val="24"/>
          <w:rtl/>
        </w:rPr>
        <w:t>1- جمع البيانات المكانية والوصفية والتحليل المكاني والإحصائي .</w:t>
      </w:r>
    </w:p>
    <w:p w14:paraId="3FEE97D0" w14:textId="77777777" w:rsidR="00496BB7" w:rsidRPr="00496BB7" w:rsidRDefault="00496BB7" w:rsidP="00165386">
      <w:pPr>
        <w:spacing w:line="276" w:lineRule="auto"/>
        <w:ind w:right="-567"/>
        <w:jc w:val="mediumKashida"/>
        <w:rPr>
          <w:rFonts w:cs="Simplified Arabic"/>
          <w:sz w:val="24"/>
          <w:szCs w:val="24"/>
          <w:rtl/>
        </w:rPr>
      </w:pPr>
      <w:r w:rsidRPr="00496BB7">
        <w:rPr>
          <w:rFonts w:cs="Simplified Arabic" w:hint="cs"/>
          <w:sz w:val="24"/>
          <w:szCs w:val="24"/>
          <w:rtl/>
        </w:rPr>
        <w:lastRenderedPageBreak/>
        <w:t>2- المراقبة والرصد المستمر لكافة جوانب عملية التخطيط.</w:t>
      </w:r>
    </w:p>
    <w:p w14:paraId="3F42CCC5" w14:textId="77777777" w:rsidR="00496BB7" w:rsidRPr="00496BB7" w:rsidRDefault="00496BB7" w:rsidP="00165386">
      <w:pPr>
        <w:spacing w:line="276" w:lineRule="auto"/>
        <w:ind w:right="-567"/>
        <w:jc w:val="mediumKashida"/>
        <w:rPr>
          <w:rFonts w:cs="Simplified Arabic"/>
          <w:sz w:val="24"/>
          <w:szCs w:val="24"/>
          <w:rtl/>
        </w:rPr>
      </w:pPr>
      <w:r w:rsidRPr="00496BB7">
        <w:rPr>
          <w:rFonts w:cs="Simplified Arabic" w:hint="cs"/>
          <w:sz w:val="24"/>
          <w:szCs w:val="24"/>
          <w:rtl/>
        </w:rPr>
        <w:t xml:space="preserve">3- التقييم </w:t>
      </w:r>
      <w:proofErr w:type="gramStart"/>
      <w:r w:rsidRPr="00496BB7">
        <w:rPr>
          <w:rFonts w:cs="Simplified Arabic" w:hint="cs"/>
          <w:sz w:val="24"/>
          <w:szCs w:val="24"/>
          <w:rtl/>
        </w:rPr>
        <w:t>والمتابعة</w:t>
      </w:r>
      <w:proofErr w:type="gramEnd"/>
      <w:r w:rsidRPr="00496BB7">
        <w:rPr>
          <w:rFonts w:cs="Simplified Arabic" w:hint="cs"/>
          <w:sz w:val="24"/>
          <w:szCs w:val="24"/>
          <w:rtl/>
        </w:rPr>
        <w:t xml:space="preserve"> المستمرة.</w:t>
      </w:r>
    </w:p>
    <w:p w14:paraId="00B682FA" w14:textId="77777777" w:rsidR="00496BB7" w:rsidRPr="00496BB7" w:rsidRDefault="00496BB7" w:rsidP="00165386">
      <w:pPr>
        <w:spacing w:line="276" w:lineRule="auto"/>
        <w:ind w:right="-567"/>
        <w:jc w:val="mediumKashida"/>
        <w:rPr>
          <w:rFonts w:cs="Simplified Arabic"/>
          <w:sz w:val="24"/>
          <w:szCs w:val="24"/>
          <w:rtl/>
        </w:rPr>
      </w:pPr>
      <w:r w:rsidRPr="00496BB7">
        <w:rPr>
          <w:rFonts w:cs="Simplified Arabic" w:hint="cs"/>
          <w:sz w:val="24"/>
          <w:szCs w:val="24"/>
          <w:rtl/>
        </w:rPr>
        <w:t>4- انشاء وإدارة قاعدة بيانات موحدة خاصة بكافة العمليات المطلوبة.</w:t>
      </w:r>
    </w:p>
    <w:p w14:paraId="74CB6963" w14:textId="77777777" w:rsidR="00496BB7" w:rsidRPr="00496BB7" w:rsidRDefault="00496BB7" w:rsidP="00165386">
      <w:pPr>
        <w:spacing w:line="276" w:lineRule="auto"/>
        <w:ind w:right="-567"/>
        <w:jc w:val="mediumKashida"/>
        <w:rPr>
          <w:rFonts w:cs="Simplified Arabic"/>
          <w:sz w:val="24"/>
          <w:szCs w:val="24"/>
          <w:rtl/>
        </w:rPr>
      </w:pPr>
      <w:r w:rsidRPr="00496BB7">
        <w:rPr>
          <w:rFonts w:cs="Simplified Arabic" w:hint="cs"/>
          <w:sz w:val="24"/>
          <w:szCs w:val="24"/>
          <w:rtl/>
        </w:rPr>
        <w:t xml:space="preserve">5- وضع سيناريوهات </w:t>
      </w:r>
      <w:proofErr w:type="gramStart"/>
      <w:r w:rsidRPr="00496BB7">
        <w:rPr>
          <w:rFonts w:cs="Simplified Arabic" w:hint="cs"/>
          <w:sz w:val="24"/>
          <w:szCs w:val="24"/>
          <w:rtl/>
        </w:rPr>
        <w:t>متعددة</w:t>
      </w:r>
      <w:proofErr w:type="gramEnd"/>
      <w:r w:rsidRPr="00496BB7">
        <w:rPr>
          <w:rFonts w:cs="Simplified Arabic" w:hint="cs"/>
          <w:sz w:val="24"/>
          <w:szCs w:val="24"/>
          <w:rtl/>
        </w:rPr>
        <w:t xml:space="preserve"> واختيار الأفضل.</w:t>
      </w:r>
    </w:p>
    <w:p w14:paraId="068D2A1B" w14:textId="3A8DF256" w:rsidR="00496BB7" w:rsidRPr="00496BB7" w:rsidRDefault="00142B5F" w:rsidP="00165386">
      <w:pPr>
        <w:spacing w:line="276" w:lineRule="auto"/>
        <w:ind w:right="-567"/>
        <w:jc w:val="mediumKashida"/>
        <w:rPr>
          <w:rFonts w:cs="Simplified Arabic"/>
          <w:sz w:val="24"/>
          <w:szCs w:val="24"/>
          <w:rtl/>
        </w:rPr>
      </w:pPr>
      <w:r>
        <w:rPr>
          <w:rFonts w:cs="Simplified Arabic" w:hint="cs"/>
          <w:sz w:val="24"/>
          <w:szCs w:val="24"/>
          <w:rtl/>
        </w:rPr>
        <w:t>يرى</w:t>
      </w:r>
      <w:r w:rsidR="00496BB7" w:rsidRPr="00496BB7">
        <w:rPr>
          <w:rFonts w:cs="Simplified Arabic" w:hint="cs"/>
          <w:sz w:val="24"/>
          <w:szCs w:val="24"/>
          <w:rtl/>
        </w:rPr>
        <w:t xml:space="preserve"> العبقري جمال حمدان </w:t>
      </w:r>
      <w:r w:rsidR="00CB039C">
        <w:rPr>
          <w:rFonts w:cs="Simplified Arabic" w:hint="cs"/>
          <w:sz w:val="24"/>
          <w:szCs w:val="24"/>
          <w:rtl/>
        </w:rPr>
        <w:t>(</w:t>
      </w:r>
      <w:r w:rsidR="00CB039C">
        <w:rPr>
          <w:rFonts w:hint="cs"/>
          <w:rtl/>
        </w:rPr>
        <w:t>حمدان، جمال، 1975-1984</w:t>
      </w:r>
      <w:r w:rsidR="00CB039C" w:rsidRPr="005C2977">
        <w:rPr>
          <w:rFonts w:hint="cs"/>
          <w:rtl/>
        </w:rPr>
        <w:t xml:space="preserve"> </w:t>
      </w:r>
      <w:r w:rsidR="00CB039C">
        <w:rPr>
          <w:rFonts w:hint="cs"/>
          <w:rtl/>
        </w:rPr>
        <w:t>)</w:t>
      </w:r>
      <w:r w:rsidR="00543BA5">
        <w:rPr>
          <w:rFonts w:cs="Simplified Arabic" w:hint="cs"/>
          <w:sz w:val="24"/>
          <w:szCs w:val="24"/>
          <w:rtl/>
        </w:rPr>
        <w:t xml:space="preserve"> </w:t>
      </w:r>
      <w:r w:rsidR="00496BB7" w:rsidRPr="00496BB7">
        <w:rPr>
          <w:rFonts w:cs="Simplified Arabic" w:hint="cs"/>
          <w:sz w:val="24"/>
          <w:szCs w:val="24"/>
          <w:rtl/>
        </w:rPr>
        <w:t xml:space="preserve">في الجزء الثاني من كتابة شخصية مصر عن درجة التجانس كمدخل لتشكيل كثافة السكان ففي مصر وجدت اختلافات مليئة بالفروق والتباين المتجاور الذي يصل لحد التنافر كما تعرض في كتابه لكثافة السكان وتوزيع المدن وأشار أنه </w:t>
      </w:r>
      <w:r w:rsidR="00EB3D6A">
        <w:rPr>
          <w:rFonts w:cs="Simplified Arabic" w:hint="cs"/>
          <w:sz w:val="24"/>
          <w:szCs w:val="24"/>
          <w:rtl/>
        </w:rPr>
        <w:t>م</w:t>
      </w:r>
      <w:r w:rsidR="00496BB7" w:rsidRPr="00496BB7">
        <w:rPr>
          <w:rFonts w:cs="Simplified Arabic" w:hint="cs"/>
          <w:sz w:val="24"/>
          <w:szCs w:val="24"/>
          <w:rtl/>
        </w:rPr>
        <w:t xml:space="preserve">ن المفيد اعتبار طبقات المدن طبقة </w:t>
      </w:r>
      <w:proofErr w:type="spellStart"/>
      <w:r w:rsidR="00496BB7" w:rsidRPr="00496BB7">
        <w:rPr>
          <w:rFonts w:cs="Simplified Arabic" w:hint="cs"/>
          <w:sz w:val="24"/>
          <w:szCs w:val="24"/>
          <w:rtl/>
        </w:rPr>
        <w:t>طبقة</w:t>
      </w:r>
      <w:proofErr w:type="spellEnd"/>
      <w:r w:rsidR="00496BB7" w:rsidRPr="00496BB7">
        <w:rPr>
          <w:rFonts w:cs="Simplified Arabic" w:hint="cs"/>
          <w:sz w:val="24"/>
          <w:szCs w:val="24"/>
          <w:rtl/>
        </w:rPr>
        <w:t xml:space="preserve"> على حدة فإذا بدأنا من أسفل بقاعدة الهرم فسنجد المدن الصغرى ويعتبر هذه المدن غالباً مدن أسواق عامة أي مركز للخدمات المحلية المتواضعة التي تخدم مناطقها المحيطة مباشرة كما أوضح أنه بالرغم أن المدن في الدلتا أكثر تمدينا من الصعيد فإن الصعيد أكثر تجانساً في أحجام مدنه، كما أن النهر له جاذبيته المؤثرة في توزيع  المدن المصرية سواء العاصمة الضخمة أو في العواصم.</w:t>
      </w:r>
    </w:p>
    <w:p w14:paraId="4B0145A0" w14:textId="3BD33837" w:rsidR="004508C6" w:rsidRDefault="004508C6" w:rsidP="00165386">
      <w:pPr>
        <w:pStyle w:val="ListParagraph"/>
        <w:spacing w:line="276" w:lineRule="auto"/>
        <w:ind w:left="0" w:right="-567"/>
        <w:jc w:val="mediumKashida"/>
        <w:rPr>
          <w:rFonts w:cs="Simplified Arabic"/>
          <w:sz w:val="24"/>
          <w:szCs w:val="24"/>
          <w:rtl/>
        </w:rPr>
      </w:pPr>
      <w:r w:rsidRPr="005B6FD9">
        <w:rPr>
          <w:rFonts w:cs="Simplified Arabic" w:hint="cs"/>
          <w:sz w:val="24"/>
          <w:szCs w:val="24"/>
          <w:rtl/>
        </w:rPr>
        <w:t>الأمثلية موضوع نسبي بحسب الغرض من المدينة وطبيعة النشاط الأساسي لها ويتم تقسيمها إلى المدينة الإدارية ( العاصمة)، المدن الصناعية، المدن التجارية والأسواق، مدن النقل والمواصلات، المدن المتخصصة.</w:t>
      </w:r>
      <w:r w:rsidR="00C2198A" w:rsidRPr="005B6FD9">
        <w:rPr>
          <w:rFonts w:cs="Simplified Arabic" w:hint="cs"/>
          <w:sz w:val="24"/>
          <w:szCs w:val="24"/>
          <w:rtl/>
        </w:rPr>
        <w:t xml:space="preserve"> و</w:t>
      </w:r>
      <w:r w:rsidRPr="005B6FD9">
        <w:rPr>
          <w:rFonts w:cs="Simplified Arabic" w:hint="cs"/>
          <w:sz w:val="24"/>
          <w:szCs w:val="24"/>
          <w:rtl/>
        </w:rPr>
        <w:t xml:space="preserve"> تقسم المدن إلى ( مدن مركزية كبرى، مدن </w:t>
      </w:r>
      <w:r w:rsidR="00C2198A" w:rsidRPr="005B6FD9">
        <w:rPr>
          <w:rFonts w:cs="Simplified Arabic" w:hint="cs"/>
          <w:sz w:val="24"/>
          <w:szCs w:val="24"/>
          <w:rtl/>
        </w:rPr>
        <w:t>مليونيه</w:t>
      </w:r>
      <w:r w:rsidRPr="005B6FD9">
        <w:rPr>
          <w:rFonts w:cs="Simplified Arabic" w:hint="cs"/>
          <w:sz w:val="24"/>
          <w:szCs w:val="24"/>
          <w:rtl/>
        </w:rPr>
        <w:t xml:space="preserve"> كبيرة أ، مدن كبيرة ب ، مدن متوسطة أ، مدن متوسط</w:t>
      </w:r>
      <w:r w:rsidR="00C2198A" w:rsidRPr="005B6FD9">
        <w:rPr>
          <w:rFonts w:cs="Simplified Arabic" w:hint="cs"/>
          <w:sz w:val="24"/>
          <w:szCs w:val="24"/>
          <w:rtl/>
        </w:rPr>
        <w:t xml:space="preserve">ة ب، مدن صغيرة، مدن صغيرة جداً)، كما </w:t>
      </w:r>
      <w:r w:rsidR="00B1373E" w:rsidRPr="005B6FD9">
        <w:rPr>
          <w:rFonts w:cs="Simplified Arabic" w:hint="cs"/>
          <w:sz w:val="24"/>
          <w:szCs w:val="24"/>
          <w:rtl/>
        </w:rPr>
        <w:t>أن</w:t>
      </w:r>
      <w:r w:rsidRPr="005B6FD9">
        <w:rPr>
          <w:rFonts w:cs="Simplified Arabic" w:hint="cs"/>
          <w:sz w:val="24"/>
          <w:szCs w:val="24"/>
          <w:rtl/>
        </w:rPr>
        <w:t xml:space="preserve"> المدن المخططة تتمتع بجودة حياة ومستويات معيشية افضل من المدن الريفية من حيث </w:t>
      </w:r>
      <w:r w:rsidR="005B6FD9" w:rsidRPr="005B6FD9">
        <w:rPr>
          <w:rFonts w:cs="Simplified Arabic" w:hint="cs"/>
          <w:sz w:val="24"/>
          <w:szCs w:val="24"/>
          <w:rtl/>
        </w:rPr>
        <w:t>المستوى التعليمي</w:t>
      </w:r>
      <w:r w:rsidRPr="005B6FD9">
        <w:rPr>
          <w:rFonts w:cs="Simplified Arabic" w:hint="cs"/>
          <w:sz w:val="24"/>
          <w:szCs w:val="24"/>
          <w:rtl/>
        </w:rPr>
        <w:t xml:space="preserve"> والصحي والمكاني.</w:t>
      </w:r>
    </w:p>
    <w:p w14:paraId="3EEB7CDC" w14:textId="0A90D88F" w:rsidR="004508C6" w:rsidRDefault="00CB2654" w:rsidP="00165386">
      <w:pPr>
        <w:pStyle w:val="ListParagraph"/>
        <w:spacing w:line="276" w:lineRule="auto"/>
        <w:ind w:left="0" w:right="-567"/>
        <w:jc w:val="mediumKashida"/>
        <w:rPr>
          <w:rFonts w:cs="Simplified Arabic"/>
          <w:sz w:val="24"/>
          <w:szCs w:val="24"/>
          <w:rtl/>
        </w:rPr>
      </w:pPr>
      <w:proofErr w:type="gramStart"/>
      <w:r w:rsidRPr="00CB2654">
        <w:rPr>
          <w:rFonts w:cs="Simplified Arabic"/>
          <w:sz w:val="24"/>
          <w:szCs w:val="24"/>
          <w:rtl/>
        </w:rPr>
        <w:t>ويبلغ</w:t>
      </w:r>
      <w:proofErr w:type="gramEnd"/>
      <w:r w:rsidRPr="00CB2654">
        <w:rPr>
          <w:rFonts w:cs="Simplified Arabic"/>
          <w:sz w:val="24"/>
          <w:szCs w:val="24"/>
          <w:rtl/>
        </w:rPr>
        <w:t> عدد سكان </w:t>
      </w:r>
      <w:r>
        <w:rPr>
          <w:rFonts w:cs="Simplified Arabic" w:hint="cs"/>
          <w:sz w:val="24"/>
          <w:szCs w:val="24"/>
          <w:rtl/>
        </w:rPr>
        <w:t>العاصمة الإدارية</w:t>
      </w:r>
      <w:r w:rsidRPr="00CB2654">
        <w:rPr>
          <w:rFonts w:cs="Simplified Arabic"/>
          <w:sz w:val="24"/>
          <w:szCs w:val="24"/>
          <w:rtl/>
        </w:rPr>
        <w:t xml:space="preserve"> المستهدف خلال المرحلة الأولى نصف مليون نسمة، يصل إلى 6.5 </w:t>
      </w:r>
      <w:proofErr w:type="gramStart"/>
      <w:r w:rsidRPr="00CB2654">
        <w:rPr>
          <w:rFonts w:cs="Simplified Arabic"/>
          <w:sz w:val="24"/>
          <w:szCs w:val="24"/>
          <w:rtl/>
        </w:rPr>
        <w:t>مليون</w:t>
      </w:r>
      <w:proofErr w:type="gramEnd"/>
      <w:r w:rsidRPr="00CB2654">
        <w:rPr>
          <w:rFonts w:cs="Simplified Arabic"/>
          <w:sz w:val="24"/>
          <w:szCs w:val="24"/>
          <w:rtl/>
        </w:rPr>
        <w:t xml:space="preserve"> عند اكتمال نموها، بالإضافة إلى ما بين 40 و50 ألف موظف حكومي، مع التخطيط لزيادة الطاقة الاستيعابية إلى 100 ألف موظف بعد الأعوام الثلاثة الأولى</w:t>
      </w:r>
      <w:r>
        <w:rPr>
          <w:rFonts w:cs="Simplified Arabic" w:hint="cs"/>
          <w:sz w:val="24"/>
          <w:szCs w:val="24"/>
          <w:rtl/>
        </w:rPr>
        <w:t xml:space="preserve"> وفقاً لمستهدفات هيئة المجتمعات العمرانية الجديدة.</w:t>
      </w:r>
    </w:p>
    <w:p w14:paraId="1E764062" w14:textId="77777777" w:rsidR="00F922C0" w:rsidRDefault="00F922C0" w:rsidP="00165386">
      <w:pPr>
        <w:pStyle w:val="ListParagraph"/>
        <w:spacing w:line="276" w:lineRule="auto"/>
        <w:ind w:left="0" w:right="-567"/>
        <w:jc w:val="mediumKashida"/>
        <w:rPr>
          <w:rFonts w:cs="Simplified Arabic"/>
          <w:sz w:val="24"/>
          <w:szCs w:val="24"/>
          <w:rtl/>
        </w:rPr>
      </w:pPr>
    </w:p>
    <w:p w14:paraId="4DF0F409" w14:textId="064833C0" w:rsidR="00E616F4" w:rsidRPr="00387E53" w:rsidRDefault="00672457" w:rsidP="00165386">
      <w:pPr>
        <w:pStyle w:val="NoSpacing"/>
        <w:ind w:right="-567"/>
        <w:rPr>
          <w:rFonts w:ascii="Simplified Arabic" w:hAnsi="Simplified Arabic" w:cs="Simplified Arabic"/>
          <w:b/>
          <w:bCs/>
          <w:sz w:val="28"/>
          <w:szCs w:val="28"/>
          <w:u w:val="single"/>
          <w:rtl/>
        </w:rPr>
      </w:pPr>
      <w:r w:rsidRPr="00387E53">
        <w:rPr>
          <w:rFonts w:ascii="Simplified Arabic" w:hAnsi="Simplified Arabic" w:cs="Simplified Arabic" w:hint="cs"/>
          <w:b/>
          <w:bCs/>
          <w:sz w:val="28"/>
          <w:szCs w:val="28"/>
          <w:u w:val="single"/>
          <w:rtl/>
        </w:rPr>
        <w:t xml:space="preserve">خامساً </w:t>
      </w:r>
      <w:r w:rsidR="00133A76" w:rsidRPr="00387E53">
        <w:rPr>
          <w:rFonts w:ascii="Simplified Arabic" w:hAnsi="Simplified Arabic" w:cs="Simplified Arabic" w:hint="cs"/>
          <w:b/>
          <w:bCs/>
          <w:sz w:val="28"/>
          <w:szCs w:val="28"/>
          <w:u w:val="single"/>
          <w:rtl/>
        </w:rPr>
        <w:t xml:space="preserve">: </w:t>
      </w:r>
      <w:r w:rsidR="00E616F4" w:rsidRPr="00387E53">
        <w:rPr>
          <w:rFonts w:ascii="Simplified Arabic" w:hAnsi="Simplified Arabic" w:cs="Simplified Arabic" w:hint="cs"/>
          <w:b/>
          <w:bCs/>
          <w:sz w:val="28"/>
          <w:szCs w:val="28"/>
          <w:u w:val="single"/>
          <w:rtl/>
        </w:rPr>
        <w:t>معايير</w:t>
      </w:r>
      <w:r w:rsidR="00E616F4" w:rsidRPr="00387E53">
        <w:rPr>
          <w:rFonts w:ascii="Simplified Arabic" w:hAnsi="Simplified Arabic" w:cs="Simplified Arabic"/>
          <w:b/>
          <w:bCs/>
          <w:sz w:val="28"/>
          <w:szCs w:val="28"/>
          <w:u w:val="single"/>
          <w:rtl/>
        </w:rPr>
        <w:t xml:space="preserve"> </w:t>
      </w:r>
      <w:r w:rsidR="00E616F4" w:rsidRPr="00387E53">
        <w:rPr>
          <w:rFonts w:ascii="Simplified Arabic" w:hAnsi="Simplified Arabic" w:cs="Simplified Arabic" w:hint="cs"/>
          <w:b/>
          <w:bCs/>
          <w:sz w:val="28"/>
          <w:szCs w:val="28"/>
          <w:u w:val="single"/>
          <w:rtl/>
        </w:rPr>
        <w:t>المدن</w:t>
      </w:r>
      <w:r w:rsidR="00E616F4" w:rsidRPr="00387E53">
        <w:rPr>
          <w:rFonts w:ascii="Simplified Arabic" w:hAnsi="Simplified Arabic" w:cs="Simplified Arabic"/>
          <w:b/>
          <w:bCs/>
          <w:sz w:val="28"/>
          <w:szCs w:val="28"/>
          <w:u w:val="single"/>
          <w:rtl/>
        </w:rPr>
        <w:t xml:space="preserve"> </w:t>
      </w:r>
      <w:r w:rsidR="00E616F4" w:rsidRPr="00387E53">
        <w:rPr>
          <w:rFonts w:ascii="Simplified Arabic" w:hAnsi="Simplified Arabic" w:cs="Simplified Arabic" w:hint="cs"/>
          <w:b/>
          <w:bCs/>
          <w:sz w:val="28"/>
          <w:szCs w:val="28"/>
          <w:u w:val="single"/>
          <w:rtl/>
        </w:rPr>
        <w:t>المستدامة</w:t>
      </w:r>
    </w:p>
    <w:p w14:paraId="3344A10C" w14:textId="35532298" w:rsidR="0085319F" w:rsidRPr="0068130C" w:rsidRDefault="00CF36AB" w:rsidP="00165386">
      <w:pPr>
        <w:spacing w:line="276" w:lineRule="auto"/>
        <w:ind w:right="-567"/>
        <w:rPr>
          <w:rFonts w:cs="Simplified Arabic"/>
          <w:w w:val="98"/>
          <w:sz w:val="24"/>
          <w:szCs w:val="24"/>
          <w:rtl/>
        </w:rPr>
      </w:pPr>
      <w:r w:rsidRPr="0068130C">
        <w:rPr>
          <w:rFonts w:cs="Simplified Arabic" w:hint="cs"/>
          <w:w w:val="98"/>
          <w:sz w:val="24"/>
          <w:szCs w:val="24"/>
          <w:rtl/>
        </w:rPr>
        <w:t xml:space="preserve">هناك عدة محاور تتضمن مجموعة من المعايير لتوصيف الاستدامة </w:t>
      </w:r>
      <w:r w:rsidR="00653E04" w:rsidRPr="0068130C">
        <w:rPr>
          <w:rFonts w:cs="Simplified Arabic" w:hint="cs"/>
          <w:w w:val="98"/>
          <w:sz w:val="24"/>
          <w:szCs w:val="24"/>
          <w:rtl/>
        </w:rPr>
        <w:t>في</w:t>
      </w:r>
      <w:r w:rsidRPr="0068130C">
        <w:rPr>
          <w:rFonts w:cs="Simplified Arabic" w:hint="cs"/>
          <w:w w:val="98"/>
          <w:sz w:val="24"/>
          <w:szCs w:val="24"/>
          <w:rtl/>
        </w:rPr>
        <w:t xml:space="preserve"> المدن، تتمثل </w:t>
      </w:r>
      <w:r w:rsidR="00653E04" w:rsidRPr="0068130C">
        <w:rPr>
          <w:rFonts w:cs="Simplified Arabic" w:hint="cs"/>
          <w:w w:val="98"/>
          <w:sz w:val="24"/>
          <w:szCs w:val="24"/>
          <w:rtl/>
        </w:rPr>
        <w:t>في</w:t>
      </w:r>
      <w:r w:rsidR="0068130C" w:rsidRPr="0068130C">
        <w:rPr>
          <w:rFonts w:cs="Simplified Arabic" w:hint="cs"/>
          <w:w w:val="98"/>
          <w:sz w:val="24"/>
          <w:szCs w:val="24"/>
          <w:rtl/>
        </w:rPr>
        <w:t>:</w:t>
      </w:r>
      <w:r w:rsidRPr="0068130C">
        <w:rPr>
          <w:rFonts w:cs="Simplified Arabic" w:hint="cs"/>
          <w:w w:val="98"/>
          <w:sz w:val="24"/>
          <w:szCs w:val="24"/>
          <w:rtl/>
        </w:rPr>
        <w:t xml:space="preserve"> </w:t>
      </w:r>
      <w:r w:rsidR="0068130C" w:rsidRPr="0068130C">
        <w:rPr>
          <w:rFonts w:ascii="Simplified Arabic" w:hAnsi="Simplified Arabic" w:cs="Simplified Arabic" w:hint="cs"/>
          <w:w w:val="98"/>
          <w:sz w:val="24"/>
          <w:szCs w:val="24"/>
          <w:rtl/>
          <w:lang w:bidi="ar-EG"/>
        </w:rPr>
        <w:t>(</w:t>
      </w:r>
      <w:r w:rsidR="0068130C" w:rsidRPr="0068130C">
        <w:rPr>
          <w:rFonts w:ascii="Simplified Arabic" w:hAnsi="Simplified Arabic" w:cs="Simplified Arabic" w:hint="cs"/>
          <w:w w:val="98"/>
          <w:sz w:val="24"/>
          <w:szCs w:val="24"/>
          <w:lang w:bidi="ar-EG"/>
        </w:rPr>
        <w:t>Sarhan</w:t>
      </w:r>
      <w:proofErr w:type="gramStart"/>
      <w:r w:rsidR="0068130C" w:rsidRPr="0068130C">
        <w:rPr>
          <w:rFonts w:ascii="Simplified Arabic" w:hAnsi="Simplified Arabic" w:cs="Simplified Arabic" w:hint="cs"/>
          <w:w w:val="98"/>
          <w:sz w:val="24"/>
          <w:szCs w:val="24"/>
          <w:lang w:bidi="ar-EG"/>
        </w:rPr>
        <w:t>,Hadel</w:t>
      </w:r>
      <w:proofErr w:type="gramEnd"/>
      <w:r w:rsidR="0068130C" w:rsidRPr="0068130C">
        <w:rPr>
          <w:rFonts w:ascii="Simplified Arabic" w:hAnsi="Simplified Arabic" w:cs="Simplified Arabic" w:hint="cs"/>
          <w:w w:val="98"/>
          <w:sz w:val="24"/>
          <w:szCs w:val="24"/>
          <w:lang w:bidi="ar-EG"/>
        </w:rPr>
        <w:t xml:space="preserve"> Yousef</w:t>
      </w:r>
      <w:r w:rsidR="0068130C" w:rsidRPr="0068130C">
        <w:rPr>
          <w:rFonts w:cs="Simplified Arabic" w:hint="cs"/>
          <w:w w:val="98"/>
          <w:sz w:val="24"/>
          <w:szCs w:val="24"/>
          <w:rtl/>
        </w:rPr>
        <w:t xml:space="preserve"> 2015).</w:t>
      </w:r>
    </w:p>
    <w:p w14:paraId="2FCEE8A5" w14:textId="77F05F6B" w:rsidR="00E616F4" w:rsidRPr="00615AF0" w:rsidRDefault="00E616F4" w:rsidP="00165386">
      <w:pPr>
        <w:pStyle w:val="ListParagraph"/>
        <w:numPr>
          <w:ilvl w:val="0"/>
          <w:numId w:val="33"/>
        </w:numPr>
        <w:spacing w:line="276" w:lineRule="auto"/>
        <w:ind w:left="0" w:right="-567" w:firstLine="0"/>
        <w:rPr>
          <w:rFonts w:ascii="Simplified Arabic" w:hAnsi="Simplified Arabic" w:cs="Simplified Arabic"/>
          <w:b/>
          <w:bCs/>
          <w:w w:val="85"/>
          <w:sz w:val="24"/>
          <w:szCs w:val="24"/>
          <w:rtl/>
          <w:lang w:bidi="ar-EG"/>
        </w:rPr>
      </w:pPr>
      <w:r w:rsidRPr="0068130C">
        <w:rPr>
          <w:rFonts w:cs="Simplified Arabic" w:hint="cs"/>
          <w:b/>
          <w:bCs/>
          <w:sz w:val="24"/>
          <w:szCs w:val="24"/>
          <w:rtl/>
        </w:rPr>
        <w:t>كفاءة</w:t>
      </w:r>
      <w:r w:rsidRPr="0068130C">
        <w:rPr>
          <w:rFonts w:cs="Simplified Arabic"/>
          <w:b/>
          <w:bCs/>
          <w:sz w:val="24"/>
          <w:szCs w:val="24"/>
          <w:rtl/>
        </w:rPr>
        <w:t xml:space="preserve"> </w:t>
      </w:r>
      <w:r w:rsidRPr="0068130C">
        <w:rPr>
          <w:rFonts w:cs="Simplified Arabic" w:hint="cs"/>
          <w:b/>
          <w:bCs/>
          <w:sz w:val="24"/>
          <w:szCs w:val="24"/>
          <w:rtl/>
        </w:rPr>
        <w:t>الطاقة</w:t>
      </w:r>
      <w:r w:rsidRPr="0068130C">
        <w:rPr>
          <w:rFonts w:cs="Simplified Arabic"/>
          <w:b/>
          <w:bCs/>
          <w:sz w:val="24"/>
          <w:szCs w:val="24"/>
          <w:rtl/>
        </w:rPr>
        <w:t xml:space="preserve"> </w:t>
      </w:r>
      <w:proofErr w:type="gramStart"/>
      <w:r w:rsidRPr="0068130C">
        <w:rPr>
          <w:rFonts w:cs="Simplified Arabic" w:hint="cs"/>
          <w:b/>
          <w:bCs/>
          <w:sz w:val="24"/>
          <w:szCs w:val="24"/>
          <w:rtl/>
        </w:rPr>
        <w:t>والطاقة</w:t>
      </w:r>
      <w:proofErr w:type="gramEnd"/>
      <w:r w:rsidRPr="0068130C">
        <w:rPr>
          <w:rFonts w:cs="Simplified Arabic"/>
          <w:b/>
          <w:bCs/>
          <w:sz w:val="24"/>
          <w:szCs w:val="24"/>
          <w:rtl/>
        </w:rPr>
        <w:t xml:space="preserve"> </w:t>
      </w:r>
      <w:r w:rsidRPr="0068130C">
        <w:rPr>
          <w:rFonts w:cs="Simplified Arabic" w:hint="cs"/>
          <w:b/>
          <w:bCs/>
          <w:sz w:val="24"/>
          <w:szCs w:val="24"/>
          <w:rtl/>
        </w:rPr>
        <w:t>المتجددة</w:t>
      </w:r>
      <w:r w:rsidR="0068130C">
        <w:rPr>
          <w:rFonts w:ascii="Simplified Arabic" w:hAnsi="Simplified Arabic" w:cs="Simplified Arabic" w:hint="cs"/>
          <w:b/>
          <w:bCs/>
          <w:w w:val="85"/>
          <w:sz w:val="24"/>
          <w:szCs w:val="24"/>
          <w:rtl/>
          <w:lang w:bidi="ar-EG"/>
        </w:rPr>
        <w:t xml:space="preserve">: </w:t>
      </w:r>
      <w:r w:rsidR="00F844DD" w:rsidRPr="00615AF0">
        <w:rPr>
          <w:rFonts w:ascii="Simplified Arabic" w:hAnsi="Simplified Arabic" w:cs="Simplified Arabic" w:hint="cs"/>
          <w:b/>
          <w:bCs/>
          <w:w w:val="85"/>
          <w:sz w:val="24"/>
          <w:szCs w:val="24"/>
          <w:rtl/>
          <w:lang w:bidi="ar-EG"/>
        </w:rPr>
        <w:tab/>
      </w:r>
    </w:p>
    <w:p w14:paraId="2FBFC095" w14:textId="13562B15" w:rsidR="00E616F4" w:rsidRPr="00F844DD" w:rsidRDefault="00CF36AB" w:rsidP="00165386">
      <w:pPr>
        <w:spacing w:line="276" w:lineRule="auto"/>
        <w:ind w:right="-567"/>
        <w:rPr>
          <w:rFonts w:cs="Simplified Arabic"/>
          <w:sz w:val="24"/>
          <w:szCs w:val="24"/>
          <w:rtl/>
        </w:rPr>
      </w:pPr>
      <w:r>
        <w:rPr>
          <w:rFonts w:ascii="Simplified Arabic" w:hAnsi="Simplified Arabic" w:cs="Simplified Arabic" w:hint="cs"/>
          <w:w w:val="85"/>
          <w:sz w:val="24"/>
          <w:szCs w:val="24"/>
          <w:rtl/>
          <w:lang w:bidi="ar-EG"/>
        </w:rPr>
        <w:t xml:space="preserve">1-1 </w:t>
      </w:r>
      <w:r w:rsidR="00E616F4" w:rsidRPr="00F844DD">
        <w:rPr>
          <w:rFonts w:cs="Simplified Arabic" w:hint="cs"/>
          <w:sz w:val="24"/>
          <w:szCs w:val="24"/>
          <w:rtl/>
        </w:rPr>
        <w:t>توجيه</w:t>
      </w:r>
      <w:r w:rsidR="00E616F4" w:rsidRPr="00F844DD">
        <w:rPr>
          <w:rFonts w:cs="Simplified Arabic"/>
          <w:sz w:val="24"/>
          <w:szCs w:val="24"/>
          <w:rtl/>
        </w:rPr>
        <w:t xml:space="preserve"> </w:t>
      </w:r>
      <w:r w:rsidR="00E616F4" w:rsidRPr="00F844DD">
        <w:rPr>
          <w:rFonts w:cs="Simplified Arabic" w:hint="cs"/>
          <w:sz w:val="24"/>
          <w:szCs w:val="24"/>
          <w:rtl/>
        </w:rPr>
        <w:t>المبنى</w:t>
      </w:r>
      <w:r w:rsidR="00E616F4" w:rsidRPr="00F844DD">
        <w:rPr>
          <w:rFonts w:cs="Simplified Arabic"/>
          <w:sz w:val="24"/>
          <w:szCs w:val="24"/>
          <w:rtl/>
        </w:rPr>
        <w:t xml:space="preserve"> </w:t>
      </w:r>
      <w:r w:rsidR="00E616F4" w:rsidRPr="00F844DD">
        <w:rPr>
          <w:rFonts w:cs="Simplified Arabic" w:hint="cs"/>
          <w:sz w:val="24"/>
          <w:szCs w:val="24"/>
          <w:rtl/>
        </w:rPr>
        <w:t>للاستفادة</w:t>
      </w:r>
      <w:r w:rsidR="00E616F4" w:rsidRPr="00F844DD">
        <w:rPr>
          <w:rFonts w:cs="Simplified Arabic"/>
          <w:sz w:val="24"/>
          <w:szCs w:val="24"/>
          <w:rtl/>
        </w:rPr>
        <w:t xml:space="preserve"> </w:t>
      </w:r>
      <w:r w:rsidR="00E616F4" w:rsidRPr="00F844DD">
        <w:rPr>
          <w:rFonts w:cs="Simplified Arabic" w:hint="cs"/>
          <w:sz w:val="24"/>
          <w:szCs w:val="24"/>
          <w:rtl/>
        </w:rPr>
        <w:t>من</w:t>
      </w:r>
      <w:r w:rsidR="00E616F4" w:rsidRPr="00F844DD">
        <w:rPr>
          <w:rFonts w:cs="Simplified Arabic"/>
          <w:sz w:val="24"/>
          <w:szCs w:val="24"/>
          <w:rtl/>
        </w:rPr>
        <w:t xml:space="preserve"> </w:t>
      </w:r>
      <w:r w:rsidR="00E616F4" w:rsidRPr="00F844DD">
        <w:rPr>
          <w:rFonts w:cs="Simplified Arabic" w:hint="cs"/>
          <w:sz w:val="24"/>
          <w:szCs w:val="24"/>
          <w:rtl/>
        </w:rPr>
        <w:t>الطاقة</w:t>
      </w:r>
      <w:r w:rsidR="00E616F4" w:rsidRPr="00F844DD">
        <w:rPr>
          <w:rFonts w:cs="Simplified Arabic"/>
          <w:sz w:val="24"/>
          <w:szCs w:val="24"/>
          <w:rtl/>
        </w:rPr>
        <w:t xml:space="preserve"> </w:t>
      </w:r>
      <w:r w:rsidR="00E616F4" w:rsidRPr="00F844DD">
        <w:rPr>
          <w:rFonts w:cs="Simplified Arabic" w:hint="cs"/>
          <w:sz w:val="24"/>
          <w:szCs w:val="24"/>
          <w:rtl/>
        </w:rPr>
        <w:t>الشمسية</w:t>
      </w:r>
      <w:r w:rsidR="00E616F4" w:rsidRPr="00F844DD">
        <w:rPr>
          <w:rFonts w:cs="Simplified Arabic"/>
          <w:sz w:val="24"/>
          <w:szCs w:val="24"/>
          <w:rtl/>
        </w:rPr>
        <w:t xml:space="preserve"> </w:t>
      </w:r>
      <w:r w:rsidR="00E616F4" w:rsidRPr="00F844DD">
        <w:rPr>
          <w:rFonts w:cs="Simplified Arabic" w:hint="cs"/>
          <w:sz w:val="24"/>
          <w:szCs w:val="24"/>
          <w:rtl/>
        </w:rPr>
        <w:t>والإضاءة</w:t>
      </w:r>
      <w:r w:rsidR="00E616F4" w:rsidRPr="00F844DD">
        <w:rPr>
          <w:rFonts w:cs="Simplified Arabic"/>
          <w:sz w:val="24"/>
          <w:szCs w:val="24"/>
          <w:rtl/>
        </w:rPr>
        <w:t xml:space="preserve"> </w:t>
      </w:r>
      <w:r w:rsidR="00E616F4" w:rsidRPr="00F844DD">
        <w:rPr>
          <w:rFonts w:cs="Simplified Arabic" w:hint="cs"/>
          <w:sz w:val="24"/>
          <w:szCs w:val="24"/>
          <w:rtl/>
        </w:rPr>
        <w:t>الطبيعية</w:t>
      </w:r>
      <w:r w:rsidR="00E616F4" w:rsidRPr="00F844DD">
        <w:rPr>
          <w:rFonts w:cs="Simplified Arabic"/>
          <w:sz w:val="24"/>
          <w:szCs w:val="24"/>
          <w:rtl/>
        </w:rPr>
        <w:t xml:space="preserve"> </w:t>
      </w:r>
      <w:proofErr w:type="gramStart"/>
      <w:r w:rsidR="00E616F4" w:rsidRPr="00F844DD">
        <w:rPr>
          <w:rFonts w:cs="Simplified Arabic" w:hint="cs"/>
          <w:sz w:val="24"/>
          <w:szCs w:val="24"/>
          <w:rtl/>
        </w:rPr>
        <w:t>والظل</w:t>
      </w:r>
      <w:proofErr w:type="gramEnd"/>
      <w:r w:rsidR="00E616F4" w:rsidRPr="00F844DD">
        <w:rPr>
          <w:rFonts w:cs="Simplified Arabic"/>
          <w:sz w:val="24"/>
          <w:szCs w:val="24"/>
          <w:rtl/>
        </w:rPr>
        <w:t>.</w:t>
      </w:r>
    </w:p>
    <w:p w14:paraId="6A4BE845" w14:textId="08FA834C" w:rsidR="00E616F4" w:rsidRPr="00F844DD" w:rsidRDefault="00CF36AB" w:rsidP="00165386">
      <w:pPr>
        <w:spacing w:line="276" w:lineRule="auto"/>
        <w:ind w:right="-567"/>
        <w:rPr>
          <w:rFonts w:cs="Simplified Arabic"/>
          <w:sz w:val="24"/>
          <w:szCs w:val="24"/>
          <w:rtl/>
        </w:rPr>
      </w:pPr>
      <w:r>
        <w:rPr>
          <w:rFonts w:ascii="Simplified Arabic" w:hAnsi="Simplified Arabic" w:cs="Simplified Arabic" w:hint="cs"/>
          <w:w w:val="85"/>
          <w:sz w:val="24"/>
          <w:szCs w:val="24"/>
          <w:rtl/>
          <w:lang w:bidi="ar-EG"/>
        </w:rPr>
        <w:t xml:space="preserve">1-2 </w:t>
      </w:r>
      <w:r w:rsidR="00E616F4" w:rsidRPr="00F844DD">
        <w:rPr>
          <w:rFonts w:cs="Simplified Arabic" w:hint="cs"/>
          <w:sz w:val="24"/>
          <w:szCs w:val="24"/>
          <w:rtl/>
        </w:rPr>
        <w:t>تأثير</w:t>
      </w:r>
      <w:r w:rsidR="00E616F4" w:rsidRPr="00F844DD">
        <w:rPr>
          <w:rFonts w:cs="Simplified Arabic"/>
          <w:sz w:val="24"/>
          <w:szCs w:val="24"/>
          <w:rtl/>
        </w:rPr>
        <w:t xml:space="preserve"> </w:t>
      </w:r>
      <w:r w:rsidR="00E616F4" w:rsidRPr="00F844DD">
        <w:rPr>
          <w:rFonts w:cs="Simplified Arabic" w:hint="cs"/>
          <w:sz w:val="24"/>
          <w:szCs w:val="24"/>
          <w:rtl/>
        </w:rPr>
        <w:t>المناخ</w:t>
      </w:r>
      <w:r w:rsidR="00E616F4" w:rsidRPr="00F844DD">
        <w:rPr>
          <w:rFonts w:cs="Simplified Arabic"/>
          <w:sz w:val="24"/>
          <w:szCs w:val="24"/>
          <w:rtl/>
        </w:rPr>
        <w:t xml:space="preserve"> </w:t>
      </w:r>
      <w:r w:rsidR="00E616F4" w:rsidRPr="00F844DD">
        <w:rPr>
          <w:rFonts w:cs="Simplified Arabic" w:hint="cs"/>
          <w:sz w:val="24"/>
          <w:szCs w:val="24"/>
          <w:rtl/>
        </w:rPr>
        <w:t>المحلى</w:t>
      </w:r>
      <w:r w:rsidR="00E616F4" w:rsidRPr="00F844DD">
        <w:rPr>
          <w:rFonts w:cs="Simplified Arabic"/>
          <w:sz w:val="24"/>
          <w:szCs w:val="24"/>
          <w:rtl/>
        </w:rPr>
        <w:t xml:space="preserve"> </w:t>
      </w:r>
      <w:r w:rsidR="00E616F4" w:rsidRPr="00F844DD">
        <w:rPr>
          <w:rFonts w:cs="Simplified Arabic" w:hint="cs"/>
          <w:sz w:val="24"/>
          <w:szCs w:val="24"/>
          <w:rtl/>
        </w:rPr>
        <w:t>على</w:t>
      </w:r>
      <w:r w:rsidR="00E616F4" w:rsidRPr="00F844DD">
        <w:rPr>
          <w:rFonts w:cs="Simplified Arabic"/>
          <w:sz w:val="24"/>
          <w:szCs w:val="24"/>
          <w:rtl/>
        </w:rPr>
        <w:t xml:space="preserve"> </w:t>
      </w:r>
      <w:r w:rsidR="00E616F4" w:rsidRPr="00F844DD">
        <w:rPr>
          <w:rFonts w:cs="Simplified Arabic" w:hint="cs"/>
          <w:sz w:val="24"/>
          <w:szCs w:val="24"/>
          <w:rtl/>
        </w:rPr>
        <w:t>البناء</w:t>
      </w:r>
      <w:r w:rsidR="00E616F4" w:rsidRPr="00F844DD">
        <w:rPr>
          <w:rFonts w:cs="Simplified Arabic"/>
          <w:sz w:val="24"/>
          <w:szCs w:val="24"/>
          <w:rtl/>
        </w:rPr>
        <w:t>.</w:t>
      </w:r>
    </w:p>
    <w:p w14:paraId="7D1A9E97" w14:textId="79F96922" w:rsidR="00E616F4" w:rsidRDefault="0073142F" w:rsidP="00165386">
      <w:pPr>
        <w:spacing w:line="276" w:lineRule="auto"/>
        <w:ind w:right="-567"/>
        <w:rPr>
          <w:rFonts w:cs="Simplified Arabic"/>
          <w:sz w:val="24"/>
          <w:szCs w:val="24"/>
          <w:rtl/>
        </w:rPr>
      </w:pPr>
      <w:r>
        <w:rPr>
          <w:rFonts w:ascii="Simplified Arabic" w:hAnsi="Simplified Arabic" w:cs="Simplified Arabic" w:hint="cs"/>
          <w:w w:val="85"/>
          <w:sz w:val="24"/>
          <w:szCs w:val="24"/>
          <w:rtl/>
          <w:lang w:bidi="ar-EG"/>
        </w:rPr>
        <w:t xml:space="preserve">1-3 </w:t>
      </w:r>
      <w:r w:rsidR="00E616F4" w:rsidRPr="00F844DD">
        <w:rPr>
          <w:rFonts w:cs="Simplified Arabic" w:hint="cs"/>
          <w:sz w:val="24"/>
          <w:szCs w:val="24"/>
          <w:rtl/>
        </w:rPr>
        <w:t>كفاءة</w:t>
      </w:r>
      <w:r w:rsidR="00E616F4" w:rsidRPr="00F844DD">
        <w:rPr>
          <w:rFonts w:cs="Simplified Arabic"/>
          <w:sz w:val="24"/>
          <w:szCs w:val="24"/>
          <w:rtl/>
        </w:rPr>
        <w:t xml:space="preserve"> </w:t>
      </w:r>
      <w:r w:rsidR="00E616F4" w:rsidRPr="00F844DD">
        <w:rPr>
          <w:rFonts w:cs="Simplified Arabic" w:hint="cs"/>
          <w:sz w:val="24"/>
          <w:szCs w:val="24"/>
          <w:rtl/>
        </w:rPr>
        <w:t>غلاف</w:t>
      </w:r>
      <w:r w:rsidR="00E616F4" w:rsidRPr="00F844DD">
        <w:rPr>
          <w:rFonts w:cs="Simplified Arabic"/>
          <w:sz w:val="24"/>
          <w:szCs w:val="24"/>
          <w:rtl/>
        </w:rPr>
        <w:t xml:space="preserve"> </w:t>
      </w:r>
      <w:r w:rsidR="00E616F4" w:rsidRPr="00F844DD">
        <w:rPr>
          <w:rFonts w:cs="Simplified Arabic" w:hint="cs"/>
          <w:sz w:val="24"/>
          <w:szCs w:val="24"/>
          <w:rtl/>
        </w:rPr>
        <w:t>المبنى</w:t>
      </w:r>
      <w:r w:rsidR="00E616F4" w:rsidRPr="00F844DD">
        <w:rPr>
          <w:rFonts w:cs="Simplified Arabic"/>
          <w:sz w:val="24"/>
          <w:szCs w:val="24"/>
          <w:rtl/>
        </w:rPr>
        <w:t xml:space="preserve"> </w:t>
      </w:r>
      <w:r w:rsidR="00E616F4" w:rsidRPr="00F844DD">
        <w:rPr>
          <w:rFonts w:cs="Simplified Arabic" w:hint="cs"/>
          <w:sz w:val="24"/>
          <w:szCs w:val="24"/>
          <w:rtl/>
        </w:rPr>
        <w:t>الحرارية</w:t>
      </w:r>
      <w:r w:rsidR="00E616F4" w:rsidRPr="00F844DD">
        <w:rPr>
          <w:rFonts w:cs="Simplified Arabic"/>
          <w:sz w:val="24"/>
          <w:szCs w:val="24"/>
          <w:rtl/>
        </w:rPr>
        <w:t xml:space="preserve"> </w:t>
      </w:r>
      <w:proofErr w:type="gramStart"/>
      <w:r w:rsidR="00E616F4" w:rsidRPr="00F844DD">
        <w:rPr>
          <w:rFonts w:cs="Simplified Arabic" w:hint="cs"/>
          <w:sz w:val="24"/>
          <w:szCs w:val="24"/>
          <w:rtl/>
        </w:rPr>
        <w:t>والنوافذ</w:t>
      </w:r>
      <w:proofErr w:type="gramEnd"/>
      <w:r w:rsidR="00E616F4" w:rsidRPr="00F844DD">
        <w:rPr>
          <w:rFonts w:cs="Simplified Arabic"/>
          <w:sz w:val="24"/>
          <w:szCs w:val="24"/>
          <w:rtl/>
        </w:rPr>
        <w:t>.</w:t>
      </w:r>
    </w:p>
    <w:p w14:paraId="01430CE8" w14:textId="29E58128" w:rsidR="00E616F4" w:rsidRPr="00F844DD" w:rsidRDefault="0073142F" w:rsidP="00165386">
      <w:pPr>
        <w:spacing w:line="276" w:lineRule="auto"/>
        <w:ind w:right="-567"/>
        <w:rPr>
          <w:rFonts w:cs="Simplified Arabic"/>
          <w:sz w:val="24"/>
          <w:szCs w:val="24"/>
          <w:rtl/>
        </w:rPr>
      </w:pPr>
      <w:r>
        <w:rPr>
          <w:rFonts w:ascii="Simplified Arabic" w:hAnsi="Simplified Arabic" w:cs="Simplified Arabic" w:hint="cs"/>
          <w:w w:val="85"/>
          <w:sz w:val="24"/>
          <w:szCs w:val="24"/>
          <w:rtl/>
          <w:lang w:bidi="ar-EG"/>
        </w:rPr>
        <w:t xml:space="preserve">1-4 </w:t>
      </w:r>
      <w:proofErr w:type="gramStart"/>
      <w:r w:rsidR="00E616F4" w:rsidRPr="00F844DD">
        <w:rPr>
          <w:rFonts w:cs="Simplified Arabic" w:hint="cs"/>
          <w:sz w:val="24"/>
          <w:szCs w:val="24"/>
          <w:rtl/>
        </w:rPr>
        <w:t>مصادر</w:t>
      </w:r>
      <w:proofErr w:type="gramEnd"/>
      <w:r w:rsidR="00E616F4" w:rsidRPr="00F844DD">
        <w:rPr>
          <w:rFonts w:cs="Simplified Arabic"/>
          <w:sz w:val="24"/>
          <w:szCs w:val="24"/>
          <w:rtl/>
        </w:rPr>
        <w:t xml:space="preserve"> </w:t>
      </w:r>
      <w:r w:rsidR="00E616F4" w:rsidRPr="00F844DD">
        <w:rPr>
          <w:rFonts w:cs="Simplified Arabic" w:hint="cs"/>
          <w:sz w:val="24"/>
          <w:szCs w:val="24"/>
          <w:rtl/>
        </w:rPr>
        <w:t>بديلة</w:t>
      </w:r>
      <w:r w:rsidR="00E616F4" w:rsidRPr="00F844DD">
        <w:rPr>
          <w:rFonts w:cs="Simplified Arabic"/>
          <w:sz w:val="24"/>
          <w:szCs w:val="24"/>
          <w:rtl/>
        </w:rPr>
        <w:t xml:space="preserve"> </w:t>
      </w:r>
      <w:r w:rsidR="00E616F4" w:rsidRPr="00F844DD">
        <w:rPr>
          <w:rFonts w:cs="Simplified Arabic" w:hint="cs"/>
          <w:sz w:val="24"/>
          <w:szCs w:val="24"/>
          <w:rtl/>
        </w:rPr>
        <w:t>للطاقة</w:t>
      </w:r>
      <w:r w:rsidR="00E616F4" w:rsidRPr="00F844DD">
        <w:rPr>
          <w:rFonts w:cs="Simplified Arabic"/>
          <w:sz w:val="24"/>
          <w:szCs w:val="24"/>
          <w:rtl/>
        </w:rPr>
        <w:t xml:space="preserve"> (</w:t>
      </w:r>
      <w:r w:rsidR="00E616F4" w:rsidRPr="00F844DD">
        <w:rPr>
          <w:rFonts w:cs="Simplified Arabic" w:hint="cs"/>
          <w:sz w:val="24"/>
          <w:szCs w:val="24"/>
          <w:rtl/>
        </w:rPr>
        <w:t>متجددة</w:t>
      </w:r>
      <w:r w:rsidR="00E616F4" w:rsidRPr="00F844DD">
        <w:rPr>
          <w:rFonts w:cs="Simplified Arabic"/>
          <w:sz w:val="24"/>
          <w:szCs w:val="24"/>
          <w:rtl/>
        </w:rPr>
        <w:t xml:space="preserve"> ).</w:t>
      </w:r>
    </w:p>
    <w:p w14:paraId="0452D21D" w14:textId="262FEADE" w:rsidR="00E616F4" w:rsidRPr="00F844DD" w:rsidRDefault="0073142F" w:rsidP="00165386">
      <w:pPr>
        <w:spacing w:line="276" w:lineRule="auto"/>
        <w:ind w:right="-567"/>
        <w:rPr>
          <w:rFonts w:cs="Simplified Arabic"/>
          <w:sz w:val="24"/>
          <w:szCs w:val="24"/>
          <w:rtl/>
        </w:rPr>
      </w:pPr>
      <w:r>
        <w:rPr>
          <w:rFonts w:ascii="Simplified Arabic" w:hAnsi="Simplified Arabic" w:cs="Simplified Arabic" w:hint="cs"/>
          <w:w w:val="85"/>
          <w:sz w:val="24"/>
          <w:szCs w:val="24"/>
          <w:rtl/>
          <w:lang w:bidi="ar-EG"/>
        </w:rPr>
        <w:t xml:space="preserve">1-5 </w:t>
      </w:r>
      <w:r w:rsidR="00E616F4" w:rsidRPr="00F844DD">
        <w:rPr>
          <w:rFonts w:cs="Simplified Arabic" w:hint="cs"/>
          <w:sz w:val="24"/>
          <w:szCs w:val="24"/>
          <w:rtl/>
        </w:rPr>
        <w:t>تقليل</w:t>
      </w:r>
      <w:r w:rsidR="00E616F4" w:rsidRPr="00F844DD">
        <w:rPr>
          <w:rFonts w:cs="Simplified Arabic"/>
          <w:sz w:val="24"/>
          <w:szCs w:val="24"/>
          <w:rtl/>
        </w:rPr>
        <w:t xml:space="preserve"> </w:t>
      </w:r>
      <w:r w:rsidR="00E616F4" w:rsidRPr="00F844DD">
        <w:rPr>
          <w:rFonts w:cs="Simplified Arabic" w:hint="cs"/>
          <w:sz w:val="24"/>
          <w:szCs w:val="24"/>
          <w:rtl/>
        </w:rPr>
        <w:t>كميات</w:t>
      </w:r>
      <w:r w:rsidR="00E616F4" w:rsidRPr="00F844DD">
        <w:rPr>
          <w:rFonts w:cs="Simplified Arabic"/>
          <w:sz w:val="24"/>
          <w:szCs w:val="24"/>
          <w:rtl/>
        </w:rPr>
        <w:t xml:space="preserve"> </w:t>
      </w:r>
      <w:r w:rsidR="00E616F4" w:rsidRPr="00F844DD">
        <w:rPr>
          <w:rFonts w:cs="Simplified Arabic" w:hint="cs"/>
          <w:sz w:val="24"/>
          <w:szCs w:val="24"/>
          <w:rtl/>
        </w:rPr>
        <w:t>الاستهلاك</w:t>
      </w:r>
      <w:r w:rsidR="00E616F4" w:rsidRPr="00F844DD">
        <w:rPr>
          <w:rFonts w:cs="Simplified Arabic"/>
          <w:sz w:val="24"/>
          <w:szCs w:val="24"/>
          <w:rtl/>
        </w:rPr>
        <w:t xml:space="preserve"> </w:t>
      </w:r>
      <w:r w:rsidR="00E616F4" w:rsidRPr="00F844DD">
        <w:rPr>
          <w:rFonts w:cs="Simplified Arabic" w:hint="cs"/>
          <w:sz w:val="24"/>
          <w:szCs w:val="24"/>
          <w:rtl/>
        </w:rPr>
        <w:t>من</w:t>
      </w:r>
      <w:r w:rsidR="00E616F4" w:rsidRPr="00F844DD">
        <w:rPr>
          <w:rFonts w:cs="Simplified Arabic"/>
          <w:sz w:val="24"/>
          <w:szCs w:val="24"/>
          <w:rtl/>
        </w:rPr>
        <w:t xml:space="preserve"> </w:t>
      </w:r>
      <w:r w:rsidR="00E616F4" w:rsidRPr="00F844DD">
        <w:rPr>
          <w:rFonts w:cs="Simplified Arabic" w:hint="cs"/>
          <w:sz w:val="24"/>
          <w:szCs w:val="24"/>
          <w:rtl/>
        </w:rPr>
        <w:t>الطاقة</w:t>
      </w:r>
      <w:r w:rsidR="00E616F4" w:rsidRPr="00F844DD">
        <w:rPr>
          <w:rFonts w:cs="Simplified Arabic"/>
          <w:sz w:val="24"/>
          <w:szCs w:val="24"/>
          <w:rtl/>
        </w:rPr>
        <w:t xml:space="preserve"> </w:t>
      </w:r>
      <w:r w:rsidR="00E616F4" w:rsidRPr="00F844DD">
        <w:rPr>
          <w:rFonts w:cs="Simplified Arabic" w:hint="cs"/>
          <w:sz w:val="24"/>
          <w:szCs w:val="24"/>
          <w:rtl/>
        </w:rPr>
        <w:t>الكهربائية</w:t>
      </w:r>
      <w:r w:rsidR="00E616F4" w:rsidRPr="00F844DD">
        <w:rPr>
          <w:rFonts w:cs="Simplified Arabic"/>
          <w:sz w:val="24"/>
          <w:szCs w:val="24"/>
          <w:rtl/>
        </w:rPr>
        <w:t xml:space="preserve"> </w:t>
      </w:r>
      <w:proofErr w:type="gramStart"/>
      <w:r w:rsidR="00E616F4" w:rsidRPr="00F844DD">
        <w:rPr>
          <w:rFonts w:cs="Simplified Arabic" w:hint="cs"/>
          <w:sz w:val="24"/>
          <w:szCs w:val="24"/>
          <w:rtl/>
        </w:rPr>
        <w:t>والمائية</w:t>
      </w:r>
      <w:proofErr w:type="gramEnd"/>
      <w:r w:rsidR="00E616F4" w:rsidRPr="00F844DD">
        <w:rPr>
          <w:rFonts w:cs="Simplified Arabic"/>
          <w:sz w:val="24"/>
          <w:szCs w:val="24"/>
          <w:rtl/>
        </w:rPr>
        <w:t>.</w:t>
      </w:r>
    </w:p>
    <w:p w14:paraId="78534DFE" w14:textId="0A31623B" w:rsidR="00E616F4" w:rsidRPr="0068130C" w:rsidRDefault="00E616F4" w:rsidP="00165386">
      <w:pPr>
        <w:pStyle w:val="ListParagraph"/>
        <w:numPr>
          <w:ilvl w:val="0"/>
          <w:numId w:val="33"/>
        </w:numPr>
        <w:spacing w:line="276" w:lineRule="auto"/>
        <w:ind w:left="0" w:right="-567" w:firstLine="0"/>
        <w:rPr>
          <w:rFonts w:cs="Simplified Arabic"/>
          <w:b/>
          <w:bCs/>
          <w:sz w:val="24"/>
          <w:szCs w:val="24"/>
          <w:rtl/>
        </w:rPr>
      </w:pPr>
      <w:proofErr w:type="gramStart"/>
      <w:r w:rsidRPr="0068130C">
        <w:rPr>
          <w:rFonts w:cs="Simplified Arabic" w:hint="cs"/>
          <w:b/>
          <w:bCs/>
          <w:sz w:val="24"/>
          <w:szCs w:val="24"/>
          <w:rtl/>
        </w:rPr>
        <w:lastRenderedPageBreak/>
        <w:t>الآثار</w:t>
      </w:r>
      <w:proofErr w:type="gramEnd"/>
      <w:r w:rsidRPr="0068130C">
        <w:rPr>
          <w:rFonts w:cs="Simplified Arabic"/>
          <w:b/>
          <w:bCs/>
          <w:sz w:val="24"/>
          <w:szCs w:val="24"/>
          <w:rtl/>
        </w:rPr>
        <w:t xml:space="preserve"> </w:t>
      </w:r>
      <w:r w:rsidRPr="0068130C">
        <w:rPr>
          <w:rFonts w:cs="Simplified Arabic" w:hint="cs"/>
          <w:b/>
          <w:bCs/>
          <w:sz w:val="24"/>
          <w:szCs w:val="24"/>
          <w:rtl/>
        </w:rPr>
        <w:t>البيئية</w:t>
      </w:r>
      <w:r w:rsidRPr="0068130C">
        <w:rPr>
          <w:rFonts w:cs="Simplified Arabic"/>
          <w:b/>
          <w:bCs/>
          <w:sz w:val="24"/>
          <w:szCs w:val="24"/>
          <w:rtl/>
        </w:rPr>
        <w:t xml:space="preserve"> </w:t>
      </w:r>
      <w:r w:rsidRPr="0068130C">
        <w:rPr>
          <w:rFonts w:cs="Simplified Arabic" w:hint="cs"/>
          <w:b/>
          <w:bCs/>
          <w:sz w:val="24"/>
          <w:szCs w:val="24"/>
          <w:rtl/>
        </w:rPr>
        <w:t>المباشرة</w:t>
      </w:r>
      <w:r w:rsidRPr="0068130C">
        <w:rPr>
          <w:rFonts w:cs="Simplified Arabic"/>
          <w:b/>
          <w:bCs/>
          <w:sz w:val="24"/>
          <w:szCs w:val="24"/>
          <w:rtl/>
        </w:rPr>
        <w:t xml:space="preserve"> </w:t>
      </w:r>
      <w:r w:rsidRPr="0068130C">
        <w:rPr>
          <w:rFonts w:cs="Simplified Arabic" w:hint="cs"/>
          <w:b/>
          <w:bCs/>
          <w:sz w:val="24"/>
          <w:szCs w:val="24"/>
          <w:rtl/>
        </w:rPr>
        <w:t>وغير</w:t>
      </w:r>
      <w:r w:rsidRPr="0068130C">
        <w:rPr>
          <w:rFonts w:cs="Simplified Arabic"/>
          <w:b/>
          <w:bCs/>
          <w:sz w:val="24"/>
          <w:szCs w:val="24"/>
          <w:rtl/>
        </w:rPr>
        <w:t xml:space="preserve"> </w:t>
      </w:r>
      <w:r w:rsidRPr="0068130C">
        <w:rPr>
          <w:rFonts w:cs="Simplified Arabic" w:hint="cs"/>
          <w:b/>
          <w:bCs/>
          <w:sz w:val="24"/>
          <w:szCs w:val="24"/>
          <w:rtl/>
        </w:rPr>
        <w:t>المباشرة</w:t>
      </w:r>
    </w:p>
    <w:p w14:paraId="2EE3FC1A" w14:textId="4DDAE685" w:rsidR="00E616F4" w:rsidRPr="00E616F4" w:rsidRDefault="0073142F" w:rsidP="00165386">
      <w:pPr>
        <w:spacing w:line="276" w:lineRule="auto"/>
        <w:ind w:right="-567"/>
        <w:rPr>
          <w:rFonts w:ascii="Simplified Arabic" w:hAnsi="Simplified Arabic" w:cs="Simplified Arabic"/>
          <w:w w:val="85"/>
          <w:sz w:val="24"/>
          <w:szCs w:val="24"/>
          <w:rtl/>
          <w:lang w:bidi="ar-EG"/>
        </w:rPr>
      </w:pPr>
      <w:r>
        <w:rPr>
          <w:rFonts w:ascii="Simplified Arabic" w:hAnsi="Simplified Arabic" w:cs="Simplified Arabic" w:hint="cs"/>
          <w:w w:val="85"/>
          <w:sz w:val="24"/>
          <w:szCs w:val="24"/>
          <w:rtl/>
          <w:lang w:bidi="ar-EG"/>
        </w:rPr>
        <w:t xml:space="preserve">2-1 </w:t>
      </w:r>
      <w:r w:rsidR="00E616F4" w:rsidRPr="00F844DD">
        <w:rPr>
          <w:rFonts w:cs="Simplified Arabic" w:hint="cs"/>
          <w:sz w:val="24"/>
          <w:szCs w:val="24"/>
          <w:rtl/>
        </w:rPr>
        <w:t>الحفاظ</w:t>
      </w:r>
      <w:r w:rsidR="00E616F4" w:rsidRPr="00F844DD">
        <w:rPr>
          <w:rFonts w:cs="Simplified Arabic"/>
          <w:sz w:val="24"/>
          <w:szCs w:val="24"/>
          <w:rtl/>
        </w:rPr>
        <w:t xml:space="preserve"> </w:t>
      </w:r>
      <w:r w:rsidR="00E616F4" w:rsidRPr="00F844DD">
        <w:rPr>
          <w:rFonts w:cs="Simplified Arabic" w:hint="cs"/>
          <w:sz w:val="24"/>
          <w:szCs w:val="24"/>
          <w:rtl/>
        </w:rPr>
        <w:t>على</w:t>
      </w:r>
      <w:r w:rsidR="00E616F4" w:rsidRPr="00F844DD">
        <w:rPr>
          <w:rFonts w:cs="Simplified Arabic"/>
          <w:sz w:val="24"/>
          <w:szCs w:val="24"/>
          <w:rtl/>
        </w:rPr>
        <w:t xml:space="preserve"> </w:t>
      </w:r>
      <w:r w:rsidR="00E616F4" w:rsidRPr="00F844DD">
        <w:rPr>
          <w:rFonts w:cs="Simplified Arabic" w:hint="cs"/>
          <w:sz w:val="24"/>
          <w:szCs w:val="24"/>
          <w:rtl/>
        </w:rPr>
        <w:t>الموقع</w:t>
      </w:r>
      <w:r w:rsidR="00E616F4" w:rsidRPr="00F844DD">
        <w:rPr>
          <w:rFonts w:cs="Simplified Arabic"/>
          <w:sz w:val="24"/>
          <w:szCs w:val="24"/>
          <w:rtl/>
        </w:rPr>
        <w:t xml:space="preserve"> </w:t>
      </w:r>
      <w:r w:rsidR="00E616F4" w:rsidRPr="00F844DD">
        <w:rPr>
          <w:rFonts w:cs="Simplified Arabic" w:hint="cs"/>
          <w:sz w:val="24"/>
          <w:szCs w:val="24"/>
          <w:rtl/>
        </w:rPr>
        <w:t>وسلامة</w:t>
      </w:r>
      <w:r w:rsidR="00E616F4" w:rsidRPr="00F844DD">
        <w:rPr>
          <w:rFonts w:cs="Simplified Arabic"/>
          <w:sz w:val="24"/>
          <w:szCs w:val="24"/>
          <w:rtl/>
        </w:rPr>
        <w:t xml:space="preserve"> </w:t>
      </w:r>
      <w:r w:rsidR="00E616F4" w:rsidRPr="00F844DD">
        <w:rPr>
          <w:rFonts w:cs="Simplified Arabic" w:hint="cs"/>
          <w:sz w:val="24"/>
          <w:szCs w:val="24"/>
          <w:rtl/>
        </w:rPr>
        <w:t>الغطاء</w:t>
      </w:r>
      <w:r w:rsidR="00E616F4" w:rsidRPr="00F844DD">
        <w:rPr>
          <w:rFonts w:cs="Simplified Arabic"/>
          <w:sz w:val="24"/>
          <w:szCs w:val="24"/>
          <w:rtl/>
        </w:rPr>
        <w:t xml:space="preserve"> </w:t>
      </w:r>
      <w:r w:rsidR="00E616F4" w:rsidRPr="00F844DD">
        <w:rPr>
          <w:rFonts w:cs="Simplified Arabic" w:hint="cs"/>
          <w:sz w:val="24"/>
          <w:szCs w:val="24"/>
          <w:rtl/>
        </w:rPr>
        <w:t>النباتي</w:t>
      </w:r>
      <w:r w:rsidR="00E616F4" w:rsidRPr="00F844DD">
        <w:rPr>
          <w:rFonts w:cs="Simplified Arabic"/>
          <w:sz w:val="24"/>
          <w:szCs w:val="24"/>
          <w:rtl/>
        </w:rPr>
        <w:t xml:space="preserve"> </w:t>
      </w:r>
      <w:proofErr w:type="gramStart"/>
      <w:r w:rsidR="00E616F4" w:rsidRPr="00F844DD">
        <w:rPr>
          <w:rFonts w:cs="Simplified Arabic" w:hint="cs"/>
          <w:sz w:val="24"/>
          <w:szCs w:val="24"/>
          <w:rtl/>
        </w:rPr>
        <w:t>أثناء</w:t>
      </w:r>
      <w:proofErr w:type="gramEnd"/>
      <w:r w:rsidR="00E616F4" w:rsidRPr="00F844DD">
        <w:rPr>
          <w:rFonts w:cs="Simplified Arabic"/>
          <w:sz w:val="24"/>
          <w:szCs w:val="24"/>
          <w:rtl/>
        </w:rPr>
        <w:t xml:space="preserve"> </w:t>
      </w:r>
      <w:r w:rsidR="00E616F4" w:rsidRPr="00F844DD">
        <w:rPr>
          <w:rFonts w:cs="Simplified Arabic" w:hint="cs"/>
          <w:sz w:val="24"/>
          <w:szCs w:val="24"/>
          <w:rtl/>
        </w:rPr>
        <w:t>عملية</w:t>
      </w:r>
      <w:r w:rsidR="00E616F4" w:rsidRPr="00F844DD">
        <w:rPr>
          <w:rFonts w:cs="Simplified Arabic"/>
          <w:sz w:val="24"/>
          <w:szCs w:val="24"/>
          <w:rtl/>
        </w:rPr>
        <w:t xml:space="preserve"> </w:t>
      </w:r>
      <w:r w:rsidR="00E616F4" w:rsidRPr="00F844DD">
        <w:rPr>
          <w:rFonts w:cs="Simplified Arabic" w:hint="cs"/>
          <w:sz w:val="24"/>
          <w:szCs w:val="24"/>
          <w:rtl/>
        </w:rPr>
        <w:t>التشييد</w:t>
      </w:r>
      <w:r w:rsidR="00E616F4" w:rsidRPr="00F844DD">
        <w:rPr>
          <w:rFonts w:cs="Simplified Arabic"/>
          <w:sz w:val="24"/>
          <w:szCs w:val="24"/>
          <w:rtl/>
        </w:rPr>
        <w:t>.</w:t>
      </w:r>
    </w:p>
    <w:p w14:paraId="7B4B4609" w14:textId="7D887EA9" w:rsidR="00E616F4" w:rsidRPr="00E616F4" w:rsidRDefault="0073142F" w:rsidP="00165386">
      <w:pPr>
        <w:spacing w:line="276" w:lineRule="auto"/>
        <w:ind w:right="-567"/>
        <w:rPr>
          <w:rFonts w:ascii="Simplified Arabic" w:hAnsi="Simplified Arabic" w:cs="Simplified Arabic"/>
          <w:w w:val="85"/>
          <w:sz w:val="24"/>
          <w:szCs w:val="24"/>
          <w:rtl/>
          <w:lang w:bidi="ar-EG"/>
        </w:rPr>
      </w:pPr>
      <w:r>
        <w:rPr>
          <w:rFonts w:ascii="Simplified Arabic" w:hAnsi="Simplified Arabic" w:cs="Simplified Arabic" w:hint="cs"/>
          <w:w w:val="85"/>
          <w:sz w:val="24"/>
          <w:szCs w:val="24"/>
          <w:rtl/>
          <w:lang w:bidi="ar-EG"/>
        </w:rPr>
        <w:t xml:space="preserve">2-2 </w:t>
      </w:r>
      <w:r w:rsidR="00E616F4" w:rsidRPr="00F844DD">
        <w:rPr>
          <w:rFonts w:cs="Simplified Arabic" w:hint="cs"/>
          <w:sz w:val="24"/>
          <w:szCs w:val="24"/>
          <w:rtl/>
        </w:rPr>
        <w:t>استخدام</w:t>
      </w:r>
      <w:r w:rsidR="00E616F4" w:rsidRPr="00F844DD">
        <w:rPr>
          <w:rFonts w:cs="Simplified Arabic"/>
          <w:sz w:val="24"/>
          <w:szCs w:val="24"/>
          <w:rtl/>
        </w:rPr>
        <w:t xml:space="preserve"> </w:t>
      </w:r>
      <w:r w:rsidR="00E616F4" w:rsidRPr="00F844DD">
        <w:rPr>
          <w:rFonts w:cs="Simplified Arabic" w:hint="cs"/>
          <w:sz w:val="24"/>
          <w:szCs w:val="24"/>
          <w:rtl/>
        </w:rPr>
        <w:t>المكافحة</w:t>
      </w:r>
      <w:r w:rsidR="00E616F4" w:rsidRPr="00F844DD">
        <w:rPr>
          <w:rFonts w:cs="Simplified Arabic"/>
          <w:sz w:val="24"/>
          <w:szCs w:val="24"/>
          <w:rtl/>
        </w:rPr>
        <w:t xml:space="preserve"> </w:t>
      </w:r>
      <w:r w:rsidR="00E616F4" w:rsidRPr="00F844DD">
        <w:rPr>
          <w:rFonts w:cs="Simplified Arabic" w:hint="cs"/>
          <w:sz w:val="24"/>
          <w:szCs w:val="24"/>
          <w:rtl/>
        </w:rPr>
        <w:t>المتكاملة</w:t>
      </w:r>
      <w:r w:rsidR="00E616F4" w:rsidRPr="00F844DD">
        <w:rPr>
          <w:rFonts w:cs="Simplified Arabic"/>
          <w:sz w:val="24"/>
          <w:szCs w:val="24"/>
          <w:rtl/>
        </w:rPr>
        <w:t xml:space="preserve"> </w:t>
      </w:r>
      <w:r w:rsidR="00E616F4" w:rsidRPr="00F844DD">
        <w:rPr>
          <w:rFonts w:cs="Simplified Arabic" w:hint="cs"/>
          <w:sz w:val="24"/>
          <w:szCs w:val="24"/>
          <w:rtl/>
        </w:rPr>
        <w:t>للآفات</w:t>
      </w:r>
      <w:r w:rsidR="00E616F4" w:rsidRPr="00E616F4">
        <w:rPr>
          <w:rFonts w:ascii="Simplified Arabic" w:hAnsi="Simplified Arabic" w:cs="Simplified Arabic"/>
          <w:w w:val="85"/>
          <w:sz w:val="24"/>
          <w:szCs w:val="24"/>
          <w:rtl/>
          <w:lang w:bidi="ar-EG"/>
        </w:rPr>
        <w:t>.</w:t>
      </w:r>
    </w:p>
    <w:p w14:paraId="11CACA3F" w14:textId="1930C46D" w:rsidR="00E616F4" w:rsidRPr="00E616F4" w:rsidRDefault="0073142F" w:rsidP="00165386">
      <w:pPr>
        <w:spacing w:line="276" w:lineRule="auto"/>
        <w:ind w:right="-567"/>
        <w:rPr>
          <w:rFonts w:ascii="Simplified Arabic" w:hAnsi="Simplified Arabic" w:cs="Simplified Arabic"/>
          <w:w w:val="85"/>
          <w:sz w:val="24"/>
          <w:szCs w:val="24"/>
          <w:rtl/>
          <w:lang w:bidi="ar-EG"/>
        </w:rPr>
      </w:pPr>
      <w:r>
        <w:rPr>
          <w:rFonts w:ascii="Simplified Arabic" w:hAnsi="Simplified Arabic" w:cs="Simplified Arabic" w:hint="cs"/>
          <w:w w:val="85"/>
          <w:sz w:val="24"/>
          <w:szCs w:val="24"/>
          <w:rtl/>
          <w:lang w:bidi="ar-EG"/>
        </w:rPr>
        <w:t>2-</w:t>
      </w:r>
      <w:r w:rsidRPr="00F844DD">
        <w:rPr>
          <w:rFonts w:cs="Simplified Arabic" w:hint="cs"/>
          <w:sz w:val="24"/>
          <w:szCs w:val="24"/>
          <w:rtl/>
        </w:rPr>
        <w:t xml:space="preserve">3 </w:t>
      </w:r>
      <w:r w:rsidR="00E616F4" w:rsidRPr="00F844DD">
        <w:rPr>
          <w:rFonts w:cs="Simplified Arabic" w:hint="cs"/>
          <w:sz w:val="24"/>
          <w:szCs w:val="24"/>
          <w:rtl/>
        </w:rPr>
        <w:t>استخدام</w:t>
      </w:r>
      <w:r w:rsidR="00E616F4" w:rsidRPr="00F844DD">
        <w:rPr>
          <w:rFonts w:cs="Simplified Arabic"/>
          <w:sz w:val="24"/>
          <w:szCs w:val="24"/>
          <w:rtl/>
        </w:rPr>
        <w:t xml:space="preserve"> </w:t>
      </w:r>
      <w:r w:rsidR="00E616F4" w:rsidRPr="00F844DD">
        <w:rPr>
          <w:rFonts w:cs="Simplified Arabic" w:hint="cs"/>
          <w:sz w:val="24"/>
          <w:szCs w:val="24"/>
          <w:rtl/>
        </w:rPr>
        <w:t>النباتات</w:t>
      </w:r>
      <w:r w:rsidR="00E616F4" w:rsidRPr="00F844DD">
        <w:rPr>
          <w:rFonts w:cs="Simplified Arabic"/>
          <w:sz w:val="24"/>
          <w:szCs w:val="24"/>
          <w:rtl/>
        </w:rPr>
        <w:t xml:space="preserve"> </w:t>
      </w:r>
      <w:r w:rsidR="00E616F4" w:rsidRPr="00F844DD">
        <w:rPr>
          <w:rFonts w:cs="Simplified Arabic" w:hint="cs"/>
          <w:sz w:val="24"/>
          <w:szCs w:val="24"/>
          <w:rtl/>
        </w:rPr>
        <w:t>الموجودة</w:t>
      </w:r>
      <w:r w:rsidR="00E616F4" w:rsidRPr="00F844DD">
        <w:rPr>
          <w:rFonts w:cs="Simplified Arabic"/>
          <w:sz w:val="24"/>
          <w:szCs w:val="24"/>
          <w:rtl/>
        </w:rPr>
        <w:t xml:space="preserve"> </w:t>
      </w:r>
      <w:r w:rsidR="002B72C2" w:rsidRPr="00F844DD">
        <w:rPr>
          <w:rFonts w:cs="Simplified Arabic" w:hint="cs"/>
          <w:sz w:val="24"/>
          <w:szCs w:val="24"/>
          <w:rtl/>
        </w:rPr>
        <w:t>في</w:t>
      </w:r>
      <w:r w:rsidR="00E616F4" w:rsidRPr="00F844DD">
        <w:rPr>
          <w:rFonts w:cs="Simplified Arabic"/>
          <w:sz w:val="24"/>
          <w:szCs w:val="24"/>
          <w:rtl/>
        </w:rPr>
        <w:t xml:space="preserve"> </w:t>
      </w:r>
      <w:r w:rsidR="00E616F4" w:rsidRPr="00F844DD">
        <w:rPr>
          <w:rFonts w:cs="Simplified Arabic" w:hint="cs"/>
          <w:sz w:val="24"/>
          <w:szCs w:val="24"/>
          <w:rtl/>
        </w:rPr>
        <w:t>الموقع</w:t>
      </w:r>
      <w:r w:rsidR="00E616F4" w:rsidRPr="00F844DD">
        <w:rPr>
          <w:rFonts w:cs="Simplified Arabic"/>
          <w:sz w:val="24"/>
          <w:szCs w:val="24"/>
          <w:rtl/>
        </w:rPr>
        <w:t xml:space="preserve"> </w:t>
      </w:r>
      <w:r w:rsidR="002B72C2" w:rsidRPr="00F844DD">
        <w:rPr>
          <w:rFonts w:cs="Simplified Arabic" w:hint="cs"/>
          <w:sz w:val="24"/>
          <w:szCs w:val="24"/>
          <w:rtl/>
        </w:rPr>
        <w:t>في</w:t>
      </w:r>
      <w:r w:rsidR="00E616F4" w:rsidRPr="00F844DD">
        <w:rPr>
          <w:rFonts w:cs="Simplified Arabic"/>
          <w:sz w:val="24"/>
          <w:szCs w:val="24"/>
          <w:rtl/>
        </w:rPr>
        <w:t xml:space="preserve"> </w:t>
      </w:r>
      <w:r w:rsidR="00E616F4" w:rsidRPr="00F844DD">
        <w:rPr>
          <w:rFonts w:cs="Simplified Arabic" w:hint="cs"/>
          <w:sz w:val="24"/>
          <w:szCs w:val="24"/>
          <w:rtl/>
        </w:rPr>
        <w:t>الحدائق</w:t>
      </w:r>
      <w:r w:rsidR="00E616F4" w:rsidRPr="00F844DD">
        <w:rPr>
          <w:rFonts w:cs="Simplified Arabic"/>
          <w:sz w:val="24"/>
          <w:szCs w:val="24"/>
          <w:rtl/>
        </w:rPr>
        <w:t xml:space="preserve"> </w:t>
      </w:r>
      <w:r w:rsidR="00E616F4" w:rsidRPr="00F844DD">
        <w:rPr>
          <w:rFonts w:cs="Simplified Arabic" w:hint="cs"/>
          <w:sz w:val="24"/>
          <w:szCs w:val="24"/>
          <w:rtl/>
        </w:rPr>
        <w:t>المحيطة</w:t>
      </w:r>
      <w:r w:rsidR="00E616F4" w:rsidRPr="00F844DD">
        <w:rPr>
          <w:rFonts w:cs="Simplified Arabic"/>
          <w:sz w:val="24"/>
          <w:szCs w:val="24"/>
          <w:rtl/>
        </w:rPr>
        <w:t xml:space="preserve"> </w:t>
      </w:r>
      <w:r w:rsidR="00E616F4" w:rsidRPr="00F844DD">
        <w:rPr>
          <w:rFonts w:cs="Simplified Arabic" w:hint="cs"/>
          <w:sz w:val="24"/>
          <w:szCs w:val="24"/>
          <w:rtl/>
        </w:rPr>
        <w:t>للمبنى</w:t>
      </w:r>
      <w:r w:rsidR="00E616F4" w:rsidRPr="00F844DD">
        <w:rPr>
          <w:rFonts w:cs="Simplified Arabic"/>
          <w:sz w:val="24"/>
          <w:szCs w:val="24"/>
          <w:rtl/>
        </w:rPr>
        <w:t>.</w:t>
      </w:r>
    </w:p>
    <w:p w14:paraId="2BBD99D8" w14:textId="71B3DA64" w:rsidR="00E616F4" w:rsidRPr="00F844DD" w:rsidRDefault="0073142F" w:rsidP="00165386">
      <w:pPr>
        <w:spacing w:line="276" w:lineRule="auto"/>
        <w:ind w:right="-567"/>
        <w:rPr>
          <w:rFonts w:cs="Simplified Arabic"/>
          <w:sz w:val="24"/>
          <w:szCs w:val="24"/>
          <w:rtl/>
        </w:rPr>
      </w:pPr>
      <w:r>
        <w:rPr>
          <w:rFonts w:ascii="Simplified Arabic" w:hAnsi="Simplified Arabic" w:cs="Simplified Arabic" w:hint="cs"/>
          <w:w w:val="85"/>
          <w:sz w:val="24"/>
          <w:szCs w:val="24"/>
          <w:rtl/>
          <w:lang w:bidi="ar-EG"/>
        </w:rPr>
        <w:t xml:space="preserve">2-4 </w:t>
      </w:r>
      <w:r w:rsidR="00E616F4" w:rsidRPr="00F844DD">
        <w:rPr>
          <w:rFonts w:cs="Simplified Arabic" w:hint="cs"/>
          <w:sz w:val="24"/>
          <w:szCs w:val="24"/>
          <w:rtl/>
        </w:rPr>
        <w:t>التقليل</w:t>
      </w:r>
      <w:r w:rsidR="00E616F4" w:rsidRPr="00F844DD">
        <w:rPr>
          <w:rFonts w:cs="Simplified Arabic"/>
          <w:sz w:val="24"/>
          <w:szCs w:val="24"/>
          <w:rtl/>
        </w:rPr>
        <w:t xml:space="preserve"> </w:t>
      </w:r>
      <w:r w:rsidR="00E616F4" w:rsidRPr="00F844DD">
        <w:rPr>
          <w:rFonts w:cs="Simplified Arabic" w:hint="cs"/>
          <w:sz w:val="24"/>
          <w:szCs w:val="24"/>
          <w:rtl/>
        </w:rPr>
        <w:t>من</w:t>
      </w:r>
      <w:r w:rsidR="00E616F4" w:rsidRPr="00F844DD">
        <w:rPr>
          <w:rFonts w:cs="Simplified Arabic"/>
          <w:sz w:val="24"/>
          <w:szCs w:val="24"/>
          <w:rtl/>
        </w:rPr>
        <w:t xml:space="preserve"> </w:t>
      </w:r>
      <w:r w:rsidR="00E616F4" w:rsidRPr="00F844DD">
        <w:rPr>
          <w:rFonts w:cs="Simplified Arabic" w:hint="cs"/>
          <w:sz w:val="24"/>
          <w:szCs w:val="24"/>
          <w:rtl/>
        </w:rPr>
        <w:t>الاضطرابات</w:t>
      </w:r>
      <w:r w:rsidR="00E616F4" w:rsidRPr="00F844DD">
        <w:rPr>
          <w:rFonts w:cs="Simplified Arabic"/>
          <w:sz w:val="24"/>
          <w:szCs w:val="24"/>
          <w:rtl/>
        </w:rPr>
        <w:t xml:space="preserve"> </w:t>
      </w:r>
      <w:r w:rsidR="00653E04" w:rsidRPr="00F844DD">
        <w:rPr>
          <w:rFonts w:cs="Simplified Arabic" w:hint="cs"/>
          <w:sz w:val="24"/>
          <w:szCs w:val="24"/>
          <w:rtl/>
        </w:rPr>
        <w:t>في</w:t>
      </w:r>
      <w:r w:rsidR="00E616F4" w:rsidRPr="00F844DD">
        <w:rPr>
          <w:rFonts w:cs="Simplified Arabic"/>
          <w:sz w:val="24"/>
          <w:szCs w:val="24"/>
          <w:rtl/>
        </w:rPr>
        <w:t xml:space="preserve"> </w:t>
      </w:r>
      <w:r w:rsidR="00E616F4" w:rsidRPr="00F844DD">
        <w:rPr>
          <w:rFonts w:cs="Simplified Arabic" w:hint="cs"/>
          <w:sz w:val="24"/>
          <w:szCs w:val="24"/>
          <w:rtl/>
        </w:rPr>
        <w:t>أماكن</w:t>
      </w:r>
      <w:r w:rsidR="00E616F4" w:rsidRPr="00F844DD">
        <w:rPr>
          <w:rFonts w:cs="Simplified Arabic"/>
          <w:sz w:val="24"/>
          <w:szCs w:val="24"/>
          <w:rtl/>
        </w:rPr>
        <w:t xml:space="preserve"> </w:t>
      </w:r>
      <w:r w:rsidR="00E616F4" w:rsidRPr="00F844DD">
        <w:rPr>
          <w:rFonts w:cs="Simplified Arabic" w:hint="cs"/>
          <w:sz w:val="24"/>
          <w:szCs w:val="24"/>
          <w:rtl/>
        </w:rPr>
        <w:t>تجمع</w:t>
      </w:r>
      <w:r w:rsidR="00E616F4" w:rsidRPr="00F844DD">
        <w:rPr>
          <w:rFonts w:cs="Simplified Arabic"/>
          <w:sz w:val="24"/>
          <w:szCs w:val="24"/>
          <w:rtl/>
        </w:rPr>
        <w:t xml:space="preserve"> </w:t>
      </w:r>
      <w:r w:rsidR="00E616F4" w:rsidRPr="00F844DD">
        <w:rPr>
          <w:rFonts w:cs="Simplified Arabic" w:hint="cs"/>
          <w:sz w:val="24"/>
          <w:szCs w:val="24"/>
          <w:rtl/>
        </w:rPr>
        <w:t>المياه</w:t>
      </w:r>
      <w:r w:rsidR="00E616F4" w:rsidRPr="00F844DD">
        <w:rPr>
          <w:rFonts w:cs="Simplified Arabic"/>
          <w:sz w:val="24"/>
          <w:szCs w:val="24"/>
          <w:rtl/>
        </w:rPr>
        <w:t xml:space="preserve"> </w:t>
      </w:r>
      <w:r w:rsidR="00E616F4" w:rsidRPr="00F844DD">
        <w:rPr>
          <w:rFonts w:cs="Simplified Arabic" w:hint="cs"/>
          <w:sz w:val="24"/>
          <w:szCs w:val="24"/>
          <w:rtl/>
        </w:rPr>
        <w:t>القريبة</w:t>
      </w:r>
      <w:r w:rsidR="00E616F4" w:rsidRPr="00F844DD">
        <w:rPr>
          <w:rFonts w:cs="Simplified Arabic"/>
          <w:sz w:val="24"/>
          <w:szCs w:val="24"/>
          <w:rtl/>
        </w:rPr>
        <w:t xml:space="preserve"> </w:t>
      </w:r>
      <w:r w:rsidR="00E616F4" w:rsidRPr="00F844DD">
        <w:rPr>
          <w:rFonts w:cs="Simplified Arabic" w:hint="cs"/>
          <w:sz w:val="24"/>
          <w:szCs w:val="24"/>
          <w:rtl/>
        </w:rPr>
        <w:t>وعدم</w:t>
      </w:r>
      <w:r w:rsidR="00E616F4" w:rsidRPr="00F844DD">
        <w:rPr>
          <w:rFonts w:cs="Simplified Arabic"/>
          <w:sz w:val="24"/>
          <w:szCs w:val="24"/>
          <w:rtl/>
        </w:rPr>
        <w:t xml:space="preserve"> </w:t>
      </w:r>
      <w:r w:rsidR="00E616F4" w:rsidRPr="00F844DD">
        <w:rPr>
          <w:rFonts w:cs="Simplified Arabic" w:hint="cs"/>
          <w:sz w:val="24"/>
          <w:szCs w:val="24"/>
          <w:rtl/>
        </w:rPr>
        <w:t>تلويثها</w:t>
      </w:r>
      <w:r w:rsidR="00E616F4" w:rsidRPr="00F844DD">
        <w:rPr>
          <w:rFonts w:cs="Simplified Arabic"/>
          <w:sz w:val="24"/>
          <w:szCs w:val="24"/>
          <w:rtl/>
        </w:rPr>
        <w:t>.</w:t>
      </w:r>
    </w:p>
    <w:p w14:paraId="23C3CDD6" w14:textId="20CA30E2" w:rsidR="00E616F4" w:rsidRPr="00F844DD" w:rsidRDefault="0073142F" w:rsidP="00165386">
      <w:pPr>
        <w:spacing w:line="276" w:lineRule="auto"/>
        <w:ind w:right="-567"/>
        <w:rPr>
          <w:rFonts w:cs="Simplified Arabic"/>
          <w:sz w:val="24"/>
          <w:szCs w:val="24"/>
          <w:rtl/>
        </w:rPr>
      </w:pPr>
      <w:r>
        <w:rPr>
          <w:rFonts w:ascii="Simplified Arabic" w:hAnsi="Simplified Arabic" w:cs="Simplified Arabic" w:hint="cs"/>
          <w:w w:val="85"/>
          <w:sz w:val="24"/>
          <w:szCs w:val="24"/>
          <w:rtl/>
          <w:lang w:bidi="ar-EG"/>
        </w:rPr>
        <w:t>2-</w:t>
      </w:r>
      <w:r w:rsidRPr="00F844DD">
        <w:rPr>
          <w:rFonts w:cs="Simplified Arabic" w:hint="cs"/>
          <w:sz w:val="24"/>
          <w:szCs w:val="24"/>
          <w:rtl/>
        </w:rPr>
        <w:t xml:space="preserve">5 </w:t>
      </w:r>
      <w:r w:rsidR="00E616F4" w:rsidRPr="00F844DD">
        <w:rPr>
          <w:rFonts w:cs="Simplified Arabic" w:hint="cs"/>
          <w:sz w:val="24"/>
          <w:szCs w:val="24"/>
          <w:rtl/>
        </w:rPr>
        <w:t>تأثير</w:t>
      </w:r>
      <w:r w:rsidR="00E616F4" w:rsidRPr="00F844DD">
        <w:rPr>
          <w:rFonts w:cs="Simplified Arabic"/>
          <w:sz w:val="24"/>
          <w:szCs w:val="24"/>
          <w:rtl/>
        </w:rPr>
        <w:t xml:space="preserve"> </w:t>
      </w:r>
      <w:r w:rsidR="00E616F4" w:rsidRPr="00F844DD">
        <w:rPr>
          <w:rFonts w:cs="Simplified Arabic" w:hint="cs"/>
          <w:sz w:val="24"/>
          <w:szCs w:val="24"/>
          <w:rtl/>
        </w:rPr>
        <w:t>المواد</w:t>
      </w:r>
      <w:r w:rsidR="00E616F4" w:rsidRPr="00F844DD">
        <w:rPr>
          <w:rFonts w:cs="Simplified Arabic"/>
          <w:sz w:val="24"/>
          <w:szCs w:val="24"/>
          <w:rtl/>
        </w:rPr>
        <w:t xml:space="preserve"> </w:t>
      </w:r>
      <w:r w:rsidR="00E616F4" w:rsidRPr="00F844DD">
        <w:rPr>
          <w:rFonts w:cs="Simplified Arabic" w:hint="cs"/>
          <w:sz w:val="24"/>
          <w:szCs w:val="24"/>
          <w:rtl/>
        </w:rPr>
        <w:t>المستخدمة</w:t>
      </w:r>
      <w:r w:rsidR="00E616F4" w:rsidRPr="00F844DD">
        <w:rPr>
          <w:rFonts w:cs="Simplified Arabic"/>
          <w:sz w:val="24"/>
          <w:szCs w:val="24"/>
          <w:rtl/>
        </w:rPr>
        <w:t xml:space="preserve"> </w:t>
      </w:r>
      <w:r w:rsidR="00E616F4" w:rsidRPr="00F844DD">
        <w:rPr>
          <w:rFonts w:cs="Simplified Arabic" w:hint="cs"/>
          <w:sz w:val="24"/>
          <w:szCs w:val="24"/>
          <w:rtl/>
        </w:rPr>
        <w:t>على</w:t>
      </w:r>
      <w:r w:rsidR="00E616F4" w:rsidRPr="00F844DD">
        <w:rPr>
          <w:rFonts w:cs="Simplified Arabic"/>
          <w:sz w:val="24"/>
          <w:szCs w:val="24"/>
          <w:rtl/>
        </w:rPr>
        <w:t xml:space="preserve"> </w:t>
      </w:r>
      <w:r w:rsidR="00E616F4" w:rsidRPr="00F844DD">
        <w:rPr>
          <w:rFonts w:cs="Simplified Arabic" w:hint="cs"/>
          <w:sz w:val="24"/>
          <w:szCs w:val="24"/>
          <w:rtl/>
        </w:rPr>
        <w:t>طبيعة</w:t>
      </w:r>
      <w:r w:rsidR="00E616F4" w:rsidRPr="00F844DD">
        <w:rPr>
          <w:rFonts w:cs="Simplified Arabic"/>
          <w:sz w:val="24"/>
          <w:szCs w:val="24"/>
          <w:rtl/>
        </w:rPr>
        <w:t xml:space="preserve"> </w:t>
      </w:r>
      <w:r w:rsidR="00E616F4" w:rsidRPr="00F844DD">
        <w:rPr>
          <w:rFonts w:cs="Simplified Arabic" w:hint="cs"/>
          <w:sz w:val="24"/>
          <w:szCs w:val="24"/>
          <w:rtl/>
        </w:rPr>
        <w:t>الهواء</w:t>
      </w:r>
      <w:r w:rsidR="00E616F4" w:rsidRPr="00F844DD">
        <w:rPr>
          <w:rFonts w:cs="Simplified Arabic"/>
          <w:sz w:val="24"/>
          <w:szCs w:val="24"/>
          <w:rtl/>
        </w:rPr>
        <w:t xml:space="preserve"> </w:t>
      </w:r>
      <w:r w:rsidR="00E616F4" w:rsidRPr="00F844DD">
        <w:rPr>
          <w:rFonts w:cs="Simplified Arabic" w:hint="cs"/>
          <w:sz w:val="24"/>
          <w:szCs w:val="24"/>
          <w:rtl/>
        </w:rPr>
        <w:t>والماء</w:t>
      </w:r>
      <w:r w:rsidR="00E616F4" w:rsidRPr="00F844DD">
        <w:rPr>
          <w:rFonts w:cs="Simplified Arabic"/>
          <w:sz w:val="24"/>
          <w:szCs w:val="24"/>
          <w:rtl/>
        </w:rPr>
        <w:t xml:space="preserve"> </w:t>
      </w:r>
      <w:r w:rsidR="00E616F4" w:rsidRPr="00F844DD">
        <w:rPr>
          <w:rFonts w:cs="Simplified Arabic" w:hint="cs"/>
          <w:sz w:val="24"/>
          <w:szCs w:val="24"/>
          <w:rtl/>
        </w:rPr>
        <w:t>وعدم</w:t>
      </w:r>
      <w:r w:rsidR="00E616F4" w:rsidRPr="00F844DD">
        <w:rPr>
          <w:rFonts w:cs="Simplified Arabic"/>
          <w:sz w:val="24"/>
          <w:szCs w:val="24"/>
          <w:rtl/>
        </w:rPr>
        <w:t xml:space="preserve"> </w:t>
      </w:r>
      <w:proofErr w:type="gramStart"/>
      <w:r w:rsidR="00E616F4" w:rsidRPr="00F844DD">
        <w:rPr>
          <w:rFonts w:cs="Simplified Arabic" w:hint="cs"/>
          <w:sz w:val="24"/>
          <w:szCs w:val="24"/>
          <w:rtl/>
        </w:rPr>
        <w:t>تلويثها</w:t>
      </w:r>
      <w:proofErr w:type="gramEnd"/>
      <w:r w:rsidR="00E616F4" w:rsidRPr="00F844DD">
        <w:rPr>
          <w:rFonts w:cs="Simplified Arabic"/>
          <w:sz w:val="24"/>
          <w:szCs w:val="24"/>
          <w:rtl/>
        </w:rPr>
        <w:t xml:space="preserve"> </w:t>
      </w:r>
      <w:r w:rsidR="00E616F4" w:rsidRPr="00F844DD">
        <w:rPr>
          <w:rFonts w:cs="Simplified Arabic" w:hint="cs"/>
          <w:sz w:val="24"/>
          <w:szCs w:val="24"/>
          <w:rtl/>
        </w:rPr>
        <w:t>مستقبلا</w:t>
      </w:r>
      <w:r w:rsidR="00E616F4" w:rsidRPr="00F844DD">
        <w:rPr>
          <w:rFonts w:cs="Simplified Arabic"/>
          <w:sz w:val="24"/>
          <w:szCs w:val="24"/>
          <w:rtl/>
        </w:rPr>
        <w:t>.</w:t>
      </w:r>
    </w:p>
    <w:p w14:paraId="29BC4078" w14:textId="0D7610DD" w:rsidR="00E616F4" w:rsidRPr="00F844DD" w:rsidRDefault="0073142F" w:rsidP="00165386">
      <w:pPr>
        <w:spacing w:line="276" w:lineRule="auto"/>
        <w:ind w:right="-567"/>
        <w:rPr>
          <w:rFonts w:cs="Simplified Arabic"/>
          <w:sz w:val="24"/>
          <w:szCs w:val="24"/>
          <w:rtl/>
        </w:rPr>
      </w:pPr>
      <w:r>
        <w:rPr>
          <w:rFonts w:ascii="Simplified Arabic" w:hAnsi="Simplified Arabic" w:cs="Simplified Arabic" w:hint="cs"/>
          <w:w w:val="85"/>
          <w:sz w:val="24"/>
          <w:szCs w:val="24"/>
          <w:rtl/>
          <w:lang w:bidi="ar-EG"/>
        </w:rPr>
        <w:t xml:space="preserve">2-6 </w:t>
      </w:r>
      <w:r w:rsidR="00E616F4" w:rsidRPr="00F844DD">
        <w:rPr>
          <w:rFonts w:cs="Simplified Arabic" w:hint="cs"/>
          <w:sz w:val="24"/>
          <w:szCs w:val="24"/>
          <w:rtl/>
        </w:rPr>
        <w:t>كمية</w:t>
      </w:r>
      <w:r w:rsidR="00E616F4" w:rsidRPr="00F844DD">
        <w:rPr>
          <w:rFonts w:cs="Simplified Arabic"/>
          <w:sz w:val="24"/>
          <w:szCs w:val="24"/>
          <w:rtl/>
        </w:rPr>
        <w:t xml:space="preserve"> </w:t>
      </w:r>
      <w:r w:rsidR="00E616F4" w:rsidRPr="00F844DD">
        <w:rPr>
          <w:rFonts w:cs="Simplified Arabic" w:hint="cs"/>
          <w:sz w:val="24"/>
          <w:szCs w:val="24"/>
          <w:rtl/>
        </w:rPr>
        <w:t>الطاقة</w:t>
      </w:r>
      <w:r w:rsidR="00E616F4" w:rsidRPr="00F844DD">
        <w:rPr>
          <w:rFonts w:cs="Simplified Arabic"/>
          <w:sz w:val="24"/>
          <w:szCs w:val="24"/>
          <w:rtl/>
        </w:rPr>
        <w:t xml:space="preserve"> </w:t>
      </w:r>
      <w:r w:rsidR="00E616F4" w:rsidRPr="00F844DD">
        <w:rPr>
          <w:rFonts w:cs="Simplified Arabic" w:hint="cs"/>
          <w:sz w:val="24"/>
          <w:szCs w:val="24"/>
          <w:rtl/>
        </w:rPr>
        <w:t>اللازمة</w:t>
      </w:r>
      <w:r w:rsidR="00E616F4" w:rsidRPr="00F844DD">
        <w:rPr>
          <w:rFonts w:cs="Simplified Arabic"/>
          <w:sz w:val="24"/>
          <w:szCs w:val="24"/>
          <w:rtl/>
        </w:rPr>
        <w:t xml:space="preserve"> </w:t>
      </w:r>
      <w:r w:rsidR="00E616F4" w:rsidRPr="00F844DD">
        <w:rPr>
          <w:rFonts w:cs="Simplified Arabic" w:hint="cs"/>
          <w:sz w:val="24"/>
          <w:szCs w:val="24"/>
          <w:rtl/>
        </w:rPr>
        <w:t>لاستخراج</w:t>
      </w:r>
      <w:r w:rsidR="00E616F4" w:rsidRPr="00F844DD">
        <w:rPr>
          <w:rFonts w:cs="Simplified Arabic"/>
          <w:sz w:val="24"/>
          <w:szCs w:val="24"/>
          <w:rtl/>
        </w:rPr>
        <w:t xml:space="preserve"> </w:t>
      </w:r>
      <w:r w:rsidR="00E616F4" w:rsidRPr="00F844DD">
        <w:rPr>
          <w:rFonts w:cs="Simplified Arabic" w:hint="cs"/>
          <w:sz w:val="24"/>
          <w:szCs w:val="24"/>
          <w:rtl/>
        </w:rPr>
        <w:t>المواد</w:t>
      </w:r>
      <w:r w:rsidR="00E616F4" w:rsidRPr="00F844DD">
        <w:rPr>
          <w:rFonts w:cs="Simplified Arabic"/>
          <w:sz w:val="24"/>
          <w:szCs w:val="24"/>
          <w:rtl/>
        </w:rPr>
        <w:t xml:space="preserve"> </w:t>
      </w:r>
      <w:r w:rsidR="00E616F4" w:rsidRPr="00F844DD">
        <w:rPr>
          <w:rFonts w:cs="Simplified Arabic" w:hint="cs"/>
          <w:sz w:val="24"/>
          <w:szCs w:val="24"/>
          <w:rtl/>
        </w:rPr>
        <w:t>المستخدمة</w:t>
      </w:r>
      <w:r w:rsidR="00E616F4" w:rsidRPr="00F844DD">
        <w:rPr>
          <w:rFonts w:cs="Simplified Arabic"/>
          <w:sz w:val="24"/>
          <w:szCs w:val="24"/>
          <w:rtl/>
        </w:rPr>
        <w:t xml:space="preserve"> </w:t>
      </w:r>
      <w:r w:rsidR="00653E04" w:rsidRPr="00F844DD">
        <w:rPr>
          <w:rFonts w:cs="Simplified Arabic" w:hint="cs"/>
          <w:sz w:val="24"/>
          <w:szCs w:val="24"/>
          <w:rtl/>
        </w:rPr>
        <w:t>في</w:t>
      </w:r>
      <w:r w:rsidR="00E616F4" w:rsidRPr="00F844DD">
        <w:rPr>
          <w:rFonts w:cs="Simplified Arabic"/>
          <w:sz w:val="24"/>
          <w:szCs w:val="24"/>
          <w:rtl/>
        </w:rPr>
        <w:t xml:space="preserve"> </w:t>
      </w:r>
      <w:r w:rsidR="00E616F4" w:rsidRPr="00F844DD">
        <w:rPr>
          <w:rFonts w:cs="Simplified Arabic" w:hint="cs"/>
          <w:sz w:val="24"/>
          <w:szCs w:val="24"/>
          <w:rtl/>
        </w:rPr>
        <w:t>البناء</w:t>
      </w:r>
      <w:r w:rsidR="00E616F4" w:rsidRPr="00F844DD">
        <w:rPr>
          <w:rFonts w:cs="Simplified Arabic"/>
          <w:sz w:val="24"/>
          <w:szCs w:val="24"/>
          <w:rtl/>
        </w:rPr>
        <w:t>.</w:t>
      </w:r>
    </w:p>
    <w:p w14:paraId="3601F823" w14:textId="52FF3CEB" w:rsidR="00E616F4" w:rsidRPr="0068130C" w:rsidRDefault="00E616F4" w:rsidP="00165386">
      <w:pPr>
        <w:pStyle w:val="ListParagraph"/>
        <w:numPr>
          <w:ilvl w:val="0"/>
          <w:numId w:val="33"/>
        </w:numPr>
        <w:spacing w:line="276" w:lineRule="auto"/>
        <w:ind w:left="0" w:right="-567" w:firstLine="0"/>
        <w:rPr>
          <w:rFonts w:cs="Simplified Arabic"/>
          <w:b/>
          <w:bCs/>
          <w:sz w:val="24"/>
          <w:szCs w:val="24"/>
          <w:rtl/>
        </w:rPr>
      </w:pPr>
      <w:r w:rsidRPr="0068130C">
        <w:rPr>
          <w:rFonts w:cs="Simplified Arabic" w:hint="cs"/>
          <w:b/>
          <w:bCs/>
          <w:sz w:val="24"/>
          <w:szCs w:val="24"/>
          <w:rtl/>
        </w:rPr>
        <w:t>حفظ</w:t>
      </w:r>
      <w:r w:rsidRPr="0068130C">
        <w:rPr>
          <w:rFonts w:cs="Simplified Arabic"/>
          <w:b/>
          <w:bCs/>
          <w:sz w:val="24"/>
          <w:szCs w:val="24"/>
          <w:rtl/>
        </w:rPr>
        <w:t xml:space="preserve"> </w:t>
      </w:r>
      <w:r w:rsidRPr="0068130C">
        <w:rPr>
          <w:rFonts w:cs="Simplified Arabic" w:hint="cs"/>
          <w:b/>
          <w:bCs/>
          <w:sz w:val="24"/>
          <w:szCs w:val="24"/>
          <w:rtl/>
        </w:rPr>
        <w:t>المواد</w:t>
      </w:r>
      <w:r w:rsidRPr="0068130C">
        <w:rPr>
          <w:rFonts w:cs="Simplified Arabic"/>
          <w:b/>
          <w:bCs/>
          <w:sz w:val="24"/>
          <w:szCs w:val="24"/>
          <w:rtl/>
        </w:rPr>
        <w:t xml:space="preserve"> </w:t>
      </w:r>
      <w:proofErr w:type="gramStart"/>
      <w:r w:rsidRPr="0068130C">
        <w:rPr>
          <w:rFonts w:cs="Simplified Arabic" w:hint="cs"/>
          <w:b/>
          <w:bCs/>
          <w:sz w:val="24"/>
          <w:szCs w:val="24"/>
          <w:rtl/>
        </w:rPr>
        <w:t>وإعادة</w:t>
      </w:r>
      <w:proofErr w:type="gramEnd"/>
      <w:r w:rsidRPr="0068130C">
        <w:rPr>
          <w:rFonts w:cs="Simplified Arabic"/>
          <w:b/>
          <w:bCs/>
          <w:sz w:val="24"/>
          <w:szCs w:val="24"/>
          <w:rtl/>
        </w:rPr>
        <w:t xml:space="preserve"> </w:t>
      </w:r>
      <w:r w:rsidRPr="0068130C">
        <w:rPr>
          <w:rFonts w:cs="Simplified Arabic" w:hint="cs"/>
          <w:b/>
          <w:bCs/>
          <w:sz w:val="24"/>
          <w:szCs w:val="24"/>
          <w:rtl/>
        </w:rPr>
        <w:t>تدويرها</w:t>
      </w:r>
    </w:p>
    <w:p w14:paraId="028F98C8" w14:textId="1FB0113C" w:rsidR="00E616F4" w:rsidRPr="00E616F4" w:rsidRDefault="0073142F" w:rsidP="00165386">
      <w:pPr>
        <w:spacing w:line="276" w:lineRule="auto"/>
        <w:ind w:right="-567"/>
        <w:rPr>
          <w:rFonts w:ascii="Simplified Arabic" w:hAnsi="Simplified Arabic" w:cs="Simplified Arabic"/>
          <w:w w:val="85"/>
          <w:sz w:val="24"/>
          <w:szCs w:val="24"/>
          <w:rtl/>
          <w:lang w:bidi="ar-EG"/>
        </w:rPr>
      </w:pPr>
      <w:r>
        <w:rPr>
          <w:rFonts w:ascii="Simplified Arabic" w:hAnsi="Simplified Arabic" w:cs="Simplified Arabic" w:hint="cs"/>
          <w:w w:val="85"/>
          <w:sz w:val="24"/>
          <w:szCs w:val="24"/>
          <w:rtl/>
          <w:lang w:bidi="ar-EG"/>
        </w:rPr>
        <w:t>3-</w:t>
      </w:r>
      <w:r w:rsidRPr="00F844DD">
        <w:rPr>
          <w:rFonts w:cs="Simplified Arabic" w:hint="cs"/>
          <w:sz w:val="24"/>
          <w:szCs w:val="24"/>
          <w:rtl/>
        </w:rPr>
        <w:t xml:space="preserve">1 </w:t>
      </w:r>
      <w:proofErr w:type="gramStart"/>
      <w:r w:rsidR="00E616F4" w:rsidRPr="00F844DD">
        <w:rPr>
          <w:rFonts w:cs="Simplified Arabic" w:hint="cs"/>
          <w:sz w:val="24"/>
          <w:szCs w:val="24"/>
          <w:rtl/>
        </w:rPr>
        <w:t>استخدام</w:t>
      </w:r>
      <w:proofErr w:type="gramEnd"/>
      <w:r w:rsidR="00E616F4" w:rsidRPr="00F844DD">
        <w:rPr>
          <w:rFonts w:cs="Simplified Arabic"/>
          <w:sz w:val="24"/>
          <w:szCs w:val="24"/>
          <w:rtl/>
        </w:rPr>
        <w:t xml:space="preserve"> </w:t>
      </w:r>
      <w:r w:rsidR="00E616F4" w:rsidRPr="00F844DD">
        <w:rPr>
          <w:rFonts w:cs="Simplified Arabic" w:hint="cs"/>
          <w:sz w:val="24"/>
          <w:szCs w:val="24"/>
          <w:rtl/>
        </w:rPr>
        <w:t>مواد</w:t>
      </w:r>
      <w:r w:rsidR="00E616F4" w:rsidRPr="00F844DD">
        <w:rPr>
          <w:rFonts w:cs="Simplified Arabic"/>
          <w:sz w:val="24"/>
          <w:szCs w:val="24"/>
          <w:rtl/>
        </w:rPr>
        <w:t xml:space="preserve"> </w:t>
      </w:r>
      <w:r w:rsidR="00E616F4" w:rsidRPr="00F844DD">
        <w:rPr>
          <w:rFonts w:cs="Simplified Arabic" w:hint="cs"/>
          <w:sz w:val="24"/>
          <w:szCs w:val="24"/>
          <w:rtl/>
        </w:rPr>
        <w:t>قابلة</w:t>
      </w:r>
      <w:r w:rsidR="00E616F4" w:rsidRPr="00F844DD">
        <w:rPr>
          <w:rFonts w:cs="Simplified Arabic"/>
          <w:sz w:val="24"/>
          <w:szCs w:val="24"/>
          <w:rtl/>
        </w:rPr>
        <w:t xml:space="preserve"> </w:t>
      </w:r>
      <w:r w:rsidR="00E616F4" w:rsidRPr="00F844DD">
        <w:rPr>
          <w:rFonts w:cs="Simplified Arabic" w:hint="cs"/>
          <w:sz w:val="24"/>
          <w:szCs w:val="24"/>
          <w:rtl/>
        </w:rPr>
        <w:t>لإعادة</w:t>
      </w:r>
      <w:r w:rsidR="00E616F4" w:rsidRPr="00F844DD">
        <w:rPr>
          <w:rFonts w:cs="Simplified Arabic"/>
          <w:sz w:val="24"/>
          <w:szCs w:val="24"/>
          <w:rtl/>
        </w:rPr>
        <w:t xml:space="preserve"> </w:t>
      </w:r>
      <w:r w:rsidR="00E616F4" w:rsidRPr="00F844DD">
        <w:rPr>
          <w:rFonts w:cs="Simplified Arabic" w:hint="cs"/>
          <w:sz w:val="24"/>
          <w:szCs w:val="24"/>
          <w:rtl/>
        </w:rPr>
        <w:t>الاستخدام</w:t>
      </w:r>
      <w:r w:rsidR="00E616F4" w:rsidRPr="00F844DD">
        <w:rPr>
          <w:rFonts w:cs="Simplified Arabic"/>
          <w:sz w:val="24"/>
          <w:szCs w:val="24"/>
          <w:rtl/>
        </w:rPr>
        <w:t xml:space="preserve"> </w:t>
      </w:r>
      <w:r w:rsidR="00E616F4" w:rsidRPr="00F844DD">
        <w:rPr>
          <w:rFonts w:cs="Simplified Arabic" w:hint="cs"/>
          <w:sz w:val="24"/>
          <w:szCs w:val="24"/>
          <w:rtl/>
        </w:rPr>
        <w:t>مستقبلا،</w:t>
      </w:r>
      <w:r w:rsidR="00E616F4" w:rsidRPr="00F844DD">
        <w:rPr>
          <w:rFonts w:cs="Simplified Arabic"/>
          <w:sz w:val="24"/>
          <w:szCs w:val="24"/>
          <w:rtl/>
        </w:rPr>
        <w:t xml:space="preserve"> </w:t>
      </w:r>
      <w:r w:rsidR="00E616F4" w:rsidRPr="00F844DD">
        <w:rPr>
          <w:rFonts w:cs="Simplified Arabic" w:hint="cs"/>
          <w:sz w:val="24"/>
          <w:szCs w:val="24"/>
          <w:rtl/>
        </w:rPr>
        <w:t>واستخدام</w:t>
      </w:r>
      <w:r w:rsidR="00E616F4" w:rsidRPr="00F844DD">
        <w:rPr>
          <w:rFonts w:cs="Simplified Arabic"/>
          <w:sz w:val="24"/>
          <w:szCs w:val="24"/>
          <w:rtl/>
        </w:rPr>
        <w:t xml:space="preserve"> </w:t>
      </w:r>
      <w:r w:rsidR="00E616F4" w:rsidRPr="00F844DD">
        <w:rPr>
          <w:rFonts w:cs="Simplified Arabic" w:hint="cs"/>
          <w:sz w:val="24"/>
          <w:szCs w:val="24"/>
          <w:rtl/>
        </w:rPr>
        <w:t>مواد</w:t>
      </w:r>
      <w:r w:rsidR="00E616F4" w:rsidRPr="00F844DD">
        <w:rPr>
          <w:rFonts w:cs="Simplified Arabic"/>
          <w:sz w:val="24"/>
          <w:szCs w:val="24"/>
          <w:rtl/>
        </w:rPr>
        <w:t xml:space="preserve"> </w:t>
      </w:r>
      <w:r w:rsidR="00E616F4" w:rsidRPr="00F844DD">
        <w:rPr>
          <w:rFonts w:cs="Simplified Arabic" w:hint="cs"/>
          <w:sz w:val="24"/>
          <w:szCs w:val="24"/>
          <w:rtl/>
        </w:rPr>
        <w:t>تمت</w:t>
      </w:r>
      <w:r w:rsidR="00E616F4" w:rsidRPr="00F844DD">
        <w:rPr>
          <w:rFonts w:cs="Simplified Arabic"/>
          <w:sz w:val="24"/>
          <w:szCs w:val="24"/>
          <w:rtl/>
        </w:rPr>
        <w:t xml:space="preserve"> </w:t>
      </w:r>
      <w:r w:rsidR="00E616F4" w:rsidRPr="00F844DD">
        <w:rPr>
          <w:rFonts w:cs="Simplified Arabic" w:hint="cs"/>
          <w:sz w:val="24"/>
          <w:szCs w:val="24"/>
          <w:rtl/>
        </w:rPr>
        <w:t>إعادة</w:t>
      </w:r>
      <w:r w:rsidR="00E616F4" w:rsidRPr="00F844DD">
        <w:rPr>
          <w:rFonts w:cs="Simplified Arabic"/>
          <w:sz w:val="24"/>
          <w:szCs w:val="24"/>
          <w:rtl/>
        </w:rPr>
        <w:t xml:space="preserve"> </w:t>
      </w:r>
      <w:r w:rsidR="00E616F4" w:rsidRPr="00F844DD">
        <w:rPr>
          <w:rFonts w:cs="Simplified Arabic" w:hint="cs"/>
          <w:sz w:val="24"/>
          <w:szCs w:val="24"/>
          <w:rtl/>
        </w:rPr>
        <w:t>تدويرها</w:t>
      </w:r>
      <w:r w:rsidR="00E616F4" w:rsidRPr="00E616F4">
        <w:rPr>
          <w:rFonts w:ascii="Simplified Arabic" w:hAnsi="Simplified Arabic" w:cs="Simplified Arabic"/>
          <w:w w:val="85"/>
          <w:sz w:val="24"/>
          <w:szCs w:val="24"/>
          <w:rtl/>
          <w:lang w:bidi="ar-EG"/>
        </w:rPr>
        <w:t>.</w:t>
      </w:r>
    </w:p>
    <w:p w14:paraId="59E4DF7C" w14:textId="05CA7491" w:rsidR="00E616F4" w:rsidRPr="00E616F4" w:rsidRDefault="0073142F" w:rsidP="00165386">
      <w:pPr>
        <w:spacing w:line="276" w:lineRule="auto"/>
        <w:ind w:right="-567"/>
        <w:rPr>
          <w:rFonts w:ascii="Simplified Arabic" w:hAnsi="Simplified Arabic" w:cs="Simplified Arabic"/>
          <w:w w:val="85"/>
          <w:sz w:val="24"/>
          <w:szCs w:val="24"/>
          <w:rtl/>
          <w:lang w:bidi="ar-EG"/>
        </w:rPr>
      </w:pPr>
      <w:r>
        <w:rPr>
          <w:rFonts w:ascii="Simplified Arabic" w:hAnsi="Simplified Arabic" w:cs="Simplified Arabic" w:hint="cs"/>
          <w:w w:val="85"/>
          <w:sz w:val="24"/>
          <w:szCs w:val="24"/>
          <w:rtl/>
          <w:lang w:bidi="ar-EG"/>
        </w:rPr>
        <w:t xml:space="preserve">3-2 </w:t>
      </w:r>
      <w:r w:rsidR="00E616F4" w:rsidRPr="00F844DD">
        <w:rPr>
          <w:rFonts w:cs="Simplified Arabic" w:hint="cs"/>
          <w:sz w:val="24"/>
          <w:szCs w:val="24"/>
          <w:rtl/>
        </w:rPr>
        <w:t>إعادة</w:t>
      </w:r>
      <w:r w:rsidR="00E616F4" w:rsidRPr="00F844DD">
        <w:rPr>
          <w:rFonts w:cs="Simplified Arabic"/>
          <w:sz w:val="24"/>
          <w:szCs w:val="24"/>
          <w:rtl/>
        </w:rPr>
        <w:t xml:space="preserve"> </w:t>
      </w:r>
      <w:r w:rsidR="00E616F4" w:rsidRPr="00F844DD">
        <w:rPr>
          <w:rFonts w:cs="Simplified Arabic" w:hint="cs"/>
          <w:sz w:val="24"/>
          <w:szCs w:val="24"/>
          <w:rtl/>
        </w:rPr>
        <w:t>استخدام</w:t>
      </w:r>
      <w:r w:rsidR="00E616F4" w:rsidRPr="00F844DD">
        <w:rPr>
          <w:rFonts w:cs="Simplified Arabic"/>
          <w:sz w:val="24"/>
          <w:szCs w:val="24"/>
          <w:rtl/>
        </w:rPr>
        <w:t xml:space="preserve"> </w:t>
      </w:r>
      <w:r w:rsidR="00E616F4" w:rsidRPr="00F844DD">
        <w:rPr>
          <w:rFonts w:cs="Simplified Arabic" w:hint="cs"/>
          <w:sz w:val="24"/>
          <w:szCs w:val="24"/>
          <w:rtl/>
        </w:rPr>
        <w:t>بعض</w:t>
      </w:r>
      <w:r w:rsidR="00E616F4" w:rsidRPr="00F844DD">
        <w:rPr>
          <w:rFonts w:cs="Simplified Arabic"/>
          <w:sz w:val="24"/>
          <w:szCs w:val="24"/>
          <w:rtl/>
        </w:rPr>
        <w:t xml:space="preserve"> </w:t>
      </w:r>
      <w:r w:rsidR="00E616F4" w:rsidRPr="00F844DD">
        <w:rPr>
          <w:rFonts w:cs="Simplified Arabic" w:hint="cs"/>
          <w:sz w:val="24"/>
          <w:szCs w:val="24"/>
          <w:rtl/>
        </w:rPr>
        <w:t>أجزاء</w:t>
      </w:r>
      <w:r w:rsidR="00E616F4" w:rsidRPr="00F844DD">
        <w:rPr>
          <w:rFonts w:cs="Simplified Arabic"/>
          <w:sz w:val="24"/>
          <w:szCs w:val="24"/>
          <w:rtl/>
        </w:rPr>
        <w:t xml:space="preserve"> </w:t>
      </w:r>
      <w:r w:rsidR="00E616F4" w:rsidRPr="00F844DD">
        <w:rPr>
          <w:rFonts w:cs="Simplified Arabic" w:hint="cs"/>
          <w:sz w:val="24"/>
          <w:szCs w:val="24"/>
          <w:rtl/>
        </w:rPr>
        <w:t>المبنى</w:t>
      </w:r>
      <w:r w:rsidR="00E616F4" w:rsidRPr="00F844DD">
        <w:rPr>
          <w:rFonts w:cs="Simplified Arabic"/>
          <w:sz w:val="24"/>
          <w:szCs w:val="24"/>
          <w:rtl/>
        </w:rPr>
        <w:t xml:space="preserve"> </w:t>
      </w:r>
      <w:r w:rsidR="00E616F4" w:rsidRPr="00F844DD">
        <w:rPr>
          <w:rFonts w:cs="Simplified Arabic" w:hint="cs"/>
          <w:sz w:val="24"/>
          <w:szCs w:val="24"/>
          <w:rtl/>
        </w:rPr>
        <w:t>والمعدات</w:t>
      </w:r>
      <w:r w:rsidR="00E616F4" w:rsidRPr="00F844DD">
        <w:rPr>
          <w:rFonts w:cs="Simplified Arabic"/>
          <w:sz w:val="24"/>
          <w:szCs w:val="24"/>
          <w:rtl/>
        </w:rPr>
        <w:t xml:space="preserve"> </w:t>
      </w:r>
      <w:proofErr w:type="gramStart"/>
      <w:r w:rsidR="00E616F4" w:rsidRPr="00F844DD">
        <w:rPr>
          <w:rFonts w:cs="Simplified Arabic" w:hint="cs"/>
          <w:sz w:val="24"/>
          <w:szCs w:val="24"/>
          <w:rtl/>
        </w:rPr>
        <w:t>والأثاث</w:t>
      </w:r>
      <w:proofErr w:type="gramEnd"/>
      <w:r w:rsidR="00E616F4" w:rsidRPr="00F844DD">
        <w:rPr>
          <w:rFonts w:cs="Simplified Arabic"/>
          <w:sz w:val="24"/>
          <w:szCs w:val="24"/>
          <w:rtl/>
        </w:rPr>
        <w:t>.</w:t>
      </w:r>
    </w:p>
    <w:p w14:paraId="3C5E860B" w14:textId="54634AC0" w:rsidR="00E616F4" w:rsidRPr="00F844DD" w:rsidRDefault="0073142F" w:rsidP="00165386">
      <w:pPr>
        <w:spacing w:line="276" w:lineRule="auto"/>
        <w:ind w:right="-567"/>
        <w:rPr>
          <w:rFonts w:cs="Simplified Arabic"/>
          <w:sz w:val="24"/>
          <w:szCs w:val="24"/>
          <w:rtl/>
        </w:rPr>
      </w:pPr>
      <w:r>
        <w:rPr>
          <w:rFonts w:ascii="Simplified Arabic" w:hAnsi="Simplified Arabic" w:cs="Simplified Arabic" w:hint="cs"/>
          <w:w w:val="85"/>
          <w:sz w:val="24"/>
          <w:szCs w:val="24"/>
          <w:rtl/>
          <w:lang w:bidi="ar-EG"/>
        </w:rPr>
        <w:t xml:space="preserve">3-3 </w:t>
      </w:r>
      <w:r w:rsidR="00E616F4" w:rsidRPr="00F844DD">
        <w:rPr>
          <w:rFonts w:cs="Simplified Arabic" w:hint="cs"/>
          <w:sz w:val="24"/>
          <w:szCs w:val="24"/>
          <w:rtl/>
        </w:rPr>
        <w:t>التقليل</w:t>
      </w:r>
      <w:r w:rsidR="00E616F4" w:rsidRPr="00F844DD">
        <w:rPr>
          <w:rFonts w:cs="Simplified Arabic"/>
          <w:sz w:val="24"/>
          <w:szCs w:val="24"/>
          <w:rtl/>
        </w:rPr>
        <w:t xml:space="preserve"> </w:t>
      </w:r>
      <w:r w:rsidR="00E616F4" w:rsidRPr="00F844DD">
        <w:rPr>
          <w:rFonts w:cs="Simplified Arabic" w:hint="cs"/>
          <w:sz w:val="24"/>
          <w:szCs w:val="24"/>
          <w:rtl/>
        </w:rPr>
        <w:t>من</w:t>
      </w:r>
      <w:r w:rsidR="00E616F4" w:rsidRPr="00F844DD">
        <w:rPr>
          <w:rFonts w:cs="Simplified Arabic"/>
          <w:sz w:val="24"/>
          <w:szCs w:val="24"/>
          <w:rtl/>
        </w:rPr>
        <w:t xml:space="preserve"> </w:t>
      </w:r>
      <w:r w:rsidR="00E616F4" w:rsidRPr="00F844DD">
        <w:rPr>
          <w:rFonts w:cs="Simplified Arabic" w:hint="cs"/>
          <w:sz w:val="24"/>
          <w:szCs w:val="24"/>
          <w:rtl/>
        </w:rPr>
        <w:t>مخلفات</w:t>
      </w:r>
      <w:r w:rsidR="00E616F4" w:rsidRPr="00F844DD">
        <w:rPr>
          <w:rFonts w:cs="Simplified Arabic"/>
          <w:sz w:val="24"/>
          <w:szCs w:val="24"/>
          <w:rtl/>
        </w:rPr>
        <w:t xml:space="preserve"> </w:t>
      </w:r>
      <w:r w:rsidR="00E616F4" w:rsidRPr="00F844DD">
        <w:rPr>
          <w:rFonts w:cs="Simplified Arabic" w:hint="cs"/>
          <w:sz w:val="24"/>
          <w:szCs w:val="24"/>
          <w:rtl/>
        </w:rPr>
        <w:t>البناء</w:t>
      </w:r>
      <w:r w:rsidR="00E616F4" w:rsidRPr="00F844DD">
        <w:rPr>
          <w:rFonts w:cs="Simplified Arabic"/>
          <w:sz w:val="24"/>
          <w:szCs w:val="24"/>
          <w:rtl/>
        </w:rPr>
        <w:t xml:space="preserve"> </w:t>
      </w:r>
      <w:r w:rsidR="00E616F4" w:rsidRPr="00F844DD">
        <w:rPr>
          <w:rFonts w:cs="Simplified Arabic" w:hint="cs"/>
          <w:sz w:val="24"/>
          <w:szCs w:val="24"/>
          <w:rtl/>
        </w:rPr>
        <w:t>والحطام</w:t>
      </w:r>
      <w:r w:rsidR="00E616F4" w:rsidRPr="00F844DD">
        <w:rPr>
          <w:rFonts w:cs="Simplified Arabic"/>
          <w:sz w:val="24"/>
          <w:szCs w:val="24"/>
          <w:rtl/>
        </w:rPr>
        <w:t xml:space="preserve"> </w:t>
      </w:r>
      <w:r w:rsidR="00E616F4" w:rsidRPr="00F844DD">
        <w:rPr>
          <w:rFonts w:cs="Simplified Arabic" w:hint="cs"/>
          <w:sz w:val="24"/>
          <w:szCs w:val="24"/>
          <w:rtl/>
        </w:rPr>
        <w:t>الناتج</w:t>
      </w:r>
      <w:r w:rsidR="00E616F4" w:rsidRPr="00F844DD">
        <w:rPr>
          <w:rFonts w:cs="Simplified Arabic"/>
          <w:sz w:val="24"/>
          <w:szCs w:val="24"/>
          <w:rtl/>
        </w:rPr>
        <w:t xml:space="preserve"> </w:t>
      </w:r>
      <w:r w:rsidR="00E616F4" w:rsidRPr="00F844DD">
        <w:rPr>
          <w:rFonts w:cs="Simplified Arabic" w:hint="cs"/>
          <w:sz w:val="24"/>
          <w:szCs w:val="24"/>
          <w:rtl/>
        </w:rPr>
        <w:t>من</w:t>
      </w:r>
      <w:r w:rsidR="00E616F4" w:rsidRPr="00F844DD">
        <w:rPr>
          <w:rFonts w:cs="Simplified Arabic"/>
          <w:sz w:val="24"/>
          <w:szCs w:val="24"/>
          <w:rtl/>
        </w:rPr>
        <w:t xml:space="preserve"> </w:t>
      </w:r>
      <w:r w:rsidR="00E616F4" w:rsidRPr="00F844DD">
        <w:rPr>
          <w:rFonts w:cs="Simplified Arabic" w:hint="cs"/>
          <w:sz w:val="24"/>
          <w:szCs w:val="24"/>
          <w:rtl/>
        </w:rPr>
        <w:t>إعادة</w:t>
      </w:r>
      <w:r w:rsidR="00E616F4" w:rsidRPr="00F844DD">
        <w:rPr>
          <w:rFonts w:cs="Simplified Arabic"/>
          <w:sz w:val="24"/>
          <w:szCs w:val="24"/>
          <w:rtl/>
        </w:rPr>
        <w:t xml:space="preserve"> </w:t>
      </w:r>
      <w:r w:rsidR="00E616F4" w:rsidRPr="00F844DD">
        <w:rPr>
          <w:rFonts w:cs="Simplified Arabic" w:hint="cs"/>
          <w:sz w:val="24"/>
          <w:szCs w:val="24"/>
          <w:rtl/>
        </w:rPr>
        <w:t>التدوير</w:t>
      </w:r>
      <w:r w:rsidR="00E616F4" w:rsidRPr="00F844DD">
        <w:rPr>
          <w:rFonts w:cs="Simplified Arabic"/>
          <w:sz w:val="24"/>
          <w:szCs w:val="24"/>
          <w:rtl/>
        </w:rPr>
        <w:t>.</w:t>
      </w:r>
    </w:p>
    <w:p w14:paraId="1149375B" w14:textId="45B8F218" w:rsidR="00E616F4" w:rsidRPr="00F844DD" w:rsidRDefault="0073142F" w:rsidP="00165386">
      <w:pPr>
        <w:spacing w:line="276" w:lineRule="auto"/>
        <w:ind w:right="-567"/>
        <w:rPr>
          <w:rFonts w:cs="Simplified Arabic"/>
          <w:sz w:val="24"/>
          <w:szCs w:val="24"/>
          <w:rtl/>
        </w:rPr>
      </w:pPr>
      <w:r>
        <w:rPr>
          <w:rFonts w:ascii="Simplified Arabic" w:hAnsi="Simplified Arabic" w:cs="Simplified Arabic" w:hint="cs"/>
          <w:w w:val="85"/>
          <w:sz w:val="24"/>
          <w:szCs w:val="24"/>
          <w:rtl/>
          <w:lang w:bidi="ar-EG"/>
        </w:rPr>
        <w:t xml:space="preserve">3-4 </w:t>
      </w:r>
      <w:r w:rsidR="00E616F4" w:rsidRPr="00F844DD">
        <w:rPr>
          <w:rFonts w:cs="Simplified Arabic" w:hint="cs"/>
          <w:sz w:val="24"/>
          <w:szCs w:val="24"/>
          <w:rtl/>
        </w:rPr>
        <w:t>العمل</w:t>
      </w:r>
      <w:r w:rsidR="00E616F4" w:rsidRPr="00F844DD">
        <w:rPr>
          <w:rFonts w:cs="Simplified Arabic"/>
          <w:sz w:val="24"/>
          <w:szCs w:val="24"/>
          <w:rtl/>
        </w:rPr>
        <w:t xml:space="preserve"> </w:t>
      </w:r>
      <w:proofErr w:type="gramStart"/>
      <w:r w:rsidR="00E616F4" w:rsidRPr="00F844DD">
        <w:rPr>
          <w:rFonts w:cs="Simplified Arabic" w:hint="cs"/>
          <w:sz w:val="24"/>
          <w:szCs w:val="24"/>
          <w:rtl/>
        </w:rPr>
        <w:t>على</w:t>
      </w:r>
      <w:proofErr w:type="gramEnd"/>
      <w:r w:rsidR="00E616F4" w:rsidRPr="00F844DD">
        <w:rPr>
          <w:rFonts w:cs="Simplified Arabic"/>
          <w:sz w:val="24"/>
          <w:szCs w:val="24"/>
          <w:rtl/>
        </w:rPr>
        <w:t xml:space="preserve"> </w:t>
      </w:r>
      <w:r w:rsidR="00E616F4" w:rsidRPr="00F844DD">
        <w:rPr>
          <w:rFonts w:cs="Simplified Arabic" w:hint="cs"/>
          <w:sz w:val="24"/>
          <w:szCs w:val="24"/>
          <w:rtl/>
        </w:rPr>
        <w:t>فصل</w:t>
      </w:r>
      <w:r w:rsidR="00E616F4" w:rsidRPr="00F844DD">
        <w:rPr>
          <w:rFonts w:cs="Simplified Arabic"/>
          <w:sz w:val="24"/>
          <w:szCs w:val="24"/>
          <w:rtl/>
        </w:rPr>
        <w:t xml:space="preserve"> </w:t>
      </w:r>
      <w:r w:rsidR="00E616F4" w:rsidRPr="00F844DD">
        <w:rPr>
          <w:rFonts w:cs="Simplified Arabic" w:hint="cs"/>
          <w:sz w:val="24"/>
          <w:szCs w:val="24"/>
          <w:rtl/>
        </w:rPr>
        <w:t>النفايات</w:t>
      </w:r>
      <w:r w:rsidR="00E616F4" w:rsidRPr="00F844DD">
        <w:rPr>
          <w:rFonts w:cs="Simplified Arabic"/>
          <w:sz w:val="24"/>
          <w:szCs w:val="24"/>
          <w:rtl/>
        </w:rPr>
        <w:t xml:space="preserve"> </w:t>
      </w:r>
      <w:r w:rsidR="00E616F4" w:rsidRPr="00F844DD">
        <w:rPr>
          <w:rFonts w:cs="Simplified Arabic" w:hint="cs"/>
          <w:sz w:val="24"/>
          <w:szCs w:val="24"/>
          <w:rtl/>
        </w:rPr>
        <w:t>وتصنيفها</w:t>
      </w:r>
      <w:r w:rsidR="00E616F4" w:rsidRPr="00F844DD">
        <w:rPr>
          <w:rFonts w:cs="Simplified Arabic"/>
          <w:sz w:val="24"/>
          <w:szCs w:val="24"/>
          <w:rtl/>
        </w:rPr>
        <w:t xml:space="preserve"> </w:t>
      </w:r>
      <w:r w:rsidR="00E616F4" w:rsidRPr="00F844DD">
        <w:rPr>
          <w:rFonts w:cs="Simplified Arabic" w:hint="cs"/>
          <w:sz w:val="24"/>
          <w:szCs w:val="24"/>
          <w:rtl/>
        </w:rPr>
        <w:t>طبقا</w:t>
      </w:r>
      <w:r w:rsidR="00E616F4" w:rsidRPr="00F844DD">
        <w:rPr>
          <w:rFonts w:cs="Simplified Arabic"/>
          <w:sz w:val="24"/>
          <w:szCs w:val="24"/>
          <w:rtl/>
        </w:rPr>
        <w:t xml:space="preserve"> </w:t>
      </w:r>
      <w:r w:rsidR="00E616F4" w:rsidRPr="00F844DD">
        <w:rPr>
          <w:rFonts w:cs="Simplified Arabic" w:hint="cs"/>
          <w:sz w:val="24"/>
          <w:szCs w:val="24"/>
          <w:rtl/>
        </w:rPr>
        <w:t>لخصائصها</w:t>
      </w:r>
      <w:r w:rsidR="00E616F4" w:rsidRPr="00F844DD">
        <w:rPr>
          <w:rFonts w:cs="Simplified Arabic"/>
          <w:sz w:val="24"/>
          <w:szCs w:val="24"/>
          <w:rtl/>
        </w:rPr>
        <w:t>.</w:t>
      </w:r>
    </w:p>
    <w:p w14:paraId="40DD4BFD" w14:textId="7A757011" w:rsidR="00E616F4" w:rsidRPr="00F844DD" w:rsidRDefault="0073142F" w:rsidP="00165386">
      <w:pPr>
        <w:spacing w:line="276" w:lineRule="auto"/>
        <w:ind w:right="-567"/>
        <w:rPr>
          <w:rFonts w:cs="Simplified Arabic"/>
          <w:sz w:val="24"/>
          <w:szCs w:val="24"/>
          <w:rtl/>
        </w:rPr>
      </w:pPr>
      <w:r>
        <w:rPr>
          <w:rFonts w:ascii="Simplified Arabic" w:hAnsi="Simplified Arabic" w:cs="Simplified Arabic" w:hint="cs"/>
          <w:w w:val="85"/>
          <w:sz w:val="24"/>
          <w:szCs w:val="24"/>
          <w:rtl/>
          <w:lang w:bidi="ar-EG"/>
        </w:rPr>
        <w:t xml:space="preserve">3-5 </w:t>
      </w:r>
      <w:r w:rsidR="00E616F4" w:rsidRPr="00F844DD">
        <w:rPr>
          <w:rFonts w:cs="Simplified Arabic" w:hint="cs"/>
          <w:sz w:val="24"/>
          <w:szCs w:val="24"/>
          <w:rtl/>
        </w:rPr>
        <w:t>التقليل</w:t>
      </w:r>
      <w:r w:rsidR="00E616F4" w:rsidRPr="00F844DD">
        <w:rPr>
          <w:rFonts w:cs="Simplified Arabic"/>
          <w:sz w:val="24"/>
          <w:szCs w:val="24"/>
          <w:rtl/>
        </w:rPr>
        <w:t xml:space="preserve"> </w:t>
      </w:r>
      <w:r w:rsidR="00E616F4" w:rsidRPr="00F844DD">
        <w:rPr>
          <w:rFonts w:cs="Simplified Arabic" w:hint="cs"/>
          <w:sz w:val="24"/>
          <w:szCs w:val="24"/>
          <w:rtl/>
        </w:rPr>
        <w:t>من</w:t>
      </w:r>
      <w:r w:rsidR="00E616F4" w:rsidRPr="00F844DD">
        <w:rPr>
          <w:rFonts w:cs="Simplified Arabic"/>
          <w:sz w:val="24"/>
          <w:szCs w:val="24"/>
          <w:rtl/>
        </w:rPr>
        <w:t xml:space="preserve"> </w:t>
      </w:r>
      <w:r w:rsidR="00E616F4" w:rsidRPr="00F844DD">
        <w:rPr>
          <w:rFonts w:cs="Simplified Arabic" w:hint="cs"/>
          <w:sz w:val="24"/>
          <w:szCs w:val="24"/>
          <w:rtl/>
        </w:rPr>
        <w:t>التخلص</w:t>
      </w:r>
      <w:r w:rsidR="00E616F4" w:rsidRPr="00F844DD">
        <w:rPr>
          <w:rFonts w:cs="Simplified Arabic"/>
          <w:sz w:val="24"/>
          <w:szCs w:val="24"/>
          <w:rtl/>
        </w:rPr>
        <w:t xml:space="preserve"> </w:t>
      </w:r>
      <w:r w:rsidR="00E616F4" w:rsidRPr="00F844DD">
        <w:rPr>
          <w:rFonts w:cs="Simplified Arabic" w:hint="cs"/>
          <w:sz w:val="24"/>
          <w:szCs w:val="24"/>
          <w:rtl/>
        </w:rPr>
        <w:t>من</w:t>
      </w:r>
      <w:r w:rsidR="00E616F4" w:rsidRPr="00F844DD">
        <w:rPr>
          <w:rFonts w:cs="Simplified Arabic"/>
          <w:sz w:val="24"/>
          <w:szCs w:val="24"/>
          <w:rtl/>
        </w:rPr>
        <w:t xml:space="preserve"> </w:t>
      </w:r>
      <w:r w:rsidR="00E616F4" w:rsidRPr="00F844DD">
        <w:rPr>
          <w:rFonts w:cs="Simplified Arabic" w:hint="cs"/>
          <w:sz w:val="24"/>
          <w:szCs w:val="24"/>
          <w:rtl/>
        </w:rPr>
        <w:t>المياه</w:t>
      </w:r>
      <w:r w:rsidR="00E616F4" w:rsidRPr="00F844DD">
        <w:rPr>
          <w:rFonts w:cs="Simplified Arabic"/>
          <w:sz w:val="24"/>
          <w:szCs w:val="24"/>
          <w:rtl/>
        </w:rPr>
        <w:t xml:space="preserve"> </w:t>
      </w:r>
      <w:r w:rsidR="00E616F4" w:rsidRPr="00F844DD">
        <w:rPr>
          <w:rFonts w:cs="Simplified Arabic" w:hint="cs"/>
          <w:sz w:val="24"/>
          <w:szCs w:val="24"/>
          <w:rtl/>
        </w:rPr>
        <w:t>العادمة</w:t>
      </w:r>
      <w:r w:rsidR="00E616F4" w:rsidRPr="00F844DD">
        <w:rPr>
          <w:rFonts w:cs="Simplified Arabic"/>
          <w:sz w:val="24"/>
          <w:szCs w:val="24"/>
          <w:rtl/>
        </w:rPr>
        <w:t xml:space="preserve"> </w:t>
      </w:r>
      <w:r w:rsidR="00E616F4" w:rsidRPr="00F844DD">
        <w:rPr>
          <w:rFonts w:cs="Simplified Arabic" w:hint="cs"/>
          <w:sz w:val="24"/>
          <w:szCs w:val="24"/>
          <w:rtl/>
        </w:rPr>
        <w:t>من</w:t>
      </w:r>
      <w:r w:rsidR="00E616F4" w:rsidRPr="00F844DD">
        <w:rPr>
          <w:rFonts w:cs="Simplified Arabic"/>
          <w:sz w:val="24"/>
          <w:szCs w:val="24"/>
          <w:rtl/>
        </w:rPr>
        <w:t xml:space="preserve"> </w:t>
      </w:r>
      <w:r w:rsidR="00E616F4" w:rsidRPr="00F844DD">
        <w:rPr>
          <w:rFonts w:cs="Simplified Arabic" w:hint="cs"/>
          <w:sz w:val="24"/>
          <w:szCs w:val="24"/>
          <w:rtl/>
        </w:rPr>
        <w:t>خلال</w:t>
      </w:r>
      <w:r w:rsidR="00E616F4" w:rsidRPr="00F844DD">
        <w:rPr>
          <w:rFonts w:cs="Simplified Arabic"/>
          <w:sz w:val="24"/>
          <w:szCs w:val="24"/>
          <w:rtl/>
        </w:rPr>
        <w:t xml:space="preserve"> </w:t>
      </w:r>
      <w:r w:rsidR="00E616F4" w:rsidRPr="00F844DD">
        <w:rPr>
          <w:rFonts w:cs="Simplified Arabic" w:hint="cs"/>
          <w:sz w:val="24"/>
          <w:szCs w:val="24"/>
          <w:rtl/>
        </w:rPr>
        <w:t>إعادة</w:t>
      </w:r>
      <w:r w:rsidR="00E616F4" w:rsidRPr="00F844DD">
        <w:rPr>
          <w:rFonts w:cs="Simplified Arabic"/>
          <w:sz w:val="24"/>
          <w:szCs w:val="24"/>
          <w:rtl/>
        </w:rPr>
        <w:t xml:space="preserve"> </w:t>
      </w:r>
      <w:r w:rsidR="00E616F4" w:rsidRPr="00F844DD">
        <w:rPr>
          <w:rFonts w:cs="Simplified Arabic" w:hint="cs"/>
          <w:sz w:val="24"/>
          <w:szCs w:val="24"/>
          <w:rtl/>
        </w:rPr>
        <w:t>استخدام</w:t>
      </w:r>
      <w:r w:rsidR="00E616F4" w:rsidRPr="00F844DD">
        <w:rPr>
          <w:rFonts w:cs="Simplified Arabic"/>
          <w:sz w:val="24"/>
          <w:szCs w:val="24"/>
          <w:rtl/>
        </w:rPr>
        <w:t xml:space="preserve"> </w:t>
      </w:r>
      <w:r w:rsidR="00E616F4" w:rsidRPr="00F844DD">
        <w:rPr>
          <w:rFonts w:cs="Simplified Arabic" w:hint="cs"/>
          <w:sz w:val="24"/>
          <w:szCs w:val="24"/>
          <w:rtl/>
        </w:rPr>
        <w:t>هذه</w:t>
      </w:r>
      <w:r w:rsidR="00E616F4" w:rsidRPr="00F844DD">
        <w:rPr>
          <w:rFonts w:cs="Simplified Arabic"/>
          <w:sz w:val="24"/>
          <w:szCs w:val="24"/>
          <w:rtl/>
        </w:rPr>
        <w:t xml:space="preserve"> </w:t>
      </w:r>
      <w:r w:rsidR="00E616F4" w:rsidRPr="00F844DD">
        <w:rPr>
          <w:rFonts w:cs="Simplified Arabic" w:hint="cs"/>
          <w:sz w:val="24"/>
          <w:szCs w:val="24"/>
          <w:rtl/>
        </w:rPr>
        <w:t>المياه</w:t>
      </w:r>
      <w:r w:rsidR="00E616F4" w:rsidRPr="00F844DD">
        <w:rPr>
          <w:rFonts w:cs="Simplified Arabic"/>
          <w:sz w:val="24"/>
          <w:szCs w:val="24"/>
          <w:rtl/>
        </w:rPr>
        <w:t xml:space="preserve"> (</w:t>
      </w:r>
      <w:r w:rsidR="00E616F4" w:rsidRPr="00F844DD">
        <w:rPr>
          <w:rFonts w:cs="Simplified Arabic"/>
          <w:sz w:val="24"/>
          <w:szCs w:val="24"/>
        </w:rPr>
        <w:t>gray water</w:t>
      </w:r>
      <w:r w:rsidR="00E616F4" w:rsidRPr="00F844DD">
        <w:rPr>
          <w:rFonts w:cs="Simplified Arabic"/>
          <w:sz w:val="24"/>
          <w:szCs w:val="24"/>
          <w:rtl/>
        </w:rPr>
        <w:t>).</w:t>
      </w:r>
    </w:p>
    <w:p w14:paraId="04B91004" w14:textId="1246F4CF" w:rsidR="00E616F4" w:rsidRPr="00F844DD" w:rsidRDefault="0073142F" w:rsidP="00165386">
      <w:pPr>
        <w:spacing w:line="276" w:lineRule="auto"/>
        <w:ind w:right="-567"/>
        <w:rPr>
          <w:rFonts w:cs="Simplified Arabic"/>
          <w:sz w:val="24"/>
          <w:szCs w:val="24"/>
          <w:rtl/>
        </w:rPr>
      </w:pPr>
      <w:r>
        <w:rPr>
          <w:rFonts w:ascii="Simplified Arabic" w:hAnsi="Simplified Arabic" w:cs="Simplified Arabic" w:hint="cs"/>
          <w:w w:val="85"/>
          <w:sz w:val="24"/>
          <w:szCs w:val="24"/>
          <w:rtl/>
          <w:lang w:bidi="ar-EG"/>
        </w:rPr>
        <w:t xml:space="preserve">3-6 </w:t>
      </w:r>
      <w:r w:rsidR="00E616F4" w:rsidRPr="00F844DD">
        <w:rPr>
          <w:rFonts w:cs="Simplified Arabic" w:hint="cs"/>
          <w:sz w:val="24"/>
          <w:szCs w:val="24"/>
          <w:rtl/>
        </w:rPr>
        <w:t>استخدام</w:t>
      </w:r>
      <w:r w:rsidR="00E616F4" w:rsidRPr="00F844DD">
        <w:rPr>
          <w:rFonts w:cs="Simplified Arabic"/>
          <w:sz w:val="24"/>
          <w:szCs w:val="24"/>
          <w:rtl/>
        </w:rPr>
        <w:t xml:space="preserve"> </w:t>
      </w:r>
      <w:r w:rsidR="00E616F4" w:rsidRPr="00F844DD">
        <w:rPr>
          <w:rFonts w:cs="Simplified Arabic" w:hint="cs"/>
          <w:sz w:val="24"/>
          <w:szCs w:val="24"/>
          <w:rtl/>
        </w:rPr>
        <w:t>مياه</w:t>
      </w:r>
      <w:r w:rsidR="00E616F4" w:rsidRPr="00F844DD">
        <w:rPr>
          <w:rFonts w:cs="Simplified Arabic"/>
          <w:sz w:val="24"/>
          <w:szCs w:val="24"/>
          <w:rtl/>
        </w:rPr>
        <w:t xml:space="preserve"> </w:t>
      </w:r>
      <w:r w:rsidR="00E616F4" w:rsidRPr="00F844DD">
        <w:rPr>
          <w:rFonts w:cs="Simplified Arabic" w:hint="cs"/>
          <w:sz w:val="24"/>
          <w:szCs w:val="24"/>
          <w:rtl/>
        </w:rPr>
        <w:t>الأمطار</w:t>
      </w:r>
      <w:r w:rsidR="00E616F4" w:rsidRPr="00F844DD">
        <w:rPr>
          <w:rFonts w:cs="Simplified Arabic"/>
          <w:sz w:val="24"/>
          <w:szCs w:val="24"/>
          <w:rtl/>
        </w:rPr>
        <w:t xml:space="preserve"> </w:t>
      </w:r>
      <w:r w:rsidR="000F3DEE" w:rsidRPr="00F844DD">
        <w:rPr>
          <w:rFonts w:cs="Simplified Arabic" w:hint="cs"/>
          <w:sz w:val="24"/>
          <w:szCs w:val="24"/>
          <w:rtl/>
        </w:rPr>
        <w:t>في</w:t>
      </w:r>
      <w:r w:rsidR="00E616F4" w:rsidRPr="00F844DD">
        <w:rPr>
          <w:rFonts w:cs="Simplified Arabic"/>
          <w:sz w:val="24"/>
          <w:szCs w:val="24"/>
          <w:rtl/>
        </w:rPr>
        <w:t xml:space="preserve"> </w:t>
      </w:r>
      <w:r w:rsidR="000F3DEE" w:rsidRPr="00F844DD">
        <w:rPr>
          <w:rFonts w:cs="Simplified Arabic" w:hint="cs"/>
          <w:sz w:val="24"/>
          <w:szCs w:val="24"/>
          <w:rtl/>
        </w:rPr>
        <w:t>الري</w:t>
      </w:r>
      <w:r w:rsidR="00E616F4" w:rsidRPr="00F844DD">
        <w:rPr>
          <w:rFonts w:cs="Simplified Arabic"/>
          <w:sz w:val="24"/>
          <w:szCs w:val="24"/>
          <w:rtl/>
        </w:rPr>
        <w:t>.</w:t>
      </w:r>
    </w:p>
    <w:p w14:paraId="4AA81A88" w14:textId="4D4310B7" w:rsidR="00E616F4" w:rsidRPr="0068130C" w:rsidRDefault="00E616F4" w:rsidP="00165386">
      <w:pPr>
        <w:pStyle w:val="ListParagraph"/>
        <w:numPr>
          <w:ilvl w:val="0"/>
          <w:numId w:val="33"/>
        </w:numPr>
        <w:spacing w:line="276" w:lineRule="auto"/>
        <w:ind w:left="0" w:right="-567" w:firstLine="0"/>
        <w:rPr>
          <w:rFonts w:cs="Simplified Arabic"/>
          <w:b/>
          <w:bCs/>
          <w:sz w:val="24"/>
          <w:szCs w:val="24"/>
          <w:rtl/>
        </w:rPr>
      </w:pPr>
      <w:r w:rsidRPr="0068130C">
        <w:rPr>
          <w:rFonts w:cs="Simplified Arabic" w:hint="cs"/>
          <w:b/>
          <w:bCs/>
          <w:sz w:val="24"/>
          <w:szCs w:val="24"/>
          <w:rtl/>
        </w:rPr>
        <w:t>الجودة</w:t>
      </w:r>
      <w:r w:rsidRPr="0068130C">
        <w:rPr>
          <w:rFonts w:cs="Simplified Arabic"/>
          <w:b/>
          <w:bCs/>
          <w:sz w:val="24"/>
          <w:szCs w:val="24"/>
          <w:rtl/>
        </w:rPr>
        <w:t xml:space="preserve"> </w:t>
      </w:r>
      <w:r w:rsidRPr="0068130C">
        <w:rPr>
          <w:rFonts w:cs="Simplified Arabic" w:hint="cs"/>
          <w:b/>
          <w:bCs/>
          <w:sz w:val="24"/>
          <w:szCs w:val="24"/>
          <w:rtl/>
        </w:rPr>
        <w:t>البيئية</w:t>
      </w:r>
      <w:r w:rsidRPr="0068130C">
        <w:rPr>
          <w:rFonts w:cs="Simplified Arabic"/>
          <w:b/>
          <w:bCs/>
          <w:sz w:val="24"/>
          <w:szCs w:val="24"/>
          <w:rtl/>
        </w:rPr>
        <w:t xml:space="preserve"> </w:t>
      </w:r>
      <w:r w:rsidR="000F3DEE" w:rsidRPr="0068130C">
        <w:rPr>
          <w:rFonts w:cs="Simplified Arabic" w:hint="cs"/>
          <w:b/>
          <w:bCs/>
          <w:sz w:val="24"/>
          <w:szCs w:val="24"/>
          <w:rtl/>
        </w:rPr>
        <w:t>في</w:t>
      </w:r>
      <w:r w:rsidRPr="0068130C">
        <w:rPr>
          <w:rFonts w:cs="Simplified Arabic"/>
          <w:b/>
          <w:bCs/>
          <w:sz w:val="24"/>
          <w:szCs w:val="24"/>
          <w:rtl/>
        </w:rPr>
        <w:t xml:space="preserve"> </w:t>
      </w:r>
      <w:r w:rsidRPr="0068130C">
        <w:rPr>
          <w:rFonts w:cs="Simplified Arabic" w:hint="cs"/>
          <w:b/>
          <w:bCs/>
          <w:sz w:val="24"/>
          <w:szCs w:val="24"/>
          <w:rtl/>
        </w:rPr>
        <w:t>الأماكن</w:t>
      </w:r>
      <w:r w:rsidRPr="0068130C">
        <w:rPr>
          <w:rFonts w:cs="Simplified Arabic"/>
          <w:b/>
          <w:bCs/>
          <w:sz w:val="24"/>
          <w:szCs w:val="24"/>
          <w:rtl/>
        </w:rPr>
        <w:t xml:space="preserve"> </w:t>
      </w:r>
      <w:r w:rsidRPr="0068130C">
        <w:rPr>
          <w:rFonts w:cs="Simplified Arabic" w:hint="cs"/>
          <w:b/>
          <w:bCs/>
          <w:sz w:val="24"/>
          <w:szCs w:val="24"/>
          <w:rtl/>
        </w:rPr>
        <w:t>الداخلية</w:t>
      </w:r>
      <w:r w:rsidRPr="0068130C">
        <w:rPr>
          <w:rFonts w:cs="Simplified Arabic"/>
          <w:b/>
          <w:bCs/>
          <w:sz w:val="24"/>
          <w:szCs w:val="24"/>
          <w:rtl/>
        </w:rPr>
        <w:t xml:space="preserve"> </w:t>
      </w:r>
    </w:p>
    <w:p w14:paraId="2E0EAC46" w14:textId="2507BBD6" w:rsidR="00E616F4" w:rsidRPr="00E616F4" w:rsidRDefault="0073142F" w:rsidP="00165386">
      <w:pPr>
        <w:spacing w:line="276" w:lineRule="auto"/>
        <w:ind w:right="-567"/>
        <w:rPr>
          <w:rFonts w:ascii="Simplified Arabic" w:hAnsi="Simplified Arabic" w:cs="Simplified Arabic"/>
          <w:w w:val="85"/>
          <w:sz w:val="24"/>
          <w:szCs w:val="24"/>
          <w:rtl/>
          <w:lang w:bidi="ar-EG"/>
        </w:rPr>
      </w:pPr>
      <w:r>
        <w:rPr>
          <w:rFonts w:ascii="Simplified Arabic" w:hAnsi="Simplified Arabic" w:cs="Simplified Arabic" w:hint="cs"/>
          <w:w w:val="85"/>
          <w:sz w:val="24"/>
          <w:szCs w:val="24"/>
          <w:rtl/>
          <w:lang w:bidi="ar-EG"/>
        </w:rPr>
        <w:t>4-</w:t>
      </w:r>
      <w:r w:rsidRPr="00F844DD">
        <w:rPr>
          <w:rFonts w:cs="Simplified Arabic" w:hint="cs"/>
          <w:sz w:val="24"/>
          <w:szCs w:val="24"/>
          <w:rtl/>
        </w:rPr>
        <w:t xml:space="preserve">1 </w:t>
      </w:r>
      <w:r w:rsidR="00E616F4" w:rsidRPr="00F844DD">
        <w:rPr>
          <w:rFonts w:cs="Simplified Arabic" w:hint="cs"/>
          <w:sz w:val="24"/>
          <w:szCs w:val="24"/>
          <w:rtl/>
        </w:rPr>
        <w:t>محتوى</w:t>
      </w:r>
      <w:r w:rsidR="00E616F4" w:rsidRPr="00F844DD">
        <w:rPr>
          <w:rFonts w:cs="Simplified Arabic"/>
          <w:sz w:val="24"/>
          <w:szCs w:val="24"/>
          <w:rtl/>
        </w:rPr>
        <w:t xml:space="preserve"> </w:t>
      </w:r>
      <w:r w:rsidR="00E616F4" w:rsidRPr="00F844DD">
        <w:rPr>
          <w:rFonts w:cs="Simplified Arabic" w:hint="cs"/>
          <w:sz w:val="24"/>
          <w:szCs w:val="24"/>
          <w:rtl/>
        </w:rPr>
        <w:t>المركبات</w:t>
      </w:r>
      <w:r w:rsidR="00E616F4" w:rsidRPr="00F844DD">
        <w:rPr>
          <w:rFonts w:cs="Simplified Arabic"/>
          <w:sz w:val="24"/>
          <w:szCs w:val="24"/>
          <w:rtl/>
        </w:rPr>
        <w:t xml:space="preserve"> </w:t>
      </w:r>
      <w:r w:rsidR="00E616F4" w:rsidRPr="00F844DD">
        <w:rPr>
          <w:rFonts w:cs="Simplified Arabic" w:hint="cs"/>
          <w:sz w:val="24"/>
          <w:szCs w:val="24"/>
          <w:rtl/>
        </w:rPr>
        <w:t>العضوية</w:t>
      </w:r>
      <w:r w:rsidR="00E616F4" w:rsidRPr="00F844DD">
        <w:rPr>
          <w:rFonts w:cs="Simplified Arabic"/>
          <w:sz w:val="24"/>
          <w:szCs w:val="24"/>
          <w:rtl/>
        </w:rPr>
        <w:t xml:space="preserve"> </w:t>
      </w:r>
      <w:r w:rsidR="00E616F4" w:rsidRPr="00F844DD">
        <w:rPr>
          <w:rFonts w:cs="Simplified Arabic" w:hint="cs"/>
          <w:sz w:val="24"/>
          <w:szCs w:val="24"/>
          <w:rtl/>
        </w:rPr>
        <w:t>المتطايرة</w:t>
      </w:r>
      <w:r w:rsidR="00E616F4" w:rsidRPr="00F844DD">
        <w:rPr>
          <w:rFonts w:cs="Simplified Arabic"/>
          <w:sz w:val="24"/>
          <w:szCs w:val="24"/>
          <w:rtl/>
        </w:rPr>
        <w:t xml:space="preserve"> </w:t>
      </w:r>
      <w:r w:rsidR="00E616F4" w:rsidRPr="00F844DD">
        <w:rPr>
          <w:rFonts w:cs="Simplified Arabic" w:hint="cs"/>
          <w:sz w:val="24"/>
          <w:szCs w:val="24"/>
          <w:rtl/>
        </w:rPr>
        <w:t>من</w:t>
      </w:r>
      <w:r w:rsidR="00E616F4" w:rsidRPr="00F844DD">
        <w:rPr>
          <w:rFonts w:cs="Simplified Arabic"/>
          <w:sz w:val="24"/>
          <w:szCs w:val="24"/>
          <w:rtl/>
        </w:rPr>
        <w:t xml:space="preserve"> </w:t>
      </w:r>
      <w:r w:rsidR="00E616F4" w:rsidRPr="00F844DD">
        <w:rPr>
          <w:rFonts w:cs="Simplified Arabic" w:hint="cs"/>
          <w:sz w:val="24"/>
          <w:szCs w:val="24"/>
          <w:rtl/>
        </w:rPr>
        <w:t>مواد</w:t>
      </w:r>
      <w:r w:rsidR="00E616F4" w:rsidRPr="00F844DD">
        <w:rPr>
          <w:rFonts w:cs="Simplified Arabic"/>
          <w:sz w:val="24"/>
          <w:szCs w:val="24"/>
          <w:rtl/>
        </w:rPr>
        <w:t xml:space="preserve"> </w:t>
      </w:r>
      <w:r w:rsidR="00E616F4" w:rsidRPr="00F844DD">
        <w:rPr>
          <w:rFonts w:cs="Simplified Arabic" w:hint="cs"/>
          <w:sz w:val="24"/>
          <w:szCs w:val="24"/>
          <w:rtl/>
        </w:rPr>
        <w:t>البناء</w:t>
      </w:r>
      <w:r w:rsidR="00E616F4" w:rsidRPr="00E616F4">
        <w:rPr>
          <w:rFonts w:ascii="Simplified Arabic" w:hAnsi="Simplified Arabic" w:cs="Simplified Arabic"/>
          <w:w w:val="85"/>
          <w:sz w:val="24"/>
          <w:szCs w:val="24"/>
          <w:rtl/>
          <w:lang w:bidi="ar-EG"/>
        </w:rPr>
        <w:t>.</w:t>
      </w:r>
    </w:p>
    <w:p w14:paraId="03F3BD3E" w14:textId="30CD7E91" w:rsidR="00E616F4" w:rsidRPr="00F844DD" w:rsidRDefault="0073142F" w:rsidP="00165386">
      <w:pPr>
        <w:spacing w:line="276" w:lineRule="auto"/>
        <w:ind w:right="-567"/>
        <w:rPr>
          <w:rFonts w:cs="Simplified Arabic"/>
          <w:sz w:val="24"/>
          <w:szCs w:val="24"/>
          <w:rtl/>
        </w:rPr>
      </w:pPr>
      <w:r>
        <w:rPr>
          <w:rFonts w:ascii="Simplified Arabic" w:hAnsi="Simplified Arabic" w:cs="Simplified Arabic" w:hint="cs"/>
          <w:w w:val="85"/>
          <w:sz w:val="24"/>
          <w:szCs w:val="24"/>
          <w:rtl/>
          <w:lang w:bidi="ar-EG"/>
        </w:rPr>
        <w:t xml:space="preserve">4-2 </w:t>
      </w:r>
      <w:r w:rsidR="00E616F4" w:rsidRPr="00F844DD">
        <w:rPr>
          <w:rFonts w:cs="Simplified Arabic" w:hint="cs"/>
          <w:sz w:val="24"/>
          <w:szCs w:val="24"/>
          <w:rtl/>
        </w:rPr>
        <w:t>التقليل</w:t>
      </w:r>
      <w:r w:rsidR="00E616F4" w:rsidRPr="00F844DD">
        <w:rPr>
          <w:rFonts w:cs="Simplified Arabic"/>
          <w:sz w:val="24"/>
          <w:szCs w:val="24"/>
          <w:rtl/>
        </w:rPr>
        <w:t xml:space="preserve"> </w:t>
      </w:r>
      <w:r w:rsidR="00E616F4" w:rsidRPr="00F844DD">
        <w:rPr>
          <w:rFonts w:cs="Simplified Arabic" w:hint="cs"/>
          <w:sz w:val="24"/>
          <w:szCs w:val="24"/>
          <w:rtl/>
        </w:rPr>
        <w:t>من</w:t>
      </w:r>
      <w:r w:rsidR="00E616F4" w:rsidRPr="00F844DD">
        <w:rPr>
          <w:rFonts w:cs="Simplified Arabic"/>
          <w:sz w:val="24"/>
          <w:szCs w:val="24"/>
          <w:rtl/>
        </w:rPr>
        <w:t xml:space="preserve"> </w:t>
      </w:r>
      <w:r w:rsidR="00E616F4" w:rsidRPr="00F844DD">
        <w:rPr>
          <w:rFonts w:cs="Simplified Arabic" w:hint="cs"/>
          <w:sz w:val="24"/>
          <w:szCs w:val="24"/>
          <w:rtl/>
        </w:rPr>
        <w:t>فرص</w:t>
      </w:r>
      <w:r w:rsidR="00E616F4" w:rsidRPr="00F844DD">
        <w:rPr>
          <w:rFonts w:cs="Simplified Arabic"/>
          <w:sz w:val="24"/>
          <w:szCs w:val="24"/>
          <w:rtl/>
        </w:rPr>
        <w:t xml:space="preserve"> </w:t>
      </w:r>
      <w:r w:rsidR="00E616F4" w:rsidRPr="00F844DD">
        <w:rPr>
          <w:rFonts w:cs="Simplified Arabic" w:hint="cs"/>
          <w:sz w:val="24"/>
          <w:szCs w:val="24"/>
          <w:rtl/>
        </w:rPr>
        <w:t>النمو</w:t>
      </w:r>
      <w:r w:rsidR="00E616F4" w:rsidRPr="00F844DD">
        <w:rPr>
          <w:rFonts w:cs="Simplified Arabic"/>
          <w:sz w:val="24"/>
          <w:szCs w:val="24"/>
          <w:rtl/>
        </w:rPr>
        <w:t xml:space="preserve"> </w:t>
      </w:r>
      <w:r w:rsidR="00E616F4" w:rsidRPr="00F844DD">
        <w:rPr>
          <w:rFonts w:cs="Simplified Arabic" w:hint="cs"/>
          <w:sz w:val="24"/>
          <w:szCs w:val="24"/>
          <w:rtl/>
        </w:rPr>
        <w:t>للجراثيم</w:t>
      </w:r>
      <w:r w:rsidR="00E616F4" w:rsidRPr="00F844DD">
        <w:rPr>
          <w:rFonts w:cs="Simplified Arabic"/>
          <w:sz w:val="24"/>
          <w:szCs w:val="24"/>
          <w:rtl/>
        </w:rPr>
        <w:t>.</w:t>
      </w:r>
    </w:p>
    <w:p w14:paraId="38AFB5C3" w14:textId="55133F6E" w:rsidR="00E616F4" w:rsidRPr="00F844DD" w:rsidRDefault="0073142F" w:rsidP="00165386">
      <w:pPr>
        <w:spacing w:line="276" w:lineRule="auto"/>
        <w:ind w:right="-567"/>
        <w:rPr>
          <w:rFonts w:cs="Simplified Arabic"/>
          <w:sz w:val="24"/>
          <w:szCs w:val="24"/>
          <w:rtl/>
        </w:rPr>
      </w:pPr>
      <w:r>
        <w:rPr>
          <w:rFonts w:ascii="Simplified Arabic" w:hAnsi="Simplified Arabic" w:cs="Simplified Arabic" w:hint="cs"/>
          <w:w w:val="85"/>
          <w:sz w:val="24"/>
          <w:szCs w:val="24"/>
          <w:rtl/>
          <w:lang w:bidi="ar-EG"/>
        </w:rPr>
        <w:t xml:space="preserve">4-3 </w:t>
      </w:r>
      <w:r w:rsidR="00E616F4" w:rsidRPr="00F844DD">
        <w:rPr>
          <w:rFonts w:cs="Simplified Arabic" w:hint="cs"/>
          <w:sz w:val="24"/>
          <w:szCs w:val="24"/>
          <w:rtl/>
        </w:rPr>
        <w:t>إمدادات</w:t>
      </w:r>
      <w:r w:rsidR="00E616F4" w:rsidRPr="00F844DD">
        <w:rPr>
          <w:rFonts w:cs="Simplified Arabic"/>
          <w:sz w:val="24"/>
          <w:szCs w:val="24"/>
          <w:rtl/>
        </w:rPr>
        <w:t xml:space="preserve"> </w:t>
      </w:r>
      <w:r w:rsidR="00E616F4" w:rsidRPr="00F844DD">
        <w:rPr>
          <w:rFonts w:cs="Simplified Arabic" w:hint="cs"/>
          <w:sz w:val="24"/>
          <w:szCs w:val="24"/>
          <w:rtl/>
        </w:rPr>
        <w:t>كافية</w:t>
      </w:r>
      <w:r w:rsidR="00E616F4" w:rsidRPr="00F844DD">
        <w:rPr>
          <w:rFonts w:cs="Simplified Arabic"/>
          <w:sz w:val="24"/>
          <w:szCs w:val="24"/>
          <w:rtl/>
        </w:rPr>
        <w:t xml:space="preserve"> </w:t>
      </w:r>
      <w:r w:rsidR="00E616F4" w:rsidRPr="00F844DD">
        <w:rPr>
          <w:rFonts w:cs="Simplified Arabic" w:hint="cs"/>
          <w:sz w:val="24"/>
          <w:szCs w:val="24"/>
          <w:rtl/>
        </w:rPr>
        <w:t>من</w:t>
      </w:r>
      <w:r w:rsidR="00E616F4" w:rsidRPr="00F844DD">
        <w:rPr>
          <w:rFonts w:cs="Simplified Arabic"/>
          <w:sz w:val="24"/>
          <w:szCs w:val="24"/>
          <w:rtl/>
        </w:rPr>
        <w:t xml:space="preserve"> </w:t>
      </w:r>
      <w:r w:rsidR="00E616F4" w:rsidRPr="00F844DD">
        <w:rPr>
          <w:rFonts w:cs="Simplified Arabic" w:hint="cs"/>
          <w:sz w:val="24"/>
          <w:szCs w:val="24"/>
          <w:rtl/>
        </w:rPr>
        <w:t>الهواء</w:t>
      </w:r>
      <w:r w:rsidR="00E616F4" w:rsidRPr="00F844DD">
        <w:rPr>
          <w:rFonts w:cs="Simplified Arabic"/>
          <w:sz w:val="24"/>
          <w:szCs w:val="24"/>
          <w:rtl/>
        </w:rPr>
        <w:t xml:space="preserve"> </w:t>
      </w:r>
      <w:r w:rsidR="00E616F4" w:rsidRPr="00F844DD">
        <w:rPr>
          <w:rFonts w:cs="Simplified Arabic" w:hint="cs"/>
          <w:sz w:val="24"/>
          <w:szCs w:val="24"/>
          <w:rtl/>
        </w:rPr>
        <w:t>النقي</w:t>
      </w:r>
      <w:r w:rsidR="00E616F4" w:rsidRPr="00F844DD">
        <w:rPr>
          <w:rFonts w:cs="Simplified Arabic"/>
          <w:sz w:val="24"/>
          <w:szCs w:val="24"/>
          <w:rtl/>
        </w:rPr>
        <w:t>.</w:t>
      </w:r>
    </w:p>
    <w:p w14:paraId="47DCC332" w14:textId="43FD329F" w:rsidR="00E616F4" w:rsidRPr="00E616F4" w:rsidRDefault="0073142F" w:rsidP="00165386">
      <w:pPr>
        <w:spacing w:line="276" w:lineRule="auto"/>
        <w:ind w:right="-567"/>
        <w:rPr>
          <w:rFonts w:ascii="Simplified Arabic" w:hAnsi="Simplified Arabic" w:cs="Simplified Arabic"/>
          <w:w w:val="85"/>
          <w:sz w:val="24"/>
          <w:szCs w:val="24"/>
          <w:rtl/>
          <w:lang w:bidi="ar-EG"/>
        </w:rPr>
      </w:pPr>
      <w:r>
        <w:rPr>
          <w:rFonts w:ascii="Simplified Arabic" w:hAnsi="Simplified Arabic" w:cs="Simplified Arabic" w:hint="cs"/>
          <w:w w:val="85"/>
          <w:sz w:val="24"/>
          <w:szCs w:val="24"/>
          <w:rtl/>
          <w:lang w:bidi="ar-EG"/>
        </w:rPr>
        <w:t xml:space="preserve">4-4 </w:t>
      </w:r>
      <w:proofErr w:type="gramStart"/>
      <w:r w:rsidR="00E616F4" w:rsidRPr="00F844DD">
        <w:rPr>
          <w:rFonts w:cs="Simplified Arabic" w:hint="cs"/>
          <w:sz w:val="24"/>
          <w:szCs w:val="24"/>
          <w:rtl/>
        </w:rPr>
        <w:t>مراقبة</w:t>
      </w:r>
      <w:proofErr w:type="gramEnd"/>
      <w:r w:rsidR="00E616F4" w:rsidRPr="00F844DD">
        <w:rPr>
          <w:rFonts w:cs="Simplified Arabic"/>
          <w:sz w:val="24"/>
          <w:szCs w:val="24"/>
          <w:rtl/>
        </w:rPr>
        <w:t xml:space="preserve"> </w:t>
      </w:r>
      <w:r w:rsidR="00E616F4" w:rsidRPr="00F844DD">
        <w:rPr>
          <w:rFonts w:cs="Simplified Arabic" w:hint="cs"/>
          <w:sz w:val="24"/>
          <w:szCs w:val="24"/>
          <w:rtl/>
        </w:rPr>
        <w:t>المحتوى</w:t>
      </w:r>
      <w:r w:rsidR="00E616F4" w:rsidRPr="00F844DD">
        <w:rPr>
          <w:rFonts w:cs="Simplified Arabic"/>
          <w:sz w:val="24"/>
          <w:szCs w:val="24"/>
          <w:rtl/>
        </w:rPr>
        <w:t xml:space="preserve"> </w:t>
      </w:r>
      <w:r w:rsidR="00B65E2A" w:rsidRPr="00F844DD">
        <w:rPr>
          <w:rFonts w:cs="Simplified Arabic" w:hint="cs"/>
          <w:sz w:val="24"/>
          <w:szCs w:val="24"/>
          <w:rtl/>
        </w:rPr>
        <w:t>الكيميائي</w:t>
      </w:r>
      <w:r w:rsidR="00E616F4" w:rsidRPr="00F844DD">
        <w:rPr>
          <w:rFonts w:cs="Simplified Arabic"/>
          <w:sz w:val="24"/>
          <w:szCs w:val="24"/>
          <w:rtl/>
        </w:rPr>
        <w:t xml:space="preserve"> </w:t>
      </w:r>
      <w:r w:rsidR="00E616F4" w:rsidRPr="00F844DD">
        <w:rPr>
          <w:rFonts w:cs="Simplified Arabic" w:hint="cs"/>
          <w:sz w:val="24"/>
          <w:szCs w:val="24"/>
          <w:rtl/>
        </w:rPr>
        <w:t>والمركبات</w:t>
      </w:r>
      <w:r w:rsidR="00E616F4" w:rsidRPr="00F844DD">
        <w:rPr>
          <w:rFonts w:cs="Simplified Arabic"/>
          <w:sz w:val="24"/>
          <w:szCs w:val="24"/>
          <w:rtl/>
        </w:rPr>
        <w:t xml:space="preserve"> </w:t>
      </w:r>
      <w:r w:rsidR="00E616F4" w:rsidRPr="00F844DD">
        <w:rPr>
          <w:rFonts w:cs="Simplified Arabic" w:hint="cs"/>
          <w:sz w:val="24"/>
          <w:szCs w:val="24"/>
          <w:rtl/>
        </w:rPr>
        <w:t>العضوية</w:t>
      </w:r>
      <w:r w:rsidR="00E616F4" w:rsidRPr="00F844DD">
        <w:rPr>
          <w:rFonts w:cs="Simplified Arabic"/>
          <w:sz w:val="24"/>
          <w:szCs w:val="24"/>
          <w:rtl/>
        </w:rPr>
        <w:t xml:space="preserve"> </w:t>
      </w:r>
      <w:r w:rsidR="00E616F4" w:rsidRPr="00F844DD">
        <w:rPr>
          <w:rFonts w:cs="Simplified Arabic" w:hint="cs"/>
          <w:sz w:val="24"/>
          <w:szCs w:val="24"/>
          <w:rtl/>
        </w:rPr>
        <w:t>المتطايرة</w:t>
      </w:r>
      <w:r w:rsidR="00E616F4" w:rsidRPr="00F844DD">
        <w:rPr>
          <w:rFonts w:cs="Simplified Arabic"/>
          <w:sz w:val="24"/>
          <w:szCs w:val="24"/>
          <w:rtl/>
        </w:rPr>
        <w:t xml:space="preserve"> </w:t>
      </w:r>
      <w:r w:rsidR="00E616F4" w:rsidRPr="00F844DD">
        <w:rPr>
          <w:rFonts w:cs="Simplified Arabic" w:hint="cs"/>
          <w:sz w:val="24"/>
          <w:szCs w:val="24"/>
          <w:rtl/>
        </w:rPr>
        <w:t>من</w:t>
      </w:r>
      <w:r w:rsidR="00E616F4" w:rsidRPr="00F844DD">
        <w:rPr>
          <w:rFonts w:cs="Simplified Arabic"/>
          <w:sz w:val="24"/>
          <w:szCs w:val="24"/>
          <w:rtl/>
        </w:rPr>
        <w:t xml:space="preserve"> </w:t>
      </w:r>
      <w:r w:rsidR="00E616F4" w:rsidRPr="00F844DD">
        <w:rPr>
          <w:rFonts w:cs="Simplified Arabic" w:hint="cs"/>
          <w:sz w:val="24"/>
          <w:szCs w:val="24"/>
          <w:rtl/>
        </w:rPr>
        <w:t>عمليات</w:t>
      </w:r>
      <w:r w:rsidR="00E616F4" w:rsidRPr="00F844DD">
        <w:rPr>
          <w:rFonts w:cs="Simplified Arabic"/>
          <w:sz w:val="24"/>
          <w:szCs w:val="24"/>
          <w:rtl/>
        </w:rPr>
        <w:t xml:space="preserve"> </w:t>
      </w:r>
      <w:r w:rsidR="00E616F4" w:rsidRPr="00F844DD">
        <w:rPr>
          <w:rFonts w:cs="Simplified Arabic" w:hint="cs"/>
          <w:sz w:val="24"/>
          <w:szCs w:val="24"/>
          <w:rtl/>
        </w:rPr>
        <w:t>التنظيف</w:t>
      </w:r>
      <w:r w:rsidR="00E616F4" w:rsidRPr="00F844DD">
        <w:rPr>
          <w:rFonts w:cs="Simplified Arabic"/>
          <w:sz w:val="24"/>
          <w:szCs w:val="24"/>
          <w:rtl/>
        </w:rPr>
        <w:t>.</w:t>
      </w:r>
    </w:p>
    <w:p w14:paraId="7B392855" w14:textId="121F44C0" w:rsidR="00E616F4" w:rsidRPr="00E616F4" w:rsidRDefault="0073142F" w:rsidP="00165386">
      <w:pPr>
        <w:spacing w:line="276" w:lineRule="auto"/>
        <w:ind w:right="-567"/>
        <w:rPr>
          <w:rFonts w:ascii="Simplified Arabic" w:hAnsi="Simplified Arabic" w:cs="Simplified Arabic"/>
          <w:w w:val="85"/>
          <w:sz w:val="24"/>
          <w:szCs w:val="24"/>
          <w:rtl/>
          <w:lang w:bidi="ar-EG"/>
        </w:rPr>
      </w:pPr>
      <w:r>
        <w:rPr>
          <w:rFonts w:ascii="Simplified Arabic" w:hAnsi="Simplified Arabic" w:cs="Simplified Arabic" w:hint="cs"/>
          <w:w w:val="85"/>
          <w:sz w:val="24"/>
          <w:szCs w:val="24"/>
          <w:rtl/>
          <w:lang w:bidi="ar-EG"/>
        </w:rPr>
        <w:t xml:space="preserve">4-5 </w:t>
      </w:r>
      <w:r w:rsidR="00E616F4" w:rsidRPr="00F844DD">
        <w:rPr>
          <w:rFonts w:cs="Simplified Arabic" w:hint="cs"/>
          <w:sz w:val="24"/>
          <w:szCs w:val="24"/>
          <w:rtl/>
        </w:rPr>
        <w:t>التحكم</w:t>
      </w:r>
      <w:r w:rsidR="00E616F4" w:rsidRPr="00F844DD">
        <w:rPr>
          <w:rFonts w:cs="Simplified Arabic"/>
          <w:sz w:val="24"/>
          <w:szCs w:val="24"/>
          <w:rtl/>
        </w:rPr>
        <w:t xml:space="preserve"> </w:t>
      </w:r>
      <w:r w:rsidR="00B65E2A" w:rsidRPr="00F844DD">
        <w:rPr>
          <w:rFonts w:cs="Simplified Arabic" w:hint="cs"/>
          <w:sz w:val="24"/>
          <w:szCs w:val="24"/>
          <w:rtl/>
        </w:rPr>
        <w:t>الكافي</w:t>
      </w:r>
      <w:r w:rsidR="00E616F4" w:rsidRPr="00F844DD">
        <w:rPr>
          <w:rFonts w:cs="Simplified Arabic"/>
          <w:sz w:val="24"/>
          <w:szCs w:val="24"/>
          <w:rtl/>
        </w:rPr>
        <w:t xml:space="preserve"> </w:t>
      </w:r>
      <w:r w:rsidR="00B65E2A" w:rsidRPr="00F844DD">
        <w:rPr>
          <w:rFonts w:cs="Simplified Arabic" w:hint="cs"/>
          <w:sz w:val="24"/>
          <w:szCs w:val="24"/>
          <w:rtl/>
        </w:rPr>
        <w:t>في</w:t>
      </w:r>
      <w:r w:rsidR="00E616F4" w:rsidRPr="00F844DD">
        <w:rPr>
          <w:rFonts w:cs="Simplified Arabic"/>
          <w:sz w:val="24"/>
          <w:szCs w:val="24"/>
          <w:rtl/>
        </w:rPr>
        <w:t xml:space="preserve"> </w:t>
      </w:r>
      <w:r w:rsidR="00E616F4" w:rsidRPr="00F844DD">
        <w:rPr>
          <w:rFonts w:cs="Simplified Arabic" w:hint="cs"/>
          <w:sz w:val="24"/>
          <w:szCs w:val="24"/>
          <w:rtl/>
        </w:rPr>
        <w:t>كمية</w:t>
      </w:r>
      <w:r w:rsidR="00E616F4" w:rsidRPr="00F844DD">
        <w:rPr>
          <w:rFonts w:cs="Simplified Arabic"/>
          <w:sz w:val="24"/>
          <w:szCs w:val="24"/>
          <w:rtl/>
        </w:rPr>
        <w:t xml:space="preserve"> </w:t>
      </w:r>
      <w:r w:rsidR="00E616F4" w:rsidRPr="00F844DD">
        <w:rPr>
          <w:rFonts w:cs="Simplified Arabic" w:hint="cs"/>
          <w:sz w:val="24"/>
          <w:szCs w:val="24"/>
          <w:rtl/>
        </w:rPr>
        <w:t>الضوضاء</w:t>
      </w:r>
      <w:r w:rsidR="00E616F4" w:rsidRPr="00F844DD">
        <w:rPr>
          <w:rFonts w:cs="Simplified Arabic"/>
          <w:sz w:val="24"/>
          <w:szCs w:val="24"/>
          <w:rtl/>
        </w:rPr>
        <w:t>.</w:t>
      </w:r>
    </w:p>
    <w:p w14:paraId="5ACD368B" w14:textId="528346B5" w:rsidR="00E616F4" w:rsidRPr="00F844DD" w:rsidRDefault="0073142F" w:rsidP="00165386">
      <w:pPr>
        <w:spacing w:line="276" w:lineRule="auto"/>
        <w:ind w:right="-567"/>
        <w:rPr>
          <w:rFonts w:cs="Simplified Arabic"/>
          <w:sz w:val="24"/>
          <w:szCs w:val="24"/>
          <w:rtl/>
        </w:rPr>
      </w:pPr>
      <w:r>
        <w:rPr>
          <w:rFonts w:ascii="Simplified Arabic" w:hAnsi="Simplified Arabic" w:cs="Simplified Arabic" w:hint="cs"/>
          <w:w w:val="85"/>
          <w:sz w:val="24"/>
          <w:szCs w:val="24"/>
          <w:rtl/>
          <w:lang w:bidi="ar-EG"/>
        </w:rPr>
        <w:t xml:space="preserve">4-6 </w:t>
      </w:r>
      <w:r w:rsidR="00E616F4" w:rsidRPr="00F844DD">
        <w:rPr>
          <w:rFonts w:cs="Simplified Arabic" w:hint="cs"/>
          <w:sz w:val="24"/>
          <w:szCs w:val="24"/>
          <w:rtl/>
        </w:rPr>
        <w:t>السماح</w:t>
      </w:r>
      <w:r w:rsidR="00E616F4" w:rsidRPr="00F844DD">
        <w:rPr>
          <w:rFonts w:cs="Simplified Arabic"/>
          <w:sz w:val="24"/>
          <w:szCs w:val="24"/>
          <w:rtl/>
        </w:rPr>
        <w:t xml:space="preserve"> </w:t>
      </w:r>
      <w:r w:rsidR="00E616F4" w:rsidRPr="00F844DD">
        <w:rPr>
          <w:rFonts w:cs="Simplified Arabic" w:hint="cs"/>
          <w:sz w:val="24"/>
          <w:szCs w:val="24"/>
          <w:rtl/>
        </w:rPr>
        <w:t>للإضاءة</w:t>
      </w:r>
      <w:r w:rsidR="00E616F4" w:rsidRPr="00F844DD">
        <w:rPr>
          <w:rFonts w:cs="Simplified Arabic"/>
          <w:sz w:val="24"/>
          <w:szCs w:val="24"/>
          <w:rtl/>
        </w:rPr>
        <w:t xml:space="preserve"> </w:t>
      </w:r>
      <w:r w:rsidR="00E616F4" w:rsidRPr="00F844DD">
        <w:rPr>
          <w:rFonts w:cs="Simplified Arabic" w:hint="cs"/>
          <w:sz w:val="24"/>
          <w:szCs w:val="24"/>
          <w:rtl/>
        </w:rPr>
        <w:t>الطبيعية</w:t>
      </w:r>
      <w:r w:rsidR="00E616F4" w:rsidRPr="00F844DD">
        <w:rPr>
          <w:rFonts w:cs="Simplified Arabic"/>
          <w:sz w:val="24"/>
          <w:szCs w:val="24"/>
          <w:rtl/>
        </w:rPr>
        <w:t xml:space="preserve"> </w:t>
      </w:r>
      <w:r w:rsidR="00E616F4" w:rsidRPr="00F844DD">
        <w:rPr>
          <w:rFonts w:cs="Simplified Arabic" w:hint="cs"/>
          <w:sz w:val="24"/>
          <w:szCs w:val="24"/>
          <w:rtl/>
        </w:rPr>
        <w:t>بالنفاذ</w:t>
      </w:r>
      <w:r w:rsidR="00E616F4" w:rsidRPr="00F844DD">
        <w:rPr>
          <w:rFonts w:cs="Simplified Arabic"/>
          <w:sz w:val="24"/>
          <w:szCs w:val="24"/>
          <w:rtl/>
        </w:rPr>
        <w:t xml:space="preserve"> </w:t>
      </w:r>
      <w:proofErr w:type="gramStart"/>
      <w:r w:rsidR="00E616F4" w:rsidRPr="00F844DD">
        <w:rPr>
          <w:rFonts w:cs="Simplified Arabic" w:hint="cs"/>
          <w:sz w:val="24"/>
          <w:szCs w:val="24"/>
          <w:rtl/>
        </w:rPr>
        <w:t>إلى</w:t>
      </w:r>
      <w:proofErr w:type="gramEnd"/>
      <w:r w:rsidR="00E616F4" w:rsidRPr="00F844DD">
        <w:rPr>
          <w:rFonts w:cs="Simplified Arabic"/>
          <w:sz w:val="24"/>
          <w:szCs w:val="24"/>
          <w:rtl/>
        </w:rPr>
        <w:t xml:space="preserve"> </w:t>
      </w:r>
      <w:r w:rsidR="00E616F4" w:rsidRPr="00F844DD">
        <w:rPr>
          <w:rFonts w:cs="Simplified Arabic" w:hint="cs"/>
          <w:sz w:val="24"/>
          <w:szCs w:val="24"/>
          <w:rtl/>
        </w:rPr>
        <w:t>داخل</w:t>
      </w:r>
      <w:r w:rsidR="00E616F4" w:rsidRPr="00F844DD">
        <w:rPr>
          <w:rFonts w:cs="Simplified Arabic"/>
          <w:sz w:val="24"/>
          <w:szCs w:val="24"/>
          <w:rtl/>
        </w:rPr>
        <w:t xml:space="preserve"> </w:t>
      </w:r>
      <w:r w:rsidR="00E616F4" w:rsidRPr="00F844DD">
        <w:rPr>
          <w:rFonts w:cs="Simplified Arabic" w:hint="cs"/>
          <w:sz w:val="24"/>
          <w:szCs w:val="24"/>
          <w:rtl/>
        </w:rPr>
        <w:t>المبنى</w:t>
      </w:r>
      <w:r w:rsidR="00E616F4" w:rsidRPr="00F844DD">
        <w:rPr>
          <w:rFonts w:cs="Simplified Arabic"/>
          <w:sz w:val="24"/>
          <w:szCs w:val="24"/>
          <w:rtl/>
        </w:rPr>
        <w:t>.</w:t>
      </w:r>
    </w:p>
    <w:p w14:paraId="0DB26178" w14:textId="738311DA" w:rsidR="00E616F4" w:rsidRPr="0068130C" w:rsidRDefault="00E616F4" w:rsidP="00165386">
      <w:pPr>
        <w:pStyle w:val="ListParagraph"/>
        <w:numPr>
          <w:ilvl w:val="0"/>
          <w:numId w:val="33"/>
        </w:numPr>
        <w:spacing w:line="276" w:lineRule="auto"/>
        <w:ind w:left="0" w:right="-567" w:firstLine="0"/>
        <w:rPr>
          <w:rFonts w:cs="Simplified Arabic"/>
          <w:b/>
          <w:bCs/>
          <w:sz w:val="24"/>
          <w:szCs w:val="24"/>
          <w:rtl/>
        </w:rPr>
      </w:pPr>
      <w:r w:rsidRPr="0068130C">
        <w:rPr>
          <w:rFonts w:cs="Simplified Arabic" w:hint="cs"/>
          <w:b/>
          <w:bCs/>
          <w:sz w:val="24"/>
          <w:szCs w:val="24"/>
          <w:rtl/>
        </w:rPr>
        <w:t>القضايا</w:t>
      </w:r>
      <w:r w:rsidRPr="0068130C">
        <w:rPr>
          <w:rFonts w:cs="Simplified Arabic"/>
          <w:b/>
          <w:bCs/>
          <w:sz w:val="24"/>
          <w:szCs w:val="24"/>
          <w:rtl/>
        </w:rPr>
        <w:t xml:space="preserve"> </w:t>
      </w:r>
      <w:proofErr w:type="gramStart"/>
      <w:r w:rsidRPr="0068130C">
        <w:rPr>
          <w:rFonts w:cs="Simplified Arabic" w:hint="cs"/>
          <w:b/>
          <w:bCs/>
          <w:sz w:val="24"/>
          <w:szCs w:val="24"/>
          <w:rtl/>
        </w:rPr>
        <w:t>الاجتماعية</w:t>
      </w:r>
      <w:r w:rsidRPr="0068130C">
        <w:rPr>
          <w:rFonts w:cs="Simplified Arabic"/>
          <w:b/>
          <w:bCs/>
          <w:sz w:val="24"/>
          <w:szCs w:val="24"/>
          <w:rtl/>
        </w:rPr>
        <w:t xml:space="preserve"> </w:t>
      </w:r>
      <w:r w:rsidR="00F844DD" w:rsidRPr="0068130C">
        <w:rPr>
          <w:rFonts w:cs="Simplified Arabic" w:hint="cs"/>
          <w:b/>
          <w:bCs/>
          <w:sz w:val="24"/>
          <w:szCs w:val="24"/>
          <w:rtl/>
        </w:rPr>
        <w:t>:</w:t>
      </w:r>
      <w:proofErr w:type="gramEnd"/>
      <w:r w:rsidR="00F844DD" w:rsidRPr="0068130C">
        <w:rPr>
          <w:rFonts w:cs="Simplified Arabic" w:hint="cs"/>
          <w:b/>
          <w:bCs/>
          <w:sz w:val="24"/>
          <w:szCs w:val="24"/>
          <w:rtl/>
        </w:rPr>
        <w:t xml:space="preserve"> </w:t>
      </w:r>
    </w:p>
    <w:p w14:paraId="49A7A8BE" w14:textId="77777777" w:rsidR="00A56870" w:rsidRDefault="0073142F" w:rsidP="00165386">
      <w:pPr>
        <w:spacing w:line="276" w:lineRule="auto"/>
        <w:ind w:right="-567"/>
        <w:rPr>
          <w:rFonts w:cs="Simplified Arabic"/>
          <w:sz w:val="24"/>
          <w:szCs w:val="24"/>
          <w:rtl/>
        </w:rPr>
      </w:pPr>
      <w:r>
        <w:rPr>
          <w:rFonts w:ascii="Simplified Arabic" w:hAnsi="Simplified Arabic" w:cs="Simplified Arabic" w:hint="cs"/>
          <w:w w:val="85"/>
          <w:sz w:val="24"/>
          <w:szCs w:val="24"/>
          <w:rtl/>
          <w:lang w:bidi="ar-EG"/>
        </w:rPr>
        <w:t xml:space="preserve">5-1 </w:t>
      </w:r>
      <w:r w:rsidR="00E616F4" w:rsidRPr="00F844DD">
        <w:rPr>
          <w:rFonts w:cs="Simplified Arabic" w:hint="cs"/>
          <w:sz w:val="24"/>
          <w:szCs w:val="24"/>
          <w:rtl/>
        </w:rPr>
        <w:t>الوصول</w:t>
      </w:r>
      <w:r w:rsidR="00E616F4" w:rsidRPr="00F844DD">
        <w:rPr>
          <w:rFonts w:cs="Simplified Arabic"/>
          <w:sz w:val="24"/>
          <w:szCs w:val="24"/>
          <w:rtl/>
        </w:rPr>
        <w:t xml:space="preserve"> </w:t>
      </w:r>
      <w:r w:rsidR="00E616F4" w:rsidRPr="00F844DD">
        <w:rPr>
          <w:rFonts w:cs="Simplified Arabic" w:hint="cs"/>
          <w:sz w:val="24"/>
          <w:szCs w:val="24"/>
          <w:rtl/>
        </w:rPr>
        <w:t>إلى</w:t>
      </w:r>
      <w:r w:rsidR="00E616F4" w:rsidRPr="00F844DD">
        <w:rPr>
          <w:rFonts w:cs="Simplified Arabic"/>
          <w:sz w:val="24"/>
          <w:szCs w:val="24"/>
          <w:rtl/>
        </w:rPr>
        <w:t xml:space="preserve"> </w:t>
      </w:r>
      <w:r w:rsidR="00E616F4" w:rsidRPr="00F844DD">
        <w:rPr>
          <w:rFonts w:cs="Simplified Arabic" w:hint="cs"/>
          <w:sz w:val="24"/>
          <w:szCs w:val="24"/>
          <w:rtl/>
        </w:rPr>
        <w:t>الموقع</w:t>
      </w:r>
      <w:r w:rsidR="00E616F4" w:rsidRPr="00F844DD">
        <w:rPr>
          <w:rFonts w:cs="Simplified Arabic"/>
          <w:sz w:val="24"/>
          <w:szCs w:val="24"/>
          <w:rtl/>
        </w:rPr>
        <w:t xml:space="preserve"> </w:t>
      </w:r>
      <w:r w:rsidR="00E616F4" w:rsidRPr="00F844DD">
        <w:rPr>
          <w:rFonts w:cs="Simplified Arabic" w:hint="cs"/>
          <w:sz w:val="24"/>
          <w:szCs w:val="24"/>
          <w:rtl/>
        </w:rPr>
        <w:t>من</w:t>
      </w:r>
      <w:r w:rsidR="00E616F4" w:rsidRPr="00F844DD">
        <w:rPr>
          <w:rFonts w:cs="Simplified Arabic"/>
          <w:sz w:val="24"/>
          <w:szCs w:val="24"/>
          <w:rtl/>
        </w:rPr>
        <w:t xml:space="preserve"> </w:t>
      </w:r>
      <w:r w:rsidR="00E616F4" w:rsidRPr="00F844DD">
        <w:rPr>
          <w:rFonts w:cs="Simplified Arabic" w:hint="cs"/>
          <w:sz w:val="24"/>
          <w:szCs w:val="24"/>
          <w:rtl/>
        </w:rPr>
        <w:t>خلال</w:t>
      </w:r>
      <w:r w:rsidR="00E616F4" w:rsidRPr="00F844DD">
        <w:rPr>
          <w:rFonts w:cs="Simplified Arabic"/>
          <w:sz w:val="24"/>
          <w:szCs w:val="24"/>
          <w:rtl/>
        </w:rPr>
        <w:t xml:space="preserve"> </w:t>
      </w:r>
      <w:r w:rsidR="00E616F4" w:rsidRPr="00F844DD">
        <w:rPr>
          <w:rFonts w:cs="Simplified Arabic" w:hint="cs"/>
          <w:sz w:val="24"/>
          <w:szCs w:val="24"/>
          <w:rtl/>
        </w:rPr>
        <w:t>وسائل</w:t>
      </w:r>
      <w:r w:rsidR="00E616F4" w:rsidRPr="00F844DD">
        <w:rPr>
          <w:rFonts w:cs="Simplified Arabic"/>
          <w:sz w:val="24"/>
          <w:szCs w:val="24"/>
          <w:rtl/>
        </w:rPr>
        <w:t xml:space="preserve"> </w:t>
      </w:r>
      <w:r w:rsidR="00E616F4" w:rsidRPr="00F844DD">
        <w:rPr>
          <w:rFonts w:cs="Simplified Arabic" w:hint="cs"/>
          <w:sz w:val="24"/>
          <w:szCs w:val="24"/>
          <w:rtl/>
        </w:rPr>
        <w:t>النقل</w:t>
      </w:r>
      <w:r w:rsidR="00E616F4" w:rsidRPr="00F844DD">
        <w:rPr>
          <w:rFonts w:cs="Simplified Arabic"/>
          <w:sz w:val="24"/>
          <w:szCs w:val="24"/>
          <w:rtl/>
        </w:rPr>
        <w:t xml:space="preserve"> </w:t>
      </w:r>
      <w:r w:rsidR="00E616F4" w:rsidRPr="00F844DD">
        <w:rPr>
          <w:rFonts w:cs="Simplified Arabic" w:hint="cs"/>
          <w:sz w:val="24"/>
          <w:szCs w:val="24"/>
          <w:rtl/>
        </w:rPr>
        <w:t>الجماعي،</w:t>
      </w:r>
      <w:r w:rsidR="00E616F4" w:rsidRPr="00F844DD">
        <w:rPr>
          <w:rFonts w:cs="Simplified Arabic"/>
          <w:sz w:val="24"/>
          <w:szCs w:val="24"/>
          <w:rtl/>
        </w:rPr>
        <w:t xml:space="preserve"> </w:t>
      </w:r>
      <w:proofErr w:type="gramStart"/>
      <w:r w:rsidR="00B65E2A" w:rsidRPr="00F844DD">
        <w:rPr>
          <w:rFonts w:cs="Simplified Arabic" w:hint="cs"/>
          <w:sz w:val="24"/>
          <w:szCs w:val="24"/>
          <w:rtl/>
        </w:rPr>
        <w:t>والمشي</w:t>
      </w:r>
      <w:proofErr w:type="gramEnd"/>
      <w:r w:rsidR="00E616F4" w:rsidRPr="00F844DD">
        <w:rPr>
          <w:rFonts w:cs="Simplified Arabic"/>
          <w:sz w:val="24"/>
          <w:szCs w:val="24"/>
          <w:rtl/>
        </w:rPr>
        <w:t xml:space="preserve"> </w:t>
      </w:r>
      <w:r w:rsidR="00E616F4" w:rsidRPr="00F844DD">
        <w:rPr>
          <w:rFonts w:cs="Simplified Arabic" w:hint="cs"/>
          <w:sz w:val="24"/>
          <w:szCs w:val="24"/>
          <w:rtl/>
        </w:rPr>
        <w:t>واستخدام</w:t>
      </w:r>
      <w:r w:rsidR="00E616F4" w:rsidRPr="00F844DD">
        <w:rPr>
          <w:rFonts w:cs="Simplified Arabic"/>
          <w:sz w:val="24"/>
          <w:szCs w:val="24"/>
          <w:rtl/>
        </w:rPr>
        <w:t xml:space="preserve"> </w:t>
      </w:r>
      <w:r w:rsidR="00E616F4" w:rsidRPr="00F844DD">
        <w:rPr>
          <w:rFonts w:cs="Simplified Arabic" w:hint="cs"/>
          <w:sz w:val="24"/>
          <w:szCs w:val="24"/>
          <w:rtl/>
        </w:rPr>
        <w:t>الدراجات</w:t>
      </w:r>
      <w:r w:rsidR="00E616F4" w:rsidRPr="00F844DD">
        <w:rPr>
          <w:rFonts w:cs="Simplified Arabic"/>
          <w:sz w:val="24"/>
          <w:szCs w:val="24"/>
          <w:rtl/>
        </w:rPr>
        <w:t>.</w:t>
      </w:r>
    </w:p>
    <w:p w14:paraId="54E89F90" w14:textId="759D0C2B" w:rsidR="00E616F4" w:rsidRPr="00A56870" w:rsidRDefault="00A56870" w:rsidP="00165386">
      <w:pPr>
        <w:spacing w:line="276" w:lineRule="auto"/>
        <w:ind w:right="-567"/>
        <w:rPr>
          <w:rFonts w:cs="Simplified Arabic"/>
          <w:sz w:val="24"/>
          <w:szCs w:val="24"/>
          <w:rtl/>
        </w:rPr>
      </w:pPr>
      <w:r>
        <w:rPr>
          <w:rFonts w:cs="Simplified Arabic" w:hint="cs"/>
          <w:sz w:val="24"/>
          <w:szCs w:val="24"/>
          <w:rtl/>
        </w:rPr>
        <w:t xml:space="preserve">5-2 </w:t>
      </w:r>
      <w:r w:rsidR="00E616F4" w:rsidRPr="00A56870">
        <w:rPr>
          <w:rFonts w:cs="Simplified Arabic" w:hint="cs"/>
          <w:sz w:val="24"/>
          <w:szCs w:val="24"/>
          <w:rtl/>
        </w:rPr>
        <w:t>الانتباه</w:t>
      </w:r>
      <w:r w:rsidR="00E616F4" w:rsidRPr="00A56870">
        <w:rPr>
          <w:rFonts w:cs="Simplified Arabic"/>
          <w:sz w:val="24"/>
          <w:szCs w:val="24"/>
          <w:rtl/>
        </w:rPr>
        <w:t xml:space="preserve"> </w:t>
      </w:r>
      <w:r w:rsidR="00E616F4" w:rsidRPr="00A56870">
        <w:rPr>
          <w:rFonts w:cs="Simplified Arabic" w:hint="cs"/>
          <w:sz w:val="24"/>
          <w:szCs w:val="24"/>
          <w:rtl/>
        </w:rPr>
        <w:t>إلى</w:t>
      </w:r>
      <w:r w:rsidR="00E616F4" w:rsidRPr="00A56870">
        <w:rPr>
          <w:rFonts w:cs="Simplified Arabic"/>
          <w:sz w:val="24"/>
          <w:szCs w:val="24"/>
          <w:rtl/>
        </w:rPr>
        <w:t xml:space="preserve"> </w:t>
      </w:r>
      <w:r w:rsidR="00E616F4" w:rsidRPr="00A56870">
        <w:rPr>
          <w:rFonts w:cs="Simplified Arabic" w:hint="cs"/>
          <w:sz w:val="24"/>
          <w:szCs w:val="24"/>
          <w:rtl/>
        </w:rPr>
        <w:t>القيمة</w:t>
      </w:r>
      <w:r w:rsidR="00E616F4" w:rsidRPr="00A56870">
        <w:rPr>
          <w:rFonts w:cs="Simplified Arabic"/>
          <w:sz w:val="24"/>
          <w:szCs w:val="24"/>
          <w:rtl/>
        </w:rPr>
        <w:t xml:space="preserve"> </w:t>
      </w:r>
      <w:r w:rsidR="00E616F4" w:rsidRPr="00A56870">
        <w:rPr>
          <w:rFonts w:cs="Simplified Arabic" w:hint="cs"/>
          <w:sz w:val="24"/>
          <w:szCs w:val="24"/>
          <w:rtl/>
        </w:rPr>
        <w:t>الثقافية</w:t>
      </w:r>
      <w:r w:rsidR="00E616F4" w:rsidRPr="00A56870">
        <w:rPr>
          <w:rFonts w:cs="Simplified Arabic"/>
          <w:sz w:val="24"/>
          <w:szCs w:val="24"/>
          <w:rtl/>
        </w:rPr>
        <w:t xml:space="preserve"> </w:t>
      </w:r>
      <w:r w:rsidR="00E616F4" w:rsidRPr="00A56870">
        <w:rPr>
          <w:rFonts w:cs="Simplified Arabic" w:hint="cs"/>
          <w:sz w:val="24"/>
          <w:szCs w:val="24"/>
          <w:rtl/>
        </w:rPr>
        <w:t>والتاريخية</w:t>
      </w:r>
      <w:r w:rsidR="00E616F4" w:rsidRPr="00A56870">
        <w:rPr>
          <w:rFonts w:cs="Simplified Arabic"/>
          <w:sz w:val="24"/>
          <w:szCs w:val="24"/>
          <w:rtl/>
        </w:rPr>
        <w:t xml:space="preserve"> </w:t>
      </w:r>
      <w:r w:rsidR="00E616F4" w:rsidRPr="00A56870">
        <w:rPr>
          <w:rFonts w:cs="Simplified Arabic" w:hint="cs"/>
          <w:sz w:val="24"/>
          <w:szCs w:val="24"/>
          <w:rtl/>
        </w:rPr>
        <w:t>للمبنى</w:t>
      </w:r>
      <w:r w:rsidR="00E616F4" w:rsidRPr="00A56870">
        <w:rPr>
          <w:rFonts w:cs="Simplified Arabic"/>
          <w:sz w:val="24"/>
          <w:szCs w:val="24"/>
          <w:rtl/>
        </w:rPr>
        <w:t>.</w:t>
      </w:r>
    </w:p>
    <w:p w14:paraId="3B1FF06D" w14:textId="25ABB05B" w:rsidR="007A3CF4" w:rsidRPr="002F0408" w:rsidRDefault="00A56870" w:rsidP="00165386">
      <w:pPr>
        <w:pStyle w:val="ListParagraph"/>
        <w:spacing w:line="276" w:lineRule="auto"/>
        <w:ind w:left="0" w:right="-567"/>
        <w:jc w:val="both"/>
        <w:rPr>
          <w:rFonts w:cs="Simplified Arabic"/>
          <w:sz w:val="24"/>
          <w:szCs w:val="24"/>
        </w:rPr>
      </w:pPr>
      <w:r>
        <w:rPr>
          <w:rFonts w:cs="Simplified Arabic" w:hint="cs"/>
          <w:sz w:val="24"/>
          <w:szCs w:val="24"/>
          <w:rtl/>
        </w:rPr>
        <w:lastRenderedPageBreak/>
        <w:t xml:space="preserve">5-3 </w:t>
      </w:r>
      <w:r w:rsidR="00E616F4" w:rsidRPr="002F0408">
        <w:rPr>
          <w:rFonts w:cs="Simplified Arabic" w:hint="cs"/>
          <w:sz w:val="24"/>
          <w:szCs w:val="24"/>
          <w:rtl/>
        </w:rPr>
        <w:t>الانتباه</w:t>
      </w:r>
      <w:r w:rsidR="00E616F4" w:rsidRPr="002F0408">
        <w:rPr>
          <w:rFonts w:cs="Simplified Arabic"/>
          <w:sz w:val="24"/>
          <w:szCs w:val="24"/>
          <w:rtl/>
        </w:rPr>
        <w:t xml:space="preserve"> </w:t>
      </w:r>
      <w:r w:rsidR="00E616F4" w:rsidRPr="002F0408">
        <w:rPr>
          <w:rFonts w:cs="Simplified Arabic" w:hint="cs"/>
          <w:sz w:val="24"/>
          <w:szCs w:val="24"/>
          <w:rtl/>
        </w:rPr>
        <w:t>إلى</w:t>
      </w:r>
      <w:r w:rsidR="00E616F4" w:rsidRPr="002F0408">
        <w:rPr>
          <w:rFonts w:cs="Simplified Arabic"/>
          <w:sz w:val="24"/>
          <w:szCs w:val="24"/>
          <w:rtl/>
        </w:rPr>
        <w:t xml:space="preserve"> </w:t>
      </w:r>
      <w:r w:rsidR="00E616F4" w:rsidRPr="002F0408">
        <w:rPr>
          <w:rFonts w:cs="Simplified Arabic" w:hint="cs"/>
          <w:sz w:val="24"/>
          <w:szCs w:val="24"/>
          <w:rtl/>
        </w:rPr>
        <w:t>التغير</w:t>
      </w:r>
      <w:r w:rsidR="00E616F4" w:rsidRPr="002F0408">
        <w:rPr>
          <w:rFonts w:cs="Simplified Arabic"/>
          <w:sz w:val="24"/>
          <w:szCs w:val="24"/>
          <w:rtl/>
        </w:rPr>
        <w:t xml:space="preserve"> </w:t>
      </w:r>
      <w:r w:rsidR="00B65E2A" w:rsidRPr="002F0408">
        <w:rPr>
          <w:rFonts w:cs="Simplified Arabic" w:hint="cs"/>
          <w:sz w:val="24"/>
          <w:szCs w:val="24"/>
          <w:rtl/>
        </w:rPr>
        <w:t>المناخي</w:t>
      </w:r>
      <w:r w:rsidR="00E616F4" w:rsidRPr="002F0408">
        <w:rPr>
          <w:rFonts w:cs="Simplified Arabic"/>
          <w:sz w:val="24"/>
          <w:szCs w:val="24"/>
          <w:rtl/>
        </w:rPr>
        <w:t xml:space="preserve"> </w:t>
      </w:r>
      <w:r w:rsidR="00E616F4" w:rsidRPr="002F0408">
        <w:rPr>
          <w:rFonts w:cs="Simplified Arabic" w:hint="cs"/>
          <w:sz w:val="24"/>
          <w:szCs w:val="24"/>
          <w:rtl/>
        </w:rPr>
        <w:t>كعامل</w:t>
      </w:r>
      <w:r w:rsidR="00E616F4" w:rsidRPr="002F0408">
        <w:rPr>
          <w:rFonts w:cs="Simplified Arabic"/>
          <w:sz w:val="24"/>
          <w:szCs w:val="24"/>
          <w:rtl/>
        </w:rPr>
        <w:t xml:space="preserve"> </w:t>
      </w:r>
      <w:r w:rsidR="00E616F4" w:rsidRPr="002F0408">
        <w:rPr>
          <w:rFonts w:cs="Simplified Arabic" w:hint="cs"/>
          <w:sz w:val="24"/>
          <w:szCs w:val="24"/>
          <w:rtl/>
        </w:rPr>
        <w:t>لتحديد</w:t>
      </w:r>
      <w:r w:rsidR="00E616F4" w:rsidRPr="002F0408">
        <w:rPr>
          <w:rFonts w:cs="Simplified Arabic"/>
          <w:sz w:val="24"/>
          <w:szCs w:val="24"/>
          <w:rtl/>
        </w:rPr>
        <w:t xml:space="preserve"> </w:t>
      </w:r>
      <w:r w:rsidR="00E616F4" w:rsidRPr="002F0408">
        <w:rPr>
          <w:rFonts w:cs="Simplified Arabic" w:hint="cs"/>
          <w:sz w:val="24"/>
          <w:szCs w:val="24"/>
          <w:rtl/>
        </w:rPr>
        <w:t>طبيعة</w:t>
      </w:r>
      <w:r w:rsidR="00E616F4" w:rsidRPr="002F0408">
        <w:rPr>
          <w:rFonts w:cs="Simplified Arabic"/>
          <w:sz w:val="24"/>
          <w:szCs w:val="24"/>
          <w:rtl/>
        </w:rPr>
        <w:t xml:space="preserve"> </w:t>
      </w:r>
      <w:r w:rsidR="00E616F4" w:rsidRPr="002F0408">
        <w:rPr>
          <w:rFonts w:cs="Simplified Arabic" w:hint="cs"/>
          <w:sz w:val="24"/>
          <w:szCs w:val="24"/>
          <w:rtl/>
        </w:rPr>
        <w:t>تصميم</w:t>
      </w:r>
      <w:r w:rsidR="00E616F4" w:rsidRPr="002F0408">
        <w:rPr>
          <w:rFonts w:cs="Simplified Arabic"/>
          <w:sz w:val="24"/>
          <w:szCs w:val="24"/>
          <w:rtl/>
        </w:rPr>
        <w:t xml:space="preserve"> </w:t>
      </w:r>
      <w:r w:rsidR="00E616F4" w:rsidRPr="002F0408">
        <w:rPr>
          <w:rFonts w:cs="Simplified Arabic" w:hint="cs"/>
          <w:sz w:val="24"/>
          <w:szCs w:val="24"/>
          <w:rtl/>
        </w:rPr>
        <w:t>المبنى</w:t>
      </w:r>
      <w:r w:rsidR="00E616F4" w:rsidRPr="002F0408">
        <w:rPr>
          <w:rFonts w:cs="Simplified Arabic"/>
          <w:sz w:val="24"/>
          <w:szCs w:val="24"/>
          <w:rtl/>
        </w:rPr>
        <w:t xml:space="preserve"> </w:t>
      </w:r>
      <w:r w:rsidR="00E616F4" w:rsidRPr="002F0408">
        <w:rPr>
          <w:rFonts w:cs="Simplified Arabic" w:hint="cs"/>
          <w:sz w:val="24"/>
          <w:szCs w:val="24"/>
          <w:rtl/>
        </w:rPr>
        <w:t>واختيار</w:t>
      </w:r>
      <w:r w:rsidR="00E616F4" w:rsidRPr="002F0408">
        <w:rPr>
          <w:rFonts w:cs="Simplified Arabic"/>
          <w:sz w:val="24"/>
          <w:szCs w:val="24"/>
          <w:rtl/>
        </w:rPr>
        <w:t xml:space="preserve"> </w:t>
      </w:r>
      <w:r w:rsidR="00E616F4" w:rsidRPr="002F0408">
        <w:rPr>
          <w:rFonts w:cs="Simplified Arabic" w:hint="cs"/>
          <w:sz w:val="24"/>
          <w:szCs w:val="24"/>
          <w:rtl/>
        </w:rPr>
        <w:t>المواد</w:t>
      </w:r>
      <w:r w:rsidR="00E616F4" w:rsidRPr="002F0408">
        <w:rPr>
          <w:rFonts w:cs="Simplified Arabic"/>
          <w:sz w:val="24"/>
          <w:szCs w:val="24"/>
          <w:rtl/>
        </w:rPr>
        <w:t>.</w:t>
      </w:r>
    </w:p>
    <w:p w14:paraId="1A273BE2" w14:textId="77777777" w:rsidR="00A56870" w:rsidRDefault="00A56870" w:rsidP="00165386">
      <w:pPr>
        <w:pStyle w:val="NoSpacing"/>
        <w:ind w:right="-567"/>
        <w:rPr>
          <w:rFonts w:ascii="Simplified Arabic" w:hAnsi="Simplified Arabic" w:cs="PT Bold Heading"/>
          <w:b/>
          <w:bCs/>
          <w:color w:val="FF0000"/>
          <w:highlight w:val="yellow"/>
          <w:rtl/>
          <w:lang w:bidi="ar-EG"/>
        </w:rPr>
      </w:pPr>
    </w:p>
    <w:p w14:paraId="756C08CF" w14:textId="73DA5622" w:rsidR="00195ED3" w:rsidRPr="00387E53" w:rsidRDefault="00672457" w:rsidP="00165386">
      <w:pPr>
        <w:pStyle w:val="NoSpacing"/>
        <w:ind w:right="-567"/>
        <w:rPr>
          <w:rFonts w:ascii="Simplified Arabic" w:hAnsi="Simplified Arabic" w:cs="Simplified Arabic"/>
          <w:b/>
          <w:bCs/>
          <w:sz w:val="28"/>
          <w:szCs w:val="28"/>
          <w:u w:val="single"/>
          <w:rtl/>
        </w:rPr>
      </w:pPr>
      <w:proofErr w:type="gramStart"/>
      <w:r w:rsidRPr="00387E53">
        <w:rPr>
          <w:rFonts w:ascii="Simplified Arabic" w:hAnsi="Simplified Arabic" w:cs="Simplified Arabic" w:hint="cs"/>
          <w:b/>
          <w:bCs/>
          <w:sz w:val="28"/>
          <w:szCs w:val="28"/>
          <w:u w:val="single"/>
          <w:rtl/>
        </w:rPr>
        <w:t xml:space="preserve">سادساً </w:t>
      </w:r>
      <w:r w:rsidR="004D000E" w:rsidRPr="00387E53">
        <w:rPr>
          <w:rFonts w:ascii="Simplified Arabic" w:hAnsi="Simplified Arabic" w:cs="Simplified Arabic" w:hint="cs"/>
          <w:b/>
          <w:bCs/>
          <w:sz w:val="28"/>
          <w:szCs w:val="28"/>
          <w:u w:val="single"/>
          <w:rtl/>
        </w:rPr>
        <w:t>:</w:t>
      </w:r>
      <w:proofErr w:type="gramEnd"/>
      <w:r w:rsidR="004D000E" w:rsidRPr="00387E53">
        <w:rPr>
          <w:rFonts w:ascii="Simplified Arabic" w:hAnsi="Simplified Arabic" w:cs="Simplified Arabic" w:hint="cs"/>
          <w:b/>
          <w:bCs/>
          <w:sz w:val="28"/>
          <w:szCs w:val="28"/>
          <w:u w:val="single"/>
          <w:rtl/>
        </w:rPr>
        <w:t xml:space="preserve"> </w:t>
      </w:r>
      <w:r w:rsidR="005C4B8E" w:rsidRPr="00387E53">
        <w:rPr>
          <w:rFonts w:ascii="Simplified Arabic" w:hAnsi="Simplified Arabic" w:cs="Simplified Arabic" w:hint="cs"/>
          <w:b/>
          <w:bCs/>
          <w:sz w:val="28"/>
          <w:szCs w:val="28"/>
          <w:u w:val="single"/>
          <w:rtl/>
        </w:rPr>
        <w:t>التجارب الدولية في إنشاء المدن الجديدة</w:t>
      </w:r>
    </w:p>
    <w:p w14:paraId="219092F9" w14:textId="333B40FD" w:rsidR="00FA6448" w:rsidRPr="009309ED" w:rsidRDefault="005C4B8E" w:rsidP="00165386">
      <w:pPr>
        <w:spacing w:line="276" w:lineRule="auto"/>
        <w:ind w:right="-567"/>
        <w:jc w:val="both"/>
        <w:rPr>
          <w:rFonts w:ascii="Times New Roman" w:eastAsia="Times New Roman" w:hAnsi="Times New Roman" w:cs="Simplified Arabic"/>
          <w:color w:val="000000"/>
          <w:sz w:val="24"/>
          <w:szCs w:val="24"/>
        </w:rPr>
      </w:pPr>
      <w:r w:rsidRPr="009309ED">
        <w:rPr>
          <w:rFonts w:ascii="Times New Roman" w:eastAsia="Times New Roman" w:hAnsi="Times New Roman" w:cs="Simplified Arabic" w:hint="cs"/>
          <w:color w:val="000000"/>
          <w:sz w:val="24"/>
          <w:szCs w:val="24"/>
          <w:rtl/>
        </w:rPr>
        <w:t xml:space="preserve">انتقلت نظريات المدن الجديدة من الدول المتقدمة للنامية، ففي بريطانيا والولايات المتحدة الأمريكية وفرنسا والتي كانت تهدف لتخفيف الضغط السكاني على العواصم الكبرى، فتم اعداد المخططات العمرانية لكل مدينة بواسطة خبراء التخطيط العمراني آخذين في الاعتبار </w:t>
      </w:r>
      <w:r w:rsidR="00DC1C4B" w:rsidRPr="009309ED">
        <w:rPr>
          <w:rFonts w:ascii="Times New Roman" w:eastAsia="Times New Roman" w:hAnsi="Times New Roman" w:cs="Simplified Arabic" w:hint="cs"/>
          <w:color w:val="000000"/>
          <w:sz w:val="24"/>
          <w:szCs w:val="24"/>
          <w:rtl/>
        </w:rPr>
        <w:t>الاختيار</w:t>
      </w:r>
      <w:r w:rsidRPr="009309ED">
        <w:rPr>
          <w:rFonts w:ascii="Times New Roman" w:eastAsia="Times New Roman" w:hAnsi="Times New Roman" w:cs="Simplified Arabic" w:hint="cs"/>
          <w:color w:val="000000"/>
          <w:sz w:val="24"/>
          <w:szCs w:val="24"/>
          <w:rtl/>
        </w:rPr>
        <w:t xml:space="preserve"> الأنسب للمواقع الجديدة بحيث تكون ملاصقة لتجمعات سكنية صغيرة </w:t>
      </w:r>
      <w:r w:rsidR="004D2E44" w:rsidRPr="009309ED">
        <w:rPr>
          <w:rFonts w:ascii="Times New Roman" w:eastAsia="Times New Roman" w:hAnsi="Times New Roman" w:cs="Simplified Arabic" w:hint="cs"/>
          <w:color w:val="000000"/>
          <w:sz w:val="24"/>
          <w:szCs w:val="24"/>
          <w:rtl/>
        </w:rPr>
        <w:t xml:space="preserve">لتكون منطلقاً </w:t>
      </w:r>
      <w:r w:rsidR="00D83D8E" w:rsidRPr="009309ED">
        <w:rPr>
          <w:rFonts w:ascii="Times New Roman" w:eastAsia="Times New Roman" w:hAnsi="Times New Roman" w:cs="Simplified Arabic" w:hint="cs"/>
          <w:color w:val="000000"/>
          <w:sz w:val="24"/>
          <w:szCs w:val="24"/>
          <w:rtl/>
        </w:rPr>
        <w:t xml:space="preserve">لأعمال التطوير والتنمية والتعمير وذلك بعد دراسة طبيعة الأرض والتربة ومصادر التغذية بالمرافق العامة من المياه والكهرباء والغاز والصرف الصحي ووسائل النقل والمواصلات القائمة، ونوعيات وأحجام النشاط الاقتصادي الذي تحتاج إليه </w:t>
      </w:r>
      <w:r w:rsidR="007020BC" w:rsidRPr="009309ED">
        <w:rPr>
          <w:rFonts w:ascii="Times New Roman" w:eastAsia="Times New Roman" w:hAnsi="Times New Roman" w:cs="Simplified Arabic" w:hint="cs"/>
          <w:color w:val="000000"/>
          <w:sz w:val="24"/>
          <w:szCs w:val="24"/>
          <w:rtl/>
        </w:rPr>
        <w:t>كل مدينة ومستويات العمالة بناءً</w:t>
      </w:r>
      <w:r w:rsidR="00D83D8E" w:rsidRPr="009309ED">
        <w:rPr>
          <w:rFonts w:ascii="Times New Roman" w:eastAsia="Times New Roman" w:hAnsi="Times New Roman" w:cs="Simplified Arabic" w:hint="cs"/>
          <w:color w:val="000000"/>
          <w:sz w:val="24"/>
          <w:szCs w:val="24"/>
          <w:rtl/>
        </w:rPr>
        <w:t xml:space="preserve"> على عدد السكان والتوسعات المستقبلية والامتدادات الطبيعية والخدمات اللازمة من جهة المدارس والمستشفيات والأعمال التجارية والإدارية والترفيهية والرياضية والاتصالات والمواصلات والجامعات.</w:t>
      </w:r>
      <w:r w:rsidR="007901F1">
        <w:rPr>
          <w:rFonts w:ascii="Times New Roman" w:eastAsia="Times New Roman" w:hAnsi="Times New Roman" w:cs="Simplified Arabic" w:hint="cs"/>
          <w:color w:val="000000"/>
          <w:sz w:val="24"/>
          <w:szCs w:val="24"/>
          <w:rtl/>
        </w:rPr>
        <w:t xml:space="preserve"> </w:t>
      </w:r>
      <w:r w:rsidR="00B716A3">
        <w:rPr>
          <w:rFonts w:ascii="Times New Roman" w:eastAsia="Times New Roman" w:hAnsi="Times New Roman" w:cs="Simplified Arabic" w:hint="cs"/>
          <w:color w:val="000000"/>
          <w:sz w:val="24"/>
          <w:szCs w:val="24"/>
          <w:rtl/>
        </w:rPr>
        <w:t>(</w:t>
      </w:r>
      <w:r w:rsidR="00B716A3" w:rsidRPr="00B716A3">
        <w:rPr>
          <w:rFonts w:hint="cs"/>
          <w:sz w:val="18"/>
          <w:szCs w:val="18"/>
          <w:rtl/>
        </w:rPr>
        <w:t xml:space="preserve"> </w:t>
      </w:r>
      <w:r w:rsidR="007901F1">
        <w:rPr>
          <w:rFonts w:hint="cs"/>
          <w:sz w:val="18"/>
          <w:szCs w:val="18"/>
          <w:rtl/>
        </w:rPr>
        <w:t xml:space="preserve">إبراهيم ، </w:t>
      </w:r>
      <w:r w:rsidR="00B716A3" w:rsidRPr="00134DC3">
        <w:rPr>
          <w:rFonts w:hint="cs"/>
          <w:sz w:val="18"/>
          <w:szCs w:val="18"/>
          <w:rtl/>
        </w:rPr>
        <w:t xml:space="preserve">محمد عبد </w:t>
      </w:r>
      <w:r w:rsidR="007901F1">
        <w:rPr>
          <w:rFonts w:hint="cs"/>
          <w:sz w:val="18"/>
          <w:szCs w:val="18"/>
          <w:rtl/>
        </w:rPr>
        <w:t>ا</w:t>
      </w:r>
      <w:r w:rsidR="00B716A3" w:rsidRPr="00134DC3">
        <w:rPr>
          <w:rFonts w:hint="cs"/>
          <w:sz w:val="18"/>
          <w:szCs w:val="18"/>
          <w:rtl/>
        </w:rPr>
        <w:t>لباقي</w:t>
      </w:r>
      <w:r w:rsidR="00B716A3">
        <w:rPr>
          <w:rFonts w:hint="cs"/>
          <w:sz w:val="18"/>
          <w:szCs w:val="18"/>
          <w:rtl/>
        </w:rPr>
        <w:t>،1993)</w:t>
      </w:r>
      <w:r w:rsidR="00543BA5">
        <w:rPr>
          <w:rFonts w:ascii="Times New Roman" w:eastAsia="Times New Roman" w:hAnsi="Times New Roman" w:cs="Simplified Arabic" w:hint="cs"/>
          <w:color w:val="000000"/>
          <w:sz w:val="24"/>
          <w:szCs w:val="24"/>
          <w:rtl/>
        </w:rPr>
        <w:t>.</w:t>
      </w:r>
    </w:p>
    <w:p w14:paraId="67CBD09D" w14:textId="77777777" w:rsidR="00FA6448" w:rsidRDefault="006E6F32" w:rsidP="00165386">
      <w:pPr>
        <w:spacing w:after="0"/>
        <w:ind w:right="-567"/>
        <w:jc w:val="both"/>
        <w:rPr>
          <w:rFonts w:ascii="Simplified Arabic" w:hAnsi="Simplified Arabic" w:cs="PT Bold Heading"/>
          <w:b/>
          <w:bCs/>
          <w:color w:val="FF0000"/>
          <w:sz w:val="28"/>
          <w:szCs w:val="28"/>
          <w:lang w:bidi="ar-EG"/>
        </w:rPr>
      </w:pPr>
      <w:r w:rsidRPr="00FA6448">
        <w:rPr>
          <w:rFonts w:ascii="Simplified Arabic" w:hAnsi="Simplified Arabic" w:cs="Simplified Arabic" w:hint="cs"/>
          <w:w w:val="85"/>
          <w:sz w:val="24"/>
          <w:szCs w:val="24"/>
          <w:rtl/>
          <w:lang w:bidi="ar-EG"/>
        </w:rPr>
        <w:t>تبدأ الأعمال الانشائية بمد الطرق والمرافق العامة وتخصيص الأراضي وتحديد نطاق الأعمال ومراحل المشروعات وتاريخ البداية والنهو وتاريخ بداية الاستعمال الفعلي ودخول الخدمة والجاهزية للاستخدام والسكن وممارسة الحياة الطبيعية بالمكان والاستفادة من أعماله وخدماته، وكذا استعراض مميزات الانتقال للعيش في هذه المجتمعات والتسويق الجيد لها عن طريق الشركات العقارية والجمعيات الإسكانية بهدف تحقيق المخطط العام لها وهو جذب المواطنين للعيش فيها.</w:t>
      </w:r>
    </w:p>
    <w:p w14:paraId="58B973C5" w14:textId="4DF8FEE1" w:rsidR="00E2634E" w:rsidRDefault="0073059A" w:rsidP="00165386">
      <w:pPr>
        <w:pStyle w:val="NormalWeb"/>
        <w:shd w:val="clear" w:color="auto" w:fill="FFFFFF"/>
        <w:bidi/>
        <w:spacing w:before="0" w:beforeAutospacing="0" w:after="0" w:afterAutospacing="0"/>
        <w:ind w:right="-567"/>
        <w:jc w:val="both"/>
        <w:rPr>
          <w:rFonts w:cs="Simplified Arabic"/>
          <w:color w:val="000000"/>
          <w:rtl/>
        </w:rPr>
      </w:pPr>
      <w:r>
        <w:rPr>
          <w:rFonts w:cs="Simplified Arabic" w:hint="cs"/>
          <w:color w:val="000000"/>
          <w:rtl/>
        </w:rPr>
        <w:t>وعلى مستوى الاقتصادات الصاعدة، ف</w:t>
      </w:r>
      <w:r w:rsidR="00E2634E" w:rsidRPr="00E2634E">
        <w:rPr>
          <w:rFonts w:cs="Simplified Arabic"/>
          <w:color w:val="000000"/>
          <w:rtl/>
        </w:rPr>
        <w:t>ما قامت به البرازيل بعد أن أقرت مشروع العاصمة الجديدة نيو برازيليا ، أنعكس على المجتمع البرازيلي بالإيجاب في مناحي مختلفة كالصحة والسكن وفرص العمل وانخفاض التلوث بالعاصمة التاريخية ريو دي جانيرو وغيرها من المميزات التي حصدتها البرازيل من هذه الاستراتيجية المدروسة لتطوير الرقعة العمرانية بنسق يواكب التطور العالمي ، و</w:t>
      </w:r>
      <w:r w:rsidR="00CB2654">
        <w:rPr>
          <w:rFonts w:cs="Simplified Arabic" w:hint="cs"/>
          <w:color w:val="000000"/>
          <w:rtl/>
        </w:rPr>
        <w:t xml:space="preserve">فيما يلى استعراض سريع للتجارب الدولية </w:t>
      </w:r>
      <w:r w:rsidR="00653E04">
        <w:rPr>
          <w:rFonts w:cs="Simplified Arabic" w:hint="cs"/>
          <w:color w:val="000000"/>
          <w:rtl/>
        </w:rPr>
        <w:t>في</w:t>
      </w:r>
      <w:r w:rsidR="00CB2654">
        <w:rPr>
          <w:rFonts w:cs="Simplified Arabic" w:hint="cs"/>
          <w:color w:val="000000"/>
          <w:rtl/>
        </w:rPr>
        <w:t xml:space="preserve"> نقل العواصم.</w:t>
      </w:r>
    </w:p>
    <w:p w14:paraId="620B24A5" w14:textId="77777777" w:rsidR="00CB2654" w:rsidRDefault="00CB2654" w:rsidP="00165386">
      <w:pPr>
        <w:pStyle w:val="NormalWeb"/>
        <w:shd w:val="clear" w:color="auto" w:fill="FFFFFF"/>
        <w:bidi/>
        <w:spacing w:before="0" w:beforeAutospacing="0" w:after="0" w:afterAutospacing="0"/>
        <w:ind w:right="-567"/>
        <w:jc w:val="both"/>
        <w:rPr>
          <w:rFonts w:cs="Simplified Arabic"/>
          <w:color w:val="000000"/>
        </w:rPr>
      </w:pPr>
    </w:p>
    <w:p w14:paraId="6FA8A706" w14:textId="3C94E263" w:rsidR="00CB2654" w:rsidRDefault="00CB2654" w:rsidP="00165386">
      <w:pPr>
        <w:spacing w:after="200" w:line="276" w:lineRule="auto"/>
        <w:ind w:right="-567"/>
        <w:jc w:val="both"/>
        <w:rPr>
          <w:rFonts w:ascii="Times New Roman" w:eastAsia="Times New Roman" w:hAnsi="Times New Roman" w:cs="Simplified Arabic"/>
          <w:color w:val="000000"/>
          <w:sz w:val="24"/>
          <w:szCs w:val="24"/>
          <w:rtl/>
        </w:rPr>
      </w:pPr>
      <w:r>
        <w:rPr>
          <w:rFonts w:ascii="Times New Roman" w:eastAsia="Times New Roman" w:hAnsi="Times New Roman" w:cs="Simplified Arabic" w:hint="cs"/>
          <w:b/>
          <w:bCs/>
          <w:color w:val="000000"/>
          <w:sz w:val="28"/>
          <w:szCs w:val="28"/>
          <w:rtl/>
        </w:rPr>
        <w:t xml:space="preserve">1- تجربة </w:t>
      </w:r>
      <w:r w:rsidR="00C32588" w:rsidRPr="00CB2654">
        <w:rPr>
          <w:rFonts w:ascii="Times New Roman" w:eastAsia="Times New Roman" w:hAnsi="Times New Roman" w:cs="Simplified Arabic" w:hint="cs"/>
          <w:b/>
          <w:bCs/>
          <w:color w:val="000000"/>
          <w:sz w:val="28"/>
          <w:szCs w:val="28"/>
          <w:rtl/>
        </w:rPr>
        <w:t>البرازيل</w:t>
      </w:r>
      <w:r w:rsidR="00C32588" w:rsidRPr="00CB2654">
        <w:rPr>
          <w:rFonts w:ascii="Times New Roman" w:eastAsia="Times New Roman" w:hAnsi="Times New Roman" w:cs="Simplified Arabic" w:hint="cs"/>
          <w:color w:val="000000"/>
          <w:sz w:val="24"/>
          <w:szCs w:val="24"/>
          <w:rtl/>
        </w:rPr>
        <w:t>:</w:t>
      </w:r>
    </w:p>
    <w:p w14:paraId="267E8701" w14:textId="1B255C08" w:rsidR="00C32588" w:rsidRPr="00CB2654" w:rsidRDefault="00CB2654" w:rsidP="00165386">
      <w:pPr>
        <w:spacing w:after="200" w:line="276" w:lineRule="auto"/>
        <w:ind w:right="-567"/>
        <w:jc w:val="both"/>
        <w:rPr>
          <w:rFonts w:ascii="Times New Roman" w:eastAsia="Times New Roman" w:hAnsi="Times New Roman" w:cs="Simplified Arabic"/>
          <w:color w:val="000000"/>
          <w:sz w:val="24"/>
          <w:szCs w:val="24"/>
          <w:rtl/>
        </w:rPr>
      </w:pPr>
      <w:r>
        <w:rPr>
          <w:rFonts w:ascii="Times New Roman" w:eastAsia="Times New Roman" w:hAnsi="Times New Roman" w:cs="Simplified Arabic" w:hint="cs"/>
          <w:color w:val="000000"/>
          <w:sz w:val="24"/>
          <w:szCs w:val="24"/>
          <w:rtl/>
        </w:rPr>
        <w:t>ظهرت</w:t>
      </w:r>
      <w:r w:rsidR="00C32588" w:rsidRPr="00CB2654">
        <w:rPr>
          <w:rFonts w:ascii="Times New Roman" w:eastAsia="Times New Roman" w:hAnsi="Times New Roman" w:cs="Simplified Arabic" w:hint="cs"/>
          <w:color w:val="000000"/>
          <w:sz w:val="24"/>
          <w:szCs w:val="24"/>
          <w:rtl/>
        </w:rPr>
        <w:t xml:space="preserve"> الحاجة إلى عاصمة جديدة تقع بمنطقة وسطية وقريبة من جميع المدن والأراضي البرازيلية المترامية الأطراف وتوزيع أفضل للثروة والسكان المتمركزين، </w:t>
      </w:r>
      <w:r>
        <w:rPr>
          <w:rFonts w:ascii="Times New Roman" w:eastAsia="Times New Roman" w:hAnsi="Times New Roman" w:cs="Simplified Arabic" w:hint="cs"/>
          <w:color w:val="000000"/>
          <w:sz w:val="24"/>
          <w:szCs w:val="24"/>
          <w:rtl/>
        </w:rPr>
        <w:t xml:space="preserve">لذا </w:t>
      </w:r>
      <w:r w:rsidR="00C32588" w:rsidRPr="00CB2654">
        <w:rPr>
          <w:rFonts w:ascii="Times New Roman" w:eastAsia="Times New Roman" w:hAnsi="Times New Roman" w:cs="Simplified Arabic" w:hint="cs"/>
          <w:color w:val="000000"/>
          <w:sz w:val="24"/>
          <w:szCs w:val="24"/>
          <w:rtl/>
        </w:rPr>
        <w:t xml:space="preserve">أنشئت برازيليا في 21 إبريل 1960 لتكون مقرا للعديد من الإدارات والمنظمات الحكومية، على بعد نحو 970 كيلومترا شمال غرب ريو </w:t>
      </w:r>
      <w:r w:rsidR="003F0E74" w:rsidRPr="00CB2654">
        <w:rPr>
          <w:rFonts w:ascii="Times New Roman" w:eastAsia="Times New Roman" w:hAnsi="Times New Roman" w:cs="Simplified Arabic" w:hint="cs"/>
          <w:color w:val="000000"/>
          <w:sz w:val="24"/>
          <w:szCs w:val="24"/>
          <w:rtl/>
        </w:rPr>
        <w:t>دي</w:t>
      </w:r>
      <w:r w:rsidR="00C32588" w:rsidRPr="00CB2654">
        <w:rPr>
          <w:rFonts w:ascii="Times New Roman" w:eastAsia="Times New Roman" w:hAnsi="Times New Roman" w:cs="Simplified Arabic" w:hint="cs"/>
          <w:color w:val="000000"/>
          <w:sz w:val="24"/>
          <w:szCs w:val="24"/>
          <w:rtl/>
        </w:rPr>
        <w:t xml:space="preserve"> جانيرو العاصمة السابقة، واضطر الموظفون إلى مغادرة </w:t>
      </w:r>
      <w:r w:rsidR="003F0E74" w:rsidRPr="00CB2654">
        <w:rPr>
          <w:rFonts w:ascii="Times New Roman" w:eastAsia="Times New Roman" w:hAnsi="Times New Roman" w:cs="Simplified Arabic" w:hint="cs"/>
          <w:color w:val="000000"/>
          <w:sz w:val="24"/>
          <w:szCs w:val="24"/>
          <w:rtl/>
        </w:rPr>
        <w:t>ريودي</w:t>
      </w:r>
      <w:r w:rsidR="00C32588" w:rsidRPr="00CB2654">
        <w:rPr>
          <w:rFonts w:ascii="Times New Roman" w:eastAsia="Times New Roman" w:hAnsi="Times New Roman" w:cs="Simplified Arabic" w:hint="cs"/>
          <w:color w:val="000000"/>
          <w:sz w:val="24"/>
          <w:szCs w:val="24"/>
          <w:rtl/>
        </w:rPr>
        <w:t xml:space="preserve"> </w:t>
      </w:r>
      <w:r w:rsidR="00C87E24">
        <w:rPr>
          <w:rFonts w:ascii="Times New Roman" w:eastAsia="Times New Roman" w:hAnsi="Times New Roman" w:cs="Simplified Arabic" w:hint="cs"/>
          <w:color w:val="000000"/>
          <w:sz w:val="24"/>
          <w:szCs w:val="24"/>
          <w:rtl/>
        </w:rPr>
        <w:t>جانيرو</w:t>
      </w:r>
      <w:r w:rsidR="00C32588" w:rsidRPr="00CB2654">
        <w:rPr>
          <w:rFonts w:ascii="Times New Roman" w:eastAsia="Times New Roman" w:hAnsi="Times New Roman" w:cs="Simplified Arabic" w:hint="cs"/>
          <w:color w:val="000000"/>
          <w:sz w:val="24"/>
          <w:szCs w:val="24"/>
          <w:rtl/>
        </w:rPr>
        <w:t>.</w:t>
      </w:r>
    </w:p>
    <w:p w14:paraId="562AD14A" w14:textId="77777777" w:rsidR="00D557B7" w:rsidRDefault="00C32588" w:rsidP="00165386">
      <w:pPr>
        <w:shd w:val="clear" w:color="auto" w:fill="FFFFFF"/>
        <w:spacing w:after="300" w:line="420" w:lineRule="atLeast"/>
        <w:ind w:right="-567"/>
        <w:jc w:val="both"/>
        <w:rPr>
          <w:rFonts w:ascii="Times New Roman" w:eastAsia="Times New Roman" w:hAnsi="Times New Roman" w:cs="Simplified Arabic"/>
          <w:color w:val="000000"/>
          <w:sz w:val="24"/>
          <w:szCs w:val="24"/>
          <w:rtl/>
        </w:rPr>
      </w:pPr>
      <w:proofErr w:type="gramStart"/>
      <w:r w:rsidRPr="00C32588">
        <w:rPr>
          <w:rFonts w:ascii="Times New Roman" w:eastAsia="Times New Roman" w:hAnsi="Times New Roman" w:cs="Simplified Arabic" w:hint="cs"/>
          <w:color w:val="000000"/>
          <w:sz w:val="24"/>
          <w:szCs w:val="24"/>
          <w:rtl/>
        </w:rPr>
        <w:t>ومنحت</w:t>
      </w:r>
      <w:proofErr w:type="gramEnd"/>
      <w:r w:rsidRPr="00C32588">
        <w:rPr>
          <w:rFonts w:ascii="Times New Roman" w:eastAsia="Times New Roman" w:hAnsi="Times New Roman" w:cs="Simplified Arabic" w:hint="cs"/>
          <w:color w:val="000000"/>
          <w:sz w:val="24"/>
          <w:szCs w:val="24"/>
          <w:rtl/>
        </w:rPr>
        <w:t xml:space="preserve"> الحكومة البرازيلية البعثات الدبلوماسية آنذاك أراضي بالمجان لتقيم عليها مبانيها دون شروط، على أن يتم العمل خلال 3 سنوات وإلا تعود الأرض إلى ملكية الدولة. وباعتبارها نقطة تمركز المسؤولين الحكوميين والدبلوماسيين، أضحت برازيليا مركز صناعة القرار وبها تمركزت جميع السلطات التشريعية والتنفيذية والقضائية. وفى العاصمة الجديدة، توجد أيضا العديد من مقار المؤسسات البنكية، من بينها البنك </w:t>
      </w:r>
      <w:r w:rsidR="003F0E74" w:rsidRPr="00C32588">
        <w:rPr>
          <w:rFonts w:ascii="Times New Roman" w:eastAsia="Times New Roman" w:hAnsi="Times New Roman" w:cs="Simplified Arabic" w:hint="cs"/>
          <w:color w:val="000000"/>
          <w:sz w:val="24"/>
          <w:szCs w:val="24"/>
          <w:rtl/>
        </w:rPr>
        <w:t>المركزي</w:t>
      </w:r>
      <w:r w:rsidRPr="00C32588">
        <w:rPr>
          <w:rFonts w:ascii="Times New Roman" w:eastAsia="Times New Roman" w:hAnsi="Times New Roman" w:cs="Simplified Arabic" w:hint="cs"/>
          <w:color w:val="000000"/>
          <w:sz w:val="24"/>
          <w:szCs w:val="24"/>
          <w:rtl/>
        </w:rPr>
        <w:t xml:space="preserve"> للبرازيل، وكذلك عدة قنوات تليفزيونية ومجموعات للاتصالات، إضافة إلى العديد من الجامعات والكليات.</w:t>
      </w:r>
    </w:p>
    <w:p w14:paraId="2A749741" w14:textId="01912B31" w:rsidR="00F6012B" w:rsidRPr="00F6012B" w:rsidRDefault="00C32588" w:rsidP="00165386">
      <w:pPr>
        <w:shd w:val="clear" w:color="auto" w:fill="FFFFFF"/>
        <w:spacing w:after="0" w:line="420" w:lineRule="atLeast"/>
        <w:ind w:right="-567"/>
        <w:jc w:val="both"/>
        <w:rPr>
          <w:rFonts w:ascii="Times New Roman" w:eastAsia="Times New Roman" w:hAnsi="Times New Roman" w:cs="Simplified Arabic"/>
          <w:b/>
          <w:bCs/>
          <w:color w:val="000000"/>
          <w:sz w:val="28"/>
          <w:szCs w:val="28"/>
          <w:rtl/>
        </w:rPr>
      </w:pPr>
      <w:r w:rsidRPr="00F6012B">
        <w:rPr>
          <w:rFonts w:ascii="Times New Roman" w:eastAsia="Times New Roman" w:hAnsi="Times New Roman" w:cs="Simplified Arabic" w:hint="cs"/>
          <w:b/>
          <w:bCs/>
          <w:color w:val="000000"/>
          <w:sz w:val="28"/>
          <w:szCs w:val="28"/>
          <w:rtl/>
        </w:rPr>
        <w:lastRenderedPageBreak/>
        <w:t xml:space="preserve"> </w:t>
      </w:r>
      <w:r w:rsidR="00F6012B" w:rsidRPr="00F6012B">
        <w:rPr>
          <w:rFonts w:ascii="Times New Roman" w:eastAsia="Times New Roman" w:hAnsi="Times New Roman" w:cs="Simplified Arabic" w:hint="cs"/>
          <w:b/>
          <w:bCs/>
          <w:color w:val="000000"/>
          <w:sz w:val="28"/>
          <w:szCs w:val="28"/>
          <w:rtl/>
        </w:rPr>
        <w:t xml:space="preserve">2- تجربة </w:t>
      </w:r>
      <w:r w:rsidRPr="00F6012B">
        <w:rPr>
          <w:rFonts w:ascii="Times New Roman" w:eastAsia="Times New Roman" w:hAnsi="Times New Roman" w:cs="Simplified Arabic" w:hint="cs"/>
          <w:b/>
          <w:bCs/>
          <w:color w:val="000000"/>
          <w:sz w:val="28"/>
          <w:szCs w:val="28"/>
          <w:rtl/>
        </w:rPr>
        <w:t xml:space="preserve">باكستان: </w:t>
      </w:r>
    </w:p>
    <w:p w14:paraId="4841E458" w14:textId="040731CD" w:rsidR="00C32588" w:rsidRPr="00C94DA7" w:rsidRDefault="00C32588" w:rsidP="00165386">
      <w:pPr>
        <w:shd w:val="clear" w:color="auto" w:fill="FFFFFF"/>
        <w:spacing w:after="300" w:line="420" w:lineRule="atLeast"/>
        <w:ind w:right="-567"/>
        <w:jc w:val="both"/>
        <w:rPr>
          <w:rFonts w:cs="Simplified Arabic"/>
          <w:color w:val="000000"/>
          <w:sz w:val="24"/>
          <w:szCs w:val="24"/>
          <w:rtl/>
        </w:rPr>
      </w:pPr>
      <w:r w:rsidRPr="00C94DA7">
        <w:rPr>
          <w:rFonts w:cs="Simplified Arabic" w:hint="cs"/>
          <w:color w:val="000000"/>
          <w:sz w:val="24"/>
          <w:szCs w:val="24"/>
          <w:rtl/>
        </w:rPr>
        <w:t xml:space="preserve">رغم أن </w:t>
      </w:r>
      <w:r w:rsidR="003F0E74" w:rsidRPr="00C94DA7">
        <w:rPr>
          <w:rFonts w:cs="Simplified Arabic" w:hint="cs"/>
          <w:color w:val="000000"/>
          <w:sz w:val="24"/>
          <w:szCs w:val="24"/>
          <w:rtl/>
        </w:rPr>
        <w:t>كراتشي</w:t>
      </w:r>
      <w:r w:rsidRPr="00C94DA7">
        <w:rPr>
          <w:rFonts w:cs="Simplified Arabic" w:hint="cs"/>
          <w:color w:val="000000"/>
          <w:sz w:val="24"/>
          <w:szCs w:val="24"/>
          <w:rtl/>
        </w:rPr>
        <w:t xml:space="preserve"> تمتاز بأنها من أكبر المدن الباكستانية مساحة وسكانا، وتعتبر مركزا ماليا، إلا أن السلطات قررت أن </w:t>
      </w:r>
      <w:r w:rsidR="00F6012B" w:rsidRPr="00C94DA7">
        <w:rPr>
          <w:rFonts w:cs="Simplified Arabic" w:hint="cs"/>
          <w:color w:val="000000"/>
          <w:sz w:val="24"/>
          <w:szCs w:val="24"/>
          <w:rtl/>
        </w:rPr>
        <w:t xml:space="preserve">تكون </w:t>
      </w:r>
      <w:r w:rsidRPr="00C94DA7">
        <w:rPr>
          <w:rFonts w:cs="Simplified Arabic" w:hint="cs"/>
          <w:color w:val="000000"/>
          <w:sz w:val="24"/>
          <w:szCs w:val="24"/>
          <w:rtl/>
        </w:rPr>
        <w:t xml:space="preserve">إسلام أباد، </w:t>
      </w:r>
      <w:r w:rsidR="003F0E74" w:rsidRPr="00C94DA7">
        <w:rPr>
          <w:rFonts w:cs="Simplified Arabic" w:hint="cs"/>
          <w:color w:val="000000"/>
          <w:sz w:val="24"/>
          <w:szCs w:val="24"/>
          <w:rtl/>
        </w:rPr>
        <w:t>التي</w:t>
      </w:r>
      <w:r w:rsidR="00F6012B" w:rsidRPr="00C94DA7">
        <w:rPr>
          <w:rFonts w:cs="Simplified Arabic" w:hint="cs"/>
          <w:color w:val="000000"/>
          <w:sz w:val="24"/>
          <w:szCs w:val="24"/>
          <w:rtl/>
        </w:rPr>
        <w:t xml:space="preserve"> تأسست عام 1960،</w:t>
      </w:r>
      <w:r w:rsidRPr="00C94DA7">
        <w:rPr>
          <w:rFonts w:cs="Simplified Arabic" w:hint="cs"/>
          <w:color w:val="000000"/>
          <w:sz w:val="24"/>
          <w:szCs w:val="24"/>
          <w:rtl/>
        </w:rPr>
        <w:t xml:space="preserve"> العاصمة الجديدة للبلاد بدلا من </w:t>
      </w:r>
      <w:r w:rsidR="003F0E74" w:rsidRPr="00C94DA7">
        <w:rPr>
          <w:rFonts w:cs="Simplified Arabic" w:hint="cs"/>
          <w:color w:val="000000"/>
          <w:sz w:val="24"/>
          <w:szCs w:val="24"/>
          <w:rtl/>
        </w:rPr>
        <w:t>كراتشي</w:t>
      </w:r>
      <w:r w:rsidRPr="00C94DA7">
        <w:rPr>
          <w:rFonts w:cs="Simplified Arabic" w:hint="cs"/>
          <w:color w:val="000000"/>
          <w:sz w:val="24"/>
          <w:szCs w:val="24"/>
          <w:rtl/>
        </w:rPr>
        <w:t xml:space="preserve"> عام 1963. بسبب موقعها </w:t>
      </w:r>
      <w:r w:rsidR="003F0E74" w:rsidRPr="00C94DA7">
        <w:rPr>
          <w:rFonts w:cs="Simplified Arabic" w:hint="cs"/>
          <w:color w:val="000000"/>
          <w:sz w:val="24"/>
          <w:szCs w:val="24"/>
          <w:rtl/>
        </w:rPr>
        <w:t>في</w:t>
      </w:r>
      <w:r w:rsidRPr="00C94DA7">
        <w:rPr>
          <w:rFonts w:cs="Simplified Arabic" w:hint="cs"/>
          <w:color w:val="000000"/>
          <w:sz w:val="24"/>
          <w:szCs w:val="24"/>
          <w:rtl/>
        </w:rPr>
        <w:t xml:space="preserve"> شمال غرب البلاد، وحتى لا يتم تركيز النشاط </w:t>
      </w:r>
      <w:r w:rsidR="003F0E74" w:rsidRPr="00C94DA7">
        <w:rPr>
          <w:rFonts w:cs="Simplified Arabic" w:hint="cs"/>
          <w:color w:val="000000"/>
          <w:sz w:val="24"/>
          <w:szCs w:val="24"/>
          <w:rtl/>
        </w:rPr>
        <w:t>الاقتصادي</w:t>
      </w:r>
      <w:r w:rsidRPr="00C94DA7">
        <w:rPr>
          <w:rFonts w:cs="Simplified Arabic" w:hint="cs"/>
          <w:color w:val="000000"/>
          <w:sz w:val="24"/>
          <w:szCs w:val="24"/>
          <w:rtl/>
        </w:rPr>
        <w:t xml:space="preserve"> للبلاد </w:t>
      </w:r>
      <w:r w:rsidR="003F0E74" w:rsidRPr="00C94DA7">
        <w:rPr>
          <w:rFonts w:cs="Simplified Arabic" w:hint="cs"/>
          <w:color w:val="000000"/>
          <w:sz w:val="24"/>
          <w:szCs w:val="24"/>
          <w:rtl/>
        </w:rPr>
        <w:t>في</w:t>
      </w:r>
      <w:r w:rsidRPr="00C94DA7">
        <w:rPr>
          <w:rFonts w:cs="Simplified Arabic" w:hint="cs"/>
          <w:color w:val="000000"/>
          <w:sz w:val="24"/>
          <w:szCs w:val="24"/>
          <w:rtl/>
        </w:rPr>
        <w:t xml:space="preserve"> </w:t>
      </w:r>
      <w:r w:rsidR="003F0E74" w:rsidRPr="00C94DA7">
        <w:rPr>
          <w:rFonts w:cs="Simplified Arabic" w:hint="cs"/>
          <w:color w:val="000000"/>
          <w:sz w:val="24"/>
          <w:szCs w:val="24"/>
          <w:rtl/>
        </w:rPr>
        <w:t>كراتشي</w:t>
      </w:r>
      <w:r w:rsidRPr="00C94DA7">
        <w:rPr>
          <w:rFonts w:cs="Simplified Arabic" w:hint="cs"/>
          <w:color w:val="000000"/>
          <w:sz w:val="24"/>
          <w:szCs w:val="24"/>
          <w:rtl/>
        </w:rPr>
        <w:t xml:space="preserve">، </w:t>
      </w:r>
      <w:r w:rsidR="003F0E74" w:rsidRPr="00C94DA7">
        <w:rPr>
          <w:rFonts w:cs="Simplified Arabic" w:hint="cs"/>
          <w:color w:val="000000"/>
          <w:sz w:val="24"/>
          <w:szCs w:val="24"/>
          <w:rtl/>
        </w:rPr>
        <w:t>والتي</w:t>
      </w:r>
      <w:r w:rsidR="00C94DA7" w:rsidRPr="00C94DA7">
        <w:rPr>
          <w:rFonts w:cs="Simplified Arabic" w:hint="cs"/>
          <w:color w:val="000000"/>
          <w:sz w:val="24"/>
          <w:szCs w:val="24"/>
          <w:rtl/>
        </w:rPr>
        <w:t xml:space="preserve"> يجعل</w:t>
      </w:r>
      <w:r w:rsidRPr="00C94DA7">
        <w:rPr>
          <w:rFonts w:cs="Simplified Arabic" w:hint="cs"/>
          <w:color w:val="000000"/>
          <w:sz w:val="24"/>
          <w:szCs w:val="24"/>
          <w:rtl/>
        </w:rPr>
        <w:t xml:space="preserve"> موقعها عرضة للهجمات المحتملة. ولم تقم الحكومة الباكستانية بنقل العاصمة من </w:t>
      </w:r>
      <w:r w:rsidR="003F0E74" w:rsidRPr="00C94DA7">
        <w:rPr>
          <w:rFonts w:cs="Simplified Arabic" w:hint="cs"/>
          <w:color w:val="000000"/>
          <w:sz w:val="24"/>
          <w:szCs w:val="24"/>
          <w:rtl/>
        </w:rPr>
        <w:t>كراتشي</w:t>
      </w:r>
      <w:r w:rsidRPr="00C94DA7">
        <w:rPr>
          <w:rFonts w:cs="Simplified Arabic" w:hint="cs"/>
          <w:color w:val="000000"/>
          <w:sz w:val="24"/>
          <w:szCs w:val="24"/>
          <w:rtl/>
        </w:rPr>
        <w:t xml:space="preserve"> إلى إسلام أباد مباشرة، بل إلى مدينة روالبندى، إلا أن تم الانتهاء من بناء المدينة الجديدة.</w:t>
      </w:r>
    </w:p>
    <w:p w14:paraId="094733FF" w14:textId="634BE365" w:rsidR="00B16A01" w:rsidRDefault="00C32588" w:rsidP="00165386">
      <w:pPr>
        <w:shd w:val="clear" w:color="auto" w:fill="FFFFFF"/>
        <w:spacing w:after="300" w:line="420" w:lineRule="atLeast"/>
        <w:ind w:right="-567"/>
        <w:jc w:val="both"/>
        <w:rPr>
          <w:rFonts w:ascii="Times New Roman" w:eastAsia="Times New Roman" w:hAnsi="Times New Roman" w:cs="Simplified Arabic"/>
          <w:color w:val="000000"/>
          <w:sz w:val="24"/>
          <w:szCs w:val="24"/>
          <w:rtl/>
        </w:rPr>
      </w:pPr>
      <w:r w:rsidRPr="00D557B7">
        <w:rPr>
          <w:rFonts w:ascii="Times New Roman" w:eastAsia="Times New Roman" w:hAnsi="Times New Roman" w:cs="Simplified Arabic" w:hint="cs"/>
          <w:color w:val="000000"/>
          <w:sz w:val="24"/>
          <w:szCs w:val="24"/>
          <w:rtl/>
        </w:rPr>
        <w:t xml:space="preserve">وتنقسم المنطقة الحضرية </w:t>
      </w:r>
      <w:r w:rsidR="003F0E74" w:rsidRPr="00D557B7">
        <w:rPr>
          <w:rFonts w:ascii="Times New Roman" w:eastAsia="Times New Roman" w:hAnsi="Times New Roman" w:cs="Simplified Arabic" w:hint="cs"/>
          <w:color w:val="000000"/>
          <w:sz w:val="24"/>
          <w:szCs w:val="24"/>
          <w:rtl/>
        </w:rPr>
        <w:t>في</w:t>
      </w:r>
      <w:r w:rsidRPr="00D557B7">
        <w:rPr>
          <w:rFonts w:ascii="Times New Roman" w:eastAsia="Times New Roman" w:hAnsi="Times New Roman" w:cs="Simplified Arabic" w:hint="cs"/>
          <w:color w:val="000000"/>
          <w:sz w:val="24"/>
          <w:szCs w:val="24"/>
          <w:rtl/>
        </w:rPr>
        <w:t xml:space="preserve"> المدينة إلى 8 مناطق، وهى: المناطق الإدارية والدبلوماسية والسكنية والمؤسسية والصن</w:t>
      </w:r>
      <w:r w:rsidR="003F5939">
        <w:rPr>
          <w:rFonts w:ascii="Times New Roman" w:eastAsia="Times New Roman" w:hAnsi="Times New Roman" w:cs="Simplified Arabic" w:hint="cs"/>
          <w:color w:val="000000"/>
          <w:sz w:val="24"/>
          <w:szCs w:val="24"/>
          <w:rtl/>
        </w:rPr>
        <w:t>اعية، والتجارية والحزام الأخضر</w:t>
      </w:r>
      <w:r w:rsidRPr="00D557B7">
        <w:rPr>
          <w:rFonts w:ascii="Times New Roman" w:eastAsia="Times New Roman" w:hAnsi="Times New Roman" w:cs="Simplified Arabic" w:hint="cs"/>
          <w:color w:val="000000"/>
          <w:sz w:val="24"/>
          <w:szCs w:val="24"/>
          <w:rtl/>
        </w:rPr>
        <w:t xml:space="preserve"> والحديقة الوطنية. وفى وسط إسلام </w:t>
      </w:r>
      <w:proofErr w:type="gramStart"/>
      <w:r w:rsidRPr="00D557B7">
        <w:rPr>
          <w:rFonts w:ascii="Times New Roman" w:eastAsia="Times New Roman" w:hAnsi="Times New Roman" w:cs="Simplified Arabic" w:hint="cs"/>
          <w:color w:val="000000"/>
          <w:sz w:val="24"/>
          <w:szCs w:val="24"/>
          <w:rtl/>
        </w:rPr>
        <w:t>أباد</w:t>
      </w:r>
      <w:proofErr w:type="gramEnd"/>
      <w:r w:rsidRPr="00D557B7">
        <w:rPr>
          <w:rFonts w:ascii="Times New Roman" w:eastAsia="Times New Roman" w:hAnsi="Times New Roman" w:cs="Simplified Arabic" w:hint="cs"/>
          <w:color w:val="000000"/>
          <w:sz w:val="24"/>
          <w:szCs w:val="24"/>
          <w:rtl/>
        </w:rPr>
        <w:t xml:space="preserve">، توجد أغلب </w:t>
      </w:r>
      <w:r w:rsidR="00271DE3" w:rsidRPr="00D557B7">
        <w:rPr>
          <w:rFonts w:ascii="Times New Roman" w:eastAsia="Times New Roman" w:hAnsi="Times New Roman" w:cs="Simplified Arabic" w:hint="cs"/>
          <w:color w:val="000000"/>
          <w:sz w:val="24"/>
          <w:szCs w:val="24"/>
          <w:rtl/>
        </w:rPr>
        <w:t>المباني</w:t>
      </w:r>
      <w:r w:rsidRPr="00D557B7">
        <w:rPr>
          <w:rFonts w:ascii="Times New Roman" w:eastAsia="Times New Roman" w:hAnsi="Times New Roman" w:cs="Simplified Arabic" w:hint="cs"/>
          <w:color w:val="000000"/>
          <w:sz w:val="24"/>
          <w:szCs w:val="24"/>
          <w:rtl/>
        </w:rPr>
        <w:t xml:space="preserve"> والمقار الحكومية المبنية بطريقة منظمة.</w:t>
      </w:r>
    </w:p>
    <w:p w14:paraId="4D9574D5" w14:textId="7705085E" w:rsidR="00B16A01" w:rsidRPr="008D2CCE" w:rsidRDefault="00B16A01" w:rsidP="00165386">
      <w:pPr>
        <w:pStyle w:val="ListParagraph"/>
        <w:numPr>
          <w:ilvl w:val="0"/>
          <w:numId w:val="18"/>
        </w:numPr>
        <w:shd w:val="clear" w:color="auto" w:fill="FFFFFF"/>
        <w:spacing w:after="300" w:line="420" w:lineRule="atLeast"/>
        <w:ind w:left="0" w:right="-567" w:firstLine="0"/>
        <w:jc w:val="both"/>
        <w:rPr>
          <w:rFonts w:ascii="Times New Roman" w:eastAsia="Times New Roman" w:hAnsi="Times New Roman" w:cs="Simplified Arabic"/>
          <w:color w:val="000000"/>
          <w:sz w:val="24"/>
          <w:szCs w:val="24"/>
        </w:rPr>
      </w:pPr>
      <w:r w:rsidRPr="008D2CCE">
        <w:rPr>
          <w:rFonts w:ascii="Times New Roman" w:eastAsia="Times New Roman" w:hAnsi="Times New Roman" w:cs="Simplified Arabic" w:hint="cs"/>
          <w:b/>
          <w:bCs/>
          <w:color w:val="000000"/>
          <w:sz w:val="28"/>
          <w:szCs w:val="28"/>
          <w:rtl/>
        </w:rPr>
        <w:t xml:space="preserve">تجربة </w:t>
      </w:r>
      <w:r w:rsidR="00C32588" w:rsidRPr="008D2CCE">
        <w:rPr>
          <w:rFonts w:ascii="Times New Roman" w:eastAsia="Times New Roman" w:hAnsi="Times New Roman" w:cs="Simplified Arabic" w:hint="cs"/>
          <w:b/>
          <w:bCs/>
          <w:color w:val="000000"/>
          <w:sz w:val="28"/>
          <w:szCs w:val="28"/>
          <w:rtl/>
        </w:rPr>
        <w:t xml:space="preserve">نيجيريا: </w:t>
      </w:r>
    </w:p>
    <w:p w14:paraId="4CB550A5" w14:textId="3E7FF2E1" w:rsidR="00C32588" w:rsidRPr="00467FD1" w:rsidRDefault="003F0E74" w:rsidP="00165386">
      <w:pPr>
        <w:pStyle w:val="ListParagraph"/>
        <w:shd w:val="clear" w:color="auto" w:fill="FFFFFF"/>
        <w:spacing w:after="0" w:line="420" w:lineRule="atLeast"/>
        <w:ind w:left="0" w:right="-567"/>
        <w:jc w:val="both"/>
        <w:rPr>
          <w:rFonts w:ascii="Times New Roman" w:eastAsia="Times New Roman" w:hAnsi="Times New Roman" w:cs="Simplified Arabic"/>
          <w:color w:val="000000"/>
          <w:sz w:val="24"/>
          <w:szCs w:val="24"/>
          <w:rtl/>
        </w:rPr>
      </w:pPr>
      <w:r w:rsidRPr="00467FD1">
        <w:rPr>
          <w:rFonts w:ascii="Times New Roman" w:eastAsia="Times New Roman" w:hAnsi="Times New Roman" w:cs="Simplified Arabic" w:hint="cs"/>
          <w:color w:val="000000"/>
          <w:sz w:val="24"/>
          <w:szCs w:val="24"/>
          <w:rtl/>
        </w:rPr>
        <w:t>في</w:t>
      </w:r>
      <w:r w:rsidR="00C32588" w:rsidRPr="00467FD1">
        <w:rPr>
          <w:rFonts w:ascii="Times New Roman" w:eastAsia="Times New Roman" w:hAnsi="Times New Roman" w:cs="Simplified Arabic" w:hint="cs"/>
          <w:color w:val="000000"/>
          <w:sz w:val="24"/>
          <w:szCs w:val="24"/>
          <w:rtl/>
        </w:rPr>
        <w:t xml:space="preserve"> عام 1991، تم نقل عاصمة نيجيريا، من لاجوس إلى أبوجا، </w:t>
      </w:r>
      <w:r w:rsidRPr="00467FD1">
        <w:rPr>
          <w:rFonts w:ascii="Times New Roman" w:eastAsia="Times New Roman" w:hAnsi="Times New Roman" w:cs="Simplified Arabic" w:hint="cs"/>
          <w:color w:val="000000"/>
          <w:sz w:val="24"/>
          <w:szCs w:val="24"/>
          <w:rtl/>
        </w:rPr>
        <w:t>التي</w:t>
      </w:r>
      <w:r w:rsidR="00C32588" w:rsidRPr="00467FD1">
        <w:rPr>
          <w:rFonts w:ascii="Times New Roman" w:eastAsia="Times New Roman" w:hAnsi="Times New Roman" w:cs="Simplified Arabic" w:hint="cs"/>
          <w:color w:val="000000"/>
          <w:sz w:val="24"/>
          <w:szCs w:val="24"/>
          <w:rtl/>
        </w:rPr>
        <w:t xml:space="preserve"> تقع </w:t>
      </w:r>
      <w:r w:rsidRPr="00467FD1">
        <w:rPr>
          <w:rFonts w:ascii="Times New Roman" w:eastAsia="Times New Roman" w:hAnsi="Times New Roman" w:cs="Simplified Arabic" w:hint="cs"/>
          <w:color w:val="000000"/>
          <w:sz w:val="24"/>
          <w:szCs w:val="24"/>
          <w:rtl/>
        </w:rPr>
        <w:t>في</w:t>
      </w:r>
      <w:r w:rsidR="00C32588" w:rsidRPr="00467FD1">
        <w:rPr>
          <w:rFonts w:ascii="Times New Roman" w:eastAsia="Times New Roman" w:hAnsi="Times New Roman" w:cs="Simplified Arabic" w:hint="cs"/>
          <w:color w:val="000000"/>
          <w:sz w:val="24"/>
          <w:szCs w:val="24"/>
          <w:rtl/>
        </w:rPr>
        <w:t xml:space="preserve"> وسط نيجيريا، لاكتظاظ لاجوس بالسكان، وتفاقم أزمات الإسكان والمواصلات. وتم التخطيط لمدينة أبوجا وبدأ إنشاؤها </w:t>
      </w:r>
      <w:r w:rsidR="00271DE3" w:rsidRPr="00467FD1">
        <w:rPr>
          <w:rFonts w:ascii="Times New Roman" w:eastAsia="Times New Roman" w:hAnsi="Times New Roman" w:cs="Simplified Arabic" w:hint="cs"/>
          <w:color w:val="000000"/>
          <w:sz w:val="24"/>
          <w:szCs w:val="24"/>
          <w:rtl/>
        </w:rPr>
        <w:t>في</w:t>
      </w:r>
      <w:r w:rsidR="00C32588" w:rsidRPr="00467FD1">
        <w:rPr>
          <w:rFonts w:ascii="Times New Roman" w:eastAsia="Times New Roman" w:hAnsi="Times New Roman" w:cs="Simplified Arabic" w:hint="cs"/>
          <w:color w:val="000000"/>
          <w:sz w:val="24"/>
          <w:szCs w:val="24"/>
          <w:rtl/>
        </w:rPr>
        <w:t xml:space="preserve"> ثمانينيات القرن </w:t>
      </w:r>
      <w:r w:rsidR="00271DE3" w:rsidRPr="00467FD1">
        <w:rPr>
          <w:rFonts w:ascii="Times New Roman" w:eastAsia="Times New Roman" w:hAnsi="Times New Roman" w:cs="Simplified Arabic" w:hint="cs"/>
          <w:color w:val="000000"/>
          <w:sz w:val="24"/>
          <w:szCs w:val="24"/>
          <w:rtl/>
        </w:rPr>
        <w:t>الماضي</w:t>
      </w:r>
      <w:r w:rsidR="00C32588" w:rsidRPr="00467FD1">
        <w:rPr>
          <w:rFonts w:ascii="Times New Roman" w:eastAsia="Times New Roman" w:hAnsi="Times New Roman" w:cs="Simplified Arabic" w:hint="cs"/>
          <w:color w:val="000000"/>
          <w:sz w:val="24"/>
          <w:szCs w:val="24"/>
          <w:rtl/>
        </w:rPr>
        <w:t xml:space="preserve">، وأصبحت عاصمة نيجيريا الرسمية </w:t>
      </w:r>
      <w:r w:rsidRPr="00467FD1">
        <w:rPr>
          <w:rFonts w:ascii="Times New Roman" w:eastAsia="Times New Roman" w:hAnsi="Times New Roman" w:cs="Simplified Arabic" w:hint="cs"/>
          <w:color w:val="000000"/>
          <w:sz w:val="24"/>
          <w:szCs w:val="24"/>
          <w:rtl/>
        </w:rPr>
        <w:t>في</w:t>
      </w:r>
      <w:r w:rsidR="00C32588" w:rsidRPr="00467FD1">
        <w:rPr>
          <w:rFonts w:ascii="Times New Roman" w:eastAsia="Times New Roman" w:hAnsi="Times New Roman" w:cs="Simplified Arabic" w:hint="cs"/>
          <w:color w:val="000000"/>
          <w:sz w:val="24"/>
          <w:szCs w:val="24"/>
          <w:rtl/>
        </w:rPr>
        <w:t xml:space="preserve"> 12 ديسمبر عام 1991، إلا أن بعض أجزاء المدينة لم يتم بناؤها كما هو مخطط لها، ويقدر عدد سكان أبوجا بنحو 3 ملايين نسمة، وتبلغ مساحتها 8034 كيلومتراً مربعاً.</w:t>
      </w:r>
    </w:p>
    <w:p w14:paraId="62E3ADF8" w14:textId="012FF5EC" w:rsidR="00C32588" w:rsidRDefault="00C32588" w:rsidP="00165386">
      <w:pPr>
        <w:shd w:val="clear" w:color="auto" w:fill="FFFFFF"/>
        <w:spacing w:after="0" w:line="420" w:lineRule="atLeast"/>
        <w:ind w:right="-567"/>
        <w:jc w:val="both"/>
        <w:rPr>
          <w:rFonts w:ascii="Times New Roman" w:eastAsia="Times New Roman" w:hAnsi="Times New Roman" w:cs="Simplified Arabic"/>
          <w:color w:val="000000"/>
          <w:sz w:val="24"/>
          <w:szCs w:val="24"/>
        </w:rPr>
      </w:pPr>
      <w:r w:rsidRPr="00C32588">
        <w:rPr>
          <w:rFonts w:ascii="Times New Roman" w:eastAsia="Times New Roman" w:hAnsi="Times New Roman" w:cs="Simplified Arabic" w:hint="cs"/>
          <w:color w:val="000000"/>
          <w:sz w:val="24"/>
          <w:szCs w:val="24"/>
          <w:rtl/>
        </w:rPr>
        <w:t xml:space="preserve">وتحتوى العاصمة الجديدة على </w:t>
      </w:r>
      <w:r w:rsidR="00271DE3" w:rsidRPr="00C32588">
        <w:rPr>
          <w:rFonts w:ascii="Times New Roman" w:eastAsia="Times New Roman" w:hAnsi="Times New Roman" w:cs="Simplified Arabic" w:hint="cs"/>
          <w:color w:val="000000"/>
          <w:sz w:val="24"/>
          <w:szCs w:val="24"/>
          <w:rtl/>
        </w:rPr>
        <w:t>مباني</w:t>
      </w:r>
      <w:r w:rsidRPr="00C32588">
        <w:rPr>
          <w:rFonts w:ascii="Times New Roman" w:eastAsia="Times New Roman" w:hAnsi="Times New Roman" w:cs="Simplified Arabic" w:hint="cs"/>
          <w:color w:val="000000"/>
          <w:sz w:val="24"/>
          <w:szCs w:val="24"/>
          <w:rtl/>
        </w:rPr>
        <w:t xml:space="preserve"> المجمع </w:t>
      </w:r>
      <w:r w:rsidR="00271DE3" w:rsidRPr="00C32588">
        <w:rPr>
          <w:rFonts w:ascii="Times New Roman" w:eastAsia="Times New Roman" w:hAnsi="Times New Roman" w:cs="Simplified Arabic" w:hint="cs"/>
          <w:color w:val="000000"/>
          <w:sz w:val="24"/>
          <w:szCs w:val="24"/>
          <w:rtl/>
        </w:rPr>
        <w:t>الرئاسي</w:t>
      </w:r>
      <w:r w:rsidRPr="00C32588">
        <w:rPr>
          <w:rFonts w:ascii="Times New Roman" w:eastAsia="Times New Roman" w:hAnsi="Times New Roman" w:cs="Simplified Arabic" w:hint="cs"/>
          <w:color w:val="000000"/>
          <w:sz w:val="24"/>
          <w:szCs w:val="24"/>
          <w:rtl/>
        </w:rPr>
        <w:t xml:space="preserve"> والمجلس </w:t>
      </w:r>
      <w:r w:rsidR="00271DE3" w:rsidRPr="00C32588">
        <w:rPr>
          <w:rFonts w:ascii="Times New Roman" w:eastAsia="Times New Roman" w:hAnsi="Times New Roman" w:cs="Simplified Arabic" w:hint="cs"/>
          <w:color w:val="000000"/>
          <w:sz w:val="24"/>
          <w:szCs w:val="24"/>
          <w:rtl/>
        </w:rPr>
        <w:t>الوطني</w:t>
      </w:r>
      <w:r w:rsidRPr="00C32588">
        <w:rPr>
          <w:rFonts w:ascii="Times New Roman" w:eastAsia="Times New Roman" w:hAnsi="Times New Roman" w:cs="Simplified Arabic" w:hint="cs"/>
          <w:color w:val="000000"/>
          <w:sz w:val="24"/>
          <w:szCs w:val="24"/>
          <w:rtl/>
        </w:rPr>
        <w:t xml:space="preserve"> والمحكمة العليا، كما قامت معظم الدول بنقل سفاراتها إلى أبوجا مع الاحتفاظ بمقارها السابقة كقنصليات </w:t>
      </w:r>
      <w:r w:rsidR="00271DE3" w:rsidRPr="00C32588">
        <w:rPr>
          <w:rFonts w:ascii="Times New Roman" w:eastAsia="Times New Roman" w:hAnsi="Times New Roman" w:cs="Simplified Arabic" w:hint="cs"/>
          <w:color w:val="000000"/>
          <w:sz w:val="24"/>
          <w:szCs w:val="24"/>
          <w:rtl/>
        </w:rPr>
        <w:t>في</w:t>
      </w:r>
      <w:r w:rsidRPr="00C32588">
        <w:rPr>
          <w:rFonts w:ascii="Times New Roman" w:eastAsia="Times New Roman" w:hAnsi="Times New Roman" w:cs="Simplified Arabic" w:hint="cs"/>
          <w:color w:val="000000"/>
          <w:sz w:val="24"/>
          <w:szCs w:val="24"/>
          <w:rtl/>
        </w:rPr>
        <w:t xml:space="preserve"> العاصمة القديمة لاجوس.</w:t>
      </w:r>
    </w:p>
    <w:p w14:paraId="27FA1B6E" w14:textId="77777777" w:rsidR="00052EE0" w:rsidRDefault="00052EE0" w:rsidP="00165386">
      <w:pPr>
        <w:shd w:val="clear" w:color="auto" w:fill="FFFFFF"/>
        <w:spacing w:after="0" w:line="420" w:lineRule="atLeast"/>
        <w:ind w:right="-567"/>
        <w:jc w:val="both"/>
        <w:rPr>
          <w:rFonts w:ascii="Times New Roman" w:eastAsia="Times New Roman" w:hAnsi="Times New Roman" w:cs="Simplified Arabic"/>
          <w:color w:val="000000"/>
          <w:sz w:val="24"/>
          <w:szCs w:val="24"/>
          <w:rtl/>
        </w:rPr>
      </w:pPr>
    </w:p>
    <w:p w14:paraId="169DACF2" w14:textId="7D398572" w:rsidR="00B16A01" w:rsidRPr="00B16A01" w:rsidRDefault="00B16A01" w:rsidP="00165386">
      <w:pPr>
        <w:pStyle w:val="ListParagraph"/>
        <w:numPr>
          <w:ilvl w:val="0"/>
          <w:numId w:val="18"/>
        </w:numPr>
        <w:shd w:val="clear" w:color="auto" w:fill="FFFFFF"/>
        <w:spacing w:after="0"/>
        <w:ind w:left="0" w:right="-562" w:firstLine="0"/>
        <w:jc w:val="both"/>
        <w:rPr>
          <w:rFonts w:ascii="Times New Roman" w:eastAsia="Times New Roman" w:hAnsi="Times New Roman" w:cs="Simplified Arabic"/>
          <w:b/>
          <w:bCs/>
          <w:color w:val="000000"/>
          <w:sz w:val="28"/>
          <w:szCs w:val="28"/>
        </w:rPr>
      </w:pPr>
      <w:r>
        <w:rPr>
          <w:rFonts w:ascii="Times New Roman" w:eastAsia="Times New Roman" w:hAnsi="Times New Roman" w:cs="Simplified Arabic" w:hint="cs"/>
          <w:b/>
          <w:bCs/>
          <w:color w:val="000000"/>
          <w:sz w:val="28"/>
          <w:szCs w:val="28"/>
          <w:rtl/>
        </w:rPr>
        <w:t xml:space="preserve">تجربة </w:t>
      </w:r>
      <w:r w:rsidR="00467FD1">
        <w:rPr>
          <w:rFonts w:ascii="Times New Roman" w:eastAsia="Times New Roman" w:hAnsi="Times New Roman" w:cs="Simplified Arabic" w:hint="cs"/>
          <w:b/>
          <w:bCs/>
          <w:color w:val="000000"/>
          <w:sz w:val="28"/>
          <w:szCs w:val="28"/>
          <w:rtl/>
        </w:rPr>
        <w:t>ماليز</w:t>
      </w:r>
      <w:r w:rsidR="00C32588" w:rsidRPr="00FA588E">
        <w:rPr>
          <w:rFonts w:ascii="Times New Roman" w:eastAsia="Times New Roman" w:hAnsi="Times New Roman" w:cs="Simplified Arabic" w:hint="cs"/>
          <w:b/>
          <w:bCs/>
          <w:color w:val="000000"/>
          <w:sz w:val="28"/>
          <w:szCs w:val="28"/>
          <w:rtl/>
        </w:rPr>
        <w:t>يا:</w:t>
      </w:r>
      <w:r w:rsidR="00C32588" w:rsidRPr="00B16A01">
        <w:rPr>
          <w:rFonts w:ascii="Times New Roman" w:eastAsia="Times New Roman" w:hAnsi="Times New Roman" w:cs="Simplified Arabic" w:hint="cs"/>
          <w:b/>
          <w:bCs/>
          <w:color w:val="000000"/>
          <w:sz w:val="28"/>
          <w:szCs w:val="28"/>
          <w:rtl/>
        </w:rPr>
        <w:t xml:space="preserve"> </w:t>
      </w:r>
    </w:p>
    <w:p w14:paraId="26A50070" w14:textId="09DDF731" w:rsidR="00C32588" w:rsidRPr="00D557B7" w:rsidRDefault="00C32588" w:rsidP="00165386">
      <w:pPr>
        <w:pStyle w:val="p-description"/>
        <w:bidi/>
        <w:spacing w:before="0" w:beforeAutospacing="0" w:after="0" w:afterAutospacing="0"/>
        <w:ind w:right="-562"/>
        <w:jc w:val="both"/>
        <w:rPr>
          <w:rFonts w:cs="Simplified Arabic"/>
          <w:color w:val="000000"/>
          <w:rtl/>
        </w:rPr>
      </w:pPr>
      <w:r w:rsidRPr="00D557B7">
        <w:rPr>
          <w:rFonts w:cs="Simplified Arabic" w:hint="cs"/>
          <w:color w:val="000000"/>
          <w:rtl/>
        </w:rPr>
        <w:t xml:space="preserve">بوتراجايا </w:t>
      </w:r>
      <w:r w:rsidR="00FA588E" w:rsidRPr="00D557B7">
        <w:rPr>
          <w:rFonts w:cs="Simplified Arabic" w:hint="cs"/>
          <w:color w:val="000000"/>
          <w:rtl/>
        </w:rPr>
        <w:t>هي</w:t>
      </w:r>
      <w:r w:rsidRPr="00D557B7">
        <w:rPr>
          <w:rFonts w:cs="Simplified Arabic" w:hint="cs"/>
          <w:color w:val="000000"/>
          <w:rtl/>
        </w:rPr>
        <w:t xml:space="preserve"> العاصمة الادارية الجديدة لماليزيا بعد نقل المركز </w:t>
      </w:r>
      <w:r w:rsidR="00FA588E" w:rsidRPr="00D557B7">
        <w:rPr>
          <w:rFonts w:cs="Simplified Arabic" w:hint="cs"/>
          <w:color w:val="000000"/>
          <w:rtl/>
        </w:rPr>
        <w:t>الإداري</w:t>
      </w:r>
      <w:r w:rsidRPr="00D557B7">
        <w:rPr>
          <w:rFonts w:cs="Simplified Arabic" w:hint="cs"/>
          <w:color w:val="000000"/>
          <w:rtl/>
        </w:rPr>
        <w:t xml:space="preserve"> للحكومة الماليزية من العاصمة القديمة </w:t>
      </w:r>
      <w:r w:rsidR="00FA588E" w:rsidRPr="00D557B7">
        <w:rPr>
          <w:rFonts w:cs="Simplified Arabic" w:hint="cs"/>
          <w:color w:val="000000"/>
          <w:rtl/>
        </w:rPr>
        <w:t>كوالالمبو</w:t>
      </w:r>
      <w:r w:rsidR="00FA588E" w:rsidRPr="00D557B7">
        <w:rPr>
          <w:rFonts w:cs="Simplified Arabic" w:hint="eastAsia"/>
          <w:color w:val="000000"/>
          <w:rtl/>
        </w:rPr>
        <w:t>ر</w:t>
      </w:r>
      <w:r w:rsidRPr="00D557B7">
        <w:rPr>
          <w:rFonts w:cs="Simplified Arabic" w:hint="cs"/>
          <w:color w:val="000000"/>
          <w:rtl/>
        </w:rPr>
        <w:t xml:space="preserve"> لتبقى الأخيرة العاصمة السياسي</w:t>
      </w:r>
      <w:r w:rsidR="00467FD1">
        <w:rPr>
          <w:rFonts w:cs="Simplified Arabic" w:hint="cs"/>
          <w:color w:val="000000"/>
          <w:rtl/>
        </w:rPr>
        <w:t>ة والتجارية والمالية، وذلك بهدف</w:t>
      </w:r>
      <w:r w:rsidRPr="00D557B7">
        <w:rPr>
          <w:rFonts w:cs="Simplified Arabic" w:hint="cs"/>
          <w:color w:val="000000"/>
          <w:rtl/>
        </w:rPr>
        <w:t xml:space="preserve"> تخفيف الازدحام الشديد والاختناقات المرورية في كوالالمبور نتيجة لزيادة التركيز في المدينة، </w:t>
      </w:r>
      <w:r w:rsidR="00467FD1">
        <w:rPr>
          <w:rFonts w:cs="Simplified Arabic" w:hint="cs"/>
          <w:color w:val="000000"/>
          <w:rtl/>
        </w:rPr>
        <w:t>و</w:t>
      </w:r>
      <w:r w:rsidRPr="00D557B7">
        <w:rPr>
          <w:rFonts w:cs="Simplified Arabic" w:hint="cs"/>
          <w:color w:val="000000"/>
          <w:rtl/>
        </w:rPr>
        <w:t xml:space="preserve">تحسين كفاءة الحكومة مع الحكومة الإلكترونية وغيرها من </w:t>
      </w:r>
      <w:r w:rsidR="00FA588E" w:rsidRPr="00D557B7">
        <w:rPr>
          <w:rFonts w:cs="Simplified Arabic" w:hint="cs"/>
          <w:color w:val="000000"/>
          <w:rtl/>
        </w:rPr>
        <w:t>التدابير المستحدث</w:t>
      </w:r>
      <w:r w:rsidR="00FA588E" w:rsidRPr="00D557B7">
        <w:rPr>
          <w:rFonts w:cs="Simplified Arabic" w:hint="eastAsia"/>
          <w:color w:val="000000"/>
          <w:rtl/>
        </w:rPr>
        <w:t>ة</w:t>
      </w:r>
      <w:r w:rsidRPr="00D557B7">
        <w:rPr>
          <w:rFonts w:cs="Simplified Arabic" w:hint="cs"/>
          <w:color w:val="000000"/>
          <w:rtl/>
        </w:rPr>
        <w:t xml:space="preserve">، </w:t>
      </w:r>
      <w:r w:rsidR="00624983">
        <w:rPr>
          <w:rFonts w:cs="Simplified Arabic" w:hint="cs"/>
          <w:color w:val="000000"/>
          <w:rtl/>
          <w:lang w:bidi="ar-EG"/>
        </w:rPr>
        <w:t>و</w:t>
      </w:r>
      <w:r w:rsidRPr="00D557B7">
        <w:rPr>
          <w:rFonts w:cs="Simplified Arabic" w:hint="cs"/>
          <w:color w:val="000000"/>
          <w:rtl/>
        </w:rPr>
        <w:t>حل مشاكل نقص المكاتب الحكومية وارتفاع الإيجار</w:t>
      </w:r>
      <w:r w:rsidRPr="00D557B7">
        <w:rPr>
          <w:rFonts w:cs="Simplified Arabic"/>
          <w:color w:val="000000"/>
        </w:rPr>
        <w:t>.</w:t>
      </w:r>
    </w:p>
    <w:p w14:paraId="4B4799B6" w14:textId="77777777" w:rsidR="00C32588" w:rsidRPr="00C32588" w:rsidRDefault="00C32588" w:rsidP="00165386">
      <w:pPr>
        <w:shd w:val="clear" w:color="auto" w:fill="FFFFFF"/>
        <w:spacing w:after="225"/>
        <w:ind w:right="-567"/>
        <w:jc w:val="both"/>
        <w:rPr>
          <w:rFonts w:ascii="Times New Roman" w:eastAsia="Times New Roman" w:hAnsi="Times New Roman" w:cs="Simplified Arabic"/>
          <w:color w:val="000000"/>
          <w:sz w:val="24"/>
          <w:szCs w:val="24"/>
          <w:rtl/>
        </w:rPr>
      </w:pPr>
      <w:r w:rsidRPr="00C32588">
        <w:rPr>
          <w:rFonts w:ascii="Times New Roman" w:eastAsia="Times New Roman" w:hAnsi="Times New Roman" w:cs="Simplified Arabic" w:hint="cs"/>
          <w:color w:val="000000"/>
          <w:sz w:val="24"/>
          <w:szCs w:val="24"/>
          <w:rtl/>
        </w:rPr>
        <w:t>وتنقسم بوتراجايا إلى قسمين رئيسيين، المنطقة الأساسية، وتشمل الضاحية الحكومية، والضاحية الثقافية، والحضارية، والضاحية التجارية ثم الضاحية الرياضية، والمنطقة الترفيهية، بينما يحتوي القسم الآخر على الضواحي السكنية، والحدائق، والمناطق المخصصة للاسترخاء والراحة، بحيث يفصل بين تلك المنطقتين بحيرة صناعية ضخمة</w:t>
      </w:r>
      <w:r w:rsidRPr="00C32588">
        <w:rPr>
          <w:rFonts w:ascii="Times New Roman" w:eastAsia="Times New Roman" w:hAnsi="Times New Roman" w:cs="Simplified Arabic"/>
          <w:color w:val="000000"/>
          <w:sz w:val="24"/>
          <w:szCs w:val="24"/>
        </w:rPr>
        <w:t>.</w:t>
      </w:r>
    </w:p>
    <w:p w14:paraId="0A7FAFB6" w14:textId="1B597ACC" w:rsidR="00C32588" w:rsidRPr="00C32588" w:rsidRDefault="00C32588" w:rsidP="00165386">
      <w:pPr>
        <w:shd w:val="clear" w:color="auto" w:fill="FFFFFF"/>
        <w:spacing w:after="225"/>
        <w:ind w:right="-567"/>
        <w:jc w:val="both"/>
        <w:rPr>
          <w:rFonts w:ascii="Times New Roman" w:eastAsia="Times New Roman" w:hAnsi="Times New Roman" w:cs="Simplified Arabic"/>
          <w:color w:val="000000"/>
          <w:sz w:val="24"/>
          <w:szCs w:val="24"/>
          <w:rtl/>
        </w:rPr>
      </w:pPr>
      <w:r w:rsidRPr="00C32588">
        <w:rPr>
          <w:rFonts w:ascii="Times New Roman" w:eastAsia="Times New Roman" w:hAnsi="Times New Roman" w:cs="Simplified Arabic" w:hint="cs"/>
          <w:color w:val="000000"/>
          <w:sz w:val="24"/>
          <w:szCs w:val="24"/>
          <w:rtl/>
        </w:rPr>
        <w:t xml:space="preserve">وتعد الضاحية الحكومية من أبرز معالم بوتراجايا لكونها العاصمة الإدارية للحكومة الفيدرالية، ورائدة فكرة الحكومة الإلكترونية، </w:t>
      </w:r>
      <w:r w:rsidR="00206CFB">
        <w:rPr>
          <w:rFonts w:ascii="Times New Roman" w:eastAsia="Times New Roman" w:hAnsi="Times New Roman" w:cs="Simplified Arabic" w:hint="cs"/>
          <w:color w:val="000000"/>
          <w:sz w:val="24"/>
          <w:szCs w:val="24"/>
          <w:rtl/>
        </w:rPr>
        <w:t>و</w:t>
      </w:r>
      <w:r w:rsidRPr="00C32588">
        <w:rPr>
          <w:rFonts w:ascii="Times New Roman" w:eastAsia="Times New Roman" w:hAnsi="Times New Roman" w:cs="Simplified Arabic" w:hint="cs"/>
          <w:color w:val="000000"/>
          <w:sz w:val="24"/>
          <w:szCs w:val="24"/>
          <w:rtl/>
        </w:rPr>
        <w:t xml:space="preserve">انتقلت الإقامة الرسمية لمكتب رئيس الوزراء ومكتبه إلى بوتراجايا في عام 1999. </w:t>
      </w:r>
      <w:proofErr w:type="gramStart"/>
      <w:r w:rsidRPr="00C32588">
        <w:rPr>
          <w:rFonts w:ascii="Times New Roman" w:eastAsia="Times New Roman" w:hAnsi="Times New Roman" w:cs="Simplified Arabic" w:hint="cs"/>
          <w:color w:val="000000"/>
          <w:sz w:val="24"/>
          <w:szCs w:val="24"/>
          <w:rtl/>
        </w:rPr>
        <w:t>ومنذ</w:t>
      </w:r>
      <w:proofErr w:type="gramEnd"/>
      <w:r w:rsidRPr="00C32588">
        <w:rPr>
          <w:rFonts w:ascii="Times New Roman" w:eastAsia="Times New Roman" w:hAnsi="Times New Roman" w:cs="Simplified Arabic" w:hint="cs"/>
          <w:color w:val="000000"/>
          <w:sz w:val="24"/>
          <w:szCs w:val="24"/>
          <w:rtl/>
        </w:rPr>
        <w:t xml:space="preserve"> ذلك الحين، انتقلت المحكمة الاتحادية و</w:t>
      </w:r>
      <w:r w:rsidR="00624983">
        <w:rPr>
          <w:rFonts w:ascii="Times New Roman" w:eastAsia="Times New Roman" w:hAnsi="Times New Roman" w:cs="Simplified Arabic" w:hint="cs"/>
          <w:color w:val="000000"/>
          <w:sz w:val="24"/>
          <w:szCs w:val="24"/>
          <w:rtl/>
        </w:rPr>
        <w:t xml:space="preserve">المكاتب الحكومية </w:t>
      </w:r>
      <w:r w:rsidRPr="00C32588">
        <w:rPr>
          <w:rFonts w:ascii="Times New Roman" w:eastAsia="Times New Roman" w:hAnsi="Times New Roman" w:cs="Simplified Arabic" w:hint="cs"/>
          <w:color w:val="000000"/>
          <w:sz w:val="24"/>
          <w:szCs w:val="24"/>
          <w:rtl/>
        </w:rPr>
        <w:t xml:space="preserve">إلى المدينة الجديدة بشكل </w:t>
      </w:r>
      <w:r w:rsidR="00E87112" w:rsidRPr="00C32588">
        <w:rPr>
          <w:rFonts w:ascii="Times New Roman" w:eastAsia="Times New Roman" w:hAnsi="Times New Roman" w:cs="Simplified Arabic" w:hint="cs"/>
          <w:color w:val="000000"/>
          <w:sz w:val="24"/>
          <w:szCs w:val="24"/>
          <w:rtl/>
        </w:rPr>
        <w:t>تدريجي</w:t>
      </w:r>
      <w:r w:rsidRPr="00C32588">
        <w:rPr>
          <w:rFonts w:ascii="Times New Roman" w:eastAsia="Times New Roman" w:hAnsi="Times New Roman" w:cs="Simplified Arabic" w:hint="cs"/>
          <w:color w:val="000000"/>
          <w:sz w:val="24"/>
          <w:szCs w:val="24"/>
          <w:rtl/>
        </w:rPr>
        <w:t xml:space="preserve">. وبحلول عام 2010 تم الانتهاء من نقل غالبية المكاتب الحكومية ، ماعدا وزارة الدفاع، ووزارة التجارة الدولية والصناعة، ووزارة الأشغال العامة </w:t>
      </w:r>
      <w:r w:rsidR="00FA588E" w:rsidRPr="00C32588">
        <w:rPr>
          <w:rFonts w:ascii="Times New Roman" w:eastAsia="Times New Roman" w:hAnsi="Times New Roman" w:cs="Simplified Arabic" w:hint="cs"/>
          <w:color w:val="000000"/>
          <w:sz w:val="24"/>
          <w:szCs w:val="24"/>
          <w:rtl/>
        </w:rPr>
        <w:t>اللي</w:t>
      </w:r>
      <w:r w:rsidRPr="00C32588">
        <w:rPr>
          <w:rFonts w:ascii="Times New Roman" w:eastAsia="Times New Roman" w:hAnsi="Times New Roman" w:cs="Simplified Arabic" w:hint="cs"/>
          <w:color w:val="000000"/>
          <w:sz w:val="24"/>
          <w:szCs w:val="24"/>
          <w:rtl/>
        </w:rPr>
        <w:t xml:space="preserve"> ظلت في كوالالمبور.</w:t>
      </w:r>
    </w:p>
    <w:p w14:paraId="31CC8EA7" w14:textId="373503F2" w:rsidR="00C32588" w:rsidRPr="00C32588" w:rsidRDefault="00C32588" w:rsidP="00165386">
      <w:pPr>
        <w:spacing w:after="240"/>
        <w:ind w:right="-567"/>
        <w:jc w:val="both"/>
        <w:rPr>
          <w:rFonts w:ascii="Times New Roman" w:eastAsia="Times New Roman" w:hAnsi="Times New Roman" w:cs="Simplified Arabic"/>
          <w:color w:val="000000"/>
          <w:sz w:val="24"/>
          <w:szCs w:val="24"/>
          <w:rtl/>
        </w:rPr>
      </w:pPr>
      <w:r w:rsidRPr="00C32588">
        <w:rPr>
          <w:rFonts w:ascii="Times New Roman" w:eastAsia="Times New Roman" w:hAnsi="Times New Roman" w:cs="Simplified Arabic" w:hint="cs"/>
          <w:color w:val="000000"/>
          <w:sz w:val="24"/>
          <w:szCs w:val="24"/>
          <w:rtl/>
        </w:rPr>
        <w:lastRenderedPageBreak/>
        <w:t>وتمثل تجربة مدينة بوتراجايا نموذجاً لتقاسم وظائف العاصمة بين المدينتين، فالبرلمان الاتحادي والقصر ا</w:t>
      </w:r>
      <w:r w:rsidR="00FA588E">
        <w:rPr>
          <w:rFonts w:ascii="Times New Roman" w:eastAsia="Times New Roman" w:hAnsi="Times New Roman" w:cs="Simplified Arabic" w:hint="cs"/>
          <w:color w:val="000000"/>
          <w:sz w:val="24"/>
          <w:szCs w:val="24"/>
          <w:rtl/>
        </w:rPr>
        <w:t>لملكي ما يزالا</w:t>
      </w:r>
      <w:r w:rsidR="00FA588E">
        <w:rPr>
          <w:rFonts w:ascii="Times New Roman" w:eastAsia="Times New Roman" w:hAnsi="Times New Roman" w:cs="Simplified Arabic" w:hint="eastAsia"/>
          <w:color w:val="000000"/>
          <w:sz w:val="24"/>
          <w:szCs w:val="24"/>
          <w:rtl/>
        </w:rPr>
        <w:t>ن</w:t>
      </w:r>
      <w:r w:rsidR="00FA588E">
        <w:rPr>
          <w:rFonts w:ascii="Times New Roman" w:eastAsia="Times New Roman" w:hAnsi="Times New Roman" w:cs="Simplified Arabic" w:hint="cs"/>
          <w:color w:val="000000"/>
          <w:sz w:val="24"/>
          <w:szCs w:val="24"/>
          <w:rtl/>
        </w:rPr>
        <w:t xml:space="preserve"> في العاصمة كوالا</w:t>
      </w:r>
      <w:r w:rsidRPr="00C32588">
        <w:rPr>
          <w:rFonts w:ascii="Times New Roman" w:eastAsia="Times New Roman" w:hAnsi="Times New Roman" w:cs="Simplified Arabic" w:hint="cs"/>
          <w:color w:val="000000"/>
          <w:sz w:val="24"/>
          <w:szCs w:val="24"/>
          <w:rtl/>
        </w:rPr>
        <w:t xml:space="preserve">لمبور وكذلك السفارات، في حين أن معظم المكاتب الحكومية بما في ذلك مكتب رئيس الوزراء والمحكمة الاتحادية العليا تقع في بوتراجايا. </w:t>
      </w:r>
    </w:p>
    <w:p w14:paraId="281915B5" w14:textId="2F690F83" w:rsidR="00206CFB" w:rsidRDefault="00206CFB" w:rsidP="00165386">
      <w:pPr>
        <w:pStyle w:val="ListParagraph"/>
        <w:numPr>
          <w:ilvl w:val="0"/>
          <w:numId w:val="18"/>
        </w:numPr>
        <w:spacing w:after="200" w:line="276" w:lineRule="auto"/>
        <w:ind w:left="0" w:right="-567" w:firstLine="0"/>
        <w:jc w:val="both"/>
        <w:rPr>
          <w:rFonts w:ascii="Times New Roman" w:eastAsia="Times New Roman" w:hAnsi="Times New Roman" w:cs="Simplified Arabic"/>
          <w:color w:val="000000"/>
          <w:sz w:val="24"/>
          <w:szCs w:val="24"/>
        </w:rPr>
      </w:pPr>
      <w:r>
        <w:rPr>
          <w:rFonts w:ascii="Times New Roman" w:eastAsia="Times New Roman" w:hAnsi="Times New Roman" w:cs="Simplified Arabic" w:hint="cs"/>
          <w:b/>
          <w:bCs/>
          <w:color w:val="000000"/>
          <w:sz w:val="28"/>
          <w:szCs w:val="28"/>
          <w:rtl/>
        </w:rPr>
        <w:t xml:space="preserve">تجربة </w:t>
      </w:r>
      <w:r w:rsidR="00C32588" w:rsidRPr="00206CFB">
        <w:rPr>
          <w:rFonts w:ascii="Times New Roman" w:eastAsia="Times New Roman" w:hAnsi="Times New Roman" w:cs="Simplified Arabic" w:hint="cs"/>
          <w:b/>
          <w:bCs/>
          <w:color w:val="000000"/>
          <w:sz w:val="28"/>
          <w:szCs w:val="28"/>
          <w:rtl/>
        </w:rPr>
        <w:t>كوريا الجنوبية</w:t>
      </w:r>
      <w:r w:rsidR="00C32588" w:rsidRPr="00206CFB">
        <w:rPr>
          <w:rFonts w:ascii="Times New Roman" w:eastAsia="Times New Roman" w:hAnsi="Times New Roman" w:cs="Simplified Arabic" w:hint="cs"/>
          <w:color w:val="000000"/>
          <w:sz w:val="24"/>
          <w:szCs w:val="24"/>
          <w:rtl/>
        </w:rPr>
        <w:t xml:space="preserve"> </w:t>
      </w:r>
      <w:r w:rsidR="00E87112" w:rsidRPr="00206CFB">
        <w:rPr>
          <w:rFonts w:ascii="Times New Roman" w:eastAsia="Times New Roman" w:hAnsi="Times New Roman" w:cs="Simplified Arabic" w:hint="cs"/>
          <w:color w:val="000000"/>
          <w:sz w:val="24"/>
          <w:szCs w:val="24"/>
          <w:rtl/>
        </w:rPr>
        <w:t>:</w:t>
      </w:r>
      <w:r w:rsidR="00D557B7" w:rsidRPr="00206CFB">
        <w:rPr>
          <w:rFonts w:ascii="Times New Roman" w:eastAsia="Times New Roman" w:hAnsi="Times New Roman" w:cs="Simplified Arabic" w:hint="cs"/>
          <w:color w:val="000000"/>
          <w:sz w:val="24"/>
          <w:szCs w:val="24"/>
          <w:rtl/>
        </w:rPr>
        <w:t xml:space="preserve"> </w:t>
      </w:r>
    </w:p>
    <w:p w14:paraId="632DA7F6" w14:textId="6D4A5008" w:rsidR="00C32588" w:rsidRPr="002421BD" w:rsidRDefault="00C32588" w:rsidP="00165386">
      <w:pPr>
        <w:pStyle w:val="ListParagraph"/>
        <w:spacing w:after="200"/>
        <w:ind w:left="0" w:right="-567"/>
        <w:jc w:val="both"/>
        <w:rPr>
          <w:rFonts w:ascii="Times New Roman" w:eastAsia="Times New Roman" w:hAnsi="Times New Roman" w:cs="Simplified Arabic"/>
          <w:color w:val="000000"/>
          <w:w w:val="90"/>
          <w:sz w:val="24"/>
          <w:szCs w:val="24"/>
          <w:rtl/>
        </w:rPr>
      </w:pPr>
      <w:proofErr w:type="gramStart"/>
      <w:r w:rsidRPr="002421BD">
        <w:rPr>
          <w:rFonts w:ascii="Times New Roman" w:eastAsia="Times New Roman" w:hAnsi="Times New Roman" w:cs="Simplified Arabic" w:hint="cs"/>
          <w:color w:val="000000"/>
          <w:w w:val="90"/>
          <w:sz w:val="24"/>
          <w:szCs w:val="24"/>
          <w:rtl/>
        </w:rPr>
        <w:t>أعلنت</w:t>
      </w:r>
      <w:proofErr w:type="gramEnd"/>
      <w:r w:rsidRPr="002421BD">
        <w:rPr>
          <w:rFonts w:ascii="Times New Roman" w:eastAsia="Times New Roman" w:hAnsi="Times New Roman" w:cs="Simplified Arabic" w:hint="cs"/>
          <w:color w:val="000000"/>
          <w:w w:val="90"/>
          <w:sz w:val="24"/>
          <w:szCs w:val="24"/>
          <w:rtl/>
        </w:rPr>
        <w:t xml:space="preserve"> الحكومة في عام 2005 عن خطة لنقل المكاتب الحكومية الموجودة في سيول (نحو ثلثي المكاتب الحكومية)، والعمل على بناء مدينة إدارية متعددة الوظائف تقع على بعد 150 كم جنوب غرب العاصمة سول. </w:t>
      </w:r>
    </w:p>
    <w:p w14:paraId="69917EE7" w14:textId="7D5D9A1A" w:rsidR="00C32588" w:rsidRPr="002421BD" w:rsidRDefault="00C32588" w:rsidP="00165386">
      <w:pPr>
        <w:ind w:right="-567"/>
        <w:jc w:val="both"/>
        <w:rPr>
          <w:rFonts w:ascii="Times New Roman" w:eastAsia="Times New Roman" w:hAnsi="Times New Roman" w:cs="Simplified Arabic"/>
          <w:color w:val="000000"/>
          <w:w w:val="90"/>
          <w:sz w:val="24"/>
          <w:szCs w:val="24"/>
          <w:rtl/>
        </w:rPr>
      </w:pPr>
      <w:r w:rsidRPr="002421BD">
        <w:rPr>
          <w:rFonts w:ascii="Times New Roman" w:eastAsia="Times New Roman" w:hAnsi="Times New Roman" w:cs="Simplified Arabic" w:hint="cs"/>
          <w:color w:val="000000"/>
          <w:w w:val="90"/>
          <w:sz w:val="24"/>
          <w:szCs w:val="24"/>
          <w:rtl/>
        </w:rPr>
        <w:t xml:space="preserve">وقد تم سن القانون الخاص بنقل العاصمة الإدارية عام 2005 ووضع المخطط </w:t>
      </w:r>
      <w:r w:rsidR="00FA588E" w:rsidRPr="002421BD">
        <w:rPr>
          <w:rFonts w:ascii="Times New Roman" w:eastAsia="Times New Roman" w:hAnsi="Times New Roman" w:cs="Simplified Arabic" w:hint="cs"/>
          <w:color w:val="000000"/>
          <w:w w:val="90"/>
          <w:sz w:val="24"/>
          <w:szCs w:val="24"/>
          <w:rtl/>
        </w:rPr>
        <w:t>الرئيسي</w:t>
      </w:r>
      <w:r w:rsidRPr="002421BD">
        <w:rPr>
          <w:rFonts w:ascii="Times New Roman" w:eastAsia="Times New Roman" w:hAnsi="Times New Roman" w:cs="Simplified Arabic" w:hint="cs"/>
          <w:color w:val="000000"/>
          <w:w w:val="90"/>
          <w:sz w:val="24"/>
          <w:szCs w:val="24"/>
          <w:rtl/>
        </w:rPr>
        <w:t xml:space="preserve"> عام 2006 والبدء </w:t>
      </w:r>
      <w:r w:rsidR="00FA588E" w:rsidRPr="002421BD">
        <w:rPr>
          <w:rFonts w:ascii="Times New Roman" w:eastAsia="Times New Roman" w:hAnsi="Times New Roman" w:cs="Simplified Arabic" w:hint="cs"/>
          <w:color w:val="000000"/>
          <w:w w:val="90"/>
          <w:sz w:val="24"/>
          <w:szCs w:val="24"/>
          <w:rtl/>
        </w:rPr>
        <w:t>في</w:t>
      </w:r>
      <w:r w:rsidRPr="002421BD">
        <w:rPr>
          <w:rFonts w:ascii="Times New Roman" w:eastAsia="Times New Roman" w:hAnsi="Times New Roman" w:cs="Simplified Arabic" w:hint="cs"/>
          <w:color w:val="000000"/>
          <w:w w:val="90"/>
          <w:sz w:val="24"/>
          <w:szCs w:val="24"/>
          <w:rtl/>
        </w:rPr>
        <w:t xml:space="preserve"> بناء المجمع </w:t>
      </w:r>
      <w:r w:rsidR="00FA588E" w:rsidRPr="002421BD">
        <w:rPr>
          <w:rFonts w:ascii="Times New Roman" w:eastAsia="Times New Roman" w:hAnsi="Times New Roman" w:cs="Simplified Arabic" w:hint="cs"/>
          <w:color w:val="000000"/>
          <w:w w:val="90"/>
          <w:sz w:val="24"/>
          <w:szCs w:val="24"/>
          <w:rtl/>
        </w:rPr>
        <w:t>الحكومي</w:t>
      </w:r>
      <w:r w:rsidRPr="002421BD">
        <w:rPr>
          <w:rFonts w:ascii="Times New Roman" w:eastAsia="Times New Roman" w:hAnsi="Times New Roman" w:cs="Simplified Arabic" w:hint="cs"/>
          <w:color w:val="000000"/>
          <w:w w:val="90"/>
          <w:sz w:val="24"/>
          <w:szCs w:val="24"/>
          <w:rtl/>
        </w:rPr>
        <w:t xml:space="preserve"> </w:t>
      </w:r>
      <w:r w:rsidR="00FA588E" w:rsidRPr="002421BD">
        <w:rPr>
          <w:rFonts w:ascii="Times New Roman" w:eastAsia="Times New Roman" w:hAnsi="Times New Roman" w:cs="Simplified Arabic" w:hint="cs"/>
          <w:color w:val="000000"/>
          <w:w w:val="90"/>
          <w:sz w:val="24"/>
          <w:szCs w:val="24"/>
          <w:rtl/>
        </w:rPr>
        <w:t>في</w:t>
      </w:r>
      <w:r w:rsidR="00A5286B">
        <w:rPr>
          <w:rFonts w:ascii="Times New Roman" w:eastAsia="Times New Roman" w:hAnsi="Times New Roman" w:cs="Simplified Arabic" w:hint="cs"/>
          <w:color w:val="000000"/>
          <w:w w:val="90"/>
          <w:sz w:val="24"/>
          <w:szCs w:val="24"/>
          <w:rtl/>
        </w:rPr>
        <w:t xml:space="preserve"> 2008 والإعلان عن خطة اعادة ت</w:t>
      </w:r>
      <w:r w:rsidRPr="002421BD">
        <w:rPr>
          <w:rFonts w:ascii="Times New Roman" w:eastAsia="Times New Roman" w:hAnsi="Times New Roman" w:cs="Simplified Arabic" w:hint="cs"/>
          <w:color w:val="000000"/>
          <w:w w:val="90"/>
          <w:sz w:val="24"/>
          <w:szCs w:val="24"/>
          <w:rtl/>
        </w:rPr>
        <w:t>و</w:t>
      </w:r>
      <w:r w:rsidR="00A5286B">
        <w:rPr>
          <w:rFonts w:ascii="Times New Roman" w:eastAsia="Times New Roman" w:hAnsi="Times New Roman" w:cs="Simplified Arabic" w:hint="cs"/>
          <w:color w:val="000000"/>
          <w:w w:val="90"/>
          <w:sz w:val="24"/>
          <w:szCs w:val="24"/>
          <w:rtl/>
        </w:rPr>
        <w:t>ط</w:t>
      </w:r>
      <w:r w:rsidRPr="002421BD">
        <w:rPr>
          <w:rFonts w:ascii="Times New Roman" w:eastAsia="Times New Roman" w:hAnsi="Times New Roman" w:cs="Simplified Arabic" w:hint="cs"/>
          <w:color w:val="000000"/>
          <w:w w:val="90"/>
          <w:sz w:val="24"/>
          <w:szCs w:val="24"/>
          <w:rtl/>
        </w:rPr>
        <w:t xml:space="preserve">ين الحكومة </w:t>
      </w:r>
      <w:r w:rsidR="00FA588E" w:rsidRPr="002421BD">
        <w:rPr>
          <w:rFonts w:ascii="Times New Roman" w:eastAsia="Times New Roman" w:hAnsi="Times New Roman" w:cs="Simplified Arabic" w:hint="cs"/>
          <w:color w:val="000000"/>
          <w:w w:val="90"/>
          <w:sz w:val="24"/>
          <w:szCs w:val="24"/>
          <w:rtl/>
        </w:rPr>
        <w:t>في</w:t>
      </w:r>
      <w:r w:rsidRPr="002421BD">
        <w:rPr>
          <w:rFonts w:ascii="Times New Roman" w:eastAsia="Times New Roman" w:hAnsi="Times New Roman" w:cs="Simplified Arabic" w:hint="cs"/>
          <w:color w:val="000000"/>
          <w:w w:val="90"/>
          <w:sz w:val="24"/>
          <w:szCs w:val="24"/>
          <w:rtl/>
        </w:rPr>
        <w:t xml:space="preserve"> 2009 ونقل المقار الحكومية </w:t>
      </w:r>
      <w:r w:rsidR="00FA588E" w:rsidRPr="002421BD">
        <w:rPr>
          <w:rFonts w:ascii="Times New Roman" w:eastAsia="Times New Roman" w:hAnsi="Times New Roman" w:cs="Simplified Arabic" w:hint="cs"/>
          <w:color w:val="000000"/>
          <w:w w:val="90"/>
          <w:sz w:val="24"/>
          <w:szCs w:val="24"/>
          <w:rtl/>
        </w:rPr>
        <w:t>في</w:t>
      </w:r>
      <w:r w:rsidRPr="002421BD">
        <w:rPr>
          <w:rFonts w:ascii="Times New Roman" w:eastAsia="Times New Roman" w:hAnsi="Times New Roman" w:cs="Simplified Arabic" w:hint="cs"/>
          <w:color w:val="000000"/>
          <w:w w:val="90"/>
          <w:sz w:val="24"/>
          <w:szCs w:val="24"/>
          <w:rtl/>
        </w:rPr>
        <w:t xml:space="preserve"> 2012.</w:t>
      </w:r>
    </w:p>
    <w:p w14:paraId="0DBE4B66" w14:textId="7AEB7D5E" w:rsidR="00C32588" w:rsidRPr="002421BD" w:rsidRDefault="00C32588" w:rsidP="00165386">
      <w:pPr>
        <w:ind w:right="-567"/>
        <w:jc w:val="both"/>
        <w:rPr>
          <w:rFonts w:ascii="Times New Roman" w:eastAsia="Times New Roman" w:hAnsi="Times New Roman" w:cs="Simplified Arabic"/>
          <w:color w:val="000000"/>
          <w:w w:val="90"/>
          <w:sz w:val="24"/>
          <w:szCs w:val="24"/>
          <w:rtl/>
        </w:rPr>
      </w:pPr>
      <w:r w:rsidRPr="002421BD">
        <w:rPr>
          <w:rFonts w:ascii="Times New Roman" w:eastAsia="Times New Roman" w:hAnsi="Times New Roman" w:cs="Simplified Arabic" w:hint="cs"/>
          <w:color w:val="000000"/>
          <w:w w:val="90"/>
          <w:sz w:val="24"/>
          <w:szCs w:val="24"/>
          <w:rtl/>
        </w:rPr>
        <w:t xml:space="preserve">ويقع المجمع </w:t>
      </w:r>
      <w:r w:rsidR="00FA588E" w:rsidRPr="002421BD">
        <w:rPr>
          <w:rFonts w:ascii="Times New Roman" w:eastAsia="Times New Roman" w:hAnsi="Times New Roman" w:cs="Simplified Arabic" w:hint="cs"/>
          <w:color w:val="000000"/>
          <w:w w:val="90"/>
          <w:sz w:val="24"/>
          <w:szCs w:val="24"/>
          <w:rtl/>
        </w:rPr>
        <w:t>الحكومي</w:t>
      </w:r>
      <w:r w:rsidRPr="002421BD">
        <w:rPr>
          <w:rFonts w:ascii="Times New Roman" w:eastAsia="Times New Roman" w:hAnsi="Times New Roman" w:cs="Simplified Arabic" w:hint="cs"/>
          <w:color w:val="000000"/>
          <w:w w:val="90"/>
          <w:sz w:val="24"/>
          <w:szCs w:val="24"/>
          <w:rtl/>
        </w:rPr>
        <w:t xml:space="preserve"> </w:t>
      </w:r>
      <w:r w:rsidR="00FA588E" w:rsidRPr="002421BD">
        <w:rPr>
          <w:rFonts w:ascii="Times New Roman" w:eastAsia="Times New Roman" w:hAnsi="Times New Roman" w:cs="Simplified Arabic" w:hint="cs"/>
          <w:color w:val="000000"/>
          <w:w w:val="90"/>
          <w:sz w:val="24"/>
          <w:szCs w:val="24"/>
          <w:rtl/>
        </w:rPr>
        <w:t>في</w:t>
      </w:r>
      <w:r w:rsidRPr="002421BD">
        <w:rPr>
          <w:rFonts w:ascii="Times New Roman" w:eastAsia="Times New Roman" w:hAnsi="Times New Roman" w:cs="Simplified Arabic" w:hint="cs"/>
          <w:color w:val="000000"/>
          <w:w w:val="90"/>
          <w:sz w:val="24"/>
          <w:szCs w:val="24"/>
          <w:rtl/>
        </w:rPr>
        <w:t xml:space="preserve"> سيجونغ على مساحة 213 ألف م2 ، وتم بدأ البناء فيه </w:t>
      </w:r>
      <w:r w:rsidR="00FA588E" w:rsidRPr="002421BD">
        <w:rPr>
          <w:rFonts w:ascii="Times New Roman" w:eastAsia="Times New Roman" w:hAnsi="Times New Roman" w:cs="Simplified Arabic" w:hint="cs"/>
          <w:color w:val="000000"/>
          <w:w w:val="90"/>
          <w:sz w:val="24"/>
          <w:szCs w:val="24"/>
          <w:rtl/>
        </w:rPr>
        <w:t>في</w:t>
      </w:r>
      <w:r w:rsidRPr="002421BD">
        <w:rPr>
          <w:rFonts w:ascii="Times New Roman" w:eastAsia="Times New Roman" w:hAnsi="Times New Roman" w:cs="Simplified Arabic" w:hint="cs"/>
          <w:color w:val="000000"/>
          <w:w w:val="90"/>
          <w:sz w:val="24"/>
          <w:szCs w:val="24"/>
          <w:rtl/>
        </w:rPr>
        <w:t xml:space="preserve"> نوفمبر 2011 والانتهاء منه </w:t>
      </w:r>
      <w:r w:rsidR="00FA588E" w:rsidRPr="002421BD">
        <w:rPr>
          <w:rFonts w:ascii="Times New Roman" w:eastAsia="Times New Roman" w:hAnsi="Times New Roman" w:cs="Simplified Arabic" w:hint="cs"/>
          <w:color w:val="000000"/>
          <w:w w:val="90"/>
          <w:sz w:val="24"/>
          <w:szCs w:val="24"/>
          <w:rtl/>
        </w:rPr>
        <w:t>في</w:t>
      </w:r>
      <w:r w:rsidRPr="002421BD">
        <w:rPr>
          <w:rFonts w:ascii="Times New Roman" w:eastAsia="Times New Roman" w:hAnsi="Times New Roman" w:cs="Simplified Arabic" w:hint="cs"/>
          <w:color w:val="000000"/>
          <w:w w:val="90"/>
          <w:sz w:val="24"/>
          <w:szCs w:val="24"/>
          <w:rtl/>
        </w:rPr>
        <w:t xml:space="preserve"> نوفمبر 2013، والاحتفال بنقل العديد من المكاتب الحكومية فيه </w:t>
      </w:r>
      <w:r w:rsidR="00FA588E" w:rsidRPr="002421BD">
        <w:rPr>
          <w:rFonts w:ascii="Times New Roman" w:eastAsia="Times New Roman" w:hAnsi="Times New Roman" w:cs="Simplified Arabic" w:hint="cs"/>
          <w:color w:val="000000"/>
          <w:w w:val="90"/>
          <w:sz w:val="24"/>
          <w:szCs w:val="24"/>
          <w:rtl/>
        </w:rPr>
        <w:t>في</w:t>
      </w:r>
      <w:r w:rsidRPr="002421BD">
        <w:rPr>
          <w:rFonts w:ascii="Times New Roman" w:eastAsia="Times New Roman" w:hAnsi="Times New Roman" w:cs="Simplified Arabic" w:hint="cs"/>
          <w:color w:val="000000"/>
          <w:w w:val="90"/>
          <w:sz w:val="24"/>
          <w:szCs w:val="24"/>
          <w:rtl/>
        </w:rPr>
        <w:t xml:space="preserve"> ديسمبر 2013. </w:t>
      </w:r>
    </w:p>
    <w:p w14:paraId="585F359C" w14:textId="4A960609" w:rsidR="00C32588" w:rsidRPr="002421BD" w:rsidRDefault="00C32588" w:rsidP="00165386">
      <w:pPr>
        <w:ind w:right="-567"/>
        <w:jc w:val="both"/>
        <w:rPr>
          <w:rFonts w:ascii="Times New Roman" w:eastAsia="Times New Roman" w:hAnsi="Times New Roman" w:cs="Simplified Arabic"/>
          <w:color w:val="000000"/>
          <w:w w:val="90"/>
          <w:sz w:val="24"/>
          <w:szCs w:val="24"/>
          <w:rtl/>
        </w:rPr>
      </w:pPr>
      <w:r w:rsidRPr="002421BD">
        <w:rPr>
          <w:rFonts w:ascii="Times New Roman" w:eastAsia="Times New Roman" w:hAnsi="Times New Roman" w:cs="Simplified Arabic" w:hint="cs"/>
          <w:color w:val="000000"/>
          <w:w w:val="90"/>
          <w:sz w:val="24"/>
          <w:szCs w:val="24"/>
          <w:rtl/>
        </w:rPr>
        <w:t xml:space="preserve">وبحلول عام 2014، كان قد تم نقل 36 مكتبا للحكومة المركزية، بما في ذلك تسع وزارات، و 16 مركز بحثى </w:t>
      </w:r>
      <w:r w:rsidR="00FA588E" w:rsidRPr="002421BD">
        <w:rPr>
          <w:rFonts w:ascii="Times New Roman" w:eastAsia="Times New Roman" w:hAnsi="Times New Roman" w:cs="Simplified Arabic" w:hint="cs"/>
          <w:color w:val="000000"/>
          <w:w w:val="90"/>
          <w:sz w:val="24"/>
          <w:szCs w:val="24"/>
          <w:rtl/>
        </w:rPr>
        <w:t>حكومي</w:t>
      </w:r>
      <w:r w:rsidRPr="002421BD">
        <w:rPr>
          <w:rFonts w:ascii="Times New Roman" w:eastAsia="Times New Roman" w:hAnsi="Times New Roman" w:cs="Simplified Arabic" w:hint="cs"/>
          <w:color w:val="000000"/>
          <w:w w:val="90"/>
          <w:sz w:val="24"/>
          <w:szCs w:val="24"/>
          <w:rtl/>
        </w:rPr>
        <w:t xml:space="preserve"> وعدد من المكاتب الح</w:t>
      </w:r>
      <w:r w:rsidR="004F44E6">
        <w:rPr>
          <w:rFonts w:ascii="Times New Roman" w:eastAsia="Times New Roman" w:hAnsi="Times New Roman" w:cs="Simplified Arabic" w:hint="cs"/>
          <w:color w:val="000000"/>
          <w:w w:val="90"/>
          <w:sz w:val="24"/>
          <w:szCs w:val="24"/>
          <w:rtl/>
        </w:rPr>
        <w:t xml:space="preserve">كومية الى المدينة الجديدة. حيث </w:t>
      </w:r>
      <w:r w:rsidRPr="002421BD">
        <w:rPr>
          <w:rFonts w:ascii="Times New Roman" w:eastAsia="Times New Roman" w:hAnsi="Times New Roman" w:cs="Simplified Arabic" w:hint="cs"/>
          <w:color w:val="000000"/>
          <w:w w:val="90"/>
          <w:sz w:val="24"/>
          <w:szCs w:val="24"/>
          <w:rtl/>
        </w:rPr>
        <w:t xml:space="preserve">يضم المجمع </w:t>
      </w:r>
      <w:r w:rsidR="00FA588E" w:rsidRPr="002421BD">
        <w:rPr>
          <w:rFonts w:ascii="Times New Roman" w:eastAsia="Times New Roman" w:hAnsi="Times New Roman" w:cs="Simplified Arabic" w:hint="cs"/>
          <w:color w:val="000000"/>
          <w:w w:val="90"/>
          <w:sz w:val="24"/>
          <w:szCs w:val="24"/>
          <w:rtl/>
        </w:rPr>
        <w:t>الحكومي</w:t>
      </w:r>
      <w:r w:rsidRPr="002421BD">
        <w:rPr>
          <w:rFonts w:ascii="Times New Roman" w:eastAsia="Times New Roman" w:hAnsi="Times New Roman" w:cs="Simplified Arabic" w:hint="cs"/>
          <w:color w:val="000000"/>
          <w:w w:val="90"/>
          <w:sz w:val="24"/>
          <w:szCs w:val="24"/>
          <w:rtl/>
        </w:rPr>
        <w:t xml:space="preserve"> المكاتب الرئيسية لوزارة </w:t>
      </w:r>
      <w:r w:rsidR="00FA588E" w:rsidRPr="002421BD">
        <w:rPr>
          <w:rFonts w:ascii="Times New Roman" w:eastAsia="Times New Roman" w:hAnsi="Times New Roman" w:cs="Simplified Arabic" w:hint="cs"/>
          <w:color w:val="000000"/>
          <w:w w:val="90"/>
          <w:sz w:val="24"/>
          <w:szCs w:val="24"/>
          <w:rtl/>
        </w:rPr>
        <w:t>الأراضي</w:t>
      </w:r>
      <w:r w:rsidRPr="002421BD">
        <w:rPr>
          <w:rFonts w:ascii="Times New Roman" w:eastAsia="Times New Roman" w:hAnsi="Times New Roman" w:cs="Simplified Arabic" w:hint="cs"/>
          <w:color w:val="000000"/>
          <w:w w:val="90"/>
          <w:sz w:val="24"/>
          <w:szCs w:val="24"/>
          <w:rtl/>
        </w:rPr>
        <w:t xml:space="preserve"> والبنية التحتية والنقل، وزارة التجارة والصناعة والطاقة، وزارة البيئة، وزارة المحيطات والمصايد السمكية، وزارة الثقافة والرياضة والسياحة، وزارة التعليم، وزارة الاستراتيجية والمالية، وزارة الزراعة والأغذية، وزارة العمل، وزارة الصحة والرعاية، كما يضم عدد من الهيئات والوكالات الحكومية الهامة مثل هيئة الطاقة والمياه، هيئة الطيران </w:t>
      </w:r>
      <w:r w:rsidR="00FA588E" w:rsidRPr="002421BD">
        <w:rPr>
          <w:rFonts w:ascii="Times New Roman" w:eastAsia="Times New Roman" w:hAnsi="Times New Roman" w:cs="Simplified Arabic" w:hint="cs"/>
          <w:color w:val="000000"/>
          <w:w w:val="90"/>
          <w:sz w:val="24"/>
          <w:szCs w:val="24"/>
          <w:rtl/>
        </w:rPr>
        <w:t>المدني</w:t>
      </w:r>
      <w:r w:rsidR="004D1A37" w:rsidRPr="002421BD">
        <w:rPr>
          <w:rFonts w:ascii="Times New Roman" w:eastAsia="Times New Roman" w:hAnsi="Times New Roman" w:cs="Simplified Arabic" w:hint="cs"/>
          <w:color w:val="000000"/>
          <w:w w:val="90"/>
          <w:sz w:val="24"/>
          <w:szCs w:val="24"/>
          <w:rtl/>
        </w:rPr>
        <w:t>، السلامة البحرية وغيرها</w:t>
      </w:r>
      <w:r w:rsidRPr="002421BD">
        <w:rPr>
          <w:rFonts w:ascii="Times New Roman" w:eastAsia="Times New Roman" w:hAnsi="Times New Roman" w:cs="Simplified Arabic" w:hint="cs"/>
          <w:color w:val="000000"/>
          <w:w w:val="90"/>
          <w:sz w:val="24"/>
          <w:szCs w:val="24"/>
          <w:rtl/>
        </w:rPr>
        <w:t>.</w:t>
      </w:r>
    </w:p>
    <w:p w14:paraId="5D52223B" w14:textId="50A69E56" w:rsidR="006962F4" w:rsidRDefault="004D1A37" w:rsidP="00165386">
      <w:pPr>
        <w:pStyle w:val="p-description"/>
        <w:bidi/>
        <w:spacing w:before="0" w:beforeAutospacing="0" w:after="270" w:afterAutospacing="0" w:line="450" w:lineRule="atLeast"/>
        <w:ind w:right="-567"/>
        <w:jc w:val="both"/>
        <w:rPr>
          <w:rFonts w:ascii="Simplified Arabic" w:hAnsi="Simplified Arabic" w:cs="Simplified Arabic"/>
          <w:w w:val="85"/>
          <w:rtl/>
          <w:lang w:bidi="ar-EG"/>
        </w:rPr>
      </w:pPr>
      <w:proofErr w:type="gramStart"/>
      <w:r w:rsidRPr="002421BD">
        <w:rPr>
          <w:rFonts w:cs="Simplified Arabic" w:hint="cs"/>
          <w:color w:val="000000"/>
          <w:w w:val="90"/>
          <w:rtl/>
        </w:rPr>
        <w:t>وكما</w:t>
      </w:r>
      <w:proofErr w:type="gramEnd"/>
      <w:r w:rsidRPr="002421BD">
        <w:rPr>
          <w:rFonts w:cs="Simplified Arabic" w:hint="cs"/>
          <w:color w:val="000000"/>
          <w:w w:val="90"/>
          <w:rtl/>
        </w:rPr>
        <w:t xml:space="preserve"> تشير </w:t>
      </w:r>
      <w:r w:rsidR="00467FD1" w:rsidRPr="002421BD">
        <w:rPr>
          <w:rFonts w:cs="Simplified Arabic" w:hint="cs"/>
          <w:color w:val="000000"/>
          <w:w w:val="90"/>
          <w:rtl/>
        </w:rPr>
        <w:t>التجارب السابقة</w:t>
      </w:r>
      <w:r w:rsidRPr="002421BD">
        <w:rPr>
          <w:rFonts w:cs="Simplified Arabic" w:hint="cs"/>
          <w:color w:val="000000"/>
          <w:w w:val="90"/>
          <w:rtl/>
        </w:rPr>
        <w:t xml:space="preserve"> </w:t>
      </w:r>
      <w:r w:rsidR="008422B1" w:rsidRPr="002421BD">
        <w:rPr>
          <w:rFonts w:cs="Simplified Arabic" w:hint="cs"/>
          <w:color w:val="000000"/>
          <w:w w:val="90"/>
          <w:rtl/>
        </w:rPr>
        <w:t>في</w:t>
      </w:r>
      <w:r w:rsidRPr="002421BD">
        <w:rPr>
          <w:rFonts w:cs="Simplified Arabic" w:hint="cs"/>
          <w:color w:val="000000"/>
          <w:w w:val="90"/>
          <w:rtl/>
        </w:rPr>
        <w:t xml:space="preserve"> إنشاء العواصم الجديدة</w:t>
      </w:r>
      <w:r w:rsidR="00467FD1" w:rsidRPr="002421BD">
        <w:rPr>
          <w:rFonts w:cs="Simplified Arabic" w:hint="cs"/>
          <w:color w:val="000000"/>
          <w:w w:val="90"/>
          <w:rtl/>
        </w:rPr>
        <w:t xml:space="preserve"> تمثل نقل تام للعاصمة سياسيا وإداريا (نقل مقار السلطات التنفيذية والتشريعية والق</w:t>
      </w:r>
      <w:r w:rsidRPr="002421BD">
        <w:rPr>
          <w:rFonts w:cs="Simplified Arabic" w:hint="cs"/>
          <w:color w:val="000000"/>
          <w:w w:val="90"/>
          <w:rtl/>
        </w:rPr>
        <w:t>ضائية) والمقار الدبلوماسية وغيرها.</w:t>
      </w:r>
      <w:r w:rsidR="006962F4" w:rsidRPr="002421BD">
        <w:rPr>
          <w:rFonts w:cs="Simplified Arabic"/>
          <w:color w:val="000000"/>
          <w:w w:val="90"/>
        </w:rPr>
        <w:t xml:space="preserve"> </w:t>
      </w:r>
      <w:r w:rsidR="006962F4" w:rsidRPr="002421BD">
        <w:rPr>
          <w:rFonts w:cs="Simplified Arabic" w:hint="cs"/>
          <w:color w:val="000000"/>
          <w:w w:val="90"/>
          <w:rtl/>
          <w:lang w:bidi="ar-EG"/>
        </w:rPr>
        <w:t xml:space="preserve"> وكان لمصر تجربة سابقة </w:t>
      </w:r>
      <w:r w:rsidR="00427F0F" w:rsidRPr="002421BD">
        <w:rPr>
          <w:rFonts w:cs="Simplified Arabic" w:hint="cs"/>
          <w:color w:val="000000"/>
          <w:w w:val="90"/>
          <w:rtl/>
          <w:lang w:bidi="ar-EG"/>
        </w:rPr>
        <w:t>في</w:t>
      </w:r>
      <w:r w:rsidR="006962F4" w:rsidRPr="002421BD">
        <w:rPr>
          <w:rFonts w:cs="Simplified Arabic" w:hint="cs"/>
          <w:color w:val="000000"/>
          <w:w w:val="90"/>
          <w:rtl/>
          <w:lang w:bidi="ar-EG"/>
        </w:rPr>
        <w:t xml:space="preserve"> نقل العاصمة لمدينة السادات، </w:t>
      </w:r>
      <w:r w:rsidR="006962F4" w:rsidRPr="002421BD">
        <w:rPr>
          <w:rFonts w:cs="Simplified Arabic" w:hint="cs"/>
          <w:color w:val="000000"/>
          <w:w w:val="90"/>
          <w:rtl/>
        </w:rPr>
        <w:t>حيث</w:t>
      </w:r>
      <w:r w:rsidR="006962F4" w:rsidRPr="002421BD">
        <w:rPr>
          <w:rFonts w:cs="Simplified Arabic"/>
          <w:color w:val="000000"/>
          <w:w w:val="90"/>
        </w:rPr>
        <w:t xml:space="preserve"> </w:t>
      </w:r>
      <w:r w:rsidR="00DC1C4B" w:rsidRPr="002421BD">
        <w:rPr>
          <w:rFonts w:cs="Simplified Arabic" w:hint="cs"/>
          <w:color w:val="000000"/>
          <w:w w:val="90"/>
          <w:rtl/>
        </w:rPr>
        <w:t xml:space="preserve">وضع التخطيط العمراني لمدينة السادات في أواخر السبعينيات </w:t>
      </w:r>
      <w:r w:rsidR="00F05432" w:rsidRPr="002421BD">
        <w:rPr>
          <w:rFonts w:cs="Simplified Arabic" w:hint="cs"/>
          <w:color w:val="000000"/>
          <w:w w:val="90"/>
          <w:rtl/>
        </w:rPr>
        <w:t xml:space="preserve"> وهي إحدى مدن الجيل الأول </w:t>
      </w:r>
      <w:r w:rsidR="00DC1C4B" w:rsidRPr="002421BD">
        <w:rPr>
          <w:rFonts w:cs="Simplified Arabic" w:hint="cs"/>
          <w:color w:val="000000"/>
          <w:w w:val="90"/>
          <w:rtl/>
        </w:rPr>
        <w:t>على أن تستوعب 250 ألف نسمة بعد 20 عاماً من الإنشاء،</w:t>
      </w:r>
      <w:r w:rsidR="009F0541" w:rsidRPr="002421BD">
        <w:rPr>
          <w:rFonts w:cs="Simplified Arabic" w:hint="cs"/>
          <w:color w:val="000000"/>
          <w:w w:val="90"/>
          <w:rtl/>
        </w:rPr>
        <w:t xml:space="preserve"> </w:t>
      </w:r>
      <w:r w:rsidR="00DC1C4B" w:rsidRPr="002421BD">
        <w:rPr>
          <w:rFonts w:cs="Simplified Arabic" w:hint="cs"/>
          <w:color w:val="000000"/>
          <w:w w:val="90"/>
          <w:rtl/>
        </w:rPr>
        <w:t>وتم وضع الخرائط ومدت الشبكات للطرق والنقل والمرافق والمناطق الصناعية غير أنه وفي العام 1993 بلغ عدد السكان 16 ألف نسمة بعد ثمانية عشر</w:t>
      </w:r>
      <w:r w:rsidR="00E559AE" w:rsidRPr="002421BD">
        <w:rPr>
          <w:rFonts w:cs="Simplified Arabic" w:hint="cs"/>
          <w:color w:val="000000"/>
          <w:w w:val="90"/>
          <w:rtl/>
        </w:rPr>
        <w:t>ة عاماً من بدء العمل بها،</w:t>
      </w:r>
      <w:r w:rsidR="00590E46" w:rsidRPr="002421BD">
        <w:rPr>
          <w:rFonts w:cs="Simplified Arabic" w:hint="cs"/>
          <w:color w:val="000000"/>
          <w:w w:val="90"/>
          <w:rtl/>
        </w:rPr>
        <w:t xml:space="preserve"> وتمثلت البداية الحقيقية للزيادة السكانية في مدينة السادات في بداية التسعينيات إلا أن هذا العدد لا يساعد على إقامة النشاطات المصاحبة ولذلك انتقلت تبعية مدينة السادات لمحافظة المنوفية عام 1993 واصبحت عاصمة لمركز السادات وانتقلت للمدينة بعض الأنشطة والخدمات وفرع لجامعة المنوفية </w:t>
      </w:r>
      <w:r w:rsidR="007F565F" w:rsidRPr="002421BD">
        <w:rPr>
          <w:rFonts w:cs="Simplified Arabic" w:hint="cs"/>
          <w:color w:val="000000"/>
          <w:w w:val="90"/>
          <w:rtl/>
        </w:rPr>
        <w:t>واستقطبت</w:t>
      </w:r>
      <w:r w:rsidR="00590E46" w:rsidRPr="002421BD">
        <w:rPr>
          <w:rFonts w:cs="Simplified Arabic" w:hint="cs"/>
          <w:color w:val="000000"/>
          <w:w w:val="90"/>
          <w:rtl/>
        </w:rPr>
        <w:t xml:space="preserve"> المدينة بعض العاملين والطلاب، لكن ظلت حركة السكن بالمدينة غير مستقرة وكانت تنحصر مصادر هجرة السكان من محافظة المنوفية التي مثلت ربع السكان وتليها محافظة البحيرة ويمثلون ما يقارب نصف حركة الهجرة للمدينة نظراً لعوامل القرب من المدينة وبالرغم من صغر العدد وعدم ظهور مؤشرات التحول لعاصمة لمصر إلا أن هناك دوافع للهجرة لمدينة السادات تمثلت في الدافع الاقتصادي وهو العامل الأكثر تأثيراً وذلك لمحاولة إيجاد فرص العمل، تحسين الدخل، والدافع الاجتماعي المتعلق بالسكن </w:t>
      </w:r>
      <w:r w:rsidR="005E035C" w:rsidRPr="002421BD">
        <w:rPr>
          <w:rFonts w:cs="Simplified Arabic" w:hint="cs"/>
          <w:color w:val="000000"/>
          <w:w w:val="90"/>
          <w:rtl/>
        </w:rPr>
        <w:t>والتعليم</w:t>
      </w:r>
      <w:r w:rsidR="005E035C" w:rsidRPr="002421BD">
        <w:rPr>
          <w:rFonts w:ascii="Simplified Arabic" w:hAnsi="Simplified Arabic" w:cs="Simplified Arabic" w:hint="cs"/>
          <w:w w:val="90"/>
          <w:rtl/>
          <w:lang w:bidi="ar-EG"/>
        </w:rPr>
        <w:t xml:space="preserve"> </w:t>
      </w:r>
      <w:r w:rsidR="00150CEC" w:rsidRPr="002421BD">
        <w:rPr>
          <w:rFonts w:ascii="Simplified Arabic" w:hAnsi="Simplified Arabic" w:cs="Simplified Arabic" w:hint="cs"/>
          <w:w w:val="90"/>
          <w:rtl/>
          <w:lang w:bidi="ar-EG"/>
        </w:rPr>
        <w:t>(</w:t>
      </w:r>
      <w:r w:rsidR="00150CEC" w:rsidRPr="002421BD">
        <w:rPr>
          <w:rFonts w:hint="cs"/>
          <w:w w:val="90"/>
          <w:rtl/>
          <w:lang w:bidi="ar-EG"/>
        </w:rPr>
        <w:t>إسماعيل، إسماعيل يوسف،2005)</w:t>
      </w:r>
      <w:r w:rsidR="006962F4" w:rsidRPr="002421BD">
        <w:rPr>
          <w:rFonts w:ascii="Simplified Arabic" w:hAnsi="Simplified Arabic" w:cs="Simplified Arabic" w:hint="cs"/>
          <w:w w:val="90"/>
          <w:rtl/>
          <w:lang w:bidi="ar-EG"/>
        </w:rPr>
        <w:t>.</w:t>
      </w:r>
    </w:p>
    <w:p w14:paraId="19530652" w14:textId="6A03974B" w:rsidR="004D000E" w:rsidRPr="00387E53" w:rsidRDefault="004D000E" w:rsidP="00165386">
      <w:pPr>
        <w:pStyle w:val="p-description"/>
        <w:bidi/>
        <w:spacing w:before="0" w:beforeAutospacing="0" w:after="270" w:afterAutospacing="0" w:line="450" w:lineRule="atLeast"/>
        <w:ind w:right="-567"/>
        <w:jc w:val="center"/>
        <w:rPr>
          <w:rFonts w:ascii="Simplified Arabic" w:eastAsiaTheme="minorHAnsi" w:hAnsi="Simplified Arabic" w:cs="Simplified Arabic"/>
          <w:b/>
          <w:bCs/>
          <w:sz w:val="28"/>
          <w:szCs w:val="28"/>
          <w:u w:val="single"/>
          <w:rtl/>
        </w:rPr>
      </w:pPr>
      <w:r w:rsidRPr="00387E53">
        <w:rPr>
          <w:rFonts w:ascii="Simplified Arabic" w:eastAsiaTheme="minorHAnsi" w:hAnsi="Simplified Arabic" w:cs="Simplified Arabic" w:hint="cs"/>
          <w:b/>
          <w:bCs/>
          <w:sz w:val="28"/>
          <w:szCs w:val="28"/>
          <w:u w:val="single"/>
          <w:rtl/>
        </w:rPr>
        <w:t xml:space="preserve">القسم الثالث: الاستدامة </w:t>
      </w:r>
      <w:r w:rsidR="00CD1787" w:rsidRPr="00387E53">
        <w:rPr>
          <w:rFonts w:ascii="Simplified Arabic" w:eastAsiaTheme="minorHAnsi" w:hAnsi="Simplified Arabic" w:cs="Simplified Arabic" w:hint="cs"/>
          <w:b/>
          <w:bCs/>
          <w:sz w:val="28"/>
          <w:szCs w:val="28"/>
          <w:u w:val="single"/>
          <w:rtl/>
        </w:rPr>
        <w:t>في</w:t>
      </w:r>
      <w:r w:rsidRPr="00387E53">
        <w:rPr>
          <w:rFonts w:ascii="Simplified Arabic" w:eastAsiaTheme="minorHAnsi" w:hAnsi="Simplified Arabic" w:cs="Simplified Arabic" w:hint="cs"/>
          <w:b/>
          <w:bCs/>
          <w:sz w:val="28"/>
          <w:szCs w:val="28"/>
          <w:u w:val="single"/>
          <w:rtl/>
        </w:rPr>
        <w:t xml:space="preserve"> العاصمة الادارية</w:t>
      </w:r>
    </w:p>
    <w:p w14:paraId="5D18A59A" w14:textId="74FA9830" w:rsidR="001351F4" w:rsidRPr="00387E53" w:rsidRDefault="006962F4" w:rsidP="00165386">
      <w:pPr>
        <w:pStyle w:val="NoSpacing"/>
        <w:ind w:right="-567"/>
        <w:rPr>
          <w:rFonts w:ascii="Simplified Arabic" w:hAnsi="Simplified Arabic" w:cs="Simplified Arabic"/>
          <w:b/>
          <w:bCs/>
          <w:sz w:val="28"/>
          <w:szCs w:val="28"/>
          <w:u w:val="single"/>
          <w:rtl/>
        </w:rPr>
      </w:pPr>
      <w:r w:rsidRPr="00387E53">
        <w:rPr>
          <w:rFonts w:ascii="Simplified Arabic" w:hAnsi="Simplified Arabic" w:cs="Simplified Arabic" w:hint="cs"/>
          <w:b/>
          <w:bCs/>
          <w:sz w:val="28"/>
          <w:szCs w:val="28"/>
          <w:u w:val="single"/>
          <w:rtl/>
        </w:rPr>
        <w:t xml:space="preserve">أولا: </w:t>
      </w:r>
      <w:proofErr w:type="gramStart"/>
      <w:r w:rsidR="00CB7430" w:rsidRPr="00387E53">
        <w:rPr>
          <w:rFonts w:ascii="Simplified Arabic" w:hAnsi="Simplified Arabic" w:cs="Simplified Arabic" w:hint="cs"/>
          <w:b/>
          <w:bCs/>
          <w:sz w:val="28"/>
          <w:szCs w:val="28"/>
          <w:u w:val="single"/>
          <w:rtl/>
        </w:rPr>
        <w:t>فلسفة</w:t>
      </w:r>
      <w:proofErr w:type="gramEnd"/>
      <w:r w:rsidR="00CB7430" w:rsidRPr="00387E53">
        <w:rPr>
          <w:rFonts w:ascii="Simplified Arabic" w:hAnsi="Simplified Arabic" w:cs="Simplified Arabic" w:hint="cs"/>
          <w:b/>
          <w:bCs/>
          <w:sz w:val="28"/>
          <w:szCs w:val="28"/>
          <w:u w:val="single"/>
          <w:rtl/>
        </w:rPr>
        <w:t xml:space="preserve"> إنشاء</w:t>
      </w:r>
      <w:r w:rsidR="001351F4" w:rsidRPr="00387E53">
        <w:rPr>
          <w:rFonts w:ascii="Simplified Arabic" w:hAnsi="Simplified Arabic" w:cs="Simplified Arabic" w:hint="cs"/>
          <w:b/>
          <w:bCs/>
          <w:sz w:val="28"/>
          <w:szCs w:val="28"/>
          <w:u w:val="single"/>
          <w:rtl/>
        </w:rPr>
        <w:t xml:space="preserve"> العاصمة الإدارية </w:t>
      </w:r>
    </w:p>
    <w:p w14:paraId="44D6C329" w14:textId="07013BA4" w:rsidR="00196A62" w:rsidRDefault="007E04AC" w:rsidP="00165386">
      <w:pPr>
        <w:spacing w:line="276" w:lineRule="auto"/>
        <w:ind w:right="-567"/>
        <w:jc w:val="both"/>
        <w:rPr>
          <w:rFonts w:ascii="Simplified Arabic" w:hAnsi="Simplified Arabic" w:cs="Simplified Arabic"/>
          <w:sz w:val="24"/>
          <w:szCs w:val="24"/>
          <w:rtl/>
        </w:rPr>
      </w:pPr>
      <w:proofErr w:type="gramStart"/>
      <w:r w:rsidRPr="002B7478">
        <w:rPr>
          <w:rFonts w:ascii="Simplified Arabic" w:hAnsi="Simplified Arabic" w:cs="Simplified Arabic" w:hint="cs"/>
          <w:sz w:val="24"/>
          <w:szCs w:val="24"/>
          <w:rtl/>
        </w:rPr>
        <w:lastRenderedPageBreak/>
        <w:t>صدر</w:t>
      </w:r>
      <w:proofErr w:type="gramEnd"/>
      <w:r w:rsidRPr="002B7478">
        <w:rPr>
          <w:rFonts w:ascii="Simplified Arabic" w:hAnsi="Simplified Arabic" w:cs="Simplified Arabic" w:hint="cs"/>
          <w:sz w:val="24"/>
          <w:szCs w:val="24"/>
          <w:rtl/>
        </w:rPr>
        <w:t xml:space="preserve"> القانون رقم 59 لسنة 1979 ليمثل الأساس التشريعي لنظام إنشاء وتنمية المجتمعات العمرانية الجديدة في مصر، </w:t>
      </w:r>
      <w:r w:rsidR="00653E04" w:rsidRPr="002B7478">
        <w:rPr>
          <w:rFonts w:ascii="Simplified Arabic" w:hAnsi="Simplified Arabic" w:cs="Simplified Arabic" w:hint="cs"/>
          <w:sz w:val="24"/>
          <w:szCs w:val="24"/>
          <w:rtl/>
        </w:rPr>
        <w:t>والتي</w:t>
      </w:r>
      <w:r w:rsidR="00196A62" w:rsidRPr="002B7478">
        <w:rPr>
          <w:rFonts w:ascii="Simplified Arabic" w:hAnsi="Simplified Arabic" w:cs="Simplified Arabic" w:hint="cs"/>
          <w:sz w:val="24"/>
          <w:szCs w:val="24"/>
          <w:rtl/>
        </w:rPr>
        <w:t xml:space="preserve"> تم بناء عليه</w:t>
      </w:r>
      <w:r w:rsidR="00CC2E18" w:rsidRPr="002B7478">
        <w:rPr>
          <w:rFonts w:ascii="Simplified Arabic" w:hAnsi="Simplified Arabic" w:cs="Simplified Arabic" w:hint="cs"/>
          <w:sz w:val="24"/>
          <w:szCs w:val="24"/>
          <w:rtl/>
        </w:rPr>
        <w:t xml:space="preserve"> وفقاً لهيئة المجتمعات العمرانية الجديدة</w:t>
      </w:r>
      <w:r w:rsidR="00196A62" w:rsidRPr="002B7478">
        <w:rPr>
          <w:rFonts w:ascii="Simplified Arabic" w:hAnsi="Simplified Arabic" w:cs="Simplified Arabic" w:hint="cs"/>
          <w:sz w:val="24"/>
          <w:szCs w:val="24"/>
          <w:rtl/>
        </w:rPr>
        <w:t xml:space="preserve"> إنشاء ما يقارب 40 مدينة جديدة تمثل 4 أجيال من المدن الجديدة </w:t>
      </w:r>
      <w:r w:rsidR="00653E04" w:rsidRPr="002B7478">
        <w:rPr>
          <w:rFonts w:ascii="Simplified Arabic" w:hAnsi="Simplified Arabic" w:cs="Simplified Arabic" w:hint="cs"/>
          <w:sz w:val="24"/>
          <w:szCs w:val="24"/>
          <w:rtl/>
        </w:rPr>
        <w:t>في</w:t>
      </w:r>
      <w:r w:rsidR="00196A62" w:rsidRPr="002B7478">
        <w:rPr>
          <w:rFonts w:ascii="Simplified Arabic" w:hAnsi="Simplified Arabic" w:cs="Simplified Arabic" w:hint="cs"/>
          <w:sz w:val="24"/>
          <w:szCs w:val="24"/>
          <w:rtl/>
        </w:rPr>
        <w:t xml:space="preserve"> مصر، </w:t>
      </w:r>
      <w:r w:rsidR="00CC2E18" w:rsidRPr="002B7478">
        <w:rPr>
          <w:rFonts w:ascii="Simplified Arabic" w:hAnsi="Simplified Arabic" w:cs="Simplified Arabic" w:hint="cs"/>
          <w:sz w:val="24"/>
          <w:szCs w:val="24"/>
          <w:rtl/>
        </w:rPr>
        <w:t xml:space="preserve">بخلاف المدن الجديدة </w:t>
      </w:r>
      <w:r w:rsidR="00653E04" w:rsidRPr="002B7478">
        <w:rPr>
          <w:rFonts w:ascii="Simplified Arabic" w:hAnsi="Simplified Arabic" w:cs="Simplified Arabic" w:hint="cs"/>
          <w:sz w:val="24"/>
          <w:szCs w:val="24"/>
          <w:rtl/>
        </w:rPr>
        <w:t>الجاري</w:t>
      </w:r>
      <w:r w:rsidR="00CC2E18" w:rsidRPr="002B7478">
        <w:rPr>
          <w:rFonts w:ascii="Simplified Arabic" w:hAnsi="Simplified Arabic" w:cs="Simplified Arabic" w:hint="cs"/>
          <w:sz w:val="24"/>
          <w:szCs w:val="24"/>
          <w:rtl/>
        </w:rPr>
        <w:t xml:space="preserve"> تخطيطها</w:t>
      </w:r>
      <w:r w:rsidR="00B615E3" w:rsidRPr="002B7478">
        <w:rPr>
          <w:rFonts w:ascii="Simplified Arabic" w:hAnsi="Simplified Arabic" w:cs="Simplified Arabic" w:hint="cs"/>
          <w:sz w:val="24"/>
          <w:szCs w:val="24"/>
          <w:rtl/>
        </w:rPr>
        <w:t>.</w:t>
      </w:r>
    </w:p>
    <w:p w14:paraId="6F41D29D" w14:textId="2F792F56" w:rsidR="00F5616D" w:rsidRPr="002B7478" w:rsidRDefault="00F5616D" w:rsidP="00165386">
      <w:pPr>
        <w:spacing w:line="276" w:lineRule="auto"/>
        <w:ind w:right="-567"/>
        <w:jc w:val="both"/>
        <w:rPr>
          <w:rFonts w:ascii="Simplified Arabic" w:hAnsi="Simplified Arabic" w:cs="Simplified Arabic"/>
          <w:sz w:val="24"/>
          <w:szCs w:val="24"/>
          <w:rtl/>
        </w:rPr>
      </w:pPr>
      <w:r>
        <w:rPr>
          <w:rFonts w:ascii="Simplified Arabic" w:hAnsi="Simplified Arabic" w:cs="Simplified Arabic" w:hint="cs"/>
          <w:sz w:val="24"/>
          <w:szCs w:val="24"/>
          <w:rtl/>
        </w:rPr>
        <w:t>وقامت فلسفة التصميم على احترام طبيعة وطبوغرافية الموقع وممرات ومجاري السيول والأمطار بالموقع ككل، والاستفادة من مخرات السيول لتوفير محاور خضراء للتأكيد على مفهوم المدينة الخضراء، وايضاً الارتباط والتكامل الاقتصادي مع المشروع القومي لتنمية إقليم قناة السويس من خلال الاستخدامات المقترحة بالمخطط العام</w:t>
      </w:r>
      <w:r w:rsidR="001E14DF">
        <w:rPr>
          <w:rFonts w:ascii="Simplified Arabic" w:hAnsi="Simplified Arabic" w:cs="Simplified Arabic" w:hint="cs"/>
          <w:sz w:val="24"/>
          <w:szCs w:val="24"/>
          <w:rtl/>
        </w:rPr>
        <w:t>.</w:t>
      </w:r>
    </w:p>
    <w:p w14:paraId="0EC5888F" w14:textId="08932531" w:rsidR="005D1663" w:rsidRPr="002B7478" w:rsidRDefault="00196A62" w:rsidP="00165386">
      <w:pPr>
        <w:spacing w:line="276" w:lineRule="auto"/>
        <w:ind w:right="-567"/>
        <w:jc w:val="both"/>
        <w:rPr>
          <w:rFonts w:ascii="Simplified Arabic" w:hAnsi="Simplified Arabic" w:cs="Simplified Arabic"/>
          <w:sz w:val="24"/>
          <w:szCs w:val="24"/>
          <w:rtl/>
        </w:rPr>
      </w:pPr>
      <w:r w:rsidRPr="002B7478">
        <w:rPr>
          <w:rFonts w:ascii="Simplified Arabic" w:hAnsi="Simplified Arabic" w:cs="Simplified Arabic" w:hint="cs"/>
          <w:sz w:val="24"/>
          <w:szCs w:val="24"/>
          <w:rtl/>
        </w:rPr>
        <w:t xml:space="preserve">وقد </w:t>
      </w:r>
      <w:r w:rsidR="00E1181A" w:rsidRPr="002B7478">
        <w:rPr>
          <w:rFonts w:ascii="Simplified Arabic" w:hAnsi="Simplified Arabic" w:cs="Simplified Arabic" w:hint="cs"/>
          <w:sz w:val="24"/>
          <w:szCs w:val="24"/>
          <w:rtl/>
        </w:rPr>
        <w:t xml:space="preserve">تنوعت الدوافع والأسباب لإنشاء </w:t>
      </w:r>
      <w:r w:rsidRPr="002B7478">
        <w:rPr>
          <w:rFonts w:ascii="Simplified Arabic" w:hAnsi="Simplified Arabic" w:cs="Simplified Arabic" w:hint="cs"/>
          <w:sz w:val="24"/>
          <w:szCs w:val="24"/>
          <w:rtl/>
        </w:rPr>
        <w:t>ال</w:t>
      </w:r>
      <w:r w:rsidR="0012568E" w:rsidRPr="002B7478">
        <w:rPr>
          <w:rFonts w:ascii="Simplified Arabic" w:hAnsi="Simplified Arabic" w:cs="Simplified Arabic" w:hint="cs"/>
          <w:sz w:val="24"/>
          <w:szCs w:val="24"/>
          <w:rtl/>
        </w:rPr>
        <w:t>مدن</w:t>
      </w:r>
      <w:r w:rsidR="00E1181A" w:rsidRPr="002B7478">
        <w:rPr>
          <w:rFonts w:ascii="Simplified Arabic" w:hAnsi="Simplified Arabic" w:cs="Simplified Arabic" w:hint="cs"/>
          <w:sz w:val="24"/>
          <w:szCs w:val="24"/>
          <w:rtl/>
        </w:rPr>
        <w:t xml:space="preserve"> الجديدة مثل الأسباب العمرانية التي نعاني منها وهو التضخم والاحتقان الحادث في العاصمة القديمة، وأيضاً أسباب اجتماعية نظراً لتكدس السكان في نطاقات ضيقة متسببة في تشوه الخريطة السكانية واقتصادية لتنمية </w:t>
      </w:r>
      <w:r w:rsidR="0017123B" w:rsidRPr="002B7478">
        <w:rPr>
          <w:rFonts w:ascii="Simplified Arabic" w:hAnsi="Simplified Arabic" w:cs="Simplified Arabic" w:hint="cs"/>
          <w:sz w:val="24"/>
          <w:szCs w:val="24"/>
          <w:rtl/>
        </w:rPr>
        <w:t>الإقليم</w:t>
      </w:r>
      <w:r w:rsidR="00E1181A" w:rsidRPr="002B7478">
        <w:rPr>
          <w:rFonts w:ascii="Simplified Arabic" w:hAnsi="Simplified Arabic" w:cs="Simplified Arabic" w:hint="cs"/>
          <w:sz w:val="24"/>
          <w:szCs w:val="24"/>
          <w:rtl/>
        </w:rPr>
        <w:t xml:space="preserve"> القريب جداً من قناة السويس والبحر الأحمر</w:t>
      </w:r>
      <w:r w:rsidR="00B615E3" w:rsidRPr="002B7478">
        <w:rPr>
          <w:rFonts w:ascii="Simplified Arabic" w:hAnsi="Simplified Arabic" w:cs="Simplified Arabic" w:hint="cs"/>
          <w:sz w:val="24"/>
          <w:szCs w:val="24"/>
          <w:rtl/>
        </w:rPr>
        <w:t xml:space="preserve">، ومنها جاء </w:t>
      </w:r>
      <w:r w:rsidR="005D1663" w:rsidRPr="002B7478">
        <w:rPr>
          <w:rFonts w:ascii="Simplified Arabic" w:hAnsi="Simplified Arabic" w:cs="Simplified Arabic" w:hint="cs"/>
          <w:sz w:val="24"/>
          <w:szCs w:val="24"/>
          <w:rtl/>
        </w:rPr>
        <w:t xml:space="preserve">تطوير العاصمة الجديدة برؤية استراتيجية لمدينة ذكية تدمج بنيتها الذكية لتقديم العديد من الخدمات للمواطنين </w:t>
      </w:r>
      <w:r w:rsidR="00104DB0" w:rsidRPr="002B7478">
        <w:rPr>
          <w:rFonts w:ascii="Simplified Arabic" w:hAnsi="Simplified Arabic" w:cs="Simplified Arabic" w:hint="cs"/>
          <w:sz w:val="24"/>
          <w:szCs w:val="24"/>
          <w:rtl/>
        </w:rPr>
        <w:t xml:space="preserve">كأحد مدن المستقبل لتكون بذلك أول مدن الجيل الرابع في جمهورية مصر العربية من خلال تطبيق أحدث الأساليب التكنولوجية في الإدارة لتحقيق استدامة الموارد، </w:t>
      </w:r>
      <w:r w:rsidR="005D1663" w:rsidRPr="002B7478">
        <w:rPr>
          <w:rFonts w:ascii="Simplified Arabic" w:hAnsi="Simplified Arabic" w:cs="Simplified Arabic" w:hint="cs"/>
          <w:sz w:val="24"/>
          <w:szCs w:val="24"/>
          <w:rtl/>
        </w:rPr>
        <w:t>بم</w:t>
      </w:r>
      <w:r w:rsidR="005D1663" w:rsidRPr="002B7478">
        <w:rPr>
          <w:rFonts w:ascii="Simplified Arabic" w:hAnsi="Simplified Arabic" w:cs="Simplified Arabic"/>
          <w:sz w:val="24"/>
          <w:szCs w:val="24"/>
          <w:rtl/>
        </w:rPr>
        <w:t>وقع استراتيجي</w:t>
      </w:r>
      <w:r w:rsidR="005D1663" w:rsidRPr="002B7478">
        <w:rPr>
          <w:rFonts w:ascii="Simplified Arabic" w:hAnsi="Simplified Arabic" w:cs="Simplified Arabic" w:hint="cs"/>
          <w:sz w:val="24"/>
          <w:szCs w:val="24"/>
          <w:rtl/>
        </w:rPr>
        <w:t xml:space="preserve"> متميز حيث</w:t>
      </w:r>
      <w:r w:rsidR="005D1663" w:rsidRPr="002B7478">
        <w:rPr>
          <w:rFonts w:ascii="Simplified Arabic" w:hAnsi="Simplified Arabic" w:cs="Simplified Arabic"/>
          <w:sz w:val="24"/>
          <w:szCs w:val="24"/>
          <w:rtl/>
        </w:rPr>
        <w:t xml:space="preserve"> تقع العاصمة الجديدة للقاهرة على بعد 35 كيلومترًا شرق القاهرة ب</w:t>
      </w:r>
      <w:r w:rsidR="00E625AA" w:rsidRPr="002B7478">
        <w:rPr>
          <w:rFonts w:ascii="Simplified Arabic" w:hAnsi="Simplified Arabic" w:cs="Simplified Arabic"/>
          <w:sz w:val="24"/>
          <w:szCs w:val="24"/>
          <w:rtl/>
        </w:rPr>
        <w:t>مساحة إجمالية قدرها 170 ألف فدا</w:t>
      </w:r>
      <w:r w:rsidR="00E625AA" w:rsidRPr="002B7478">
        <w:rPr>
          <w:rFonts w:ascii="Simplified Arabic" w:hAnsi="Simplified Arabic" w:cs="Simplified Arabic" w:hint="cs"/>
          <w:sz w:val="24"/>
          <w:szCs w:val="24"/>
          <w:rtl/>
        </w:rPr>
        <w:t>ن</w:t>
      </w:r>
      <w:r w:rsidR="005D1663" w:rsidRPr="002B7478">
        <w:rPr>
          <w:rFonts w:ascii="Simplified Arabic" w:hAnsi="Simplified Arabic" w:cs="Simplified Arabic"/>
          <w:sz w:val="24"/>
          <w:szCs w:val="24"/>
        </w:rPr>
        <w:t xml:space="preserve"> </w:t>
      </w:r>
      <w:r w:rsidR="005D1663" w:rsidRPr="002B7478">
        <w:rPr>
          <w:rFonts w:ascii="Simplified Arabic" w:hAnsi="Simplified Arabic" w:cs="Simplified Arabic"/>
          <w:sz w:val="24"/>
          <w:szCs w:val="24"/>
          <w:rtl/>
        </w:rPr>
        <w:t>بين الطريق الدائري الإقليمي وطريق القاهرة-السويس وطريق القاهرة-العين السخنة</w:t>
      </w:r>
      <w:r w:rsidR="005D1663" w:rsidRPr="002B7478">
        <w:rPr>
          <w:rFonts w:ascii="Simplified Arabic" w:hAnsi="Simplified Arabic" w:cs="Simplified Arabic"/>
          <w:sz w:val="24"/>
          <w:szCs w:val="24"/>
        </w:rPr>
        <w:t xml:space="preserve">. </w:t>
      </w:r>
      <w:r w:rsidR="005D1663" w:rsidRPr="002B7478">
        <w:rPr>
          <w:rFonts w:ascii="Simplified Arabic" w:hAnsi="Simplified Arabic" w:cs="Simplified Arabic"/>
          <w:sz w:val="24"/>
          <w:szCs w:val="24"/>
          <w:rtl/>
        </w:rPr>
        <w:t xml:space="preserve">ستساعد العاصمة الجديدة على تعزيز وتنويع الإمكانات الاقتصادية للبلاد من خلال إنشاء أماكن جديدة </w:t>
      </w:r>
      <w:r w:rsidR="00152FD4" w:rsidRPr="002B7478">
        <w:rPr>
          <w:rFonts w:ascii="Simplified Arabic" w:hAnsi="Simplified Arabic" w:cs="Simplified Arabic" w:hint="cs"/>
          <w:sz w:val="24"/>
          <w:szCs w:val="24"/>
          <w:rtl/>
        </w:rPr>
        <w:t>للسكن</w:t>
      </w:r>
      <w:r w:rsidR="005D1663" w:rsidRPr="002B7478">
        <w:rPr>
          <w:rFonts w:ascii="Simplified Arabic" w:hAnsi="Simplified Arabic" w:cs="Simplified Arabic"/>
          <w:sz w:val="24"/>
          <w:szCs w:val="24"/>
          <w:rtl/>
        </w:rPr>
        <w:t xml:space="preserve"> والعمل وال</w:t>
      </w:r>
      <w:r w:rsidR="00152FD4" w:rsidRPr="002B7478">
        <w:rPr>
          <w:rFonts w:ascii="Simplified Arabic" w:hAnsi="Simplified Arabic" w:cs="Simplified Arabic" w:hint="cs"/>
          <w:sz w:val="24"/>
          <w:szCs w:val="24"/>
          <w:rtl/>
        </w:rPr>
        <w:t>استثمار</w:t>
      </w:r>
      <w:r w:rsidR="005D1663" w:rsidRPr="002B7478">
        <w:rPr>
          <w:rFonts w:ascii="Simplified Arabic" w:hAnsi="Simplified Arabic" w:cs="Simplified Arabic"/>
          <w:sz w:val="24"/>
          <w:szCs w:val="24"/>
          <w:rtl/>
        </w:rPr>
        <w:t xml:space="preserve">، </w:t>
      </w:r>
      <w:r w:rsidR="00E97FA8" w:rsidRPr="002B7478">
        <w:rPr>
          <w:rFonts w:ascii="Simplified Arabic" w:hAnsi="Simplified Arabic" w:cs="Simplified Arabic" w:hint="cs"/>
          <w:sz w:val="24"/>
          <w:szCs w:val="24"/>
          <w:rtl/>
        </w:rPr>
        <w:t>مع وجود العناصر</w:t>
      </w:r>
      <w:r w:rsidR="00152FD4" w:rsidRPr="002B7478">
        <w:rPr>
          <w:rFonts w:ascii="Simplified Arabic" w:hAnsi="Simplified Arabic" w:cs="Simplified Arabic"/>
          <w:sz w:val="24"/>
          <w:szCs w:val="24"/>
          <w:rtl/>
        </w:rPr>
        <w:t xml:space="preserve"> المحفزة الرئيسية في جوهر</w:t>
      </w:r>
      <w:r w:rsidR="00152FD4" w:rsidRPr="002B7478">
        <w:rPr>
          <w:rFonts w:ascii="Simplified Arabic" w:hAnsi="Simplified Arabic" w:cs="Simplified Arabic" w:hint="cs"/>
          <w:sz w:val="24"/>
          <w:szCs w:val="24"/>
          <w:rtl/>
        </w:rPr>
        <w:t>ها</w:t>
      </w:r>
      <w:r w:rsidR="005D1663" w:rsidRPr="002B7478">
        <w:rPr>
          <w:rFonts w:ascii="Simplified Arabic" w:hAnsi="Simplified Arabic" w:cs="Simplified Arabic"/>
          <w:sz w:val="24"/>
          <w:szCs w:val="24"/>
        </w:rPr>
        <w:t xml:space="preserve"> </w:t>
      </w:r>
      <w:r w:rsidR="005D1663" w:rsidRPr="002B7478">
        <w:rPr>
          <w:rFonts w:ascii="Simplified Arabic" w:hAnsi="Simplified Arabic" w:cs="Simplified Arabic"/>
          <w:sz w:val="24"/>
          <w:szCs w:val="24"/>
          <w:rtl/>
        </w:rPr>
        <w:t>وسيشمل ذلك منطقة إدارية حكومية جديدة ، ومنطقة ثقافية ومجموعة متنوعة من الأحياء الحضرية</w:t>
      </w:r>
      <w:r w:rsidR="00BE1837" w:rsidRPr="002B7478">
        <w:rPr>
          <w:rFonts w:ascii="Simplified Arabic" w:hAnsi="Simplified Arabic" w:cs="Simplified Arabic" w:hint="cs"/>
          <w:sz w:val="24"/>
          <w:szCs w:val="24"/>
          <w:rtl/>
        </w:rPr>
        <w:t>.</w:t>
      </w:r>
    </w:p>
    <w:p w14:paraId="73FA249F" w14:textId="5AEDDD86" w:rsidR="00AA4860" w:rsidRDefault="00E20BCB" w:rsidP="00165386">
      <w:pPr>
        <w:pStyle w:val="ListParagraph"/>
        <w:spacing w:after="160" w:line="276" w:lineRule="auto"/>
        <w:ind w:left="0" w:right="-567"/>
        <w:jc w:val="both"/>
        <w:rPr>
          <w:rFonts w:ascii="Simplified Arabic" w:hAnsi="Simplified Arabic" w:cs="Simplified Arabic"/>
          <w:sz w:val="24"/>
          <w:szCs w:val="24"/>
        </w:rPr>
      </w:pPr>
      <w:r w:rsidRPr="00F20E16">
        <w:rPr>
          <w:rFonts w:ascii="Simplified Arabic" w:hAnsi="Simplified Arabic" w:cs="Simplified Arabic"/>
          <w:sz w:val="24"/>
          <w:szCs w:val="24"/>
          <w:rtl/>
        </w:rPr>
        <w:t>وبالمقارنة الاقتصادية بين العاصمة الإدارية الجديدة وبين المناطق والمدن الجديدة السابق إقامتها في مصر مثل مدينة العاشر من رمضان، والصالحية الجديدة، وا</w:t>
      </w:r>
      <w:r w:rsidR="002369BF">
        <w:rPr>
          <w:rFonts w:ascii="Simplified Arabic" w:hAnsi="Simplified Arabic" w:cs="Simplified Arabic"/>
          <w:sz w:val="24"/>
          <w:szCs w:val="24"/>
          <w:rtl/>
        </w:rPr>
        <w:t>لسادس من أكتوبر والسادات نجد أن</w:t>
      </w:r>
      <w:r w:rsidR="002369BF">
        <w:rPr>
          <w:rFonts w:ascii="Simplified Arabic" w:hAnsi="Simplified Arabic" w:cs="Simplified Arabic" w:hint="cs"/>
          <w:sz w:val="24"/>
          <w:szCs w:val="24"/>
          <w:rtl/>
        </w:rPr>
        <w:t xml:space="preserve"> </w:t>
      </w:r>
      <w:r w:rsidR="00427F0F">
        <w:rPr>
          <w:rFonts w:ascii="Simplified Arabic" w:hAnsi="Simplified Arabic" w:cs="Simplified Arabic" w:hint="cs"/>
          <w:sz w:val="24"/>
          <w:szCs w:val="24"/>
          <w:rtl/>
        </w:rPr>
        <w:t>في</w:t>
      </w:r>
      <w:r w:rsidR="002369BF">
        <w:rPr>
          <w:rFonts w:ascii="Simplified Arabic" w:hAnsi="Simplified Arabic" w:cs="Simplified Arabic" w:hint="cs"/>
          <w:sz w:val="24"/>
          <w:szCs w:val="24"/>
          <w:rtl/>
        </w:rPr>
        <w:t xml:space="preserve"> مدينة</w:t>
      </w:r>
      <w:r w:rsidRPr="00F20E16">
        <w:rPr>
          <w:rFonts w:ascii="Simplified Arabic" w:hAnsi="Simplified Arabic" w:cs="Simplified Arabic"/>
          <w:sz w:val="24"/>
          <w:szCs w:val="24"/>
          <w:rtl/>
        </w:rPr>
        <w:t xml:space="preserve"> العاشر من رمضان كانت الأنشطة الاقتصادية قائمة على الصناعة والخدمات والتشييد والبناء، وفي </w:t>
      </w:r>
      <w:r w:rsidR="002369BF">
        <w:rPr>
          <w:rFonts w:ascii="Simplified Arabic" w:hAnsi="Simplified Arabic" w:cs="Simplified Arabic" w:hint="cs"/>
          <w:sz w:val="24"/>
          <w:szCs w:val="24"/>
          <w:rtl/>
        </w:rPr>
        <w:t xml:space="preserve">مدينة </w:t>
      </w:r>
      <w:r w:rsidRPr="00F20E16">
        <w:rPr>
          <w:rFonts w:ascii="Simplified Arabic" w:hAnsi="Simplified Arabic" w:cs="Simplified Arabic"/>
          <w:sz w:val="24"/>
          <w:szCs w:val="24"/>
          <w:rtl/>
        </w:rPr>
        <w:t>السادس من أكتوبر تمت إضافة السياحة لهذه الأنشطة وفي كلاً من الصالحية الجديدة والنوبارية كانت نقطة الارتكاز المشروعات الزراعية بجانب الصناعة والخدمات والتشييد والبناء.</w:t>
      </w:r>
      <w:r w:rsidR="002369BF">
        <w:rPr>
          <w:rFonts w:ascii="Simplified Arabic" w:hAnsi="Simplified Arabic" w:cs="Simplified Arabic" w:hint="cs"/>
          <w:sz w:val="24"/>
          <w:szCs w:val="24"/>
          <w:rtl/>
        </w:rPr>
        <w:t xml:space="preserve"> </w:t>
      </w:r>
    </w:p>
    <w:p w14:paraId="4989639E" w14:textId="3097236D" w:rsidR="00091328" w:rsidRPr="00875876" w:rsidRDefault="00875876" w:rsidP="00165386">
      <w:pPr>
        <w:spacing w:line="276" w:lineRule="auto"/>
        <w:ind w:right="-567"/>
        <w:jc w:val="both"/>
        <w:rPr>
          <w:rFonts w:ascii="Simplified Arabic" w:hAnsi="Simplified Arabic" w:cs="Simplified Arabic"/>
          <w:sz w:val="24"/>
          <w:szCs w:val="24"/>
          <w:rtl/>
        </w:rPr>
      </w:pPr>
      <w:r>
        <w:rPr>
          <w:rFonts w:ascii="Simplified Arabic" w:hAnsi="Simplified Arabic" w:cs="Simplified Arabic" w:hint="cs"/>
          <w:w w:val="85"/>
          <w:sz w:val="24"/>
          <w:szCs w:val="24"/>
          <w:rtl/>
          <w:lang w:bidi="ar-EG"/>
        </w:rPr>
        <w:t xml:space="preserve">      </w:t>
      </w:r>
      <w:r w:rsidRPr="00875876">
        <w:rPr>
          <w:rFonts w:ascii="Simplified Arabic" w:hAnsi="Simplified Arabic" w:cs="Simplified Arabic" w:hint="cs"/>
          <w:sz w:val="24"/>
          <w:szCs w:val="24"/>
          <w:rtl/>
        </w:rPr>
        <w:t xml:space="preserve">وتتكون المرحلة الأولى من العاصمة الإدارية من الحي الحكومي، والذى </w:t>
      </w:r>
      <w:r w:rsidR="00091328" w:rsidRPr="00875876">
        <w:rPr>
          <w:rFonts w:ascii="Simplified Arabic" w:hAnsi="Simplified Arabic" w:cs="Simplified Arabic" w:hint="cs"/>
          <w:sz w:val="24"/>
          <w:szCs w:val="24"/>
          <w:rtl/>
        </w:rPr>
        <w:t xml:space="preserve">يتوسط العاصمة الإدارية بمساحة 500 فدان بما يعادل 2.1 </w:t>
      </w:r>
      <w:proofErr w:type="gramStart"/>
      <w:r w:rsidR="00091328" w:rsidRPr="00875876">
        <w:rPr>
          <w:rFonts w:ascii="Simplified Arabic" w:hAnsi="Simplified Arabic" w:cs="Simplified Arabic" w:hint="cs"/>
          <w:sz w:val="24"/>
          <w:szCs w:val="24"/>
          <w:rtl/>
        </w:rPr>
        <w:t>مليون</w:t>
      </w:r>
      <w:proofErr w:type="gramEnd"/>
      <w:r w:rsidR="00091328" w:rsidRPr="00875876">
        <w:rPr>
          <w:rFonts w:ascii="Simplified Arabic" w:hAnsi="Simplified Arabic" w:cs="Simplified Arabic" w:hint="cs"/>
          <w:sz w:val="24"/>
          <w:szCs w:val="24"/>
          <w:rtl/>
        </w:rPr>
        <w:t xml:space="preserve"> م2 بمساحة بنائية 1.8 مليون م2 ويشمل 34 مبنى وزاري ومجلس الوزراء ومجلس</w:t>
      </w:r>
      <w:r w:rsidR="00505F4C">
        <w:rPr>
          <w:rFonts w:ascii="Simplified Arabic" w:hAnsi="Simplified Arabic" w:cs="Simplified Arabic" w:hint="cs"/>
          <w:sz w:val="24"/>
          <w:szCs w:val="24"/>
          <w:rtl/>
        </w:rPr>
        <w:t>ي</w:t>
      </w:r>
      <w:r w:rsidR="00091328" w:rsidRPr="00875876">
        <w:rPr>
          <w:rFonts w:ascii="Simplified Arabic" w:hAnsi="Simplified Arabic" w:cs="Simplified Arabic" w:hint="cs"/>
          <w:sz w:val="24"/>
          <w:szCs w:val="24"/>
          <w:rtl/>
        </w:rPr>
        <w:t xml:space="preserve"> النواب </w:t>
      </w:r>
      <w:proofErr w:type="gramStart"/>
      <w:r w:rsidR="00091328" w:rsidRPr="00875876">
        <w:rPr>
          <w:rFonts w:ascii="Simplified Arabic" w:hAnsi="Simplified Arabic" w:cs="Simplified Arabic" w:hint="cs"/>
          <w:sz w:val="24"/>
          <w:szCs w:val="24"/>
          <w:rtl/>
        </w:rPr>
        <w:t>والشيوخ  وهيئة</w:t>
      </w:r>
      <w:proofErr w:type="gramEnd"/>
      <w:r w:rsidR="00091328" w:rsidRPr="00875876">
        <w:rPr>
          <w:rFonts w:ascii="Simplified Arabic" w:hAnsi="Simplified Arabic" w:cs="Simplified Arabic" w:hint="cs"/>
          <w:sz w:val="24"/>
          <w:szCs w:val="24"/>
          <w:rtl/>
        </w:rPr>
        <w:t xml:space="preserve"> الرقابة الإدارية.</w:t>
      </w:r>
      <w:r>
        <w:rPr>
          <w:rFonts w:ascii="Simplified Arabic" w:hAnsi="Simplified Arabic" w:cs="Simplified Arabic" w:hint="cs"/>
          <w:sz w:val="24"/>
          <w:szCs w:val="24"/>
          <w:rtl/>
        </w:rPr>
        <w:t xml:space="preserve"> بالإضافة الى الأحياء السكنية التالية: - </w:t>
      </w:r>
    </w:p>
    <w:p w14:paraId="5528B8A7" w14:textId="792DB2A6" w:rsidR="003A2BDF" w:rsidRPr="00A7162A" w:rsidRDefault="003A2BDF" w:rsidP="00165386">
      <w:pPr>
        <w:pStyle w:val="ListParagraph"/>
        <w:numPr>
          <w:ilvl w:val="0"/>
          <w:numId w:val="45"/>
        </w:numPr>
        <w:spacing w:line="276" w:lineRule="auto"/>
        <w:ind w:left="0" w:right="-567" w:firstLine="0"/>
        <w:jc w:val="both"/>
        <w:rPr>
          <w:rFonts w:ascii="Simplified Arabic" w:hAnsi="Simplified Arabic" w:cs="Simplified Arabic"/>
          <w:w w:val="85"/>
          <w:sz w:val="24"/>
          <w:szCs w:val="24"/>
          <w:lang w:bidi="ar-EG"/>
        </w:rPr>
      </w:pPr>
      <w:r w:rsidRPr="00A7162A">
        <w:rPr>
          <w:rFonts w:ascii="Simplified Arabic" w:hAnsi="Simplified Arabic" w:cs="Simplified Arabic" w:hint="cs"/>
          <w:sz w:val="24"/>
          <w:szCs w:val="24"/>
          <w:rtl/>
        </w:rPr>
        <w:t xml:space="preserve">الحي السكني الأول </w:t>
      </w:r>
      <w:r w:rsidRPr="00A7162A">
        <w:rPr>
          <w:rFonts w:ascii="Simplified Arabic" w:hAnsi="Simplified Arabic" w:cs="Simplified Arabic"/>
          <w:sz w:val="24"/>
          <w:szCs w:val="24"/>
        </w:rPr>
        <w:t>R1</w:t>
      </w:r>
      <w:r w:rsidRPr="00A7162A">
        <w:rPr>
          <w:rFonts w:ascii="Simplified Arabic" w:hAnsi="Simplified Arabic" w:cs="Simplified Arabic" w:hint="cs"/>
          <w:sz w:val="24"/>
          <w:szCs w:val="24"/>
          <w:rtl/>
        </w:rPr>
        <w:t xml:space="preserve"> بمساحة 756 فدان </w:t>
      </w:r>
      <w:proofErr w:type="gramStart"/>
      <w:r w:rsidRPr="00A7162A">
        <w:rPr>
          <w:rFonts w:ascii="Simplified Arabic" w:hAnsi="Simplified Arabic" w:cs="Simplified Arabic" w:hint="cs"/>
          <w:sz w:val="24"/>
          <w:szCs w:val="24"/>
          <w:rtl/>
        </w:rPr>
        <w:t>وإجمالي</w:t>
      </w:r>
      <w:proofErr w:type="gramEnd"/>
      <w:r w:rsidRPr="00A7162A">
        <w:rPr>
          <w:rFonts w:ascii="Simplified Arabic" w:hAnsi="Simplified Arabic" w:cs="Simplified Arabic" w:hint="cs"/>
          <w:sz w:val="24"/>
          <w:szCs w:val="24"/>
          <w:rtl/>
        </w:rPr>
        <w:t xml:space="preserve"> عدد وحدات سكنية 15884.</w:t>
      </w:r>
    </w:p>
    <w:p w14:paraId="1E8E4F0D" w14:textId="10956DEA" w:rsidR="003A2BDF" w:rsidRPr="00A7162A" w:rsidRDefault="003A2BDF" w:rsidP="00165386">
      <w:pPr>
        <w:pStyle w:val="ListParagraph"/>
        <w:numPr>
          <w:ilvl w:val="0"/>
          <w:numId w:val="45"/>
        </w:numPr>
        <w:spacing w:line="276" w:lineRule="auto"/>
        <w:ind w:left="0" w:right="-567" w:firstLine="0"/>
        <w:jc w:val="both"/>
        <w:rPr>
          <w:rFonts w:ascii="Simplified Arabic" w:hAnsi="Simplified Arabic" w:cs="Simplified Arabic"/>
          <w:w w:val="85"/>
          <w:sz w:val="24"/>
          <w:szCs w:val="24"/>
          <w:lang w:bidi="ar-EG"/>
        </w:rPr>
      </w:pPr>
      <w:r w:rsidRPr="00A7162A">
        <w:rPr>
          <w:rFonts w:ascii="Simplified Arabic" w:hAnsi="Simplified Arabic" w:cs="Simplified Arabic" w:hint="cs"/>
          <w:sz w:val="24"/>
          <w:szCs w:val="24"/>
          <w:rtl/>
        </w:rPr>
        <w:t xml:space="preserve">الحي السكني الثاني </w:t>
      </w:r>
      <w:r w:rsidRPr="00A7162A">
        <w:rPr>
          <w:rFonts w:ascii="Simplified Arabic" w:hAnsi="Simplified Arabic" w:cs="Simplified Arabic"/>
          <w:sz w:val="24"/>
          <w:szCs w:val="24"/>
        </w:rPr>
        <w:t>R2</w:t>
      </w:r>
      <w:r w:rsidRPr="00A7162A">
        <w:rPr>
          <w:rFonts w:ascii="Simplified Arabic" w:hAnsi="Simplified Arabic" w:cs="Simplified Arabic" w:hint="cs"/>
          <w:sz w:val="24"/>
          <w:szCs w:val="24"/>
          <w:rtl/>
        </w:rPr>
        <w:t xml:space="preserve"> بإجمالي عدد وحدات سكنية 10825 وحدة</w:t>
      </w:r>
      <w:r w:rsidR="00505F4C">
        <w:rPr>
          <w:rFonts w:ascii="Simplified Arabic" w:hAnsi="Simplified Arabic" w:cs="Simplified Arabic" w:hint="cs"/>
          <w:sz w:val="24"/>
          <w:szCs w:val="24"/>
          <w:rtl/>
        </w:rPr>
        <w:t>.</w:t>
      </w:r>
      <w:r w:rsidRPr="00A7162A">
        <w:rPr>
          <w:rFonts w:cs="Simplified Arabic" w:hint="cs"/>
          <w:w w:val="85"/>
          <w:sz w:val="24"/>
          <w:szCs w:val="24"/>
          <w:rtl/>
          <w:lang w:bidi="ar-EG"/>
        </w:rPr>
        <w:t xml:space="preserve">  </w:t>
      </w:r>
    </w:p>
    <w:p w14:paraId="3C2BC3AC" w14:textId="31037B16" w:rsidR="00100F0E" w:rsidRPr="00A7162A" w:rsidRDefault="00100F0E" w:rsidP="00165386">
      <w:pPr>
        <w:pStyle w:val="ListParagraph"/>
        <w:numPr>
          <w:ilvl w:val="0"/>
          <w:numId w:val="45"/>
        </w:numPr>
        <w:spacing w:line="276" w:lineRule="auto"/>
        <w:ind w:left="0" w:right="-567" w:firstLine="0"/>
        <w:jc w:val="both"/>
        <w:rPr>
          <w:rFonts w:ascii="Simplified Arabic" w:hAnsi="Simplified Arabic" w:cs="Simplified Arabic"/>
          <w:sz w:val="24"/>
          <w:szCs w:val="24"/>
        </w:rPr>
      </w:pPr>
      <w:r w:rsidRPr="00A7162A">
        <w:rPr>
          <w:rFonts w:ascii="Simplified Arabic" w:hAnsi="Simplified Arabic" w:cs="Simplified Arabic" w:hint="cs"/>
          <w:sz w:val="24"/>
          <w:szCs w:val="24"/>
          <w:rtl/>
        </w:rPr>
        <w:t xml:space="preserve">منطقة الحي السكني الثالث </w:t>
      </w:r>
      <w:proofErr w:type="gramStart"/>
      <w:r w:rsidRPr="00A7162A">
        <w:rPr>
          <w:rFonts w:ascii="Simplified Arabic" w:hAnsi="Simplified Arabic" w:cs="Simplified Arabic"/>
          <w:sz w:val="24"/>
          <w:szCs w:val="24"/>
        </w:rPr>
        <w:t xml:space="preserve">R3 </w:t>
      </w:r>
      <w:r w:rsidRPr="00A7162A">
        <w:rPr>
          <w:rFonts w:ascii="Simplified Arabic" w:hAnsi="Simplified Arabic" w:cs="Simplified Arabic" w:hint="cs"/>
          <w:sz w:val="24"/>
          <w:szCs w:val="24"/>
          <w:rtl/>
        </w:rPr>
        <w:t xml:space="preserve"> بمساحة</w:t>
      </w:r>
      <w:proofErr w:type="gramEnd"/>
      <w:r w:rsidRPr="00A7162A">
        <w:rPr>
          <w:rFonts w:ascii="Simplified Arabic" w:hAnsi="Simplified Arabic" w:cs="Simplified Arabic" w:hint="cs"/>
          <w:sz w:val="24"/>
          <w:szCs w:val="24"/>
          <w:rtl/>
        </w:rPr>
        <w:t xml:space="preserve"> 1016 فدان.</w:t>
      </w:r>
    </w:p>
    <w:p w14:paraId="52C127AD" w14:textId="2FDD98FB" w:rsidR="00100F0E" w:rsidRPr="00A7162A" w:rsidRDefault="00100F0E" w:rsidP="00165386">
      <w:pPr>
        <w:pStyle w:val="ListParagraph"/>
        <w:numPr>
          <w:ilvl w:val="0"/>
          <w:numId w:val="45"/>
        </w:numPr>
        <w:spacing w:line="276" w:lineRule="auto"/>
        <w:ind w:left="0" w:right="-567" w:firstLine="0"/>
        <w:jc w:val="both"/>
        <w:rPr>
          <w:rFonts w:ascii="Simplified Arabic" w:hAnsi="Simplified Arabic" w:cs="Simplified Arabic"/>
          <w:w w:val="85"/>
          <w:sz w:val="24"/>
          <w:szCs w:val="24"/>
          <w:lang w:bidi="ar-EG"/>
        </w:rPr>
      </w:pPr>
      <w:r w:rsidRPr="00A7162A">
        <w:rPr>
          <w:rFonts w:ascii="Simplified Arabic" w:hAnsi="Simplified Arabic" w:cs="Simplified Arabic" w:hint="cs"/>
          <w:sz w:val="24"/>
          <w:szCs w:val="24"/>
          <w:rtl/>
        </w:rPr>
        <w:t xml:space="preserve">منطقة الحي السكني الخامس </w:t>
      </w:r>
      <w:r w:rsidRPr="00A7162A">
        <w:rPr>
          <w:rFonts w:ascii="Simplified Arabic" w:hAnsi="Simplified Arabic" w:cs="Simplified Arabic"/>
          <w:sz w:val="24"/>
          <w:szCs w:val="24"/>
        </w:rPr>
        <w:t xml:space="preserve"> R5</w:t>
      </w:r>
      <w:r w:rsidRPr="00A7162A">
        <w:rPr>
          <w:rFonts w:ascii="Simplified Arabic" w:hAnsi="Simplified Arabic" w:cs="Simplified Arabic" w:hint="cs"/>
          <w:sz w:val="24"/>
          <w:szCs w:val="24"/>
          <w:rtl/>
        </w:rPr>
        <w:t xml:space="preserve"> بمساحة 885 فدان ويطلق عليه جاردن سيتي الجديدة.</w:t>
      </w:r>
      <w:r w:rsidRPr="00A7162A">
        <w:rPr>
          <w:rFonts w:cs="Simplified Arabic" w:hint="cs"/>
          <w:w w:val="85"/>
          <w:sz w:val="24"/>
          <w:szCs w:val="24"/>
          <w:rtl/>
          <w:lang w:bidi="ar-EG"/>
        </w:rPr>
        <w:t xml:space="preserve"> </w:t>
      </w:r>
    </w:p>
    <w:p w14:paraId="3F4BD88C" w14:textId="2C2371BF" w:rsidR="00004592" w:rsidRPr="00A7162A" w:rsidRDefault="00004592" w:rsidP="00165386">
      <w:pPr>
        <w:pStyle w:val="ListParagraph"/>
        <w:numPr>
          <w:ilvl w:val="0"/>
          <w:numId w:val="45"/>
        </w:numPr>
        <w:spacing w:line="276" w:lineRule="auto"/>
        <w:ind w:left="0" w:right="-567" w:firstLine="0"/>
        <w:jc w:val="both"/>
        <w:rPr>
          <w:rFonts w:ascii="Simplified Arabic" w:hAnsi="Simplified Arabic" w:cs="Simplified Arabic"/>
          <w:sz w:val="24"/>
          <w:szCs w:val="24"/>
        </w:rPr>
      </w:pPr>
      <w:proofErr w:type="gramStart"/>
      <w:r w:rsidRPr="00A7162A">
        <w:rPr>
          <w:rFonts w:ascii="Simplified Arabic" w:hAnsi="Simplified Arabic" w:cs="Simplified Arabic" w:hint="cs"/>
          <w:sz w:val="24"/>
          <w:szCs w:val="24"/>
          <w:rtl/>
        </w:rPr>
        <w:t>منطقة</w:t>
      </w:r>
      <w:proofErr w:type="gramEnd"/>
      <w:r w:rsidRPr="00A7162A">
        <w:rPr>
          <w:rFonts w:ascii="Simplified Arabic" w:hAnsi="Simplified Arabic" w:cs="Simplified Arabic" w:hint="cs"/>
          <w:sz w:val="24"/>
          <w:szCs w:val="24"/>
          <w:rtl/>
        </w:rPr>
        <w:t xml:space="preserve"> الحي السكني ال</w:t>
      </w:r>
      <w:r w:rsidR="00A664D7" w:rsidRPr="00A7162A">
        <w:rPr>
          <w:rFonts w:ascii="Simplified Arabic" w:hAnsi="Simplified Arabic" w:cs="Simplified Arabic" w:hint="cs"/>
          <w:sz w:val="24"/>
          <w:szCs w:val="24"/>
          <w:rtl/>
        </w:rPr>
        <w:t>سادس</w:t>
      </w:r>
      <w:r w:rsidRPr="00A7162A">
        <w:rPr>
          <w:rFonts w:ascii="Simplified Arabic" w:hAnsi="Simplified Arabic" w:cs="Simplified Arabic" w:hint="cs"/>
          <w:sz w:val="24"/>
          <w:szCs w:val="24"/>
          <w:rtl/>
        </w:rPr>
        <w:t xml:space="preserve"> </w:t>
      </w:r>
      <w:r w:rsidRPr="00A7162A">
        <w:rPr>
          <w:rFonts w:ascii="Simplified Arabic" w:hAnsi="Simplified Arabic" w:cs="Simplified Arabic"/>
          <w:sz w:val="24"/>
          <w:szCs w:val="24"/>
        </w:rPr>
        <w:t>R6</w:t>
      </w:r>
      <w:r w:rsidRPr="00A7162A">
        <w:rPr>
          <w:rFonts w:ascii="Simplified Arabic" w:hAnsi="Simplified Arabic" w:cs="Simplified Arabic" w:hint="cs"/>
          <w:sz w:val="24"/>
          <w:szCs w:val="24"/>
          <w:rtl/>
        </w:rPr>
        <w:t xml:space="preserve"> بمساحة 650 ف</w:t>
      </w:r>
      <w:r w:rsidR="008422B1" w:rsidRPr="00A7162A">
        <w:rPr>
          <w:rFonts w:ascii="Simplified Arabic" w:hAnsi="Simplified Arabic" w:cs="Simplified Arabic" w:hint="cs"/>
          <w:sz w:val="24"/>
          <w:szCs w:val="24"/>
          <w:rtl/>
        </w:rPr>
        <w:t>دان بعدد وحدات سكنية 16002 وحدة.</w:t>
      </w:r>
    </w:p>
    <w:p w14:paraId="4B10D26D" w14:textId="62DA82D9" w:rsidR="00100F0E" w:rsidRPr="00102F88" w:rsidRDefault="00875876" w:rsidP="00165386">
      <w:pPr>
        <w:spacing w:line="276" w:lineRule="auto"/>
        <w:ind w:right="-567"/>
        <w:jc w:val="both"/>
        <w:rPr>
          <w:rFonts w:ascii="Simplified Arabic" w:hAnsi="Simplified Arabic" w:cs="Simplified Arabic"/>
          <w:sz w:val="24"/>
          <w:szCs w:val="24"/>
          <w:rtl/>
        </w:rPr>
      </w:pPr>
      <w:r w:rsidRPr="00102F88">
        <w:rPr>
          <w:rFonts w:ascii="Simplified Arabic" w:hAnsi="Simplified Arabic" w:cs="Simplified Arabic" w:hint="cs"/>
          <w:sz w:val="24"/>
          <w:szCs w:val="24"/>
          <w:rtl/>
        </w:rPr>
        <w:lastRenderedPageBreak/>
        <w:t>و</w:t>
      </w:r>
      <w:r w:rsidR="00100F0E" w:rsidRPr="00102F88">
        <w:rPr>
          <w:rFonts w:ascii="Simplified Arabic" w:hAnsi="Simplified Arabic" w:cs="Simplified Arabic" w:hint="cs"/>
          <w:sz w:val="24"/>
          <w:szCs w:val="24"/>
          <w:rtl/>
        </w:rPr>
        <w:t xml:space="preserve">منطقة الأعمال المركزية </w:t>
      </w:r>
      <w:r w:rsidR="00100F0E" w:rsidRPr="00102F88">
        <w:rPr>
          <w:rFonts w:ascii="Simplified Arabic" w:hAnsi="Simplified Arabic" w:cs="Simplified Arabic"/>
          <w:sz w:val="24"/>
          <w:szCs w:val="24"/>
        </w:rPr>
        <w:t>CDC</w:t>
      </w:r>
      <w:r w:rsidRPr="00102F88">
        <w:rPr>
          <w:rFonts w:ascii="Simplified Arabic" w:hAnsi="Simplified Arabic" w:cs="Simplified Arabic" w:hint="cs"/>
          <w:sz w:val="24"/>
          <w:szCs w:val="24"/>
          <w:rtl/>
        </w:rPr>
        <w:t xml:space="preserve"> بمساحة 195 فدان، </w:t>
      </w:r>
      <w:r w:rsidR="00100F0E" w:rsidRPr="00102F88">
        <w:rPr>
          <w:rFonts w:ascii="Simplified Arabic" w:hAnsi="Simplified Arabic" w:cs="Simplified Arabic" w:hint="cs"/>
          <w:sz w:val="24"/>
          <w:szCs w:val="24"/>
          <w:rtl/>
        </w:rPr>
        <w:t>وتتكون من أبر</w:t>
      </w:r>
      <w:r w:rsidR="00FB0CAD" w:rsidRPr="00102F88">
        <w:rPr>
          <w:rFonts w:ascii="Simplified Arabic" w:hAnsi="Simplified Arabic" w:cs="Simplified Arabic" w:hint="cs"/>
          <w:sz w:val="24"/>
          <w:szCs w:val="24"/>
          <w:rtl/>
        </w:rPr>
        <w:t>ا</w:t>
      </w:r>
      <w:r w:rsidR="00100F0E" w:rsidRPr="00102F88">
        <w:rPr>
          <w:rFonts w:ascii="Simplified Arabic" w:hAnsi="Simplified Arabic" w:cs="Simplified Arabic" w:hint="cs"/>
          <w:sz w:val="24"/>
          <w:szCs w:val="24"/>
          <w:rtl/>
        </w:rPr>
        <w:t xml:space="preserve">ج إدارية ومدارس وابراج سكنية </w:t>
      </w:r>
      <w:r w:rsidR="00FB0CAD" w:rsidRPr="00102F88">
        <w:rPr>
          <w:rFonts w:ascii="Simplified Arabic" w:hAnsi="Simplified Arabic" w:cs="Simplified Arabic" w:hint="cs"/>
          <w:sz w:val="24"/>
          <w:szCs w:val="24"/>
          <w:rtl/>
        </w:rPr>
        <w:t>ومركز اجتماعي ومنطقة مطاعم ومستشفى ومركز ثقافي ونادي رياضي</w:t>
      </w:r>
      <w:r w:rsidR="00505F4C">
        <w:rPr>
          <w:rFonts w:ascii="Simplified Arabic" w:hAnsi="Simplified Arabic" w:cs="Simplified Arabic" w:hint="cs"/>
          <w:sz w:val="24"/>
          <w:szCs w:val="24"/>
          <w:rtl/>
        </w:rPr>
        <w:t xml:space="preserve"> و</w:t>
      </w:r>
      <w:r w:rsidR="00D43B80" w:rsidRPr="00102F88">
        <w:rPr>
          <w:rFonts w:ascii="Simplified Arabic" w:hAnsi="Simplified Arabic" w:cs="Simplified Arabic" w:hint="cs"/>
          <w:sz w:val="24"/>
          <w:szCs w:val="24"/>
          <w:rtl/>
        </w:rPr>
        <w:t>الشركات الخدمية ذات القيمة المضافة العالية مثل ا</w:t>
      </w:r>
      <w:r w:rsidR="00505F4C">
        <w:rPr>
          <w:rFonts w:ascii="Simplified Arabic" w:hAnsi="Simplified Arabic" w:cs="Simplified Arabic" w:hint="cs"/>
          <w:sz w:val="24"/>
          <w:szCs w:val="24"/>
          <w:rtl/>
        </w:rPr>
        <w:t>لبنوك ومكاتب المحاماة والمحاسبة</w:t>
      </w:r>
      <w:r w:rsidR="00D43B80" w:rsidRPr="00102F88">
        <w:rPr>
          <w:rFonts w:ascii="Simplified Arabic" w:hAnsi="Simplified Arabic" w:cs="Simplified Arabic" w:hint="cs"/>
          <w:sz w:val="24"/>
          <w:szCs w:val="24"/>
          <w:rtl/>
        </w:rPr>
        <w:t>، ومقرات عامة للشركات العالمية والمصرية</w:t>
      </w:r>
      <w:r w:rsidRPr="00102F88">
        <w:rPr>
          <w:rFonts w:ascii="Simplified Arabic" w:hAnsi="Simplified Arabic" w:cs="Simplified Arabic" w:hint="cs"/>
          <w:sz w:val="24"/>
          <w:szCs w:val="24"/>
          <w:rtl/>
        </w:rPr>
        <w:t xml:space="preserve"> و</w:t>
      </w:r>
      <w:r w:rsidR="00100F0E" w:rsidRPr="00102F88">
        <w:rPr>
          <w:rFonts w:ascii="Simplified Arabic" w:hAnsi="Simplified Arabic" w:cs="Simplified Arabic" w:hint="cs"/>
          <w:sz w:val="24"/>
          <w:szCs w:val="24"/>
          <w:rtl/>
        </w:rPr>
        <w:t>النهر الأخضر بمساحة 980 فدان</w:t>
      </w:r>
      <w:r w:rsidRPr="00102F88">
        <w:rPr>
          <w:rFonts w:ascii="Simplified Arabic" w:hAnsi="Simplified Arabic" w:cs="Simplified Arabic" w:hint="cs"/>
          <w:sz w:val="24"/>
          <w:szCs w:val="24"/>
          <w:rtl/>
        </w:rPr>
        <w:t xml:space="preserve"> </w:t>
      </w:r>
      <w:r w:rsidR="00FB0CAD" w:rsidRPr="00102F88">
        <w:rPr>
          <w:rFonts w:ascii="Simplified Arabic" w:hAnsi="Simplified Arabic" w:cs="Simplified Arabic" w:hint="cs"/>
          <w:sz w:val="24"/>
          <w:szCs w:val="24"/>
          <w:rtl/>
        </w:rPr>
        <w:t>ويتكون من</w:t>
      </w:r>
      <w:r w:rsidR="00505F4C">
        <w:rPr>
          <w:rFonts w:ascii="Simplified Arabic" w:hAnsi="Simplified Arabic" w:cs="Simplified Arabic" w:hint="cs"/>
          <w:sz w:val="24"/>
          <w:szCs w:val="24"/>
          <w:rtl/>
        </w:rPr>
        <w:t xml:space="preserve"> 723 ف</w:t>
      </w:r>
      <w:r w:rsidR="00FB0CAD" w:rsidRPr="00102F88">
        <w:rPr>
          <w:rFonts w:ascii="Simplified Arabic" w:hAnsi="Simplified Arabic" w:cs="Simplified Arabic" w:hint="cs"/>
          <w:sz w:val="24"/>
          <w:szCs w:val="24"/>
          <w:rtl/>
        </w:rPr>
        <w:t xml:space="preserve">دان مساحات خضراء وبحيرات وملاعب وممرات للدراجات ومجمعات مطاعم ومناطق ترفيهية، و257 </w:t>
      </w:r>
      <w:r w:rsidRPr="00102F88">
        <w:rPr>
          <w:rFonts w:ascii="Simplified Arabic" w:hAnsi="Simplified Arabic" w:cs="Simplified Arabic" w:hint="cs"/>
          <w:sz w:val="24"/>
          <w:szCs w:val="24"/>
          <w:rtl/>
        </w:rPr>
        <w:t>فدان مشروعات استثمارية مستقبلية</w:t>
      </w:r>
      <w:r w:rsidR="00505F4C">
        <w:rPr>
          <w:rFonts w:ascii="Simplified Arabic" w:hAnsi="Simplified Arabic" w:cs="Simplified Arabic" w:hint="cs"/>
          <w:sz w:val="24"/>
          <w:szCs w:val="24"/>
          <w:rtl/>
        </w:rPr>
        <w:t>، ومكونات هذا المشروع (</w:t>
      </w:r>
      <w:r w:rsidR="00FB0CAD" w:rsidRPr="00102F88">
        <w:rPr>
          <w:rFonts w:ascii="Simplified Arabic" w:hAnsi="Simplified Arabic" w:cs="Simplified Arabic" w:hint="cs"/>
          <w:sz w:val="24"/>
          <w:szCs w:val="24"/>
          <w:rtl/>
        </w:rPr>
        <w:t xml:space="preserve">مسجد الفتاح العليم، حديقة ذات طابع إسلامي، واحة الرفاهية، النادي الريفي، بحيرة القوارب، حديقة الأعمال الفنية، الحديقة التفاعلية، الحديقة التراثية، بحيرة الفنون، الساحة الاحتفالية، السينما المفتوحة، مجمع المطاعم، حديقة تعليمية للأطفال، الساحة المركزية، بحيرة القراءة والعلوم، النادي الرياضي) </w:t>
      </w:r>
      <w:r w:rsidRPr="00102F88">
        <w:rPr>
          <w:rFonts w:ascii="Simplified Arabic" w:hAnsi="Simplified Arabic" w:cs="Simplified Arabic" w:hint="cs"/>
          <w:sz w:val="24"/>
          <w:szCs w:val="24"/>
          <w:rtl/>
        </w:rPr>
        <w:t>و</w:t>
      </w:r>
      <w:r w:rsidR="00100F0E" w:rsidRPr="00102F88">
        <w:rPr>
          <w:rFonts w:ascii="Simplified Arabic" w:hAnsi="Simplified Arabic" w:cs="Simplified Arabic" w:hint="cs"/>
          <w:sz w:val="24"/>
          <w:szCs w:val="24"/>
          <w:rtl/>
        </w:rPr>
        <w:t>مشروعات المرافق الرئيسية</w:t>
      </w:r>
      <w:r w:rsidR="000F3DEE" w:rsidRPr="00102F88">
        <w:rPr>
          <w:rFonts w:ascii="Simplified Arabic" w:hAnsi="Simplified Arabic" w:cs="Simplified Arabic" w:hint="cs"/>
          <w:sz w:val="24"/>
          <w:szCs w:val="24"/>
          <w:rtl/>
        </w:rPr>
        <w:t xml:space="preserve"> ل</w:t>
      </w:r>
      <w:r w:rsidR="00100F0E" w:rsidRPr="00102F88">
        <w:rPr>
          <w:rFonts w:ascii="Simplified Arabic" w:hAnsi="Simplified Arabic" w:cs="Simplified Arabic" w:hint="cs"/>
          <w:sz w:val="24"/>
          <w:szCs w:val="24"/>
          <w:rtl/>
        </w:rPr>
        <w:t>مساحة 40 ألف فدان.</w:t>
      </w:r>
    </w:p>
    <w:p w14:paraId="74B91E53" w14:textId="3027C721" w:rsidR="00A04220" w:rsidRPr="00102F88" w:rsidRDefault="00A04220" w:rsidP="00165386">
      <w:pPr>
        <w:spacing w:line="276" w:lineRule="auto"/>
        <w:ind w:right="-567"/>
        <w:jc w:val="both"/>
        <w:rPr>
          <w:rFonts w:ascii="Simplified Arabic" w:hAnsi="Simplified Arabic" w:cs="Simplified Arabic"/>
          <w:sz w:val="24"/>
          <w:szCs w:val="24"/>
          <w:rtl/>
        </w:rPr>
      </w:pPr>
      <w:proofErr w:type="gramStart"/>
      <w:r w:rsidRPr="00102F88">
        <w:rPr>
          <w:rFonts w:ascii="Simplified Arabic" w:hAnsi="Simplified Arabic" w:cs="Simplified Arabic" w:hint="cs"/>
          <w:sz w:val="24"/>
          <w:szCs w:val="24"/>
          <w:rtl/>
        </w:rPr>
        <w:t>الحي</w:t>
      </w:r>
      <w:proofErr w:type="gramEnd"/>
      <w:r w:rsidRPr="00102F88">
        <w:rPr>
          <w:rFonts w:ascii="Simplified Arabic" w:hAnsi="Simplified Arabic" w:cs="Simplified Arabic" w:hint="cs"/>
          <w:sz w:val="24"/>
          <w:szCs w:val="24"/>
          <w:rtl/>
        </w:rPr>
        <w:t xml:space="preserve"> الدبلوماسي ويتكون من بيئة عمرانية مناسبة لاحتياجات السفارات والقنصليات للدول المختلفة ويكون معلماً عمرانيا ويقدم نموذجاً مميزاً للتكامل والتفاعل، بالإضافة لمقرات للمنظمات الدولية وخدمات الوفود والبعثات.</w:t>
      </w:r>
    </w:p>
    <w:p w14:paraId="79C95A20" w14:textId="77777777" w:rsidR="00505F4C" w:rsidRPr="008E56E1" w:rsidRDefault="00505F4C" w:rsidP="00165386">
      <w:pPr>
        <w:spacing w:line="276" w:lineRule="auto"/>
        <w:ind w:right="-567"/>
        <w:rPr>
          <w:rFonts w:ascii="Simplified Arabic" w:hAnsi="Simplified Arabic" w:cs="PT Bold Heading"/>
          <w:b/>
          <w:bCs/>
          <w:color w:val="FF0000"/>
          <w:sz w:val="18"/>
          <w:szCs w:val="18"/>
          <w:highlight w:val="yellow"/>
        </w:rPr>
      </w:pPr>
    </w:p>
    <w:p w14:paraId="640F91AD" w14:textId="77777777" w:rsidR="00505F4C" w:rsidRPr="00387E53" w:rsidRDefault="005059E6" w:rsidP="00165386">
      <w:pPr>
        <w:spacing w:line="276" w:lineRule="auto"/>
        <w:ind w:right="-567"/>
        <w:rPr>
          <w:rFonts w:ascii="Simplified Arabic" w:hAnsi="Simplified Arabic" w:cs="Simplified Arabic"/>
          <w:b/>
          <w:bCs/>
          <w:sz w:val="28"/>
          <w:szCs w:val="28"/>
          <w:u w:val="single"/>
          <w:rtl/>
        </w:rPr>
      </w:pPr>
      <w:r w:rsidRPr="00387E53">
        <w:rPr>
          <w:rFonts w:ascii="Simplified Arabic" w:hAnsi="Simplified Arabic" w:cs="Simplified Arabic" w:hint="cs"/>
          <w:b/>
          <w:bCs/>
          <w:sz w:val="28"/>
          <w:szCs w:val="28"/>
          <w:u w:val="single"/>
          <w:rtl/>
        </w:rPr>
        <w:t xml:space="preserve">ثانيا </w:t>
      </w:r>
      <w:r w:rsidR="004D5F1E" w:rsidRPr="00387E53">
        <w:rPr>
          <w:rFonts w:ascii="Simplified Arabic" w:hAnsi="Simplified Arabic" w:cs="Simplified Arabic" w:hint="cs"/>
          <w:b/>
          <w:bCs/>
          <w:sz w:val="28"/>
          <w:szCs w:val="28"/>
          <w:u w:val="single"/>
          <w:rtl/>
        </w:rPr>
        <w:t>عوامل النجاح الحيوية للعاصمة الإدارية</w:t>
      </w:r>
      <w:r w:rsidR="00F310CC" w:rsidRPr="00387E53">
        <w:rPr>
          <w:rFonts w:ascii="Simplified Arabic" w:hAnsi="Simplified Arabic" w:cs="Simplified Arabic" w:hint="cs"/>
          <w:b/>
          <w:bCs/>
          <w:sz w:val="28"/>
          <w:szCs w:val="28"/>
          <w:u w:val="single"/>
          <w:rtl/>
        </w:rPr>
        <w:t xml:space="preserve"> الجديدة</w:t>
      </w:r>
    </w:p>
    <w:p w14:paraId="030A2BBF" w14:textId="2F03B741" w:rsidR="00BF3F66" w:rsidRPr="00A7162A" w:rsidRDefault="00BF3F66" w:rsidP="00165386">
      <w:pPr>
        <w:pStyle w:val="ListParagraph"/>
        <w:numPr>
          <w:ilvl w:val="1"/>
          <w:numId w:val="47"/>
        </w:numPr>
        <w:spacing w:line="276" w:lineRule="auto"/>
        <w:ind w:left="0" w:right="-567" w:firstLine="0"/>
        <w:jc w:val="both"/>
        <w:rPr>
          <w:rFonts w:ascii="Segoe UI Historic" w:hAnsi="Segoe UI Historic" w:cs="Simplified Arabic"/>
          <w:color w:val="050505"/>
          <w:sz w:val="24"/>
          <w:szCs w:val="24"/>
          <w:shd w:val="clear" w:color="auto" w:fill="FFFFFF"/>
          <w:rtl/>
        </w:rPr>
      </w:pPr>
      <w:r w:rsidRPr="00A7162A">
        <w:rPr>
          <w:rFonts w:ascii="Segoe UI Historic" w:hAnsi="Segoe UI Historic" w:cs="Simplified Arabic" w:hint="cs"/>
          <w:color w:val="050505"/>
          <w:sz w:val="24"/>
          <w:szCs w:val="24"/>
          <w:shd w:val="clear" w:color="auto" w:fill="FFFFFF"/>
          <w:rtl/>
        </w:rPr>
        <w:t>وجود مخطط هيكلي شامل للمدينة بمراحله المختلفة موضح به كافة التفاصيل والتي منها مسارات الربط بينها وبين العاصمة القديمة وبصورة أوسع كافة أنحاء الجمهورية وهو ما يتضح جلياً في التطور الذي حدث في شبكة النقل وتنويعها.</w:t>
      </w:r>
    </w:p>
    <w:p w14:paraId="24BE38E7" w14:textId="05CF8FDE" w:rsidR="00BF3F66" w:rsidRPr="00A7162A" w:rsidRDefault="00B01668" w:rsidP="00165386">
      <w:pPr>
        <w:pStyle w:val="ListParagraph"/>
        <w:numPr>
          <w:ilvl w:val="1"/>
          <w:numId w:val="47"/>
        </w:numPr>
        <w:spacing w:line="276" w:lineRule="auto"/>
        <w:ind w:left="0" w:right="-567" w:firstLine="0"/>
        <w:jc w:val="both"/>
        <w:rPr>
          <w:rFonts w:ascii="Segoe UI Historic" w:hAnsi="Segoe UI Historic" w:cs="Simplified Arabic"/>
          <w:color w:val="050505"/>
          <w:sz w:val="24"/>
          <w:szCs w:val="24"/>
          <w:shd w:val="clear" w:color="auto" w:fill="FFFFFF"/>
          <w:rtl/>
        </w:rPr>
      </w:pPr>
      <w:r w:rsidRPr="00A7162A">
        <w:rPr>
          <w:rFonts w:ascii="Segoe UI Historic" w:hAnsi="Segoe UI Historic" w:cs="Simplified Arabic" w:hint="cs"/>
          <w:color w:val="050505"/>
          <w:sz w:val="24"/>
          <w:szCs w:val="24"/>
          <w:shd w:val="clear" w:color="auto" w:fill="FFFFFF"/>
          <w:rtl/>
        </w:rPr>
        <w:t xml:space="preserve">الانتهاء من مخطط المرحلة الأولى للانتقال حيث ينتقل ما يقارب من </w:t>
      </w:r>
      <w:r w:rsidR="00F310CC" w:rsidRPr="00A7162A">
        <w:rPr>
          <w:rFonts w:ascii="Segoe UI Historic" w:hAnsi="Segoe UI Historic" w:cs="Simplified Arabic" w:hint="cs"/>
          <w:color w:val="050505"/>
          <w:sz w:val="24"/>
          <w:szCs w:val="24"/>
          <w:shd w:val="clear" w:color="auto" w:fill="FFFFFF"/>
          <w:rtl/>
        </w:rPr>
        <w:t>45</w:t>
      </w:r>
      <w:r w:rsidR="00AF1369">
        <w:rPr>
          <w:rFonts w:ascii="Segoe UI Historic" w:hAnsi="Segoe UI Historic" w:cs="Simplified Arabic" w:hint="cs"/>
          <w:color w:val="050505"/>
          <w:sz w:val="24"/>
          <w:szCs w:val="24"/>
          <w:shd w:val="clear" w:color="auto" w:fill="FFFFFF"/>
          <w:rtl/>
          <w:lang w:bidi="ar-EG"/>
        </w:rPr>
        <w:t xml:space="preserve"> </w:t>
      </w:r>
      <w:r w:rsidR="00F310CC" w:rsidRPr="00A7162A">
        <w:rPr>
          <w:rFonts w:ascii="Segoe UI Historic" w:hAnsi="Segoe UI Historic" w:cs="Simplified Arabic" w:hint="cs"/>
          <w:color w:val="050505"/>
          <w:sz w:val="24"/>
          <w:szCs w:val="24"/>
          <w:shd w:val="clear" w:color="auto" w:fill="FFFFFF"/>
          <w:rtl/>
        </w:rPr>
        <w:t>أل</w:t>
      </w:r>
      <w:r w:rsidRPr="00A7162A">
        <w:rPr>
          <w:rFonts w:ascii="Segoe UI Historic" w:hAnsi="Segoe UI Historic" w:cs="Simplified Arabic" w:hint="cs"/>
          <w:color w:val="050505"/>
          <w:sz w:val="24"/>
          <w:szCs w:val="24"/>
          <w:shd w:val="clear" w:color="auto" w:fill="FFFFFF"/>
          <w:rtl/>
        </w:rPr>
        <w:t>ف موظف للعمل بالعاصمة وما يترتب عليه</w:t>
      </w:r>
      <w:r w:rsidR="0005485A" w:rsidRPr="00A7162A">
        <w:rPr>
          <w:rFonts w:ascii="Segoe UI Historic" w:hAnsi="Segoe UI Historic" w:cs="Simplified Arabic" w:hint="cs"/>
          <w:color w:val="050505"/>
          <w:sz w:val="24"/>
          <w:szCs w:val="24"/>
          <w:shd w:val="clear" w:color="auto" w:fill="FFFFFF"/>
          <w:rtl/>
        </w:rPr>
        <w:t xml:space="preserve"> من توافر الخدمات الأساسية لخدمة تواجد هذه الأعداد بصورة مستقرة ومستدامة.</w:t>
      </w:r>
    </w:p>
    <w:p w14:paraId="43326F34" w14:textId="7B33FD06" w:rsidR="000C053A" w:rsidRPr="00A7162A" w:rsidRDefault="000C053A" w:rsidP="00165386">
      <w:pPr>
        <w:pStyle w:val="ListParagraph"/>
        <w:numPr>
          <w:ilvl w:val="1"/>
          <w:numId w:val="47"/>
        </w:numPr>
        <w:spacing w:line="276" w:lineRule="auto"/>
        <w:ind w:left="0" w:right="-567" w:firstLine="0"/>
        <w:jc w:val="both"/>
        <w:rPr>
          <w:rFonts w:ascii="Segoe UI Historic" w:hAnsi="Segoe UI Historic" w:cs="Simplified Arabic"/>
          <w:color w:val="050505"/>
          <w:sz w:val="24"/>
          <w:szCs w:val="24"/>
          <w:shd w:val="clear" w:color="auto" w:fill="FFFFFF"/>
          <w:rtl/>
        </w:rPr>
      </w:pPr>
      <w:proofErr w:type="gramStart"/>
      <w:r w:rsidRPr="00A7162A">
        <w:rPr>
          <w:rFonts w:ascii="Segoe UI Historic" w:hAnsi="Segoe UI Historic" w:cs="Simplified Arabic" w:hint="cs"/>
          <w:color w:val="050505"/>
          <w:sz w:val="24"/>
          <w:szCs w:val="24"/>
          <w:shd w:val="clear" w:color="auto" w:fill="FFFFFF"/>
          <w:rtl/>
        </w:rPr>
        <w:t>مراعاة</w:t>
      </w:r>
      <w:proofErr w:type="gramEnd"/>
      <w:r w:rsidRPr="00A7162A">
        <w:rPr>
          <w:rFonts w:ascii="Segoe UI Historic" w:hAnsi="Segoe UI Historic" w:cs="Simplified Arabic" w:hint="cs"/>
          <w:color w:val="050505"/>
          <w:sz w:val="24"/>
          <w:szCs w:val="24"/>
          <w:shd w:val="clear" w:color="auto" w:fill="FFFFFF"/>
          <w:rtl/>
        </w:rPr>
        <w:t xml:space="preserve"> الأبعاد الاجتماعية للمنتقلين من خلال دمج العناصر المختل</w:t>
      </w:r>
      <w:r w:rsidR="00AF1369">
        <w:rPr>
          <w:rFonts w:ascii="Segoe UI Historic" w:hAnsi="Segoe UI Historic" w:cs="Simplified Arabic" w:hint="cs"/>
          <w:color w:val="050505"/>
          <w:sz w:val="24"/>
          <w:szCs w:val="24"/>
          <w:shd w:val="clear" w:color="auto" w:fill="FFFFFF"/>
          <w:rtl/>
        </w:rPr>
        <w:t>ف</w:t>
      </w:r>
      <w:r w:rsidRPr="00A7162A">
        <w:rPr>
          <w:rFonts w:ascii="Segoe UI Historic" w:hAnsi="Segoe UI Historic" w:cs="Simplified Arabic" w:hint="cs"/>
          <w:color w:val="050505"/>
          <w:sz w:val="24"/>
          <w:szCs w:val="24"/>
          <w:shd w:val="clear" w:color="auto" w:fill="FFFFFF"/>
          <w:rtl/>
        </w:rPr>
        <w:t>ة في الأنشطة المجتمعية مثل الاشتراك في المدينة الرياضية والمدينة الثقافية.</w:t>
      </w:r>
    </w:p>
    <w:p w14:paraId="0C7D7F56" w14:textId="1EB4825D" w:rsidR="000C053A" w:rsidRDefault="000C053A" w:rsidP="00165386">
      <w:pPr>
        <w:pStyle w:val="ListParagraph"/>
        <w:numPr>
          <w:ilvl w:val="1"/>
          <w:numId w:val="47"/>
        </w:numPr>
        <w:spacing w:line="276" w:lineRule="auto"/>
        <w:ind w:left="0" w:right="-567" w:firstLine="0"/>
        <w:jc w:val="both"/>
        <w:rPr>
          <w:rFonts w:ascii="Segoe UI Historic" w:hAnsi="Segoe UI Historic" w:cs="Simplified Arabic"/>
          <w:color w:val="050505"/>
          <w:sz w:val="24"/>
          <w:szCs w:val="24"/>
          <w:shd w:val="clear" w:color="auto" w:fill="FFFFFF"/>
        </w:rPr>
      </w:pPr>
      <w:r w:rsidRPr="00A7162A">
        <w:rPr>
          <w:rFonts w:ascii="Segoe UI Historic" w:hAnsi="Segoe UI Historic" w:cs="Simplified Arabic" w:hint="cs"/>
          <w:color w:val="050505"/>
          <w:sz w:val="24"/>
          <w:szCs w:val="24"/>
          <w:shd w:val="clear" w:color="auto" w:fill="FFFFFF"/>
          <w:rtl/>
        </w:rPr>
        <w:t>كون العاصمة الإدارية الجديدة مدينة اقتصادية وإدارية جديدة تستوعب الحياة الاجتماعية القائمة على هذه المدينة، كما يعد احداث تغير ثقافي وحضاري ونوعي للعقلية المصرية الحالية التي لم تشهد انجازات ضخمة ولرفع الروح المعنوية والحالة النفسية لدى المواطنين عند رؤيتهم لاكتمال المدينة.</w:t>
      </w:r>
    </w:p>
    <w:p w14:paraId="760F18FF" w14:textId="22BE11BB" w:rsidR="000C053A" w:rsidRDefault="00B83C71" w:rsidP="00165386">
      <w:pPr>
        <w:pStyle w:val="ListParagraph"/>
        <w:numPr>
          <w:ilvl w:val="1"/>
          <w:numId w:val="47"/>
        </w:numPr>
        <w:spacing w:line="276" w:lineRule="auto"/>
        <w:ind w:left="0" w:right="-567" w:firstLine="0"/>
        <w:jc w:val="both"/>
        <w:rPr>
          <w:rFonts w:ascii="Segoe UI Historic" w:hAnsi="Segoe UI Historic" w:cs="Simplified Arabic"/>
          <w:color w:val="050505"/>
          <w:sz w:val="24"/>
          <w:szCs w:val="24"/>
          <w:shd w:val="clear" w:color="auto" w:fill="FFFFFF"/>
        </w:rPr>
      </w:pPr>
      <w:r w:rsidRPr="00B83C71">
        <w:rPr>
          <w:rFonts w:ascii="Segoe UI Historic" w:hAnsi="Segoe UI Historic" w:cs="Simplified Arabic" w:hint="cs"/>
          <w:color w:val="050505"/>
          <w:sz w:val="24"/>
          <w:szCs w:val="24"/>
          <w:shd w:val="clear" w:color="auto" w:fill="FFFFFF"/>
          <w:rtl/>
        </w:rPr>
        <w:t xml:space="preserve"> </w:t>
      </w:r>
      <w:proofErr w:type="gramStart"/>
      <w:r w:rsidR="009C32B0" w:rsidRPr="00B83C71">
        <w:rPr>
          <w:rFonts w:ascii="Segoe UI Historic" w:hAnsi="Segoe UI Historic" w:cs="Simplified Arabic" w:hint="cs"/>
          <w:color w:val="050505"/>
          <w:sz w:val="24"/>
          <w:szCs w:val="24"/>
          <w:shd w:val="clear" w:color="auto" w:fill="FFFFFF"/>
          <w:rtl/>
        </w:rPr>
        <w:t>ا</w:t>
      </w:r>
      <w:r w:rsidR="00A73676" w:rsidRPr="00B83C71">
        <w:rPr>
          <w:rFonts w:ascii="Segoe UI Historic" w:hAnsi="Segoe UI Historic" w:cs="Simplified Arabic" w:hint="cs"/>
          <w:color w:val="050505"/>
          <w:sz w:val="24"/>
          <w:szCs w:val="24"/>
          <w:shd w:val="clear" w:color="auto" w:fill="FFFFFF"/>
          <w:rtl/>
        </w:rPr>
        <w:t>لقضاء</w:t>
      </w:r>
      <w:proofErr w:type="gramEnd"/>
      <w:r w:rsidR="00A73676" w:rsidRPr="00B83C71">
        <w:rPr>
          <w:rFonts w:ascii="Segoe UI Historic" w:hAnsi="Segoe UI Historic" w:cs="Simplified Arabic" w:hint="cs"/>
          <w:color w:val="050505"/>
          <w:sz w:val="24"/>
          <w:szCs w:val="24"/>
          <w:shd w:val="clear" w:color="auto" w:fill="FFFFFF"/>
          <w:rtl/>
        </w:rPr>
        <w:t xml:space="preserve"> السريع على الظواهر التي تشوه الكيانات الحضارية مثل التكدس في المواصلات</w:t>
      </w:r>
      <w:r w:rsidR="00B42F32" w:rsidRPr="00B83C71">
        <w:rPr>
          <w:rFonts w:ascii="Segoe UI Historic" w:hAnsi="Segoe UI Historic" w:cs="Simplified Arabic" w:hint="cs"/>
          <w:color w:val="050505"/>
          <w:sz w:val="24"/>
          <w:szCs w:val="24"/>
          <w:shd w:val="clear" w:color="auto" w:fill="FFFFFF"/>
          <w:rtl/>
        </w:rPr>
        <w:t xml:space="preserve"> وللحصول على الخدمات</w:t>
      </w:r>
      <w:r w:rsidR="00A73676" w:rsidRPr="00B83C71">
        <w:rPr>
          <w:rFonts w:ascii="Segoe UI Historic" w:hAnsi="Segoe UI Historic" w:cs="Simplified Arabic" w:hint="cs"/>
          <w:color w:val="050505"/>
          <w:sz w:val="24"/>
          <w:szCs w:val="24"/>
          <w:shd w:val="clear" w:color="auto" w:fill="FFFFFF"/>
          <w:rtl/>
        </w:rPr>
        <w:t xml:space="preserve">، التلوث البصري في عمليات البناء، التخطيط العشوائي قصير الأجل وحدوث </w:t>
      </w:r>
      <w:r w:rsidR="00B42F32" w:rsidRPr="00B83C71">
        <w:rPr>
          <w:rFonts w:ascii="Segoe UI Historic" w:hAnsi="Segoe UI Historic" w:cs="Simplified Arabic" w:hint="cs"/>
          <w:color w:val="050505"/>
          <w:sz w:val="24"/>
          <w:szCs w:val="24"/>
          <w:shd w:val="clear" w:color="auto" w:fill="FFFFFF"/>
          <w:rtl/>
        </w:rPr>
        <w:t>عجز في الخدمات المقدمة للمواطنين.</w:t>
      </w:r>
    </w:p>
    <w:p w14:paraId="7C1F2D68" w14:textId="46D8293F" w:rsidR="003C15CD" w:rsidRDefault="00B83C71" w:rsidP="00165386">
      <w:pPr>
        <w:pStyle w:val="ListParagraph"/>
        <w:numPr>
          <w:ilvl w:val="1"/>
          <w:numId w:val="47"/>
        </w:numPr>
        <w:spacing w:line="276" w:lineRule="auto"/>
        <w:ind w:left="0" w:right="-567" w:firstLine="0"/>
        <w:jc w:val="both"/>
        <w:rPr>
          <w:rFonts w:ascii="Segoe UI Historic" w:hAnsi="Segoe UI Historic" w:cs="Simplified Arabic"/>
          <w:color w:val="050505"/>
          <w:sz w:val="24"/>
          <w:szCs w:val="24"/>
          <w:shd w:val="clear" w:color="auto" w:fill="FFFFFF"/>
        </w:rPr>
      </w:pPr>
      <w:r w:rsidRPr="00B83C71">
        <w:rPr>
          <w:rFonts w:ascii="Segoe UI Historic" w:hAnsi="Segoe UI Historic" w:cs="Simplified Arabic" w:hint="cs"/>
          <w:color w:val="050505"/>
          <w:sz w:val="24"/>
          <w:szCs w:val="24"/>
          <w:shd w:val="clear" w:color="auto" w:fill="FFFFFF"/>
          <w:rtl/>
        </w:rPr>
        <w:t xml:space="preserve"> </w:t>
      </w:r>
      <w:r w:rsidR="00B42F32" w:rsidRPr="00B83C71">
        <w:rPr>
          <w:rFonts w:ascii="Segoe UI Historic" w:hAnsi="Segoe UI Historic" w:cs="Simplified Arabic" w:hint="cs"/>
          <w:color w:val="050505"/>
          <w:sz w:val="24"/>
          <w:szCs w:val="24"/>
          <w:shd w:val="clear" w:color="auto" w:fill="FFFFFF"/>
          <w:rtl/>
        </w:rPr>
        <w:t xml:space="preserve">يتواكب الانتقال للعاصمة الإدارية مع التحول الرقمي الذي يعد هدفاً مهماً من أهداف الدولة المصرية يمكنها من </w:t>
      </w:r>
      <w:r w:rsidR="00105B3D" w:rsidRPr="00B83C71">
        <w:rPr>
          <w:rFonts w:ascii="Segoe UI Historic" w:hAnsi="Segoe UI Historic" w:cs="Simplified Arabic" w:hint="cs"/>
          <w:color w:val="050505"/>
          <w:sz w:val="24"/>
          <w:szCs w:val="24"/>
          <w:shd w:val="clear" w:color="auto" w:fill="FFFFFF"/>
          <w:rtl/>
        </w:rPr>
        <w:t>تسخير تكنولوجيا المعلومات والاتصالات للوصول لمجتمع المعلومات الشامل الذي يدعم التنمية المستدامة.</w:t>
      </w:r>
    </w:p>
    <w:p w14:paraId="0C6A11AB" w14:textId="50961F9A" w:rsidR="00163581" w:rsidRDefault="00B83C71" w:rsidP="00165386">
      <w:pPr>
        <w:pStyle w:val="ListParagraph"/>
        <w:numPr>
          <w:ilvl w:val="1"/>
          <w:numId w:val="47"/>
        </w:numPr>
        <w:spacing w:line="276" w:lineRule="auto"/>
        <w:ind w:left="0" w:right="-567" w:firstLine="0"/>
        <w:jc w:val="both"/>
        <w:rPr>
          <w:rFonts w:ascii="Segoe UI Historic" w:hAnsi="Segoe UI Historic" w:cs="Simplified Arabic"/>
          <w:color w:val="050505"/>
          <w:sz w:val="24"/>
          <w:szCs w:val="24"/>
          <w:shd w:val="clear" w:color="auto" w:fill="FFFFFF"/>
        </w:rPr>
      </w:pPr>
      <w:r w:rsidRPr="00B83C71">
        <w:rPr>
          <w:rFonts w:ascii="Segoe UI Historic" w:hAnsi="Segoe UI Historic" w:cs="Simplified Arabic" w:hint="cs"/>
          <w:color w:val="050505"/>
          <w:sz w:val="24"/>
          <w:szCs w:val="24"/>
          <w:shd w:val="clear" w:color="auto" w:fill="FFFFFF"/>
          <w:rtl/>
        </w:rPr>
        <w:t xml:space="preserve"> </w:t>
      </w:r>
      <w:r w:rsidR="008F7824" w:rsidRPr="00B83C71">
        <w:rPr>
          <w:rFonts w:ascii="Segoe UI Historic" w:hAnsi="Segoe UI Historic" w:cs="Simplified Arabic" w:hint="cs"/>
          <w:color w:val="050505"/>
          <w:sz w:val="24"/>
          <w:szCs w:val="24"/>
          <w:shd w:val="clear" w:color="auto" w:fill="FFFFFF"/>
          <w:rtl/>
        </w:rPr>
        <w:t xml:space="preserve">المحافظة على الاستدامة للموارد الطبيعية وأنماط </w:t>
      </w:r>
      <w:r w:rsidR="00377C3A" w:rsidRPr="00B83C71">
        <w:rPr>
          <w:rFonts w:ascii="Segoe UI Historic" w:hAnsi="Segoe UI Historic" w:cs="Simplified Arabic" w:hint="cs"/>
          <w:color w:val="050505"/>
          <w:sz w:val="24"/>
          <w:szCs w:val="24"/>
          <w:shd w:val="clear" w:color="auto" w:fill="FFFFFF"/>
          <w:rtl/>
        </w:rPr>
        <w:t>الاستهلاك</w:t>
      </w:r>
      <w:r w:rsidR="008F7824" w:rsidRPr="00B83C71">
        <w:rPr>
          <w:rFonts w:ascii="Segoe UI Historic" w:hAnsi="Segoe UI Historic" w:cs="Simplified Arabic" w:hint="cs"/>
          <w:color w:val="050505"/>
          <w:sz w:val="24"/>
          <w:szCs w:val="24"/>
          <w:shd w:val="clear" w:color="auto" w:fill="FFFFFF"/>
          <w:rtl/>
        </w:rPr>
        <w:t xml:space="preserve"> المستدام لها، من خلال محاور عديدة كاستخدام الطاقة الخضراء وخفض النفايات والحد من الأثر ا</w:t>
      </w:r>
      <w:r w:rsidR="009C32B0" w:rsidRPr="00B83C71">
        <w:rPr>
          <w:rFonts w:ascii="Segoe UI Historic" w:hAnsi="Segoe UI Historic" w:cs="Simplified Arabic" w:hint="cs"/>
          <w:color w:val="050505"/>
          <w:sz w:val="24"/>
          <w:szCs w:val="24"/>
          <w:shd w:val="clear" w:color="auto" w:fill="FFFFFF"/>
          <w:rtl/>
        </w:rPr>
        <w:t>لسلبي للأفراد على البيئة، وتشجيع</w:t>
      </w:r>
      <w:r w:rsidR="004C47EF">
        <w:rPr>
          <w:rFonts w:ascii="Segoe UI Historic" w:hAnsi="Segoe UI Historic" w:cs="Simplified Arabic" w:hint="cs"/>
          <w:color w:val="050505"/>
          <w:sz w:val="24"/>
          <w:szCs w:val="24"/>
          <w:shd w:val="clear" w:color="auto" w:fill="FFFFFF"/>
          <w:rtl/>
        </w:rPr>
        <w:t xml:space="preserve"> التكنولوجيات البيئية</w:t>
      </w:r>
      <w:r w:rsidR="00163581" w:rsidRPr="00B83C71">
        <w:rPr>
          <w:rFonts w:ascii="Segoe UI Historic" w:hAnsi="Segoe UI Historic" w:cs="Simplified Arabic" w:hint="cs"/>
          <w:color w:val="050505"/>
          <w:sz w:val="24"/>
          <w:szCs w:val="24"/>
          <w:shd w:val="clear" w:color="auto" w:fill="FFFFFF"/>
          <w:rtl/>
        </w:rPr>
        <w:t>، وت</w:t>
      </w:r>
      <w:r w:rsidR="00163581" w:rsidRPr="00B83C71">
        <w:rPr>
          <w:rFonts w:ascii="Segoe UI Historic" w:hAnsi="Segoe UI Historic" w:cs="Simplified Arabic"/>
          <w:color w:val="050505"/>
          <w:sz w:val="24"/>
          <w:szCs w:val="24"/>
          <w:shd w:val="clear" w:color="auto" w:fill="FFFFFF"/>
          <w:rtl/>
        </w:rPr>
        <w:t>لتزم مصر بالإجراءات الصديقة للبيئة، وتنتشر مساحات كبيرة خضراء في المدينة سواء داخلها أو خارجها من خلال حزام أخضر يمثل 10% من المساحة الكلية؛ لذا فإن نصيب الفرد من المسطحات الخضراء يصل إلى 15 م</w:t>
      </w:r>
      <w:r w:rsidR="004C47EF" w:rsidRPr="004C47EF">
        <w:rPr>
          <w:rFonts w:ascii="Segoe UI Historic" w:hAnsi="Segoe UI Historic" w:cs="Simplified Arabic" w:hint="cs"/>
          <w:color w:val="050505"/>
          <w:sz w:val="24"/>
          <w:szCs w:val="24"/>
          <w:shd w:val="clear" w:color="auto" w:fill="FFFFFF"/>
          <w:vertAlign w:val="superscript"/>
          <w:rtl/>
        </w:rPr>
        <w:t>2</w:t>
      </w:r>
      <w:r w:rsidR="00163581" w:rsidRPr="00B83C71">
        <w:rPr>
          <w:rFonts w:ascii="Segoe UI Historic" w:hAnsi="Segoe UI Historic" w:cs="Simplified Arabic"/>
          <w:color w:val="050505"/>
          <w:sz w:val="24"/>
          <w:szCs w:val="24"/>
          <w:shd w:val="clear" w:color="auto" w:fill="FFFFFF"/>
          <w:rtl/>
        </w:rPr>
        <w:t xml:space="preserve"> للفرد، وهو المقياس العالمي، وتعمل المدينة على زيادة استخدام الطاقة الشمسية، وهذا ما تم الالتفات إليه في محطات الطاقة في البنية الأساسية والمرافق العامة. </w:t>
      </w:r>
    </w:p>
    <w:p w14:paraId="7D18A0A1" w14:textId="04499737" w:rsidR="00687348" w:rsidRDefault="00687348" w:rsidP="0059746D">
      <w:pPr>
        <w:pStyle w:val="ListParagraph"/>
        <w:numPr>
          <w:ilvl w:val="1"/>
          <w:numId w:val="47"/>
        </w:numPr>
        <w:spacing w:line="276" w:lineRule="auto"/>
        <w:ind w:left="0" w:right="-567" w:hanging="22"/>
        <w:jc w:val="both"/>
        <w:rPr>
          <w:rFonts w:ascii="Segoe UI Historic" w:hAnsi="Segoe UI Historic" w:cs="Simplified Arabic"/>
          <w:color w:val="050505"/>
          <w:sz w:val="24"/>
          <w:szCs w:val="24"/>
          <w:shd w:val="clear" w:color="auto" w:fill="FFFFFF"/>
        </w:rPr>
      </w:pPr>
      <w:proofErr w:type="gramStart"/>
      <w:r w:rsidRPr="00B83C71">
        <w:rPr>
          <w:rFonts w:ascii="Segoe UI Historic" w:hAnsi="Segoe UI Historic" w:cs="Simplified Arabic" w:hint="cs"/>
          <w:color w:val="050505"/>
          <w:sz w:val="24"/>
          <w:szCs w:val="24"/>
          <w:shd w:val="clear" w:color="auto" w:fill="FFFFFF"/>
          <w:rtl/>
        </w:rPr>
        <w:t>اختلاف</w:t>
      </w:r>
      <w:proofErr w:type="gramEnd"/>
      <w:r w:rsidRPr="00B83C71">
        <w:rPr>
          <w:rFonts w:ascii="Segoe UI Historic" w:hAnsi="Segoe UI Historic" w:cs="Simplified Arabic" w:hint="cs"/>
          <w:color w:val="050505"/>
          <w:sz w:val="24"/>
          <w:szCs w:val="24"/>
          <w:shd w:val="clear" w:color="auto" w:fill="FFFFFF"/>
          <w:rtl/>
        </w:rPr>
        <w:t xml:space="preserve"> أساليب المواصلات وتنوعها والصيانة والإدارة والإطار المؤسسي، واختلاف إدارة التنمية العمرانية وجهاز تنمية المدينة حيث وجود شركة العاصمة الإدارية للتنمية العمرانية بصلاحيات الإدارة غير المسبوقة لأجهزة المدن الجديدة.</w:t>
      </w:r>
    </w:p>
    <w:p w14:paraId="1EAF282C" w14:textId="5E1395F1" w:rsidR="00C440BF" w:rsidRDefault="00B83C71" w:rsidP="00165386">
      <w:pPr>
        <w:pStyle w:val="ListParagraph"/>
        <w:numPr>
          <w:ilvl w:val="1"/>
          <w:numId w:val="47"/>
        </w:numPr>
        <w:spacing w:line="276" w:lineRule="auto"/>
        <w:ind w:left="0" w:right="-567" w:firstLine="0"/>
        <w:jc w:val="both"/>
        <w:rPr>
          <w:rFonts w:ascii="Segoe UI Historic" w:hAnsi="Segoe UI Historic" w:cs="Simplified Arabic"/>
          <w:color w:val="050505"/>
          <w:sz w:val="24"/>
          <w:szCs w:val="24"/>
          <w:shd w:val="clear" w:color="auto" w:fill="FFFFFF"/>
        </w:rPr>
      </w:pPr>
      <w:r w:rsidRPr="00B83C71">
        <w:rPr>
          <w:rFonts w:ascii="Segoe UI Historic" w:hAnsi="Segoe UI Historic" w:cs="Simplified Arabic" w:hint="cs"/>
          <w:color w:val="050505"/>
          <w:sz w:val="24"/>
          <w:szCs w:val="24"/>
          <w:shd w:val="clear" w:color="auto" w:fill="FFFFFF"/>
          <w:rtl/>
        </w:rPr>
        <w:t xml:space="preserve"> </w:t>
      </w:r>
      <w:r w:rsidR="00C440BF" w:rsidRPr="00B83C71">
        <w:rPr>
          <w:rFonts w:ascii="Segoe UI Historic" w:hAnsi="Segoe UI Historic" w:cs="Simplified Arabic" w:hint="cs"/>
          <w:color w:val="050505"/>
          <w:sz w:val="24"/>
          <w:szCs w:val="24"/>
          <w:shd w:val="clear" w:color="auto" w:fill="FFFFFF"/>
          <w:rtl/>
        </w:rPr>
        <w:t>حركة المرور الذكية شوارع مصممة بشكل جيد مع مراقبة ذكية للاختناقات المرورية والحوادث.</w:t>
      </w:r>
    </w:p>
    <w:p w14:paraId="0E87C516" w14:textId="57330C99" w:rsidR="00C440BF" w:rsidRDefault="00B83C71" w:rsidP="00165386">
      <w:pPr>
        <w:pStyle w:val="ListParagraph"/>
        <w:numPr>
          <w:ilvl w:val="1"/>
          <w:numId w:val="47"/>
        </w:numPr>
        <w:spacing w:line="276" w:lineRule="auto"/>
        <w:ind w:left="0" w:right="-567" w:firstLine="0"/>
        <w:jc w:val="both"/>
        <w:rPr>
          <w:rFonts w:ascii="Segoe UI Historic" w:hAnsi="Segoe UI Historic" w:cs="Simplified Arabic"/>
          <w:color w:val="050505"/>
          <w:sz w:val="24"/>
          <w:szCs w:val="24"/>
          <w:shd w:val="clear" w:color="auto" w:fill="FFFFFF"/>
        </w:rPr>
      </w:pPr>
      <w:r w:rsidRPr="00B83C71">
        <w:rPr>
          <w:rFonts w:ascii="Segoe UI Historic" w:hAnsi="Segoe UI Historic" w:cs="Simplified Arabic" w:hint="cs"/>
          <w:color w:val="050505"/>
          <w:sz w:val="24"/>
          <w:szCs w:val="24"/>
          <w:shd w:val="clear" w:color="auto" w:fill="FFFFFF"/>
          <w:rtl/>
        </w:rPr>
        <w:t xml:space="preserve"> </w:t>
      </w:r>
      <w:r w:rsidR="00C440BF" w:rsidRPr="00B83C71">
        <w:rPr>
          <w:rFonts w:ascii="Segoe UI Historic" w:hAnsi="Segoe UI Historic" w:cs="Simplified Arabic" w:hint="cs"/>
          <w:color w:val="050505"/>
          <w:sz w:val="24"/>
          <w:szCs w:val="24"/>
          <w:shd w:val="clear" w:color="auto" w:fill="FFFFFF"/>
          <w:rtl/>
        </w:rPr>
        <w:t xml:space="preserve">المرافق الذكية إدارة وتشغيل الكهرباء والغاز والمياه لتقليل الاستهلاك </w:t>
      </w:r>
      <w:proofErr w:type="gramStart"/>
      <w:r w:rsidR="00C440BF" w:rsidRPr="00B83C71">
        <w:rPr>
          <w:rFonts w:ascii="Segoe UI Historic" w:hAnsi="Segoe UI Historic" w:cs="Simplified Arabic" w:hint="cs"/>
          <w:color w:val="050505"/>
          <w:sz w:val="24"/>
          <w:szCs w:val="24"/>
          <w:shd w:val="clear" w:color="auto" w:fill="FFFFFF"/>
          <w:rtl/>
        </w:rPr>
        <w:t>والتكلفة</w:t>
      </w:r>
      <w:proofErr w:type="gramEnd"/>
      <w:r w:rsidR="00C440BF" w:rsidRPr="00B83C71">
        <w:rPr>
          <w:rFonts w:ascii="Segoe UI Historic" w:hAnsi="Segoe UI Historic" w:cs="Simplified Arabic" w:hint="cs"/>
          <w:color w:val="050505"/>
          <w:sz w:val="24"/>
          <w:szCs w:val="24"/>
          <w:shd w:val="clear" w:color="auto" w:fill="FFFFFF"/>
          <w:rtl/>
        </w:rPr>
        <w:t>.</w:t>
      </w:r>
    </w:p>
    <w:p w14:paraId="3D562287" w14:textId="7FD1D2A6" w:rsidR="00C440BF" w:rsidRDefault="00B83C71" w:rsidP="00165386">
      <w:pPr>
        <w:pStyle w:val="ListParagraph"/>
        <w:numPr>
          <w:ilvl w:val="1"/>
          <w:numId w:val="47"/>
        </w:numPr>
        <w:spacing w:line="276" w:lineRule="auto"/>
        <w:ind w:left="0" w:right="-567" w:firstLine="0"/>
        <w:jc w:val="both"/>
        <w:rPr>
          <w:rFonts w:ascii="Segoe UI Historic" w:hAnsi="Segoe UI Historic" w:cs="Simplified Arabic"/>
          <w:color w:val="050505"/>
          <w:sz w:val="24"/>
          <w:szCs w:val="24"/>
          <w:shd w:val="clear" w:color="auto" w:fill="FFFFFF"/>
        </w:rPr>
      </w:pPr>
      <w:r w:rsidRPr="00B83C71">
        <w:rPr>
          <w:rFonts w:ascii="Segoe UI Historic" w:hAnsi="Segoe UI Historic" w:cs="Simplified Arabic" w:hint="cs"/>
          <w:color w:val="050505"/>
          <w:sz w:val="24"/>
          <w:szCs w:val="24"/>
          <w:shd w:val="clear" w:color="auto" w:fill="FFFFFF"/>
          <w:rtl/>
        </w:rPr>
        <w:t xml:space="preserve"> </w:t>
      </w:r>
      <w:proofErr w:type="gramStart"/>
      <w:r w:rsidR="00B93E94" w:rsidRPr="00B83C71">
        <w:rPr>
          <w:rFonts w:ascii="Segoe UI Historic" w:hAnsi="Segoe UI Historic" w:cs="Simplified Arabic" w:hint="cs"/>
          <w:color w:val="050505"/>
          <w:sz w:val="24"/>
          <w:szCs w:val="24"/>
          <w:shd w:val="clear" w:color="auto" w:fill="FFFFFF"/>
          <w:rtl/>
        </w:rPr>
        <w:t>مدينة</w:t>
      </w:r>
      <w:proofErr w:type="gramEnd"/>
      <w:r w:rsidR="00B93E94" w:rsidRPr="00B83C71">
        <w:rPr>
          <w:rFonts w:ascii="Segoe UI Historic" w:hAnsi="Segoe UI Historic" w:cs="Simplified Arabic" w:hint="cs"/>
          <w:color w:val="050505"/>
          <w:sz w:val="24"/>
          <w:szCs w:val="24"/>
          <w:shd w:val="clear" w:color="auto" w:fill="FFFFFF"/>
          <w:rtl/>
        </w:rPr>
        <w:t xml:space="preserve"> آمنة عن طريق تغطية جميع أنحاء المدينة بكاميرات الدوائر التلفزيونية المغلقة وحساسات تحكم متكاملة بمركز التحكم بالمدينة.</w:t>
      </w:r>
    </w:p>
    <w:p w14:paraId="0776004F" w14:textId="744F7101" w:rsidR="00B93E94" w:rsidRDefault="00B83C71" w:rsidP="00165386">
      <w:pPr>
        <w:pStyle w:val="ListParagraph"/>
        <w:numPr>
          <w:ilvl w:val="1"/>
          <w:numId w:val="47"/>
        </w:numPr>
        <w:spacing w:line="276" w:lineRule="auto"/>
        <w:ind w:left="0" w:right="-567" w:firstLine="0"/>
        <w:jc w:val="both"/>
        <w:rPr>
          <w:rFonts w:ascii="Segoe UI Historic" w:hAnsi="Segoe UI Historic" w:cs="Simplified Arabic"/>
          <w:color w:val="050505"/>
          <w:sz w:val="24"/>
          <w:szCs w:val="24"/>
          <w:shd w:val="clear" w:color="auto" w:fill="FFFFFF"/>
        </w:rPr>
      </w:pPr>
      <w:r w:rsidRPr="00B83C71">
        <w:rPr>
          <w:rFonts w:ascii="Segoe UI Historic" w:hAnsi="Segoe UI Historic" w:cs="Simplified Arabic" w:hint="cs"/>
          <w:color w:val="050505"/>
          <w:sz w:val="24"/>
          <w:szCs w:val="24"/>
          <w:shd w:val="clear" w:color="auto" w:fill="FFFFFF"/>
          <w:rtl/>
        </w:rPr>
        <w:t xml:space="preserve"> </w:t>
      </w:r>
      <w:r w:rsidR="006A6F71" w:rsidRPr="00B83C71">
        <w:rPr>
          <w:rFonts w:ascii="Segoe UI Historic" w:hAnsi="Segoe UI Historic" w:cs="Simplified Arabic" w:hint="cs"/>
          <w:color w:val="050505"/>
          <w:sz w:val="24"/>
          <w:szCs w:val="24"/>
          <w:shd w:val="clear" w:color="auto" w:fill="FFFFFF"/>
          <w:rtl/>
        </w:rPr>
        <w:t xml:space="preserve">مباني ذكية حيث تحدد </w:t>
      </w:r>
      <w:proofErr w:type="gramStart"/>
      <w:r w:rsidR="006A6F71" w:rsidRPr="00B83C71">
        <w:rPr>
          <w:rFonts w:ascii="Segoe UI Historic" w:hAnsi="Segoe UI Historic" w:cs="Simplified Arabic" w:hint="cs"/>
          <w:color w:val="050505"/>
          <w:sz w:val="24"/>
          <w:szCs w:val="24"/>
          <w:shd w:val="clear" w:color="auto" w:fill="FFFFFF"/>
          <w:rtl/>
        </w:rPr>
        <w:t>المباني</w:t>
      </w:r>
      <w:proofErr w:type="gramEnd"/>
      <w:r w:rsidR="006A6F71" w:rsidRPr="00B83C71">
        <w:rPr>
          <w:rFonts w:ascii="Segoe UI Historic" w:hAnsi="Segoe UI Historic" w:cs="Simplified Arabic" w:hint="cs"/>
          <w:color w:val="050505"/>
          <w:sz w:val="24"/>
          <w:szCs w:val="24"/>
          <w:shd w:val="clear" w:color="auto" w:fill="FFFFFF"/>
          <w:rtl/>
        </w:rPr>
        <w:t xml:space="preserve"> تلقائياً أكثر الطرق فعالية لتوفير الموارد وتوفير بيئة صحية.</w:t>
      </w:r>
    </w:p>
    <w:p w14:paraId="1C691B31" w14:textId="78913D67" w:rsidR="006A6F71" w:rsidRDefault="00B83C71" w:rsidP="00165386">
      <w:pPr>
        <w:pStyle w:val="ListParagraph"/>
        <w:numPr>
          <w:ilvl w:val="1"/>
          <w:numId w:val="47"/>
        </w:numPr>
        <w:spacing w:line="276" w:lineRule="auto"/>
        <w:ind w:left="0" w:right="-567" w:firstLine="0"/>
        <w:jc w:val="both"/>
        <w:rPr>
          <w:rFonts w:ascii="Segoe UI Historic" w:hAnsi="Segoe UI Historic" w:cs="Simplified Arabic"/>
          <w:color w:val="050505"/>
          <w:sz w:val="24"/>
          <w:szCs w:val="24"/>
          <w:shd w:val="clear" w:color="auto" w:fill="FFFFFF"/>
        </w:rPr>
      </w:pPr>
      <w:r w:rsidRPr="00B83C71">
        <w:rPr>
          <w:rFonts w:ascii="Segoe UI Historic" w:hAnsi="Segoe UI Historic" w:cs="Simplified Arabic" w:hint="cs"/>
          <w:color w:val="050505"/>
          <w:sz w:val="24"/>
          <w:szCs w:val="24"/>
          <w:shd w:val="clear" w:color="auto" w:fill="FFFFFF"/>
          <w:rtl/>
        </w:rPr>
        <w:t xml:space="preserve"> </w:t>
      </w:r>
      <w:proofErr w:type="gramStart"/>
      <w:r w:rsidR="00DD1F23" w:rsidRPr="00B83C71">
        <w:rPr>
          <w:rFonts w:ascii="Segoe UI Historic" w:hAnsi="Segoe UI Historic" w:cs="Simplified Arabic" w:hint="cs"/>
          <w:color w:val="050505"/>
          <w:sz w:val="24"/>
          <w:szCs w:val="24"/>
          <w:shd w:val="clear" w:color="auto" w:fill="FFFFFF"/>
          <w:rtl/>
        </w:rPr>
        <w:t>إدارة</w:t>
      </w:r>
      <w:proofErr w:type="gramEnd"/>
      <w:r w:rsidR="00DD1F23" w:rsidRPr="00B83C71">
        <w:rPr>
          <w:rFonts w:ascii="Segoe UI Historic" w:hAnsi="Segoe UI Historic" w:cs="Simplified Arabic" w:hint="cs"/>
          <w:color w:val="050505"/>
          <w:sz w:val="24"/>
          <w:szCs w:val="24"/>
          <w:shd w:val="clear" w:color="auto" w:fill="FFFFFF"/>
          <w:rtl/>
        </w:rPr>
        <w:t xml:space="preserve"> ذكية للطاقة من خلال التركيز على الطاقة المتجددة من أجل بيئة خضراء، مع استخدام إنترنت الأشياء لتوفير استهلاك الطاقة.</w:t>
      </w:r>
      <w:r>
        <w:rPr>
          <w:rFonts w:ascii="Segoe UI Historic" w:hAnsi="Segoe UI Historic" w:cs="Simplified Arabic" w:hint="cs"/>
          <w:color w:val="050505"/>
          <w:sz w:val="24"/>
          <w:szCs w:val="24"/>
          <w:shd w:val="clear" w:color="auto" w:fill="FFFFFF"/>
          <w:rtl/>
        </w:rPr>
        <w:t xml:space="preserve"> </w:t>
      </w:r>
    </w:p>
    <w:p w14:paraId="2FE8665B" w14:textId="6BC38940" w:rsidR="00DD1F23" w:rsidRDefault="00B83C71" w:rsidP="00165386">
      <w:pPr>
        <w:pStyle w:val="ListParagraph"/>
        <w:numPr>
          <w:ilvl w:val="1"/>
          <w:numId w:val="47"/>
        </w:numPr>
        <w:spacing w:line="276" w:lineRule="auto"/>
        <w:ind w:left="0" w:right="-567" w:firstLine="0"/>
        <w:jc w:val="both"/>
        <w:rPr>
          <w:rFonts w:ascii="Segoe UI Historic" w:hAnsi="Segoe UI Historic" w:cs="Simplified Arabic"/>
          <w:color w:val="050505"/>
          <w:sz w:val="24"/>
          <w:szCs w:val="24"/>
          <w:shd w:val="clear" w:color="auto" w:fill="FFFFFF"/>
        </w:rPr>
      </w:pPr>
      <w:r w:rsidRPr="00B83C71">
        <w:rPr>
          <w:rFonts w:ascii="Segoe UI Historic" w:hAnsi="Segoe UI Historic" w:cs="Simplified Arabic" w:hint="cs"/>
          <w:color w:val="050505"/>
          <w:sz w:val="24"/>
          <w:szCs w:val="24"/>
          <w:shd w:val="clear" w:color="auto" w:fill="FFFFFF"/>
          <w:rtl/>
        </w:rPr>
        <w:t xml:space="preserve"> </w:t>
      </w:r>
      <w:r w:rsidR="00B450EA" w:rsidRPr="00B83C71">
        <w:rPr>
          <w:rFonts w:ascii="Segoe UI Historic" w:hAnsi="Segoe UI Historic" w:cs="Simplified Arabic" w:hint="cs"/>
          <w:color w:val="050505"/>
          <w:sz w:val="24"/>
          <w:szCs w:val="24"/>
          <w:shd w:val="clear" w:color="auto" w:fill="FFFFFF"/>
          <w:rtl/>
        </w:rPr>
        <w:t xml:space="preserve">مدينة متصلة بمعنى بناء بنية تحتية باستخدام الألياف الضوئية التي تربط كل مبنى باستخدام تقنية </w:t>
      </w:r>
      <w:r w:rsidR="00B450EA" w:rsidRPr="00B83C71">
        <w:rPr>
          <w:rFonts w:ascii="Segoe UI Historic" w:hAnsi="Segoe UI Historic" w:cs="Simplified Arabic"/>
          <w:color w:val="050505"/>
          <w:sz w:val="24"/>
          <w:szCs w:val="24"/>
          <w:shd w:val="clear" w:color="auto" w:fill="FFFFFF"/>
        </w:rPr>
        <w:t>FTTH</w:t>
      </w:r>
      <w:r w:rsidR="00163581" w:rsidRPr="00B83C71">
        <w:rPr>
          <w:rFonts w:ascii="Segoe UI Historic" w:hAnsi="Segoe UI Historic" w:cs="Simplified Arabic" w:hint="cs"/>
          <w:color w:val="050505"/>
          <w:sz w:val="24"/>
          <w:szCs w:val="24"/>
          <w:shd w:val="clear" w:color="auto" w:fill="FFFFFF"/>
          <w:rtl/>
        </w:rPr>
        <w:t>.</w:t>
      </w:r>
    </w:p>
    <w:p w14:paraId="2F963C30" w14:textId="4F3C8158" w:rsidR="00163581" w:rsidRDefault="00B83C71" w:rsidP="00165386">
      <w:pPr>
        <w:pStyle w:val="ListParagraph"/>
        <w:numPr>
          <w:ilvl w:val="1"/>
          <w:numId w:val="47"/>
        </w:numPr>
        <w:spacing w:line="276" w:lineRule="auto"/>
        <w:ind w:left="0" w:right="-567" w:firstLine="0"/>
        <w:jc w:val="both"/>
        <w:rPr>
          <w:rFonts w:ascii="Segoe UI Historic" w:hAnsi="Segoe UI Historic" w:cs="Simplified Arabic"/>
          <w:color w:val="050505"/>
          <w:sz w:val="24"/>
          <w:szCs w:val="24"/>
          <w:shd w:val="clear" w:color="auto" w:fill="FFFFFF"/>
        </w:rPr>
      </w:pPr>
      <w:r w:rsidRPr="00B83C71">
        <w:rPr>
          <w:rFonts w:ascii="Segoe UI Historic" w:hAnsi="Segoe UI Historic" w:cs="Simplified Arabic" w:hint="cs"/>
          <w:color w:val="050505"/>
          <w:sz w:val="24"/>
          <w:szCs w:val="24"/>
          <w:shd w:val="clear" w:color="auto" w:fill="FFFFFF"/>
          <w:rtl/>
        </w:rPr>
        <w:t xml:space="preserve"> </w:t>
      </w:r>
      <w:r w:rsidR="00163581" w:rsidRPr="00B83C71">
        <w:rPr>
          <w:rFonts w:ascii="Segoe UI Historic" w:hAnsi="Segoe UI Historic" w:cs="Simplified Arabic"/>
          <w:color w:val="050505"/>
          <w:sz w:val="24"/>
          <w:szCs w:val="24"/>
          <w:shd w:val="clear" w:color="auto" w:fill="FFFFFF"/>
          <w:rtl/>
        </w:rPr>
        <w:t>مدينة تعتمد على التكنولوجيا بشكل كلي في إطار الثورة التكنولوجية التي يمر بها العالم، المباني والمواصلات والخدمات كلها مميكنة بالكامل ومترابطة وتتصل خدمات دفع فواتير الماء والكهرباء والغاز بالإنترنت، ويعمل المرور ذاتيًا وكذا خدمات الأمن وأعمدة الإضاءة وري الحدائق</w:t>
      </w:r>
      <w:r w:rsidR="00163581" w:rsidRPr="00B83C71">
        <w:rPr>
          <w:rFonts w:ascii="Segoe UI Historic" w:hAnsi="Segoe UI Historic" w:cs="Simplified Arabic"/>
          <w:color w:val="050505"/>
          <w:sz w:val="24"/>
          <w:szCs w:val="24"/>
          <w:shd w:val="clear" w:color="auto" w:fill="FFFFFF"/>
        </w:rPr>
        <w:t>.</w:t>
      </w:r>
    </w:p>
    <w:p w14:paraId="18430762" w14:textId="182C49ED" w:rsidR="00255428" w:rsidRPr="00B83C71" w:rsidRDefault="00B83C71" w:rsidP="00165386">
      <w:pPr>
        <w:pStyle w:val="ListParagraph"/>
        <w:numPr>
          <w:ilvl w:val="1"/>
          <w:numId w:val="47"/>
        </w:numPr>
        <w:spacing w:line="276" w:lineRule="auto"/>
        <w:ind w:left="0" w:right="-567" w:firstLine="0"/>
        <w:jc w:val="both"/>
        <w:rPr>
          <w:rFonts w:cs="Simplified Arabic"/>
          <w:w w:val="85"/>
          <w:sz w:val="24"/>
          <w:szCs w:val="24"/>
          <w:rtl/>
        </w:rPr>
      </w:pPr>
      <w:r w:rsidRPr="00B83C71">
        <w:rPr>
          <w:rFonts w:ascii="Segoe UI Historic" w:hAnsi="Segoe UI Historic" w:cs="Simplified Arabic" w:hint="cs"/>
          <w:color w:val="050505"/>
          <w:sz w:val="24"/>
          <w:szCs w:val="24"/>
          <w:shd w:val="clear" w:color="auto" w:fill="FFFFFF"/>
          <w:rtl/>
        </w:rPr>
        <w:t xml:space="preserve"> </w:t>
      </w:r>
      <w:r w:rsidR="00D3755D" w:rsidRPr="00B83C71">
        <w:rPr>
          <w:rFonts w:ascii="Segoe UI Historic" w:hAnsi="Segoe UI Historic" w:cs="Simplified Arabic" w:hint="cs"/>
          <w:color w:val="050505"/>
          <w:sz w:val="24"/>
          <w:szCs w:val="24"/>
          <w:shd w:val="clear" w:color="auto" w:fill="FFFFFF"/>
          <w:rtl/>
        </w:rPr>
        <w:t>نظام عالمي لجمع وإدارة النفايات</w:t>
      </w:r>
      <w:r w:rsidR="00255428" w:rsidRPr="00B83C71">
        <w:rPr>
          <w:rFonts w:ascii="Segoe UI Historic" w:hAnsi="Segoe UI Historic" w:cs="Simplified Arabic" w:hint="cs"/>
          <w:color w:val="050505"/>
          <w:sz w:val="24"/>
          <w:szCs w:val="24"/>
          <w:shd w:val="clear" w:color="auto" w:fill="FFFFFF"/>
          <w:rtl/>
        </w:rPr>
        <w:t xml:space="preserve"> حيث </w:t>
      </w:r>
      <w:r w:rsidR="00255428" w:rsidRPr="00B83C71">
        <w:rPr>
          <w:rFonts w:ascii="Segoe UI Historic" w:hAnsi="Segoe UI Historic" w:cs="Simplified Arabic"/>
          <w:color w:val="050505"/>
          <w:sz w:val="24"/>
          <w:szCs w:val="24"/>
          <w:shd w:val="clear" w:color="auto" w:fill="FFFFFF"/>
          <w:rtl/>
        </w:rPr>
        <w:t>تستهدف شركة «بيئة» الإماراتية</w:t>
      </w:r>
      <w:r w:rsidR="00255428" w:rsidRPr="00B83C71">
        <w:rPr>
          <w:rFonts w:ascii="Segoe UI Historic" w:hAnsi="Segoe UI Historic" w:cs="Simplified Arabic" w:hint="cs"/>
          <w:color w:val="050505"/>
          <w:sz w:val="24"/>
          <w:szCs w:val="24"/>
          <w:shd w:val="clear" w:color="auto" w:fill="FFFFFF"/>
          <w:rtl/>
        </w:rPr>
        <w:t xml:space="preserve"> التي </w:t>
      </w:r>
      <w:r w:rsidR="00255428" w:rsidRPr="00B83C71">
        <w:rPr>
          <w:rFonts w:ascii="Segoe UI Historic" w:hAnsi="Segoe UI Historic" w:cs="Simplified Arabic"/>
          <w:color w:val="050505"/>
          <w:sz w:val="24"/>
          <w:szCs w:val="24"/>
          <w:shd w:val="clear" w:color="auto" w:fill="FFFFFF"/>
          <w:rtl/>
        </w:rPr>
        <w:t xml:space="preserve"> </w:t>
      </w:r>
      <w:r w:rsidR="00255428" w:rsidRPr="00B83C71">
        <w:rPr>
          <w:rFonts w:ascii="Segoe UI Historic" w:hAnsi="Segoe UI Historic" w:cs="Simplified Arabic" w:hint="cs"/>
          <w:color w:val="050505"/>
          <w:sz w:val="24"/>
          <w:szCs w:val="24"/>
          <w:shd w:val="clear" w:color="auto" w:fill="FFFFFF"/>
          <w:rtl/>
        </w:rPr>
        <w:t xml:space="preserve">وقعت عقود إدارة النفايات في العاصمة الإدارية الجديدة </w:t>
      </w:r>
      <w:r w:rsidR="00255428" w:rsidRPr="00B83C71">
        <w:rPr>
          <w:rFonts w:ascii="Segoe UI Historic" w:hAnsi="Segoe UI Historic" w:cs="Simplified Arabic"/>
          <w:color w:val="050505"/>
          <w:sz w:val="24"/>
          <w:szCs w:val="24"/>
          <w:shd w:val="clear" w:color="auto" w:fill="FFFFFF"/>
          <w:rtl/>
        </w:rPr>
        <w:t xml:space="preserve">توفير حلولها المبتكرة في إدارة النفايات بالعاصمة الإدارية الجديدة، </w:t>
      </w:r>
      <w:r w:rsidR="005B0A2C" w:rsidRPr="00B83C71">
        <w:rPr>
          <w:rFonts w:ascii="Segoe UI Historic" w:hAnsi="Segoe UI Historic" w:cs="Simplified Arabic" w:hint="cs"/>
          <w:color w:val="050505"/>
          <w:sz w:val="24"/>
          <w:szCs w:val="24"/>
          <w:shd w:val="clear" w:color="auto" w:fill="FFFFFF"/>
          <w:rtl/>
        </w:rPr>
        <w:t xml:space="preserve"> و</w:t>
      </w:r>
      <w:r w:rsidR="00255428" w:rsidRPr="00B83C71">
        <w:rPr>
          <w:rFonts w:ascii="Segoe UI Historic" w:hAnsi="Segoe UI Historic" w:cs="Simplified Arabic"/>
          <w:color w:val="050505"/>
          <w:sz w:val="24"/>
          <w:szCs w:val="24"/>
          <w:shd w:val="clear" w:color="auto" w:fill="FFFFFF"/>
          <w:rtl/>
        </w:rPr>
        <w:t>تحقيق معدلات إعادة تدوير النفايات بنسبة 80% في المدينة، وذلك لتطبيق أهداف المدن الذكية والمستدامة</w:t>
      </w:r>
      <w:r w:rsidR="00255428" w:rsidRPr="00B83C71">
        <w:rPr>
          <w:rFonts w:cs="Simplified Arabic" w:hint="cs"/>
          <w:w w:val="85"/>
          <w:sz w:val="24"/>
          <w:szCs w:val="24"/>
          <w:rtl/>
        </w:rPr>
        <w:t>.</w:t>
      </w:r>
    </w:p>
    <w:p w14:paraId="2816A5FB" w14:textId="6F2E971A" w:rsidR="007A3CF4" w:rsidRDefault="004F452B" w:rsidP="00165386">
      <w:pPr>
        <w:spacing w:line="276" w:lineRule="auto"/>
        <w:ind w:right="-567"/>
        <w:jc w:val="both"/>
        <w:rPr>
          <w:rFonts w:ascii="Segoe UI Historic" w:hAnsi="Segoe UI Historic" w:cs="Simplified Arabic"/>
          <w:color w:val="050505"/>
          <w:sz w:val="24"/>
          <w:szCs w:val="24"/>
          <w:shd w:val="clear" w:color="auto" w:fill="FFFFFF"/>
          <w:rtl/>
        </w:rPr>
      </w:pPr>
      <w:r>
        <w:rPr>
          <w:rFonts w:ascii="Segoe UI Historic" w:hAnsi="Segoe UI Historic" w:cs="Simplified Arabic" w:hint="cs"/>
          <w:color w:val="050505"/>
          <w:sz w:val="24"/>
          <w:szCs w:val="24"/>
          <w:shd w:val="clear" w:color="auto" w:fill="FFFFFF"/>
          <w:rtl/>
        </w:rPr>
        <w:t>و</w:t>
      </w:r>
      <w:r w:rsidR="000F3DEE" w:rsidRPr="00102F88">
        <w:rPr>
          <w:rFonts w:ascii="Segoe UI Historic" w:hAnsi="Segoe UI Historic" w:cs="Simplified Arabic" w:hint="cs"/>
          <w:color w:val="050505"/>
          <w:sz w:val="24"/>
          <w:szCs w:val="24"/>
          <w:shd w:val="clear" w:color="auto" w:fill="FFFFFF"/>
          <w:rtl/>
        </w:rPr>
        <w:t xml:space="preserve">نظراً للأهمية الاقتصادية للعاصمة الإدارية الجديدة وبما يعود بالنفع على الاقتصاد القومي فقد صدر قرار رئيس </w:t>
      </w:r>
      <w:r w:rsidR="00E71789" w:rsidRPr="00102F88">
        <w:rPr>
          <w:rFonts w:ascii="Segoe UI Historic" w:hAnsi="Segoe UI Historic" w:cs="Simplified Arabic" w:hint="cs"/>
          <w:color w:val="050505"/>
          <w:sz w:val="24"/>
          <w:szCs w:val="24"/>
          <w:shd w:val="clear" w:color="auto" w:fill="FFFFFF"/>
          <w:rtl/>
        </w:rPr>
        <w:t>مجلس الوزراء رقم 2467 لسنة 2020</w:t>
      </w:r>
      <w:r w:rsidR="00A06621">
        <w:rPr>
          <w:rFonts w:ascii="Segoe UI Historic" w:hAnsi="Segoe UI Historic" w:cs="Simplified Arabic" w:hint="cs"/>
          <w:color w:val="050505"/>
          <w:sz w:val="24"/>
          <w:szCs w:val="24"/>
          <w:shd w:val="clear" w:color="auto" w:fill="FFFFFF"/>
          <w:rtl/>
        </w:rPr>
        <w:t xml:space="preserve"> </w:t>
      </w:r>
      <w:r w:rsidR="00E71789" w:rsidRPr="00102F88">
        <w:rPr>
          <w:rFonts w:ascii="Segoe UI Historic" w:hAnsi="Segoe UI Historic" w:cs="Simplified Arabic" w:hint="cs"/>
          <w:color w:val="050505"/>
          <w:sz w:val="24"/>
          <w:szCs w:val="24"/>
          <w:shd w:val="clear" w:color="auto" w:fill="FFFFFF"/>
          <w:rtl/>
        </w:rPr>
        <w:t>بت</w:t>
      </w:r>
      <w:r w:rsidR="000F3DEE" w:rsidRPr="00102F88">
        <w:rPr>
          <w:rFonts w:ascii="Segoe UI Historic" w:hAnsi="Segoe UI Historic" w:cs="Simplified Arabic" w:hint="cs"/>
          <w:color w:val="050505"/>
          <w:sz w:val="24"/>
          <w:szCs w:val="24"/>
          <w:shd w:val="clear" w:color="auto" w:fill="FFFFFF"/>
          <w:rtl/>
        </w:rPr>
        <w:t>عديل بعض أحكام اللائحة التنفيذية لقانون الاستثمار الصادر بقرار رئيس مجلس الوزراء رقم 2310 لسنة 2017 وأشار في مادته الأولى لاستبدال الفقرة الثانية من المادة (10) من اللائحة التنفيذية لقانون الاستثمار بالنص التالي: أولاً القطاع (أ) ويشمل المنطقة الاقتصادية</w:t>
      </w:r>
      <w:r w:rsidR="000F3DEE" w:rsidRPr="00D3755D">
        <w:rPr>
          <w:rFonts w:ascii="Simplified Arabic" w:hAnsi="Simplified Arabic" w:cs="Simplified Arabic" w:hint="cs"/>
          <w:w w:val="85"/>
          <w:sz w:val="24"/>
          <w:szCs w:val="24"/>
          <w:rtl/>
          <w:lang w:bidi="ar-EG"/>
        </w:rPr>
        <w:t xml:space="preserve"> </w:t>
      </w:r>
      <w:r w:rsidR="000F3DEE" w:rsidRPr="00102F88">
        <w:rPr>
          <w:rFonts w:ascii="Segoe UI Historic" w:hAnsi="Segoe UI Historic" w:cs="Simplified Arabic" w:hint="cs"/>
          <w:color w:val="050505"/>
          <w:sz w:val="24"/>
          <w:szCs w:val="24"/>
          <w:shd w:val="clear" w:color="auto" w:fill="FFFFFF"/>
          <w:rtl/>
        </w:rPr>
        <w:t>لقناة السويس، والمنطقة الاقتصادية للمثلث الذهبي، ومنطقة العاصمة الإدارية الجديدة، والمناطق الأخرى الأكثر احتياجاً للتنمية التي يصدر بتحديدها قرار من مجلس الوزراء</w:t>
      </w:r>
      <w:r w:rsidR="00D3755D" w:rsidRPr="00102F88">
        <w:rPr>
          <w:rFonts w:ascii="Segoe UI Historic" w:hAnsi="Segoe UI Historic" w:cs="Simplified Arabic" w:hint="cs"/>
          <w:color w:val="050505"/>
          <w:sz w:val="24"/>
          <w:szCs w:val="24"/>
          <w:shd w:val="clear" w:color="auto" w:fill="FFFFFF"/>
          <w:rtl/>
        </w:rPr>
        <w:t>.</w:t>
      </w:r>
      <w:r w:rsidR="000F3DEE" w:rsidRPr="00102F88">
        <w:rPr>
          <w:rFonts w:ascii="Segoe UI Historic" w:hAnsi="Segoe UI Historic" w:cs="Simplified Arabic" w:hint="cs"/>
          <w:color w:val="050505"/>
          <w:sz w:val="24"/>
          <w:szCs w:val="24"/>
          <w:shd w:val="clear" w:color="auto" w:fill="FFFFFF"/>
          <w:rtl/>
        </w:rPr>
        <w:t xml:space="preserve"> </w:t>
      </w:r>
    </w:p>
    <w:p w14:paraId="05ECB375" w14:textId="77777777" w:rsidR="00BA0F2E" w:rsidRDefault="00BA0F2E" w:rsidP="00165386">
      <w:pPr>
        <w:spacing w:line="276" w:lineRule="auto"/>
        <w:ind w:right="-567"/>
        <w:jc w:val="both"/>
        <w:rPr>
          <w:rFonts w:ascii="Segoe UI Historic" w:hAnsi="Segoe UI Historic" w:cs="Simplified Arabic"/>
          <w:color w:val="050505"/>
          <w:sz w:val="24"/>
          <w:szCs w:val="24"/>
          <w:shd w:val="clear" w:color="auto" w:fill="FFFFFF"/>
          <w:rtl/>
        </w:rPr>
      </w:pPr>
    </w:p>
    <w:p w14:paraId="055141E9" w14:textId="4398E0ED" w:rsidR="00316957" w:rsidRPr="00B30C24" w:rsidRDefault="00B30C24" w:rsidP="00165386">
      <w:pPr>
        <w:spacing w:line="276" w:lineRule="auto"/>
        <w:ind w:right="-567"/>
        <w:rPr>
          <w:rFonts w:ascii="Simplified Arabic" w:hAnsi="Simplified Arabic" w:cs="PT Bold Heading"/>
          <w:b/>
          <w:bCs/>
          <w:color w:val="FF0000"/>
          <w:w w:val="85"/>
          <w:sz w:val="32"/>
          <w:szCs w:val="32"/>
          <w:rtl/>
          <w:lang w:bidi="ar-EG"/>
        </w:rPr>
      </w:pPr>
      <w:r w:rsidRPr="00387E53">
        <w:rPr>
          <w:rFonts w:ascii="Simplified Arabic" w:hAnsi="Simplified Arabic" w:cs="Simplified Arabic" w:hint="cs"/>
          <w:b/>
          <w:bCs/>
          <w:sz w:val="28"/>
          <w:szCs w:val="28"/>
          <w:u w:val="single"/>
          <w:rtl/>
        </w:rPr>
        <w:t>ثالثاً مجهودات الاستد</w:t>
      </w:r>
      <w:r w:rsidR="00CD1787" w:rsidRPr="00387E53">
        <w:rPr>
          <w:rFonts w:ascii="Simplified Arabic" w:hAnsi="Simplified Arabic" w:cs="Simplified Arabic" w:hint="cs"/>
          <w:b/>
          <w:bCs/>
          <w:sz w:val="28"/>
          <w:szCs w:val="28"/>
          <w:u w:val="single"/>
          <w:rtl/>
        </w:rPr>
        <w:t>امة في العاصمة الإدارية الجديدة</w:t>
      </w:r>
    </w:p>
    <w:p w14:paraId="2E668BB2" w14:textId="4B05FE88" w:rsidR="00BE1837" w:rsidRPr="00ED60D3" w:rsidRDefault="003D0B3E" w:rsidP="00165386">
      <w:pPr>
        <w:spacing w:line="276" w:lineRule="auto"/>
        <w:ind w:right="-567"/>
        <w:jc w:val="both"/>
        <w:rPr>
          <w:rFonts w:ascii="Segoe UI Historic" w:hAnsi="Segoe UI Historic" w:cs="Simplified Arabic"/>
          <w:color w:val="050505"/>
          <w:sz w:val="24"/>
          <w:szCs w:val="24"/>
          <w:shd w:val="clear" w:color="auto" w:fill="FFFFFF"/>
          <w:rtl/>
        </w:rPr>
      </w:pPr>
      <w:r w:rsidRPr="00ED60D3">
        <w:rPr>
          <w:rFonts w:ascii="Segoe UI Historic" w:hAnsi="Segoe UI Historic" w:cs="Simplified Arabic" w:hint="cs"/>
          <w:color w:val="050505"/>
          <w:sz w:val="24"/>
          <w:szCs w:val="24"/>
          <w:shd w:val="clear" w:color="auto" w:fill="FFFFFF"/>
          <w:rtl/>
        </w:rPr>
        <w:t xml:space="preserve">منذ بداية التخطيط لإنشاء العاصمة الإدارية الجديدة وقد كانت الرؤية المستقبلية لها أنها المركز السياسي الجديد لمصر والقلب الاقتصادي للقاهرة </w:t>
      </w:r>
      <w:r w:rsidR="00B30C24" w:rsidRPr="00ED60D3">
        <w:rPr>
          <w:rFonts w:ascii="Segoe UI Historic" w:hAnsi="Segoe UI Historic" w:cs="Simplified Arabic" w:hint="cs"/>
          <w:color w:val="050505"/>
          <w:sz w:val="24"/>
          <w:szCs w:val="24"/>
          <w:shd w:val="clear" w:color="auto" w:fill="FFFFFF"/>
          <w:rtl/>
        </w:rPr>
        <w:t>الكبرى</w:t>
      </w:r>
      <w:r w:rsidRPr="00ED60D3">
        <w:rPr>
          <w:rFonts w:ascii="Segoe UI Historic" w:hAnsi="Segoe UI Historic" w:cs="Simplified Arabic" w:hint="cs"/>
          <w:color w:val="050505"/>
          <w:sz w:val="24"/>
          <w:szCs w:val="24"/>
          <w:shd w:val="clear" w:color="auto" w:fill="FFFFFF"/>
          <w:rtl/>
        </w:rPr>
        <w:t xml:space="preserve"> بما يعزز مكانة مصر في منطقة الشرق الأوسط وشمال أف</w:t>
      </w:r>
      <w:r w:rsidR="00A06621">
        <w:rPr>
          <w:rFonts w:ascii="Segoe UI Historic" w:hAnsi="Segoe UI Historic" w:cs="Simplified Arabic" w:hint="cs"/>
          <w:color w:val="050505"/>
          <w:sz w:val="24"/>
          <w:szCs w:val="24"/>
          <w:shd w:val="clear" w:color="auto" w:fill="FFFFFF"/>
          <w:rtl/>
        </w:rPr>
        <w:t>ريقيا، ويرمز لنهضة مصر وحداثتها</w:t>
      </w:r>
      <w:r w:rsidRPr="00ED60D3">
        <w:rPr>
          <w:rFonts w:ascii="Segoe UI Historic" w:hAnsi="Segoe UI Historic" w:cs="Simplified Arabic" w:hint="cs"/>
          <w:color w:val="050505"/>
          <w:sz w:val="24"/>
          <w:szCs w:val="24"/>
          <w:shd w:val="clear" w:color="auto" w:fill="FFFFFF"/>
          <w:rtl/>
        </w:rPr>
        <w:t xml:space="preserve">، ويساهم في تشكيل القاهرة كعاصمة من الطراز العالمي فتم تشكيل الأهداف العامة لهذه الرؤية كالتالي: </w:t>
      </w:r>
    </w:p>
    <w:p w14:paraId="65699058" w14:textId="681CDB1D" w:rsidR="003D0B3E" w:rsidRPr="00ED60D3" w:rsidRDefault="003D0B3E" w:rsidP="00165386">
      <w:pPr>
        <w:spacing w:line="276" w:lineRule="auto"/>
        <w:ind w:right="-567"/>
        <w:jc w:val="both"/>
        <w:rPr>
          <w:rFonts w:ascii="Segoe UI Historic" w:hAnsi="Segoe UI Historic" w:cs="Simplified Arabic"/>
          <w:color w:val="050505"/>
          <w:sz w:val="24"/>
          <w:szCs w:val="24"/>
          <w:shd w:val="clear" w:color="auto" w:fill="FFFFFF"/>
          <w:rtl/>
        </w:rPr>
      </w:pPr>
      <w:r w:rsidRPr="00ED60D3">
        <w:rPr>
          <w:rFonts w:ascii="Segoe UI Historic" w:hAnsi="Segoe UI Historic" w:cs="Simplified Arabic" w:hint="cs"/>
          <w:color w:val="050505"/>
          <w:sz w:val="24"/>
          <w:szCs w:val="24"/>
          <w:shd w:val="clear" w:color="auto" w:fill="FFFFFF"/>
          <w:rtl/>
        </w:rPr>
        <w:lastRenderedPageBreak/>
        <w:t>أ- أهداف بيئية ( تأكيد مفهوم جودة الحياة، تنمية مستدامة وبيئية للمدينة، حماية البيئة وتجنب الآثار السلبية للتنمية، إثراء البيئة الطبيعية).</w:t>
      </w:r>
    </w:p>
    <w:p w14:paraId="61AA94D7" w14:textId="498DC194" w:rsidR="003D0B3E" w:rsidRPr="00ED60D3" w:rsidRDefault="003D0B3E" w:rsidP="00165386">
      <w:pPr>
        <w:spacing w:line="276" w:lineRule="auto"/>
        <w:ind w:right="-567"/>
        <w:jc w:val="both"/>
        <w:rPr>
          <w:rFonts w:ascii="Segoe UI Historic" w:hAnsi="Segoe UI Historic" w:cs="Simplified Arabic"/>
          <w:color w:val="050505"/>
          <w:sz w:val="24"/>
          <w:szCs w:val="24"/>
          <w:shd w:val="clear" w:color="auto" w:fill="FFFFFF"/>
          <w:rtl/>
        </w:rPr>
      </w:pPr>
      <w:r w:rsidRPr="00ED60D3">
        <w:rPr>
          <w:rFonts w:ascii="Segoe UI Historic" w:hAnsi="Segoe UI Historic" w:cs="Simplified Arabic" w:hint="cs"/>
          <w:color w:val="050505"/>
          <w:sz w:val="24"/>
          <w:szCs w:val="24"/>
          <w:shd w:val="clear" w:color="auto" w:fill="FFFFFF"/>
          <w:rtl/>
        </w:rPr>
        <w:t>ب- أهداف عمرانية ( الحفاظ على القيمة التاريخية والتراثية لمدينة القاهرة، تحقيق الترابط والتكامل مع محور تنمية قناة السويس، ايجاد تجمع حضري جديد يمثل نواة للنمو العمراني المستقبلي).</w:t>
      </w:r>
    </w:p>
    <w:p w14:paraId="2565B2EC" w14:textId="3753B0C5" w:rsidR="003D0B3E" w:rsidRPr="00ED60D3" w:rsidRDefault="003D0B3E" w:rsidP="00165386">
      <w:pPr>
        <w:spacing w:line="276" w:lineRule="auto"/>
        <w:ind w:right="-567"/>
        <w:jc w:val="both"/>
        <w:rPr>
          <w:rFonts w:ascii="Segoe UI Historic" w:hAnsi="Segoe UI Historic" w:cs="Simplified Arabic"/>
          <w:color w:val="050505"/>
          <w:sz w:val="24"/>
          <w:szCs w:val="24"/>
          <w:shd w:val="clear" w:color="auto" w:fill="FFFFFF"/>
          <w:rtl/>
        </w:rPr>
      </w:pPr>
      <w:r w:rsidRPr="00ED60D3">
        <w:rPr>
          <w:rFonts w:ascii="Segoe UI Historic" w:hAnsi="Segoe UI Historic" w:cs="Simplified Arabic" w:hint="cs"/>
          <w:color w:val="050505"/>
          <w:sz w:val="24"/>
          <w:szCs w:val="24"/>
          <w:shd w:val="clear" w:color="auto" w:fill="FFFFFF"/>
          <w:rtl/>
        </w:rPr>
        <w:t>ج-</w:t>
      </w:r>
      <w:proofErr w:type="gramStart"/>
      <w:r w:rsidRPr="00ED60D3">
        <w:rPr>
          <w:rFonts w:ascii="Segoe UI Historic" w:hAnsi="Segoe UI Historic" w:cs="Simplified Arabic" w:hint="cs"/>
          <w:color w:val="050505"/>
          <w:sz w:val="24"/>
          <w:szCs w:val="24"/>
          <w:shd w:val="clear" w:color="auto" w:fill="FFFFFF"/>
          <w:rtl/>
        </w:rPr>
        <w:t>أهداف</w:t>
      </w:r>
      <w:proofErr w:type="gramEnd"/>
      <w:r w:rsidRPr="00ED60D3">
        <w:rPr>
          <w:rFonts w:ascii="Segoe UI Historic" w:hAnsi="Segoe UI Historic" w:cs="Simplified Arabic" w:hint="cs"/>
          <w:color w:val="050505"/>
          <w:sz w:val="24"/>
          <w:szCs w:val="24"/>
          <w:shd w:val="clear" w:color="auto" w:fill="FFFFFF"/>
          <w:rtl/>
        </w:rPr>
        <w:t xml:space="preserve"> اقتصادية ( تأكيد محاور الربط ووسائل </w:t>
      </w:r>
      <w:r w:rsidR="00D41318" w:rsidRPr="00ED60D3">
        <w:rPr>
          <w:rFonts w:ascii="Segoe UI Historic" w:hAnsi="Segoe UI Historic" w:cs="Simplified Arabic" w:hint="cs"/>
          <w:color w:val="050505"/>
          <w:sz w:val="24"/>
          <w:szCs w:val="24"/>
          <w:shd w:val="clear" w:color="auto" w:fill="FFFFFF"/>
          <w:rtl/>
        </w:rPr>
        <w:t>المواصلات داخلياً وخارجياً، التأكيد على دور المقومات الاقتصادية القائمة، خلق فرص جديدة للاستثمار والتمويل).</w:t>
      </w:r>
    </w:p>
    <w:p w14:paraId="2D8BC1BB" w14:textId="77777777" w:rsidR="00877A45" w:rsidRPr="00877A45" w:rsidRDefault="00877A45" w:rsidP="00165386">
      <w:pPr>
        <w:spacing w:line="276" w:lineRule="auto"/>
        <w:ind w:right="-567"/>
        <w:jc w:val="both"/>
        <w:rPr>
          <w:rFonts w:ascii="Segoe UI Historic" w:hAnsi="Segoe UI Historic" w:cs="Simplified Arabic"/>
          <w:b/>
          <w:bCs/>
          <w:color w:val="050505"/>
          <w:sz w:val="12"/>
          <w:szCs w:val="12"/>
          <w:u w:val="single"/>
          <w:shd w:val="clear" w:color="auto" w:fill="FFFFFF"/>
          <w:rtl/>
        </w:rPr>
      </w:pPr>
    </w:p>
    <w:p w14:paraId="68274328" w14:textId="0A469F51" w:rsidR="00675723" w:rsidRPr="00877A45" w:rsidRDefault="00ED60D3" w:rsidP="00165386">
      <w:pPr>
        <w:pStyle w:val="ListParagraph"/>
        <w:numPr>
          <w:ilvl w:val="1"/>
          <w:numId w:val="21"/>
        </w:numPr>
        <w:spacing w:line="276" w:lineRule="auto"/>
        <w:ind w:left="0" w:right="-567" w:firstLine="0"/>
        <w:jc w:val="both"/>
        <w:rPr>
          <w:rFonts w:ascii="Segoe UI Historic" w:hAnsi="Segoe UI Historic" w:cs="Simplified Arabic"/>
          <w:b/>
          <w:bCs/>
          <w:color w:val="050505"/>
          <w:sz w:val="24"/>
          <w:szCs w:val="24"/>
          <w:shd w:val="clear" w:color="auto" w:fill="FFFFFF"/>
          <w:rtl/>
        </w:rPr>
      </w:pPr>
      <w:r w:rsidRPr="00877A45">
        <w:rPr>
          <w:rFonts w:ascii="Segoe UI Historic" w:hAnsi="Segoe UI Historic" w:cs="Simplified Arabic" w:hint="cs"/>
          <w:b/>
          <w:bCs/>
          <w:color w:val="050505"/>
          <w:sz w:val="24"/>
          <w:szCs w:val="24"/>
          <w:shd w:val="clear" w:color="auto" w:fill="FFFFFF"/>
          <w:rtl/>
        </w:rPr>
        <w:t xml:space="preserve">أهداف العاصمة الإدارية  </w:t>
      </w:r>
      <w:r w:rsidR="00877A45" w:rsidRPr="00877A45">
        <w:rPr>
          <w:rFonts w:ascii="Segoe UI Historic" w:hAnsi="Segoe UI Historic" w:cs="Simplified Arabic" w:hint="cs"/>
          <w:b/>
          <w:bCs/>
          <w:color w:val="050505"/>
          <w:sz w:val="24"/>
          <w:szCs w:val="24"/>
          <w:shd w:val="clear" w:color="auto" w:fill="FFFFFF"/>
          <w:rtl/>
        </w:rPr>
        <w:t>ك</w:t>
      </w:r>
      <w:r w:rsidRPr="00877A45">
        <w:rPr>
          <w:rFonts w:ascii="Segoe UI Historic" w:hAnsi="Segoe UI Historic" w:cs="Simplified Arabic" w:hint="cs"/>
          <w:b/>
          <w:bCs/>
          <w:color w:val="050505"/>
          <w:sz w:val="24"/>
          <w:szCs w:val="24"/>
          <w:shd w:val="clear" w:color="auto" w:fill="FFFFFF"/>
          <w:rtl/>
        </w:rPr>
        <w:t>مدينة ذكية مستدامة :</w:t>
      </w:r>
    </w:p>
    <w:p w14:paraId="6B162B22" w14:textId="567C46E9" w:rsidR="00ED60D3" w:rsidRDefault="00ED60D3" w:rsidP="00165386">
      <w:pPr>
        <w:spacing w:line="276" w:lineRule="auto"/>
        <w:ind w:right="-567"/>
        <w:jc w:val="both"/>
        <w:rPr>
          <w:rFonts w:ascii="Segoe UI Historic" w:hAnsi="Segoe UI Historic" w:cs="Simplified Arabic"/>
          <w:color w:val="050505"/>
          <w:sz w:val="24"/>
          <w:szCs w:val="24"/>
          <w:shd w:val="clear" w:color="auto" w:fill="FFFFFF"/>
          <w:rtl/>
        </w:rPr>
      </w:pPr>
      <w:r w:rsidRPr="00ED60D3">
        <w:rPr>
          <w:rFonts w:ascii="Segoe UI Historic" w:hAnsi="Segoe UI Historic" w:cs="Simplified Arabic" w:hint="cs"/>
          <w:color w:val="050505"/>
          <w:sz w:val="24"/>
          <w:szCs w:val="24"/>
          <w:shd w:val="clear" w:color="auto" w:fill="FFFFFF"/>
          <w:rtl/>
        </w:rPr>
        <w:t xml:space="preserve">تعرف المدينة الذكية بأنها مدينة رقمية تعتمد خدماتها على البنية التحتية لتكنولوجيا المعلومات والاتصالات ( كابلات ألياف ضوئية، </w:t>
      </w:r>
      <w:r>
        <w:rPr>
          <w:rFonts w:ascii="Segoe UI Historic" w:hAnsi="Segoe UI Historic" w:cs="Simplified Arabic" w:hint="cs"/>
          <w:color w:val="050505"/>
          <w:sz w:val="24"/>
          <w:szCs w:val="24"/>
          <w:shd w:val="clear" w:color="auto" w:fill="FFFFFF"/>
          <w:rtl/>
        </w:rPr>
        <w:t>أجهزة ومستشعرات</w:t>
      </w:r>
      <w:r w:rsidR="0012000B">
        <w:rPr>
          <w:rFonts w:ascii="Segoe UI Historic" w:hAnsi="Segoe UI Historic" w:cs="Simplified Arabic" w:hint="cs"/>
          <w:color w:val="050505"/>
          <w:sz w:val="24"/>
          <w:szCs w:val="24"/>
          <w:shd w:val="clear" w:color="auto" w:fill="FFFFFF"/>
          <w:rtl/>
        </w:rPr>
        <w:t xml:space="preserve"> اتصالات سلكية ولاسلكية، مراكز البيانات) وتحتوي على مجموعة أنظمة تعمل معاً لتقديم الخدمات </w:t>
      </w:r>
      <w:r>
        <w:rPr>
          <w:rFonts w:ascii="Segoe UI Historic" w:hAnsi="Segoe UI Historic" w:cs="Simplified Arabic" w:hint="cs"/>
          <w:color w:val="050505"/>
          <w:sz w:val="24"/>
          <w:szCs w:val="24"/>
          <w:shd w:val="clear" w:color="auto" w:fill="FFFFFF"/>
          <w:rtl/>
        </w:rPr>
        <w:t xml:space="preserve"> </w:t>
      </w:r>
      <w:r w:rsidR="0012000B">
        <w:rPr>
          <w:rFonts w:ascii="Segoe UI Historic" w:hAnsi="Segoe UI Historic" w:cs="Simplified Arabic" w:hint="cs"/>
          <w:color w:val="050505"/>
          <w:sz w:val="24"/>
          <w:szCs w:val="24"/>
          <w:shd w:val="clear" w:color="auto" w:fill="FFFFFF"/>
          <w:rtl/>
        </w:rPr>
        <w:t>للمواطنين لتسهيل المعيشة وتعزيز الرفاهية ومواكبة التطور التكنولوجي في هذه الخدمات.</w:t>
      </w:r>
    </w:p>
    <w:p w14:paraId="5BFBA0D2" w14:textId="05622D52" w:rsidR="00FB30F1" w:rsidRDefault="00FB30F1" w:rsidP="00165386">
      <w:pPr>
        <w:spacing w:line="276" w:lineRule="auto"/>
        <w:ind w:right="-567"/>
        <w:jc w:val="both"/>
        <w:rPr>
          <w:rFonts w:ascii="Segoe UI Historic" w:hAnsi="Segoe UI Historic" w:cs="Simplified Arabic"/>
          <w:color w:val="050505"/>
          <w:sz w:val="24"/>
          <w:szCs w:val="24"/>
          <w:shd w:val="clear" w:color="auto" w:fill="FFFFFF"/>
          <w:rtl/>
        </w:rPr>
      </w:pPr>
      <w:r>
        <w:rPr>
          <w:rFonts w:ascii="Segoe UI Historic" w:hAnsi="Segoe UI Historic" w:cs="Simplified Arabic" w:hint="cs"/>
          <w:color w:val="050505"/>
          <w:sz w:val="24"/>
          <w:szCs w:val="24"/>
          <w:shd w:val="clear" w:color="auto" w:fill="FFFFFF"/>
          <w:rtl/>
        </w:rPr>
        <w:t>أ- مدينة متصلة : بنية تحتية للاتصالات وتكنولوجيا المعلومات وفقاً لأحدث المعايير.</w:t>
      </w:r>
    </w:p>
    <w:p w14:paraId="2340BB67" w14:textId="72910EA8" w:rsidR="00FB30F1" w:rsidRDefault="00FB30F1" w:rsidP="00165386">
      <w:pPr>
        <w:spacing w:line="276" w:lineRule="auto"/>
        <w:ind w:right="-567"/>
        <w:jc w:val="both"/>
        <w:rPr>
          <w:rFonts w:ascii="Segoe UI Historic" w:hAnsi="Segoe UI Historic" w:cs="Simplified Arabic"/>
          <w:color w:val="050505"/>
          <w:sz w:val="24"/>
          <w:szCs w:val="24"/>
          <w:shd w:val="clear" w:color="auto" w:fill="FFFFFF"/>
          <w:rtl/>
        </w:rPr>
      </w:pPr>
      <w:r>
        <w:rPr>
          <w:rFonts w:ascii="Segoe UI Historic" w:hAnsi="Segoe UI Historic" w:cs="Simplified Arabic" w:hint="cs"/>
          <w:color w:val="050505"/>
          <w:sz w:val="24"/>
          <w:szCs w:val="24"/>
          <w:shd w:val="clear" w:color="auto" w:fill="FFFFFF"/>
          <w:rtl/>
        </w:rPr>
        <w:t xml:space="preserve">ب- مدينة متكاملة: آلية تخزين البيانات وتكاملها </w:t>
      </w:r>
      <w:proofErr w:type="gramStart"/>
      <w:r>
        <w:rPr>
          <w:rFonts w:ascii="Segoe UI Historic" w:hAnsi="Segoe UI Historic" w:cs="Simplified Arabic" w:hint="cs"/>
          <w:color w:val="050505"/>
          <w:sz w:val="24"/>
          <w:szCs w:val="24"/>
          <w:shd w:val="clear" w:color="auto" w:fill="FFFFFF"/>
          <w:rtl/>
        </w:rPr>
        <w:t>وتحليلها</w:t>
      </w:r>
      <w:proofErr w:type="gramEnd"/>
      <w:r>
        <w:rPr>
          <w:rFonts w:ascii="Segoe UI Historic" w:hAnsi="Segoe UI Historic" w:cs="Simplified Arabic" w:hint="cs"/>
          <w:color w:val="050505"/>
          <w:sz w:val="24"/>
          <w:szCs w:val="24"/>
          <w:shd w:val="clear" w:color="auto" w:fill="FFFFFF"/>
          <w:rtl/>
        </w:rPr>
        <w:t>.</w:t>
      </w:r>
    </w:p>
    <w:p w14:paraId="41EC2749" w14:textId="20949024" w:rsidR="00FB30F1" w:rsidRDefault="00FB30F1" w:rsidP="00165386">
      <w:pPr>
        <w:spacing w:line="276" w:lineRule="auto"/>
        <w:ind w:right="-567"/>
        <w:jc w:val="both"/>
        <w:rPr>
          <w:rFonts w:ascii="Segoe UI Historic" w:hAnsi="Segoe UI Historic" w:cs="Simplified Arabic"/>
          <w:color w:val="050505"/>
          <w:sz w:val="24"/>
          <w:szCs w:val="24"/>
          <w:shd w:val="clear" w:color="auto" w:fill="FFFFFF"/>
          <w:rtl/>
        </w:rPr>
      </w:pPr>
      <w:r>
        <w:rPr>
          <w:rFonts w:ascii="Segoe UI Historic" w:hAnsi="Segoe UI Historic" w:cs="Simplified Arabic" w:hint="cs"/>
          <w:color w:val="050505"/>
          <w:sz w:val="24"/>
          <w:szCs w:val="24"/>
          <w:shd w:val="clear" w:color="auto" w:fill="FFFFFF"/>
          <w:rtl/>
        </w:rPr>
        <w:t xml:space="preserve">ج- </w:t>
      </w:r>
      <w:proofErr w:type="gramStart"/>
      <w:r>
        <w:rPr>
          <w:rFonts w:ascii="Segoe UI Historic" w:hAnsi="Segoe UI Historic" w:cs="Simplified Arabic" w:hint="cs"/>
          <w:color w:val="050505"/>
          <w:sz w:val="24"/>
          <w:szCs w:val="24"/>
          <w:shd w:val="clear" w:color="auto" w:fill="FFFFFF"/>
          <w:rtl/>
        </w:rPr>
        <w:t>مدينة</w:t>
      </w:r>
      <w:proofErr w:type="gramEnd"/>
      <w:r>
        <w:rPr>
          <w:rFonts w:ascii="Segoe UI Historic" w:hAnsi="Segoe UI Historic" w:cs="Simplified Arabic" w:hint="cs"/>
          <w:color w:val="050505"/>
          <w:sz w:val="24"/>
          <w:szCs w:val="24"/>
          <w:shd w:val="clear" w:color="auto" w:fill="FFFFFF"/>
          <w:rtl/>
        </w:rPr>
        <w:t xml:space="preserve"> رقمية: التوجه للتحول الرقمي لتقديم الخدمات وإدارة المدينة.</w:t>
      </w:r>
    </w:p>
    <w:p w14:paraId="7E6A8A0B" w14:textId="583EC773" w:rsidR="00FB30F1" w:rsidRDefault="00FB30F1" w:rsidP="00165386">
      <w:pPr>
        <w:spacing w:line="276" w:lineRule="auto"/>
        <w:ind w:right="-567"/>
        <w:jc w:val="both"/>
        <w:rPr>
          <w:rFonts w:ascii="Segoe UI Historic" w:hAnsi="Segoe UI Historic" w:cs="Simplified Arabic"/>
          <w:color w:val="050505"/>
          <w:sz w:val="24"/>
          <w:szCs w:val="24"/>
          <w:shd w:val="clear" w:color="auto" w:fill="FFFFFF"/>
          <w:rtl/>
        </w:rPr>
      </w:pPr>
      <w:r>
        <w:rPr>
          <w:rFonts w:ascii="Segoe UI Historic" w:hAnsi="Segoe UI Historic" w:cs="Simplified Arabic" w:hint="cs"/>
          <w:color w:val="050505"/>
          <w:sz w:val="24"/>
          <w:szCs w:val="24"/>
          <w:shd w:val="clear" w:color="auto" w:fill="FFFFFF"/>
          <w:rtl/>
        </w:rPr>
        <w:t xml:space="preserve">د- </w:t>
      </w:r>
      <w:proofErr w:type="gramStart"/>
      <w:r>
        <w:rPr>
          <w:rFonts w:ascii="Segoe UI Historic" w:hAnsi="Segoe UI Historic" w:cs="Simplified Arabic" w:hint="cs"/>
          <w:color w:val="050505"/>
          <w:sz w:val="24"/>
          <w:szCs w:val="24"/>
          <w:shd w:val="clear" w:color="auto" w:fill="FFFFFF"/>
          <w:rtl/>
        </w:rPr>
        <w:t>مدينة</w:t>
      </w:r>
      <w:proofErr w:type="gramEnd"/>
      <w:r>
        <w:rPr>
          <w:rFonts w:ascii="Segoe UI Historic" w:hAnsi="Segoe UI Historic" w:cs="Simplified Arabic" w:hint="cs"/>
          <w:color w:val="050505"/>
          <w:sz w:val="24"/>
          <w:szCs w:val="24"/>
          <w:shd w:val="clear" w:color="auto" w:fill="FFFFFF"/>
          <w:rtl/>
        </w:rPr>
        <w:t xml:space="preserve"> نموذجية: قابلة للتطبيق على مستوى الجمهورية.</w:t>
      </w:r>
    </w:p>
    <w:p w14:paraId="7DE05C45" w14:textId="77777777" w:rsidR="00FB30F1" w:rsidRPr="00FB30F1" w:rsidRDefault="00FB30F1" w:rsidP="00165386">
      <w:pPr>
        <w:spacing w:line="276" w:lineRule="auto"/>
        <w:ind w:right="-567"/>
        <w:jc w:val="both"/>
        <w:rPr>
          <w:rFonts w:ascii="Segoe UI Historic" w:hAnsi="Segoe UI Historic" w:cs="Simplified Arabic"/>
          <w:vanish/>
          <w:color w:val="050505"/>
          <w:sz w:val="24"/>
          <w:szCs w:val="24"/>
          <w:shd w:val="clear" w:color="auto" w:fill="FFFFFF"/>
          <w:rtl/>
        </w:rPr>
      </w:pPr>
    </w:p>
    <w:p w14:paraId="4ADB3490" w14:textId="62CCFA86" w:rsidR="0012000B" w:rsidRDefault="00FB30F1" w:rsidP="00165386">
      <w:pPr>
        <w:spacing w:line="276" w:lineRule="auto"/>
        <w:ind w:right="-567"/>
        <w:jc w:val="both"/>
        <w:rPr>
          <w:rFonts w:ascii="Segoe UI Historic" w:hAnsi="Segoe UI Historic" w:cs="Simplified Arabic"/>
          <w:color w:val="050505"/>
          <w:sz w:val="24"/>
          <w:szCs w:val="24"/>
          <w:shd w:val="clear" w:color="auto" w:fill="FFFFFF"/>
          <w:rtl/>
        </w:rPr>
      </w:pPr>
      <w:r>
        <w:rPr>
          <w:rFonts w:ascii="Segoe UI Historic" w:hAnsi="Segoe UI Historic" w:cs="Simplified Arabic" w:hint="cs"/>
          <w:color w:val="050505"/>
          <w:sz w:val="24"/>
          <w:szCs w:val="24"/>
          <w:shd w:val="clear" w:color="auto" w:fill="FFFFFF"/>
          <w:rtl/>
        </w:rPr>
        <w:t>هـ</w:t>
      </w:r>
      <w:r w:rsidR="0012000B">
        <w:rPr>
          <w:rFonts w:ascii="Segoe UI Historic" w:hAnsi="Segoe UI Historic" w:cs="Simplified Arabic" w:hint="cs"/>
          <w:color w:val="050505"/>
          <w:sz w:val="24"/>
          <w:szCs w:val="24"/>
          <w:shd w:val="clear" w:color="auto" w:fill="FFFFFF"/>
          <w:rtl/>
        </w:rPr>
        <w:t xml:space="preserve">- </w:t>
      </w:r>
      <w:proofErr w:type="gramStart"/>
      <w:r w:rsidR="0012000B">
        <w:rPr>
          <w:rFonts w:ascii="Segoe UI Historic" w:hAnsi="Segoe UI Historic" w:cs="Simplified Arabic" w:hint="cs"/>
          <w:color w:val="050505"/>
          <w:sz w:val="24"/>
          <w:szCs w:val="24"/>
          <w:shd w:val="clear" w:color="auto" w:fill="FFFFFF"/>
          <w:rtl/>
        </w:rPr>
        <w:t>مدينة</w:t>
      </w:r>
      <w:proofErr w:type="gramEnd"/>
      <w:r w:rsidR="0012000B">
        <w:rPr>
          <w:rFonts w:ascii="Segoe UI Historic" w:hAnsi="Segoe UI Historic" w:cs="Simplified Arabic" w:hint="cs"/>
          <w:color w:val="050505"/>
          <w:sz w:val="24"/>
          <w:szCs w:val="24"/>
          <w:shd w:val="clear" w:color="auto" w:fill="FFFFFF"/>
          <w:rtl/>
        </w:rPr>
        <w:t xml:space="preserve"> آمنة: أنظمة اتصالات متكاملة ومراقبة أمنياً ومركز للطوارئ.</w:t>
      </w:r>
    </w:p>
    <w:p w14:paraId="0EA40636" w14:textId="5AF9C2A8" w:rsidR="00FB30F1" w:rsidRDefault="00FB30F1" w:rsidP="00165386">
      <w:pPr>
        <w:spacing w:line="276" w:lineRule="auto"/>
        <w:ind w:right="-567"/>
        <w:jc w:val="both"/>
        <w:rPr>
          <w:rFonts w:ascii="Segoe UI Historic" w:hAnsi="Segoe UI Historic" w:cs="Simplified Arabic"/>
          <w:color w:val="050505"/>
          <w:sz w:val="24"/>
          <w:szCs w:val="24"/>
          <w:shd w:val="clear" w:color="auto" w:fill="FFFFFF"/>
          <w:rtl/>
        </w:rPr>
      </w:pPr>
      <w:r>
        <w:rPr>
          <w:rFonts w:ascii="Segoe UI Historic" w:hAnsi="Segoe UI Historic" w:cs="Simplified Arabic" w:hint="cs"/>
          <w:color w:val="050505"/>
          <w:sz w:val="24"/>
          <w:szCs w:val="24"/>
          <w:shd w:val="clear" w:color="auto" w:fill="FFFFFF"/>
          <w:rtl/>
        </w:rPr>
        <w:t>كل هذه الأهداف تتحقق عن طريق العناصر المرتبطة بمركز إدارة المدينة من خلال مركز التحكم والسيطرة باستخدام بنية تحتية رقمية تتطلب تواجد :</w:t>
      </w:r>
    </w:p>
    <w:p w14:paraId="78B9473C" w14:textId="2EB2AE20" w:rsidR="0012000B" w:rsidRDefault="00FB30F1" w:rsidP="00165386">
      <w:pPr>
        <w:spacing w:line="276" w:lineRule="auto"/>
        <w:ind w:right="-567"/>
        <w:jc w:val="both"/>
        <w:rPr>
          <w:rFonts w:ascii="Segoe UI Historic" w:hAnsi="Segoe UI Historic" w:cs="Simplified Arabic"/>
          <w:color w:val="050505"/>
          <w:sz w:val="24"/>
          <w:szCs w:val="24"/>
          <w:shd w:val="clear" w:color="auto" w:fill="FFFFFF"/>
          <w:rtl/>
        </w:rPr>
      </w:pPr>
      <w:r>
        <w:rPr>
          <w:rFonts w:ascii="Segoe UI Historic" w:hAnsi="Segoe UI Historic" w:cs="Simplified Arabic" w:hint="cs"/>
          <w:color w:val="050505"/>
          <w:sz w:val="24"/>
          <w:szCs w:val="24"/>
          <w:shd w:val="clear" w:color="auto" w:fill="FFFFFF"/>
          <w:rtl/>
        </w:rPr>
        <w:t>1</w:t>
      </w:r>
      <w:r w:rsidR="0012000B">
        <w:rPr>
          <w:rFonts w:ascii="Segoe UI Historic" w:hAnsi="Segoe UI Historic" w:cs="Simplified Arabic" w:hint="cs"/>
          <w:color w:val="050505"/>
          <w:sz w:val="24"/>
          <w:szCs w:val="24"/>
          <w:shd w:val="clear" w:color="auto" w:fill="FFFFFF"/>
          <w:rtl/>
        </w:rPr>
        <w:t>- الإضاءة الذكية: التحكم الآلي للإضاءة في الشوارع</w:t>
      </w:r>
      <w:r w:rsidR="00C62D45">
        <w:rPr>
          <w:rFonts w:ascii="Segoe UI Historic" w:hAnsi="Segoe UI Historic" w:cs="Simplified Arabic" w:hint="cs"/>
          <w:color w:val="050505"/>
          <w:sz w:val="24"/>
          <w:szCs w:val="24"/>
          <w:shd w:val="clear" w:color="auto" w:fill="FFFFFF"/>
          <w:rtl/>
        </w:rPr>
        <w:t xml:space="preserve"> ويتم استخدام أعمدة ذكية داخل الحي الحكومي </w:t>
      </w:r>
      <w:r w:rsidR="00B419E0">
        <w:rPr>
          <w:rFonts w:ascii="Segoe UI Historic" w:hAnsi="Segoe UI Historic" w:cs="Simplified Arabic" w:hint="cs"/>
          <w:color w:val="050505"/>
          <w:sz w:val="24"/>
          <w:szCs w:val="24"/>
          <w:shd w:val="clear" w:color="auto" w:fill="FFFFFF"/>
          <w:rtl/>
        </w:rPr>
        <w:t xml:space="preserve">والمحاور الرئيسية بالعاصمة الإدارية </w:t>
      </w:r>
      <w:r w:rsidR="00C62D45">
        <w:rPr>
          <w:rFonts w:ascii="Segoe UI Historic" w:hAnsi="Segoe UI Historic" w:cs="Simplified Arabic" w:hint="cs"/>
          <w:color w:val="050505"/>
          <w:sz w:val="24"/>
          <w:szCs w:val="24"/>
          <w:shd w:val="clear" w:color="auto" w:fill="FFFFFF"/>
          <w:rtl/>
        </w:rPr>
        <w:t xml:space="preserve">به لوحات إعلانية رقمية </w:t>
      </w:r>
      <w:r w:rsidR="00B419E0">
        <w:rPr>
          <w:rFonts w:ascii="Segoe UI Historic" w:hAnsi="Segoe UI Historic" w:cs="Simplified Arabic" w:hint="cs"/>
          <w:color w:val="050505"/>
          <w:sz w:val="24"/>
          <w:szCs w:val="24"/>
          <w:shd w:val="clear" w:color="auto" w:fill="FFFFFF"/>
          <w:rtl/>
        </w:rPr>
        <w:t xml:space="preserve">وانترنت مجاني </w:t>
      </w:r>
      <w:r w:rsidR="00C62D45">
        <w:rPr>
          <w:rFonts w:ascii="Segoe UI Historic" w:hAnsi="Segoe UI Historic" w:cs="Simplified Arabic" w:hint="cs"/>
          <w:color w:val="050505"/>
          <w:sz w:val="24"/>
          <w:szCs w:val="24"/>
          <w:shd w:val="clear" w:color="auto" w:fill="FFFFFF"/>
          <w:rtl/>
        </w:rPr>
        <w:t>وأجهزة لمنع انقطاع التيار ونقل البيانات وكابلات التغذية لهذه النظم</w:t>
      </w:r>
      <w:r w:rsidR="00B419E0">
        <w:rPr>
          <w:rFonts w:ascii="Segoe UI Historic" w:hAnsi="Segoe UI Historic" w:cs="Simplified Arabic" w:hint="cs"/>
          <w:color w:val="050505"/>
          <w:sz w:val="24"/>
          <w:szCs w:val="24"/>
          <w:shd w:val="clear" w:color="auto" w:fill="FFFFFF"/>
          <w:rtl/>
        </w:rPr>
        <w:t xml:space="preserve"> </w:t>
      </w:r>
      <w:r w:rsidR="0012000B">
        <w:rPr>
          <w:rFonts w:ascii="Segoe UI Historic" w:hAnsi="Segoe UI Historic" w:cs="Simplified Arabic" w:hint="cs"/>
          <w:color w:val="050505"/>
          <w:sz w:val="24"/>
          <w:szCs w:val="24"/>
          <w:shd w:val="clear" w:color="auto" w:fill="FFFFFF"/>
          <w:rtl/>
        </w:rPr>
        <w:t>.</w:t>
      </w:r>
    </w:p>
    <w:p w14:paraId="42375006" w14:textId="17CEC13E" w:rsidR="0012000B" w:rsidRDefault="00FB30F1" w:rsidP="00165386">
      <w:pPr>
        <w:spacing w:line="276" w:lineRule="auto"/>
        <w:ind w:right="-567"/>
        <w:jc w:val="both"/>
        <w:rPr>
          <w:rFonts w:ascii="Segoe UI Historic" w:hAnsi="Segoe UI Historic" w:cs="Simplified Arabic"/>
          <w:color w:val="050505"/>
          <w:sz w:val="24"/>
          <w:szCs w:val="24"/>
          <w:shd w:val="clear" w:color="auto" w:fill="FFFFFF"/>
          <w:rtl/>
        </w:rPr>
      </w:pPr>
      <w:r>
        <w:rPr>
          <w:rFonts w:ascii="Segoe UI Historic" w:hAnsi="Segoe UI Historic" w:cs="Simplified Arabic" w:hint="cs"/>
          <w:color w:val="050505"/>
          <w:sz w:val="24"/>
          <w:szCs w:val="24"/>
          <w:shd w:val="clear" w:color="auto" w:fill="FFFFFF"/>
          <w:rtl/>
        </w:rPr>
        <w:t>2</w:t>
      </w:r>
      <w:r w:rsidR="0012000B">
        <w:rPr>
          <w:rFonts w:ascii="Segoe UI Historic" w:hAnsi="Segoe UI Historic" w:cs="Simplified Arabic" w:hint="cs"/>
          <w:color w:val="050505"/>
          <w:sz w:val="24"/>
          <w:szCs w:val="24"/>
          <w:shd w:val="clear" w:color="auto" w:fill="FFFFFF"/>
          <w:rtl/>
        </w:rPr>
        <w:t>- إدارة الطاقة: تجميع البيانات والتحكم عن بعد</w:t>
      </w:r>
      <w:r w:rsidR="00B419E0">
        <w:rPr>
          <w:rFonts w:ascii="Segoe UI Historic" w:hAnsi="Segoe UI Historic" w:cs="Simplified Arabic" w:hint="cs"/>
          <w:color w:val="050505"/>
          <w:sz w:val="24"/>
          <w:szCs w:val="24"/>
          <w:shd w:val="clear" w:color="auto" w:fill="FFFFFF"/>
          <w:rtl/>
        </w:rPr>
        <w:t xml:space="preserve"> لتحقيق الكفاءة والاقتصاد في الاستخدام</w:t>
      </w:r>
      <w:r w:rsidR="0012000B">
        <w:rPr>
          <w:rFonts w:ascii="Segoe UI Historic" w:hAnsi="Segoe UI Historic" w:cs="Simplified Arabic" w:hint="cs"/>
          <w:color w:val="050505"/>
          <w:sz w:val="24"/>
          <w:szCs w:val="24"/>
          <w:shd w:val="clear" w:color="auto" w:fill="FFFFFF"/>
          <w:rtl/>
        </w:rPr>
        <w:t>.</w:t>
      </w:r>
    </w:p>
    <w:p w14:paraId="7AA8BCE7" w14:textId="71D8232A" w:rsidR="0012000B" w:rsidRDefault="00FB30F1" w:rsidP="00165386">
      <w:pPr>
        <w:spacing w:line="276" w:lineRule="auto"/>
        <w:ind w:right="-567"/>
        <w:jc w:val="both"/>
        <w:rPr>
          <w:rFonts w:ascii="Segoe UI Historic" w:hAnsi="Segoe UI Historic" w:cs="Simplified Arabic"/>
          <w:color w:val="050505"/>
          <w:sz w:val="24"/>
          <w:szCs w:val="24"/>
          <w:shd w:val="clear" w:color="auto" w:fill="FFFFFF"/>
          <w:rtl/>
        </w:rPr>
      </w:pPr>
      <w:r>
        <w:rPr>
          <w:rFonts w:ascii="Segoe UI Historic" w:hAnsi="Segoe UI Historic" w:cs="Simplified Arabic" w:hint="cs"/>
          <w:color w:val="050505"/>
          <w:sz w:val="24"/>
          <w:szCs w:val="24"/>
          <w:shd w:val="clear" w:color="auto" w:fill="FFFFFF"/>
          <w:rtl/>
        </w:rPr>
        <w:t>3</w:t>
      </w:r>
      <w:r w:rsidR="0012000B">
        <w:rPr>
          <w:rFonts w:ascii="Segoe UI Historic" w:hAnsi="Segoe UI Historic" w:cs="Simplified Arabic" w:hint="cs"/>
          <w:color w:val="050505"/>
          <w:sz w:val="24"/>
          <w:szCs w:val="24"/>
          <w:shd w:val="clear" w:color="auto" w:fill="FFFFFF"/>
          <w:rtl/>
        </w:rPr>
        <w:t>- الحكومة الذكية: رفع مستوى المعيشة</w:t>
      </w:r>
      <w:r w:rsidR="00B419E0">
        <w:rPr>
          <w:rFonts w:ascii="Segoe UI Historic" w:hAnsi="Segoe UI Historic" w:cs="Simplified Arabic" w:hint="cs"/>
          <w:color w:val="050505"/>
          <w:sz w:val="24"/>
          <w:szCs w:val="24"/>
          <w:shd w:val="clear" w:color="auto" w:fill="FFFFFF"/>
          <w:rtl/>
        </w:rPr>
        <w:t xml:space="preserve"> والتيسير على المواطنين </w:t>
      </w:r>
      <w:proofErr w:type="gramStart"/>
      <w:r w:rsidR="00B419E0">
        <w:rPr>
          <w:rFonts w:ascii="Segoe UI Historic" w:hAnsi="Segoe UI Historic" w:cs="Simplified Arabic" w:hint="cs"/>
          <w:color w:val="050505"/>
          <w:sz w:val="24"/>
          <w:szCs w:val="24"/>
          <w:shd w:val="clear" w:color="auto" w:fill="FFFFFF"/>
          <w:rtl/>
        </w:rPr>
        <w:t>وخفض  التكاليف</w:t>
      </w:r>
      <w:proofErr w:type="gramEnd"/>
      <w:r w:rsidR="0012000B">
        <w:rPr>
          <w:rFonts w:ascii="Segoe UI Historic" w:hAnsi="Segoe UI Historic" w:cs="Simplified Arabic" w:hint="cs"/>
          <w:color w:val="050505"/>
          <w:sz w:val="24"/>
          <w:szCs w:val="24"/>
          <w:shd w:val="clear" w:color="auto" w:fill="FFFFFF"/>
          <w:rtl/>
        </w:rPr>
        <w:t>.</w:t>
      </w:r>
    </w:p>
    <w:p w14:paraId="30BAC8CA" w14:textId="54F3FCFE" w:rsidR="0012000B" w:rsidRDefault="00FB30F1" w:rsidP="00165386">
      <w:pPr>
        <w:spacing w:line="276" w:lineRule="auto"/>
        <w:ind w:right="-567"/>
        <w:jc w:val="both"/>
        <w:rPr>
          <w:rFonts w:ascii="Segoe UI Historic" w:hAnsi="Segoe UI Historic" w:cs="Simplified Arabic"/>
          <w:color w:val="050505"/>
          <w:sz w:val="24"/>
          <w:szCs w:val="24"/>
          <w:shd w:val="clear" w:color="auto" w:fill="FFFFFF"/>
          <w:rtl/>
        </w:rPr>
      </w:pPr>
      <w:r>
        <w:rPr>
          <w:rFonts w:ascii="Segoe UI Historic" w:hAnsi="Segoe UI Historic" w:cs="Simplified Arabic" w:hint="cs"/>
          <w:color w:val="050505"/>
          <w:sz w:val="24"/>
          <w:szCs w:val="24"/>
          <w:shd w:val="clear" w:color="auto" w:fill="FFFFFF"/>
          <w:rtl/>
        </w:rPr>
        <w:t>4</w:t>
      </w:r>
      <w:r w:rsidR="0012000B">
        <w:rPr>
          <w:rFonts w:ascii="Segoe UI Historic" w:hAnsi="Segoe UI Historic" w:cs="Simplified Arabic" w:hint="cs"/>
          <w:color w:val="050505"/>
          <w:sz w:val="24"/>
          <w:szCs w:val="24"/>
          <w:shd w:val="clear" w:color="auto" w:fill="FFFFFF"/>
          <w:rtl/>
        </w:rPr>
        <w:t xml:space="preserve">- </w:t>
      </w:r>
      <w:proofErr w:type="gramStart"/>
      <w:r w:rsidR="0012000B">
        <w:rPr>
          <w:rFonts w:ascii="Segoe UI Historic" w:hAnsi="Segoe UI Historic" w:cs="Simplified Arabic" w:hint="cs"/>
          <w:color w:val="050505"/>
          <w:sz w:val="24"/>
          <w:szCs w:val="24"/>
          <w:shd w:val="clear" w:color="auto" w:fill="FFFFFF"/>
          <w:rtl/>
        </w:rPr>
        <w:t>شبكات</w:t>
      </w:r>
      <w:proofErr w:type="gramEnd"/>
      <w:r w:rsidR="0012000B">
        <w:rPr>
          <w:rFonts w:ascii="Segoe UI Historic" w:hAnsi="Segoe UI Historic" w:cs="Simplified Arabic" w:hint="cs"/>
          <w:color w:val="050505"/>
          <w:sz w:val="24"/>
          <w:szCs w:val="24"/>
          <w:shd w:val="clear" w:color="auto" w:fill="FFFFFF"/>
          <w:rtl/>
        </w:rPr>
        <w:t xml:space="preserve"> اتصالات لاسلكية: خدمات عامة في الأماكن العامة وخدمات التتبع وأماكن انتظار ذكية.</w:t>
      </w:r>
    </w:p>
    <w:p w14:paraId="3C7E375C" w14:textId="6644AD0C" w:rsidR="0012000B" w:rsidRDefault="00FB30F1" w:rsidP="00165386">
      <w:pPr>
        <w:spacing w:line="276" w:lineRule="auto"/>
        <w:ind w:right="-567"/>
        <w:jc w:val="both"/>
        <w:rPr>
          <w:rFonts w:ascii="Segoe UI Historic" w:hAnsi="Segoe UI Historic" w:cs="Simplified Arabic"/>
          <w:color w:val="050505"/>
          <w:sz w:val="24"/>
          <w:szCs w:val="24"/>
          <w:shd w:val="clear" w:color="auto" w:fill="FFFFFF"/>
          <w:rtl/>
        </w:rPr>
      </w:pPr>
      <w:r>
        <w:rPr>
          <w:rFonts w:ascii="Segoe UI Historic" w:hAnsi="Segoe UI Historic" w:cs="Simplified Arabic" w:hint="cs"/>
          <w:color w:val="050505"/>
          <w:sz w:val="24"/>
          <w:szCs w:val="24"/>
          <w:shd w:val="clear" w:color="auto" w:fill="FFFFFF"/>
          <w:rtl/>
        </w:rPr>
        <w:t>5</w:t>
      </w:r>
      <w:r w:rsidR="0012000B">
        <w:rPr>
          <w:rFonts w:ascii="Segoe UI Historic" w:hAnsi="Segoe UI Historic" w:cs="Simplified Arabic" w:hint="cs"/>
          <w:color w:val="050505"/>
          <w:sz w:val="24"/>
          <w:szCs w:val="24"/>
          <w:shd w:val="clear" w:color="auto" w:fill="FFFFFF"/>
          <w:rtl/>
        </w:rPr>
        <w:t xml:space="preserve">- </w:t>
      </w:r>
      <w:r w:rsidR="00B44F05">
        <w:rPr>
          <w:rFonts w:ascii="Segoe UI Historic" w:hAnsi="Segoe UI Historic" w:cs="Simplified Arabic" w:hint="cs"/>
          <w:color w:val="050505"/>
          <w:sz w:val="24"/>
          <w:szCs w:val="24"/>
          <w:shd w:val="clear" w:color="auto" w:fill="FFFFFF"/>
          <w:rtl/>
        </w:rPr>
        <w:t xml:space="preserve">العدادات الذكية: التحكم وتنوع </w:t>
      </w:r>
      <w:proofErr w:type="gramStart"/>
      <w:r w:rsidR="00B44F05">
        <w:rPr>
          <w:rFonts w:ascii="Segoe UI Historic" w:hAnsi="Segoe UI Historic" w:cs="Simplified Arabic" w:hint="cs"/>
          <w:color w:val="050505"/>
          <w:sz w:val="24"/>
          <w:szCs w:val="24"/>
          <w:shd w:val="clear" w:color="auto" w:fill="FFFFFF"/>
          <w:rtl/>
        </w:rPr>
        <w:t>طرق</w:t>
      </w:r>
      <w:proofErr w:type="gramEnd"/>
      <w:r w:rsidR="00B44F05">
        <w:rPr>
          <w:rFonts w:ascii="Segoe UI Historic" w:hAnsi="Segoe UI Historic" w:cs="Simplified Arabic" w:hint="cs"/>
          <w:color w:val="050505"/>
          <w:sz w:val="24"/>
          <w:szCs w:val="24"/>
          <w:shd w:val="clear" w:color="auto" w:fill="FFFFFF"/>
          <w:rtl/>
        </w:rPr>
        <w:t xml:space="preserve"> الشحن للمنازل السكنية.</w:t>
      </w:r>
    </w:p>
    <w:p w14:paraId="10E9FF21" w14:textId="72B9D0BE" w:rsidR="00B44F05" w:rsidRDefault="00FB30F1" w:rsidP="00165386">
      <w:pPr>
        <w:spacing w:line="276" w:lineRule="auto"/>
        <w:ind w:right="-567"/>
        <w:jc w:val="both"/>
        <w:rPr>
          <w:rFonts w:ascii="Segoe UI Historic" w:hAnsi="Segoe UI Historic" w:cs="Simplified Arabic"/>
          <w:color w:val="050505"/>
          <w:sz w:val="24"/>
          <w:szCs w:val="24"/>
          <w:shd w:val="clear" w:color="auto" w:fill="FFFFFF"/>
          <w:rtl/>
        </w:rPr>
      </w:pPr>
      <w:r>
        <w:rPr>
          <w:rFonts w:ascii="Segoe UI Historic" w:hAnsi="Segoe UI Historic" w:cs="Simplified Arabic" w:hint="cs"/>
          <w:color w:val="050505"/>
          <w:sz w:val="24"/>
          <w:szCs w:val="24"/>
          <w:shd w:val="clear" w:color="auto" w:fill="FFFFFF"/>
          <w:rtl/>
        </w:rPr>
        <w:t>6</w:t>
      </w:r>
      <w:r w:rsidR="00B44F05">
        <w:rPr>
          <w:rFonts w:ascii="Segoe UI Historic" w:hAnsi="Segoe UI Historic" w:cs="Simplified Arabic" w:hint="cs"/>
          <w:color w:val="050505"/>
          <w:sz w:val="24"/>
          <w:szCs w:val="24"/>
          <w:shd w:val="clear" w:color="auto" w:fill="FFFFFF"/>
          <w:rtl/>
        </w:rPr>
        <w:t xml:space="preserve">- </w:t>
      </w:r>
      <w:proofErr w:type="gramStart"/>
      <w:r w:rsidR="00B44F05">
        <w:rPr>
          <w:rFonts w:ascii="Segoe UI Historic" w:hAnsi="Segoe UI Historic" w:cs="Simplified Arabic" w:hint="cs"/>
          <w:color w:val="050505"/>
          <w:sz w:val="24"/>
          <w:szCs w:val="24"/>
          <w:shd w:val="clear" w:color="auto" w:fill="FFFFFF"/>
          <w:rtl/>
        </w:rPr>
        <w:t>تجارة</w:t>
      </w:r>
      <w:proofErr w:type="gramEnd"/>
      <w:r w:rsidR="00B44F05">
        <w:rPr>
          <w:rFonts w:ascii="Segoe UI Historic" w:hAnsi="Segoe UI Historic" w:cs="Simplified Arabic" w:hint="cs"/>
          <w:color w:val="050505"/>
          <w:sz w:val="24"/>
          <w:szCs w:val="24"/>
          <w:shd w:val="clear" w:color="auto" w:fill="FFFFFF"/>
          <w:rtl/>
        </w:rPr>
        <w:t xml:space="preserve"> ذكية وسياحة ذكية وتعليم ذكي والصحة الإلكترونية والنقل الذكي</w:t>
      </w:r>
      <w:r w:rsidR="00F37D62">
        <w:rPr>
          <w:rFonts w:ascii="Segoe UI Historic" w:hAnsi="Segoe UI Historic" w:cs="Simplified Arabic" w:hint="cs"/>
          <w:color w:val="050505"/>
          <w:sz w:val="24"/>
          <w:szCs w:val="24"/>
          <w:shd w:val="clear" w:color="auto" w:fill="FFFFFF"/>
          <w:rtl/>
        </w:rPr>
        <w:t>.</w:t>
      </w:r>
    </w:p>
    <w:p w14:paraId="4DA9375E" w14:textId="2D58D1AD" w:rsidR="006D1A18" w:rsidRDefault="006D1A18" w:rsidP="00165386">
      <w:pPr>
        <w:spacing w:line="276" w:lineRule="auto"/>
        <w:ind w:right="-567"/>
        <w:jc w:val="both"/>
        <w:rPr>
          <w:rFonts w:ascii="Segoe UI Historic" w:hAnsi="Segoe UI Historic" w:cs="Simplified Arabic"/>
          <w:color w:val="050505"/>
          <w:sz w:val="24"/>
          <w:szCs w:val="24"/>
          <w:shd w:val="clear" w:color="auto" w:fill="FFFFFF"/>
          <w:rtl/>
        </w:rPr>
      </w:pPr>
      <w:r>
        <w:rPr>
          <w:rFonts w:ascii="Segoe UI Historic" w:hAnsi="Segoe UI Historic" w:cs="Simplified Arabic" w:hint="cs"/>
          <w:color w:val="050505"/>
          <w:sz w:val="24"/>
          <w:szCs w:val="24"/>
          <w:shd w:val="clear" w:color="auto" w:fill="FFFFFF"/>
          <w:rtl/>
        </w:rPr>
        <w:t xml:space="preserve">ويجب التفريق بين خصائص النموذج التقليدي والذكي </w:t>
      </w:r>
      <w:proofErr w:type="gramStart"/>
      <w:r>
        <w:rPr>
          <w:rFonts w:ascii="Segoe UI Historic" w:hAnsi="Segoe UI Historic" w:cs="Simplified Arabic" w:hint="cs"/>
          <w:color w:val="050505"/>
          <w:sz w:val="24"/>
          <w:szCs w:val="24"/>
          <w:shd w:val="clear" w:color="auto" w:fill="FFFFFF"/>
          <w:rtl/>
        </w:rPr>
        <w:t xml:space="preserve">للمدن </w:t>
      </w:r>
      <w:r w:rsidR="00A06621">
        <w:rPr>
          <w:rFonts w:ascii="Segoe UI Historic" w:hAnsi="Segoe UI Historic" w:cs="Simplified Arabic" w:hint="cs"/>
          <w:color w:val="050505"/>
          <w:sz w:val="24"/>
          <w:szCs w:val="24"/>
          <w:shd w:val="clear" w:color="auto" w:fill="FFFFFF"/>
          <w:rtl/>
        </w:rPr>
        <w:t>:</w:t>
      </w:r>
      <w:proofErr w:type="gramEnd"/>
      <w:r w:rsidR="00A06621">
        <w:rPr>
          <w:rFonts w:ascii="Segoe UI Historic" w:hAnsi="Segoe UI Historic" w:cs="Simplified Arabic" w:hint="cs"/>
          <w:color w:val="050505"/>
          <w:sz w:val="24"/>
          <w:szCs w:val="24"/>
          <w:shd w:val="clear" w:color="auto" w:fill="FFFFFF"/>
          <w:rtl/>
        </w:rPr>
        <w:t>-</w:t>
      </w:r>
    </w:p>
    <w:p w14:paraId="05C27BB0" w14:textId="2A993683" w:rsidR="006D1A18" w:rsidRPr="00102F88" w:rsidRDefault="006D1A18" w:rsidP="00165386">
      <w:pPr>
        <w:spacing w:line="276" w:lineRule="auto"/>
        <w:ind w:right="-567"/>
        <w:jc w:val="both"/>
        <w:rPr>
          <w:rFonts w:ascii="Segoe UI Historic" w:hAnsi="Segoe UI Historic" w:cs="Simplified Arabic"/>
          <w:b/>
          <w:bCs/>
          <w:color w:val="050505"/>
          <w:sz w:val="24"/>
          <w:szCs w:val="24"/>
          <w:shd w:val="clear" w:color="auto" w:fill="FFFFFF"/>
          <w:rtl/>
        </w:rPr>
      </w:pPr>
      <w:r w:rsidRPr="00102F88">
        <w:rPr>
          <w:rFonts w:ascii="Segoe UI Historic" w:hAnsi="Segoe UI Historic" w:cs="Simplified Arabic" w:hint="cs"/>
          <w:b/>
          <w:bCs/>
          <w:color w:val="050505"/>
          <w:sz w:val="24"/>
          <w:szCs w:val="24"/>
          <w:shd w:val="clear" w:color="auto" w:fill="FFFFFF"/>
          <w:rtl/>
        </w:rPr>
        <w:lastRenderedPageBreak/>
        <w:t>خصائص النموذج التقليدي:</w:t>
      </w:r>
    </w:p>
    <w:p w14:paraId="6DC475A3" w14:textId="29E4B373" w:rsidR="006D1A18" w:rsidRPr="00215D0A" w:rsidRDefault="006D1A18" w:rsidP="00165386">
      <w:pPr>
        <w:pStyle w:val="ListParagraph"/>
        <w:numPr>
          <w:ilvl w:val="0"/>
          <w:numId w:val="39"/>
        </w:numPr>
        <w:spacing w:line="276" w:lineRule="auto"/>
        <w:ind w:left="0" w:right="-567" w:firstLine="0"/>
        <w:jc w:val="both"/>
        <w:rPr>
          <w:rFonts w:ascii="Segoe UI Historic" w:hAnsi="Segoe UI Historic" w:cs="Simplified Arabic"/>
          <w:color w:val="050505"/>
          <w:sz w:val="24"/>
          <w:szCs w:val="24"/>
          <w:shd w:val="clear" w:color="auto" w:fill="FFFFFF"/>
        </w:rPr>
      </w:pPr>
      <w:proofErr w:type="gramStart"/>
      <w:r w:rsidRPr="00215D0A">
        <w:rPr>
          <w:rFonts w:ascii="Segoe UI Historic" w:hAnsi="Segoe UI Historic" w:cs="Simplified Arabic" w:hint="cs"/>
          <w:color w:val="050505"/>
          <w:sz w:val="24"/>
          <w:szCs w:val="24"/>
          <w:shd w:val="clear" w:color="auto" w:fill="FFFFFF"/>
          <w:rtl/>
        </w:rPr>
        <w:t>لا</w:t>
      </w:r>
      <w:proofErr w:type="gramEnd"/>
      <w:r w:rsidRPr="00215D0A">
        <w:rPr>
          <w:rFonts w:ascii="Segoe UI Historic" w:hAnsi="Segoe UI Historic" w:cs="Simplified Arabic" w:hint="cs"/>
          <w:color w:val="050505"/>
          <w:sz w:val="24"/>
          <w:szCs w:val="24"/>
          <w:shd w:val="clear" w:color="auto" w:fill="FFFFFF"/>
          <w:rtl/>
        </w:rPr>
        <w:t xml:space="preserve"> ترابط بين الخدمات.</w:t>
      </w:r>
      <w:r w:rsidR="00215D0A" w:rsidRPr="00215D0A">
        <w:rPr>
          <w:rFonts w:ascii="Segoe UI Historic" w:hAnsi="Segoe UI Historic" w:cs="Simplified Arabic" w:hint="cs"/>
          <w:color w:val="050505"/>
          <w:sz w:val="24"/>
          <w:szCs w:val="24"/>
          <w:shd w:val="clear" w:color="auto" w:fill="FFFFFF"/>
          <w:rtl/>
        </w:rPr>
        <w:t xml:space="preserve">                </w:t>
      </w:r>
      <w:r w:rsidR="00215D0A">
        <w:rPr>
          <w:rFonts w:ascii="Segoe UI Historic" w:hAnsi="Segoe UI Historic" w:cs="Simplified Arabic" w:hint="cs"/>
          <w:color w:val="050505"/>
          <w:sz w:val="24"/>
          <w:szCs w:val="24"/>
          <w:shd w:val="clear" w:color="auto" w:fill="FFFFFF"/>
          <w:rtl/>
        </w:rPr>
        <w:t xml:space="preserve">- </w:t>
      </w:r>
      <w:proofErr w:type="gramStart"/>
      <w:r w:rsidRPr="00215D0A">
        <w:rPr>
          <w:rFonts w:ascii="Segoe UI Historic" w:hAnsi="Segoe UI Historic" w:cs="Simplified Arabic" w:hint="cs"/>
          <w:color w:val="050505"/>
          <w:sz w:val="24"/>
          <w:szCs w:val="24"/>
          <w:shd w:val="clear" w:color="auto" w:fill="FFFFFF"/>
          <w:rtl/>
        </w:rPr>
        <w:t>غياب</w:t>
      </w:r>
      <w:proofErr w:type="gramEnd"/>
      <w:r w:rsidRPr="00215D0A">
        <w:rPr>
          <w:rFonts w:ascii="Segoe UI Historic" w:hAnsi="Segoe UI Historic" w:cs="Simplified Arabic" w:hint="cs"/>
          <w:color w:val="050505"/>
          <w:sz w:val="24"/>
          <w:szCs w:val="24"/>
          <w:shd w:val="clear" w:color="auto" w:fill="FFFFFF"/>
          <w:rtl/>
        </w:rPr>
        <w:t xml:space="preserve"> تكامل خدمات المواطنين.</w:t>
      </w:r>
    </w:p>
    <w:p w14:paraId="1388F737" w14:textId="0BB51016" w:rsidR="006D1A18" w:rsidRPr="00215D0A" w:rsidRDefault="006D1A18" w:rsidP="00165386">
      <w:pPr>
        <w:pStyle w:val="ListParagraph"/>
        <w:numPr>
          <w:ilvl w:val="0"/>
          <w:numId w:val="39"/>
        </w:numPr>
        <w:spacing w:line="276" w:lineRule="auto"/>
        <w:ind w:left="0" w:right="-567" w:firstLine="0"/>
        <w:jc w:val="both"/>
        <w:rPr>
          <w:rFonts w:ascii="Segoe UI Historic" w:hAnsi="Segoe UI Historic" w:cs="Simplified Arabic"/>
          <w:color w:val="050505"/>
          <w:sz w:val="24"/>
          <w:szCs w:val="24"/>
          <w:shd w:val="clear" w:color="auto" w:fill="FFFFFF"/>
        </w:rPr>
      </w:pPr>
      <w:proofErr w:type="gramStart"/>
      <w:r w:rsidRPr="00215D0A">
        <w:rPr>
          <w:rFonts w:ascii="Segoe UI Historic" w:hAnsi="Segoe UI Historic" w:cs="Simplified Arabic" w:hint="cs"/>
          <w:color w:val="050505"/>
          <w:sz w:val="24"/>
          <w:szCs w:val="24"/>
          <w:shd w:val="clear" w:color="auto" w:fill="FFFFFF"/>
          <w:rtl/>
        </w:rPr>
        <w:t>الجزر</w:t>
      </w:r>
      <w:proofErr w:type="gramEnd"/>
      <w:r w:rsidRPr="00215D0A">
        <w:rPr>
          <w:rFonts w:ascii="Segoe UI Historic" w:hAnsi="Segoe UI Historic" w:cs="Simplified Arabic" w:hint="cs"/>
          <w:color w:val="050505"/>
          <w:sz w:val="24"/>
          <w:szCs w:val="24"/>
          <w:shd w:val="clear" w:color="auto" w:fill="FFFFFF"/>
          <w:rtl/>
        </w:rPr>
        <w:t xml:space="preserve"> المنعزلة.</w:t>
      </w:r>
      <w:r w:rsidR="00215D0A" w:rsidRPr="00215D0A">
        <w:rPr>
          <w:rFonts w:ascii="Segoe UI Historic" w:hAnsi="Segoe UI Historic" w:cs="Simplified Arabic" w:hint="cs"/>
          <w:color w:val="050505"/>
          <w:sz w:val="24"/>
          <w:szCs w:val="24"/>
          <w:shd w:val="clear" w:color="auto" w:fill="FFFFFF"/>
          <w:rtl/>
        </w:rPr>
        <w:t xml:space="preserve">                       - </w:t>
      </w:r>
      <w:r w:rsidRPr="00215D0A">
        <w:rPr>
          <w:rFonts w:ascii="Segoe UI Historic" w:hAnsi="Segoe UI Historic" w:cs="Simplified Arabic" w:hint="cs"/>
          <w:color w:val="050505"/>
          <w:sz w:val="24"/>
          <w:szCs w:val="24"/>
          <w:shd w:val="clear" w:color="auto" w:fill="FFFFFF"/>
          <w:rtl/>
        </w:rPr>
        <w:t>صعوبة تطوير الخدة المقدمة.</w:t>
      </w:r>
    </w:p>
    <w:p w14:paraId="3A0ADD68" w14:textId="7C05980E" w:rsidR="006D1A18" w:rsidRPr="00102F88" w:rsidRDefault="006D1A18" w:rsidP="00165386">
      <w:pPr>
        <w:pStyle w:val="ListParagraph"/>
        <w:numPr>
          <w:ilvl w:val="0"/>
          <w:numId w:val="39"/>
        </w:numPr>
        <w:spacing w:line="276" w:lineRule="auto"/>
        <w:ind w:left="0" w:right="-567" w:firstLine="0"/>
        <w:jc w:val="both"/>
        <w:rPr>
          <w:rFonts w:ascii="Segoe UI Historic" w:hAnsi="Segoe UI Historic" w:cs="Simplified Arabic"/>
          <w:color w:val="050505"/>
          <w:sz w:val="24"/>
          <w:szCs w:val="24"/>
          <w:shd w:val="clear" w:color="auto" w:fill="FFFFFF"/>
        </w:rPr>
      </w:pPr>
      <w:proofErr w:type="gramStart"/>
      <w:r w:rsidRPr="00102F88">
        <w:rPr>
          <w:rFonts w:ascii="Segoe UI Historic" w:hAnsi="Segoe UI Historic" w:cs="Simplified Arabic" w:hint="cs"/>
          <w:color w:val="050505"/>
          <w:sz w:val="24"/>
          <w:szCs w:val="24"/>
          <w:shd w:val="clear" w:color="auto" w:fill="FFFFFF"/>
          <w:rtl/>
        </w:rPr>
        <w:t>صعوبة</w:t>
      </w:r>
      <w:proofErr w:type="gramEnd"/>
      <w:r w:rsidRPr="00102F88">
        <w:rPr>
          <w:rFonts w:ascii="Segoe UI Historic" w:hAnsi="Segoe UI Historic" w:cs="Simplified Arabic" w:hint="cs"/>
          <w:color w:val="050505"/>
          <w:sz w:val="24"/>
          <w:szCs w:val="24"/>
          <w:shd w:val="clear" w:color="auto" w:fill="FFFFFF"/>
          <w:rtl/>
        </w:rPr>
        <w:t xml:space="preserve"> مواكبة مستويات التقدم العالمية بالمدن الذكية.</w:t>
      </w:r>
    </w:p>
    <w:p w14:paraId="43D8C49B" w14:textId="77777777" w:rsidR="00102F88" w:rsidRPr="00102F88" w:rsidRDefault="006D1A18" w:rsidP="00165386">
      <w:pPr>
        <w:spacing w:line="276" w:lineRule="auto"/>
        <w:ind w:right="-567"/>
        <w:jc w:val="both"/>
        <w:rPr>
          <w:rFonts w:ascii="Segoe UI Historic" w:hAnsi="Segoe UI Historic" w:cs="Simplified Arabic"/>
          <w:b/>
          <w:bCs/>
          <w:color w:val="050505"/>
          <w:sz w:val="24"/>
          <w:szCs w:val="24"/>
          <w:shd w:val="clear" w:color="auto" w:fill="FFFFFF"/>
          <w:rtl/>
        </w:rPr>
      </w:pPr>
      <w:r w:rsidRPr="00102F88">
        <w:rPr>
          <w:rFonts w:ascii="Segoe UI Historic" w:hAnsi="Segoe UI Historic" w:cs="Simplified Arabic" w:hint="cs"/>
          <w:b/>
          <w:bCs/>
          <w:color w:val="050505"/>
          <w:sz w:val="24"/>
          <w:szCs w:val="24"/>
          <w:shd w:val="clear" w:color="auto" w:fill="FFFFFF"/>
          <w:rtl/>
        </w:rPr>
        <w:t>خصائص النموذج الذكي:</w:t>
      </w:r>
    </w:p>
    <w:p w14:paraId="52886C3E" w14:textId="112E4B24" w:rsidR="006D1A18" w:rsidRPr="00215D0A" w:rsidRDefault="006D1A18" w:rsidP="00165386">
      <w:pPr>
        <w:pStyle w:val="ListParagraph"/>
        <w:numPr>
          <w:ilvl w:val="0"/>
          <w:numId w:val="15"/>
        </w:numPr>
        <w:spacing w:line="276" w:lineRule="auto"/>
        <w:ind w:left="0" w:right="-567" w:firstLine="0"/>
        <w:jc w:val="both"/>
        <w:rPr>
          <w:rFonts w:ascii="Segoe UI Historic" w:hAnsi="Segoe UI Historic" w:cs="Simplified Arabic"/>
          <w:color w:val="050505"/>
          <w:sz w:val="24"/>
          <w:szCs w:val="24"/>
          <w:shd w:val="clear" w:color="auto" w:fill="FFFFFF"/>
        </w:rPr>
      </w:pPr>
      <w:proofErr w:type="gramStart"/>
      <w:r w:rsidRPr="00215D0A">
        <w:rPr>
          <w:rFonts w:ascii="Segoe UI Historic" w:hAnsi="Segoe UI Historic" w:cs="Simplified Arabic" w:hint="cs"/>
          <w:color w:val="050505"/>
          <w:sz w:val="24"/>
          <w:szCs w:val="24"/>
          <w:shd w:val="clear" w:color="auto" w:fill="FFFFFF"/>
          <w:rtl/>
        </w:rPr>
        <w:t>تكامل</w:t>
      </w:r>
      <w:proofErr w:type="gramEnd"/>
      <w:r w:rsidRPr="00215D0A">
        <w:rPr>
          <w:rFonts w:ascii="Segoe UI Historic" w:hAnsi="Segoe UI Historic" w:cs="Simplified Arabic" w:hint="cs"/>
          <w:color w:val="050505"/>
          <w:sz w:val="24"/>
          <w:szCs w:val="24"/>
          <w:shd w:val="clear" w:color="auto" w:fill="FFFFFF"/>
          <w:rtl/>
        </w:rPr>
        <w:t xml:space="preserve"> المعلومات.</w:t>
      </w:r>
      <w:r w:rsidR="00215D0A" w:rsidRPr="00215D0A">
        <w:rPr>
          <w:rFonts w:ascii="Segoe UI Historic" w:hAnsi="Segoe UI Historic" w:cs="Simplified Arabic" w:hint="cs"/>
          <w:color w:val="050505"/>
          <w:sz w:val="24"/>
          <w:szCs w:val="24"/>
          <w:shd w:val="clear" w:color="auto" w:fill="FFFFFF"/>
          <w:rtl/>
        </w:rPr>
        <w:t xml:space="preserve">                      - </w:t>
      </w:r>
      <w:proofErr w:type="gramStart"/>
      <w:r w:rsidRPr="00215D0A">
        <w:rPr>
          <w:rFonts w:ascii="Segoe UI Historic" w:hAnsi="Segoe UI Historic" w:cs="Simplified Arabic" w:hint="cs"/>
          <w:color w:val="050505"/>
          <w:sz w:val="24"/>
          <w:szCs w:val="24"/>
          <w:shd w:val="clear" w:color="auto" w:fill="FFFFFF"/>
          <w:rtl/>
        </w:rPr>
        <w:t>تحسين</w:t>
      </w:r>
      <w:proofErr w:type="gramEnd"/>
      <w:r w:rsidRPr="00215D0A">
        <w:rPr>
          <w:rFonts w:ascii="Segoe UI Historic" w:hAnsi="Segoe UI Historic" w:cs="Simplified Arabic" w:hint="cs"/>
          <w:color w:val="050505"/>
          <w:sz w:val="24"/>
          <w:szCs w:val="24"/>
          <w:shd w:val="clear" w:color="auto" w:fill="FFFFFF"/>
          <w:rtl/>
        </w:rPr>
        <w:t xml:space="preserve"> مستوى المعيشة.</w:t>
      </w:r>
    </w:p>
    <w:p w14:paraId="333F84EA" w14:textId="6B0D9AE0" w:rsidR="009140EE" w:rsidRPr="00215D0A" w:rsidRDefault="006D1A18" w:rsidP="00165386">
      <w:pPr>
        <w:pStyle w:val="ListParagraph"/>
        <w:numPr>
          <w:ilvl w:val="0"/>
          <w:numId w:val="15"/>
        </w:numPr>
        <w:spacing w:line="276" w:lineRule="auto"/>
        <w:ind w:left="0" w:right="-567" w:firstLine="0"/>
        <w:jc w:val="both"/>
        <w:rPr>
          <w:rFonts w:ascii="Segoe UI Historic" w:hAnsi="Segoe UI Historic" w:cs="Simplified Arabic"/>
          <w:color w:val="050505"/>
          <w:sz w:val="24"/>
          <w:szCs w:val="24"/>
          <w:shd w:val="clear" w:color="auto" w:fill="FFFFFF"/>
        </w:rPr>
      </w:pPr>
      <w:r w:rsidRPr="00215D0A">
        <w:rPr>
          <w:rFonts w:ascii="Segoe UI Historic" w:hAnsi="Segoe UI Historic" w:cs="Simplified Arabic" w:hint="cs"/>
          <w:color w:val="050505"/>
          <w:sz w:val="24"/>
          <w:szCs w:val="24"/>
          <w:shd w:val="clear" w:color="auto" w:fill="FFFFFF"/>
          <w:rtl/>
        </w:rPr>
        <w:t>حسن إدارة الموارد.</w:t>
      </w:r>
      <w:r w:rsidR="00215D0A" w:rsidRPr="00215D0A">
        <w:rPr>
          <w:rFonts w:ascii="Segoe UI Historic" w:hAnsi="Segoe UI Historic" w:cs="Simplified Arabic" w:hint="cs"/>
          <w:color w:val="050505"/>
          <w:sz w:val="24"/>
          <w:szCs w:val="24"/>
          <w:shd w:val="clear" w:color="auto" w:fill="FFFFFF"/>
          <w:rtl/>
        </w:rPr>
        <w:t xml:space="preserve">                   - </w:t>
      </w:r>
      <w:r w:rsidRPr="00215D0A">
        <w:rPr>
          <w:rFonts w:ascii="Segoe UI Historic" w:hAnsi="Segoe UI Historic" w:cs="Simplified Arabic" w:hint="cs"/>
          <w:color w:val="050505"/>
          <w:sz w:val="24"/>
          <w:szCs w:val="24"/>
          <w:shd w:val="clear" w:color="auto" w:fill="FFFFFF"/>
          <w:rtl/>
        </w:rPr>
        <w:t>رفع مستوى الخدمات.</w:t>
      </w:r>
    </w:p>
    <w:p w14:paraId="6D245F58" w14:textId="4A2A4852" w:rsidR="009140EE" w:rsidRPr="00102F88" w:rsidRDefault="009140EE" w:rsidP="00165386">
      <w:pPr>
        <w:spacing w:line="276" w:lineRule="auto"/>
        <w:ind w:right="-567"/>
        <w:jc w:val="both"/>
        <w:rPr>
          <w:rFonts w:ascii="Segoe UI Historic" w:hAnsi="Segoe UI Historic" w:cs="Simplified Arabic"/>
          <w:b/>
          <w:bCs/>
          <w:color w:val="050505"/>
          <w:sz w:val="24"/>
          <w:szCs w:val="24"/>
          <w:shd w:val="clear" w:color="auto" w:fill="FFFFFF"/>
          <w:rtl/>
        </w:rPr>
      </w:pPr>
      <w:proofErr w:type="gramStart"/>
      <w:r w:rsidRPr="00102F88">
        <w:rPr>
          <w:rFonts w:ascii="Segoe UI Historic" w:hAnsi="Segoe UI Historic" w:cs="Simplified Arabic" w:hint="cs"/>
          <w:b/>
          <w:bCs/>
          <w:color w:val="050505"/>
          <w:sz w:val="24"/>
          <w:szCs w:val="24"/>
          <w:shd w:val="clear" w:color="auto" w:fill="FFFFFF"/>
          <w:rtl/>
        </w:rPr>
        <w:t>نموذج</w:t>
      </w:r>
      <w:proofErr w:type="gramEnd"/>
      <w:r w:rsidRPr="00102F88">
        <w:rPr>
          <w:rFonts w:ascii="Segoe UI Historic" w:hAnsi="Segoe UI Historic" w:cs="Simplified Arabic" w:hint="cs"/>
          <w:b/>
          <w:bCs/>
          <w:color w:val="050505"/>
          <w:sz w:val="24"/>
          <w:szCs w:val="24"/>
          <w:shd w:val="clear" w:color="auto" w:fill="FFFFFF"/>
          <w:rtl/>
        </w:rPr>
        <w:t xml:space="preserve"> عمل مركز إدارة المدينة "نموذج التعامل مع الأعطال":</w:t>
      </w:r>
    </w:p>
    <w:p w14:paraId="2FFAF8DF" w14:textId="0249FC5D" w:rsidR="009140EE" w:rsidRDefault="009140EE" w:rsidP="00165386">
      <w:pPr>
        <w:spacing w:line="276" w:lineRule="auto"/>
        <w:ind w:right="-567"/>
        <w:jc w:val="both"/>
        <w:rPr>
          <w:rFonts w:ascii="Segoe UI Historic" w:hAnsi="Segoe UI Historic" w:cs="Simplified Arabic"/>
          <w:color w:val="050505"/>
          <w:sz w:val="24"/>
          <w:szCs w:val="24"/>
          <w:shd w:val="clear" w:color="auto" w:fill="FFFFFF"/>
          <w:rtl/>
          <w:lang w:bidi="ar-EG"/>
        </w:rPr>
      </w:pPr>
      <w:proofErr w:type="gramStart"/>
      <w:r w:rsidRPr="00102F88">
        <w:rPr>
          <w:rFonts w:ascii="Segoe UI Historic" w:hAnsi="Segoe UI Historic" w:cs="Simplified Arabic" w:hint="cs"/>
          <w:b/>
          <w:bCs/>
          <w:color w:val="050505"/>
          <w:sz w:val="24"/>
          <w:szCs w:val="24"/>
          <w:shd w:val="clear" w:color="auto" w:fill="FFFFFF"/>
          <w:rtl/>
        </w:rPr>
        <w:t>الخطوة</w:t>
      </w:r>
      <w:proofErr w:type="gramEnd"/>
      <w:r w:rsidRPr="00102F88">
        <w:rPr>
          <w:rFonts w:ascii="Segoe UI Historic" w:hAnsi="Segoe UI Historic" w:cs="Simplified Arabic" w:hint="cs"/>
          <w:b/>
          <w:bCs/>
          <w:color w:val="050505"/>
          <w:sz w:val="24"/>
          <w:szCs w:val="24"/>
          <w:shd w:val="clear" w:color="auto" w:fill="FFFFFF"/>
          <w:rtl/>
        </w:rPr>
        <w:t xml:space="preserve"> الأولى</w:t>
      </w:r>
      <w:r>
        <w:rPr>
          <w:rFonts w:ascii="Segoe UI Historic" w:hAnsi="Segoe UI Historic" w:cs="Simplified Arabic" w:hint="cs"/>
          <w:color w:val="050505"/>
          <w:sz w:val="24"/>
          <w:szCs w:val="24"/>
          <w:shd w:val="clear" w:color="auto" w:fill="FFFFFF"/>
          <w:rtl/>
        </w:rPr>
        <w:t xml:space="preserve"> يوجد </w:t>
      </w:r>
      <w:r>
        <w:rPr>
          <w:rFonts w:ascii="Segoe UI Historic" w:hAnsi="Segoe UI Historic" w:cs="Simplified Arabic"/>
          <w:color w:val="050505"/>
          <w:sz w:val="24"/>
          <w:szCs w:val="24"/>
          <w:shd w:val="clear" w:color="auto" w:fill="FFFFFF"/>
        </w:rPr>
        <w:t>Call Center</w:t>
      </w:r>
      <w:r>
        <w:rPr>
          <w:rFonts w:ascii="Segoe UI Historic" w:hAnsi="Segoe UI Historic" w:cs="Simplified Arabic" w:hint="cs"/>
          <w:color w:val="050505"/>
          <w:sz w:val="24"/>
          <w:szCs w:val="24"/>
          <w:shd w:val="clear" w:color="auto" w:fill="FFFFFF"/>
          <w:rtl/>
          <w:lang w:bidi="ar-EG"/>
        </w:rPr>
        <w:t xml:space="preserve"> على مدار 24 ساعة وموقع إلكتروني وتطبيق للمحمول يمكن الإبلاغ من خلالهم عن الأعطال أو أن يتم اكتشاف العطل من المنظومة بشكل آلي.</w:t>
      </w:r>
    </w:p>
    <w:p w14:paraId="0E738F37" w14:textId="43E487DF" w:rsidR="009140EE" w:rsidRDefault="009140EE" w:rsidP="00165386">
      <w:pPr>
        <w:spacing w:line="276" w:lineRule="auto"/>
        <w:ind w:right="-567"/>
        <w:jc w:val="both"/>
        <w:rPr>
          <w:rFonts w:ascii="Segoe UI Historic" w:hAnsi="Segoe UI Historic" w:cs="Simplified Arabic"/>
          <w:color w:val="050505"/>
          <w:sz w:val="24"/>
          <w:szCs w:val="24"/>
          <w:shd w:val="clear" w:color="auto" w:fill="FFFFFF"/>
          <w:rtl/>
          <w:lang w:bidi="ar-EG"/>
        </w:rPr>
      </w:pPr>
      <w:r w:rsidRPr="00102F88">
        <w:rPr>
          <w:rFonts w:ascii="Segoe UI Historic" w:hAnsi="Segoe UI Historic" w:cs="Simplified Arabic" w:hint="cs"/>
          <w:b/>
          <w:bCs/>
          <w:color w:val="050505"/>
          <w:sz w:val="24"/>
          <w:szCs w:val="24"/>
          <w:shd w:val="clear" w:color="auto" w:fill="FFFFFF"/>
          <w:rtl/>
        </w:rPr>
        <w:t xml:space="preserve">الخطوة </w:t>
      </w:r>
      <w:r w:rsidR="00A354F1" w:rsidRPr="00102F88">
        <w:rPr>
          <w:rFonts w:ascii="Segoe UI Historic" w:hAnsi="Segoe UI Historic" w:cs="Simplified Arabic" w:hint="cs"/>
          <w:b/>
          <w:bCs/>
          <w:color w:val="050505"/>
          <w:sz w:val="24"/>
          <w:szCs w:val="24"/>
          <w:shd w:val="clear" w:color="auto" w:fill="FFFFFF"/>
          <w:rtl/>
        </w:rPr>
        <w:t>الثانية</w:t>
      </w:r>
      <w:r w:rsidR="00A354F1">
        <w:rPr>
          <w:rFonts w:ascii="Segoe UI Historic" w:hAnsi="Segoe UI Historic" w:cs="Simplified Arabic" w:hint="cs"/>
          <w:color w:val="050505"/>
          <w:sz w:val="24"/>
          <w:szCs w:val="24"/>
          <w:shd w:val="clear" w:color="auto" w:fill="FFFFFF"/>
          <w:rtl/>
          <w:lang w:bidi="ar-EG"/>
        </w:rPr>
        <w:t xml:space="preserve"> شركة الإدارة (العاصمة الإدارية للتنمية العمرانية) </w:t>
      </w:r>
      <w:r w:rsidR="00A06621">
        <w:rPr>
          <w:rFonts w:ascii="Segoe UI Historic" w:hAnsi="Segoe UI Historic" w:cs="Simplified Arabic" w:hint="cs"/>
          <w:color w:val="050505"/>
          <w:sz w:val="24"/>
          <w:szCs w:val="24"/>
          <w:shd w:val="clear" w:color="auto" w:fill="FFFFFF"/>
          <w:rtl/>
          <w:lang w:bidi="ar-EG"/>
        </w:rPr>
        <w:t>ت</w:t>
      </w:r>
      <w:r w:rsidR="00A354F1">
        <w:rPr>
          <w:rFonts w:ascii="Segoe UI Historic" w:hAnsi="Segoe UI Historic" w:cs="Simplified Arabic" w:hint="cs"/>
          <w:color w:val="050505"/>
          <w:sz w:val="24"/>
          <w:szCs w:val="24"/>
          <w:shd w:val="clear" w:color="auto" w:fill="FFFFFF"/>
          <w:rtl/>
          <w:lang w:bidi="ar-EG"/>
        </w:rPr>
        <w:t>تلقي طلب العطل وبدء الإجراءات حيث يصدر أمر العمل إلكترونياً للأحياء موقع العطل ومنها  يقوم عامل الموقع باستلام أمر العمل وعليه إذا تم حل المشكلة فيتم الإبلاغ بذلك، وفي حالة عدم حل المشكلة يتم تصعيد العطل إلى مركز الصيانة الرئيسي.</w:t>
      </w:r>
    </w:p>
    <w:p w14:paraId="0BBD3B3A" w14:textId="7C1040B9" w:rsidR="00A354F1" w:rsidRDefault="00A354F1" w:rsidP="00165386">
      <w:pPr>
        <w:spacing w:line="276" w:lineRule="auto"/>
        <w:ind w:right="-567"/>
        <w:jc w:val="both"/>
        <w:rPr>
          <w:rFonts w:ascii="Segoe UI Historic" w:hAnsi="Segoe UI Historic" w:cs="Simplified Arabic"/>
          <w:color w:val="050505"/>
          <w:sz w:val="24"/>
          <w:szCs w:val="24"/>
          <w:shd w:val="clear" w:color="auto" w:fill="FFFFFF"/>
          <w:rtl/>
          <w:lang w:bidi="ar-EG"/>
        </w:rPr>
      </w:pPr>
      <w:proofErr w:type="gramStart"/>
      <w:r w:rsidRPr="00102F88">
        <w:rPr>
          <w:rFonts w:ascii="Segoe UI Historic" w:hAnsi="Segoe UI Historic" w:cs="Simplified Arabic" w:hint="cs"/>
          <w:b/>
          <w:bCs/>
          <w:color w:val="050505"/>
          <w:sz w:val="24"/>
          <w:szCs w:val="24"/>
          <w:shd w:val="clear" w:color="auto" w:fill="FFFFFF"/>
          <w:rtl/>
        </w:rPr>
        <w:t>الخطوة</w:t>
      </w:r>
      <w:proofErr w:type="gramEnd"/>
      <w:r w:rsidRPr="00102F88">
        <w:rPr>
          <w:rFonts w:ascii="Segoe UI Historic" w:hAnsi="Segoe UI Historic" w:cs="Simplified Arabic" w:hint="cs"/>
          <w:b/>
          <w:bCs/>
          <w:color w:val="050505"/>
          <w:sz w:val="24"/>
          <w:szCs w:val="24"/>
          <w:shd w:val="clear" w:color="auto" w:fill="FFFFFF"/>
          <w:rtl/>
        </w:rPr>
        <w:t xml:space="preserve"> الثالثة</w:t>
      </w:r>
      <w:r>
        <w:rPr>
          <w:rFonts w:ascii="Segoe UI Historic" w:hAnsi="Segoe UI Historic" w:cs="Simplified Arabic" w:hint="cs"/>
          <w:color w:val="050505"/>
          <w:sz w:val="24"/>
          <w:szCs w:val="24"/>
          <w:shd w:val="clear" w:color="auto" w:fill="FFFFFF"/>
          <w:rtl/>
          <w:lang w:bidi="ar-EG"/>
        </w:rPr>
        <w:t xml:space="preserve"> في حالة عدم حل المشكلة في الخطوات السابقة يصدر أمر عمل إلكتروني </w:t>
      </w:r>
      <w:r w:rsidR="00FB13D8">
        <w:rPr>
          <w:rFonts w:ascii="Segoe UI Historic" w:hAnsi="Segoe UI Historic" w:cs="Simplified Arabic" w:hint="cs"/>
          <w:color w:val="050505"/>
          <w:sz w:val="24"/>
          <w:szCs w:val="24"/>
          <w:shd w:val="clear" w:color="auto" w:fill="FFFFFF"/>
          <w:rtl/>
          <w:lang w:bidi="ar-EG"/>
        </w:rPr>
        <w:t xml:space="preserve">لمركز الصيانة الرئيسي لشركة الإدارة </w:t>
      </w:r>
      <w:r w:rsidR="00F34959">
        <w:rPr>
          <w:rFonts w:ascii="Segoe UI Historic" w:hAnsi="Segoe UI Historic" w:cs="Simplified Arabic" w:hint="cs"/>
          <w:color w:val="050505"/>
          <w:sz w:val="24"/>
          <w:szCs w:val="24"/>
          <w:shd w:val="clear" w:color="auto" w:fill="FFFFFF"/>
          <w:rtl/>
          <w:lang w:bidi="ar-EG"/>
        </w:rPr>
        <w:t xml:space="preserve">ويقوم رئيس العمال باستلام أمر العمل لحل العطل والإبلاغ بحل المشكلة لمركز إدارة المدينة </w:t>
      </w:r>
      <w:r w:rsidR="00F34959">
        <w:rPr>
          <w:rFonts w:ascii="Segoe UI Historic" w:hAnsi="Segoe UI Historic" w:cs="Simplified Arabic"/>
          <w:color w:val="050505"/>
          <w:sz w:val="24"/>
          <w:szCs w:val="24"/>
          <w:shd w:val="clear" w:color="auto" w:fill="FFFFFF"/>
          <w:lang w:bidi="ar-EG"/>
        </w:rPr>
        <w:t>COC</w:t>
      </w:r>
      <w:r w:rsidR="00F34959">
        <w:rPr>
          <w:rFonts w:ascii="Segoe UI Historic" w:hAnsi="Segoe UI Historic" w:cs="Simplified Arabic" w:hint="cs"/>
          <w:color w:val="050505"/>
          <w:sz w:val="24"/>
          <w:szCs w:val="24"/>
          <w:shd w:val="clear" w:color="auto" w:fill="FFFFFF"/>
          <w:rtl/>
          <w:lang w:bidi="ar-EG"/>
        </w:rPr>
        <w:t xml:space="preserve"> وإغلاق التذكرة التي تم فتحها منذ بداية المشكلة.</w:t>
      </w:r>
    </w:p>
    <w:p w14:paraId="36BD58DE" w14:textId="7AD4788C" w:rsidR="00A06621" w:rsidRDefault="00A06621" w:rsidP="00165386">
      <w:pPr>
        <w:spacing w:line="276" w:lineRule="auto"/>
        <w:ind w:right="-567"/>
        <w:jc w:val="both"/>
        <w:rPr>
          <w:rFonts w:ascii="Segoe UI Historic" w:hAnsi="Segoe UI Historic" w:cs="Simplified Arabic"/>
          <w:b/>
          <w:bCs/>
          <w:color w:val="050505"/>
          <w:sz w:val="24"/>
          <w:szCs w:val="24"/>
          <w:shd w:val="clear" w:color="auto" w:fill="FFFFFF"/>
          <w:rtl/>
        </w:rPr>
      </w:pPr>
    </w:p>
    <w:p w14:paraId="442198C2" w14:textId="08FF5B41" w:rsidR="00877A45" w:rsidRPr="00877A45" w:rsidRDefault="00877A45" w:rsidP="00165386">
      <w:pPr>
        <w:pStyle w:val="ListParagraph"/>
        <w:numPr>
          <w:ilvl w:val="1"/>
          <w:numId w:val="21"/>
        </w:numPr>
        <w:spacing w:line="276" w:lineRule="auto"/>
        <w:ind w:left="0" w:right="-567" w:firstLine="0"/>
        <w:jc w:val="both"/>
        <w:rPr>
          <w:rFonts w:ascii="Segoe UI Historic" w:hAnsi="Segoe UI Historic" w:cs="Simplified Arabic"/>
          <w:b/>
          <w:bCs/>
          <w:color w:val="050505"/>
          <w:sz w:val="24"/>
          <w:szCs w:val="24"/>
          <w:shd w:val="clear" w:color="auto" w:fill="FFFFFF"/>
          <w:rtl/>
        </w:rPr>
      </w:pPr>
      <w:r>
        <w:rPr>
          <w:rFonts w:ascii="Segoe UI Historic" w:hAnsi="Segoe UI Historic" w:cs="Simplified Arabic" w:hint="cs"/>
          <w:b/>
          <w:bCs/>
          <w:color w:val="050505"/>
          <w:sz w:val="24"/>
          <w:szCs w:val="24"/>
          <w:shd w:val="clear" w:color="auto" w:fill="FFFFFF"/>
          <w:rtl/>
        </w:rPr>
        <w:t>الشركات المتخصصة لإدارة العاصمة</w:t>
      </w:r>
    </w:p>
    <w:p w14:paraId="28076157" w14:textId="09579641" w:rsidR="00A16407" w:rsidRPr="00102F88" w:rsidRDefault="00877A45" w:rsidP="00165386">
      <w:pPr>
        <w:spacing w:line="276" w:lineRule="auto"/>
        <w:ind w:right="-567"/>
        <w:jc w:val="both"/>
        <w:rPr>
          <w:rFonts w:ascii="Segoe UI Historic" w:hAnsi="Segoe UI Historic" w:cs="Simplified Arabic"/>
          <w:b/>
          <w:bCs/>
          <w:color w:val="050505"/>
          <w:sz w:val="24"/>
          <w:szCs w:val="24"/>
          <w:shd w:val="clear" w:color="auto" w:fill="FFFFFF"/>
          <w:rtl/>
        </w:rPr>
      </w:pPr>
      <w:r>
        <w:rPr>
          <w:rFonts w:ascii="Segoe UI Historic" w:hAnsi="Segoe UI Historic" w:cs="Simplified Arabic" w:hint="cs"/>
          <w:b/>
          <w:bCs/>
          <w:color w:val="050505"/>
          <w:sz w:val="24"/>
          <w:szCs w:val="24"/>
          <w:shd w:val="clear" w:color="auto" w:fill="FFFFFF"/>
          <w:rtl/>
        </w:rPr>
        <w:t>2-1</w:t>
      </w:r>
      <w:r w:rsidR="00A16407" w:rsidRPr="00102F88">
        <w:rPr>
          <w:rFonts w:ascii="Segoe UI Historic" w:hAnsi="Segoe UI Historic" w:cs="Simplified Arabic" w:hint="cs"/>
          <w:b/>
          <w:bCs/>
          <w:color w:val="050505"/>
          <w:sz w:val="24"/>
          <w:szCs w:val="24"/>
          <w:shd w:val="clear" w:color="auto" w:fill="FFFFFF"/>
          <w:rtl/>
        </w:rPr>
        <w:t xml:space="preserve"> شركة العاصمة الإدارية لتوزيع الكهرباء:</w:t>
      </w:r>
    </w:p>
    <w:p w14:paraId="23658689" w14:textId="1D74DE3C" w:rsidR="00A16407" w:rsidRDefault="00A16407" w:rsidP="00165386">
      <w:pPr>
        <w:spacing w:line="276" w:lineRule="auto"/>
        <w:ind w:right="-567"/>
        <w:jc w:val="both"/>
        <w:rPr>
          <w:rFonts w:ascii="Segoe UI Historic" w:hAnsi="Segoe UI Historic" w:cs="Simplified Arabic"/>
          <w:color w:val="050505"/>
          <w:sz w:val="24"/>
          <w:szCs w:val="24"/>
          <w:shd w:val="clear" w:color="auto" w:fill="FFFFFF"/>
          <w:rtl/>
          <w:lang w:bidi="ar-EG"/>
        </w:rPr>
      </w:pPr>
      <w:r>
        <w:rPr>
          <w:rFonts w:ascii="Segoe UI Historic" w:hAnsi="Segoe UI Historic" w:cs="Simplified Arabic" w:hint="cs"/>
          <w:color w:val="050505"/>
          <w:sz w:val="24"/>
          <w:szCs w:val="24"/>
          <w:shd w:val="clear" w:color="auto" w:fill="FFFFFF"/>
          <w:rtl/>
          <w:lang w:bidi="ar-EG"/>
        </w:rPr>
        <w:t>تتكون شبكة كهرباء العاصمة ال</w:t>
      </w:r>
      <w:r w:rsidR="00831C11">
        <w:rPr>
          <w:rFonts w:ascii="Segoe UI Historic" w:hAnsi="Segoe UI Historic" w:cs="Simplified Arabic" w:hint="cs"/>
          <w:color w:val="050505"/>
          <w:sz w:val="24"/>
          <w:szCs w:val="24"/>
          <w:shd w:val="clear" w:color="auto" w:fill="FFFFFF"/>
          <w:rtl/>
          <w:lang w:bidi="ar-EG"/>
        </w:rPr>
        <w:t>إدارية الجديدة من شبكات الكهرباء الذكية من ( كود العاصمة للشبكات، كود العاصمة للإجراءات الفنية، كود العاصمة للطاقة الشمسية، مواصفات شركة العاصمة للمهمات الكهربائية 2018).</w:t>
      </w:r>
    </w:p>
    <w:p w14:paraId="09E7D220" w14:textId="410FD24A" w:rsidR="00831C11" w:rsidRDefault="00831C11" w:rsidP="00165386">
      <w:pPr>
        <w:spacing w:line="276" w:lineRule="auto"/>
        <w:ind w:right="-567"/>
        <w:jc w:val="both"/>
        <w:rPr>
          <w:rFonts w:ascii="Segoe UI Historic" w:hAnsi="Segoe UI Historic" w:cs="Simplified Arabic"/>
          <w:color w:val="050505"/>
          <w:sz w:val="24"/>
          <w:szCs w:val="24"/>
          <w:shd w:val="clear" w:color="auto" w:fill="FFFFFF"/>
          <w:rtl/>
          <w:lang w:bidi="ar-EG"/>
        </w:rPr>
      </w:pPr>
      <w:r>
        <w:rPr>
          <w:rFonts w:ascii="Segoe UI Historic" w:hAnsi="Segoe UI Historic" w:cs="Simplified Arabic" w:hint="cs"/>
          <w:color w:val="050505"/>
          <w:sz w:val="24"/>
          <w:szCs w:val="24"/>
          <w:shd w:val="clear" w:color="auto" w:fill="FFFFFF"/>
          <w:rtl/>
          <w:lang w:bidi="ar-EG"/>
        </w:rPr>
        <w:t>أهداف الشبكة الذكية للعاصمة الإدارية:</w:t>
      </w:r>
    </w:p>
    <w:p w14:paraId="34F54975" w14:textId="731F16EA" w:rsidR="00831C11" w:rsidRPr="00102F88" w:rsidRDefault="00831C11" w:rsidP="00165386">
      <w:pPr>
        <w:pStyle w:val="ListParagraph"/>
        <w:numPr>
          <w:ilvl w:val="0"/>
          <w:numId w:val="40"/>
        </w:numPr>
        <w:spacing w:line="276" w:lineRule="auto"/>
        <w:ind w:left="0" w:right="-567" w:firstLine="0"/>
        <w:jc w:val="both"/>
        <w:rPr>
          <w:rFonts w:ascii="Segoe UI Historic" w:hAnsi="Segoe UI Historic" w:cs="Simplified Arabic"/>
          <w:color w:val="050505"/>
          <w:sz w:val="24"/>
          <w:szCs w:val="24"/>
          <w:shd w:val="clear" w:color="auto" w:fill="FFFFFF"/>
          <w:lang w:bidi="ar-EG"/>
        </w:rPr>
      </w:pPr>
      <w:r w:rsidRPr="00102F88">
        <w:rPr>
          <w:rFonts w:ascii="Segoe UI Historic" w:hAnsi="Segoe UI Historic" w:cs="Simplified Arabic" w:hint="cs"/>
          <w:color w:val="050505"/>
          <w:sz w:val="24"/>
          <w:szCs w:val="24"/>
          <w:shd w:val="clear" w:color="auto" w:fill="FFFFFF"/>
          <w:rtl/>
          <w:lang w:bidi="ar-EG"/>
        </w:rPr>
        <w:t xml:space="preserve">تحسين </w:t>
      </w:r>
      <w:r w:rsidR="00AC6B1B" w:rsidRPr="00102F88">
        <w:rPr>
          <w:rFonts w:ascii="Segoe UI Historic" w:hAnsi="Segoe UI Historic" w:cs="Simplified Arabic" w:hint="cs"/>
          <w:color w:val="050505"/>
          <w:sz w:val="24"/>
          <w:szCs w:val="24"/>
          <w:shd w:val="clear" w:color="auto" w:fill="FFFFFF"/>
          <w:rtl/>
          <w:lang w:bidi="ar-EG"/>
        </w:rPr>
        <w:t>اعتمادية البنية التحتية لتوزيع الكهرباء وأمنها وكفاءتها.</w:t>
      </w:r>
    </w:p>
    <w:p w14:paraId="3F9931FA" w14:textId="1A6BA5A8" w:rsidR="00AC6B1B" w:rsidRPr="00102F88" w:rsidRDefault="00AC6B1B" w:rsidP="00165386">
      <w:pPr>
        <w:pStyle w:val="ListParagraph"/>
        <w:numPr>
          <w:ilvl w:val="0"/>
          <w:numId w:val="40"/>
        </w:numPr>
        <w:spacing w:line="276" w:lineRule="auto"/>
        <w:ind w:left="0" w:right="-567" w:firstLine="0"/>
        <w:jc w:val="both"/>
        <w:rPr>
          <w:rFonts w:ascii="Segoe UI Historic" w:hAnsi="Segoe UI Historic" w:cs="Simplified Arabic"/>
          <w:color w:val="050505"/>
          <w:sz w:val="24"/>
          <w:szCs w:val="24"/>
          <w:shd w:val="clear" w:color="auto" w:fill="FFFFFF"/>
          <w:lang w:bidi="ar-EG"/>
        </w:rPr>
      </w:pPr>
      <w:r w:rsidRPr="00102F88">
        <w:rPr>
          <w:rFonts w:ascii="Segoe UI Historic" w:hAnsi="Segoe UI Historic" w:cs="Simplified Arabic" w:hint="cs"/>
          <w:color w:val="050505"/>
          <w:sz w:val="24"/>
          <w:szCs w:val="24"/>
          <w:shd w:val="clear" w:color="auto" w:fill="FFFFFF"/>
          <w:rtl/>
          <w:lang w:bidi="ar-EG"/>
        </w:rPr>
        <w:t>الانتقال إلى اقتصاد منخفض الكربون.</w:t>
      </w:r>
    </w:p>
    <w:p w14:paraId="5B7E6167" w14:textId="0177AFDA" w:rsidR="00AC6B1B" w:rsidRPr="00102F88" w:rsidRDefault="00AC6B1B" w:rsidP="00165386">
      <w:pPr>
        <w:pStyle w:val="ListParagraph"/>
        <w:numPr>
          <w:ilvl w:val="0"/>
          <w:numId w:val="40"/>
        </w:numPr>
        <w:spacing w:line="276" w:lineRule="auto"/>
        <w:ind w:left="0" w:right="-567" w:firstLine="0"/>
        <w:jc w:val="both"/>
        <w:rPr>
          <w:rFonts w:ascii="Segoe UI Historic" w:hAnsi="Segoe UI Historic" w:cs="Simplified Arabic"/>
          <w:color w:val="050505"/>
          <w:sz w:val="24"/>
          <w:szCs w:val="24"/>
          <w:shd w:val="clear" w:color="auto" w:fill="FFFFFF"/>
          <w:lang w:bidi="ar-EG"/>
        </w:rPr>
      </w:pPr>
      <w:r w:rsidRPr="00102F88">
        <w:rPr>
          <w:rFonts w:ascii="Segoe UI Historic" w:hAnsi="Segoe UI Historic" w:cs="Simplified Arabic" w:hint="cs"/>
          <w:color w:val="050505"/>
          <w:sz w:val="24"/>
          <w:szCs w:val="24"/>
          <w:shd w:val="clear" w:color="auto" w:fill="FFFFFF"/>
          <w:rtl/>
          <w:lang w:bidi="ar-EG"/>
        </w:rPr>
        <w:t xml:space="preserve">الحفاظ على أسعار مستقرة </w:t>
      </w:r>
      <w:proofErr w:type="gramStart"/>
      <w:r w:rsidRPr="00102F88">
        <w:rPr>
          <w:rFonts w:ascii="Segoe UI Historic" w:hAnsi="Segoe UI Historic" w:cs="Simplified Arabic" w:hint="cs"/>
          <w:color w:val="050505"/>
          <w:sz w:val="24"/>
          <w:szCs w:val="24"/>
          <w:shd w:val="clear" w:color="auto" w:fill="FFFFFF"/>
          <w:rtl/>
          <w:lang w:bidi="ar-EG"/>
        </w:rPr>
        <w:t>وميسورة</w:t>
      </w:r>
      <w:proofErr w:type="gramEnd"/>
      <w:r w:rsidRPr="00102F88">
        <w:rPr>
          <w:rFonts w:ascii="Segoe UI Historic" w:hAnsi="Segoe UI Historic" w:cs="Simplified Arabic" w:hint="cs"/>
          <w:color w:val="050505"/>
          <w:sz w:val="24"/>
          <w:szCs w:val="24"/>
          <w:shd w:val="clear" w:color="auto" w:fill="FFFFFF"/>
          <w:rtl/>
          <w:lang w:bidi="ar-EG"/>
        </w:rPr>
        <w:t>.</w:t>
      </w:r>
    </w:p>
    <w:p w14:paraId="68DD00E1" w14:textId="68A950DF" w:rsidR="00AC6B1B" w:rsidRPr="00102F88" w:rsidRDefault="00AC6B1B" w:rsidP="00165386">
      <w:pPr>
        <w:pStyle w:val="ListParagraph"/>
        <w:numPr>
          <w:ilvl w:val="0"/>
          <w:numId w:val="40"/>
        </w:numPr>
        <w:spacing w:line="276" w:lineRule="auto"/>
        <w:ind w:left="0" w:right="-567" w:firstLine="0"/>
        <w:jc w:val="both"/>
        <w:rPr>
          <w:rFonts w:ascii="Segoe UI Historic" w:hAnsi="Segoe UI Historic" w:cs="Simplified Arabic"/>
          <w:color w:val="050505"/>
          <w:sz w:val="24"/>
          <w:szCs w:val="24"/>
          <w:shd w:val="clear" w:color="auto" w:fill="FFFFFF"/>
          <w:lang w:bidi="ar-EG"/>
        </w:rPr>
      </w:pPr>
      <w:r w:rsidRPr="00102F88">
        <w:rPr>
          <w:rFonts w:ascii="Segoe UI Historic" w:hAnsi="Segoe UI Historic" w:cs="Simplified Arabic" w:hint="cs"/>
          <w:color w:val="050505"/>
          <w:sz w:val="24"/>
          <w:szCs w:val="24"/>
          <w:shd w:val="clear" w:color="auto" w:fill="FFFFFF"/>
          <w:rtl/>
          <w:lang w:bidi="ar-EG"/>
        </w:rPr>
        <w:t xml:space="preserve">تقديم خدمات ذكية معتمدة على أجهزة المراقبة </w:t>
      </w:r>
      <w:proofErr w:type="gramStart"/>
      <w:r w:rsidRPr="00102F88">
        <w:rPr>
          <w:rFonts w:ascii="Segoe UI Historic" w:hAnsi="Segoe UI Historic" w:cs="Simplified Arabic" w:hint="cs"/>
          <w:color w:val="050505"/>
          <w:sz w:val="24"/>
          <w:szCs w:val="24"/>
          <w:shd w:val="clear" w:color="auto" w:fill="FFFFFF"/>
          <w:rtl/>
          <w:lang w:bidi="ar-EG"/>
        </w:rPr>
        <w:t>والقياس</w:t>
      </w:r>
      <w:proofErr w:type="gramEnd"/>
      <w:r w:rsidRPr="00102F88">
        <w:rPr>
          <w:rFonts w:ascii="Segoe UI Historic" w:hAnsi="Segoe UI Historic" w:cs="Simplified Arabic" w:hint="cs"/>
          <w:color w:val="050505"/>
          <w:sz w:val="24"/>
          <w:szCs w:val="24"/>
          <w:shd w:val="clear" w:color="auto" w:fill="FFFFFF"/>
          <w:rtl/>
          <w:lang w:bidi="ar-EG"/>
        </w:rPr>
        <w:t>.</w:t>
      </w:r>
    </w:p>
    <w:p w14:paraId="4BBB39E8" w14:textId="38054A7F" w:rsidR="00AC6B1B" w:rsidRPr="00102F88" w:rsidRDefault="00AC6B1B" w:rsidP="00165386">
      <w:pPr>
        <w:pStyle w:val="ListParagraph"/>
        <w:numPr>
          <w:ilvl w:val="0"/>
          <w:numId w:val="40"/>
        </w:numPr>
        <w:spacing w:line="276" w:lineRule="auto"/>
        <w:ind w:left="0" w:right="-567" w:firstLine="0"/>
        <w:jc w:val="both"/>
        <w:rPr>
          <w:rFonts w:ascii="Segoe UI Historic" w:hAnsi="Segoe UI Historic" w:cs="Simplified Arabic"/>
          <w:color w:val="050505"/>
          <w:sz w:val="24"/>
          <w:szCs w:val="24"/>
          <w:shd w:val="clear" w:color="auto" w:fill="FFFFFF"/>
          <w:lang w:bidi="ar-EG"/>
        </w:rPr>
      </w:pPr>
      <w:r w:rsidRPr="00102F88">
        <w:rPr>
          <w:rFonts w:ascii="Segoe UI Historic" w:hAnsi="Segoe UI Historic" w:cs="Simplified Arabic" w:hint="cs"/>
          <w:color w:val="050505"/>
          <w:sz w:val="24"/>
          <w:szCs w:val="24"/>
          <w:shd w:val="clear" w:color="auto" w:fill="FFFFFF"/>
          <w:rtl/>
          <w:lang w:bidi="ar-EG"/>
        </w:rPr>
        <w:lastRenderedPageBreak/>
        <w:t xml:space="preserve">إدارة المعلومات لأغراض الترشيد </w:t>
      </w:r>
      <w:proofErr w:type="gramStart"/>
      <w:r w:rsidRPr="00102F88">
        <w:rPr>
          <w:rFonts w:ascii="Segoe UI Historic" w:hAnsi="Segoe UI Historic" w:cs="Simplified Arabic" w:hint="cs"/>
          <w:color w:val="050505"/>
          <w:sz w:val="24"/>
          <w:szCs w:val="24"/>
          <w:shd w:val="clear" w:color="auto" w:fill="FFFFFF"/>
          <w:rtl/>
          <w:lang w:bidi="ar-EG"/>
        </w:rPr>
        <w:t>والكفاءة</w:t>
      </w:r>
      <w:proofErr w:type="gramEnd"/>
      <w:r w:rsidRPr="00102F88">
        <w:rPr>
          <w:rFonts w:ascii="Segoe UI Historic" w:hAnsi="Segoe UI Historic" w:cs="Simplified Arabic" w:hint="cs"/>
          <w:color w:val="050505"/>
          <w:sz w:val="24"/>
          <w:szCs w:val="24"/>
          <w:shd w:val="clear" w:color="auto" w:fill="FFFFFF"/>
          <w:rtl/>
          <w:lang w:bidi="ar-EG"/>
        </w:rPr>
        <w:t xml:space="preserve"> وتحسين مستوى تقديم الخدمة.</w:t>
      </w:r>
    </w:p>
    <w:p w14:paraId="43201F9E" w14:textId="0A220C74" w:rsidR="00663497" w:rsidRPr="00102F88" w:rsidRDefault="00877A45" w:rsidP="00165386">
      <w:pPr>
        <w:spacing w:line="276" w:lineRule="auto"/>
        <w:ind w:right="-567"/>
        <w:jc w:val="both"/>
        <w:rPr>
          <w:rFonts w:ascii="Segoe UI Historic" w:hAnsi="Segoe UI Historic" w:cs="Simplified Arabic"/>
          <w:b/>
          <w:bCs/>
          <w:color w:val="050505"/>
          <w:sz w:val="24"/>
          <w:szCs w:val="24"/>
          <w:shd w:val="clear" w:color="auto" w:fill="FFFFFF"/>
          <w:rtl/>
          <w:lang w:bidi="ar-EG"/>
        </w:rPr>
      </w:pPr>
      <w:r>
        <w:rPr>
          <w:rFonts w:ascii="Segoe UI Historic" w:hAnsi="Segoe UI Historic" w:cs="Simplified Arabic" w:hint="cs"/>
          <w:b/>
          <w:bCs/>
          <w:color w:val="050505"/>
          <w:sz w:val="24"/>
          <w:szCs w:val="24"/>
          <w:shd w:val="clear" w:color="auto" w:fill="FFFFFF"/>
          <w:rtl/>
          <w:lang w:bidi="ar-EG"/>
        </w:rPr>
        <w:t>2-2</w:t>
      </w:r>
      <w:r w:rsidR="00663497" w:rsidRPr="00102F88">
        <w:rPr>
          <w:rFonts w:ascii="Segoe UI Historic" w:hAnsi="Segoe UI Historic" w:cs="Simplified Arabic" w:hint="cs"/>
          <w:b/>
          <w:bCs/>
          <w:color w:val="050505"/>
          <w:sz w:val="24"/>
          <w:szCs w:val="24"/>
          <w:shd w:val="clear" w:color="auto" w:fill="FFFFFF"/>
          <w:rtl/>
          <w:lang w:bidi="ar-EG"/>
        </w:rPr>
        <w:t xml:space="preserve"> شركة العاصمة لخدمات تكنولوجيا الاتصالات </w:t>
      </w:r>
      <w:proofErr w:type="gramStart"/>
      <w:r w:rsidR="00663497" w:rsidRPr="00102F88">
        <w:rPr>
          <w:rFonts w:ascii="Segoe UI Historic" w:hAnsi="Segoe UI Historic" w:cs="Simplified Arabic" w:hint="cs"/>
          <w:b/>
          <w:bCs/>
          <w:color w:val="050505"/>
          <w:sz w:val="24"/>
          <w:szCs w:val="24"/>
          <w:shd w:val="clear" w:color="auto" w:fill="FFFFFF"/>
          <w:rtl/>
          <w:lang w:bidi="ar-EG"/>
        </w:rPr>
        <w:t>والمعلومات</w:t>
      </w:r>
      <w:proofErr w:type="gramEnd"/>
      <w:r w:rsidR="00663497" w:rsidRPr="00102F88">
        <w:rPr>
          <w:rFonts w:ascii="Segoe UI Historic" w:hAnsi="Segoe UI Historic" w:cs="Simplified Arabic" w:hint="cs"/>
          <w:b/>
          <w:bCs/>
          <w:color w:val="050505"/>
          <w:sz w:val="24"/>
          <w:szCs w:val="24"/>
          <w:shd w:val="clear" w:color="auto" w:fill="FFFFFF"/>
          <w:rtl/>
          <w:lang w:bidi="ar-EG"/>
        </w:rPr>
        <w:t>:</w:t>
      </w:r>
    </w:p>
    <w:p w14:paraId="420FE0F0" w14:textId="5C9CDEF1" w:rsidR="00663497" w:rsidRDefault="00663497" w:rsidP="00165386">
      <w:pPr>
        <w:spacing w:line="276" w:lineRule="auto"/>
        <w:ind w:right="-567"/>
        <w:jc w:val="both"/>
        <w:rPr>
          <w:rFonts w:ascii="Segoe UI Historic" w:hAnsi="Segoe UI Historic" w:cs="Simplified Arabic"/>
          <w:color w:val="050505"/>
          <w:sz w:val="24"/>
          <w:szCs w:val="24"/>
          <w:shd w:val="clear" w:color="auto" w:fill="FFFFFF"/>
          <w:rtl/>
          <w:lang w:bidi="ar-EG"/>
        </w:rPr>
      </w:pPr>
      <w:r>
        <w:rPr>
          <w:rFonts w:ascii="Segoe UI Historic" w:hAnsi="Segoe UI Historic" w:cs="Simplified Arabic" w:hint="cs"/>
          <w:color w:val="050505"/>
          <w:sz w:val="24"/>
          <w:szCs w:val="24"/>
          <w:shd w:val="clear" w:color="auto" w:fill="FFFFFF"/>
          <w:rtl/>
          <w:lang w:bidi="ar-EG"/>
        </w:rPr>
        <w:t xml:space="preserve">لأغراض توفير الأمن والسلامة العامة ورفع مستوى المعيشة والتوسع في استخدام المدفوعات الالكترونية وتقديم خدمات تتميز بالجودة والسرعة الفائقة وترشيد الاستهلاك وتخفيض التلوث البيئي والازدحام المروري وتحقيق الكفاءة العالية في التحكم وإدارة الموارد والرصد اللحظي للمرافق وكلها من سمات العاصمة الإدارية كمدينة ذكية مستدامة، فرضت تحديات لاستخدام مفهوم التكامل وانترنت الأشياء للتعامل مع البيانات العملاقة لتحقيق ( منع حدوث الأزمات ومراقبة البيئة والنقل الذكي والانتظار الذكي .... إلخ) </w:t>
      </w:r>
      <w:r w:rsidR="00A06621">
        <w:rPr>
          <w:rFonts w:ascii="Segoe UI Historic" w:hAnsi="Segoe UI Historic" w:cs="Simplified Arabic" w:hint="cs"/>
          <w:color w:val="050505"/>
          <w:sz w:val="24"/>
          <w:szCs w:val="24"/>
          <w:shd w:val="clear" w:color="auto" w:fill="FFFFFF"/>
          <w:rtl/>
          <w:lang w:bidi="ar-EG"/>
        </w:rPr>
        <w:t xml:space="preserve">، </w:t>
      </w:r>
      <w:r>
        <w:rPr>
          <w:rFonts w:ascii="Segoe UI Historic" w:hAnsi="Segoe UI Historic" w:cs="Simplified Arabic" w:hint="cs"/>
          <w:color w:val="050505"/>
          <w:sz w:val="24"/>
          <w:szCs w:val="24"/>
          <w:shd w:val="clear" w:color="auto" w:fill="FFFFFF"/>
          <w:rtl/>
          <w:lang w:bidi="ar-EG"/>
        </w:rPr>
        <w:t xml:space="preserve">وتتكون هذه الشركة من محاور متعددة: </w:t>
      </w:r>
    </w:p>
    <w:p w14:paraId="70845846" w14:textId="4E36C442" w:rsidR="00663497" w:rsidRDefault="00102F88" w:rsidP="00165386">
      <w:pPr>
        <w:spacing w:line="276" w:lineRule="auto"/>
        <w:ind w:right="-567"/>
        <w:jc w:val="both"/>
        <w:rPr>
          <w:rFonts w:ascii="Segoe UI Historic" w:hAnsi="Segoe UI Historic" w:cs="Simplified Arabic"/>
          <w:color w:val="050505"/>
          <w:sz w:val="24"/>
          <w:szCs w:val="24"/>
          <w:shd w:val="clear" w:color="auto" w:fill="FFFFFF"/>
          <w:rtl/>
          <w:lang w:bidi="ar-EG"/>
        </w:rPr>
      </w:pPr>
      <w:r>
        <w:rPr>
          <w:rFonts w:ascii="Segoe UI Historic" w:hAnsi="Segoe UI Historic" w:cs="Simplified Arabic" w:hint="cs"/>
          <w:b/>
          <w:bCs/>
          <w:color w:val="050505"/>
          <w:sz w:val="24"/>
          <w:szCs w:val="24"/>
          <w:shd w:val="clear" w:color="auto" w:fill="FFFFFF"/>
          <w:rtl/>
          <w:lang w:bidi="ar-EG"/>
        </w:rPr>
        <w:t>المحور</w:t>
      </w:r>
      <w:r w:rsidRPr="00102F88">
        <w:rPr>
          <w:rFonts w:ascii="Segoe UI Historic" w:hAnsi="Segoe UI Historic" w:cs="Simplified Arabic" w:hint="cs"/>
          <w:b/>
          <w:bCs/>
          <w:color w:val="050505"/>
          <w:sz w:val="24"/>
          <w:szCs w:val="24"/>
          <w:shd w:val="clear" w:color="auto" w:fill="FFFFFF"/>
          <w:rtl/>
          <w:lang w:bidi="ar-EG"/>
        </w:rPr>
        <w:t xml:space="preserve"> الأول</w:t>
      </w:r>
      <w:r w:rsidR="00663497">
        <w:rPr>
          <w:rFonts w:ascii="Segoe UI Historic" w:hAnsi="Segoe UI Historic" w:cs="Simplified Arabic" w:hint="cs"/>
          <w:color w:val="050505"/>
          <w:sz w:val="24"/>
          <w:szCs w:val="24"/>
          <w:shd w:val="clear" w:color="auto" w:fill="FFFFFF"/>
          <w:rtl/>
          <w:lang w:bidi="ar-EG"/>
        </w:rPr>
        <w:t>: تقديم الخدمات للمواطنين من خلال شباك موحد، ومركز استقبال مكالمات موحد، تطبيق محمول موحد، موقع الكتروني موحد لمتابعة وحل الشكاوي والخدمات المختلفة والمتعددة.</w:t>
      </w:r>
    </w:p>
    <w:p w14:paraId="25AF77E8" w14:textId="31B6ABCC" w:rsidR="00663497" w:rsidRDefault="00663497" w:rsidP="00165386">
      <w:pPr>
        <w:spacing w:line="276" w:lineRule="auto"/>
        <w:ind w:right="-567"/>
        <w:jc w:val="both"/>
        <w:rPr>
          <w:rFonts w:ascii="Segoe UI Historic" w:hAnsi="Segoe UI Historic" w:cs="Simplified Arabic"/>
          <w:color w:val="050505"/>
          <w:sz w:val="24"/>
          <w:szCs w:val="24"/>
          <w:shd w:val="clear" w:color="auto" w:fill="FFFFFF"/>
          <w:rtl/>
          <w:lang w:bidi="ar-EG"/>
        </w:rPr>
      </w:pPr>
      <w:proofErr w:type="gramStart"/>
      <w:r w:rsidRPr="00102F88">
        <w:rPr>
          <w:rFonts w:ascii="Segoe UI Historic" w:hAnsi="Segoe UI Historic" w:cs="Simplified Arabic" w:hint="cs"/>
          <w:b/>
          <w:bCs/>
          <w:color w:val="050505"/>
          <w:sz w:val="24"/>
          <w:szCs w:val="24"/>
          <w:shd w:val="clear" w:color="auto" w:fill="FFFFFF"/>
          <w:rtl/>
          <w:lang w:bidi="ar-EG"/>
        </w:rPr>
        <w:t>المحور</w:t>
      </w:r>
      <w:proofErr w:type="gramEnd"/>
      <w:r w:rsidRPr="00102F88">
        <w:rPr>
          <w:rFonts w:ascii="Segoe UI Historic" w:hAnsi="Segoe UI Historic" w:cs="Simplified Arabic" w:hint="cs"/>
          <w:b/>
          <w:bCs/>
          <w:color w:val="050505"/>
          <w:sz w:val="24"/>
          <w:szCs w:val="24"/>
          <w:shd w:val="clear" w:color="auto" w:fill="FFFFFF"/>
          <w:rtl/>
          <w:lang w:bidi="ar-EG"/>
        </w:rPr>
        <w:t xml:space="preserve"> الثاني</w:t>
      </w:r>
      <w:r>
        <w:rPr>
          <w:rFonts w:ascii="Segoe UI Historic" w:hAnsi="Segoe UI Historic" w:cs="Simplified Arabic" w:hint="cs"/>
          <w:color w:val="050505"/>
          <w:sz w:val="24"/>
          <w:szCs w:val="24"/>
          <w:shd w:val="clear" w:color="auto" w:fill="FFFFFF"/>
          <w:rtl/>
          <w:lang w:bidi="ar-EG"/>
        </w:rPr>
        <w:t xml:space="preserve">: توفير منصات وأنظمة الإدارة من خلال </w:t>
      </w:r>
      <w:r w:rsidR="001F0B2F">
        <w:rPr>
          <w:rFonts w:ascii="Segoe UI Historic" w:hAnsi="Segoe UI Historic" w:cs="Simplified Arabic" w:hint="cs"/>
          <w:color w:val="050505"/>
          <w:sz w:val="24"/>
          <w:szCs w:val="24"/>
          <w:shd w:val="clear" w:color="auto" w:fill="FFFFFF"/>
          <w:rtl/>
          <w:lang w:bidi="ar-EG"/>
        </w:rPr>
        <w:t>( قاعدة بيانات جغرافية موحدة، قاعدة بيانات معلوماتية موحدة، أنظمة إدارة موحدة).</w:t>
      </w:r>
    </w:p>
    <w:p w14:paraId="4D96EAB3" w14:textId="091D3DA0" w:rsidR="001F0B2F" w:rsidRDefault="001F0B2F" w:rsidP="00165386">
      <w:pPr>
        <w:spacing w:line="276" w:lineRule="auto"/>
        <w:ind w:right="-567"/>
        <w:jc w:val="both"/>
        <w:rPr>
          <w:rFonts w:ascii="Segoe UI Historic" w:hAnsi="Segoe UI Historic" w:cs="Simplified Arabic"/>
          <w:color w:val="050505"/>
          <w:sz w:val="24"/>
          <w:szCs w:val="24"/>
          <w:shd w:val="clear" w:color="auto" w:fill="FFFFFF"/>
          <w:rtl/>
          <w:lang w:bidi="ar-EG"/>
        </w:rPr>
      </w:pPr>
      <w:r w:rsidRPr="00102F88">
        <w:rPr>
          <w:rFonts w:ascii="Segoe UI Historic" w:hAnsi="Segoe UI Historic" w:cs="Simplified Arabic" w:hint="cs"/>
          <w:b/>
          <w:bCs/>
          <w:color w:val="050505"/>
          <w:sz w:val="24"/>
          <w:szCs w:val="24"/>
          <w:shd w:val="clear" w:color="auto" w:fill="FFFFFF"/>
          <w:rtl/>
          <w:lang w:bidi="ar-EG"/>
        </w:rPr>
        <w:t>المحور الثالث</w:t>
      </w:r>
      <w:r>
        <w:rPr>
          <w:rFonts w:ascii="Segoe UI Historic" w:hAnsi="Segoe UI Historic" w:cs="Simplified Arabic" w:hint="cs"/>
          <w:color w:val="050505"/>
          <w:sz w:val="24"/>
          <w:szCs w:val="24"/>
          <w:shd w:val="clear" w:color="auto" w:fill="FFFFFF"/>
          <w:rtl/>
          <w:lang w:bidi="ar-EG"/>
        </w:rPr>
        <w:t>: إدارة مركز بيانات العاصمة وتقديم الخدمات السحابية للشركات والأفراد.</w:t>
      </w:r>
    </w:p>
    <w:p w14:paraId="61B8C9A9" w14:textId="7FC1B597" w:rsidR="001F0B2F" w:rsidRDefault="001F0B2F" w:rsidP="00165386">
      <w:pPr>
        <w:spacing w:line="276" w:lineRule="auto"/>
        <w:ind w:right="-567"/>
        <w:jc w:val="both"/>
        <w:rPr>
          <w:rFonts w:ascii="Segoe UI Historic" w:hAnsi="Segoe UI Historic" w:cs="Simplified Arabic"/>
          <w:color w:val="050505"/>
          <w:sz w:val="24"/>
          <w:szCs w:val="24"/>
          <w:shd w:val="clear" w:color="auto" w:fill="FFFFFF"/>
          <w:rtl/>
          <w:lang w:bidi="ar-EG"/>
        </w:rPr>
      </w:pPr>
      <w:r w:rsidRPr="00102F88">
        <w:rPr>
          <w:rFonts w:ascii="Segoe UI Historic" w:hAnsi="Segoe UI Historic" w:cs="Simplified Arabic" w:hint="cs"/>
          <w:b/>
          <w:bCs/>
          <w:color w:val="050505"/>
          <w:sz w:val="24"/>
          <w:szCs w:val="24"/>
          <w:shd w:val="clear" w:color="auto" w:fill="FFFFFF"/>
          <w:rtl/>
          <w:lang w:bidi="ar-EG"/>
        </w:rPr>
        <w:t>المحور الرابع</w:t>
      </w:r>
      <w:r>
        <w:rPr>
          <w:rFonts w:ascii="Segoe UI Historic" w:hAnsi="Segoe UI Historic" w:cs="Simplified Arabic" w:hint="cs"/>
          <w:color w:val="050505"/>
          <w:sz w:val="24"/>
          <w:szCs w:val="24"/>
          <w:shd w:val="clear" w:color="auto" w:fill="FFFFFF"/>
          <w:rtl/>
          <w:lang w:bidi="ar-EG"/>
        </w:rPr>
        <w:t>: حوكمة خدمات الاتصالات السلكية والمحمول.</w:t>
      </w:r>
    </w:p>
    <w:p w14:paraId="2C6A295E" w14:textId="011ABDA3" w:rsidR="001F0B2F" w:rsidRDefault="001F0B2F" w:rsidP="00165386">
      <w:pPr>
        <w:spacing w:line="276" w:lineRule="auto"/>
        <w:ind w:right="-567"/>
        <w:jc w:val="both"/>
        <w:rPr>
          <w:rFonts w:ascii="Segoe UI Historic" w:hAnsi="Segoe UI Historic" w:cs="Simplified Arabic"/>
          <w:color w:val="050505"/>
          <w:sz w:val="24"/>
          <w:szCs w:val="24"/>
          <w:shd w:val="clear" w:color="auto" w:fill="FFFFFF"/>
          <w:rtl/>
          <w:lang w:bidi="ar-EG"/>
        </w:rPr>
      </w:pPr>
      <w:proofErr w:type="gramStart"/>
      <w:r w:rsidRPr="00102F88">
        <w:rPr>
          <w:rFonts w:ascii="Segoe UI Historic" w:hAnsi="Segoe UI Historic" w:cs="Simplified Arabic" w:hint="cs"/>
          <w:b/>
          <w:bCs/>
          <w:color w:val="050505"/>
          <w:sz w:val="24"/>
          <w:szCs w:val="24"/>
          <w:shd w:val="clear" w:color="auto" w:fill="FFFFFF"/>
          <w:rtl/>
          <w:lang w:bidi="ar-EG"/>
        </w:rPr>
        <w:t>المحور</w:t>
      </w:r>
      <w:proofErr w:type="gramEnd"/>
      <w:r w:rsidRPr="00102F88">
        <w:rPr>
          <w:rFonts w:ascii="Segoe UI Historic" w:hAnsi="Segoe UI Historic" w:cs="Simplified Arabic" w:hint="cs"/>
          <w:b/>
          <w:bCs/>
          <w:color w:val="050505"/>
          <w:sz w:val="24"/>
          <w:szCs w:val="24"/>
          <w:shd w:val="clear" w:color="auto" w:fill="FFFFFF"/>
          <w:rtl/>
          <w:lang w:bidi="ar-EG"/>
        </w:rPr>
        <w:t xml:space="preserve"> الخامس</w:t>
      </w:r>
      <w:r>
        <w:rPr>
          <w:rFonts w:ascii="Segoe UI Historic" w:hAnsi="Segoe UI Historic" w:cs="Simplified Arabic" w:hint="cs"/>
          <w:color w:val="050505"/>
          <w:sz w:val="24"/>
          <w:szCs w:val="24"/>
          <w:shd w:val="clear" w:color="auto" w:fill="FFFFFF"/>
          <w:rtl/>
          <w:lang w:bidi="ar-EG"/>
        </w:rPr>
        <w:t>: تقديم الخدمات الذكية للمدن والأحياء المختلفة وتقديم الدعم الفني اللازم.</w:t>
      </w:r>
    </w:p>
    <w:p w14:paraId="79E9BB9A" w14:textId="29B5E876" w:rsidR="001F0B2F" w:rsidRPr="00102F88" w:rsidRDefault="00877A45" w:rsidP="00165386">
      <w:pPr>
        <w:spacing w:line="276" w:lineRule="auto"/>
        <w:ind w:right="-567"/>
        <w:jc w:val="both"/>
        <w:rPr>
          <w:rFonts w:ascii="Segoe UI Historic" w:hAnsi="Segoe UI Historic" w:cs="Simplified Arabic"/>
          <w:b/>
          <w:bCs/>
          <w:color w:val="050505"/>
          <w:sz w:val="24"/>
          <w:szCs w:val="24"/>
          <w:shd w:val="clear" w:color="auto" w:fill="FFFFFF"/>
          <w:rtl/>
          <w:lang w:bidi="ar-EG"/>
        </w:rPr>
      </w:pPr>
      <w:r>
        <w:rPr>
          <w:rFonts w:ascii="Segoe UI Historic" w:hAnsi="Segoe UI Historic" w:cs="Simplified Arabic" w:hint="cs"/>
          <w:b/>
          <w:bCs/>
          <w:color w:val="050505"/>
          <w:sz w:val="24"/>
          <w:szCs w:val="24"/>
          <w:shd w:val="clear" w:color="auto" w:fill="FFFFFF"/>
          <w:rtl/>
          <w:lang w:bidi="ar-EG"/>
        </w:rPr>
        <w:t>2-3</w:t>
      </w:r>
      <w:r w:rsidR="001F0B2F" w:rsidRPr="00102F88">
        <w:rPr>
          <w:rFonts w:ascii="Segoe UI Historic" w:hAnsi="Segoe UI Historic" w:cs="Simplified Arabic" w:hint="cs"/>
          <w:b/>
          <w:bCs/>
          <w:color w:val="050505"/>
          <w:sz w:val="24"/>
          <w:szCs w:val="24"/>
          <w:shd w:val="clear" w:color="auto" w:fill="FFFFFF"/>
          <w:rtl/>
          <w:lang w:bidi="ar-EG"/>
        </w:rPr>
        <w:t xml:space="preserve"> شركة العاصمة الإدارية لإدارة </w:t>
      </w:r>
      <w:proofErr w:type="gramStart"/>
      <w:r w:rsidR="001F0B2F" w:rsidRPr="00102F88">
        <w:rPr>
          <w:rFonts w:ascii="Segoe UI Historic" w:hAnsi="Segoe UI Historic" w:cs="Simplified Arabic" w:hint="cs"/>
          <w:b/>
          <w:bCs/>
          <w:color w:val="050505"/>
          <w:sz w:val="24"/>
          <w:szCs w:val="24"/>
          <w:shd w:val="clear" w:color="auto" w:fill="FFFFFF"/>
          <w:rtl/>
          <w:lang w:bidi="ar-EG"/>
        </w:rPr>
        <w:t>مرفق</w:t>
      </w:r>
      <w:proofErr w:type="gramEnd"/>
      <w:r w:rsidR="001F0B2F" w:rsidRPr="00102F88">
        <w:rPr>
          <w:rFonts w:ascii="Segoe UI Historic" w:hAnsi="Segoe UI Historic" w:cs="Simplified Arabic" w:hint="cs"/>
          <w:b/>
          <w:bCs/>
          <w:color w:val="050505"/>
          <w:sz w:val="24"/>
          <w:szCs w:val="24"/>
          <w:shd w:val="clear" w:color="auto" w:fill="FFFFFF"/>
          <w:rtl/>
          <w:lang w:bidi="ar-EG"/>
        </w:rPr>
        <w:t xml:space="preserve"> مياه الشرب والصرف الصحي: </w:t>
      </w:r>
    </w:p>
    <w:p w14:paraId="24EB93F2" w14:textId="56032B68" w:rsidR="001F0B2F" w:rsidRDefault="001F0B2F" w:rsidP="00165386">
      <w:pPr>
        <w:spacing w:line="276" w:lineRule="auto"/>
        <w:ind w:right="-567"/>
        <w:jc w:val="both"/>
        <w:rPr>
          <w:rFonts w:ascii="Segoe UI Historic" w:hAnsi="Segoe UI Historic" w:cs="Simplified Arabic"/>
          <w:color w:val="050505"/>
          <w:sz w:val="24"/>
          <w:szCs w:val="24"/>
          <w:shd w:val="clear" w:color="auto" w:fill="FFFFFF"/>
          <w:rtl/>
          <w:lang w:bidi="ar-EG"/>
        </w:rPr>
      </w:pPr>
      <w:r>
        <w:rPr>
          <w:rFonts w:ascii="Segoe UI Historic" w:hAnsi="Segoe UI Historic" w:cs="Simplified Arabic" w:hint="cs"/>
          <w:color w:val="050505"/>
          <w:sz w:val="24"/>
          <w:szCs w:val="24"/>
          <w:shd w:val="clear" w:color="auto" w:fill="FFFFFF"/>
          <w:rtl/>
          <w:lang w:bidi="ar-EG"/>
        </w:rPr>
        <w:t xml:space="preserve">تتميز الإدارة المستدامة والذكية ب( جودة المياه، تقليل الفاقد من المياه، إدارة الأصول، أنظمة الري الذكية، كشف وتحديد التسريب، </w:t>
      </w:r>
      <w:r w:rsidR="003B0F67">
        <w:rPr>
          <w:rFonts w:ascii="Segoe UI Historic" w:hAnsi="Segoe UI Historic" w:cs="Simplified Arabic" w:hint="cs"/>
          <w:color w:val="050505"/>
          <w:sz w:val="24"/>
          <w:szCs w:val="24"/>
          <w:shd w:val="clear" w:color="auto" w:fill="FFFFFF"/>
          <w:rtl/>
          <w:lang w:bidi="ar-EG"/>
        </w:rPr>
        <w:t xml:space="preserve">إدارة البيانات </w:t>
      </w:r>
      <w:r w:rsidR="00A8524B">
        <w:rPr>
          <w:rFonts w:ascii="Segoe UI Historic" w:hAnsi="Segoe UI Historic" w:cs="Simplified Arabic" w:hint="cs"/>
          <w:color w:val="050505"/>
          <w:sz w:val="24"/>
          <w:szCs w:val="24"/>
          <w:shd w:val="clear" w:color="auto" w:fill="FFFFFF"/>
          <w:rtl/>
          <w:lang w:bidi="ar-EG"/>
        </w:rPr>
        <w:t>باحترافية</w:t>
      </w:r>
      <w:r w:rsidR="003B0F67">
        <w:rPr>
          <w:rFonts w:ascii="Segoe UI Historic" w:hAnsi="Segoe UI Historic" w:cs="Simplified Arabic" w:hint="cs"/>
          <w:color w:val="050505"/>
          <w:sz w:val="24"/>
          <w:szCs w:val="24"/>
          <w:shd w:val="clear" w:color="auto" w:fill="FFFFFF"/>
          <w:rtl/>
          <w:lang w:bidi="ar-EG"/>
        </w:rPr>
        <w:t>، إدارة منظومة المعالجة، تقليل زمن انقطاع المياه وزمن الإصلاح</w:t>
      </w:r>
      <w:r w:rsidR="00D33BA5">
        <w:rPr>
          <w:rFonts w:ascii="Segoe UI Historic" w:hAnsi="Segoe UI Historic" w:cs="Simplified Arabic" w:hint="cs"/>
          <w:color w:val="050505"/>
          <w:sz w:val="24"/>
          <w:szCs w:val="24"/>
          <w:shd w:val="clear" w:color="auto" w:fill="FFFFFF"/>
          <w:rtl/>
          <w:lang w:bidi="ar-EG"/>
        </w:rPr>
        <w:t>، استطلاعات رأي للعملاء</w:t>
      </w:r>
      <w:r w:rsidR="003B0F67">
        <w:rPr>
          <w:rFonts w:ascii="Segoe UI Historic" w:hAnsi="Segoe UI Historic" w:cs="Simplified Arabic" w:hint="cs"/>
          <w:color w:val="050505"/>
          <w:sz w:val="24"/>
          <w:szCs w:val="24"/>
          <w:shd w:val="clear" w:color="auto" w:fill="FFFFFF"/>
          <w:rtl/>
          <w:lang w:bidi="ar-EG"/>
        </w:rPr>
        <w:t>).</w:t>
      </w:r>
    </w:p>
    <w:p w14:paraId="090F8456" w14:textId="0518F291" w:rsidR="00A8524B" w:rsidRPr="00102F88" w:rsidRDefault="00857BFD" w:rsidP="00165386">
      <w:pPr>
        <w:spacing w:line="276" w:lineRule="auto"/>
        <w:ind w:right="-567"/>
        <w:jc w:val="both"/>
        <w:rPr>
          <w:rFonts w:ascii="Segoe UI Historic" w:hAnsi="Segoe UI Historic" w:cs="Simplified Arabic"/>
          <w:color w:val="050505"/>
          <w:sz w:val="24"/>
          <w:szCs w:val="24"/>
          <w:shd w:val="clear" w:color="auto" w:fill="FFFFFF"/>
          <w:rtl/>
          <w:lang w:bidi="ar-EG"/>
        </w:rPr>
      </w:pPr>
      <w:r>
        <w:rPr>
          <w:rFonts w:ascii="Segoe UI Historic" w:hAnsi="Segoe UI Historic" w:cs="Simplified Arabic" w:hint="cs"/>
          <w:color w:val="050505"/>
          <w:sz w:val="24"/>
          <w:szCs w:val="24"/>
          <w:shd w:val="clear" w:color="auto" w:fill="FFFFFF"/>
          <w:rtl/>
          <w:lang w:bidi="ar-EG"/>
        </w:rPr>
        <w:t>و</w:t>
      </w:r>
      <w:r w:rsidR="00A8524B" w:rsidRPr="00102F88">
        <w:rPr>
          <w:rFonts w:ascii="Segoe UI Historic" w:hAnsi="Segoe UI Historic" w:cs="Simplified Arabic" w:hint="cs"/>
          <w:color w:val="050505"/>
          <w:sz w:val="24"/>
          <w:szCs w:val="24"/>
          <w:shd w:val="clear" w:color="auto" w:fill="FFFFFF"/>
          <w:rtl/>
          <w:lang w:bidi="ar-EG"/>
        </w:rPr>
        <w:t>تستخدم الشبكة عدادات قياس التصرف ، كشف التسريب، محابس الكترونيه، عدادات العملاء الذكية</w:t>
      </w:r>
      <w:r w:rsidR="001108B6" w:rsidRPr="00102F88">
        <w:rPr>
          <w:rFonts w:ascii="Segoe UI Historic" w:hAnsi="Segoe UI Historic" w:cs="Simplified Arabic" w:hint="cs"/>
          <w:color w:val="050505"/>
          <w:sz w:val="24"/>
          <w:szCs w:val="24"/>
          <w:shd w:val="clear" w:color="auto" w:fill="FFFFFF"/>
          <w:rtl/>
          <w:lang w:bidi="ar-EG"/>
        </w:rPr>
        <w:t xml:space="preserve"> وترتبط هذه المكونات بمركز إدارة المدينة </w:t>
      </w:r>
      <w:r w:rsidR="001108B6" w:rsidRPr="00102F88">
        <w:rPr>
          <w:rFonts w:ascii="Segoe UI Historic" w:hAnsi="Segoe UI Historic" w:cs="Simplified Arabic"/>
          <w:color w:val="050505"/>
          <w:sz w:val="24"/>
          <w:szCs w:val="24"/>
          <w:shd w:val="clear" w:color="auto" w:fill="FFFFFF"/>
          <w:lang w:bidi="ar-EG"/>
        </w:rPr>
        <w:t>COC</w:t>
      </w:r>
      <w:r w:rsidR="001108B6" w:rsidRPr="00102F88">
        <w:rPr>
          <w:rFonts w:ascii="Segoe UI Historic" w:hAnsi="Segoe UI Historic" w:cs="Simplified Arabic" w:hint="cs"/>
          <w:color w:val="050505"/>
          <w:sz w:val="24"/>
          <w:szCs w:val="24"/>
          <w:shd w:val="clear" w:color="auto" w:fill="FFFFFF"/>
          <w:rtl/>
          <w:lang w:bidi="ar-EG"/>
        </w:rPr>
        <w:t xml:space="preserve">  عن طريق شبكة الألياف الضوئية.</w:t>
      </w:r>
    </w:p>
    <w:p w14:paraId="52A50DCC" w14:textId="1A2BD523" w:rsidR="00D33BA5" w:rsidRPr="00102F88" w:rsidRDefault="00857BFD" w:rsidP="00165386">
      <w:pPr>
        <w:spacing w:line="276" w:lineRule="auto"/>
        <w:ind w:right="-567"/>
        <w:jc w:val="both"/>
        <w:rPr>
          <w:rFonts w:ascii="Segoe UI Historic" w:hAnsi="Segoe UI Historic" w:cs="Simplified Arabic"/>
          <w:b/>
          <w:bCs/>
          <w:color w:val="050505"/>
          <w:sz w:val="24"/>
          <w:szCs w:val="24"/>
          <w:shd w:val="clear" w:color="auto" w:fill="FFFFFF"/>
          <w:rtl/>
          <w:lang w:bidi="ar-EG"/>
        </w:rPr>
      </w:pPr>
      <w:r>
        <w:rPr>
          <w:rFonts w:ascii="Segoe UI Historic" w:hAnsi="Segoe UI Historic" w:cs="Simplified Arabic" w:hint="cs"/>
          <w:b/>
          <w:bCs/>
          <w:color w:val="050505"/>
          <w:sz w:val="24"/>
          <w:szCs w:val="24"/>
          <w:shd w:val="clear" w:color="auto" w:fill="FFFFFF"/>
          <w:rtl/>
          <w:lang w:bidi="ar-EG"/>
        </w:rPr>
        <w:t>2-4</w:t>
      </w:r>
      <w:r w:rsidR="00D33BA5" w:rsidRPr="00102F88">
        <w:rPr>
          <w:rFonts w:ascii="Segoe UI Historic" w:hAnsi="Segoe UI Historic" w:cs="Simplified Arabic" w:hint="cs"/>
          <w:b/>
          <w:bCs/>
          <w:color w:val="050505"/>
          <w:sz w:val="24"/>
          <w:szCs w:val="24"/>
          <w:shd w:val="clear" w:color="auto" w:fill="FFFFFF"/>
          <w:rtl/>
          <w:lang w:bidi="ar-EG"/>
        </w:rPr>
        <w:t xml:space="preserve"> شركة العاصمة الإدارية للتبريد المركزي: </w:t>
      </w:r>
    </w:p>
    <w:p w14:paraId="5BD2DDEA" w14:textId="176A6410" w:rsidR="00D33BA5" w:rsidRDefault="00D33BA5" w:rsidP="00165386">
      <w:pPr>
        <w:spacing w:line="276" w:lineRule="auto"/>
        <w:ind w:right="-567"/>
        <w:jc w:val="both"/>
        <w:rPr>
          <w:rFonts w:ascii="Segoe UI Historic" w:hAnsi="Segoe UI Historic" w:cs="Simplified Arabic"/>
          <w:color w:val="050505"/>
          <w:sz w:val="24"/>
          <w:szCs w:val="24"/>
          <w:shd w:val="clear" w:color="auto" w:fill="FFFFFF"/>
          <w:rtl/>
          <w:lang w:bidi="ar-EG"/>
        </w:rPr>
      </w:pPr>
      <w:r>
        <w:rPr>
          <w:rFonts w:ascii="Segoe UI Historic" w:hAnsi="Segoe UI Historic" w:cs="Simplified Arabic" w:hint="cs"/>
          <w:color w:val="050505"/>
          <w:sz w:val="24"/>
          <w:szCs w:val="24"/>
          <w:shd w:val="clear" w:color="auto" w:fill="FFFFFF"/>
          <w:rtl/>
          <w:lang w:bidi="ar-EG"/>
        </w:rPr>
        <w:t>تدير الشركة محطة التبريد المركزية وتهدف لاستدامة المحطة وتقليل الفاقد في الاستهلاك وتتكون محطة التبريد المركزية من ( وحدات التثليج بالغاز الطبيعي، مضخات المياه المثلجة، محولات الكهرباء، أبراج للتبريد، وحدات التثليج بالكهرباء، مولدات كهربائية) وتغطي شبكة المياه المثلجة الحي الحكومي وحي المال والأعمال بإجمالي أطوال حوالي 55 كم.</w:t>
      </w:r>
    </w:p>
    <w:p w14:paraId="7E081714" w14:textId="692F8E80" w:rsidR="00D33BA5" w:rsidRPr="00857BFD" w:rsidRDefault="00857BFD" w:rsidP="00165386">
      <w:pPr>
        <w:spacing w:line="276" w:lineRule="auto"/>
        <w:ind w:right="-567"/>
        <w:jc w:val="both"/>
        <w:rPr>
          <w:rFonts w:ascii="Segoe UI Historic" w:hAnsi="Segoe UI Historic" w:cs="Simplified Arabic"/>
          <w:color w:val="050505"/>
          <w:sz w:val="24"/>
          <w:szCs w:val="24"/>
          <w:shd w:val="clear" w:color="auto" w:fill="FFFFFF"/>
          <w:rtl/>
          <w:lang w:bidi="ar-EG"/>
        </w:rPr>
      </w:pPr>
      <w:r>
        <w:rPr>
          <w:rFonts w:ascii="Segoe UI Historic" w:hAnsi="Segoe UI Historic" w:cs="Simplified Arabic" w:hint="cs"/>
          <w:color w:val="050505"/>
          <w:sz w:val="24"/>
          <w:szCs w:val="24"/>
          <w:shd w:val="clear" w:color="auto" w:fill="FFFFFF"/>
          <w:rtl/>
          <w:lang w:bidi="ar-EG"/>
        </w:rPr>
        <w:t xml:space="preserve">وذلك </w:t>
      </w:r>
      <w:r w:rsidRPr="00857BFD">
        <w:rPr>
          <w:rFonts w:ascii="Segoe UI Historic" w:hAnsi="Segoe UI Historic" w:cs="Simplified Arabic" w:hint="cs"/>
          <w:color w:val="050505"/>
          <w:sz w:val="24"/>
          <w:szCs w:val="24"/>
          <w:shd w:val="clear" w:color="auto" w:fill="FFFFFF"/>
          <w:rtl/>
          <w:lang w:bidi="ar-EG"/>
        </w:rPr>
        <w:t xml:space="preserve">بالإضافة الى </w:t>
      </w:r>
      <w:r w:rsidR="00D33BA5" w:rsidRPr="00857BFD">
        <w:rPr>
          <w:rFonts w:ascii="Segoe UI Historic" w:hAnsi="Segoe UI Historic" w:cs="Simplified Arabic" w:hint="cs"/>
          <w:color w:val="050505"/>
          <w:sz w:val="24"/>
          <w:szCs w:val="24"/>
          <w:shd w:val="clear" w:color="auto" w:fill="FFFFFF"/>
          <w:rtl/>
          <w:lang w:bidi="ar-EG"/>
        </w:rPr>
        <w:t xml:space="preserve">شركة العاصمة الإدارية لإدارة الغاز الطبيعي </w:t>
      </w:r>
      <w:r w:rsidR="00D43C2D">
        <w:rPr>
          <w:rFonts w:ascii="Segoe UI Historic" w:hAnsi="Segoe UI Historic" w:cs="Simplified Arabic" w:hint="cs"/>
          <w:color w:val="050505"/>
          <w:sz w:val="24"/>
          <w:szCs w:val="24"/>
          <w:shd w:val="clear" w:color="auto" w:fill="FFFFFF"/>
          <w:rtl/>
          <w:lang w:bidi="ar-EG"/>
        </w:rPr>
        <w:t xml:space="preserve">وشركة </w:t>
      </w:r>
      <w:r w:rsidR="00C56DF7">
        <w:rPr>
          <w:rFonts w:ascii="Segoe UI Historic" w:hAnsi="Segoe UI Historic" w:cs="Simplified Arabic" w:hint="cs"/>
          <w:color w:val="050505"/>
          <w:sz w:val="24"/>
          <w:szCs w:val="24"/>
          <w:shd w:val="clear" w:color="auto" w:fill="FFFFFF"/>
          <w:rtl/>
          <w:lang w:bidi="ar-EG"/>
        </w:rPr>
        <w:t>العاصمة الإدارية للتنمية العمرانية.</w:t>
      </w:r>
    </w:p>
    <w:p w14:paraId="676D36DE" w14:textId="0F8D562D" w:rsidR="00FF33D3" w:rsidRDefault="00FF33D3" w:rsidP="00165386">
      <w:pPr>
        <w:spacing w:line="276" w:lineRule="auto"/>
        <w:ind w:right="-709"/>
        <w:jc w:val="both"/>
        <w:rPr>
          <w:rFonts w:ascii="Segoe UI Historic" w:hAnsi="Segoe UI Historic" w:cs="Simplified Arabic"/>
          <w:color w:val="050505"/>
          <w:sz w:val="24"/>
          <w:szCs w:val="24"/>
          <w:shd w:val="clear" w:color="auto" w:fill="FFFFFF"/>
          <w:rtl/>
        </w:rPr>
      </w:pPr>
      <w:r w:rsidRPr="00EF57D0">
        <w:rPr>
          <w:rFonts w:ascii="Segoe UI Historic" w:hAnsi="Segoe UI Historic" w:cs="Simplified Arabic" w:hint="cs"/>
          <w:b/>
          <w:bCs/>
          <w:color w:val="050505"/>
          <w:sz w:val="24"/>
          <w:szCs w:val="24"/>
          <w:shd w:val="clear" w:color="auto" w:fill="FFFFFF"/>
          <w:rtl/>
        </w:rPr>
        <w:t>ونهاية</w:t>
      </w:r>
      <w:r>
        <w:rPr>
          <w:rFonts w:ascii="Segoe UI Historic" w:hAnsi="Segoe UI Historic" w:cs="Simplified Arabic" w:hint="cs"/>
          <w:color w:val="050505"/>
          <w:sz w:val="24"/>
          <w:szCs w:val="24"/>
          <w:shd w:val="clear" w:color="auto" w:fill="FFFFFF"/>
          <w:rtl/>
        </w:rPr>
        <w:t xml:space="preserve"> </w:t>
      </w:r>
      <w:r w:rsidRPr="00FF33D3">
        <w:rPr>
          <w:rFonts w:ascii="Segoe UI Historic" w:hAnsi="Segoe UI Historic" w:cs="Simplified Arabic" w:hint="cs"/>
          <w:color w:val="050505"/>
          <w:sz w:val="24"/>
          <w:szCs w:val="24"/>
          <w:shd w:val="clear" w:color="auto" w:fill="FFFFFF"/>
          <w:rtl/>
        </w:rPr>
        <w:t xml:space="preserve">يتضح ضرورة توافر الرؤية والبرامج التنفيذية بمعايير عالمية مع التأكيد على أهمية الجوانب الثقافية والفنون والتعليم، وتوافر بيئة معيشية تتوائم مع الأنماط المستهدفة للمواطنين سكان العاصمة وأطرافها، كما يساهم الالتزام بما سبق في تحسن مناخ الاستثمار </w:t>
      </w:r>
      <w:r w:rsidRPr="00FF33D3">
        <w:rPr>
          <w:rFonts w:ascii="Segoe UI Historic" w:hAnsi="Segoe UI Historic" w:cs="Simplified Arabic" w:hint="cs"/>
          <w:color w:val="050505"/>
          <w:sz w:val="24"/>
          <w:szCs w:val="24"/>
          <w:shd w:val="clear" w:color="auto" w:fill="FFFFFF"/>
          <w:rtl/>
        </w:rPr>
        <w:lastRenderedPageBreak/>
        <w:t>وجذب المستثمرين وامتصاص فوائض التشغيل، وقد كان من المقدر أن يتم افتتاح العاصمة الإدارية رسميا في شهر يونيه 2020 إلا أن لظروف انتشار فيروس كورونا وعدم وجود استعداد ليس في مصر فقط لكن في العالم وهو ما جعل الدول تغلق تعاملاتها مع العالم الخارجي وتفرض حظر التجوال لمحاصرة الجائحة، مما ترتب عليه تأجيل الافتتاح الذي جاء في مصلحة العاصمة الإدارية كمدينة جديدة لم تكن استكملت بعد المصادر الأساسية للإعاشة</w:t>
      </w:r>
      <w:r w:rsidR="00EF57D0">
        <w:rPr>
          <w:rFonts w:ascii="Segoe UI Historic" w:hAnsi="Segoe UI Historic" w:cs="Simplified Arabic" w:hint="cs"/>
          <w:color w:val="050505"/>
          <w:sz w:val="24"/>
          <w:szCs w:val="24"/>
          <w:shd w:val="clear" w:color="auto" w:fill="FFFFFF"/>
          <w:rtl/>
        </w:rPr>
        <w:t xml:space="preserve"> تفادياً لما حدث في السابق عند التخطيط لنقل العاصمة لمدن جديدة لم تكن مهيأة للانتقال</w:t>
      </w:r>
      <w:r w:rsidRPr="00FF33D3">
        <w:rPr>
          <w:rFonts w:ascii="Segoe UI Historic" w:hAnsi="Segoe UI Historic" w:cs="Simplified Arabic" w:hint="cs"/>
          <w:color w:val="050505"/>
          <w:sz w:val="24"/>
          <w:szCs w:val="24"/>
          <w:shd w:val="clear" w:color="auto" w:fill="FFFFFF"/>
          <w:rtl/>
        </w:rPr>
        <w:t>.</w:t>
      </w:r>
    </w:p>
    <w:p w14:paraId="076671D4" w14:textId="444DD7BE" w:rsidR="00E616F4" w:rsidRPr="00387E53" w:rsidRDefault="00AC67E1" w:rsidP="00165386">
      <w:pPr>
        <w:spacing w:line="276" w:lineRule="auto"/>
        <w:ind w:right="-567"/>
        <w:jc w:val="both"/>
        <w:rPr>
          <w:rFonts w:ascii="Simplified Arabic" w:hAnsi="Simplified Arabic" w:cs="Simplified Arabic"/>
          <w:b/>
          <w:bCs/>
          <w:sz w:val="28"/>
          <w:szCs w:val="28"/>
          <w:u w:val="single"/>
          <w:rtl/>
        </w:rPr>
      </w:pPr>
      <w:r>
        <w:rPr>
          <w:rFonts w:ascii="Simplified Arabic" w:hAnsi="Simplified Arabic" w:cs="Simplified Arabic" w:hint="cs"/>
          <w:b/>
          <w:bCs/>
          <w:sz w:val="28"/>
          <w:szCs w:val="28"/>
          <w:u w:val="single"/>
          <w:rtl/>
        </w:rPr>
        <w:t>النتائج</w:t>
      </w:r>
      <w:r w:rsidR="00691ED4" w:rsidRPr="00387E53">
        <w:rPr>
          <w:rFonts w:ascii="Simplified Arabic" w:hAnsi="Simplified Arabic" w:cs="Simplified Arabic" w:hint="cs"/>
          <w:b/>
          <w:bCs/>
          <w:sz w:val="28"/>
          <w:szCs w:val="28"/>
          <w:u w:val="single"/>
          <w:rtl/>
        </w:rPr>
        <w:t xml:space="preserve">: </w:t>
      </w:r>
    </w:p>
    <w:p w14:paraId="5AAF7C5D" w14:textId="5CB44BAA" w:rsidR="00BD42D4" w:rsidRPr="00F960D7" w:rsidRDefault="004508C6" w:rsidP="00165386">
      <w:pPr>
        <w:pStyle w:val="ListParagraph"/>
        <w:numPr>
          <w:ilvl w:val="0"/>
          <w:numId w:val="50"/>
        </w:numPr>
        <w:spacing w:line="276" w:lineRule="auto"/>
        <w:ind w:left="0" w:right="-567" w:firstLine="0"/>
        <w:jc w:val="both"/>
        <w:rPr>
          <w:rFonts w:ascii="Segoe UI Historic" w:hAnsi="Segoe UI Historic" w:cs="Simplified Arabic"/>
          <w:color w:val="050505"/>
          <w:sz w:val="24"/>
          <w:szCs w:val="24"/>
          <w:shd w:val="clear" w:color="auto" w:fill="FFFFFF"/>
          <w:rtl/>
        </w:rPr>
      </w:pPr>
      <w:r w:rsidRPr="00F960D7">
        <w:rPr>
          <w:rFonts w:ascii="Segoe UI Historic" w:hAnsi="Segoe UI Historic" w:cs="Simplified Arabic" w:hint="cs"/>
          <w:color w:val="050505"/>
          <w:sz w:val="24"/>
          <w:szCs w:val="24"/>
          <w:shd w:val="clear" w:color="auto" w:fill="FFFFFF"/>
          <w:rtl/>
        </w:rPr>
        <w:t xml:space="preserve">التحول التدريجي نحو المدن المستدامة يمكن </w:t>
      </w:r>
      <w:r w:rsidR="00DD7BB3" w:rsidRPr="00F960D7">
        <w:rPr>
          <w:rFonts w:ascii="Segoe UI Historic" w:hAnsi="Segoe UI Historic" w:cs="Simplified Arabic" w:hint="cs"/>
          <w:color w:val="050505"/>
          <w:sz w:val="24"/>
          <w:szCs w:val="24"/>
          <w:shd w:val="clear" w:color="auto" w:fill="FFFFFF"/>
          <w:rtl/>
        </w:rPr>
        <w:t>تطبيقه</w:t>
      </w:r>
      <w:r w:rsidRPr="00F960D7">
        <w:rPr>
          <w:rFonts w:ascii="Segoe UI Historic" w:hAnsi="Segoe UI Historic" w:cs="Simplified Arabic" w:hint="cs"/>
          <w:color w:val="050505"/>
          <w:sz w:val="24"/>
          <w:szCs w:val="24"/>
          <w:shd w:val="clear" w:color="auto" w:fill="FFFFFF"/>
          <w:rtl/>
        </w:rPr>
        <w:t xml:space="preserve"> على المدن الجديدة وتطبيق التوسعات المكانية في هذه المدن، وهو ما لا يمكن </w:t>
      </w:r>
      <w:r w:rsidR="00DD7BB3" w:rsidRPr="00F960D7">
        <w:rPr>
          <w:rFonts w:ascii="Segoe UI Historic" w:hAnsi="Segoe UI Historic" w:cs="Simplified Arabic" w:hint="cs"/>
          <w:color w:val="050505"/>
          <w:sz w:val="24"/>
          <w:szCs w:val="24"/>
          <w:shd w:val="clear" w:color="auto" w:fill="FFFFFF"/>
          <w:rtl/>
        </w:rPr>
        <w:t>تطبيقه</w:t>
      </w:r>
      <w:r w:rsidRPr="00F960D7">
        <w:rPr>
          <w:rFonts w:ascii="Segoe UI Historic" w:hAnsi="Segoe UI Historic" w:cs="Simplified Arabic" w:hint="cs"/>
          <w:color w:val="050505"/>
          <w:sz w:val="24"/>
          <w:szCs w:val="24"/>
          <w:shd w:val="clear" w:color="auto" w:fill="FFFFFF"/>
          <w:rtl/>
        </w:rPr>
        <w:t xml:space="preserve"> في المدن القديمة.</w:t>
      </w:r>
    </w:p>
    <w:p w14:paraId="6AD7325F" w14:textId="1B467396" w:rsidR="00F960D7" w:rsidRDefault="00F960D7" w:rsidP="00165386">
      <w:pPr>
        <w:pStyle w:val="ListParagraph"/>
        <w:numPr>
          <w:ilvl w:val="0"/>
          <w:numId w:val="50"/>
        </w:numPr>
        <w:spacing w:line="276" w:lineRule="auto"/>
        <w:ind w:left="0" w:right="-567" w:firstLine="0"/>
        <w:jc w:val="both"/>
        <w:rPr>
          <w:rFonts w:ascii="Segoe UI Historic" w:hAnsi="Segoe UI Historic" w:cs="Simplified Arabic"/>
          <w:color w:val="050505"/>
          <w:sz w:val="24"/>
          <w:szCs w:val="24"/>
          <w:shd w:val="clear" w:color="auto" w:fill="FFFFFF"/>
        </w:rPr>
      </w:pPr>
      <w:r>
        <w:rPr>
          <w:rFonts w:ascii="Segoe UI Historic" w:hAnsi="Segoe UI Historic" w:cs="Simplified Arabic" w:hint="cs"/>
          <w:color w:val="050505"/>
          <w:sz w:val="24"/>
          <w:szCs w:val="24"/>
          <w:shd w:val="clear" w:color="auto" w:fill="FFFFFF"/>
          <w:rtl/>
        </w:rPr>
        <w:t>العاصمة الإدارية ضرورة ملحة في هذا الوقت لحل المشاكل الاقتصادية والاجتماعية والبيئية التي يعاني منها إقليم القاهرة الكبرى.</w:t>
      </w:r>
    </w:p>
    <w:p w14:paraId="569BEB5B" w14:textId="2CED65B5" w:rsidR="00015976" w:rsidRDefault="00015976" w:rsidP="00165386">
      <w:pPr>
        <w:pStyle w:val="ListParagraph"/>
        <w:numPr>
          <w:ilvl w:val="0"/>
          <w:numId w:val="50"/>
        </w:numPr>
        <w:spacing w:line="276" w:lineRule="auto"/>
        <w:ind w:left="0" w:right="-567" w:firstLine="0"/>
        <w:jc w:val="both"/>
        <w:rPr>
          <w:rFonts w:ascii="Segoe UI Historic" w:hAnsi="Segoe UI Historic" w:cs="Simplified Arabic"/>
          <w:color w:val="050505"/>
          <w:sz w:val="24"/>
          <w:szCs w:val="24"/>
          <w:shd w:val="clear" w:color="auto" w:fill="FFFFFF"/>
        </w:rPr>
      </w:pPr>
      <w:proofErr w:type="gramStart"/>
      <w:r>
        <w:rPr>
          <w:rFonts w:ascii="Segoe UI Historic" w:hAnsi="Segoe UI Historic" w:cs="Simplified Arabic" w:hint="cs"/>
          <w:color w:val="050505"/>
          <w:sz w:val="24"/>
          <w:szCs w:val="24"/>
          <w:shd w:val="clear" w:color="auto" w:fill="FFFFFF"/>
          <w:rtl/>
        </w:rPr>
        <w:t>تراعي</w:t>
      </w:r>
      <w:proofErr w:type="gramEnd"/>
      <w:r>
        <w:rPr>
          <w:rFonts w:ascii="Segoe UI Historic" w:hAnsi="Segoe UI Historic" w:cs="Simplified Arabic" w:hint="cs"/>
          <w:color w:val="050505"/>
          <w:sz w:val="24"/>
          <w:szCs w:val="24"/>
          <w:shd w:val="clear" w:color="auto" w:fill="FFFFFF"/>
          <w:rtl/>
        </w:rPr>
        <w:t xml:space="preserve"> العاصمة الإدارية الجديدة حدوث توازن بين وجود قاعدة اقتصادية و استغلال الموارد </w:t>
      </w:r>
      <w:r w:rsidR="00FB0AD3">
        <w:rPr>
          <w:rFonts w:ascii="Segoe UI Historic" w:hAnsi="Segoe UI Historic" w:cs="Simplified Arabic" w:hint="cs"/>
          <w:color w:val="050505"/>
          <w:sz w:val="24"/>
          <w:szCs w:val="24"/>
          <w:shd w:val="clear" w:color="auto" w:fill="FFFFFF"/>
          <w:rtl/>
        </w:rPr>
        <w:t>المتاحة،</w:t>
      </w:r>
      <w:r>
        <w:rPr>
          <w:rFonts w:ascii="Segoe UI Historic" w:hAnsi="Segoe UI Historic" w:cs="Simplified Arabic" w:hint="cs"/>
          <w:color w:val="050505"/>
          <w:sz w:val="24"/>
          <w:szCs w:val="24"/>
          <w:shd w:val="clear" w:color="auto" w:fill="FFFFFF"/>
          <w:rtl/>
        </w:rPr>
        <w:t xml:space="preserve"> لتعمل على جذب السكان وامتصاص البطالة.</w:t>
      </w:r>
    </w:p>
    <w:p w14:paraId="3A4BC691" w14:textId="07A5A707" w:rsidR="00747556" w:rsidRDefault="00747556" w:rsidP="00165386">
      <w:pPr>
        <w:pStyle w:val="ListParagraph"/>
        <w:numPr>
          <w:ilvl w:val="0"/>
          <w:numId w:val="50"/>
        </w:numPr>
        <w:spacing w:line="276" w:lineRule="auto"/>
        <w:ind w:left="0" w:right="-567" w:firstLine="0"/>
        <w:jc w:val="both"/>
        <w:rPr>
          <w:rFonts w:ascii="Segoe UI Historic" w:hAnsi="Segoe UI Historic" w:cs="Simplified Arabic"/>
          <w:color w:val="050505"/>
          <w:sz w:val="24"/>
          <w:szCs w:val="24"/>
          <w:shd w:val="clear" w:color="auto" w:fill="FFFFFF"/>
        </w:rPr>
      </w:pPr>
      <w:r>
        <w:rPr>
          <w:rFonts w:ascii="Segoe UI Historic" w:hAnsi="Segoe UI Historic" w:cs="Simplified Arabic" w:hint="cs"/>
          <w:color w:val="050505"/>
          <w:sz w:val="24"/>
          <w:szCs w:val="24"/>
          <w:shd w:val="clear" w:color="auto" w:fill="FFFFFF"/>
          <w:rtl/>
        </w:rPr>
        <w:t>تشير الممارسات الدولية لإنشاء ونقل العواصم الجديدة غلى نجاح معظم إن لم يكن كل هذه المحاولات، وهو ما يشجع على الاستمرار في المشروع القومي للعاصمة الإدارية الجديدة واستكمال مراحلة المختلفة.</w:t>
      </w:r>
    </w:p>
    <w:p w14:paraId="4B5829A4" w14:textId="02165A96" w:rsidR="00AB13BD" w:rsidRDefault="00AB13BD" w:rsidP="00165386">
      <w:pPr>
        <w:pStyle w:val="ListParagraph"/>
        <w:numPr>
          <w:ilvl w:val="0"/>
          <w:numId w:val="50"/>
        </w:numPr>
        <w:spacing w:line="276" w:lineRule="auto"/>
        <w:ind w:left="0" w:right="-567" w:firstLine="0"/>
        <w:jc w:val="both"/>
        <w:rPr>
          <w:rFonts w:ascii="Segoe UI Historic" w:hAnsi="Segoe UI Historic" w:cs="Simplified Arabic"/>
          <w:color w:val="050505"/>
          <w:sz w:val="24"/>
          <w:szCs w:val="24"/>
          <w:shd w:val="clear" w:color="auto" w:fill="FFFFFF"/>
        </w:rPr>
      </w:pPr>
      <w:r w:rsidRPr="00AB13BD">
        <w:rPr>
          <w:rFonts w:ascii="Segoe UI Historic" w:hAnsi="Segoe UI Historic" w:cs="Simplified Arabic" w:hint="cs"/>
          <w:color w:val="050505"/>
          <w:sz w:val="24"/>
          <w:szCs w:val="24"/>
          <w:shd w:val="clear" w:color="auto" w:fill="FFFFFF"/>
          <w:rtl/>
        </w:rPr>
        <w:t>يمكننا</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استنتاج</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أن</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العاصمة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الإدارية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الجديدة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تقود</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جيل</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جديد</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من</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المدن</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المصرية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تستخدم</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التكنولوجيا</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بطريقة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لم</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تستخدم</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في</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المدن</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المصرية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من</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قبل</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وبالتالي</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فهناك</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تحديثات</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مستمرة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للأكواد</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المصرية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الخاصة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بعمليات</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إنشاء</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المدن</w:t>
      </w:r>
      <w:r w:rsidRPr="00AB13BD">
        <w:rPr>
          <w:rFonts w:ascii="Segoe UI Historic" w:hAnsi="Segoe UI Historic" w:cs="Simplified Arabic"/>
          <w:color w:val="050505"/>
          <w:sz w:val="24"/>
          <w:szCs w:val="24"/>
          <w:shd w:val="clear" w:color="auto" w:fill="FFFFFF"/>
          <w:rtl/>
        </w:rPr>
        <w:t>.</w:t>
      </w:r>
    </w:p>
    <w:p w14:paraId="2E9DCCCA" w14:textId="3E6E1E7E" w:rsidR="00AB13BD" w:rsidRDefault="00AB13BD" w:rsidP="00165386">
      <w:pPr>
        <w:pStyle w:val="ListParagraph"/>
        <w:numPr>
          <w:ilvl w:val="0"/>
          <w:numId w:val="50"/>
        </w:numPr>
        <w:spacing w:line="276" w:lineRule="auto"/>
        <w:ind w:left="0" w:right="-567" w:firstLine="0"/>
        <w:jc w:val="both"/>
        <w:rPr>
          <w:rFonts w:ascii="Segoe UI Historic" w:hAnsi="Segoe UI Historic" w:cs="Simplified Arabic"/>
          <w:color w:val="050505"/>
          <w:sz w:val="24"/>
          <w:szCs w:val="24"/>
          <w:shd w:val="clear" w:color="auto" w:fill="FFFFFF"/>
        </w:rPr>
      </w:pPr>
      <w:r w:rsidRPr="00AB13BD">
        <w:rPr>
          <w:rFonts w:ascii="Segoe UI Historic" w:hAnsi="Segoe UI Historic" w:cs="Simplified Arabic" w:hint="cs"/>
          <w:color w:val="050505"/>
          <w:sz w:val="24"/>
          <w:szCs w:val="24"/>
          <w:shd w:val="clear" w:color="auto" w:fill="FFFFFF"/>
          <w:rtl/>
        </w:rPr>
        <w:t>تستهدف</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الدولة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المصرية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تحقيق</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التوازن</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في</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التوزيع</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السكاني</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بالمناطق</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الجديدة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وتعظيم</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عوائد</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التنمية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بالمناطق</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الجديدة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لضمان</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قدرة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هذه</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المناطق</w:t>
      </w:r>
      <w:r w:rsidRPr="00AB13BD">
        <w:rPr>
          <w:rFonts w:ascii="Segoe UI Historic" w:hAnsi="Segoe UI Historic" w:cs="Simplified Arabic"/>
          <w:color w:val="050505"/>
          <w:sz w:val="24"/>
          <w:szCs w:val="24"/>
          <w:shd w:val="clear" w:color="auto" w:fill="FFFFFF"/>
          <w:rtl/>
        </w:rPr>
        <w:t xml:space="preserve"> </w:t>
      </w:r>
      <w:proofErr w:type="gramStart"/>
      <w:r w:rsidRPr="00AB13BD">
        <w:rPr>
          <w:rFonts w:ascii="Segoe UI Historic" w:hAnsi="Segoe UI Historic" w:cs="Simplified Arabic" w:hint="cs"/>
          <w:color w:val="050505"/>
          <w:sz w:val="24"/>
          <w:szCs w:val="24"/>
          <w:shd w:val="clear" w:color="auto" w:fill="FFFFFF"/>
          <w:rtl/>
        </w:rPr>
        <w:t>على</w:t>
      </w:r>
      <w:proofErr w:type="gramEnd"/>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جذب</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السكان</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واحتواء</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الزيادة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المطردة،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وتشجيع</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الجهود</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الرامية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إلى</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تحقيق</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الانتشار</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خارج</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الوادي</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والدلتا</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وتعمير</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الصحراء</w:t>
      </w:r>
      <w:r w:rsidRPr="00AB13BD">
        <w:rPr>
          <w:rFonts w:ascii="Segoe UI Historic" w:hAnsi="Segoe UI Historic" w:cs="Simplified Arabic"/>
          <w:color w:val="050505"/>
          <w:sz w:val="24"/>
          <w:szCs w:val="24"/>
          <w:shd w:val="clear" w:color="auto" w:fill="FFFFFF"/>
          <w:rtl/>
        </w:rPr>
        <w:t>.</w:t>
      </w:r>
    </w:p>
    <w:p w14:paraId="21949FF7" w14:textId="36B5C53E" w:rsidR="00AB13BD" w:rsidRDefault="00AB13BD" w:rsidP="00165386">
      <w:pPr>
        <w:pStyle w:val="ListParagraph"/>
        <w:numPr>
          <w:ilvl w:val="0"/>
          <w:numId w:val="50"/>
        </w:numPr>
        <w:spacing w:line="276" w:lineRule="auto"/>
        <w:ind w:left="0" w:right="-567" w:firstLine="0"/>
        <w:jc w:val="both"/>
        <w:rPr>
          <w:rFonts w:ascii="Segoe UI Historic" w:hAnsi="Segoe UI Historic" w:cs="Simplified Arabic"/>
          <w:color w:val="050505"/>
          <w:sz w:val="24"/>
          <w:szCs w:val="24"/>
          <w:shd w:val="clear" w:color="auto" w:fill="FFFFFF"/>
        </w:rPr>
      </w:pPr>
      <w:proofErr w:type="gramStart"/>
      <w:r w:rsidRPr="00AB13BD">
        <w:rPr>
          <w:rFonts w:ascii="Segoe UI Historic" w:hAnsi="Segoe UI Historic" w:cs="Simplified Arabic" w:hint="cs"/>
          <w:color w:val="050505"/>
          <w:sz w:val="24"/>
          <w:szCs w:val="24"/>
          <w:shd w:val="clear" w:color="auto" w:fill="FFFFFF"/>
          <w:rtl/>
        </w:rPr>
        <w:t>يتضح</w:t>
      </w:r>
      <w:proofErr w:type="gramEnd"/>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أنه</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لكي</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نطلق</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على</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مدينة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لفظ</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ذكية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فإنها</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يجب</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أولاً</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أن</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تحقق</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شروط</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الاستدامة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ومن</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ثم</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توطين</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التكنولوجيا</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التي</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تحافظ</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على</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هذه</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الاستدامة،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والذكاء</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والاستدامة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بالنسبة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للمدن</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الجديدة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أصحب</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أساساً</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لا</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خلاف</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عليه</w:t>
      </w:r>
      <w:r w:rsidRPr="00AB13BD">
        <w:rPr>
          <w:rFonts w:ascii="Segoe UI Historic" w:hAnsi="Segoe UI Historic" w:cs="Simplified Arabic"/>
          <w:color w:val="050505"/>
          <w:sz w:val="24"/>
          <w:szCs w:val="24"/>
          <w:shd w:val="clear" w:color="auto" w:fill="FFFFFF"/>
          <w:rtl/>
        </w:rPr>
        <w:t>.</w:t>
      </w:r>
    </w:p>
    <w:p w14:paraId="765CA3FA" w14:textId="620285E2" w:rsidR="00AB13BD" w:rsidRDefault="00AB13BD" w:rsidP="00165386">
      <w:pPr>
        <w:pStyle w:val="ListParagraph"/>
        <w:numPr>
          <w:ilvl w:val="0"/>
          <w:numId w:val="50"/>
        </w:numPr>
        <w:spacing w:line="276" w:lineRule="auto"/>
        <w:ind w:left="0" w:right="-567" w:firstLine="0"/>
        <w:jc w:val="both"/>
        <w:rPr>
          <w:rFonts w:ascii="Segoe UI Historic" w:hAnsi="Segoe UI Historic" w:cs="Simplified Arabic"/>
          <w:color w:val="050505"/>
          <w:sz w:val="24"/>
          <w:szCs w:val="24"/>
          <w:shd w:val="clear" w:color="auto" w:fill="FFFFFF"/>
        </w:rPr>
      </w:pPr>
      <w:r w:rsidRPr="00AB13BD">
        <w:rPr>
          <w:rFonts w:ascii="Segoe UI Historic" w:hAnsi="Segoe UI Historic" w:cs="Simplified Arabic" w:hint="cs"/>
          <w:color w:val="050505"/>
          <w:sz w:val="24"/>
          <w:szCs w:val="24"/>
          <w:shd w:val="clear" w:color="auto" w:fill="FFFFFF"/>
          <w:rtl/>
        </w:rPr>
        <w:t>تعتبر</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الشراكة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من</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أجل</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التنمية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مع</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الدول</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المتقدمة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لنقل</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التكنولوجيا</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وتحقيق</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مدن</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ومجتمعات</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محلية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مستدامة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تساهم</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في</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تحقيق</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أهداف</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التنمية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المستدامة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بطريقة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تكاملية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وتشابكية</w:t>
      </w:r>
      <w:r w:rsidRPr="00AB13BD">
        <w:rPr>
          <w:rFonts w:ascii="Segoe UI Historic" w:hAnsi="Segoe UI Historic" w:cs="Simplified Arabic"/>
          <w:color w:val="050505"/>
          <w:sz w:val="24"/>
          <w:szCs w:val="24"/>
          <w:shd w:val="clear" w:color="auto" w:fill="FFFFFF"/>
          <w:rtl/>
        </w:rPr>
        <w:t>.</w:t>
      </w:r>
    </w:p>
    <w:p w14:paraId="15D7177B" w14:textId="18C82538" w:rsidR="00AB13BD" w:rsidRPr="00F960D7" w:rsidRDefault="00AB13BD" w:rsidP="00165386">
      <w:pPr>
        <w:pStyle w:val="ListParagraph"/>
        <w:numPr>
          <w:ilvl w:val="0"/>
          <w:numId w:val="50"/>
        </w:numPr>
        <w:spacing w:line="276" w:lineRule="auto"/>
        <w:ind w:left="0" w:right="-567" w:firstLine="0"/>
        <w:jc w:val="both"/>
        <w:rPr>
          <w:rFonts w:ascii="Segoe UI Historic" w:hAnsi="Segoe UI Historic" w:cs="Simplified Arabic"/>
          <w:color w:val="050505"/>
          <w:sz w:val="24"/>
          <w:szCs w:val="24"/>
          <w:shd w:val="clear" w:color="auto" w:fill="FFFFFF"/>
          <w:rtl/>
        </w:rPr>
      </w:pPr>
      <w:r w:rsidRPr="00AB13BD">
        <w:rPr>
          <w:rFonts w:ascii="Segoe UI Historic" w:hAnsi="Segoe UI Historic" w:cs="Simplified Arabic" w:hint="cs"/>
          <w:color w:val="050505"/>
          <w:sz w:val="24"/>
          <w:szCs w:val="24"/>
          <w:shd w:val="clear" w:color="auto" w:fill="FFFFFF"/>
          <w:rtl/>
        </w:rPr>
        <w:t>يتضح</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التكلفة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العالية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لاستخدام</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طرق</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ذكية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ومستدامة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داخل</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العاصمة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الإدارية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في</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انشاء</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وتشغيل</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وإدارة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المرافق،</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يصاحبه</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تكاليف</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زائدة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على</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المستخدمين</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لكن</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يمكن</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تعويضها</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بإدارة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نسبة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الفاقد</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بكفاءة</w:t>
      </w:r>
      <w:r w:rsidRPr="00AB13BD">
        <w:rPr>
          <w:rFonts w:ascii="Segoe UI Historic" w:hAnsi="Segoe UI Historic" w:cs="Simplified Arabic"/>
          <w:color w:val="050505"/>
          <w:sz w:val="24"/>
          <w:szCs w:val="24"/>
          <w:shd w:val="clear" w:color="auto" w:fill="FFFFFF"/>
          <w:rtl/>
        </w:rPr>
        <w:t xml:space="preserve"> </w:t>
      </w:r>
      <w:r w:rsidRPr="00AB13BD">
        <w:rPr>
          <w:rFonts w:ascii="Segoe UI Historic" w:hAnsi="Segoe UI Historic" w:cs="Simplified Arabic" w:hint="cs"/>
          <w:color w:val="050505"/>
          <w:sz w:val="24"/>
          <w:szCs w:val="24"/>
          <w:shd w:val="clear" w:color="auto" w:fill="FFFFFF"/>
          <w:rtl/>
        </w:rPr>
        <w:t>وفعالية</w:t>
      </w:r>
      <w:r w:rsidRPr="00AB13BD">
        <w:rPr>
          <w:rFonts w:ascii="Segoe UI Historic" w:hAnsi="Segoe UI Historic" w:cs="Simplified Arabic"/>
          <w:color w:val="050505"/>
          <w:sz w:val="24"/>
          <w:szCs w:val="24"/>
          <w:shd w:val="clear" w:color="auto" w:fill="FFFFFF"/>
          <w:rtl/>
        </w:rPr>
        <w:t>.</w:t>
      </w:r>
    </w:p>
    <w:p w14:paraId="7052DC55" w14:textId="77777777" w:rsidR="00AB13BD" w:rsidRDefault="00AB13BD" w:rsidP="00165386">
      <w:pPr>
        <w:spacing w:line="276" w:lineRule="auto"/>
        <w:ind w:right="-567"/>
        <w:jc w:val="both"/>
        <w:rPr>
          <w:rFonts w:ascii="Simplified Arabic" w:hAnsi="Simplified Arabic" w:cs="Simplified Arabic"/>
          <w:b/>
          <w:bCs/>
          <w:sz w:val="28"/>
          <w:szCs w:val="28"/>
          <w:u w:val="single"/>
          <w:rtl/>
        </w:rPr>
      </w:pPr>
    </w:p>
    <w:p w14:paraId="54CA9ABF" w14:textId="235F6D73" w:rsidR="00E616F4" w:rsidRPr="00387E53" w:rsidRDefault="00376FFB" w:rsidP="00165386">
      <w:pPr>
        <w:spacing w:line="276" w:lineRule="auto"/>
        <w:ind w:right="-567"/>
        <w:jc w:val="both"/>
        <w:rPr>
          <w:rFonts w:ascii="Simplified Arabic" w:hAnsi="Simplified Arabic" w:cs="Simplified Arabic"/>
          <w:b/>
          <w:bCs/>
          <w:sz w:val="28"/>
          <w:szCs w:val="28"/>
          <w:u w:val="single"/>
          <w:rtl/>
        </w:rPr>
      </w:pPr>
      <w:r>
        <w:rPr>
          <w:rFonts w:ascii="Simplified Arabic" w:hAnsi="Simplified Arabic" w:cs="Simplified Arabic" w:hint="cs"/>
          <w:b/>
          <w:bCs/>
          <w:sz w:val="28"/>
          <w:szCs w:val="28"/>
          <w:u w:val="single"/>
          <w:rtl/>
        </w:rPr>
        <w:t>التوصيات</w:t>
      </w:r>
      <w:r w:rsidR="000F0646" w:rsidRPr="00387E53">
        <w:rPr>
          <w:rFonts w:ascii="Simplified Arabic" w:hAnsi="Simplified Arabic" w:cs="Simplified Arabic" w:hint="cs"/>
          <w:b/>
          <w:bCs/>
          <w:sz w:val="28"/>
          <w:szCs w:val="28"/>
          <w:u w:val="single"/>
          <w:rtl/>
        </w:rPr>
        <w:t>:</w:t>
      </w:r>
    </w:p>
    <w:p w14:paraId="09AB77CB" w14:textId="54C6CB09" w:rsidR="00E879FC" w:rsidRPr="00102F88" w:rsidRDefault="00E879FC" w:rsidP="00165386">
      <w:pPr>
        <w:pStyle w:val="ListParagraph"/>
        <w:numPr>
          <w:ilvl w:val="0"/>
          <w:numId w:val="42"/>
        </w:numPr>
        <w:spacing w:line="276" w:lineRule="auto"/>
        <w:ind w:left="0" w:right="-567" w:firstLine="0"/>
        <w:jc w:val="both"/>
        <w:rPr>
          <w:rFonts w:ascii="Segoe UI Historic" w:hAnsi="Segoe UI Historic" w:cs="Simplified Arabic"/>
          <w:color w:val="000000" w:themeColor="text1"/>
          <w:sz w:val="24"/>
          <w:szCs w:val="24"/>
          <w:shd w:val="clear" w:color="auto" w:fill="FFFFFF"/>
          <w:rtl/>
        </w:rPr>
      </w:pPr>
      <w:r w:rsidRPr="00102F88">
        <w:rPr>
          <w:rFonts w:ascii="Segoe UI Historic" w:hAnsi="Segoe UI Historic" w:cs="Simplified Arabic" w:hint="cs"/>
          <w:color w:val="000000" w:themeColor="text1"/>
          <w:sz w:val="24"/>
          <w:szCs w:val="24"/>
          <w:shd w:val="clear" w:color="auto" w:fill="FFFFFF"/>
          <w:rtl/>
        </w:rPr>
        <w:t xml:space="preserve">من الضروري ألا يصاحب نقل الوزارات للعاصمة الإدارية الجديدة </w:t>
      </w:r>
      <w:r w:rsidR="009517B9" w:rsidRPr="00102F88">
        <w:rPr>
          <w:rFonts w:ascii="Segoe UI Historic" w:hAnsi="Segoe UI Historic" w:cs="Simplified Arabic" w:hint="cs"/>
          <w:color w:val="000000" w:themeColor="text1"/>
          <w:sz w:val="24"/>
          <w:szCs w:val="24"/>
          <w:shd w:val="clear" w:color="auto" w:fill="FFFFFF"/>
          <w:rtl/>
        </w:rPr>
        <w:t>تأ</w:t>
      </w:r>
      <w:r w:rsidRPr="00102F88">
        <w:rPr>
          <w:rFonts w:ascii="Segoe UI Historic" w:hAnsi="Segoe UI Historic" w:cs="Simplified Arabic" w:hint="cs"/>
          <w:color w:val="000000" w:themeColor="text1"/>
          <w:sz w:val="24"/>
          <w:szCs w:val="24"/>
          <w:shd w:val="clear" w:color="auto" w:fill="FFFFFF"/>
          <w:rtl/>
        </w:rPr>
        <w:t>ثيراً سلبياً على المقرات التي تم اخلاؤها بوجود خطة مستدامة لاستغلال هذه الأماكن مثل عدم هدم القصور والمقرات الأثرية لصالح بناء مباني حديثة شاهقة استغلالاً للموقع الفريد.</w:t>
      </w:r>
    </w:p>
    <w:p w14:paraId="64E25432" w14:textId="0DD38586" w:rsidR="009B4930" w:rsidRPr="00102F88" w:rsidRDefault="009517B9" w:rsidP="00165386">
      <w:pPr>
        <w:pStyle w:val="ListParagraph"/>
        <w:numPr>
          <w:ilvl w:val="0"/>
          <w:numId w:val="42"/>
        </w:numPr>
        <w:spacing w:line="276" w:lineRule="auto"/>
        <w:ind w:left="0" w:right="-567" w:firstLine="0"/>
        <w:jc w:val="both"/>
        <w:rPr>
          <w:rFonts w:ascii="Segoe UI Historic" w:hAnsi="Segoe UI Historic" w:cs="Simplified Arabic"/>
          <w:color w:val="000000" w:themeColor="text1"/>
          <w:sz w:val="24"/>
          <w:szCs w:val="24"/>
          <w:shd w:val="clear" w:color="auto" w:fill="FFFFFF"/>
          <w:rtl/>
        </w:rPr>
      </w:pPr>
      <w:r w:rsidRPr="00102F88">
        <w:rPr>
          <w:rFonts w:ascii="Segoe UI Historic" w:hAnsi="Segoe UI Historic" w:cs="Simplified Arabic" w:hint="cs"/>
          <w:color w:val="000000" w:themeColor="text1"/>
          <w:sz w:val="24"/>
          <w:szCs w:val="24"/>
          <w:shd w:val="clear" w:color="auto" w:fill="FFFFFF"/>
          <w:rtl/>
        </w:rPr>
        <w:t>م</w:t>
      </w:r>
      <w:r w:rsidR="009B4930" w:rsidRPr="00102F88">
        <w:rPr>
          <w:rFonts w:ascii="Segoe UI Historic" w:hAnsi="Segoe UI Historic" w:cs="Simplified Arabic" w:hint="cs"/>
          <w:color w:val="000000" w:themeColor="text1"/>
          <w:sz w:val="24"/>
          <w:szCs w:val="24"/>
          <w:shd w:val="clear" w:color="auto" w:fill="FFFFFF"/>
          <w:rtl/>
        </w:rPr>
        <w:t xml:space="preserve">راعاة الواقعية عند التخطيط للمشروعات </w:t>
      </w:r>
      <w:r w:rsidR="00E2150F" w:rsidRPr="00102F88">
        <w:rPr>
          <w:rFonts w:ascii="Segoe UI Historic" w:hAnsi="Segoe UI Historic" w:cs="Simplified Arabic" w:hint="cs"/>
          <w:color w:val="000000" w:themeColor="text1"/>
          <w:sz w:val="24"/>
          <w:szCs w:val="24"/>
          <w:shd w:val="clear" w:color="auto" w:fill="FFFFFF"/>
          <w:rtl/>
        </w:rPr>
        <w:t>الكبرى</w:t>
      </w:r>
      <w:r w:rsidR="009B4930" w:rsidRPr="00102F88">
        <w:rPr>
          <w:rFonts w:ascii="Segoe UI Historic" w:hAnsi="Segoe UI Historic" w:cs="Simplified Arabic" w:hint="cs"/>
          <w:color w:val="000000" w:themeColor="text1"/>
          <w:sz w:val="24"/>
          <w:szCs w:val="24"/>
          <w:shd w:val="clear" w:color="auto" w:fill="FFFFFF"/>
          <w:rtl/>
        </w:rPr>
        <w:t xml:space="preserve"> ومواعيد التسليم والانتهاء منه </w:t>
      </w:r>
      <w:r w:rsidR="0017123B" w:rsidRPr="00102F88">
        <w:rPr>
          <w:rFonts w:ascii="Segoe UI Historic" w:hAnsi="Segoe UI Historic" w:cs="Simplified Arabic" w:hint="cs"/>
          <w:color w:val="000000" w:themeColor="text1"/>
          <w:sz w:val="24"/>
          <w:szCs w:val="24"/>
          <w:shd w:val="clear" w:color="auto" w:fill="FFFFFF"/>
          <w:rtl/>
        </w:rPr>
        <w:t>على سبيل المثال مشروع المونوريل.</w:t>
      </w:r>
    </w:p>
    <w:p w14:paraId="54416BD1" w14:textId="06B622D3" w:rsidR="0017123B" w:rsidRPr="00102F88" w:rsidRDefault="0017123B" w:rsidP="00165386">
      <w:pPr>
        <w:pStyle w:val="ListParagraph"/>
        <w:numPr>
          <w:ilvl w:val="0"/>
          <w:numId w:val="42"/>
        </w:numPr>
        <w:spacing w:line="276" w:lineRule="auto"/>
        <w:ind w:left="0" w:right="-567" w:firstLine="0"/>
        <w:jc w:val="both"/>
        <w:rPr>
          <w:rFonts w:ascii="Segoe UI Historic" w:hAnsi="Segoe UI Historic" w:cs="Simplified Arabic"/>
          <w:color w:val="050505"/>
          <w:sz w:val="24"/>
          <w:szCs w:val="24"/>
          <w:shd w:val="clear" w:color="auto" w:fill="FFFFFF"/>
          <w:rtl/>
        </w:rPr>
      </w:pPr>
      <w:r w:rsidRPr="00102F88">
        <w:rPr>
          <w:rFonts w:ascii="Segoe UI Historic" w:hAnsi="Segoe UI Historic" w:cs="Simplified Arabic" w:hint="cs"/>
          <w:color w:val="050505"/>
          <w:sz w:val="24"/>
          <w:szCs w:val="24"/>
          <w:shd w:val="clear" w:color="auto" w:fill="FFFFFF"/>
          <w:rtl/>
        </w:rPr>
        <w:t xml:space="preserve">مراعاة تنفيذ الآتي بمراحل العاصمة الإدارية الجدية </w:t>
      </w:r>
      <w:proofErr w:type="gramStart"/>
      <w:r w:rsidRPr="00102F88">
        <w:rPr>
          <w:rFonts w:ascii="Segoe UI Historic" w:hAnsi="Segoe UI Historic" w:cs="Simplified Arabic" w:hint="cs"/>
          <w:color w:val="050505"/>
          <w:sz w:val="24"/>
          <w:szCs w:val="24"/>
          <w:shd w:val="clear" w:color="auto" w:fill="FFFFFF"/>
          <w:rtl/>
        </w:rPr>
        <w:t>وبخطوات</w:t>
      </w:r>
      <w:proofErr w:type="gramEnd"/>
      <w:r w:rsidRPr="00102F88">
        <w:rPr>
          <w:rFonts w:ascii="Segoe UI Historic" w:hAnsi="Segoe UI Historic" w:cs="Simplified Arabic" w:hint="cs"/>
          <w:color w:val="050505"/>
          <w:sz w:val="24"/>
          <w:szCs w:val="24"/>
          <w:shd w:val="clear" w:color="auto" w:fill="FFFFFF"/>
          <w:rtl/>
        </w:rPr>
        <w:t xml:space="preserve"> متوازنة لتحقيق الاستدامة </w:t>
      </w:r>
    </w:p>
    <w:p w14:paraId="7CC55BA5" w14:textId="12BC3E58" w:rsidR="0017123B" w:rsidRPr="00102F88" w:rsidRDefault="0017123B" w:rsidP="00165386">
      <w:pPr>
        <w:pStyle w:val="ListParagraph"/>
        <w:numPr>
          <w:ilvl w:val="1"/>
          <w:numId w:val="42"/>
        </w:numPr>
        <w:spacing w:line="276" w:lineRule="auto"/>
        <w:ind w:left="0" w:right="-567" w:firstLine="0"/>
        <w:jc w:val="both"/>
        <w:rPr>
          <w:rFonts w:ascii="Segoe UI Historic" w:hAnsi="Segoe UI Historic" w:cs="Simplified Arabic"/>
          <w:color w:val="050505"/>
          <w:sz w:val="24"/>
          <w:szCs w:val="24"/>
          <w:shd w:val="clear" w:color="auto" w:fill="FFFFFF"/>
          <w:rtl/>
        </w:rPr>
      </w:pPr>
      <w:r w:rsidRPr="00102F88">
        <w:rPr>
          <w:rFonts w:ascii="Segoe UI Historic" w:hAnsi="Segoe UI Historic" w:cs="Simplified Arabic" w:hint="cs"/>
          <w:color w:val="050505"/>
          <w:sz w:val="24"/>
          <w:szCs w:val="24"/>
          <w:shd w:val="clear" w:color="auto" w:fill="FFFFFF"/>
          <w:rtl/>
        </w:rPr>
        <w:t>التكيف المن</w:t>
      </w:r>
      <w:r w:rsidR="00CB3B8D" w:rsidRPr="00102F88">
        <w:rPr>
          <w:rFonts w:ascii="Segoe UI Historic" w:hAnsi="Segoe UI Historic" w:cs="Simplified Arabic" w:hint="cs"/>
          <w:color w:val="050505"/>
          <w:sz w:val="24"/>
          <w:szCs w:val="24"/>
          <w:shd w:val="clear" w:color="auto" w:fill="FFFFFF"/>
          <w:rtl/>
        </w:rPr>
        <w:t>اخي للمدينة والاستعداد للأوبئة.</w:t>
      </w:r>
    </w:p>
    <w:p w14:paraId="38DD9DB1" w14:textId="1A927D67" w:rsidR="00102F88" w:rsidRDefault="00CB3B8D" w:rsidP="00165386">
      <w:pPr>
        <w:pStyle w:val="ListParagraph"/>
        <w:numPr>
          <w:ilvl w:val="1"/>
          <w:numId w:val="42"/>
        </w:numPr>
        <w:spacing w:line="276" w:lineRule="auto"/>
        <w:ind w:left="0" w:right="-567" w:firstLine="0"/>
        <w:jc w:val="both"/>
        <w:rPr>
          <w:rFonts w:ascii="Segoe UI Historic" w:hAnsi="Segoe UI Historic" w:cs="Simplified Arabic"/>
          <w:color w:val="050505"/>
          <w:sz w:val="24"/>
          <w:szCs w:val="24"/>
          <w:shd w:val="clear" w:color="auto" w:fill="FFFFFF"/>
        </w:rPr>
      </w:pPr>
      <w:r w:rsidRPr="00102F88">
        <w:rPr>
          <w:rFonts w:ascii="Segoe UI Historic" w:hAnsi="Segoe UI Historic" w:cs="Simplified Arabic" w:hint="cs"/>
          <w:color w:val="050505"/>
          <w:sz w:val="24"/>
          <w:szCs w:val="24"/>
          <w:shd w:val="clear" w:color="auto" w:fill="FFFFFF"/>
          <w:rtl/>
        </w:rPr>
        <w:t>تنويع مصادر الطاقة النظيفة والمتجددة.</w:t>
      </w:r>
    </w:p>
    <w:p w14:paraId="79F2081A" w14:textId="77777777" w:rsidR="004331E6" w:rsidRDefault="004331E6" w:rsidP="00165386">
      <w:pPr>
        <w:spacing w:line="276" w:lineRule="auto"/>
        <w:ind w:right="-567"/>
        <w:rPr>
          <w:rFonts w:ascii="Segoe UI Historic" w:hAnsi="Segoe UI Historic" w:cs="Simplified Arabic"/>
          <w:color w:val="050505"/>
          <w:sz w:val="24"/>
          <w:szCs w:val="24"/>
          <w:shd w:val="clear" w:color="auto" w:fill="FFFFFF"/>
          <w:rtl/>
        </w:rPr>
      </w:pPr>
      <w:r>
        <w:rPr>
          <w:rFonts w:ascii="Segoe UI Historic" w:hAnsi="Segoe UI Historic" w:cs="Simplified Arabic" w:hint="cs"/>
          <w:color w:val="050505"/>
          <w:sz w:val="24"/>
          <w:szCs w:val="24"/>
          <w:shd w:val="clear" w:color="auto" w:fill="FFFFFF"/>
          <w:rtl/>
        </w:rPr>
        <w:t>ج) ت</w:t>
      </w:r>
      <w:r w:rsidR="00102F88" w:rsidRPr="004331E6">
        <w:rPr>
          <w:rFonts w:ascii="Segoe UI Historic" w:hAnsi="Segoe UI Historic" w:cs="Simplified Arabic" w:hint="cs"/>
          <w:color w:val="050505"/>
          <w:sz w:val="24"/>
          <w:szCs w:val="24"/>
          <w:shd w:val="clear" w:color="auto" w:fill="FFFFFF"/>
          <w:rtl/>
        </w:rPr>
        <w:t>عزيز</w:t>
      </w:r>
      <w:r w:rsidR="00102F88" w:rsidRPr="004331E6">
        <w:rPr>
          <w:rFonts w:ascii="Segoe UI Historic" w:hAnsi="Segoe UI Historic" w:cs="Simplified Arabic"/>
          <w:color w:val="050505"/>
          <w:sz w:val="24"/>
          <w:szCs w:val="24"/>
          <w:shd w:val="clear" w:color="auto" w:fill="FFFFFF"/>
          <w:rtl/>
        </w:rPr>
        <w:t xml:space="preserve"> </w:t>
      </w:r>
      <w:r w:rsidR="00102F88" w:rsidRPr="004331E6">
        <w:rPr>
          <w:rFonts w:ascii="Segoe UI Historic" w:hAnsi="Segoe UI Historic" w:cs="Simplified Arabic" w:hint="cs"/>
          <w:color w:val="050505"/>
          <w:sz w:val="24"/>
          <w:szCs w:val="24"/>
          <w:shd w:val="clear" w:color="auto" w:fill="FFFFFF"/>
          <w:rtl/>
        </w:rPr>
        <w:t>الأمن</w:t>
      </w:r>
      <w:r w:rsidR="00102F88" w:rsidRPr="004331E6">
        <w:rPr>
          <w:rFonts w:ascii="Segoe UI Historic" w:hAnsi="Segoe UI Historic" w:cs="Simplified Arabic"/>
          <w:color w:val="050505"/>
          <w:sz w:val="24"/>
          <w:szCs w:val="24"/>
          <w:shd w:val="clear" w:color="auto" w:fill="FFFFFF"/>
          <w:rtl/>
        </w:rPr>
        <w:t xml:space="preserve"> </w:t>
      </w:r>
      <w:r w:rsidR="00102F88" w:rsidRPr="004331E6">
        <w:rPr>
          <w:rFonts w:ascii="Segoe UI Historic" w:hAnsi="Segoe UI Historic" w:cs="Simplified Arabic" w:hint="cs"/>
          <w:color w:val="050505"/>
          <w:sz w:val="24"/>
          <w:szCs w:val="24"/>
          <w:shd w:val="clear" w:color="auto" w:fill="FFFFFF"/>
          <w:rtl/>
        </w:rPr>
        <w:t>السيبراني</w:t>
      </w:r>
      <w:r w:rsidR="00102F88" w:rsidRPr="004331E6">
        <w:rPr>
          <w:rFonts w:ascii="Segoe UI Historic" w:hAnsi="Segoe UI Historic" w:cs="Simplified Arabic"/>
          <w:color w:val="050505"/>
          <w:sz w:val="24"/>
          <w:szCs w:val="24"/>
          <w:shd w:val="clear" w:color="auto" w:fill="FFFFFF"/>
          <w:rtl/>
        </w:rPr>
        <w:t xml:space="preserve"> </w:t>
      </w:r>
      <w:r w:rsidR="00102F88" w:rsidRPr="004331E6">
        <w:rPr>
          <w:rFonts w:ascii="Segoe UI Historic" w:hAnsi="Segoe UI Historic" w:cs="Simplified Arabic" w:hint="cs"/>
          <w:color w:val="050505"/>
          <w:sz w:val="24"/>
          <w:szCs w:val="24"/>
          <w:shd w:val="clear" w:color="auto" w:fill="FFFFFF"/>
          <w:rtl/>
        </w:rPr>
        <w:t>للمدينة</w:t>
      </w:r>
      <w:r w:rsidR="00102F88" w:rsidRPr="004331E6">
        <w:rPr>
          <w:rFonts w:ascii="Segoe UI Historic" w:hAnsi="Segoe UI Historic" w:cs="Simplified Arabic"/>
          <w:color w:val="050505"/>
          <w:sz w:val="24"/>
          <w:szCs w:val="24"/>
          <w:shd w:val="clear" w:color="auto" w:fill="FFFFFF"/>
          <w:rtl/>
        </w:rPr>
        <w:t>.</w:t>
      </w:r>
    </w:p>
    <w:p w14:paraId="43D28122" w14:textId="2AA2077B" w:rsidR="00CB3B8D" w:rsidRPr="004331E6" w:rsidRDefault="004331E6" w:rsidP="00165386">
      <w:pPr>
        <w:spacing w:line="276" w:lineRule="auto"/>
        <w:ind w:right="-567"/>
        <w:rPr>
          <w:rFonts w:ascii="Segoe UI Historic" w:hAnsi="Segoe UI Historic" w:cs="Simplified Arabic"/>
          <w:color w:val="050505"/>
          <w:sz w:val="24"/>
          <w:szCs w:val="24"/>
          <w:shd w:val="clear" w:color="auto" w:fill="FFFFFF"/>
          <w:rtl/>
        </w:rPr>
      </w:pPr>
      <w:r>
        <w:rPr>
          <w:rFonts w:ascii="Segoe UI Historic" w:hAnsi="Segoe UI Historic" w:cs="Simplified Arabic" w:hint="cs"/>
          <w:color w:val="050505"/>
          <w:sz w:val="24"/>
          <w:szCs w:val="24"/>
          <w:shd w:val="clear" w:color="auto" w:fill="FFFFFF"/>
          <w:rtl/>
        </w:rPr>
        <w:t xml:space="preserve">د) </w:t>
      </w:r>
      <w:r w:rsidR="00CB3B8D" w:rsidRPr="004331E6">
        <w:rPr>
          <w:rFonts w:ascii="Segoe UI Historic" w:hAnsi="Segoe UI Historic" w:cs="Simplified Arabic" w:hint="cs"/>
          <w:color w:val="050505"/>
          <w:sz w:val="24"/>
          <w:szCs w:val="24"/>
          <w:shd w:val="clear" w:color="auto" w:fill="FFFFFF"/>
          <w:rtl/>
        </w:rPr>
        <w:t xml:space="preserve"> استخدام نظام حوكمة مرن لتسهيل الاندماج مع الاستثمار الخاص.</w:t>
      </w:r>
    </w:p>
    <w:p w14:paraId="25A670CB" w14:textId="2815E9C3" w:rsidR="00CB3B8D" w:rsidRPr="004331E6" w:rsidRDefault="004331E6" w:rsidP="00165386">
      <w:pPr>
        <w:spacing w:line="276" w:lineRule="auto"/>
        <w:ind w:right="-567"/>
        <w:jc w:val="both"/>
        <w:rPr>
          <w:rFonts w:ascii="Segoe UI Historic" w:hAnsi="Segoe UI Historic" w:cs="Simplified Arabic"/>
          <w:color w:val="050505"/>
          <w:sz w:val="24"/>
          <w:szCs w:val="24"/>
          <w:shd w:val="clear" w:color="auto" w:fill="FFFFFF"/>
          <w:rtl/>
        </w:rPr>
      </w:pPr>
      <w:r>
        <w:rPr>
          <w:rFonts w:ascii="Segoe UI Historic" w:hAnsi="Segoe UI Historic" w:cs="Simplified Arabic" w:hint="cs"/>
          <w:color w:val="050505"/>
          <w:sz w:val="24"/>
          <w:szCs w:val="24"/>
          <w:shd w:val="clear" w:color="auto" w:fill="FFFFFF"/>
          <w:rtl/>
        </w:rPr>
        <w:t xml:space="preserve">هـ) </w:t>
      </w:r>
      <w:r w:rsidR="00CB3B8D" w:rsidRPr="004331E6">
        <w:rPr>
          <w:rFonts w:ascii="Segoe UI Historic" w:hAnsi="Segoe UI Historic" w:cs="Simplified Arabic" w:hint="cs"/>
          <w:color w:val="050505"/>
          <w:sz w:val="24"/>
          <w:szCs w:val="24"/>
          <w:shd w:val="clear" w:color="auto" w:fill="FFFFFF"/>
          <w:rtl/>
        </w:rPr>
        <w:t xml:space="preserve"> إدارة الأصول والاعتماد على الاقتصاد الرقمي.</w:t>
      </w:r>
    </w:p>
    <w:p w14:paraId="106995EC" w14:textId="7AF2E67B" w:rsidR="00057801" w:rsidRPr="00102F88" w:rsidRDefault="00057801" w:rsidP="00165386">
      <w:pPr>
        <w:pStyle w:val="ListParagraph"/>
        <w:numPr>
          <w:ilvl w:val="0"/>
          <w:numId w:val="42"/>
        </w:numPr>
        <w:spacing w:line="276" w:lineRule="auto"/>
        <w:ind w:left="0" w:right="-567" w:firstLine="0"/>
        <w:jc w:val="both"/>
        <w:rPr>
          <w:rFonts w:ascii="Segoe UI Historic" w:hAnsi="Segoe UI Historic" w:cs="Simplified Arabic"/>
          <w:color w:val="050505"/>
          <w:sz w:val="24"/>
          <w:szCs w:val="24"/>
          <w:shd w:val="clear" w:color="auto" w:fill="FFFFFF"/>
          <w:rtl/>
        </w:rPr>
      </w:pPr>
      <w:proofErr w:type="gramStart"/>
      <w:r w:rsidRPr="00102F88">
        <w:rPr>
          <w:rFonts w:ascii="Segoe UI Historic" w:hAnsi="Segoe UI Historic" w:cs="Simplified Arabic" w:hint="cs"/>
          <w:color w:val="050505"/>
          <w:sz w:val="24"/>
          <w:szCs w:val="24"/>
          <w:shd w:val="clear" w:color="auto" w:fill="FFFFFF"/>
          <w:rtl/>
        </w:rPr>
        <w:t>جعل</w:t>
      </w:r>
      <w:proofErr w:type="gramEnd"/>
      <w:r w:rsidRPr="00102F88">
        <w:rPr>
          <w:rFonts w:ascii="Segoe UI Historic" w:hAnsi="Segoe UI Historic" w:cs="Simplified Arabic" w:hint="cs"/>
          <w:color w:val="050505"/>
          <w:sz w:val="24"/>
          <w:szCs w:val="24"/>
          <w:shd w:val="clear" w:color="auto" w:fill="FFFFFF"/>
          <w:rtl/>
        </w:rPr>
        <w:t xml:space="preserve"> التجربة المصرية في بناء وتشغيل العاصمة الإدارية تجربة متفردة ونموذج يمكن أن تستعين به الدول المختلفة، وأن تكون محل تقدير من خلال التسويق الجيد للممارسات السليمة وأنظمة الاستدامة المستخدمة داخل المدينة.</w:t>
      </w:r>
    </w:p>
    <w:p w14:paraId="6FA8524C" w14:textId="36CA1D0F" w:rsidR="00057801" w:rsidRPr="00102F88" w:rsidRDefault="00BF4B89" w:rsidP="00165386">
      <w:pPr>
        <w:pStyle w:val="ListParagraph"/>
        <w:numPr>
          <w:ilvl w:val="0"/>
          <w:numId w:val="42"/>
        </w:numPr>
        <w:spacing w:line="276" w:lineRule="auto"/>
        <w:ind w:left="0" w:right="-567" w:firstLine="0"/>
        <w:jc w:val="both"/>
        <w:rPr>
          <w:rFonts w:ascii="Segoe UI Historic" w:hAnsi="Segoe UI Historic" w:cs="Simplified Arabic"/>
          <w:color w:val="050505"/>
          <w:sz w:val="24"/>
          <w:szCs w:val="24"/>
          <w:shd w:val="clear" w:color="auto" w:fill="FFFFFF"/>
          <w:rtl/>
        </w:rPr>
      </w:pPr>
      <w:proofErr w:type="gramStart"/>
      <w:r w:rsidRPr="00102F88">
        <w:rPr>
          <w:rFonts w:ascii="Segoe UI Historic" w:hAnsi="Segoe UI Historic" w:cs="Simplified Arabic" w:hint="cs"/>
          <w:color w:val="050505"/>
          <w:sz w:val="24"/>
          <w:szCs w:val="24"/>
          <w:shd w:val="clear" w:color="auto" w:fill="FFFFFF"/>
          <w:rtl/>
        </w:rPr>
        <w:t>استخدام</w:t>
      </w:r>
      <w:proofErr w:type="gramEnd"/>
      <w:r w:rsidRPr="00102F88">
        <w:rPr>
          <w:rFonts w:ascii="Segoe UI Historic" w:hAnsi="Segoe UI Historic" w:cs="Simplified Arabic" w:hint="cs"/>
          <w:color w:val="050505"/>
          <w:sz w:val="24"/>
          <w:szCs w:val="24"/>
          <w:shd w:val="clear" w:color="auto" w:fill="FFFFFF"/>
          <w:rtl/>
        </w:rPr>
        <w:t xml:space="preserve"> نظم التغذية المرتدة من أجل تبني منهجية التحسين المستمر للخدمات والأنماط السكنية لتلبية رغبات وطموحات المنتفعين.</w:t>
      </w:r>
    </w:p>
    <w:p w14:paraId="7B9F689A" w14:textId="4645FB78" w:rsidR="00E616F4" w:rsidRDefault="00DE5959" w:rsidP="00165386">
      <w:pPr>
        <w:pStyle w:val="ListParagraph"/>
        <w:numPr>
          <w:ilvl w:val="0"/>
          <w:numId w:val="42"/>
        </w:numPr>
        <w:spacing w:line="276" w:lineRule="auto"/>
        <w:ind w:left="0" w:right="-567" w:firstLine="0"/>
        <w:jc w:val="both"/>
        <w:rPr>
          <w:rFonts w:ascii="Segoe UI Historic" w:hAnsi="Segoe UI Historic" w:cs="Simplified Arabic"/>
          <w:color w:val="050505"/>
          <w:sz w:val="24"/>
          <w:szCs w:val="24"/>
          <w:shd w:val="clear" w:color="auto" w:fill="FFFFFF"/>
        </w:rPr>
      </w:pPr>
      <w:r w:rsidRPr="00102F88">
        <w:rPr>
          <w:rFonts w:ascii="Segoe UI Historic" w:hAnsi="Segoe UI Historic" w:cs="Simplified Arabic" w:hint="cs"/>
          <w:color w:val="050505"/>
          <w:sz w:val="24"/>
          <w:szCs w:val="24"/>
          <w:shd w:val="clear" w:color="auto" w:fill="FFFFFF"/>
          <w:rtl/>
        </w:rPr>
        <w:t>تقليل الممارسات السابقة التي تعتمد على الطباعة واستخدام المكاتبات الورقية والاستعاضة ع</w:t>
      </w:r>
      <w:r w:rsidR="00FA1110" w:rsidRPr="00102F88">
        <w:rPr>
          <w:rFonts w:ascii="Segoe UI Historic" w:hAnsi="Segoe UI Historic" w:cs="Simplified Arabic" w:hint="cs"/>
          <w:color w:val="050505"/>
          <w:sz w:val="24"/>
          <w:szCs w:val="24"/>
          <w:shd w:val="clear" w:color="auto" w:fill="FFFFFF"/>
          <w:rtl/>
        </w:rPr>
        <w:t>نها بنظم حديثة للتراسل مؤمنة وسريعة وفعالة.</w:t>
      </w:r>
    </w:p>
    <w:p w14:paraId="183667A9" w14:textId="2B3FC5B8" w:rsidR="007A14A3" w:rsidRDefault="007A14A3" w:rsidP="00165386">
      <w:pPr>
        <w:pStyle w:val="ListParagraph"/>
        <w:numPr>
          <w:ilvl w:val="0"/>
          <w:numId w:val="42"/>
        </w:numPr>
        <w:spacing w:line="276" w:lineRule="auto"/>
        <w:ind w:left="0" w:right="-567" w:firstLine="0"/>
        <w:jc w:val="both"/>
        <w:rPr>
          <w:rFonts w:ascii="Segoe UI Historic" w:hAnsi="Segoe UI Historic" w:cs="Simplified Arabic"/>
          <w:color w:val="050505"/>
          <w:sz w:val="24"/>
          <w:szCs w:val="24"/>
          <w:shd w:val="clear" w:color="auto" w:fill="FFFFFF"/>
        </w:rPr>
      </w:pPr>
      <w:r>
        <w:rPr>
          <w:rFonts w:ascii="Segoe UI Historic" w:hAnsi="Segoe UI Historic" w:cs="Simplified Arabic" w:hint="cs"/>
          <w:color w:val="050505"/>
          <w:sz w:val="24"/>
          <w:szCs w:val="24"/>
          <w:shd w:val="clear" w:color="auto" w:fill="FFFFFF"/>
          <w:rtl/>
        </w:rPr>
        <w:t>يقترح أن يكون هناك نظام منفصل لتطبيق الغرامات داخل المدينة من أجل الحفاظ على مكوناتها، وحتى لا تتأث</w:t>
      </w:r>
      <w:r w:rsidR="007B227B">
        <w:rPr>
          <w:rFonts w:ascii="Segoe UI Historic" w:hAnsi="Segoe UI Historic" w:cs="Simplified Arabic" w:hint="cs"/>
          <w:color w:val="050505"/>
          <w:sz w:val="24"/>
          <w:szCs w:val="24"/>
          <w:shd w:val="clear" w:color="auto" w:fill="FFFFFF"/>
          <w:rtl/>
        </w:rPr>
        <w:t>ر بالسلوكيات المختلفة للمواطنين.</w:t>
      </w:r>
    </w:p>
    <w:p w14:paraId="62F9FBDA" w14:textId="424F9679" w:rsidR="007B227B" w:rsidRPr="00102F88" w:rsidRDefault="00AB13BD" w:rsidP="00165386">
      <w:pPr>
        <w:pStyle w:val="ListParagraph"/>
        <w:numPr>
          <w:ilvl w:val="0"/>
          <w:numId w:val="42"/>
        </w:numPr>
        <w:spacing w:line="276" w:lineRule="auto"/>
        <w:ind w:left="0" w:right="-567" w:firstLine="0"/>
        <w:jc w:val="both"/>
        <w:rPr>
          <w:rFonts w:ascii="Segoe UI Historic" w:hAnsi="Segoe UI Historic" w:cs="Simplified Arabic"/>
          <w:color w:val="050505"/>
          <w:sz w:val="24"/>
          <w:szCs w:val="24"/>
          <w:shd w:val="clear" w:color="auto" w:fill="FFFFFF"/>
          <w:rtl/>
        </w:rPr>
      </w:pPr>
      <w:proofErr w:type="gramStart"/>
      <w:r>
        <w:rPr>
          <w:rFonts w:ascii="Segoe UI Historic" w:hAnsi="Segoe UI Historic" w:cs="Simplified Arabic" w:hint="cs"/>
          <w:color w:val="050505"/>
          <w:sz w:val="24"/>
          <w:szCs w:val="24"/>
          <w:shd w:val="clear" w:color="auto" w:fill="FFFFFF"/>
          <w:rtl/>
        </w:rPr>
        <w:lastRenderedPageBreak/>
        <w:t>كما</w:t>
      </w:r>
      <w:proofErr w:type="gramEnd"/>
      <w:r>
        <w:rPr>
          <w:rFonts w:ascii="Segoe UI Historic" w:hAnsi="Segoe UI Historic" w:cs="Simplified Arabic" w:hint="cs"/>
          <w:color w:val="050505"/>
          <w:sz w:val="24"/>
          <w:szCs w:val="24"/>
          <w:shd w:val="clear" w:color="auto" w:fill="FFFFFF"/>
          <w:rtl/>
        </w:rPr>
        <w:t xml:space="preserve"> تم تدريب العاملين </w:t>
      </w:r>
      <w:r w:rsidR="00376FFB">
        <w:rPr>
          <w:rFonts w:ascii="Segoe UI Historic" w:hAnsi="Segoe UI Historic" w:cs="Simplified Arabic" w:hint="cs"/>
          <w:color w:val="050505"/>
          <w:sz w:val="24"/>
          <w:szCs w:val="24"/>
          <w:shd w:val="clear" w:color="auto" w:fill="FFFFFF"/>
          <w:rtl/>
        </w:rPr>
        <w:t>المنتقلين</w:t>
      </w:r>
      <w:r>
        <w:rPr>
          <w:rFonts w:ascii="Segoe UI Historic" w:hAnsi="Segoe UI Historic" w:cs="Simplified Arabic" w:hint="cs"/>
          <w:color w:val="050505"/>
          <w:sz w:val="24"/>
          <w:szCs w:val="24"/>
          <w:shd w:val="clear" w:color="auto" w:fill="FFFFFF"/>
          <w:rtl/>
        </w:rPr>
        <w:t xml:space="preserve"> للعاصمة الإدارية الجديدة يقترح تنميط تدريب متخصص للسكان المنتقلين، يحتوى على أساسيات التعامل داخل المدينة واستخدام الخدمات المتاحة وتعريفهم بالنظام العام الذي يجب أن يختلف عن البيئة العمرانية والاجتماعية والبيئية خارج العاصمة الإدارية الجديدة. </w:t>
      </w:r>
    </w:p>
    <w:p w14:paraId="6825BE34" w14:textId="77777777" w:rsidR="00266737" w:rsidRDefault="00266737" w:rsidP="00165386">
      <w:pPr>
        <w:spacing w:line="276" w:lineRule="auto"/>
        <w:ind w:right="-567"/>
        <w:jc w:val="both"/>
        <w:rPr>
          <w:rFonts w:ascii="Simplified Arabic" w:hAnsi="Simplified Arabic" w:cs="PT Bold Heading"/>
          <w:b/>
          <w:bCs/>
          <w:color w:val="FF0000"/>
          <w:w w:val="85"/>
          <w:sz w:val="40"/>
          <w:szCs w:val="40"/>
          <w:rtl/>
          <w:lang w:bidi="ar-EG"/>
        </w:rPr>
      </w:pPr>
    </w:p>
    <w:p w14:paraId="140F8307" w14:textId="77777777" w:rsidR="00E616F4" w:rsidRPr="00E2634E" w:rsidRDefault="00E616F4" w:rsidP="002F1DD3">
      <w:pPr>
        <w:spacing w:line="276" w:lineRule="auto"/>
        <w:ind w:right="-567"/>
        <w:jc w:val="both"/>
        <w:rPr>
          <w:rFonts w:ascii="Simplified Arabic" w:hAnsi="Simplified Arabic" w:cs="Simplified Arabic"/>
          <w:w w:val="85"/>
          <w:sz w:val="28"/>
          <w:szCs w:val="28"/>
          <w:rtl/>
          <w:lang w:bidi="ar-EG"/>
        </w:rPr>
      </w:pPr>
    </w:p>
    <w:p w14:paraId="1DA6FA17" w14:textId="77777777" w:rsidR="0059746D" w:rsidRDefault="0059746D" w:rsidP="00387E53">
      <w:pPr>
        <w:spacing w:line="276" w:lineRule="auto"/>
        <w:ind w:right="-567"/>
        <w:jc w:val="center"/>
        <w:rPr>
          <w:rFonts w:ascii="Simplified Arabic" w:hAnsi="Simplified Arabic" w:cs="Simplified Arabic" w:hint="cs"/>
          <w:b/>
          <w:bCs/>
          <w:sz w:val="28"/>
          <w:szCs w:val="28"/>
          <w:u w:val="single"/>
          <w:rtl/>
        </w:rPr>
      </w:pPr>
    </w:p>
    <w:p w14:paraId="29D50818" w14:textId="77777777" w:rsidR="0059746D" w:rsidRDefault="0059746D" w:rsidP="00387E53">
      <w:pPr>
        <w:spacing w:line="276" w:lineRule="auto"/>
        <w:ind w:right="-567"/>
        <w:jc w:val="center"/>
        <w:rPr>
          <w:rFonts w:ascii="Simplified Arabic" w:hAnsi="Simplified Arabic" w:cs="Simplified Arabic" w:hint="cs"/>
          <w:b/>
          <w:bCs/>
          <w:sz w:val="28"/>
          <w:szCs w:val="28"/>
          <w:u w:val="single"/>
          <w:rtl/>
        </w:rPr>
      </w:pPr>
    </w:p>
    <w:p w14:paraId="47A8ACF8" w14:textId="20228155" w:rsidR="0063698A" w:rsidRPr="00387E53" w:rsidRDefault="001351F4" w:rsidP="00387E53">
      <w:pPr>
        <w:spacing w:line="276" w:lineRule="auto"/>
        <w:ind w:right="-567"/>
        <w:jc w:val="center"/>
        <w:rPr>
          <w:rFonts w:ascii="Simplified Arabic" w:hAnsi="Simplified Arabic" w:cs="Simplified Arabic"/>
          <w:b/>
          <w:bCs/>
          <w:sz w:val="28"/>
          <w:szCs w:val="28"/>
          <w:u w:val="single"/>
          <w:rtl/>
        </w:rPr>
      </w:pPr>
      <w:r w:rsidRPr="00387E53">
        <w:rPr>
          <w:rFonts w:ascii="Simplified Arabic" w:hAnsi="Simplified Arabic" w:cs="Simplified Arabic" w:hint="cs"/>
          <w:b/>
          <w:bCs/>
          <w:sz w:val="28"/>
          <w:szCs w:val="28"/>
          <w:u w:val="single"/>
          <w:rtl/>
        </w:rPr>
        <w:t>ملاحق :</w:t>
      </w:r>
    </w:p>
    <w:p w14:paraId="2FA1CE18" w14:textId="69995C20" w:rsidR="001601C0" w:rsidRPr="001351F4" w:rsidRDefault="001601C0" w:rsidP="002F1DD3">
      <w:pPr>
        <w:pStyle w:val="NormalWeb"/>
        <w:bidi/>
        <w:spacing w:before="0" w:beforeAutospacing="0" w:after="0" w:afterAutospacing="0" w:line="288" w:lineRule="auto"/>
        <w:ind w:right="-567"/>
        <w:jc w:val="center"/>
        <w:rPr>
          <w:rFonts w:asciiTheme="minorHAnsi" w:eastAsiaTheme="minorEastAsia" w:cs="PT Bold Heading"/>
          <w:color w:val="ED7C2F"/>
          <w:kern w:val="24"/>
          <w:sz w:val="28"/>
          <w:szCs w:val="28"/>
          <w:rtl/>
          <w14:glow w14:rad="190500">
            <w14:schemeClr w14:val="tx1">
              <w14:alpha w14:val="50000"/>
            </w14:schemeClr>
          </w14:glow>
          <w14:shadow w14:blurRad="38100" w14:dist="38100" w14:dir="2700000" w14:sx="100000" w14:sy="100000" w14:kx="0" w14:ky="0" w14:algn="tl">
            <w14:srgbClr w14:val="000000">
              <w14:alpha w14:val="13000"/>
            </w14:srgbClr>
          </w14:shadow>
          <w14:textOutline w14:w="19050" w14:cap="flat" w14:cmpd="sng" w14:algn="ctr">
            <w14:solidFill>
              <w14:schemeClr w14:val="bg1"/>
            </w14:solidFill>
            <w14:prstDash w14:val="solid"/>
            <w14:round/>
          </w14:textOutline>
        </w:rPr>
      </w:pPr>
      <w:proofErr w:type="gramStart"/>
      <w:r w:rsidRPr="001351F4">
        <w:rPr>
          <w:rFonts w:asciiTheme="minorHAnsi" w:eastAsiaTheme="minorEastAsia" w:cs="PT Bold Heading" w:hint="cs"/>
          <w:color w:val="ED7C2F"/>
          <w:kern w:val="24"/>
          <w:sz w:val="28"/>
          <w:szCs w:val="28"/>
          <w:rtl/>
          <w14:glow w14:rad="190500">
            <w14:schemeClr w14:val="tx1">
              <w14:alpha w14:val="50000"/>
            </w14:schemeClr>
          </w14:glow>
          <w14:shadow w14:blurRad="38100" w14:dist="38100" w14:dir="2700000" w14:sx="100000" w14:sy="100000" w14:kx="0" w14:ky="0" w14:algn="tl">
            <w14:srgbClr w14:val="000000">
              <w14:alpha w14:val="13000"/>
            </w14:srgbClr>
          </w14:shadow>
          <w14:textOutline w14:w="19050" w14:cap="flat" w14:cmpd="sng" w14:algn="ctr">
            <w14:solidFill>
              <w14:schemeClr w14:val="bg1"/>
            </w14:solidFill>
            <w14:prstDash w14:val="solid"/>
            <w14:round/>
          </w14:textOutline>
        </w:rPr>
        <w:t>الموقع</w:t>
      </w:r>
      <w:proofErr w:type="gramEnd"/>
      <w:r w:rsidRPr="001351F4">
        <w:rPr>
          <w:rFonts w:asciiTheme="minorHAnsi" w:eastAsiaTheme="minorEastAsia" w:cs="PT Bold Heading" w:hint="cs"/>
          <w:color w:val="ED7C2F"/>
          <w:kern w:val="24"/>
          <w:sz w:val="28"/>
          <w:szCs w:val="28"/>
          <w:rtl/>
          <w14:glow w14:rad="190500">
            <w14:schemeClr w14:val="tx1">
              <w14:alpha w14:val="50000"/>
            </w14:schemeClr>
          </w14:glow>
          <w14:shadow w14:blurRad="38100" w14:dist="38100" w14:dir="2700000" w14:sx="100000" w14:sy="100000" w14:kx="0" w14:ky="0" w14:algn="tl">
            <w14:srgbClr w14:val="000000">
              <w14:alpha w14:val="13000"/>
            </w14:srgbClr>
          </w14:shadow>
          <w14:textOutline w14:w="19050" w14:cap="flat" w14:cmpd="sng" w14:algn="ctr">
            <w14:solidFill>
              <w14:schemeClr w14:val="bg1"/>
            </w14:solidFill>
            <w14:prstDash w14:val="solid"/>
            <w14:round/>
          </w14:textOutline>
        </w:rPr>
        <w:t xml:space="preserve"> العام </w:t>
      </w:r>
    </w:p>
    <w:p w14:paraId="3DE259F4" w14:textId="77777777" w:rsidR="001601C0" w:rsidRPr="001351F4" w:rsidRDefault="001601C0" w:rsidP="002F1DD3">
      <w:pPr>
        <w:pStyle w:val="NormalWeb"/>
        <w:bidi/>
        <w:spacing w:before="0" w:beforeAutospacing="0" w:after="0" w:afterAutospacing="0" w:line="288" w:lineRule="auto"/>
        <w:ind w:right="-567"/>
        <w:jc w:val="center"/>
        <w:rPr>
          <w:sz w:val="18"/>
          <w:szCs w:val="18"/>
          <w:lang w:bidi="ar-EG"/>
        </w:rPr>
      </w:pPr>
      <w:r w:rsidRPr="001351F4">
        <w:rPr>
          <w:rFonts w:asciiTheme="minorHAnsi" w:eastAsiaTheme="minorEastAsia" w:cs="PT Bold Heading" w:hint="cs"/>
          <w:color w:val="ED7C2F"/>
          <w:kern w:val="24"/>
          <w:sz w:val="28"/>
          <w:szCs w:val="28"/>
          <w:rtl/>
          <w14:glow w14:rad="190500">
            <w14:schemeClr w14:val="tx1">
              <w14:alpha w14:val="50000"/>
            </w14:schemeClr>
          </w14:glow>
          <w14:shadow w14:blurRad="38100" w14:dist="38100" w14:dir="2700000" w14:sx="100000" w14:sy="100000" w14:kx="0" w14:ky="0" w14:algn="tl">
            <w14:srgbClr w14:val="000000">
              <w14:alpha w14:val="13000"/>
            </w14:srgbClr>
          </w14:shadow>
          <w14:textOutline w14:w="19050" w14:cap="flat" w14:cmpd="sng" w14:algn="ctr">
            <w14:solidFill>
              <w14:schemeClr w14:val="bg1"/>
            </w14:solidFill>
            <w14:prstDash w14:val="solid"/>
            <w14:round/>
          </w14:textOutline>
        </w:rPr>
        <w:t xml:space="preserve">مساحة 170 ألف </w:t>
      </w:r>
      <w:proofErr w:type="gramStart"/>
      <w:r w:rsidRPr="001351F4">
        <w:rPr>
          <w:rFonts w:asciiTheme="minorHAnsi" w:eastAsiaTheme="minorEastAsia" w:cs="PT Bold Heading" w:hint="cs"/>
          <w:color w:val="ED7C2F"/>
          <w:kern w:val="24"/>
          <w:sz w:val="28"/>
          <w:szCs w:val="28"/>
          <w:rtl/>
          <w14:glow w14:rad="190500">
            <w14:schemeClr w14:val="tx1">
              <w14:alpha w14:val="50000"/>
            </w14:schemeClr>
          </w14:glow>
          <w14:shadow w14:blurRad="38100" w14:dist="38100" w14:dir="2700000" w14:sx="100000" w14:sy="100000" w14:kx="0" w14:ky="0" w14:algn="tl">
            <w14:srgbClr w14:val="000000">
              <w14:alpha w14:val="13000"/>
            </w14:srgbClr>
          </w14:shadow>
          <w14:textOutline w14:w="19050" w14:cap="flat" w14:cmpd="sng" w14:algn="ctr">
            <w14:solidFill>
              <w14:schemeClr w14:val="bg1"/>
            </w14:solidFill>
            <w14:prstDash w14:val="solid"/>
            <w14:round/>
          </w14:textOutline>
        </w:rPr>
        <w:t xml:space="preserve">فدان </w:t>
      </w:r>
      <w:r w:rsidRPr="001351F4">
        <w:rPr>
          <w:rFonts w:asciiTheme="minorHAnsi" w:eastAsiaTheme="minorEastAsia" w:cs="PT Bold Heading"/>
          <w:color w:val="ED7C2F"/>
          <w:kern w:val="24"/>
          <w:sz w:val="28"/>
          <w:szCs w:val="28"/>
          <w:rtl/>
          <w:lang w:bidi="ar-EG"/>
          <w14:glow w14:rad="190500">
            <w14:schemeClr w14:val="tx1">
              <w14:alpha w14:val="50000"/>
            </w14:schemeClr>
          </w14:glow>
          <w14:shadow w14:blurRad="38100" w14:dist="38100" w14:dir="2700000" w14:sx="100000" w14:sy="100000" w14:kx="0" w14:ky="0" w14:algn="tl">
            <w14:srgbClr w14:val="000000">
              <w14:alpha w14:val="13000"/>
            </w14:srgbClr>
          </w14:shadow>
          <w14:textOutline w14:w="19050" w14:cap="flat" w14:cmpd="sng" w14:algn="ctr">
            <w14:solidFill>
              <w14:schemeClr w14:val="bg1"/>
            </w14:solidFill>
            <w14:prstDash w14:val="solid"/>
            <w14:round/>
          </w14:textOutline>
        </w:rPr>
        <w:br/>
      </w:r>
      <w:r w:rsidRPr="001351F4">
        <w:rPr>
          <w:rFonts w:asciiTheme="minorHAnsi" w:eastAsiaTheme="minorEastAsia" w:cs="PT Bold Heading" w:hint="cs"/>
          <w:color w:val="ED7C2F"/>
          <w:kern w:val="24"/>
          <w:sz w:val="28"/>
          <w:szCs w:val="28"/>
          <w:rtl/>
          <w14:glow w14:rad="190500">
            <w14:schemeClr w14:val="tx1">
              <w14:alpha w14:val="50000"/>
            </w14:schemeClr>
          </w14:glow>
          <w14:shadow w14:blurRad="38100" w14:dist="38100" w14:dir="2700000" w14:sx="100000" w14:sy="100000" w14:kx="0" w14:ky="0" w14:algn="tl">
            <w14:srgbClr w14:val="000000">
              <w14:alpha w14:val="13000"/>
            </w14:srgbClr>
          </w14:shadow>
          <w14:textOutline w14:w="19050" w14:cap="flat" w14:cmpd="sng" w14:algn="ctr">
            <w14:solidFill>
              <w14:schemeClr w14:val="bg1"/>
            </w14:solidFill>
            <w14:prstDash w14:val="solid"/>
            <w14:round/>
          </w14:textOutline>
        </w:rPr>
        <w:t>تستوعب</w:t>
      </w:r>
      <w:proofErr w:type="gramEnd"/>
      <w:r w:rsidRPr="001351F4">
        <w:rPr>
          <w:rFonts w:asciiTheme="minorHAnsi" w:eastAsiaTheme="minorEastAsia" w:cs="PT Bold Heading" w:hint="cs"/>
          <w:color w:val="ED7C2F"/>
          <w:kern w:val="24"/>
          <w:sz w:val="28"/>
          <w:szCs w:val="28"/>
          <w:rtl/>
          <w14:glow w14:rad="190500">
            <w14:schemeClr w14:val="tx1">
              <w14:alpha w14:val="50000"/>
            </w14:schemeClr>
          </w14:glow>
          <w14:shadow w14:blurRad="38100" w14:dist="38100" w14:dir="2700000" w14:sx="100000" w14:sy="100000" w14:kx="0" w14:ky="0" w14:algn="tl">
            <w14:srgbClr w14:val="000000">
              <w14:alpha w14:val="13000"/>
            </w14:srgbClr>
          </w14:shadow>
          <w14:textOutline w14:w="19050" w14:cap="flat" w14:cmpd="sng" w14:algn="ctr">
            <w14:solidFill>
              <w14:schemeClr w14:val="bg1"/>
            </w14:solidFill>
            <w14:prstDash w14:val="solid"/>
            <w14:round/>
          </w14:textOutline>
        </w:rPr>
        <w:t xml:space="preserve"> 6</w:t>
      </w:r>
      <w:r w:rsidRPr="001351F4">
        <w:rPr>
          <w:rFonts w:asciiTheme="minorHAnsi" w:eastAsiaTheme="minorEastAsia" w:cstheme="minorBidi"/>
          <w:color w:val="ED7C2F"/>
          <w:kern w:val="24"/>
          <w:sz w:val="28"/>
          <w:szCs w:val="28"/>
          <w:rtl/>
          <w14:glow w14:rad="190500">
            <w14:schemeClr w14:val="tx1">
              <w14:alpha w14:val="50000"/>
            </w14:schemeClr>
          </w14:glow>
          <w14:textOutline w14:w="19050" w14:cap="flat" w14:cmpd="sng" w14:algn="ctr">
            <w14:solidFill>
              <w14:schemeClr w14:val="bg1"/>
            </w14:solidFill>
            <w14:prstDash w14:val="solid"/>
            <w14:round/>
          </w14:textOutline>
        </w:rPr>
        <w:t>,</w:t>
      </w:r>
      <w:r w:rsidRPr="001351F4">
        <w:rPr>
          <w:rFonts w:asciiTheme="minorHAnsi" w:eastAsiaTheme="minorEastAsia" w:cs="PT Bold Heading"/>
          <w:color w:val="ED7C2F"/>
          <w:kern w:val="24"/>
          <w:sz w:val="28"/>
          <w:szCs w:val="28"/>
          <w:rtl/>
          <w14:glow w14:rad="190500">
            <w14:schemeClr w14:val="tx1">
              <w14:alpha w14:val="50000"/>
            </w14:schemeClr>
          </w14:glow>
          <w14:shadow w14:blurRad="38100" w14:dist="38100" w14:dir="2700000" w14:sx="100000" w14:sy="100000" w14:kx="0" w14:ky="0" w14:algn="tl">
            <w14:srgbClr w14:val="000000">
              <w14:alpha w14:val="13000"/>
            </w14:srgbClr>
          </w14:shadow>
          <w14:textOutline w14:w="19050" w14:cap="flat" w14:cmpd="sng" w14:algn="ctr">
            <w14:solidFill>
              <w14:schemeClr w14:val="bg1"/>
            </w14:solidFill>
            <w14:prstDash w14:val="solid"/>
            <w14:round/>
          </w14:textOutline>
        </w:rPr>
        <w:t>5 مليون نسمة</w:t>
      </w:r>
    </w:p>
    <w:p w14:paraId="2D007BD0" w14:textId="432C2E62" w:rsidR="0063698A" w:rsidRDefault="0063698A" w:rsidP="002F1DD3">
      <w:pPr>
        <w:spacing w:line="276" w:lineRule="auto"/>
        <w:ind w:right="-567"/>
        <w:rPr>
          <w:rFonts w:ascii="Simplified Arabic" w:hAnsi="Simplified Arabic" w:cs="Simplified Arabic"/>
          <w:w w:val="85"/>
          <w:sz w:val="28"/>
          <w:szCs w:val="28"/>
          <w:rtl/>
          <w:lang w:bidi="ar-EG"/>
        </w:rPr>
      </w:pPr>
      <w:r>
        <w:rPr>
          <w:noProof/>
        </w:rPr>
        <w:drawing>
          <wp:inline distT="0" distB="0" distL="0" distR="0" wp14:anchorId="10FC40F1" wp14:editId="0A79C39D">
            <wp:extent cx="5924550" cy="2276475"/>
            <wp:effectExtent l="0" t="0" r="0" b="9525"/>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973" cy="2283938"/>
                    </a:xfrm>
                    <a:prstGeom prst="rect">
                      <a:avLst/>
                    </a:prstGeom>
                    <a:noFill/>
                    <a:ln>
                      <a:noFill/>
                    </a:ln>
                    <a:effectLst/>
                    <a:extLst/>
                  </pic:spPr>
                </pic:pic>
              </a:graphicData>
            </a:graphic>
          </wp:inline>
        </w:drawing>
      </w:r>
    </w:p>
    <w:p w14:paraId="069AAC9D" w14:textId="6153F1AE" w:rsidR="0063698A" w:rsidRDefault="00E87DFD" w:rsidP="002F1DD3">
      <w:pPr>
        <w:spacing w:line="276" w:lineRule="auto"/>
        <w:ind w:right="-567"/>
        <w:jc w:val="both"/>
        <w:rPr>
          <w:rFonts w:ascii="Simplified Arabic" w:hAnsi="Simplified Arabic" w:cs="Simplified Arabic"/>
          <w:w w:val="85"/>
          <w:sz w:val="28"/>
          <w:szCs w:val="28"/>
          <w:rtl/>
          <w:lang w:bidi="ar-EG"/>
        </w:rPr>
      </w:pPr>
      <w:r>
        <w:rPr>
          <w:rFonts w:ascii="Simplified Arabic" w:hAnsi="Simplified Arabic" w:cs="Simplified Arabic" w:hint="cs"/>
          <w:noProof/>
          <w:w w:val="85"/>
          <w:sz w:val="28"/>
          <w:szCs w:val="28"/>
          <w:rtl/>
        </w:rPr>
        <w:drawing>
          <wp:inline distT="0" distB="0" distL="0" distR="0" wp14:anchorId="6C6B90FA" wp14:editId="6839CBE9">
            <wp:extent cx="5934075" cy="2989012"/>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88).png"/>
                    <pic:cNvPicPr/>
                  </pic:nvPicPr>
                  <pic:blipFill>
                    <a:blip r:embed="rId11">
                      <a:extLst>
                        <a:ext uri="{28A0092B-C50C-407E-A947-70E740481C1C}">
                          <a14:useLocalDpi xmlns:a14="http://schemas.microsoft.com/office/drawing/2010/main" val="0"/>
                        </a:ext>
                      </a:extLst>
                    </a:blip>
                    <a:stretch>
                      <a:fillRect/>
                    </a:stretch>
                  </pic:blipFill>
                  <pic:spPr>
                    <a:xfrm>
                      <a:off x="0" y="0"/>
                      <a:ext cx="5938628" cy="2991305"/>
                    </a:xfrm>
                    <a:prstGeom prst="rect">
                      <a:avLst/>
                    </a:prstGeom>
                  </pic:spPr>
                </pic:pic>
              </a:graphicData>
            </a:graphic>
          </wp:inline>
        </w:drawing>
      </w:r>
    </w:p>
    <w:p w14:paraId="2A564B49" w14:textId="77777777" w:rsidR="00E87DFD" w:rsidRDefault="00E87DFD" w:rsidP="002F1DD3">
      <w:pPr>
        <w:spacing w:line="276" w:lineRule="auto"/>
        <w:ind w:right="-567"/>
        <w:jc w:val="both"/>
        <w:rPr>
          <w:rFonts w:ascii="Simplified Arabic" w:hAnsi="Simplified Arabic" w:cs="Simplified Arabic"/>
          <w:w w:val="85"/>
          <w:sz w:val="28"/>
          <w:szCs w:val="28"/>
          <w:rtl/>
          <w:lang w:bidi="ar-EG"/>
        </w:rPr>
      </w:pPr>
    </w:p>
    <w:p w14:paraId="02B86AAE" w14:textId="3AA12778" w:rsidR="00185BA9" w:rsidRDefault="00185BA9" w:rsidP="002F1DD3">
      <w:pPr>
        <w:spacing w:line="276" w:lineRule="auto"/>
        <w:ind w:right="-567"/>
        <w:jc w:val="both"/>
        <w:rPr>
          <w:rFonts w:ascii="Simplified Arabic" w:hAnsi="Simplified Arabic" w:cs="Simplified Arabic"/>
          <w:w w:val="85"/>
          <w:sz w:val="28"/>
          <w:szCs w:val="28"/>
          <w:rtl/>
          <w:lang w:bidi="ar-EG"/>
        </w:rPr>
      </w:pPr>
    </w:p>
    <w:p w14:paraId="0C47B9C4" w14:textId="61D2B02D" w:rsidR="006A1E2A" w:rsidRDefault="00776B81" w:rsidP="002F1DD3">
      <w:pPr>
        <w:pStyle w:val="NoSpacing"/>
        <w:shd w:val="clear" w:color="auto" w:fill="F2F2F2" w:themeFill="background1" w:themeFillShade="F2"/>
        <w:spacing w:line="276" w:lineRule="auto"/>
        <w:ind w:right="-567"/>
        <w:jc w:val="center"/>
        <w:rPr>
          <w:rFonts w:ascii="Simplified Arabic" w:hAnsi="Simplified Arabic" w:cs="PT Bold Heading"/>
          <w:b/>
          <w:bCs/>
          <w:color w:val="FF0000"/>
          <w:sz w:val="28"/>
          <w:szCs w:val="28"/>
          <w:rtl/>
          <w:lang w:bidi="ar-EG"/>
        </w:rPr>
      </w:pPr>
      <w:r>
        <w:rPr>
          <w:rFonts w:ascii="Simplified Arabic" w:hAnsi="Simplified Arabic" w:cs="PT Bold Heading"/>
          <w:b/>
          <w:bCs/>
          <w:noProof/>
          <w:color w:val="FF0000"/>
          <w:sz w:val="28"/>
          <w:szCs w:val="28"/>
          <w:rtl/>
        </w:rPr>
        <w:lastRenderedPageBreak/>
        <w:drawing>
          <wp:inline distT="0" distB="0" distL="0" distR="0" wp14:anchorId="5A3B7D7D" wp14:editId="128A443F">
            <wp:extent cx="5871845" cy="3516177"/>
            <wp:effectExtent l="0" t="0" r="0" b="8255"/>
            <wp:docPr id="2057" name="Picture 2057" descr="C:\Users\PC_C1\Pictures\Screenshots\Screenshot (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C_C1\Pictures\Screenshots\Screenshot (8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71845" cy="3516177"/>
                    </a:xfrm>
                    <a:prstGeom prst="rect">
                      <a:avLst/>
                    </a:prstGeom>
                    <a:noFill/>
                    <a:ln>
                      <a:noFill/>
                    </a:ln>
                  </pic:spPr>
                </pic:pic>
              </a:graphicData>
            </a:graphic>
          </wp:inline>
        </w:drawing>
      </w:r>
    </w:p>
    <w:p w14:paraId="0B576CE7" w14:textId="5CC6453C" w:rsidR="001351F4" w:rsidRDefault="005E6565" w:rsidP="002F1DD3">
      <w:pPr>
        <w:pStyle w:val="NoSpacing"/>
        <w:shd w:val="clear" w:color="auto" w:fill="F2F2F2" w:themeFill="background1" w:themeFillShade="F2"/>
        <w:spacing w:line="276" w:lineRule="auto"/>
        <w:ind w:right="-567"/>
        <w:jc w:val="center"/>
        <w:rPr>
          <w:rFonts w:ascii="Simplified Arabic" w:hAnsi="Simplified Arabic" w:cs="PT Bold Heading"/>
          <w:b/>
          <w:bCs/>
          <w:color w:val="FF0000"/>
          <w:sz w:val="28"/>
          <w:szCs w:val="28"/>
          <w:rtl/>
          <w:lang w:bidi="ar-EG"/>
        </w:rPr>
      </w:pPr>
      <w:r>
        <w:rPr>
          <w:rFonts w:ascii="Simplified Arabic" w:hAnsi="Simplified Arabic" w:cs="PT Bold Heading"/>
          <w:b/>
          <w:bCs/>
          <w:noProof/>
          <w:color w:val="FF0000"/>
          <w:sz w:val="28"/>
          <w:szCs w:val="28"/>
          <w:rtl/>
        </w:rPr>
        <w:drawing>
          <wp:inline distT="0" distB="0" distL="0" distR="0" wp14:anchorId="5B678F2A" wp14:editId="51777459">
            <wp:extent cx="5871845" cy="3616125"/>
            <wp:effectExtent l="0" t="0" r="0" b="3810"/>
            <wp:docPr id="2058" name="Picture 2058" descr="C:\Users\PC_C1\Pictures\Screenshots\Screenshot (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C_C1\Pictures\Screenshots\Screenshot (8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71845" cy="3616125"/>
                    </a:xfrm>
                    <a:prstGeom prst="rect">
                      <a:avLst/>
                    </a:prstGeom>
                    <a:noFill/>
                    <a:ln>
                      <a:noFill/>
                    </a:ln>
                  </pic:spPr>
                </pic:pic>
              </a:graphicData>
            </a:graphic>
          </wp:inline>
        </w:drawing>
      </w:r>
    </w:p>
    <w:p w14:paraId="52DA2CA6" w14:textId="77777777" w:rsidR="0049056C" w:rsidRPr="0049056C" w:rsidRDefault="0049056C" w:rsidP="002F1DD3">
      <w:pPr>
        <w:bidi w:val="0"/>
        <w:ind w:right="-567"/>
        <w:rPr>
          <w:rFonts w:ascii="Simplified Arabic" w:hAnsi="Simplified Arabic" w:cs="PT Bold Heading"/>
          <w:sz w:val="28"/>
          <w:szCs w:val="28"/>
          <w:rtl/>
          <w:lang w:bidi="ar-EG"/>
        </w:rPr>
      </w:pPr>
      <w:r w:rsidRPr="0049056C">
        <w:rPr>
          <w:rFonts w:ascii="Simplified Arabic" w:hAnsi="Simplified Arabic" w:cs="PT Bold Heading"/>
          <w:sz w:val="28"/>
          <w:szCs w:val="28"/>
          <w:rtl/>
          <w:lang w:bidi="ar-EG"/>
        </w:rPr>
        <w:br w:type="page"/>
      </w:r>
    </w:p>
    <w:p w14:paraId="22905BE1" w14:textId="3CD4BA74" w:rsidR="0049056C" w:rsidRPr="00387E53" w:rsidRDefault="0049056C" w:rsidP="002F1DD3">
      <w:pPr>
        <w:pStyle w:val="NoSpacing"/>
        <w:tabs>
          <w:tab w:val="center" w:pos="4727"/>
        </w:tabs>
        <w:spacing w:line="276" w:lineRule="auto"/>
        <w:ind w:right="-567"/>
        <w:jc w:val="both"/>
        <w:rPr>
          <w:rFonts w:ascii="Simplified Arabic" w:hAnsi="Simplified Arabic" w:cs="Simplified Arabic"/>
          <w:b/>
          <w:bCs/>
          <w:sz w:val="28"/>
          <w:szCs w:val="28"/>
          <w:u w:val="single"/>
          <w:rtl/>
        </w:rPr>
      </w:pPr>
      <w:proofErr w:type="gramStart"/>
      <w:r w:rsidRPr="00387E53">
        <w:rPr>
          <w:rFonts w:ascii="Simplified Arabic" w:hAnsi="Simplified Arabic" w:cs="Simplified Arabic" w:hint="cs"/>
          <w:b/>
          <w:bCs/>
          <w:sz w:val="28"/>
          <w:szCs w:val="28"/>
          <w:u w:val="single"/>
          <w:rtl/>
        </w:rPr>
        <w:lastRenderedPageBreak/>
        <w:t>قائمة</w:t>
      </w:r>
      <w:proofErr w:type="gramEnd"/>
      <w:r w:rsidRPr="00387E53">
        <w:rPr>
          <w:rFonts w:ascii="Simplified Arabic" w:hAnsi="Simplified Arabic" w:cs="Simplified Arabic" w:hint="cs"/>
          <w:b/>
          <w:bCs/>
          <w:sz w:val="28"/>
          <w:szCs w:val="28"/>
          <w:u w:val="single"/>
          <w:rtl/>
        </w:rPr>
        <w:t xml:space="preserve"> المراجع:-</w:t>
      </w:r>
    </w:p>
    <w:p w14:paraId="2A6F2869" w14:textId="6DEC6FF7" w:rsidR="00794C2E" w:rsidRPr="00387E53" w:rsidRDefault="00794C2E" w:rsidP="00F214EF">
      <w:pPr>
        <w:pStyle w:val="NoSpacing"/>
        <w:tabs>
          <w:tab w:val="center" w:pos="4727"/>
        </w:tabs>
        <w:spacing w:line="276" w:lineRule="auto"/>
        <w:ind w:left="43" w:right="-567"/>
        <w:jc w:val="both"/>
        <w:rPr>
          <w:rFonts w:ascii="Simplified Arabic" w:hAnsi="Simplified Arabic" w:cs="Simplified Arabic"/>
          <w:b/>
          <w:bCs/>
          <w:sz w:val="28"/>
          <w:szCs w:val="28"/>
          <w:u w:val="single"/>
          <w:rtl/>
        </w:rPr>
      </w:pPr>
      <w:r w:rsidRPr="00387E53">
        <w:rPr>
          <w:rFonts w:ascii="Simplified Arabic" w:hAnsi="Simplified Arabic" w:cs="Simplified Arabic" w:hint="cs"/>
          <w:b/>
          <w:bCs/>
          <w:sz w:val="28"/>
          <w:szCs w:val="28"/>
          <w:u w:val="single"/>
          <w:rtl/>
        </w:rPr>
        <w:t>أولاً: المراجع باللغة العربية</w:t>
      </w:r>
    </w:p>
    <w:p w14:paraId="4DA315C4" w14:textId="43B04BF3" w:rsidR="00C62A4A" w:rsidRPr="00F214EF" w:rsidRDefault="00C62A4A" w:rsidP="003B5F9F">
      <w:pPr>
        <w:pStyle w:val="NoSpacing"/>
        <w:numPr>
          <w:ilvl w:val="0"/>
          <w:numId w:val="44"/>
        </w:numPr>
        <w:spacing w:line="276" w:lineRule="auto"/>
        <w:ind w:left="333" w:right="-567"/>
        <w:jc w:val="both"/>
        <w:rPr>
          <w:rFonts w:ascii="Simplified Arabic" w:hAnsi="Simplified Arabic" w:cs="Simplified Arabic"/>
          <w:b/>
          <w:bCs/>
          <w:sz w:val="24"/>
          <w:szCs w:val="24"/>
          <w:rtl/>
        </w:rPr>
      </w:pPr>
      <w:r w:rsidRPr="00F214EF">
        <w:rPr>
          <w:rFonts w:cs="Simplified Arabic" w:hint="cs"/>
          <w:sz w:val="24"/>
          <w:szCs w:val="24"/>
          <w:rtl/>
        </w:rPr>
        <w:t>أنور السادات، محمد أنور</w:t>
      </w:r>
      <w:r w:rsidR="00B74862">
        <w:rPr>
          <w:rFonts w:cs="Simplified Arabic" w:hint="cs"/>
          <w:sz w:val="24"/>
          <w:szCs w:val="24"/>
          <w:rtl/>
        </w:rPr>
        <w:t xml:space="preserve"> (1973)</w:t>
      </w:r>
      <w:r w:rsidRPr="00F214EF">
        <w:rPr>
          <w:rFonts w:cs="Simplified Arabic" w:hint="cs"/>
          <w:sz w:val="24"/>
          <w:szCs w:val="24"/>
          <w:rtl/>
        </w:rPr>
        <w:t xml:space="preserve">، </w:t>
      </w:r>
      <w:r w:rsidRPr="00F214EF">
        <w:rPr>
          <w:rFonts w:ascii="Simplified Arabic" w:hAnsi="Simplified Arabic" w:cs="Simplified Arabic" w:hint="cs"/>
          <w:b/>
          <w:bCs/>
          <w:sz w:val="24"/>
          <w:szCs w:val="24"/>
          <w:rtl/>
        </w:rPr>
        <w:t>ورقة أكتوبر</w:t>
      </w:r>
      <w:r w:rsidRPr="00F214EF">
        <w:rPr>
          <w:rFonts w:cs="Simplified Arabic" w:hint="cs"/>
          <w:sz w:val="24"/>
          <w:szCs w:val="24"/>
          <w:rtl/>
        </w:rPr>
        <w:t>.</w:t>
      </w:r>
    </w:p>
    <w:p w14:paraId="5471BA94" w14:textId="4F41ED32" w:rsidR="00C62A4A" w:rsidRPr="00F214EF" w:rsidRDefault="00C62A4A" w:rsidP="00B74862">
      <w:pPr>
        <w:pStyle w:val="NoSpacing"/>
        <w:numPr>
          <w:ilvl w:val="0"/>
          <w:numId w:val="44"/>
        </w:numPr>
        <w:spacing w:line="276" w:lineRule="auto"/>
        <w:ind w:left="333" w:right="-567"/>
        <w:jc w:val="both"/>
        <w:rPr>
          <w:rFonts w:ascii="Simplified Arabic" w:hAnsi="Simplified Arabic" w:cs="Simplified Arabic"/>
          <w:sz w:val="24"/>
          <w:szCs w:val="24"/>
          <w:rtl/>
        </w:rPr>
      </w:pPr>
      <w:r w:rsidRPr="00F214EF">
        <w:rPr>
          <w:rFonts w:ascii="Simplified Arabic" w:hAnsi="Simplified Arabic" w:cs="Simplified Arabic" w:hint="cs"/>
          <w:sz w:val="24"/>
          <w:szCs w:val="24"/>
          <w:rtl/>
        </w:rPr>
        <w:t>الأنباري, محمد علي</w:t>
      </w:r>
      <w:r w:rsidRPr="00F214EF">
        <w:rPr>
          <w:rFonts w:ascii="Simplified Arabic" w:hAnsi="Simplified Arabic" w:cs="Simplified Arabic" w:hint="cs"/>
          <w:b/>
          <w:bCs/>
          <w:sz w:val="24"/>
          <w:szCs w:val="24"/>
          <w:rtl/>
        </w:rPr>
        <w:t>،</w:t>
      </w:r>
      <w:r w:rsidR="00B74862">
        <w:rPr>
          <w:rFonts w:ascii="Simplified Arabic" w:hAnsi="Simplified Arabic" w:cs="Simplified Arabic" w:hint="cs"/>
          <w:b/>
          <w:bCs/>
          <w:sz w:val="24"/>
          <w:szCs w:val="24"/>
          <w:rtl/>
        </w:rPr>
        <w:t xml:space="preserve"> </w:t>
      </w:r>
      <w:r w:rsidR="00B74862" w:rsidRPr="00B74862">
        <w:rPr>
          <w:rFonts w:ascii="Simplified Arabic" w:hAnsi="Simplified Arabic" w:cs="Simplified Arabic" w:hint="cs"/>
          <w:sz w:val="24"/>
          <w:szCs w:val="24"/>
          <w:rtl/>
        </w:rPr>
        <w:t>(2013)</w:t>
      </w:r>
      <w:r w:rsidRPr="00F214EF">
        <w:rPr>
          <w:rFonts w:ascii="Simplified Arabic" w:hAnsi="Simplified Arabic" w:cs="Simplified Arabic" w:hint="cs"/>
          <w:b/>
          <w:bCs/>
          <w:sz w:val="24"/>
          <w:szCs w:val="24"/>
          <w:rtl/>
        </w:rPr>
        <w:t xml:space="preserve"> استراتيجية</w:t>
      </w:r>
      <w:r w:rsidRPr="00F214EF">
        <w:rPr>
          <w:rFonts w:ascii="Simplified Arabic" w:hAnsi="Simplified Arabic" w:cs="Simplified Arabic" w:hint="cs"/>
          <w:b/>
          <w:bCs/>
          <w:sz w:val="24"/>
          <w:szCs w:val="24"/>
        </w:rPr>
        <w:t xml:space="preserve"> </w:t>
      </w:r>
      <w:r w:rsidRPr="00F214EF">
        <w:rPr>
          <w:rFonts w:ascii="Simplified Arabic" w:hAnsi="Simplified Arabic" w:cs="Simplified Arabic" w:hint="cs"/>
          <w:b/>
          <w:bCs/>
          <w:sz w:val="24"/>
          <w:szCs w:val="24"/>
          <w:rtl/>
        </w:rPr>
        <w:t>المدينة</w:t>
      </w:r>
      <w:r w:rsidRPr="00F214EF">
        <w:rPr>
          <w:rFonts w:ascii="Simplified Arabic" w:hAnsi="Simplified Arabic" w:cs="Simplified Arabic" w:hint="cs"/>
          <w:b/>
          <w:bCs/>
          <w:sz w:val="24"/>
          <w:szCs w:val="24"/>
        </w:rPr>
        <w:t xml:space="preserve"> </w:t>
      </w:r>
      <w:r w:rsidRPr="00F214EF">
        <w:rPr>
          <w:rFonts w:ascii="Simplified Arabic" w:hAnsi="Simplified Arabic" w:cs="Simplified Arabic" w:hint="cs"/>
          <w:b/>
          <w:bCs/>
          <w:sz w:val="24"/>
          <w:szCs w:val="24"/>
          <w:rtl/>
        </w:rPr>
        <w:t>المستدامة</w:t>
      </w:r>
      <w:r w:rsidRPr="00F214EF">
        <w:rPr>
          <w:rFonts w:ascii="Simplified Arabic" w:hAnsi="Simplified Arabic" w:cs="Simplified Arabic" w:hint="cs"/>
          <w:b/>
          <w:bCs/>
          <w:sz w:val="24"/>
          <w:szCs w:val="24"/>
        </w:rPr>
        <w:t xml:space="preserve"> </w:t>
      </w:r>
      <w:r w:rsidRPr="00F214EF">
        <w:rPr>
          <w:rFonts w:ascii="Simplified Arabic" w:hAnsi="Simplified Arabic" w:cs="Simplified Arabic" w:hint="cs"/>
          <w:b/>
          <w:bCs/>
          <w:sz w:val="24"/>
          <w:szCs w:val="24"/>
          <w:rtl/>
        </w:rPr>
        <w:t>كسيناريو للتوازن</w:t>
      </w:r>
      <w:r w:rsidRPr="00F214EF">
        <w:rPr>
          <w:rFonts w:ascii="Simplified Arabic" w:hAnsi="Simplified Arabic" w:cs="Simplified Arabic" w:hint="cs"/>
          <w:b/>
          <w:bCs/>
          <w:sz w:val="24"/>
          <w:szCs w:val="24"/>
        </w:rPr>
        <w:t xml:space="preserve"> </w:t>
      </w:r>
      <w:r w:rsidRPr="00F214EF">
        <w:rPr>
          <w:rFonts w:ascii="Simplified Arabic" w:hAnsi="Simplified Arabic" w:cs="Simplified Arabic" w:hint="cs"/>
          <w:b/>
          <w:bCs/>
          <w:sz w:val="24"/>
          <w:szCs w:val="24"/>
          <w:rtl/>
        </w:rPr>
        <w:t>بين</w:t>
      </w:r>
      <w:r w:rsidRPr="00F214EF">
        <w:rPr>
          <w:rFonts w:ascii="Simplified Arabic" w:hAnsi="Simplified Arabic" w:cs="Simplified Arabic" w:hint="cs"/>
          <w:b/>
          <w:bCs/>
          <w:sz w:val="24"/>
          <w:szCs w:val="24"/>
        </w:rPr>
        <w:t xml:space="preserve"> </w:t>
      </w:r>
      <w:r w:rsidRPr="00F214EF">
        <w:rPr>
          <w:rFonts w:ascii="Simplified Arabic" w:hAnsi="Simplified Arabic" w:cs="Simplified Arabic" w:hint="cs"/>
          <w:b/>
          <w:bCs/>
          <w:sz w:val="24"/>
          <w:szCs w:val="24"/>
          <w:rtl/>
        </w:rPr>
        <w:t>المدينة</w:t>
      </w:r>
      <w:r w:rsidRPr="00F214EF">
        <w:rPr>
          <w:rFonts w:ascii="Simplified Arabic" w:hAnsi="Simplified Arabic" w:cs="Simplified Arabic" w:hint="cs"/>
          <w:b/>
          <w:bCs/>
          <w:sz w:val="24"/>
          <w:szCs w:val="24"/>
        </w:rPr>
        <w:t xml:space="preserve"> </w:t>
      </w:r>
      <w:r w:rsidRPr="00F214EF">
        <w:rPr>
          <w:rFonts w:ascii="Simplified Arabic" w:hAnsi="Simplified Arabic" w:cs="Simplified Arabic" w:hint="cs"/>
          <w:b/>
          <w:bCs/>
          <w:sz w:val="24"/>
          <w:szCs w:val="24"/>
          <w:rtl/>
        </w:rPr>
        <w:t>العربية</w:t>
      </w:r>
      <w:r w:rsidRPr="00F214EF">
        <w:rPr>
          <w:rFonts w:ascii="Simplified Arabic" w:hAnsi="Simplified Arabic" w:cs="Simplified Arabic" w:hint="cs"/>
          <w:b/>
          <w:bCs/>
          <w:sz w:val="24"/>
          <w:szCs w:val="24"/>
        </w:rPr>
        <w:t xml:space="preserve"> </w:t>
      </w:r>
      <w:r w:rsidRPr="00F214EF">
        <w:rPr>
          <w:rFonts w:ascii="Simplified Arabic" w:hAnsi="Simplified Arabic" w:cs="Simplified Arabic" w:hint="cs"/>
          <w:b/>
          <w:bCs/>
          <w:sz w:val="24"/>
          <w:szCs w:val="24"/>
          <w:rtl/>
        </w:rPr>
        <w:t>الإسلامية، التقليدية</w:t>
      </w:r>
      <w:r w:rsidRPr="00F214EF">
        <w:rPr>
          <w:rFonts w:ascii="Simplified Arabic" w:hAnsi="Simplified Arabic" w:cs="Simplified Arabic" w:hint="cs"/>
          <w:b/>
          <w:bCs/>
          <w:sz w:val="24"/>
          <w:szCs w:val="24"/>
        </w:rPr>
        <w:t xml:space="preserve"> </w:t>
      </w:r>
      <w:r w:rsidRPr="00F214EF">
        <w:rPr>
          <w:rFonts w:ascii="Simplified Arabic" w:hAnsi="Simplified Arabic" w:cs="Simplified Arabic" w:hint="cs"/>
          <w:b/>
          <w:bCs/>
          <w:sz w:val="24"/>
          <w:szCs w:val="24"/>
          <w:rtl/>
        </w:rPr>
        <w:t>و</w:t>
      </w:r>
      <w:r w:rsidRPr="00F214EF">
        <w:rPr>
          <w:rFonts w:ascii="Simplified Arabic" w:hAnsi="Simplified Arabic" w:cs="Simplified Arabic" w:hint="cs"/>
          <w:b/>
          <w:bCs/>
          <w:sz w:val="24"/>
          <w:szCs w:val="24"/>
        </w:rPr>
        <w:t xml:space="preserve"> </w:t>
      </w:r>
      <w:r w:rsidRPr="00F214EF">
        <w:rPr>
          <w:rFonts w:ascii="Simplified Arabic" w:hAnsi="Simplified Arabic" w:cs="Simplified Arabic" w:hint="cs"/>
          <w:b/>
          <w:bCs/>
          <w:sz w:val="24"/>
          <w:szCs w:val="24"/>
          <w:rtl/>
        </w:rPr>
        <w:t>المدينة</w:t>
      </w:r>
      <w:r w:rsidRPr="00F214EF">
        <w:rPr>
          <w:rFonts w:ascii="Simplified Arabic" w:hAnsi="Simplified Arabic" w:cs="Simplified Arabic" w:hint="cs"/>
          <w:b/>
          <w:bCs/>
          <w:sz w:val="24"/>
          <w:szCs w:val="24"/>
        </w:rPr>
        <w:t xml:space="preserve"> </w:t>
      </w:r>
      <w:r w:rsidRPr="00F214EF">
        <w:rPr>
          <w:rFonts w:ascii="Simplified Arabic" w:hAnsi="Simplified Arabic" w:cs="Simplified Arabic" w:hint="cs"/>
          <w:b/>
          <w:bCs/>
          <w:sz w:val="24"/>
          <w:szCs w:val="24"/>
          <w:rtl/>
        </w:rPr>
        <w:t>العربية</w:t>
      </w:r>
      <w:r w:rsidRPr="00F214EF">
        <w:rPr>
          <w:rFonts w:ascii="Simplified Arabic" w:hAnsi="Simplified Arabic" w:cs="Simplified Arabic" w:hint="cs"/>
          <w:b/>
          <w:bCs/>
          <w:sz w:val="24"/>
          <w:szCs w:val="24"/>
        </w:rPr>
        <w:t xml:space="preserve"> </w:t>
      </w:r>
      <w:r w:rsidRPr="00F214EF">
        <w:rPr>
          <w:rFonts w:ascii="Simplified Arabic" w:hAnsi="Simplified Arabic" w:cs="Simplified Arabic" w:hint="cs"/>
          <w:b/>
          <w:bCs/>
          <w:sz w:val="24"/>
          <w:szCs w:val="24"/>
          <w:rtl/>
        </w:rPr>
        <w:t>المعاصرة</w:t>
      </w:r>
      <w:r w:rsidRPr="00F214EF">
        <w:rPr>
          <w:rFonts w:ascii="Simplified Arabic" w:hAnsi="Simplified Arabic" w:cs="Simplified Arabic" w:hint="cs"/>
          <w:sz w:val="24"/>
          <w:szCs w:val="24"/>
          <w:rtl/>
        </w:rPr>
        <w:t xml:space="preserve">، مجلة البحوث الجغرافية، جامعة الكوفة- كلية </w:t>
      </w:r>
      <w:r w:rsidR="00B74862">
        <w:rPr>
          <w:rFonts w:ascii="Simplified Arabic" w:hAnsi="Simplified Arabic" w:cs="Simplified Arabic" w:hint="cs"/>
          <w:sz w:val="24"/>
          <w:szCs w:val="24"/>
          <w:rtl/>
        </w:rPr>
        <w:t>التربية للبنات</w:t>
      </w:r>
      <w:r w:rsidRPr="00F214EF">
        <w:rPr>
          <w:rFonts w:ascii="Simplified Arabic" w:hAnsi="Simplified Arabic" w:cs="Simplified Arabic" w:hint="cs"/>
          <w:sz w:val="24"/>
          <w:szCs w:val="24"/>
          <w:rtl/>
        </w:rPr>
        <w:t>.</w:t>
      </w:r>
    </w:p>
    <w:p w14:paraId="1A6833A6" w14:textId="59209DC5" w:rsidR="00C62A4A" w:rsidRPr="00F214EF" w:rsidRDefault="00C62A4A" w:rsidP="00B74862">
      <w:pPr>
        <w:pStyle w:val="NoSpacing"/>
        <w:numPr>
          <w:ilvl w:val="0"/>
          <w:numId w:val="44"/>
        </w:numPr>
        <w:spacing w:line="276" w:lineRule="auto"/>
        <w:ind w:left="333" w:right="-567"/>
        <w:jc w:val="both"/>
        <w:rPr>
          <w:rFonts w:ascii="Simplified Arabic" w:hAnsi="Simplified Arabic" w:cs="Simplified Arabic"/>
          <w:sz w:val="24"/>
          <w:szCs w:val="24"/>
        </w:rPr>
      </w:pPr>
      <w:r w:rsidRPr="00F214EF">
        <w:rPr>
          <w:rFonts w:ascii="Simplified Arabic" w:hAnsi="Simplified Arabic" w:cs="Simplified Arabic" w:hint="cs"/>
          <w:sz w:val="24"/>
          <w:szCs w:val="24"/>
          <w:rtl/>
        </w:rPr>
        <w:t>الحبروني، رشا محمد أحمد مرسي</w:t>
      </w:r>
      <w:r w:rsidR="00B74862">
        <w:rPr>
          <w:rFonts w:ascii="Simplified Arabic" w:hAnsi="Simplified Arabic" w:cs="Simplified Arabic" w:hint="cs"/>
          <w:sz w:val="24"/>
          <w:szCs w:val="24"/>
          <w:rtl/>
        </w:rPr>
        <w:t xml:space="preserve"> (2018)</w:t>
      </w:r>
      <w:r w:rsidRPr="00F214EF">
        <w:rPr>
          <w:rFonts w:ascii="Simplified Arabic" w:hAnsi="Simplified Arabic" w:cs="Simplified Arabic" w:hint="cs"/>
          <w:sz w:val="24"/>
          <w:szCs w:val="24"/>
          <w:rtl/>
        </w:rPr>
        <w:t xml:space="preserve">، </w:t>
      </w:r>
      <w:r w:rsidRPr="00F214EF">
        <w:rPr>
          <w:rFonts w:ascii="Simplified Arabic" w:hAnsi="Simplified Arabic" w:cs="Simplified Arabic" w:hint="cs"/>
          <w:b/>
          <w:bCs/>
          <w:sz w:val="24"/>
          <w:szCs w:val="24"/>
          <w:rtl/>
        </w:rPr>
        <w:t>دور التلفزيون في الثقافة الاستثمارية لدى جمهور المصريين المغتربين وعلاقته بمستوى الثقة بالاستثمار بالمشاريع الحكومية: دراسة حالة على الاستثمار بمشروعي قناة السويس والعاصمة الإدارية الجديدة</w:t>
      </w:r>
      <w:r w:rsidRPr="00F214EF">
        <w:rPr>
          <w:rFonts w:ascii="Simplified Arabic" w:hAnsi="Simplified Arabic" w:cs="Simplified Arabic" w:hint="cs"/>
          <w:sz w:val="24"/>
          <w:szCs w:val="24"/>
          <w:rtl/>
        </w:rPr>
        <w:t xml:space="preserve">، المجلة العلمية لبحوث الإعلام وتكنولوجيا الاتصال، جامعة جنوب الوادي – كلية </w:t>
      </w:r>
      <w:r w:rsidR="00B74862">
        <w:rPr>
          <w:rFonts w:ascii="Simplified Arabic" w:hAnsi="Simplified Arabic" w:cs="Simplified Arabic" w:hint="cs"/>
          <w:sz w:val="24"/>
          <w:szCs w:val="24"/>
          <w:rtl/>
        </w:rPr>
        <w:t>الإعلام وتكنولوجيا الاتصال</w:t>
      </w:r>
      <w:r w:rsidRPr="00F214EF">
        <w:rPr>
          <w:rFonts w:ascii="Simplified Arabic" w:hAnsi="Simplified Arabic" w:cs="Simplified Arabic" w:hint="cs"/>
          <w:sz w:val="24"/>
          <w:szCs w:val="24"/>
          <w:rtl/>
        </w:rPr>
        <w:t>.</w:t>
      </w:r>
    </w:p>
    <w:p w14:paraId="31B68DC4" w14:textId="43F589AC" w:rsidR="00C62A4A" w:rsidRPr="00F214EF" w:rsidRDefault="00C62A4A" w:rsidP="00B74862">
      <w:pPr>
        <w:pStyle w:val="NoSpacing"/>
        <w:numPr>
          <w:ilvl w:val="0"/>
          <w:numId w:val="44"/>
        </w:numPr>
        <w:spacing w:line="276" w:lineRule="auto"/>
        <w:ind w:left="333" w:right="-567"/>
        <w:jc w:val="both"/>
        <w:rPr>
          <w:rFonts w:ascii="Simplified Arabic" w:hAnsi="Simplified Arabic" w:cs="Simplified Arabic"/>
          <w:sz w:val="24"/>
          <w:szCs w:val="24"/>
          <w:rtl/>
        </w:rPr>
      </w:pPr>
      <w:r w:rsidRPr="00F214EF">
        <w:rPr>
          <w:rFonts w:ascii="Simplified Arabic" w:hAnsi="Simplified Arabic" w:cs="Simplified Arabic" w:hint="cs"/>
          <w:sz w:val="24"/>
          <w:szCs w:val="24"/>
          <w:rtl/>
        </w:rPr>
        <w:t>الجميلي، رياض كاظم سلمان</w:t>
      </w:r>
      <w:r w:rsidR="00014C86">
        <w:rPr>
          <w:rFonts w:ascii="Simplified Arabic" w:hAnsi="Simplified Arabic" w:cs="Simplified Arabic" w:hint="cs"/>
          <w:sz w:val="24"/>
          <w:szCs w:val="24"/>
          <w:rtl/>
        </w:rPr>
        <w:t xml:space="preserve"> (2020)</w:t>
      </w:r>
      <w:r w:rsidRPr="00F214EF">
        <w:rPr>
          <w:rFonts w:ascii="Simplified Arabic" w:hAnsi="Simplified Arabic" w:cs="Simplified Arabic" w:hint="cs"/>
          <w:sz w:val="24"/>
          <w:szCs w:val="24"/>
          <w:rtl/>
        </w:rPr>
        <w:t xml:space="preserve">، </w:t>
      </w:r>
      <w:r w:rsidRPr="00F214EF">
        <w:rPr>
          <w:rFonts w:ascii="Simplified Arabic" w:hAnsi="Simplified Arabic" w:cs="Simplified Arabic" w:hint="cs"/>
          <w:b/>
          <w:bCs/>
          <w:sz w:val="24"/>
          <w:szCs w:val="24"/>
          <w:rtl/>
        </w:rPr>
        <w:t>المدن الذكية في دول مجلس التعاون الخليجي: تجارب مختارة</w:t>
      </w:r>
      <w:r w:rsidRPr="00F214EF">
        <w:rPr>
          <w:rFonts w:ascii="Simplified Arabic" w:hAnsi="Simplified Arabic" w:cs="Simplified Arabic" w:hint="cs"/>
          <w:sz w:val="24"/>
          <w:szCs w:val="24"/>
          <w:rtl/>
        </w:rPr>
        <w:t>، المجلة العربية للدراسات الجغرافية، المؤسسة العرب</w:t>
      </w:r>
      <w:r w:rsidR="00014C86">
        <w:rPr>
          <w:rFonts w:ascii="Simplified Arabic" w:hAnsi="Simplified Arabic" w:cs="Simplified Arabic" w:hint="cs"/>
          <w:sz w:val="24"/>
          <w:szCs w:val="24"/>
          <w:rtl/>
        </w:rPr>
        <w:t>ية للتربية والعلوم والآداب</w:t>
      </w:r>
      <w:r w:rsidRPr="00F214EF">
        <w:rPr>
          <w:rFonts w:ascii="Simplified Arabic" w:hAnsi="Simplified Arabic" w:cs="Simplified Arabic" w:hint="cs"/>
          <w:sz w:val="24"/>
          <w:szCs w:val="24"/>
          <w:rtl/>
        </w:rPr>
        <w:t>.</w:t>
      </w:r>
    </w:p>
    <w:p w14:paraId="7823C404" w14:textId="3DC27658" w:rsidR="00C62A4A" w:rsidRPr="00F214EF" w:rsidRDefault="00C62A4A" w:rsidP="00B74862">
      <w:pPr>
        <w:pStyle w:val="NoSpacing"/>
        <w:numPr>
          <w:ilvl w:val="0"/>
          <w:numId w:val="44"/>
        </w:numPr>
        <w:spacing w:line="276" w:lineRule="auto"/>
        <w:ind w:left="333" w:right="-567"/>
        <w:jc w:val="both"/>
        <w:rPr>
          <w:rFonts w:ascii="Simplified Arabic" w:hAnsi="Simplified Arabic" w:cs="Simplified Arabic"/>
          <w:sz w:val="24"/>
          <w:szCs w:val="24"/>
        </w:rPr>
      </w:pPr>
      <w:r w:rsidRPr="00F214EF">
        <w:rPr>
          <w:rFonts w:ascii="Simplified Arabic" w:hAnsi="Simplified Arabic" w:cs="Simplified Arabic" w:hint="cs"/>
          <w:sz w:val="24"/>
          <w:szCs w:val="24"/>
          <w:rtl/>
        </w:rPr>
        <w:t>الدليمي، محمد كريم إبراهيم</w:t>
      </w:r>
      <w:r w:rsidR="00014C86">
        <w:rPr>
          <w:rFonts w:ascii="Simplified Arabic" w:hAnsi="Simplified Arabic" w:cs="Simplified Arabic" w:hint="cs"/>
          <w:sz w:val="24"/>
          <w:szCs w:val="24"/>
          <w:rtl/>
        </w:rPr>
        <w:t xml:space="preserve"> (2017)</w:t>
      </w:r>
      <w:r w:rsidRPr="00F214EF">
        <w:rPr>
          <w:rFonts w:ascii="Simplified Arabic" w:hAnsi="Simplified Arabic" w:cs="Simplified Arabic" w:hint="cs"/>
          <w:sz w:val="24"/>
          <w:szCs w:val="24"/>
          <w:rtl/>
        </w:rPr>
        <w:t xml:space="preserve">، </w:t>
      </w:r>
      <w:r w:rsidRPr="00F214EF">
        <w:rPr>
          <w:rFonts w:ascii="Simplified Arabic" w:hAnsi="Simplified Arabic" w:cs="Simplified Arabic" w:hint="cs"/>
          <w:b/>
          <w:bCs/>
          <w:sz w:val="24"/>
          <w:szCs w:val="24"/>
          <w:rtl/>
        </w:rPr>
        <w:t>ديناميكية التنمية العمرانية المستدامة في تنظيم مدن المستقبل</w:t>
      </w:r>
      <w:r w:rsidRPr="00F214EF">
        <w:rPr>
          <w:rFonts w:ascii="Simplified Arabic" w:hAnsi="Simplified Arabic" w:cs="Simplified Arabic" w:hint="cs"/>
          <w:sz w:val="24"/>
          <w:szCs w:val="24"/>
          <w:rtl/>
        </w:rPr>
        <w:t xml:space="preserve">، مجلة العلوم والدراسات الإنسانية، جامعة بنغازي، </w:t>
      </w:r>
      <w:r w:rsidR="00014C86">
        <w:rPr>
          <w:rFonts w:ascii="Simplified Arabic" w:hAnsi="Simplified Arabic" w:cs="Simplified Arabic" w:hint="cs"/>
          <w:sz w:val="24"/>
          <w:szCs w:val="24"/>
          <w:rtl/>
        </w:rPr>
        <w:t>كلية الآداب والعلوم بالمرج</w:t>
      </w:r>
      <w:r w:rsidRPr="00F214EF">
        <w:rPr>
          <w:rFonts w:ascii="Simplified Arabic" w:hAnsi="Simplified Arabic" w:cs="Simplified Arabic" w:hint="cs"/>
          <w:sz w:val="24"/>
          <w:szCs w:val="24"/>
          <w:rtl/>
        </w:rPr>
        <w:t>.</w:t>
      </w:r>
    </w:p>
    <w:p w14:paraId="4744E836" w14:textId="7985F276" w:rsidR="008834B1" w:rsidRPr="00F214EF" w:rsidRDefault="00C62A4A" w:rsidP="00B74862">
      <w:pPr>
        <w:pStyle w:val="NoSpacing"/>
        <w:numPr>
          <w:ilvl w:val="0"/>
          <w:numId w:val="44"/>
        </w:numPr>
        <w:spacing w:line="276" w:lineRule="auto"/>
        <w:ind w:left="333" w:right="-567"/>
        <w:jc w:val="both"/>
        <w:rPr>
          <w:rFonts w:ascii="Simplified Arabic" w:hAnsi="Simplified Arabic" w:cs="Simplified Arabic"/>
          <w:b/>
          <w:bCs/>
          <w:sz w:val="24"/>
          <w:szCs w:val="24"/>
          <w:lang w:bidi="ar-EG"/>
        </w:rPr>
      </w:pPr>
      <w:r w:rsidRPr="00F214EF">
        <w:rPr>
          <w:rFonts w:ascii="Simplified Arabic" w:hAnsi="Simplified Arabic" w:cs="Simplified Arabic" w:hint="cs"/>
          <w:sz w:val="24"/>
          <w:szCs w:val="24"/>
          <w:rtl/>
        </w:rPr>
        <w:t>العجيلي، محمد صالح ربيع</w:t>
      </w:r>
      <w:r w:rsidR="00014C86">
        <w:rPr>
          <w:rFonts w:ascii="Simplified Arabic" w:hAnsi="Simplified Arabic" w:cs="Simplified Arabic" w:hint="cs"/>
          <w:sz w:val="24"/>
          <w:szCs w:val="24"/>
          <w:rtl/>
        </w:rPr>
        <w:t xml:space="preserve"> (2020)</w:t>
      </w:r>
      <w:r w:rsidRPr="00F214EF">
        <w:rPr>
          <w:rFonts w:ascii="Simplified Arabic" w:hAnsi="Simplified Arabic" w:cs="Simplified Arabic" w:hint="cs"/>
          <w:sz w:val="24"/>
          <w:szCs w:val="24"/>
          <w:rtl/>
        </w:rPr>
        <w:t xml:space="preserve">، </w:t>
      </w:r>
      <w:r w:rsidRPr="00F214EF">
        <w:rPr>
          <w:rFonts w:ascii="Simplified Arabic" w:hAnsi="Simplified Arabic" w:cs="Simplified Arabic" w:hint="cs"/>
          <w:b/>
          <w:bCs/>
          <w:sz w:val="24"/>
          <w:szCs w:val="24"/>
          <w:rtl/>
        </w:rPr>
        <w:t>مجالات تطبيق المدن الذكية المستدامة في البلاد العربية</w:t>
      </w:r>
      <w:r w:rsidRPr="00F214EF">
        <w:rPr>
          <w:rFonts w:ascii="Simplified Arabic" w:hAnsi="Simplified Arabic" w:cs="Simplified Arabic" w:hint="cs"/>
          <w:sz w:val="24"/>
          <w:szCs w:val="24"/>
          <w:rtl/>
        </w:rPr>
        <w:t>، مجلة المستنصرية للدراسات العربية والدولية، الجامعة المستنصرية- مركز المستنصرية</w:t>
      </w:r>
      <w:r w:rsidR="00014C86">
        <w:rPr>
          <w:rFonts w:ascii="Simplified Arabic" w:hAnsi="Simplified Arabic" w:cs="Simplified Arabic" w:hint="cs"/>
          <w:sz w:val="24"/>
          <w:szCs w:val="24"/>
          <w:rtl/>
        </w:rPr>
        <w:t xml:space="preserve"> للدراسات العربية والدولية</w:t>
      </w:r>
      <w:r w:rsidRPr="00F214EF">
        <w:rPr>
          <w:rFonts w:ascii="Simplified Arabic" w:hAnsi="Simplified Arabic" w:cs="Simplified Arabic" w:hint="cs"/>
          <w:sz w:val="24"/>
          <w:szCs w:val="24"/>
          <w:rtl/>
        </w:rPr>
        <w:t>.</w:t>
      </w:r>
    </w:p>
    <w:p w14:paraId="053BBCF5" w14:textId="76ADAC7E" w:rsidR="008834B1" w:rsidRPr="00F214EF" w:rsidRDefault="008834B1" w:rsidP="00014C86">
      <w:pPr>
        <w:pStyle w:val="NoSpacing"/>
        <w:numPr>
          <w:ilvl w:val="0"/>
          <w:numId w:val="44"/>
        </w:numPr>
        <w:spacing w:line="276" w:lineRule="auto"/>
        <w:ind w:left="333" w:right="-567"/>
        <w:jc w:val="both"/>
        <w:rPr>
          <w:rFonts w:ascii="Simplified Arabic" w:hAnsi="Simplified Arabic" w:cs="Simplified Arabic"/>
          <w:b/>
          <w:bCs/>
          <w:sz w:val="24"/>
          <w:szCs w:val="24"/>
          <w:rtl/>
          <w:lang w:bidi="ar-EG"/>
        </w:rPr>
      </w:pPr>
      <w:r w:rsidRPr="00F214EF">
        <w:rPr>
          <w:rFonts w:ascii="Simplified Arabic" w:hAnsi="Simplified Arabic" w:cs="Simplified Arabic" w:hint="cs"/>
          <w:sz w:val="24"/>
          <w:szCs w:val="24"/>
          <w:rtl/>
          <w:lang w:bidi="ar-EG"/>
        </w:rPr>
        <w:t xml:space="preserve">ألميندينجر, فيليب- </w:t>
      </w:r>
      <w:proofErr w:type="spellStart"/>
      <w:r w:rsidRPr="00F214EF">
        <w:rPr>
          <w:rFonts w:ascii="Simplified Arabic" w:hAnsi="Simplified Arabic" w:cs="Simplified Arabic" w:hint="cs"/>
          <w:sz w:val="24"/>
          <w:szCs w:val="24"/>
          <w:rtl/>
          <w:lang w:bidi="ar-EG"/>
        </w:rPr>
        <w:t>تشابمان</w:t>
      </w:r>
      <w:proofErr w:type="spellEnd"/>
      <w:r w:rsidR="00014C86">
        <w:rPr>
          <w:rFonts w:ascii="Simplified Arabic" w:hAnsi="Simplified Arabic" w:cs="Simplified Arabic" w:hint="cs"/>
          <w:sz w:val="24"/>
          <w:szCs w:val="24"/>
          <w:rtl/>
          <w:lang w:bidi="ar-EG"/>
        </w:rPr>
        <w:t xml:space="preserve"> (2012)</w:t>
      </w:r>
      <w:r w:rsidRPr="00F214EF">
        <w:rPr>
          <w:rFonts w:ascii="Simplified Arabic" w:hAnsi="Simplified Arabic" w:cs="Simplified Arabic" w:hint="cs"/>
          <w:sz w:val="24"/>
          <w:szCs w:val="24"/>
          <w:rtl/>
          <w:lang w:bidi="ar-EG"/>
        </w:rPr>
        <w:t xml:space="preserve"> – ترجمة محمد المعيوف، عبدالإله- </w:t>
      </w:r>
      <w:r w:rsidRPr="00F214EF">
        <w:rPr>
          <w:rFonts w:ascii="Simplified Arabic" w:hAnsi="Simplified Arabic" w:cs="Simplified Arabic" w:hint="cs"/>
          <w:b/>
          <w:bCs/>
          <w:sz w:val="24"/>
          <w:szCs w:val="24"/>
          <w:rtl/>
          <w:lang w:bidi="ar-EG"/>
        </w:rPr>
        <w:t>التخطيط بعد عام 2000</w:t>
      </w:r>
      <w:r w:rsidRPr="00F214EF">
        <w:rPr>
          <w:rFonts w:ascii="Simplified Arabic" w:hAnsi="Simplified Arabic" w:cs="Simplified Arabic" w:hint="cs"/>
          <w:sz w:val="24"/>
          <w:szCs w:val="24"/>
          <w:rtl/>
          <w:lang w:bidi="ar-EG"/>
        </w:rPr>
        <w:t>، جامعة الملك سعود.</w:t>
      </w:r>
    </w:p>
    <w:p w14:paraId="3B5EFC1A" w14:textId="65F3A033" w:rsidR="00C62A4A" w:rsidRPr="00F214EF" w:rsidRDefault="00C62A4A" w:rsidP="003B5F9F">
      <w:pPr>
        <w:pStyle w:val="FootnoteText"/>
        <w:numPr>
          <w:ilvl w:val="0"/>
          <w:numId w:val="44"/>
        </w:numPr>
        <w:ind w:left="333" w:right="-567"/>
        <w:rPr>
          <w:rFonts w:ascii="Simplified Arabic" w:hAnsi="Simplified Arabic" w:cs="Simplified Arabic"/>
          <w:b/>
          <w:bCs/>
          <w:sz w:val="24"/>
          <w:szCs w:val="24"/>
        </w:rPr>
      </w:pPr>
      <w:r w:rsidRPr="00F214EF">
        <w:rPr>
          <w:rFonts w:ascii="Simplified Arabic" w:hAnsi="Simplified Arabic" w:cs="Simplified Arabic" w:hint="cs"/>
          <w:sz w:val="24"/>
          <w:szCs w:val="24"/>
          <w:rtl/>
        </w:rPr>
        <w:t>الشاعر، عيسى موسى</w:t>
      </w:r>
      <w:r w:rsidR="00014C86">
        <w:rPr>
          <w:rFonts w:ascii="Simplified Arabic" w:hAnsi="Simplified Arabic" w:cs="Simplified Arabic" w:hint="cs"/>
          <w:sz w:val="24"/>
          <w:szCs w:val="24"/>
          <w:rtl/>
        </w:rPr>
        <w:t xml:space="preserve"> (1997)</w:t>
      </w:r>
      <w:r w:rsidRPr="00F214EF">
        <w:rPr>
          <w:rFonts w:ascii="Simplified Arabic" w:hAnsi="Simplified Arabic" w:cs="Simplified Arabic" w:hint="cs"/>
          <w:sz w:val="24"/>
          <w:szCs w:val="24"/>
          <w:rtl/>
        </w:rPr>
        <w:t xml:space="preserve"> " </w:t>
      </w:r>
      <w:r w:rsidRPr="00F214EF">
        <w:rPr>
          <w:rFonts w:ascii="Simplified Arabic" w:hAnsi="Simplified Arabic" w:cs="Simplified Arabic" w:hint="cs"/>
          <w:b/>
          <w:bCs/>
          <w:sz w:val="24"/>
          <w:szCs w:val="24"/>
          <w:rtl/>
        </w:rPr>
        <w:t>مفهوم الحجم الأمثل للسكان مع إشارة خاصة لدولة الإمارات العربية المتحدة</w:t>
      </w:r>
      <w:r w:rsidRPr="00F214EF">
        <w:rPr>
          <w:rFonts w:ascii="Simplified Arabic" w:hAnsi="Simplified Arabic" w:cs="Simplified Arabic" w:hint="cs"/>
          <w:sz w:val="24"/>
          <w:szCs w:val="24"/>
          <w:rtl/>
        </w:rPr>
        <w:t>" مجلة العلوم الاجتماعية، جامعة الكويت، م</w:t>
      </w:r>
      <w:r w:rsidR="00014C86">
        <w:rPr>
          <w:rFonts w:ascii="Simplified Arabic" w:hAnsi="Simplified Arabic" w:cs="Simplified Arabic" w:hint="cs"/>
          <w:sz w:val="24"/>
          <w:szCs w:val="24"/>
          <w:rtl/>
        </w:rPr>
        <w:t>جلس النشر العلمي مج 25، ع 1</w:t>
      </w:r>
      <w:r w:rsidR="00905081" w:rsidRPr="00F214EF">
        <w:rPr>
          <w:rFonts w:ascii="Simplified Arabic" w:hAnsi="Simplified Arabic" w:cs="Simplified Arabic" w:hint="cs"/>
          <w:sz w:val="24"/>
          <w:szCs w:val="24"/>
          <w:rtl/>
        </w:rPr>
        <w:t>.</w:t>
      </w:r>
    </w:p>
    <w:p w14:paraId="71220B6F" w14:textId="4C638C2D" w:rsidR="00905081" w:rsidRPr="00F214EF" w:rsidRDefault="00905081" w:rsidP="00014C86">
      <w:pPr>
        <w:pStyle w:val="FootnoteText"/>
        <w:numPr>
          <w:ilvl w:val="0"/>
          <w:numId w:val="44"/>
        </w:numPr>
        <w:ind w:left="333" w:right="-567"/>
        <w:rPr>
          <w:rFonts w:ascii="Simplified Arabic" w:hAnsi="Simplified Arabic" w:cs="Simplified Arabic"/>
          <w:b/>
          <w:bCs/>
          <w:sz w:val="24"/>
          <w:szCs w:val="24"/>
          <w:rtl/>
        </w:rPr>
      </w:pPr>
      <w:proofErr w:type="gramStart"/>
      <w:r w:rsidRPr="00F214EF">
        <w:rPr>
          <w:rFonts w:cs="Simplified Arabic" w:hint="cs"/>
          <w:sz w:val="24"/>
          <w:szCs w:val="24"/>
          <w:rtl/>
        </w:rPr>
        <w:t>إبراهيم ،</w:t>
      </w:r>
      <w:proofErr w:type="gramEnd"/>
      <w:r w:rsidRPr="00F214EF">
        <w:rPr>
          <w:rFonts w:cs="Simplified Arabic" w:hint="cs"/>
          <w:sz w:val="24"/>
          <w:szCs w:val="24"/>
          <w:rtl/>
        </w:rPr>
        <w:t xml:space="preserve"> محمد عبد الباقي</w:t>
      </w:r>
      <w:r w:rsidR="00014C86">
        <w:rPr>
          <w:rFonts w:cs="Simplified Arabic" w:hint="cs"/>
          <w:sz w:val="24"/>
          <w:szCs w:val="24"/>
          <w:rtl/>
        </w:rPr>
        <w:t xml:space="preserve"> (1993)</w:t>
      </w:r>
      <w:r w:rsidRPr="00F214EF">
        <w:rPr>
          <w:rFonts w:cs="Simplified Arabic" w:hint="cs"/>
          <w:b/>
          <w:bCs/>
          <w:sz w:val="24"/>
          <w:szCs w:val="24"/>
          <w:rtl/>
        </w:rPr>
        <w:t xml:space="preserve">، </w:t>
      </w:r>
      <w:r w:rsidRPr="00F214EF">
        <w:rPr>
          <w:rFonts w:ascii="Simplified Arabic" w:hAnsi="Simplified Arabic" w:cs="Simplified Arabic" w:hint="cs"/>
          <w:b/>
          <w:bCs/>
          <w:sz w:val="24"/>
          <w:szCs w:val="24"/>
          <w:rtl/>
        </w:rPr>
        <w:t>إدارة عملية التنمية العمرانية في مصر</w:t>
      </w:r>
      <w:r w:rsidRPr="00F214EF">
        <w:rPr>
          <w:rFonts w:cs="Simplified Arabic" w:hint="cs"/>
          <w:sz w:val="24"/>
          <w:szCs w:val="24"/>
          <w:rtl/>
        </w:rPr>
        <w:t xml:space="preserve"> </w:t>
      </w:r>
      <w:r w:rsidRPr="00F214EF">
        <w:rPr>
          <w:rFonts w:cs="Simplified Arabic"/>
          <w:sz w:val="24"/>
          <w:szCs w:val="24"/>
          <w:rtl/>
        </w:rPr>
        <w:t>–</w:t>
      </w:r>
      <w:r w:rsidRPr="00F214EF">
        <w:rPr>
          <w:rFonts w:cs="Simplified Arabic" w:hint="cs"/>
          <w:sz w:val="24"/>
          <w:szCs w:val="24"/>
          <w:rtl/>
        </w:rPr>
        <w:t>، رسالة دكتوراه.</w:t>
      </w:r>
    </w:p>
    <w:p w14:paraId="42E2B4C1" w14:textId="6C63131F" w:rsidR="00905081" w:rsidRPr="00F214EF" w:rsidRDefault="00905081" w:rsidP="00014C86">
      <w:pPr>
        <w:pStyle w:val="FootnoteText"/>
        <w:numPr>
          <w:ilvl w:val="0"/>
          <w:numId w:val="44"/>
        </w:numPr>
        <w:ind w:left="333" w:right="-567"/>
        <w:jc w:val="both"/>
        <w:rPr>
          <w:rFonts w:cs="Simplified Arabic"/>
          <w:sz w:val="24"/>
          <w:szCs w:val="24"/>
        </w:rPr>
      </w:pPr>
      <w:r w:rsidRPr="00F214EF">
        <w:rPr>
          <w:rFonts w:cs="Simplified Arabic" w:hint="cs"/>
          <w:sz w:val="24"/>
          <w:szCs w:val="24"/>
          <w:rtl/>
        </w:rPr>
        <w:t>إ</w:t>
      </w:r>
      <w:r w:rsidR="00014C86">
        <w:rPr>
          <w:rFonts w:cs="Simplified Arabic" w:hint="cs"/>
          <w:sz w:val="24"/>
          <w:szCs w:val="24"/>
          <w:rtl/>
        </w:rPr>
        <w:t>سماعيل، أحمد دسوقي محمد (</w:t>
      </w:r>
      <w:r w:rsidRPr="00F214EF">
        <w:rPr>
          <w:rFonts w:cs="Simplified Arabic" w:hint="cs"/>
          <w:sz w:val="24"/>
          <w:szCs w:val="24"/>
          <w:rtl/>
        </w:rPr>
        <w:t xml:space="preserve">2002)، " </w:t>
      </w:r>
      <w:r w:rsidRPr="00F214EF">
        <w:rPr>
          <w:rFonts w:ascii="Simplified Arabic" w:hAnsi="Simplified Arabic" w:cs="Simplified Arabic" w:hint="cs"/>
          <w:b/>
          <w:bCs/>
          <w:sz w:val="24"/>
          <w:szCs w:val="24"/>
          <w:rtl/>
        </w:rPr>
        <w:t>إدارة المدن الجديدة</w:t>
      </w:r>
      <w:r w:rsidRPr="00F214EF">
        <w:rPr>
          <w:rFonts w:cs="Simplified Arabic" w:hint="cs"/>
          <w:sz w:val="24"/>
          <w:szCs w:val="24"/>
          <w:rtl/>
        </w:rPr>
        <w:t xml:space="preserve">" مجلة النهضة، جامعة القاهرة </w:t>
      </w:r>
      <w:r w:rsidRPr="00F214EF">
        <w:rPr>
          <w:rFonts w:cs="Simplified Arabic"/>
          <w:sz w:val="24"/>
          <w:szCs w:val="24"/>
          <w:rtl/>
        </w:rPr>
        <w:t>–</w:t>
      </w:r>
      <w:r w:rsidRPr="00F214EF">
        <w:rPr>
          <w:rFonts w:cs="Simplified Arabic" w:hint="cs"/>
          <w:sz w:val="24"/>
          <w:szCs w:val="24"/>
          <w:rtl/>
        </w:rPr>
        <w:t xml:space="preserve"> كلية الاقتصاد والعلوم السياسية ، مج 3، ع10.</w:t>
      </w:r>
    </w:p>
    <w:p w14:paraId="251407D5" w14:textId="3BCCC947" w:rsidR="00905081" w:rsidRPr="00F214EF" w:rsidRDefault="00905081" w:rsidP="00B74862">
      <w:pPr>
        <w:pStyle w:val="NoSpacing"/>
        <w:numPr>
          <w:ilvl w:val="0"/>
          <w:numId w:val="44"/>
        </w:numPr>
        <w:spacing w:line="276" w:lineRule="auto"/>
        <w:ind w:left="333" w:right="-567"/>
        <w:jc w:val="both"/>
        <w:rPr>
          <w:rFonts w:ascii="Simplified Arabic" w:hAnsi="Simplified Arabic" w:cs="Simplified Arabic"/>
          <w:b/>
          <w:bCs/>
          <w:sz w:val="24"/>
          <w:szCs w:val="24"/>
          <w:rtl/>
          <w:lang w:bidi="ar-EG"/>
        </w:rPr>
      </w:pPr>
      <w:r w:rsidRPr="00F214EF">
        <w:rPr>
          <w:rFonts w:cs="Simplified Arabic" w:hint="cs"/>
          <w:sz w:val="24"/>
          <w:szCs w:val="24"/>
          <w:rtl/>
        </w:rPr>
        <w:t>إ</w:t>
      </w:r>
      <w:r w:rsidRPr="00F214EF">
        <w:rPr>
          <w:rFonts w:cs="Simplified Arabic" w:hint="cs"/>
          <w:sz w:val="24"/>
          <w:szCs w:val="24"/>
          <w:rtl/>
          <w:lang w:bidi="ar-EG"/>
        </w:rPr>
        <w:t>سماعيل، إسماعيل يوسف</w:t>
      </w:r>
      <w:r w:rsidR="00014C86">
        <w:rPr>
          <w:rFonts w:cs="Simplified Arabic" w:hint="cs"/>
          <w:sz w:val="24"/>
          <w:szCs w:val="24"/>
          <w:rtl/>
          <w:lang w:bidi="ar-EG"/>
        </w:rPr>
        <w:t xml:space="preserve"> (2005)</w:t>
      </w:r>
      <w:r w:rsidRPr="00F214EF">
        <w:rPr>
          <w:rFonts w:cs="Simplified Arabic" w:hint="cs"/>
          <w:sz w:val="24"/>
          <w:szCs w:val="24"/>
          <w:rtl/>
          <w:lang w:bidi="ar-EG"/>
        </w:rPr>
        <w:t xml:space="preserve"> " </w:t>
      </w:r>
      <w:r w:rsidRPr="00F214EF">
        <w:rPr>
          <w:rFonts w:ascii="Simplified Arabic" w:hAnsi="Simplified Arabic" w:cs="Simplified Arabic" w:hint="cs"/>
          <w:b/>
          <w:bCs/>
          <w:sz w:val="24"/>
          <w:szCs w:val="24"/>
          <w:rtl/>
        </w:rPr>
        <w:t>خصائص المهاجرين وتكيفهم في مدينة السادات : دراسة جغرافية</w:t>
      </w:r>
      <w:r w:rsidRPr="00F214EF">
        <w:rPr>
          <w:rFonts w:cs="Simplified Arabic" w:hint="cs"/>
          <w:sz w:val="24"/>
          <w:szCs w:val="24"/>
          <w:rtl/>
          <w:lang w:bidi="ar-EG"/>
        </w:rPr>
        <w:t xml:space="preserve"> " جامعة المنوفية </w:t>
      </w:r>
      <w:r w:rsidRPr="00F214EF">
        <w:rPr>
          <w:rFonts w:cs="Simplified Arabic"/>
          <w:sz w:val="24"/>
          <w:szCs w:val="24"/>
          <w:rtl/>
          <w:lang w:bidi="ar-EG"/>
        </w:rPr>
        <w:t>–</w:t>
      </w:r>
      <w:r w:rsidRPr="00F214EF">
        <w:rPr>
          <w:rFonts w:cs="Simplified Arabic" w:hint="cs"/>
          <w:sz w:val="24"/>
          <w:szCs w:val="24"/>
          <w:rtl/>
          <w:lang w:bidi="ar-EG"/>
        </w:rPr>
        <w:t xml:space="preserve"> كلية الآداب </w:t>
      </w:r>
      <w:r w:rsidRPr="00F214EF">
        <w:rPr>
          <w:rFonts w:cs="Simplified Arabic"/>
          <w:sz w:val="24"/>
          <w:szCs w:val="24"/>
          <w:rtl/>
          <w:lang w:bidi="ar-EG"/>
        </w:rPr>
        <w:t>–</w:t>
      </w:r>
      <w:r w:rsidRPr="00F214EF">
        <w:rPr>
          <w:rFonts w:cs="Simplified Arabic" w:hint="cs"/>
          <w:sz w:val="24"/>
          <w:szCs w:val="24"/>
          <w:rtl/>
          <w:lang w:bidi="ar-EG"/>
        </w:rPr>
        <w:t xml:space="preserve"> مركز البحوث الجغرافية والكارتوجرافية، مجلة مركز البحوث الجغرافية </w:t>
      </w:r>
      <w:r w:rsidR="00014C86">
        <w:rPr>
          <w:rFonts w:cs="Simplified Arabic" w:hint="cs"/>
          <w:sz w:val="24"/>
          <w:szCs w:val="24"/>
          <w:rtl/>
          <w:lang w:bidi="ar-EG"/>
        </w:rPr>
        <w:t>والكارتوجرافية عدد9</w:t>
      </w:r>
      <w:r w:rsidRPr="00F214EF">
        <w:rPr>
          <w:rFonts w:cs="Simplified Arabic" w:hint="cs"/>
          <w:sz w:val="24"/>
          <w:szCs w:val="24"/>
          <w:rtl/>
          <w:lang w:bidi="ar-EG"/>
        </w:rPr>
        <w:t xml:space="preserve"> .</w:t>
      </w:r>
    </w:p>
    <w:p w14:paraId="6BBAD605" w14:textId="5AFB1F7F" w:rsidR="00C62A4A" w:rsidRPr="00F214EF" w:rsidRDefault="00905081" w:rsidP="00B74862">
      <w:pPr>
        <w:pStyle w:val="NoSpacing"/>
        <w:numPr>
          <w:ilvl w:val="0"/>
          <w:numId w:val="44"/>
        </w:numPr>
        <w:spacing w:line="276" w:lineRule="auto"/>
        <w:ind w:left="333" w:right="-567"/>
        <w:jc w:val="both"/>
        <w:rPr>
          <w:rFonts w:ascii="Simplified Arabic" w:hAnsi="Simplified Arabic" w:cs="Simplified Arabic"/>
          <w:sz w:val="24"/>
          <w:szCs w:val="24"/>
        </w:rPr>
      </w:pPr>
      <w:r w:rsidRPr="00F214EF">
        <w:rPr>
          <w:rFonts w:ascii="Simplified Arabic" w:hAnsi="Simplified Arabic" w:cs="Simplified Arabic" w:hint="cs"/>
          <w:sz w:val="24"/>
          <w:szCs w:val="24"/>
          <w:rtl/>
        </w:rPr>
        <w:t>بلقيدوم، صباح</w:t>
      </w:r>
      <w:r w:rsidR="00014C86">
        <w:rPr>
          <w:rFonts w:ascii="Simplified Arabic" w:hAnsi="Simplified Arabic" w:cs="Simplified Arabic" w:hint="cs"/>
          <w:sz w:val="24"/>
          <w:szCs w:val="24"/>
          <w:rtl/>
        </w:rPr>
        <w:t xml:space="preserve"> (2019)</w:t>
      </w:r>
      <w:r w:rsidRPr="00F214EF">
        <w:rPr>
          <w:rFonts w:ascii="Simplified Arabic" w:hAnsi="Simplified Arabic" w:cs="Simplified Arabic" w:hint="cs"/>
          <w:sz w:val="24"/>
          <w:szCs w:val="24"/>
          <w:rtl/>
        </w:rPr>
        <w:t xml:space="preserve">، </w:t>
      </w:r>
      <w:r w:rsidRPr="00F214EF">
        <w:rPr>
          <w:rFonts w:ascii="Simplified Arabic" w:hAnsi="Simplified Arabic" w:cs="Simplified Arabic" w:hint="cs"/>
          <w:b/>
          <w:bCs/>
          <w:sz w:val="24"/>
          <w:szCs w:val="24"/>
          <w:rtl/>
        </w:rPr>
        <w:t>المدينة الذكية: آفاق جزائرية بخطى عالمية</w:t>
      </w:r>
      <w:r w:rsidRPr="00F214EF">
        <w:rPr>
          <w:rFonts w:ascii="Simplified Arabic" w:hAnsi="Simplified Arabic" w:cs="Simplified Arabic" w:hint="cs"/>
          <w:sz w:val="24"/>
          <w:szCs w:val="24"/>
          <w:rtl/>
        </w:rPr>
        <w:t xml:space="preserve">، مجلة الأصيل للبحوث الاقتصادية والإدارية، جامعة عباس لغرور خنشلة- كلية العلوم الاقتصادية </w:t>
      </w:r>
      <w:r w:rsidR="00014C86">
        <w:rPr>
          <w:rFonts w:ascii="Simplified Arabic" w:hAnsi="Simplified Arabic" w:cs="Simplified Arabic" w:hint="cs"/>
          <w:sz w:val="24"/>
          <w:szCs w:val="24"/>
          <w:rtl/>
        </w:rPr>
        <w:t>والتجارية وعلوم التسيير</w:t>
      </w:r>
      <w:r w:rsidRPr="00F214EF">
        <w:rPr>
          <w:rFonts w:ascii="Simplified Arabic" w:hAnsi="Simplified Arabic" w:cs="Simplified Arabic" w:hint="cs"/>
          <w:sz w:val="24"/>
          <w:szCs w:val="24"/>
          <w:rtl/>
        </w:rPr>
        <w:t>.</w:t>
      </w:r>
    </w:p>
    <w:p w14:paraId="1FD10599" w14:textId="30D0719C" w:rsidR="00D759D7" w:rsidRPr="00F214EF" w:rsidRDefault="00D759D7" w:rsidP="003B5F9F">
      <w:pPr>
        <w:pStyle w:val="NoSpacing"/>
        <w:numPr>
          <w:ilvl w:val="0"/>
          <w:numId w:val="44"/>
        </w:numPr>
        <w:spacing w:line="276" w:lineRule="auto"/>
        <w:ind w:left="333" w:right="-567"/>
        <w:jc w:val="both"/>
        <w:rPr>
          <w:rFonts w:ascii="Simplified Arabic" w:hAnsi="Simplified Arabic" w:cs="Simplified Arabic"/>
          <w:sz w:val="24"/>
          <w:szCs w:val="24"/>
        </w:rPr>
      </w:pPr>
      <w:r w:rsidRPr="00F214EF">
        <w:rPr>
          <w:rFonts w:cs="Simplified Arabic" w:hint="cs"/>
          <w:sz w:val="24"/>
          <w:szCs w:val="24"/>
          <w:rtl/>
        </w:rPr>
        <w:t xml:space="preserve">حمدان، جمال." </w:t>
      </w:r>
      <w:proofErr w:type="gramStart"/>
      <w:r w:rsidRPr="00F214EF">
        <w:rPr>
          <w:rFonts w:cs="Simplified Arabic" w:hint="cs"/>
          <w:sz w:val="24"/>
          <w:szCs w:val="24"/>
          <w:rtl/>
        </w:rPr>
        <w:t>شخصية  مصر</w:t>
      </w:r>
      <w:proofErr w:type="gramEnd"/>
      <w:r w:rsidRPr="00F214EF">
        <w:rPr>
          <w:rFonts w:cs="Simplified Arabic" w:hint="cs"/>
          <w:sz w:val="24"/>
          <w:szCs w:val="24"/>
          <w:rtl/>
        </w:rPr>
        <w:t xml:space="preserve"> دراسة في عبقرية المكان" الجزء الثاني، " شخصية مصر البشرية" دار الهلال.</w:t>
      </w:r>
    </w:p>
    <w:p w14:paraId="5CD994A7" w14:textId="15876AA7" w:rsidR="00FA0DCB" w:rsidRPr="00F214EF" w:rsidRDefault="00FA0DCB" w:rsidP="00014C86">
      <w:pPr>
        <w:pStyle w:val="NoSpacing"/>
        <w:numPr>
          <w:ilvl w:val="0"/>
          <w:numId w:val="44"/>
        </w:numPr>
        <w:spacing w:line="276" w:lineRule="auto"/>
        <w:ind w:left="333" w:right="-567"/>
        <w:jc w:val="both"/>
        <w:rPr>
          <w:rFonts w:ascii="Simplified Arabic" w:hAnsi="Simplified Arabic" w:cs="Simplified Arabic"/>
          <w:sz w:val="24"/>
          <w:szCs w:val="24"/>
        </w:rPr>
      </w:pPr>
      <w:r w:rsidRPr="00F214EF">
        <w:rPr>
          <w:rFonts w:ascii="Simplified Arabic" w:hAnsi="Simplified Arabic" w:cs="Simplified Arabic" w:hint="cs"/>
          <w:sz w:val="24"/>
          <w:szCs w:val="24"/>
          <w:rtl/>
        </w:rPr>
        <w:t>روابحي, سناء</w:t>
      </w:r>
      <w:r w:rsidR="00014C86">
        <w:rPr>
          <w:rFonts w:ascii="Simplified Arabic" w:hAnsi="Simplified Arabic" w:cs="Simplified Arabic" w:hint="cs"/>
          <w:sz w:val="24"/>
          <w:szCs w:val="24"/>
          <w:rtl/>
        </w:rPr>
        <w:t>(2019)</w:t>
      </w:r>
      <w:r w:rsidRPr="00F214EF">
        <w:rPr>
          <w:rFonts w:ascii="Simplified Arabic" w:hAnsi="Simplified Arabic" w:cs="Simplified Arabic" w:hint="cs"/>
          <w:sz w:val="24"/>
          <w:szCs w:val="24"/>
          <w:rtl/>
        </w:rPr>
        <w:t xml:space="preserve"> </w:t>
      </w:r>
      <w:r w:rsidRPr="00F214EF">
        <w:rPr>
          <w:rFonts w:ascii="Simplified Arabic" w:hAnsi="Simplified Arabic" w:cs="Simplified Arabic" w:hint="cs"/>
          <w:b/>
          <w:bCs/>
          <w:sz w:val="24"/>
          <w:szCs w:val="24"/>
          <w:rtl/>
        </w:rPr>
        <w:t>المدن الجديدة حلم الأمس وأزمة المستقبل</w:t>
      </w:r>
      <w:r w:rsidRPr="00F214EF">
        <w:rPr>
          <w:rFonts w:ascii="Simplified Arabic" w:hAnsi="Simplified Arabic" w:cs="Simplified Arabic" w:hint="cs"/>
          <w:sz w:val="24"/>
          <w:szCs w:val="24"/>
          <w:rtl/>
        </w:rPr>
        <w:t xml:space="preserve">، مجلة الباحث في العلوم الإنسانية والاجتماعية </w:t>
      </w:r>
      <w:r w:rsidR="00014C86">
        <w:rPr>
          <w:rFonts w:ascii="Simplified Arabic" w:hAnsi="Simplified Arabic" w:cs="Simplified Arabic" w:hint="cs"/>
          <w:sz w:val="24"/>
          <w:szCs w:val="24"/>
          <w:rtl/>
        </w:rPr>
        <w:t>، جامعة قاصدي مرباح – ورقلة</w:t>
      </w:r>
      <w:r w:rsidRPr="00F214EF">
        <w:rPr>
          <w:rFonts w:ascii="Simplified Arabic" w:hAnsi="Simplified Arabic" w:cs="Simplified Arabic" w:hint="cs"/>
          <w:sz w:val="24"/>
          <w:szCs w:val="24"/>
          <w:rtl/>
        </w:rPr>
        <w:t>.</w:t>
      </w:r>
    </w:p>
    <w:p w14:paraId="10DCFFDC" w14:textId="3A7CDC5C" w:rsidR="00D72FE9" w:rsidRPr="00F214EF" w:rsidRDefault="00D72FE9" w:rsidP="00B74862">
      <w:pPr>
        <w:pStyle w:val="NoSpacing"/>
        <w:numPr>
          <w:ilvl w:val="0"/>
          <w:numId w:val="44"/>
        </w:numPr>
        <w:spacing w:line="276" w:lineRule="auto"/>
        <w:ind w:left="333" w:right="-567"/>
        <w:jc w:val="both"/>
        <w:rPr>
          <w:rFonts w:ascii="Simplified Arabic" w:hAnsi="Simplified Arabic" w:cs="Simplified Arabic"/>
          <w:sz w:val="24"/>
          <w:szCs w:val="24"/>
        </w:rPr>
      </w:pPr>
      <w:r w:rsidRPr="00F214EF">
        <w:rPr>
          <w:rFonts w:ascii="Simplified Arabic" w:hAnsi="Simplified Arabic" w:cs="Simplified Arabic" w:hint="cs"/>
          <w:sz w:val="24"/>
          <w:szCs w:val="24"/>
          <w:rtl/>
        </w:rPr>
        <w:t>راجح، أبوزيد</w:t>
      </w:r>
      <w:r w:rsidR="00014C86">
        <w:rPr>
          <w:rFonts w:ascii="Simplified Arabic" w:hAnsi="Simplified Arabic" w:cs="Simplified Arabic" w:hint="cs"/>
          <w:sz w:val="24"/>
          <w:szCs w:val="24"/>
          <w:rtl/>
        </w:rPr>
        <w:t xml:space="preserve"> (2015)</w:t>
      </w:r>
      <w:r w:rsidRPr="00F214EF">
        <w:rPr>
          <w:rFonts w:ascii="Simplified Arabic" w:hAnsi="Simplified Arabic" w:cs="Simplified Arabic" w:hint="cs"/>
          <w:b/>
          <w:bCs/>
          <w:sz w:val="24"/>
          <w:szCs w:val="24"/>
          <w:rtl/>
        </w:rPr>
        <w:t>، لقاء حول العاصمة الإدارية الجديدة</w:t>
      </w:r>
      <w:r w:rsidRPr="00F214EF">
        <w:rPr>
          <w:rFonts w:ascii="Simplified Arabic" w:hAnsi="Simplified Arabic" w:cs="Simplified Arabic" w:hint="cs"/>
          <w:sz w:val="24"/>
          <w:szCs w:val="24"/>
          <w:rtl/>
        </w:rPr>
        <w:t>، آفاق سياسية، المر</w:t>
      </w:r>
      <w:r w:rsidR="00014C86">
        <w:rPr>
          <w:rFonts w:ascii="Simplified Arabic" w:hAnsi="Simplified Arabic" w:cs="Simplified Arabic" w:hint="cs"/>
          <w:sz w:val="24"/>
          <w:szCs w:val="24"/>
          <w:rtl/>
        </w:rPr>
        <w:t>كز العربي للبحوث والدراسات</w:t>
      </w:r>
      <w:r w:rsidRPr="00F214EF">
        <w:rPr>
          <w:rFonts w:ascii="Simplified Arabic" w:hAnsi="Simplified Arabic" w:cs="Simplified Arabic" w:hint="cs"/>
          <w:sz w:val="24"/>
          <w:szCs w:val="24"/>
          <w:rtl/>
        </w:rPr>
        <w:t>.</w:t>
      </w:r>
    </w:p>
    <w:p w14:paraId="280EDCA7" w14:textId="418D22E2" w:rsidR="002B39D3" w:rsidRPr="00F214EF" w:rsidRDefault="002B39D3" w:rsidP="00B74862">
      <w:pPr>
        <w:pStyle w:val="NoSpacing"/>
        <w:numPr>
          <w:ilvl w:val="0"/>
          <w:numId w:val="44"/>
        </w:numPr>
        <w:spacing w:line="276" w:lineRule="auto"/>
        <w:ind w:left="333" w:right="-567"/>
        <w:jc w:val="both"/>
        <w:rPr>
          <w:rFonts w:ascii="Simplified Arabic" w:hAnsi="Simplified Arabic" w:cs="Simplified Arabic"/>
          <w:sz w:val="24"/>
          <w:szCs w:val="24"/>
        </w:rPr>
      </w:pPr>
      <w:r w:rsidRPr="00F214EF">
        <w:rPr>
          <w:rFonts w:ascii="Simplified Arabic" w:hAnsi="Simplified Arabic" w:cs="Simplified Arabic" w:hint="cs"/>
          <w:sz w:val="24"/>
          <w:szCs w:val="24"/>
          <w:rtl/>
        </w:rPr>
        <w:lastRenderedPageBreak/>
        <w:t>سليم، سولاف</w:t>
      </w:r>
      <w:r w:rsidR="00014C86">
        <w:rPr>
          <w:rFonts w:ascii="Simplified Arabic" w:hAnsi="Simplified Arabic" w:cs="Simplified Arabic" w:hint="cs"/>
          <w:sz w:val="24"/>
          <w:szCs w:val="24"/>
          <w:rtl/>
        </w:rPr>
        <w:t xml:space="preserve"> (2019)</w:t>
      </w:r>
      <w:r w:rsidRPr="00F214EF">
        <w:rPr>
          <w:rFonts w:ascii="Simplified Arabic" w:hAnsi="Simplified Arabic" w:cs="Simplified Arabic" w:hint="cs"/>
          <w:sz w:val="24"/>
          <w:szCs w:val="24"/>
          <w:rtl/>
        </w:rPr>
        <w:t xml:space="preserve">، </w:t>
      </w:r>
      <w:r w:rsidRPr="00F214EF">
        <w:rPr>
          <w:rFonts w:ascii="Simplified Arabic" w:hAnsi="Simplified Arabic" w:cs="Simplified Arabic" w:hint="cs"/>
          <w:b/>
          <w:bCs/>
          <w:sz w:val="24"/>
          <w:szCs w:val="24"/>
          <w:rtl/>
        </w:rPr>
        <w:t>المدن الذكية وعلاقتها بالتنمية المستدامة</w:t>
      </w:r>
      <w:r w:rsidRPr="00F214EF">
        <w:rPr>
          <w:rFonts w:ascii="Simplified Arabic" w:hAnsi="Simplified Arabic" w:cs="Simplified Arabic" w:hint="cs"/>
          <w:sz w:val="24"/>
          <w:szCs w:val="24"/>
          <w:rtl/>
        </w:rPr>
        <w:t>، مجلة الاستراتيجية والتنمية، جامعة عبد الحميد بن باديس مستغانم- كلية العلوم الاقتصادية والتجارية وعل</w:t>
      </w:r>
      <w:r w:rsidR="00014C86">
        <w:rPr>
          <w:rFonts w:ascii="Simplified Arabic" w:hAnsi="Simplified Arabic" w:cs="Simplified Arabic" w:hint="cs"/>
          <w:sz w:val="24"/>
          <w:szCs w:val="24"/>
          <w:rtl/>
        </w:rPr>
        <w:t>وم التسيير</w:t>
      </w:r>
      <w:r w:rsidRPr="00F214EF">
        <w:rPr>
          <w:rFonts w:ascii="Simplified Arabic" w:hAnsi="Simplified Arabic" w:cs="Simplified Arabic" w:hint="cs"/>
          <w:sz w:val="24"/>
          <w:szCs w:val="24"/>
          <w:rtl/>
        </w:rPr>
        <w:t>.</w:t>
      </w:r>
    </w:p>
    <w:p w14:paraId="1CE78952" w14:textId="0FC0A3F4" w:rsidR="00F04039" w:rsidRPr="00F214EF" w:rsidRDefault="00F04039" w:rsidP="00B74862">
      <w:pPr>
        <w:pStyle w:val="NoSpacing"/>
        <w:numPr>
          <w:ilvl w:val="0"/>
          <w:numId w:val="44"/>
        </w:numPr>
        <w:spacing w:line="276" w:lineRule="auto"/>
        <w:ind w:left="333" w:right="-567"/>
        <w:jc w:val="both"/>
        <w:rPr>
          <w:rFonts w:ascii="Simplified Arabic" w:hAnsi="Simplified Arabic" w:cs="Simplified Arabic"/>
          <w:sz w:val="24"/>
          <w:szCs w:val="24"/>
        </w:rPr>
      </w:pPr>
      <w:r w:rsidRPr="00F214EF">
        <w:rPr>
          <w:rFonts w:ascii="Simplified Arabic" w:hAnsi="Simplified Arabic" w:cs="Simplified Arabic" w:hint="cs"/>
          <w:sz w:val="24"/>
          <w:szCs w:val="24"/>
          <w:rtl/>
        </w:rPr>
        <w:t>سليم، محمد حسن</w:t>
      </w:r>
      <w:r w:rsidR="00014C86">
        <w:rPr>
          <w:rFonts w:ascii="Simplified Arabic" w:hAnsi="Simplified Arabic" w:cs="Simplified Arabic" w:hint="cs"/>
          <w:sz w:val="24"/>
          <w:szCs w:val="24"/>
          <w:rtl/>
        </w:rPr>
        <w:t xml:space="preserve"> (2018)</w:t>
      </w:r>
      <w:r w:rsidRPr="00F214EF">
        <w:rPr>
          <w:rFonts w:ascii="Simplified Arabic" w:hAnsi="Simplified Arabic" w:cs="Simplified Arabic" w:hint="cs"/>
          <w:sz w:val="24"/>
          <w:szCs w:val="24"/>
          <w:rtl/>
        </w:rPr>
        <w:t xml:space="preserve">، </w:t>
      </w:r>
      <w:r w:rsidRPr="00F214EF">
        <w:rPr>
          <w:rFonts w:ascii="Simplified Arabic" w:hAnsi="Simplified Arabic" w:cs="Simplified Arabic" w:hint="cs"/>
          <w:b/>
          <w:bCs/>
          <w:sz w:val="24"/>
          <w:szCs w:val="24"/>
          <w:rtl/>
        </w:rPr>
        <w:t>العاصمة الإدارية الجديدة في سطور</w:t>
      </w:r>
      <w:r w:rsidRPr="00F214EF">
        <w:rPr>
          <w:rFonts w:ascii="Simplified Arabic" w:hAnsi="Simplified Arabic" w:cs="Simplified Arabic" w:hint="cs"/>
          <w:sz w:val="24"/>
          <w:szCs w:val="24"/>
          <w:rtl/>
        </w:rPr>
        <w:t>، التنمية الإدارية، الجهاز المرك</w:t>
      </w:r>
      <w:r w:rsidR="00014C86">
        <w:rPr>
          <w:rFonts w:ascii="Simplified Arabic" w:hAnsi="Simplified Arabic" w:cs="Simplified Arabic" w:hint="cs"/>
          <w:sz w:val="24"/>
          <w:szCs w:val="24"/>
          <w:rtl/>
        </w:rPr>
        <w:t xml:space="preserve">زي المصري للتنظيم </w:t>
      </w:r>
      <w:proofErr w:type="gramStart"/>
      <w:r w:rsidR="00014C86">
        <w:rPr>
          <w:rFonts w:ascii="Simplified Arabic" w:hAnsi="Simplified Arabic" w:cs="Simplified Arabic" w:hint="cs"/>
          <w:sz w:val="24"/>
          <w:szCs w:val="24"/>
          <w:rtl/>
        </w:rPr>
        <w:t>والإدارة</w:t>
      </w:r>
      <w:proofErr w:type="gramEnd"/>
      <w:r w:rsidRPr="00F214EF">
        <w:rPr>
          <w:rFonts w:ascii="Simplified Arabic" w:hAnsi="Simplified Arabic" w:cs="Simplified Arabic" w:hint="cs"/>
          <w:sz w:val="24"/>
          <w:szCs w:val="24"/>
          <w:rtl/>
        </w:rPr>
        <w:t>.</w:t>
      </w:r>
    </w:p>
    <w:p w14:paraId="21CFE73C" w14:textId="059DF449" w:rsidR="002B39D3" w:rsidRPr="00F214EF" w:rsidRDefault="002B39D3" w:rsidP="003B5F9F">
      <w:pPr>
        <w:pStyle w:val="NoSpacing"/>
        <w:numPr>
          <w:ilvl w:val="0"/>
          <w:numId w:val="44"/>
        </w:numPr>
        <w:spacing w:line="276" w:lineRule="auto"/>
        <w:ind w:left="333" w:right="-567"/>
        <w:jc w:val="both"/>
        <w:rPr>
          <w:rFonts w:ascii="Simplified Arabic" w:hAnsi="Simplified Arabic" w:cs="Simplified Arabic"/>
          <w:sz w:val="24"/>
          <w:szCs w:val="24"/>
        </w:rPr>
      </w:pPr>
      <w:r w:rsidRPr="00F214EF">
        <w:rPr>
          <w:rFonts w:ascii="Simplified Arabic" w:hAnsi="Simplified Arabic" w:cs="Simplified Arabic" w:hint="cs"/>
          <w:sz w:val="24"/>
          <w:szCs w:val="24"/>
          <w:rtl/>
        </w:rPr>
        <w:t xml:space="preserve">سليمان، محمود أمين على، عبدالغفار، وليد سمير، </w:t>
      </w:r>
      <w:r w:rsidRPr="00F214EF">
        <w:rPr>
          <w:rFonts w:ascii="Simplified Arabic" w:hAnsi="Simplified Arabic" w:cs="Simplified Arabic" w:hint="cs"/>
          <w:b/>
          <w:bCs/>
          <w:sz w:val="24"/>
          <w:szCs w:val="24"/>
          <w:rtl/>
        </w:rPr>
        <w:t>مقومات نجاح المدن الجديدة كعواصم قومية (دراسة حالة العاصمة الإدارية الجديدة بمصر)</w:t>
      </w:r>
      <w:r w:rsidRPr="00F214EF">
        <w:rPr>
          <w:rFonts w:ascii="Simplified Arabic" w:hAnsi="Simplified Arabic" w:cs="Simplified Arabic" w:hint="cs"/>
          <w:sz w:val="24"/>
          <w:szCs w:val="24"/>
          <w:rtl/>
        </w:rPr>
        <w:t>،المجلة الدولية في الع</w:t>
      </w:r>
      <w:r w:rsidR="00014C86">
        <w:rPr>
          <w:rFonts w:ascii="Simplified Arabic" w:hAnsi="Simplified Arabic" w:cs="Simplified Arabic" w:hint="cs"/>
          <w:sz w:val="24"/>
          <w:szCs w:val="24"/>
          <w:rtl/>
        </w:rPr>
        <w:t>مارة والهندسة والتكنولوجيا</w:t>
      </w:r>
      <w:r w:rsidRPr="00F214EF">
        <w:rPr>
          <w:rFonts w:ascii="Simplified Arabic" w:hAnsi="Simplified Arabic" w:cs="Simplified Arabic" w:hint="cs"/>
          <w:sz w:val="24"/>
          <w:szCs w:val="24"/>
          <w:rtl/>
        </w:rPr>
        <w:t>.</w:t>
      </w:r>
    </w:p>
    <w:p w14:paraId="370E3C03" w14:textId="1BE162C0" w:rsidR="00F04039" w:rsidRPr="00F214EF" w:rsidRDefault="00F04039" w:rsidP="003B5F9F">
      <w:pPr>
        <w:pStyle w:val="NoSpacing"/>
        <w:numPr>
          <w:ilvl w:val="0"/>
          <w:numId w:val="44"/>
        </w:numPr>
        <w:spacing w:line="276" w:lineRule="auto"/>
        <w:ind w:left="333" w:right="-567"/>
        <w:jc w:val="both"/>
        <w:rPr>
          <w:rFonts w:ascii="Simplified Arabic" w:hAnsi="Simplified Arabic" w:cs="Simplified Arabic"/>
          <w:sz w:val="24"/>
          <w:szCs w:val="24"/>
        </w:rPr>
      </w:pPr>
      <w:r w:rsidRPr="00F214EF">
        <w:rPr>
          <w:rFonts w:cs="Simplified Arabic" w:hint="cs"/>
          <w:sz w:val="24"/>
          <w:szCs w:val="24"/>
          <w:rtl/>
        </w:rPr>
        <w:t>صالح، إيمان محمود</w:t>
      </w:r>
      <w:r w:rsidR="00014C86">
        <w:rPr>
          <w:rFonts w:cs="Simplified Arabic" w:hint="cs"/>
          <w:sz w:val="24"/>
          <w:szCs w:val="24"/>
          <w:rtl/>
        </w:rPr>
        <w:t xml:space="preserve"> (2019)</w:t>
      </w:r>
      <w:r w:rsidRPr="00F214EF">
        <w:rPr>
          <w:rFonts w:cs="Simplified Arabic" w:hint="cs"/>
          <w:sz w:val="24"/>
          <w:szCs w:val="24"/>
          <w:rtl/>
        </w:rPr>
        <w:t xml:space="preserve"> " التركز السكاني بجمهورية مصر العربية 1986- 2006" الجهاز المركزي المصري للتعبئة العامة والاحصاء </w:t>
      </w:r>
      <w:r w:rsidRPr="00F214EF">
        <w:rPr>
          <w:rFonts w:cs="Simplified Arabic"/>
          <w:sz w:val="24"/>
          <w:szCs w:val="24"/>
          <w:rtl/>
        </w:rPr>
        <w:t>–</w:t>
      </w:r>
      <w:r w:rsidRPr="00F214EF">
        <w:rPr>
          <w:rFonts w:cs="Simplified Arabic" w:hint="cs"/>
          <w:sz w:val="24"/>
          <w:szCs w:val="24"/>
          <w:rtl/>
        </w:rPr>
        <w:t xml:space="preserve"> مركز الأبحاث وا</w:t>
      </w:r>
      <w:r w:rsidR="00014C86">
        <w:rPr>
          <w:rFonts w:cs="Simplified Arabic" w:hint="cs"/>
          <w:sz w:val="24"/>
          <w:szCs w:val="24"/>
          <w:rtl/>
        </w:rPr>
        <w:t>لدراسات السكانية ع 82</w:t>
      </w:r>
      <w:r w:rsidRPr="00F214EF">
        <w:rPr>
          <w:rFonts w:cs="Simplified Arabic" w:hint="cs"/>
          <w:sz w:val="24"/>
          <w:szCs w:val="24"/>
          <w:rtl/>
        </w:rPr>
        <w:t>.</w:t>
      </w:r>
    </w:p>
    <w:p w14:paraId="55BAB90B" w14:textId="56B1D412" w:rsidR="00C2196E" w:rsidRPr="00F214EF" w:rsidRDefault="00C2196E" w:rsidP="00B74862">
      <w:pPr>
        <w:pStyle w:val="NoSpacing"/>
        <w:numPr>
          <w:ilvl w:val="0"/>
          <w:numId w:val="44"/>
        </w:numPr>
        <w:spacing w:line="276" w:lineRule="auto"/>
        <w:ind w:left="333" w:right="-567"/>
        <w:jc w:val="both"/>
        <w:rPr>
          <w:rFonts w:ascii="Simplified Arabic" w:hAnsi="Simplified Arabic" w:cs="Simplified Arabic"/>
          <w:sz w:val="24"/>
          <w:szCs w:val="24"/>
        </w:rPr>
      </w:pPr>
      <w:r w:rsidRPr="00F214EF">
        <w:rPr>
          <w:rFonts w:ascii="Simplified Arabic" w:hAnsi="Simplified Arabic" w:cs="Simplified Arabic" w:hint="cs"/>
          <w:sz w:val="24"/>
          <w:szCs w:val="24"/>
          <w:rtl/>
        </w:rPr>
        <w:t>عبد الحافظ، عماد حمدي</w:t>
      </w:r>
      <w:r w:rsidR="00014C86">
        <w:rPr>
          <w:rFonts w:ascii="Simplified Arabic" w:hAnsi="Simplified Arabic" w:cs="Simplified Arabic" w:hint="cs"/>
          <w:sz w:val="24"/>
          <w:szCs w:val="24"/>
          <w:rtl/>
        </w:rPr>
        <w:t>(2019)</w:t>
      </w:r>
      <w:r w:rsidRPr="00F214EF">
        <w:rPr>
          <w:rFonts w:ascii="Simplified Arabic" w:hAnsi="Simplified Arabic" w:cs="Simplified Arabic" w:hint="cs"/>
          <w:b/>
          <w:bCs/>
          <w:sz w:val="24"/>
          <w:szCs w:val="24"/>
          <w:rtl/>
        </w:rPr>
        <w:t>، تقييم المدن الجديدة في مصر من المنظور الاجتماعي : مدينة بني سويف الجديدة نموذجاً</w:t>
      </w:r>
      <w:r w:rsidRPr="00F214EF">
        <w:rPr>
          <w:rFonts w:ascii="Simplified Arabic" w:hAnsi="Simplified Arabic" w:cs="Simplified Arabic" w:hint="cs"/>
          <w:sz w:val="24"/>
          <w:szCs w:val="24"/>
          <w:rtl/>
        </w:rPr>
        <w:t>، المؤتمر الدولي السنوي الثالث لقطاع الدراسات العليا والبحوث: البحوث التكاملية طريق التنمية، جامعة عين شمس – كلية البن</w:t>
      </w:r>
      <w:r w:rsidR="00014C86">
        <w:rPr>
          <w:rFonts w:ascii="Simplified Arabic" w:hAnsi="Simplified Arabic" w:cs="Simplified Arabic" w:hint="cs"/>
          <w:sz w:val="24"/>
          <w:szCs w:val="24"/>
          <w:rtl/>
        </w:rPr>
        <w:t>ات للآداب والعلوم والتربية</w:t>
      </w:r>
      <w:r w:rsidRPr="00F214EF">
        <w:rPr>
          <w:rFonts w:ascii="Simplified Arabic" w:hAnsi="Simplified Arabic" w:cs="Simplified Arabic" w:hint="cs"/>
          <w:sz w:val="24"/>
          <w:szCs w:val="24"/>
          <w:rtl/>
        </w:rPr>
        <w:t>.</w:t>
      </w:r>
    </w:p>
    <w:p w14:paraId="42808736" w14:textId="2C7E5D50" w:rsidR="003B4C6B" w:rsidRPr="00F214EF" w:rsidRDefault="003B4C6B" w:rsidP="00B74862">
      <w:pPr>
        <w:pStyle w:val="NoSpacing"/>
        <w:numPr>
          <w:ilvl w:val="0"/>
          <w:numId w:val="44"/>
        </w:numPr>
        <w:spacing w:line="276" w:lineRule="auto"/>
        <w:ind w:left="333" w:right="-567"/>
        <w:jc w:val="both"/>
        <w:rPr>
          <w:rFonts w:ascii="Simplified Arabic" w:hAnsi="Simplified Arabic" w:cs="Simplified Arabic"/>
          <w:sz w:val="24"/>
          <w:szCs w:val="24"/>
          <w:rtl/>
        </w:rPr>
      </w:pPr>
      <w:r w:rsidRPr="00F214EF">
        <w:rPr>
          <w:rFonts w:ascii="Simplified Arabic" w:hAnsi="Simplified Arabic" w:cs="Simplified Arabic" w:hint="cs"/>
          <w:sz w:val="24"/>
          <w:szCs w:val="24"/>
          <w:rtl/>
        </w:rPr>
        <w:t>علي، محمد السيد بغدادي</w:t>
      </w:r>
      <w:r w:rsidR="00014C86">
        <w:rPr>
          <w:rFonts w:ascii="Simplified Arabic" w:hAnsi="Simplified Arabic" w:cs="Simplified Arabic" w:hint="cs"/>
          <w:sz w:val="24"/>
          <w:szCs w:val="24"/>
          <w:rtl/>
        </w:rPr>
        <w:t xml:space="preserve"> (2018)</w:t>
      </w:r>
      <w:r w:rsidRPr="00F214EF">
        <w:rPr>
          <w:rFonts w:ascii="Simplified Arabic" w:hAnsi="Simplified Arabic" w:cs="Simplified Arabic" w:hint="cs"/>
          <w:b/>
          <w:bCs/>
          <w:sz w:val="24"/>
          <w:szCs w:val="24"/>
          <w:rtl/>
        </w:rPr>
        <w:t>، دور الإدارة الاستراتيجية في تحسين إدارة المدن الجديدة : دراسة حالة مدنية الصالحية الجديدة</w:t>
      </w:r>
      <w:r w:rsidRPr="00F214EF">
        <w:rPr>
          <w:rFonts w:ascii="Simplified Arabic" w:hAnsi="Simplified Arabic" w:cs="Simplified Arabic" w:hint="cs"/>
          <w:sz w:val="24"/>
          <w:szCs w:val="24"/>
          <w:rtl/>
        </w:rPr>
        <w:t>، المجلة العربية للإدارة، المنظم</w:t>
      </w:r>
      <w:r w:rsidR="00014C86">
        <w:rPr>
          <w:rFonts w:ascii="Simplified Arabic" w:hAnsi="Simplified Arabic" w:cs="Simplified Arabic" w:hint="cs"/>
          <w:sz w:val="24"/>
          <w:szCs w:val="24"/>
          <w:rtl/>
        </w:rPr>
        <w:t>ة العربية للتنمية الإدارية</w:t>
      </w:r>
      <w:r w:rsidRPr="00F214EF">
        <w:rPr>
          <w:rFonts w:ascii="Simplified Arabic" w:hAnsi="Simplified Arabic" w:cs="Simplified Arabic" w:hint="cs"/>
          <w:sz w:val="24"/>
          <w:szCs w:val="24"/>
          <w:rtl/>
        </w:rPr>
        <w:t>.</w:t>
      </w:r>
    </w:p>
    <w:p w14:paraId="1D07C293" w14:textId="75CA8BE6" w:rsidR="00C2196E" w:rsidRPr="00F214EF" w:rsidRDefault="00D50849" w:rsidP="00B74862">
      <w:pPr>
        <w:pStyle w:val="NoSpacing"/>
        <w:numPr>
          <w:ilvl w:val="0"/>
          <w:numId w:val="44"/>
        </w:numPr>
        <w:spacing w:line="276" w:lineRule="auto"/>
        <w:ind w:left="333" w:right="-567"/>
        <w:jc w:val="both"/>
        <w:rPr>
          <w:rFonts w:ascii="Simplified Arabic" w:hAnsi="Simplified Arabic" w:cs="Simplified Arabic"/>
          <w:sz w:val="24"/>
          <w:szCs w:val="24"/>
        </w:rPr>
      </w:pPr>
      <w:r w:rsidRPr="00F214EF">
        <w:rPr>
          <w:rFonts w:ascii="Simplified Arabic" w:hAnsi="Simplified Arabic" w:cs="Simplified Arabic" w:hint="cs"/>
          <w:sz w:val="24"/>
          <w:szCs w:val="24"/>
          <w:rtl/>
        </w:rPr>
        <w:t>علي، محمد لطفي زكي</w:t>
      </w:r>
      <w:r w:rsidR="00014C86">
        <w:rPr>
          <w:rFonts w:ascii="Simplified Arabic" w:hAnsi="Simplified Arabic" w:cs="Simplified Arabic" w:hint="cs"/>
          <w:sz w:val="24"/>
          <w:szCs w:val="24"/>
          <w:rtl/>
        </w:rPr>
        <w:t>(2019)</w:t>
      </w:r>
      <w:r w:rsidRPr="00F214EF">
        <w:rPr>
          <w:rFonts w:ascii="Simplified Arabic" w:hAnsi="Simplified Arabic" w:cs="Simplified Arabic" w:hint="cs"/>
          <w:sz w:val="24"/>
          <w:szCs w:val="24"/>
          <w:rtl/>
        </w:rPr>
        <w:t xml:space="preserve">، </w:t>
      </w:r>
      <w:r w:rsidRPr="00F214EF">
        <w:rPr>
          <w:rFonts w:ascii="Simplified Arabic" w:hAnsi="Simplified Arabic" w:cs="Simplified Arabic" w:hint="cs"/>
          <w:b/>
          <w:bCs/>
          <w:sz w:val="24"/>
          <w:szCs w:val="24"/>
          <w:rtl/>
        </w:rPr>
        <w:t>هوامش المدن ومعوقات التنمية</w:t>
      </w:r>
      <w:r w:rsidRPr="00F214EF">
        <w:rPr>
          <w:rFonts w:ascii="Simplified Arabic" w:hAnsi="Simplified Arabic" w:cs="Simplified Arabic" w:hint="cs"/>
          <w:sz w:val="24"/>
          <w:szCs w:val="24"/>
          <w:rtl/>
        </w:rPr>
        <w:t>، المؤتمر الجغرافي الدولي الثاني: التنمية المستدامة في الوطن العربي بين الإمكانيات وطموحات الشعوب، جامعة المنوفية – كلية الآداب- مركز بحوث الدراسا</w:t>
      </w:r>
      <w:r w:rsidR="00014C86">
        <w:rPr>
          <w:rFonts w:ascii="Simplified Arabic" w:hAnsi="Simplified Arabic" w:cs="Simplified Arabic" w:hint="cs"/>
          <w:sz w:val="24"/>
          <w:szCs w:val="24"/>
          <w:rtl/>
        </w:rPr>
        <w:t>ت الجغرافية والكارتوجرافية</w:t>
      </w:r>
      <w:r w:rsidRPr="00F214EF">
        <w:rPr>
          <w:rFonts w:ascii="Simplified Arabic" w:hAnsi="Simplified Arabic" w:cs="Simplified Arabic" w:hint="cs"/>
          <w:sz w:val="24"/>
          <w:szCs w:val="24"/>
          <w:rtl/>
        </w:rPr>
        <w:t xml:space="preserve">.  </w:t>
      </w:r>
    </w:p>
    <w:p w14:paraId="378E68D3" w14:textId="45C2B0DC" w:rsidR="008B52D2" w:rsidRPr="00F214EF" w:rsidRDefault="008B52D2" w:rsidP="00B74862">
      <w:pPr>
        <w:pStyle w:val="NoSpacing"/>
        <w:numPr>
          <w:ilvl w:val="0"/>
          <w:numId w:val="44"/>
        </w:numPr>
        <w:spacing w:line="276" w:lineRule="auto"/>
        <w:ind w:left="333" w:right="-567"/>
        <w:jc w:val="both"/>
        <w:rPr>
          <w:rFonts w:ascii="Simplified Arabic" w:hAnsi="Simplified Arabic" w:cs="Simplified Arabic"/>
          <w:sz w:val="24"/>
          <w:szCs w:val="24"/>
          <w:rtl/>
        </w:rPr>
      </w:pPr>
      <w:r w:rsidRPr="00F214EF">
        <w:rPr>
          <w:rFonts w:ascii="Simplified Arabic" w:hAnsi="Simplified Arabic" w:cs="Simplified Arabic" w:hint="cs"/>
          <w:sz w:val="24"/>
          <w:szCs w:val="24"/>
          <w:rtl/>
        </w:rPr>
        <w:t>فتحي محمد مصيلحي، خطاب</w:t>
      </w:r>
      <w:r w:rsidR="00014C86">
        <w:rPr>
          <w:rFonts w:ascii="Simplified Arabic" w:hAnsi="Simplified Arabic" w:cs="Simplified Arabic" w:hint="cs"/>
          <w:sz w:val="24"/>
          <w:szCs w:val="24"/>
          <w:rtl/>
        </w:rPr>
        <w:t xml:space="preserve"> (2019)</w:t>
      </w:r>
      <w:r w:rsidRPr="00F214EF">
        <w:rPr>
          <w:rFonts w:ascii="Simplified Arabic" w:hAnsi="Simplified Arabic" w:cs="Simplified Arabic" w:hint="cs"/>
          <w:sz w:val="24"/>
          <w:szCs w:val="24"/>
          <w:rtl/>
        </w:rPr>
        <w:t xml:space="preserve">، </w:t>
      </w:r>
      <w:r w:rsidRPr="00F214EF">
        <w:rPr>
          <w:rFonts w:ascii="Simplified Arabic" w:hAnsi="Simplified Arabic" w:cs="Simplified Arabic" w:hint="cs"/>
          <w:b/>
          <w:bCs/>
          <w:sz w:val="24"/>
          <w:szCs w:val="24"/>
          <w:rtl/>
        </w:rPr>
        <w:t>التنمية المستدامة في المدن العربية الكبرى: القاهرة الكبرى نموذجاً</w:t>
      </w:r>
      <w:r w:rsidRPr="00F214EF">
        <w:rPr>
          <w:rFonts w:ascii="Simplified Arabic" w:hAnsi="Simplified Arabic" w:cs="Simplified Arabic" w:hint="cs"/>
          <w:sz w:val="24"/>
          <w:szCs w:val="24"/>
          <w:rtl/>
        </w:rPr>
        <w:t>، المؤتمر الجغرافي الدولي الثاني، جامعة المنوفية – كلية الآداب – مركز البحو</w:t>
      </w:r>
      <w:r w:rsidR="00014C86">
        <w:rPr>
          <w:rFonts w:ascii="Simplified Arabic" w:hAnsi="Simplified Arabic" w:cs="Simplified Arabic" w:hint="cs"/>
          <w:sz w:val="24"/>
          <w:szCs w:val="24"/>
          <w:rtl/>
        </w:rPr>
        <w:t>ث الجغرافية والكارتوجرافية</w:t>
      </w:r>
      <w:r w:rsidRPr="00F214EF">
        <w:rPr>
          <w:rFonts w:ascii="Simplified Arabic" w:hAnsi="Simplified Arabic" w:cs="Simplified Arabic" w:hint="cs"/>
          <w:sz w:val="24"/>
          <w:szCs w:val="24"/>
          <w:rtl/>
        </w:rPr>
        <w:t>.</w:t>
      </w:r>
    </w:p>
    <w:p w14:paraId="6E0A3184" w14:textId="12B4296F" w:rsidR="00E33C76" w:rsidRPr="00F214EF" w:rsidRDefault="00E33C76" w:rsidP="00014C86">
      <w:pPr>
        <w:pStyle w:val="NoSpacing"/>
        <w:numPr>
          <w:ilvl w:val="0"/>
          <w:numId w:val="44"/>
        </w:numPr>
        <w:spacing w:line="276" w:lineRule="auto"/>
        <w:ind w:left="333" w:right="-567"/>
        <w:jc w:val="both"/>
        <w:rPr>
          <w:rFonts w:ascii="Simplified Arabic" w:hAnsi="Simplified Arabic" w:cs="Simplified Arabic"/>
          <w:sz w:val="24"/>
          <w:szCs w:val="24"/>
        </w:rPr>
      </w:pPr>
      <w:r w:rsidRPr="00F214EF">
        <w:rPr>
          <w:rFonts w:ascii="Simplified Arabic" w:hAnsi="Simplified Arabic" w:cs="Simplified Arabic" w:hint="cs"/>
          <w:sz w:val="24"/>
          <w:szCs w:val="24"/>
          <w:rtl/>
        </w:rPr>
        <w:t>متولي، ماجدة</w:t>
      </w:r>
      <w:r w:rsidR="00014C86">
        <w:rPr>
          <w:rFonts w:ascii="Simplified Arabic" w:hAnsi="Simplified Arabic" w:cs="Simplified Arabic" w:hint="cs"/>
          <w:sz w:val="24"/>
          <w:szCs w:val="24"/>
          <w:rtl/>
        </w:rPr>
        <w:t xml:space="preserve"> (2000)</w:t>
      </w:r>
      <w:r w:rsidRPr="00F214EF">
        <w:rPr>
          <w:rFonts w:ascii="Simplified Arabic" w:hAnsi="Simplified Arabic" w:cs="Simplified Arabic" w:hint="cs"/>
          <w:sz w:val="24"/>
          <w:szCs w:val="24"/>
          <w:rtl/>
        </w:rPr>
        <w:t xml:space="preserve">، </w:t>
      </w:r>
      <w:r w:rsidRPr="00F214EF">
        <w:rPr>
          <w:rFonts w:ascii="Simplified Arabic" w:hAnsi="Simplified Arabic" w:cs="Simplified Arabic" w:hint="cs"/>
          <w:b/>
          <w:bCs/>
          <w:sz w:val="24"/>
          <w:szCs w:val="24"/>
          <w:rtl/>
        </w:rPr>
        <w:t>تنمية مجتمعات إنتاجية للشباب بالمدن الجديدة مدخل إلى التنمية المستدامة</w:t>
      </w:r>
      <w:r w:rsidRPr="00F214EF">
        <w:rPr>
          <w:rFonts w:ascii="Simplified Arabic" w:hAnsi="Simplified Arabic" w:cs="Simplified Arabic" w:hint="cs"/>
          <w:sz w:val="24"/>
          <w:szCs w:val="24"/>
          <w:rtl/>
        </w:rPr>
        <w:t>، المؤتمر العلمي السنوي السادس عشر – المشروعات الصغيرة وآفاق التنمية المستدامة في الوطن العربي، جامعة المنصورة –</w:t>
      </w:r>
      <w:r w:rsidR="00014C86">
        <w:rPr>
          <w:rFonts w:ascii="Simplified Arabic" w:hAnsi="Simplified Arabic" w:cs="Simplified Arabic" w:hint="cs"/>
          <w:sz w:val="24"/>
          <w:szCs w:val="24"/>
          <w:rtl/>
        </w:rPr>
        <w:t xml:space="preserve"> كلية التجارة</w:t>
      </w:r>
      <w:r w:rsidRPr="00F214EF">
        <w:rPr>
          <w:rFonts w:ascii="Simplified Arabic" w:hAnsi="Simplified Arabic" w:cs="Simplified Arabic" w:hint="cs"/>
          <w:sz w:val="24"/>
          <w:szCs w:val="24"/>
          <w:rtl/>
        </w:rPr>
        <w:t>.</w:t>
      </w:r>
    </w:p>
    <w:p w14:paraId="5CE85572" w14:textId="1E93415C" w:rsidR="0059076E" w:rsidRPr="00F214EF" w:rsidRDefault="0059076E" w:rsidP="003B5F9F">
      <w:pPr>
        <w:pStyle w:val="NoSpacing"/>
        <w:numPr>
          <w:ilvl w:val="0"/>
          <w:numId w:val="44"/>
        </w:numPr>
        <w:spacing w:line="276" w:lineRule="auto"/>
        <w:ind w:left="333" w:right="-567"/>
        <w:jc w:val="both"/>
        <w:rPr>
          <w:rFonts w:ascii="Simplified Arabic" w:hAnsi="Simplified Arabic" w:cs="Simplified Arabic"/>
          <w:sz w:val="24"/>
          <w:szCs w:val="24"/>
        </w:rPr>
      </w:pPr>
      <w:r w:rsidRPr="00F214EF">
        <w:rPr>
          <w:rFonts w:cs="Simplified Arabic" w:hint="cs"/>
          <w:sz w:val="24"/>
          <w:szCs w:val="24"/>
          <w:rtl/>
          <w:lang w:bidi="ar-EG"/>
        </w:rPr>
        <w:t>محمد مصطفى يوسف، أيمن</w:t>
      </w:r>
      <w:r w:rsidR="00014C86">
        <w:rPr>
          <w:rFonts w:cs="Simplified Arabic" w:hint="cs"/>
          <w:sz w:val="24"/>
          <w:szCs w:val="24"/>
          <w:rtl/>
          <w:lang w:bidi="ar-EG"/>
        </w:rPr>
        <w:t xml:space="preserve"> (2010)</w:t>
      </w:r>
      <w:proofErr w:type="gramStart"/>
      <w:r w:rsidRPr="00F214EF">
        <w:rPr>
          <w:rFonts w:cs="Simplified Arabic" w:hint="cs"/>
          <w:sz w:val="24"/>
          <w:szCs w:val="24"/>
          <w:rtl/>
          <w:lang w:bidi="ar-EG"/>
        </w:rPr>
        <w:t>،"</w:t>
      </w:r>
      <w:proofErr w:type="gramEnd"/>
      <w:r w:rsidRPr="00F214EF">
        <w:rPr>
          <w:rFonts w:cs="Simplified Arabic" w:hint="cs"/>
          <w:sz w:val="24"/>
          <w:szCs w:val="24"/>
          <w:rtl/>
          <w:lang w:bidi="ar-EG"/>
        </w:rPr>
        <w:t xml:space="preserve"> </w:t>
      </w:r>
      <w:r w:rsidRPr="00F214EF">
        <w:rPr>
          <w:rFonts w:ascii="Simplified Arabic" w:hAnsi="Simplified Arabic" w:cs="Simplified Arabic" w:hint="cs"/>
          <w:b/>
          <w:bCs/>
          <w:sz w:val="24"/>
          <w:szCs w:val="24"/>
          <w:rtl/>
        </w:rPr>
        <w:t>قياس وإدارة تنمية المجتمعات العمرانية الجديدة من خلال مؤشرات جودة الحياة</w:t>
      </w:r>
      <w:r w:rsidRPr="00F214EF">
        <w:rPr>
          <w:rFonts w:cs="Simplified Arabic" w:hint="cs"/>
          <w:sz w:val="24"/>
          <w:szCs w:val="24"/>
          <w:rtl/>
          <w:lang w:bidi="ar-EG"/>
        </w:rPr>
        <w:t>" الجه</w:t>
      </w:r>
      <w:r w:rsidR="00014C86">
        <w:rPr>
          <w:rFonts w:cs="Simplified Arabic" w:hint="cs"/>
          <w:sz w:val="24"/>
          <w:szCs w:val="24"/>
          <w:rtl/>
          <w:lang w:bidi="ar-EG"/>
        </w:rPr>
        <w:t>از القومي للتنسيق الحضاري</w:t>
      </w:r>
      <w:r w:rsidRPr="00F214EF">
        <w:rPr>
          <w:rFonts w:ascii="Simplified Arabic" w:hAnsi="Simplified Arabic" w:cs="Simplified Arabic" w:hint="cs"/>
          <w:b/>
          <w:bCs/>
          <w:sz w:val="24"/>
          <w:szCs w:val="24"/>
          <w:rtl/>
        </w:rPr>
        <w:t>.</w:t>
      </w:r>
    </w:p>
    <w:p w14:paraId="4BE74722" w14:textId="544BCEF6" w:rsidR="0059076E" w:rsidRPr="00F214EF" w:rsidRDefault="0059076E" w:rsidP="003B5F9F">
      <w:pPr>
        <w:pStyle w:val="NoSpacing"/>
        <w:numPr>
          <w:ilvl w:val="0"/>
          <w:numId w:val="44"/>
        </w:numPr>
        <w:spacing w:line="276" w:lineRule="auto"/>
        <w:ind w:left="333" w:right="-567"/>
        <w:jc w:val="both"/>
        <w:rPr>
          <w:rFonts w:ascii="Simplified Arabic" w:hAnsi="Simplified Arabic" w:cs="Simplified Arabic"/>
          <w:sz w:val="24"/>
          <w:szCs w:val="24"/>
        </w:rPr>
      </w:pPr>
      <w:r w:rsidRPr="00F214EF">
        <w:rPr>
          <w:rFonts w:cs="Simplified Arabic" w:hint="cs"/>
          <w:sz w:val="24"/>
          <w:szCs w:val="24"/>
          <w:rtl/>
        </w:rPr>
        <w:t>محمد نصر، أحمد</w:t>
      </w:r>
      <w:r w:rsidR="00014C86">
        <w:rPr>
          <w:rFonts w:cs="Simplified Arabic" w:hint="cs"/>
          <w:sz w:val="24"/>
          <w:szCs w:val="24"/>
          <w:rtl/>
        </w:rPr>
        <w:t xml:space="preserve"> (2014)</w:t>
      </w:r>
      <w:r w:rsidRPr="00F214EF">
        <w:rPr>
          <w:rFonts w:cs="Simplified Arabic" w:hint="cs"/>
          <w:sz w:val="24"/>
          <w:szCs w:val="24"/>
          <w:rtl/>
        </w:rPr>
        <w:t>،</w:t>
      </w:r>
      <w:r w:rsidRPr="00F214EF">
        <w:rPr>
          <w:rFonts w:cs="Simplified Arabic"/>
          <w:sz w:val="24"/>
          <w:szCs w:val="24"/>
          <w:rtl/>
        </w:rPr>
        <w:t xml:space="preserve"> </w:t>
      </w:r>
      <w:r w:rsidRPr="00F214EF">
        <w:rPr>
          <w:rFonts w:cs="Simplified Arabic" w:hint="cs"/>
          <w:sz w:val="24"/>
          <w:szCs w:val="24"/>
          <w:rtl/>
        </w:rPr>
        <w:t xml:space="preserve">" </w:t>
      </w:r>
      <w:r w:rsidRPr="00F214EF">
        <w:rPr>
          <w:rFonts w:ascii="Simplified Arabic" w:hAnsi="Simplified Arabic" w:cs="Simplified Arabic" w:hint="cs"/>
          <w:b/>
          <w:bCs/>
          <w:sz w:val="24"/>
          <w:szCs w:val="24"/>
          <w:rtl/>
        </w:rPr>
        <w:t>أسس</w:t>
      </w:r>
      <w:r w:rsidRPr="00F214EF">
        <w:rPr>
          <w:rFonts w:ascii="Simplified Arabic" w:hAnsi="Simplified Arabic" w:cs="Simplified Arabic"/>
          <w:b/>
          <w:bCs/>
          <w:sz w:val="24"/>
          <w:szCs w:val="24"/>
          <w:rtl/>
        </w:rPr>
        <w:t xml:space="preserve"> </w:t>
      </w:r>
      <w:r w:rsidRPr="00F214EF">
        <w:rPr>
          <w:rFonts w:ascii="Simplified Arabic" w:hAnsi="Simplified Arabic" w:cs="Simplified Arabic" w:hint="cs"/>
          <w:b/>
          <w:bCs/>
          <w:sz w:val="24"/>
          <w:szCs w:val="24"/>
          <w:rtl/>
        </w:rPr>
        <w:t>تقييم</w:t>
      </w:r>
      <w:r w:rsidRPr="00F214EF">
        <w:rPr>
          <w:rFonts w:ascii="Simplified Arabic" w:hAnsi="Simplified Arabic" w:cs="Simplified Arabic"/>
          <w:b/>
          <w:bCs/>
          <w:sz w:val="24"/>
          <w:szCs w:val="24"/>
          <w:rtl/>
        </w:rPr>
        <w:t xml:space="preserve"> </w:t>
      </w:r>
      <w:r w:rsidRPr="00F214EF">
        <w:rPr>
          <w:rFonts w:ascii="Simplified Arabic" w:hAnsi="Simplified Arabic" w:cs="Simplified Arabic" w:hint="cs"/>
          <w:b/>
          <w:bCs/>
          <w:sz w:val="24"/>
          <w:szCs w:val="24"/>
          <w:rtl/>
        </w:rPr>
        <w:t>البدائل</w:t>
      </w:r>
      <w:r w:rsidRPr="00F214EF">
        <w:rPr>
          <w:rFonts w:ascii="Simplified Arabic" w:hAnsi="Simplified Arabic" w:cs="Simplified Arabic"/>
          <w:b/>
          <w:bCs/>
          <w:sz w:val="24"/>
          <w:szCs w:val="24"/>
          <w:rtl/>
        </w:rPr>
        <w:t xml:space="preserve"> </w:t>
      </w:r>
      <w:r w:rsidRPr="00F214EF">
        <w:rPr>
          <w:rFonts w:ascii="Simplified Arabic" w:hAnsi="Simplified Arabic" w:cs="Simplified Arabic" w:hint="cs"/>
          <w:b/>
          <w:bCs/>
          <w:sz w:val="24"/>
          <w:szCs w:val="24"/>
          <w:rtl/>
        </w:rPr>
        <w:t>العمرانية</w:t>
      </w:r>
      <w:r w:rsidRPr="00F214EF">
        <w:rPr>
          <w:rFonts w:ascii="Simplified Arabic" w:hAnsi="Simplified Arabic" w:cs="Simplified Arabic"/>
          <w:b/>
          <w:bCs/>
          <w:sz w:val="24"/>
          <w:szCs w:val="24"/>
          <w:rtl/>
        </w:rPr>
        <w:t xml:space="preserve"> </w:t>
      </w:r>
      <w:r w:rsidRPr="00F214EF">
        <w:rPr>
          <w:rFonts w:ascii="Simplified Arabic" w:hAnsi="Simplified Arabic" w:cs="Simplified Arabic" w:hint="cs"/>
          <w:b/>
          <w:bCs/>
          <w:sz w:val="24"/>
          <w:szCs w:val="24"/>
          <w:rtl/>
        </w:rPr>
        <w:t>المقترحة</w:t>
      </w:r>
      <w:r w:rsidRPr="00F214EF">
        <w:rPr>
          <w:rFonts w:ascii="Simplified Arabic" w:hAnsi="Simplified Arabic" w:cs="Simplified Arabic"/>
          <w:b/>
          <w:bCs/>
          <w:sz w:val="24"/>
          <w:szCs w:val="24"/>
          <w:rtl/>
        </w:rPr>
        <w:t xml:space="preserve"> </w:t>
      </w:r>
      <w:r w:rsidRPr="00F214EF">
        <w:rPr>
          <w:rFonts w:ascii="Simplified Arabic" w:hAnsi="Simplified Arabic" w:cs="Simplified Arabic" w:hint="cs"/>
          <w:b/>
          <w:bCs/>
          <w:sz w:val="24"/>
          <w:szCs w:val="24"/>
          <w:rtl/>
        </w:rPr>
        <w:t>المدينة</w:t>
      </w:r>
      <w:r w:rsidRPr="00F214EF">
        <w:rPr>
          <w:rFonts w:ascii="Simplified Arabic" w:hAnsi="Simplified Arabic" w:cs="Simplified Arabic"/>
          <w:b/>
          <w:bCs/>
          <w:sz w:val="24"/>
          <w:szCs w:val="24"/>
          <w:rtl/>
        </w:rPr>
        <w:t xml:space="preserve"> </w:t>
      </w:r>
      <w:r w:rsidRPr="00F214EF">
        <w:rPr>
          <w:rFonts w:ascii="Simplified Arabic" w:hAnsi="Simplified Arabic" w:cs="Simplified Arabic" w:hint="cs"/>
          <w:b/>
          <w:bCs/>
          <w:sz w:val="24"/>
          <w:szCs w:val="24"/>
          <w:rtl/>
        </w:rPr>
        <w:t>الإدارية</w:t>
      </w:r>
      <w:r w:rsidRPr="00F214EF">
        <w:rPr>
          <w:rFonts w:ascii="Simplified Arabic" w:hAnsi="Simplified Arabic" w:cs="Simplified Arabic"/>
          <w:b/>
          <w:bCs/>
          <w:sz w:val="24"/>
          <w:szCs w:val="24"/>
          <w:rtl/>
        </w:rPr>
        <w:t xml:space="preserve"> </w:t>
      </w:r>
      <w:r w:rsidRPr="00F214EF">
        <w:rPr>
          <w:rFonts w:ascii="Simplified Arabic" w:hAnsi="Simplified Arabic" w:cs="Simplified Arabic" w:hint="cs"/>
          <w:b/>
          <w:bCs/>
          <w:sz w:val="24"/>
          <w:szCs w:val="24"/>
          <w:rtl/>
        </w:rPr>
        <w:t>الجديدة</w:t>
      </w:r>
      <w:r w:rsidRPr="00F214EF">
        <w:rPr>
          <w:rFonts w:ascii="Simplified Arabic" w:hAnsi="Simplified Arabic" w:cs="Simplified Arabic"/>
          <w:b/>
          <w:bCs/>
          <w:sz w:val="24"/>
          <w:szCs w:val="24"/>
          <w:rtl/>
        </w:rPr>
        <w:t xml:space="preserve"> </w:t>
      </w:r>
      <w:r w:rsidRPr="00F214EF">
        <w:rPr>
          <w:rFonts w:ascii="Simplified Arabic" w:hAnsi="Simplified Arabic" w:cs="Simplified Arabic" w:hint="cs"/>
          <w:b/>
          <w:bCs/>
          <w:sz w:val="24"/>
          <w:szCs w:val="24"/>
          <w:rtl/>
        </w:rPr>
        <w:t>في</w:t>
      </w:r>
      <w:r w:rsidRPr="00F214EF">
        <w:rPr>
          <w:rFonts w:ascii="Simplified Arabic" w:hAnsi="Simplified Arabic" w:cs="Simplified Arabic"/>
          <w:b/>
          <w:bCs/>
          <w:sz w:val="24"/>
          <w:szCs w:val="24"/>
          <w:rtl/>
        </w:rPr>
        <w:t xml:space="preserve"> </w:t>
      </w:r>
      <w:r w:rsidRPr="00F214EF">
        <w:rPr>
          <w:rFonts w:ascii="Simplified Arabic" w:hAnsi="Simplified Arabic" w:cs="Simplified Arabic" w:hint="cs"/>
          <w:b/>
          <w:bCs/>
          <w:sz w:val="24"/>
          <w:szCs w:val="24"/>
          <w:rtl/>
        </w:rPr>
        <w:t>إطار</w:t>
      </w:r>
      <w:r w:rsidRPr="00F214EF">
        <w:rPr>
          <w:rFonts w:ascii="Simplified Arabic" w:hAnsi="Simplified Arabic" w:cs="Simplified Arabic"/>
          <w:b/>
          <w:bCs/>
          <w:sz w:val="24"/>
          <w:szCs w:val="24"/>
          <w:rtl/>
        </w:rPr>
        <w:t xml:space="preserve"> </w:t>
      </w:r>
      <w:r w:rsidRPr="00F214EF">
        <w:rPr>
          <w:rFonts w:ascii="Simplified Arabic" w:hAnsi="Simplified Arabic" w:cs="Simplified Arabic" w:hint="cs"/>
          <w:b/>
          <w:bCs/>
          <w:sz w:val="24"/>
          <w:szCs w:val="24"/>
          <w:rtl/>
        </w:rPr>
        <w:t>إقليم</w:t>
      </w:r>
      <w:r w:rsidRPr="00F214EF">
        <w:rPr>
          <w:rFonts w:ascii="Simplified Arabic" w:hAnsi="Simplified Arabic" w:cs="Simplified Arabic"/>
          <w:b/>
          <w:bCs/>
          <w:sz w:val="24"/>
          <w:szCs w:val="24"/>
          <w:rtl/>
        </w:rPr>
        <w:t xml:space="preserve"> </w:t>
      </w:r>
      <w:r w:rsidRPr="00F214EF">
        <w:rPr>
          <w:rFonts w:ascii="Simplified Arabic" w:hAnsi="Simplified Arabic" w:cs="Simplified Arabic" w:hint="cs"/>
          <w:b/>
          <w:bCs/>
          <w:sz w:val="24"/>
          <w:szCs w:val="24"/>
          <w:rtl/>
        </w:rPr>
        <w:t>القاهرة</w:t>
      </w:r>
      <w:r w:rsidRPr="00F214EF">
        <w:rPr>
          <w:rFonts w:ascii="Simplified Arabic" w:hAnsi="Simplified Arabic" w:cs="Simplified Arabic"/>
          <w:b/>
          <w:bCs/>
          <w:sz w:val="24"/>
          <w:szCs w:val="24"/>
          <w:rtl/>
        </w:rPr>
        <w:t xml:space="preserve"> </w:t>
      </w:r>
      <w:r w:rsidRPr="00F214EF">
        <w:rPr>
          <w:rFonts w:ascii="Simplified Arabic" w:hAnsi="Simplified Arabic" w:cs="Simplified Arabic" w:hint="cs"/>
          <w:b/>
          <w:bCs/>
          <w:sz w:val="24"/>
          <w:szCs w:val="24"/>
          <w:rtl/>
        </w:rPr>
        <w:t>الكبرى</w:t>
      </w:r>
      <w:r w:rsidRPr="00F214EF">
        <w:rPr>
          <w:rFonts w:cs="Simplified Arabic" w:hint="cs"/>
          <w:sz w:val="24"/>
          <w:szCs w:val="24"/>
          <w:rtl/>
        </w:rPr>
        <w:t>" رس</w:t>
      </w:r>
      <w:r w:rsidR="00014C86">
        <w:rPr>
          <w:rFonts w:cs="Simplified Arabic" w:hint="cs"/>
          <w:sz w:val="24"/>
          <w:szCs w:val="24"/>
          <w:rtl/>
        </w:rPr>
        <w:t>الة دكتوراه ، جامعة الأزهر</w:t>
      </w:r>
      <w:r w:rsidRPr="00F214EF">
        <w:rPr>
          <w:rFonts w:cs="Simplified Arabic" w:hint="cs"/>
          <w:sz w:val="24"/>
          <w:szCs w:val="24"/>
          <w:rtl/>
        </w:rPr>
        <w:t>.</w:t>
      </w:r>
    </w:p>
    <w:p w14:paraId="1A96D9E7" w14:textId="31E87543" w:rsidR="0059076E" w:rsidRPr="00F214EF" w:rsidRDefault="00014C86" w:rsidP="00014C86">
      <w:pPr>
        <w:pStyle w:val="FootnoteText"/>
        <w:numPr>
          <w:ilvl w:val="0"/>
          <w:numId w:val="44"/>
        </w:numPr>
        <w:ind w:left="43" w:right="-567" w:firstLine="141"/>
        <w:rPr>
          <w:rFonts w:ascii="Simplified Arabic" w:hAnsi="Simplified Arabic" w:cs="Simplified Arabic"/>
          <w:b/>
          <w:bCs/>
          <w:sz w:val="24"/>
          <w:szCs w:val="24"/>
          <w:rtl/>
        </w:rPr>
      </w:pPr>
      <w:r>
        <w:rPr>
          <w:rFonts w:cs="Simplified Arabic" w:hint="cs"/>
          <w:sz w:val="24"/>
          <w:szCs w:val="24"/>
          <w:rtl/>
        </w:rPr>
        <w:t>مرقس، وفاء (</w:t>
      </w:r>
      <w:r w:rsidR="0059076E" w:rsidRPr="00F214EF">
        <w:rPr>
          <w:rFonts w:cs="Simplified Arabic" w:hint="cs"/>
          <w:sz w:val="24"/>
          <w:szCs w:val="24"/>
          <w:rtl/>
        </w:rPr>
        <w:t>2005)، "</w:t>
      </w:r>
      <w:r w:rsidR="0059076E" w:rsidRPr="00F214EF">
        <w:rPr>
          <w:rFonts w:ascii="Simplified Arabic" w:hAnsi="Simplified Arabic" w:cs="Simplified Arabic" w:hint="cs"/>
          <w:b/>
          <w:bCs/>
          <w:sz w:val="24"/>
          <w:szCs w:val="24"/>
          <w:rtl/>
        </w:rPr>
        <w:t>تجربة المدن الجديدة في مصر: رؤية تاريخية</w:t>
      </w:r>
      <w:r w:rsidR="0059076E" w:rsidRPr="00F214EF">
        <w:rPr>
          <w:rFonts w:cs="Simplified Arabic" w:hint="cs"/>
          <w:sz w:val="24"/>
          <w:szCs w:val="24"/>
          <w:rtl/>
        </w:rPr>
        <w:t xml:space="preserve"> " المجلة الاجتماعية القومية، المركز القومي للبحوث الاجتماعية والجنائية ، مج42،ع 3.</w:t>
      </w:r>
    </w:p>
    <w:p w14:paraId="2CC2741B" w14:textId="0C841681" w:rsidR="0059076E" w:rsidRDefault="0059076E" w:rsidP="00014C86">
      <w:pPr>
        <w:pStyle w:val="NoSpacing"/>
        <w:numPr>
          <w:ilvl w:val="0"/>
          <w:numId w:val="44"/>
        </w:numPr>
        <w:spacing w:line="276" w:lineRule="auto"/>
        <w:ind w:left="43" w:right="-567" w:firstLine="141"/>
        <w:jc w:val="both"/>
        <w:rPr>
          <w:rFonts w:ascii="Simplified Arabic" w:hAnsi="Simplified Arabic" w:cs="Simplified Arabic" w:hint="cs"/>
          <w:b/>
          <w:bCs/>
          <w:sz w:val="24"/>
          <w:szCs w:val="24"/>
        </w:rPr>
      </w:pPr>
      <w:r w:rsidRPr="00F214EF">
        <w:rPr>
          <w:rFonts w:cs="Simplified Arabic" w:hint="cs"/>
          <w:sz w:val="24"/>
          <w:szCs w:val="24"/>
          <w:rtl/>
        </w:rPr>
        <w:t>وزارة الاسكان والمجتمعات العمرانية</w:t>
      </w:r>
      <w:r w:rsidR="00014C86">
        <w:rPr>
          <w:rFonts w:cs="Simplified Arabic" w:hint="cs"/>
          <w:sz w:val="24"/>
          <w:szCs w:val="24"/>
          <w:rtl/>
        </w:rPr>
        <w:t xml:space="preserve"> (1998)</w:t>
      </w:r>
      <w:r w:rsidRPr="00F214EF">
        <w:rPr>
          <w:rFonts w:cs="Simplified Arabic" w:hint="cs"/>
          <w:sz w:val="24"/>
          <w:szCs w:val="24"/>
          <w:rtl/>
        </w:rPr>
        <w:t xml:space="preserve">، الهيئة العامة للتخطيط العمراني، </w:t>
      </w:r>
      <w:r w:rsidRPr="00F214EF">
        <w:rPr>
          <w:rFonts w:cs="Simplified Arabic" w:hint="cs"/>
          <w:b/>
          <w:bCs/>
          <w:sz w:val="24"/>
          <w:szCs w:val="24"/>
          <w:rtl/>
        </w:rPr>
        <w:t>خريطة التنمية والتعمير لجمهورية مصر العربية عام 2017</w:t>
      </w:r>
      <w:r w:rsidRPr="00F214EF">
        <w:rPr>
          <w:rFonts w:cs="Simplified Arabic" w:hint="cs"/>
          <w:sz w:val="24"/>
          <w:szCs w:val="24"/>
          <w:rtl/>
        </w:rPr>
        <w:t>.</w:t>
      </w:r>
    </w:p>
    <w:p w14:paraId="6CA43BFC" w14:textId="77777777" w:rsidR="0059746D" w:rsidRDefault="0059746D" w:rsidP="0059746D">
      <w:pPr>
        <w:pStyle w:val="NoSpacing"/>
        <w:spacing w:line="276" w:lineRule="auto"/>
        <w:ind w:right="-567"/>
        <w:jc w:val="both"/>
        <w:rPr>
          <w:rFonts w:ascii="Simplified Arabic" w:hAnsi="Simplified Arabic" w:cs="Simplified Arabic" w:hint="cs"/>
          <w:b/>
          <w:bCs/>
          <w:sz w:val="24"/>
          <w:szCs w:val="24"/>
          <w:rtl/>
        </w:rPr>
      </w:pPr>
    </w:p>
    <w:p w14:paraId="739E2662" w14:textId="77777777" w:rsidR="0059746D" w:rsidRPr="00F214EF" w:rsidRDefault="0059746D" w:rsidP="0059746D">
      <w:pPr>
        <w:pStyle w:val="NoSpacing"/>
        <w:spacing w:line="276" w:lineRule="auto"/>
        <w:ind w:right="-567"/>
        <w:jc w:val="both"/>
        <w:rPr>
          <w:rFonts w:ascii="Simplified Arabic" w:hAnsi="Simplified Arabic" w:cs="Simplified Arabic"/>
          <w:b/>
          <w:bCs/>
          <w:sz w:val="24"/>
          <w:szCs w:val="24"/>
        </w:rPr>
      </w:pPr>
      <w:bookmarkStart w:id="0" w:name="_GoBack"/>
      <w:bookmarkEnd w:id="0"/>
    </w:p>
    <w:p w14:paraId="04F07447" w14:textId="77777777" w:rsidR="002F0408" w:rsidRPr="00014C86" w:rsidRDefault="002F0408" w:rsidP="002F0408">
      <w:pPr>
        <w:pStyle w:val="NoSpacing"/>
        <w:spacing w:line="276" w:lineRule="auto"/>
        <w:ind w:left="43" w:right="-567"/>
        <w:jc w:val="both"/>
        <w:rPr>
          <w:rFonts w:ascii="Simplified Arabic" w:hAnsi="Simplified Arabic" w:cs="Simplified Arabic"/>
          <w:b/>
          <w:bCs/>
          <w:sz w:val="16"/>
          <w:szCs w:val="16"/>
          <w:rtl/>
        </w:rPr>
      </w:pPr>
    </w:p>
    <w:p w14:paraId="2976FBFC" w14:textId="60C0CA84" w:rsidR="00794C2E" w:rsidRDefault="00A41948" w:rsidP="002F1DD3">
      <w:pPr>
        <w:pStyle w:val="NoSpacing"/>
        <w:spacing w:line="276" w:lineRule="auto"/>
        <w:ind w:right="-567"/>
        <w:jc w:val="both"/>
        <w:rPr>
          <w:rFonts w:ascii="Simplified Arabic" w:hAnsi="Simplified Arabic" w:cs="PT Bold Heading"/>
          <w:b/>
          <w:bCs/>
          <w:sz w:val="28"/>
          <w:szCs w:val="28"/>
          <w:u w:val="single"/>
          <w:rtl/>
          <w:lang w:bidi="ar-EG"/>
        </w:rPr>
      </w:pPr>
      <w:r w:rsidRPr="00387E53">
        <w:rPr>
          <w:rFonts w:ascii="Simplified Arabic" w:hAnsi="Simplified Arabic" w:cs="Simplified Arabic" w:hint="cs"/>
          <w:b/>
          <w:bCs/>
          <w:sz w:val="28"/>
          <w:szCs w:val="28"/>
          <w:u w:val="single"/>
          <w:rtl/>
        </w:rPr>
        <w:t>ثانيا</w:t>
      </w:r>
      <w:r w:rsidR="00794C2E" w:rsidRPr="00387E53">
        <w:rPr>
          <w:rFonts w:ascii="Simplified Arabic" w:hAnsi="Simplified Arabic" w:cs="Simplified Arabic" w:hint="cs"/>
          <w:b/>
          <w:bCs/>
          <w:sz w:val="28"/>
          <w:szCs w:val="28"/>
          <w:u w:val="single"/>
          <w:rtl/>
        </w:rPr>
        <w:t>: المراجع باللغة الأجنبية</w:t>
      </w:r>
    </w:p>
    <w:p w14:paraId="4FC5A955" w14:textId="4E840DE3" w:rsidR="00A41948" w:rsidRPr="00503C41" w:rsidRDefault="00A41948" w:rsidP="00014C86">
      <w:pPr>
        <w:pStyle w:val="NoSpacing"/>
        <w:numPr>
          <w:ilvl w:val="0"/>
          <w:numId w:val="49"/>
        </w:numPr>
        <w:bidi w:val="0"/>
        <w:spacing w:line="276" w:lineRule="auto"/>
        <w:ind w:right="63"/>
        <w:jc w:val="both"/>
        <w:rPr>
          <w:rFonts w:asciiTheme="majorBidi" w:hAnsiTheme="majorBidi" w:cstheme="majorBidi"/>
          <w:b/>
          <w:bCs/>
          <w:sz w:val="24"/>
          <w:szCs w:val="24"/>
          <w:lang w:bidi="ar-EG"/>
        </w:rPr>
      </w:pPr>
      <w:r w:rsidRPr="00503C41">
        <w:rPr>
          <w:rFonts w:asciiTheme="majorBidi" w:hAnsiTheme="majorBidi" w:cstheme="majorBidi"/>
          <w:sz w:val="24"/>
          <w:szCs w:val="24"/>
          <w:lang w:bidi="ar-EG"/>
        </w:rPr>
        <w:lastRenderedPageBreak/>
        <w:t xml:space="preserve">Abu </w:t>
      </w:r>
      <w:proofErr w:type="spellStart"/>
      <w:r w:rsidRPr="00503C41">
        <w:rPr>
          <w:rFonts w:asciiTheme="majorBidi" w:hAnsiTheme="majorBidi" w:cstheme="majorBidi"/>
          <w:sz w:val="24"/>
          <w:szCs w:val="24"/>
          <w:lang w:bidi="ar-EG"/>
        </w:rPr>
        <w:t>rass</w:t>
      </w:r>
      <w:proofErr w:type="spellEnd"/>
      <w:r w:rsidRPr="00503C41">
        <w:rPr>
          <w:rFonts w:asciiTheme="majorBidi" w:hAnsiTheme="majorBidi" w:cstheme="majorBidi"/>
          <w:sz w:val="24"/>
          <w:szCs w:val="24"/>
          <w:lang w:bidi="ar-EG"/>
        </w:rPr>
        <w:t>, Shaymaa Ali Maher Abd alaal</w:t>
      </w:r>
      <w:r w:rsidRPr="00503C41">
        <w:rPr>
          <w:rFonts w:asciiTheme="majorBidi" w:hAnsiTheme="majorBidi" w:cstheme="majorBidi"/>
          <w:b/>
          <w:bCs/>
          <w:sz w:val="24"/>
          <w:szCs w:val="24"/>
        </w:rPr>
        <w:t>-</w:t>
      </w:r>
      <w:r w:rsidR="00014C86" w:rsidRPr="00503C41">
        <w:rPr>
          <w:rFonts w:asciiTheme="majorBidi" w:hAnsiTheme="majorBidi" w:cstheme="majorBidi"/>
          <w:sz w:val="24"/>
          <w:szCs w:val="24"/>
        </w:rPr>
        <w:t>(2012)</w:t>
      </w:r>
      <w:r w:rsidRPr="00503C41">
        <w:rPr>
          <w:rFonts w:asciiTheme="majorBidi" w:hAnsiTheme="majorBidi" w:cstheme="majorBidi"/>
          <w:b/>
          <w:bCs/>
          <w:sz w:val="24"/>
          <w:szCs w:val="24"/>
        </w:rPr>
        <w:t xml:space="preserve"> Building a Sustainable and Smart Urban</w:t>
      </w:r>
      <w:r w:rsidRPr="00503C41">
        <w:rPr>
          <w:rFonts w:asciiTheme="majorBidi" w:hAnsiTheme="majorBidi" w:cstheme="majorBidi"/>
          <w:b/>
          <w:bCs/>
          <w:sz w:val="24"/>
          <w:szCs w:val="24"/>
          <w:rtl/>
        </w:rPr>
        <w:t xml:space="preserve"> </w:t>
      </w:r>
      <w:r w:rsidRPr="00503C41">
        <w:rPr>
          <w:rFonts w:asciiTheme="majorBidi" w:hAnsiTheme="majorBidi" w:cstheme="majorBidi"/>
          <w:b/>
          <w:bCs/>
          <w:sz w:val="24"/>
          <w:szCs w:val="24"/>
        </w:rPr>
        <w:t xml:space="preserve"> Development</w:t>
      </w:r>
      <w:r w:rsidRPr="00503C41">
        <w:rPr>
          <w:rFonts w:asciiTheme="majorBidi" w:hAnsiTheme="majorBidi" w:cstheme="majorBidi"/>
          <w:b/>
          <w:bCs/>
          <w:sz w:val="24"/>
          <w:szCs w:val="24"/>
          <w:lang w:bidi="ar-EG"/>
        </w:rPr>
        <w:t xml:space="preserve"> Model Based on Transit Oriented Development (TOD) Gaza city  (Implementation Area)</w:t>
      </w:r>
      <w:r w:rsidRPr="00503C41">
        <w:rPr>
          <w:rFonts w:asciiTheme="majorBidi" w:hAnsiTheme="majorBidi" w:cstheme="majorBidi"/>
          <w:sz w:val="24"/>
          <w:szCs w:val="24"/>
          <w:lang w:bidi="ar-EG"/>
        </w:rPr>
        <w:t xml:space="preserve"> Master Thesis - Islamic University - Gaza – Palestine.</w:t>
      </w:r>
    </w:p>
    <w:p w14:paraId="08EB2316" w14:textId="32A5BE12" w:rsidR="00A41948" w:rsidRPr="00503C41" w:rsidRDefault="00A41948" w:rsidP="00014C86">
      <w:pPr>
        <w:pStyle w:val="NoSpacing"/>
        <w:numPr>
          <w:ilvl w:val="0"/>
          <w:numId w:val="49"/>
        </w:numPr>
        <w:bidi w:val="0"/>
        <w:spacing w:line="276" w:lineRule="auto"/>
        <w:ind w:right="63"/>
        <w:jc w:val="both"/>
        <w:rPr>
          <w:rFonts w:asciiTheme="majorBidi" w:hAnsiTheme="majorBidi" w:cstheme="majorBidi"/>
          <w:sz w:val="24"/>
          <w:szCs w:val="24"/>
          <w:rtl/>
          <w:lang w:bidi="ar-EG"/>
        </w:rPr>
      </w:pPr>
      <w:r w:rsidRPr="00503C41">
        <w:rPr>
          <w:rFonts w:asciiTheme="majorBidi" w:hAnsiTheme="majorBidi" w:cstheme="majorBidi"/>
          <w:sz w:val="24"/>
          <w:szCs w:val="24"/>
        </w:rPr>
        <w:t xml:space="preserve">Ahmed </w:t>
      </w:r>
      <w:proofErr w:type="spellStart"/>
      <w:r w:rsidRPr="00503C41">
        <w:rPr>
          <w:rFonts w:asciiTheme="majorBidi" w:hAnsiTheme="majorBidi" w:cstheme="majorBidi"/>
          <w:sz w:val="24"/>
          <w:szCs w:val="24"/>
        </w:rPr>
        <w:t>Hosney</w:t>
      </w:r>
      <w:proofErr w:type="spellEnd"/>
      <w:r w:rsidRPr="00503C41">
        <w:rPr>
          <w:rFonts w:asciiTheme="majorBidi" w:hAnsiTheme="majorBidi" w:cstheme="majorBidi"/>
          <w:sz w:val="24"/>
          <w:szCs w:val="24"/>
        </w:rPr>
        <w:t xml:space="preserve"> </w:t>
      </w:r>
      <w:proofErr w:type="spellStart"/>
      <w:r w:rsidRPr="00503C41">
        <w:rPr>
          <w:rFonts w:asciiTheme="majorBidi" w:hAnsiTheme="majorBidi" w:cstheme="majorBidi"/>
          <w:sz w:val="24"/>
          <w:szCs w:val="24"/>
        </w:rPr>
        <w:t>Radwan</w:t>
      </w:r>
      <w:proofErr w:type="spellEnd"/>
      <w:r w:rsidRPr="00503C41">
        <w:rPr>
          <w:rFonts w:asciiTheme="majorBidi" w:hAnsiTheme="majorBidi" w:cstheme="majorBidi"/>
          <w:sz w:val="24"/>
          <w:szCs w:val="24"/>
        </w:rPr>
        <w:t xml:space="preserve"> and Ahmed Abdel </w:t>
      </w:r>
      <w:proofErr w:type="spellStart"/>
      <w:r w:rsidRPr="00503C41">
        <w:rPr>
          <w:rFonts w:asciiTheme="majorBidi" w:hAnsiTheme="majorBidi" w:cstheme="majorBidi"/>
          <w:sz w:val="24"/>
          <w:szCs w:val="24"/>
        </w:rPr>
        <w:t>Ghaney</w:t>
      </w:r>
      <w:proofErr w:type="spellEnd"/>
      <w:r w:rsidRPr="00503C41">
        <w:rPr>
          <w:rFonts w:asciiTheme="majorBidi" w:hAnsiTheme="majorBidi" w:cstheme="majorBidi"/>
          <w:sz w:val="24"/>
          <w:szCs w:val="24"/>
        </w:rPr>
        <w:t xml:space="preserve"> Morsi</w:t>
      </w:r>
      <w:r w:rsidR="00014C86" w:rsidRPr="00503C41">
        <w:rPr>
          <w:rFonts w:asciiTheme="majorBidi" w:hAnsiTheme="majorBidi" w:cstheme="majorBidi"/>
          <w:sz w:val="24"/>
          <w:szCs w:val="24"/>
        </w:rPr>
        <w:t xml:space="preserve"> (2020)</w:t>
      </w:r>
      <w:r w:rsidRPr="00503C41">
        <w:rPr>
          <w:rFonts w:asciiTheme="majorBidi" w:hAnsiTheme="majorBidi" w:cstheme="majorBidi"/>
          <w:b/>
          <w:bCs/>
          <w:sz w:val="24"/>
          <w:szCs w:val="24"/>
        </w:rPr>
        <w:t>, Opportunities, Challenges and Applications of Smart Grids in Housing Projects in New Settlements in Cairo “Toward</w:t>
      </w:r>
      <w:r w:rsidR="00014C86" w:rsidRPr="00503C41">
        <w:rPr>
          <w:rFonts w:asciiTheme="majorBidi" w:hAnsiTheme="majorBidi" w:cstheme="majorBidi"/>
          <w:b/>
          <w:bCs/>
          <w:sz w:val="24"/>
          <w:szCs w:val="24"/>
        </w:rPr>
        <w:t>s Energy Efficient Urban Areas”</w:t>
      </w:r>
      <w:r w:rsidRPr="00503C41">
        <w:rPr>
          <w:rFonts w:asciiTheme="majorBidi" w:hAnsiTheme="majorBidi" w:cstheme="majorBidi"/>
          <w:sz w:val="24"/>
          <w:szCs w:val="24"/>
        </w:rPr>
        <w:t>.</w:t>
      </w:r>
      <w:r w:rsidRPr="00503C41">
        <w:rPr>
          <w:rFonts w:asciiTheme="majorBidi" w:hAnsiTheme="majorBidi" w:cstheme="majorBidi"/>
          <w:sz w:val="24"/>
          <w:szCs w:val="24"/>
          <w:lang w:bidi="ar-EG"/>
        </w:rPr>
        <w:t xml:space="preserve"> </w:t>
      </w:r>
    </w:p>
    <w:p w14:paraId="24647604" w14:textId="37A0346F" w:rsidR="00A41948" w:rsidRPr="00503C41" w:rsidRDefault="00A41948" w:rsidP="00261CA2">
      <w:pPr>
        <w:pStyle w:val="NoSpacing"/>
        <w:numPr>
          <w:ilvl w:val="0"/>
          <w:numId w:val="49"/>
        </w:numPr>
        <w:bidi w:val="0"/>
        <w:spacing w:line="276" w:lineRule="auto"/>
        <w:ind w:right="63"/>
        <w:jc w:val="both"/>
        <w:rPr>
          <w:rFonts w:asciiTheme="majorBidi" w:hAnsiTheme="majorBidi" w:cstheme="majorBidi"/>
          <w:sz w:val="24"/>
          <w:szCs w:val="24"/>
          <w:lang w:bidi="ar-EG"/>
        </w:rPr>
      </w:pPr>
      <w:r w:rsidRPr="00503C41">
        <w:rPr>
          <w:rFonts w:asciiTheme="majorBidi" w:hAnsiTheme="majorBidi" w:cstheme="majorBidi"/>
          <w:sz w:val="24"/>
          <w:szCs w:val="24"/>
          <w:lang w:bidi="ar-EG"/>
        </w:rPr>
        <w:t xml:space="preserve">Al </w:t>
      </w:r>
      <w:proofErr w:type="spellStart"/>
      <w:r w:rsidRPr="00503C41">
        <w:rPr>
          <w:rFonts w:asciiTheme="majorBidi" w:hAnsiTheme="majorBidi" w:cstheme="majorBidi"/>
          <w:sz w:val="24"/>
          <w:szCs w:val="24"/>
          <w:lang w:bidi="ar-EG"/>
        </w:rPr>
        <w:t>Gothmi</w:t>
      </w:r>
      <w:proofErr w:type="spellEnd"/>
      <w:r w:rsidRPr="00503C41">
        <w:rPr>
          <w:rFonts w:asciiTheme="majorBidi" w:hAnsiTheme="majorBidi" w:cstheme="majorBidi"/>
          <w:sz w:val="24"/>
          <w:szCs w:val="24"/>
          <w:lang w:bidi="ar-EG"/>
        </w:rPr>
        <w:t>, Maher- Bruce, Rebert (</w:t>
      </w:r>
      <w:r w:rsidR="00261CA2" w:rsidRPr="00503C41">
        <w:rPr>
          <w:rFonts w:asciiTheme="majorBidi" w:hAnsiTheme="majorBidi" w:cstheme="majorBidi"/>
          <w:sz w:val="24"/>
          <w:szCs w:val="24"/>
          <w:lang w:bidi="ar-EG"/>
        </w:rPr>
        <w:t>2010</w:t>
      </w:r>
      <w:r w:rsidRPr="00503C41">
        <w:rPr>
          <w:rFonts w:asciiTheme="majorBidi" w:hAnsiTheme="majorBidi" w:cstheme="majorBidi"/>
          <w:b/>
          <w:bCs/>
          <w:sz w:val="24"/>
          <w:szCs w:val="24"/>
        </w:rPr>
        <w:t>), Saudi Arabia: The Future Of Smart Design in The Residential Sector</w:t>
      </w:r>
      <w:r w:rsidRPr="00503C41">
        <w:rPr>
          <w:rFonts w:asciiTheme="majorBidi" w:hAnsiTheme="majorBidi" w:cstheme="majorBidi"/>
          <w:sz w:val="24"/>
          <w:szCs w:val="24"/>
          <w:lang w:bidi="ar-EG"/>
        </w:rPr>
        <w:t>-School Of Mathematics, Computer science and Engineering- city University- London.</w:t>
      </w:r>
    </w:p>
    <w:p w14:paraId="453A09F8" w14:textId="2024E8D3" w:rsidR="00A41948" w:rsidRPr="00503C41" w:rsidRDefault="00A41948" w:rsidP="00A41948">
      <w:pPr>
        <w:pStyle w:val="NoSpacing"/>
        <w:numPr>
          <w:ilvl w:val="0"/>
          <w:numId w:val="49"/>
        </w:numPr>
        <w:bidi w:val="0"/>
        <w:spacing w:line="276" w:lineRule="auto"/>
        <w:ind w:right="63"/>
        <w:jc w:val="both"/>
        <w:rPr>
          <w:rFonts w:asciiTheme="majorBidi" w:hAnsiTheme="majorBidi" w:cstheme="majorBidi"/>
          <w:b/>
          <w:bCs/>
          <w:sz w:val="24"/>
          <w:szCs w:val="24"/>
          <w:lang w:bidi="ar-EG"/>
        </w:rPr>
      </w:pPr>
      <w:r w:rsidRPr="00503C41">
        <w:rPr>
          <w:rFonts w:asciiTheme="majorBidi" w:hAnsiTheme="majorBidi" w:cstheme="majorBidi"/>
          <w:sz w:val="24"/>
          <w:szCs w:val="24"/>
        </w:rPr>
        <w:t xml:space="preserve">Gora </w:t>
      </w:r>
      <w:proofErr w:type="spellStart"/>
      <w:r w:rsidRPr="00503C41">
        <w:rPr>
          <w:rFonts w:asciiTheme="majorBidi" w:hAnsiTheme="majorBidi" w:cstheme="majorBidi"/>
          <w:sz w:val="24"/>
          <w:szCs w:val="24"/>
        </w:rPr>
        <w:t>Mboup</w:t>
      </w:r>
      <w:proofErr w:type="spellEnd"/>
      <w:r w:rsidRPr="00503C41">
        <w:rPr>
          <w:rFonts w:asciiTheme="majorBidi" w:hAnsiTheme="majorBidi" w:cstheme="majorBidi"/>
          <w:sz w:val="24"/>
          <w:szCs w:val="24"/>
        </w:rPr>
        <w:t xml:space="preserve"> and </w:t>
      </w:r>
      <w:proofErr w:type="spellStart"/>
      <w:r w:rsidRPr="00503C41">
        <w:rPr>
          <w:rFonts w:asciiTheme="majorBidi" w:hAnsiTheme="majorBidi" w:cstheme="majorBidi"/>
          <w:sz w:val="24"/>
          <w:szCs w:val="24"/>
        </w:rPr>
        <w:t>Banji</w:t>
      </w:r>
      <w:proofErr w:type="spellEnd"/>
      <w:r w:rsidRPr="00503C41">
        <w:rPr>
          <w:rFonts w:asciiTheme="majorBidi" w:hAnsiTheme="majorBidi" w:cstheme="majorBidi"/>
          <w:sz w:val="24"/>
          <w:szCs w:val="24"/>
        </w:rPr>
        <w:t xml:space="preserve"> </w:t>
      </w:r>
      <w:proofErr w:type="spellStart"/>
      <w:r w:rsidRPr="00503C41">
        <w:rPr>
          <w:rFonts w:asciiTheme="majorBidi" w:hAnsiTheme="majorBidi" w:cstheme="majorBidi"/>
          <w:sz w:val="24"/>
          <w:szCs w:val="24"/>
        </w:rPr>
        <w:t>Oyelaran-</w:t>
      </w:r>
      <w:proofErr w:type="gramStart"/>
      <w:r w:rsidRPr="00503C41">
        <w:rPr>
          <w:rFonts w:asciiTheme="majorBidi" w:hAnsiTheme="majorBidi" w:cstheme="majorBidi"/>
          <w:sz w:val="24"/>
          <w:szCs w:val="24"/>
        </w:rPr>
        <w:t>Oyeyinka</w:t>
      </w:r>
      <w:proofErr w:type="spellEnd"/>
      <w:r w:rsidR="00261CA2">
        <w:rPr>
          <w:rFonts w:asciiTheme="majorBidi" w:hAnsiTheme="majorBidi" w:cstheme="majorBidi"/>
          <w:sz w:val="24"/>
          <w:szCs w:val="24"/>
        </w:rPr>
        <w:t>(</w:t>
      </w:r>
      <w:proofErr w:type="gramEnd"/>
      <w:r w:rsidR="00261CA2">
        <w:rPr>
          <w:rFonts w:asciiTheme="majorBidi" w:hAnsiTheme="majorBidi" w:cstheme="majorBidi"/>
          <w:sz w:val="24"/>
          <w:szCs w:val="24"/>
        </w:rPr>
        <w:t>2019)</w:t>
      </w:r>
      <w:r w:rsidRPr="00503C41">
        <w:rPr>
          <w:rFonts w:asciiTheme="majorBidi" w:hAnsiTheme="majorBidi" w:cstheme="majorBidi"/>
          <w:b/>
          <w:bCs/>
          <w:sz w:val="24"/>
          <w:szCs w:val="24"/>
        </w:rPr>
        <w:t>,</w:t>
      </w:r>
      <w:r w:rsidRPr="00503C41">
        <w:rPr>
          <w:rFonts w:asciiTheme="majorBidi" w:hAnsiTheme="majorBidi" w:cstheme="majorBidi"/>
          <w:sz w:val="24"/>
          <w:szCs w:val="24"/>
        </w:rPr>
        <w:t xml:space="preserve"> </w:t>
      </w:r>
      <w:r w:rsidRPr="00503C41">
        <w:rPr>
          <w:rFonts w:asciiTheme="majorBidi" w:hAnsiTheme="majorBidi" w:cstheme="majorBidi"/>
          <w:b/>
          <w:bCs/>
          <w:sz w:val="24"/>
          <w:szCs w:val="24"/>
        </w:rPr>
        <w:t>Relevance of Smart Econom</w:t>
      </w:r>
      <w:r w:rsidR="00261CA2">
        <w:rPr>
          <w:rFonts w:asciiTheme="majorBidi" w:hAnsiTheme="majorBidi" w:cstheme="majorBidi"/>
          <w:b/>
          <w:bCs/>
          <w:sz w:val="24"/>
          <w:szCs w:val="24"/>
        </w:rPr>
        <w:t>y in Smart Cities in Africa</w:t>
      </w:r>
      <w:r w:rsidRPr="00503C41">
        <w:rPr>
          <w:rFonts w:asciiTheme="majorBidi" w:hAnsiTheme="majorBidi" w:cstheme="majorBidi"/>
          <w:b/>
          <w:bCs/>
          <w:sz w:val="24"/>
          <w:szCs w:val="24"/>
        </w:rPr>
        <w:t>.</w:t>
      </w:r>
      <w:r w:rsidRPr="00503C41">
        <w:rPr>
          <w:rFonts w:asciiTheme="majorBidi" w:hAnsiTheme="majorBidi" w:cstheme="majorBidi"/>
          <w:sz w:val="24"/>
          <w:szCs w:val="24"/>
          <w:lang w:bidi="ar-EG"/>
        </w:rPr>
        <w:t xml:space="preserve"> </w:t>
      </w:r>
    </w:p>
    <w:p w14:paraId="5C8E5003" w14:textId="4D093FC4" w:rsidR="00A41948" w:rsidRPr="00503C41" w:rsidRDefault="00A41948" w:rsidP="00A41948">
      <w:pPr>
        <w:pStyle w:val="NoSpacing"/>
        <w:numPr>
          <w:ilvl w:val="0"/>
          <w:numId w:val="49"/>
        </w:numPr>
        <w:bidi w:val="0"/>
        <w:spacing w:line="276" w:lineRule="auto"/>
        <w:ind w:right="63"/>
        <w:jc w:val="both"/>
        <w:rPr>
          <w:rFonts w:asciiTheme="majorBidi" w:hAnsiTheme="majorBidi" w:cstheme="majorBidi"/>
          <w:b/>
          <w:bCs/>
          <w:sz w:val="24"/>
          <w:szCs w:val="24"/>
          <w:lang w:bidi="ar-EG"/>
        </w:rPr>
      </w:pPr>
      <w:r w:rsidRPr="00503C41">
        <w:rPr>
          <w:rFonts w:asciiTheme="majorBidi" w:hAnsiTheme="majorBidi" w:cstheme="majorBidi"/>
          <w:sz w:val="24"/>
          <w:szCs w:val="24"/>
          <w:lang w:bidi="ar-EG"/>
        </w:rPr>
        <w:t>Karim Hamza</w:t>
      </w:r>
      <w:proofErr w:type="gramStart"/>
      <w:r w:rsidRPr="00503C41">
        <w:rPr>
          <w:rFonts w:asciiTheme="majorBidi" w:hAnsiTheme="majorBidi" w:cstheme="majorBidi"/>
          <w:sz w:val="24"/>
          <w:szCs w:val="24"/>
          <w:lang w:bidi="ar-EG"/>
        </w:rPr>
        <w:t>,</w:t>
      </w:r>
      <w:r w:rsidR="00261CA2">
        <w:rPr>
          <w:rFonts w:asciiTheme="majorBidi" w:hAnsiTheme="majorBidi" w:cstheme="majorBidi"/>
          <w:sz w:val="24"/>
          <w:szCs w:val="24"/>
          <w:lang w:bidi="ar-EG"/>
        </w:rPr>
        <w:t>(</w:t>
      </w:r>
      <w:proofErr w:type="gramEnd"/>
      <w:r w:rsidR="00261CA2">
        <w:rPr>
          <w:rFonts w:asciiTheme="majorBidi" w:hAnsiTheme="majorBidi" w:cstheme="majorBidi"/>
          <w:sz w:val="24"/>
          <w:szCs w:val="24"/>
          <w:lang w:bidi="ar-EG"/>
        </w:rPr>
        <w:t>2016)</w:t>
      </w:r>
      <w:r w:rsidRPr="00503C41">
        <w:rPr>
          <w:rFonts w:asciiTheme="majorBidi" w:hAnsiTheme="majorBidi" w:cstheme="majorBidi"/>
          <w:sz w:val="24"/>
          <w:szCs w:val="24"/>
          <w:lang w:bidi="ar-EG"/>
        </w:rPr>
        <w:t xml:space="preserve"> </w:t>
      </w:r>
      <w:r w:rsidRPr="00503C41">
        <w:rPr>
          <w:rFonts w:asciiTheme="majorBidi" w:hAnsiTheme="majorBidi" w:cstheme="majorBidi"/>
          <w:b/>
          <w:bCs/>
          <w:sz w:val="24"/>
          <w:szCs w:val="24"/>
        </w:rPr>
        <w:t>Smart City Implementation Framework for Developing  untries: The Case of Egypt</w:t>
      </w:r>
      <w:r w:rsidR="00261CA2">
        <w:rPr>
          <w:rFonts w:asciiTheme="majorBidi" w:hAnsiTheme="majorBidi" w:cstheme="majorBidi"/>
          <w:sz w:val="24"/>
          <w:szCs w:val="24"/>
          <w:lang w:bidi="ar-EG"/>
        </w:rPr>
        <w:t xml:space="preserve"> – Springer </w:t>
      </w:r>
      <w:r w:rsidRPr="00503C41">
        <w:rPr>
          <w:rFonts w:asciiTheme="majorBidi" w:hAnsiTheme="majorBidi" w:cstheme="majorBidi"/>
          <w:sz w:val="24"/>
          <w:szCs w:val="24"/>
          <w:lang w:bidi="ar-EG"/>
        </w:rPr>
        <w:t>.</w:t>
      </w:r>
    </w:p>
    <w:p w14:paraId="1CA31A58" w14:textId="5DFCF7F9" w:rsidR="00A41948" w:rsidRPr="00503C41" w:rsidRDefault="00A41948" w:rsidP="00261CA2">
      <w:pPr>
        <w:pStyle w:val="NoSpacing"/>
        <w:numPr>
          <w:ilvl w:val="0"/>
          <w:numId w:val="49"/>
        </w:numPr>
        <w:bidi w:val="0"/>
        <w:spacing w:line="276" w:lineRule="auto"/>
        <w:ind w:right="63"/>
        <w:jc w:val="both"/>
        <w:rPr>
          <w:rFonts w:asciiTheme="majorBidi" w:hAnsiTheme="majorBidi" w:cstheme="majorBidi"/>
          <w:sz w:val="24"/>
          <w:szCs w:val="24"/>
          <w:lang w:bidi="ar-EG"/>
        </w:rPr>
      </w:pPr>
      <w:r w:rsidRPr="00503C41">
        <w:rPr>
          <w:rFonts w:asciiTheme="majorBidi" w:hAnsiTheme="majorBidi" w:cstheme="majorBidi"/>
          <w:sz w:val="24"/>
          <w:szCs w:val="24"/>
        </w:rPr>
        <w:t xml:space="preserve"> Mahmoud, </w:t>
      </w:r>
      <w:proofErr w:type="spellStart"/>
      <w:proofErr w:type="gramStart"/>
      <w:r w:rsidRPr="00503C41">
        <w:rPr>
          <w:rFonts w:asciiTheme="majorBidi" w:hAnsiTheme="majorBidi" w:cstheme="majorBidi"/>
          <w:sz w:val="24"/>
          <w:szCs w:val="24"/>
        </w:rPr>
        <w:t>Hesham</w:t>
      </w:r>
      <w:proofErr w:type="spellEnd"/>
      <w:r w:rsidR="00261CA2">
        <w:rPr>
          <w:rFonts w:asciiTheme="majorBidi" w:hAnsiTheme="majorBidi" w:cstheme="majorBidi"/>
          <w:sz w:val="24"/>
          <w:szCs w:val="24"/>
        </w:rPr>
        <w:t>(</w:t>
      </w:r>
      <w:proofErr w:type="gramEnd"/>
      <w:r w:rsidR="00261CA2">
        <w:rPr>
          <w:rFonts w:asciiTheme="majorBidi" w:hAnsiTheme="majorBidi" w:cstheme="majorBidi"/>
          <w:sz w:val="24"/>
          <w:szCs w:val="24"/>
        </w:rPr>
        <w:t>2020)</w:t>
      </w:r>
      <w:r w:rsidRPr="00503C41">
        <w:rPr>
          <w:rFonts w:asciiTheme="majorBidi" w:hAnsiTheme="majorBidi" w:cstheme="majorBidi"/>
          <w:sz w:val="24"/>
          <w:szCs w:val="24"/>
          <w:lang w:bidi="ar-EG"/>
        </w:rPr>
        <w:t xml:space="preserve">, </w:t>
      </w:r>
      <w:r w:rsidRPr="00503C41">
        <w:rPr>
          <w:rFonts w:asciiTheme="majorBidi" w:hAnsiTheme="majorBidi" w:cstheme="majorBidi"/>
          <w:b/>
          <w:bCs/>
          <w:sz w:val="24"/>
          <w:szCs w:val="24"/>
        </w:rPr>
        <w:t>Steps for Using Green Information Technology in the New administrative Capital City of Egypt</w:t>
      </w:r>
      <w:r w:rsidRPr="00503C41">
        <w:rPr>
          <w:rFonts w:asciiTheme="majorBidi" w:hAnsiTheme="majorBidi" w:cstheme="majorBidi"/>
          <w:sz w:val="24"/>
          <w:szCs w:val="24"/>
        </w:rPr>
        <w:t>.</w:t>
      </w:r>
    </w:p>
    <w:p w14:paraId="2926AE69" w14:textId="2EB495F6" w:rsidR="00A41948" w:rsidRPr="00503C41" w:rsidRDefault="00794C2E" w:rsidP="00261CA2">
      <w:pPr>
        <w:pStyle w:val="NoSpacing"/>
        <w:numPr>
          <w:ilvl w:val="0"/>
          <w:numId w:val="49"/>
        </w:numPr>
        <w:autoSpaceDE w:val="0"/>
        <w:autoSpaceDN w:val="0"/>
        <w:bidi w:val="0"/>
        <w:adjustRightInd w:val="0"/>
        <w:spacing w:line="276" w:lineRule="auto"/>
        <w:ind w:right="63"/>
        <w:jc w:val="both"/>
        <w:rPr>
          <w:rFonts w:asciiTheme="majorBidi" w:hAnsiTheme="majorBidi" w:cstheme="majorBidi"/>
          <w:sz w:val="24"/>
          <w:szCs w:val="24"/>
          <w:lang w:bidi="ar-EG"/>
        </w:rPr>
      </w:pPr>
      <w:r w:rsidRPr="00503C41">
        <w:rPr>
          <w:rFonts w:asciiTheme="majorBidi" w:hAnsiTheme="majorBidi" w:cstheme="majorBidi"/>
          <w:sz w:val="24"/>
          <w:szCs w:val="24"/>
          <w:lang w:bidi="ar-EG"/>
        </w:rPr>
        <w:t>Sarhan,Hadel Yousef-</w:t>
      </w:r>
      <w:r w:rsidR="00261CA2">
        <w:rPr>
          <w:rFonts w:asciiTheme="majorBidi" w:hAnsiTheme="majorBidi" w:cstheme="majorBidi"/>
          <w:sz w:val="24"/>
          <w:szCs w:val="24"/>
          <w:lang w:bidi="ar-EG"/>
        </w:rPr>
        <w:t>(2015)</w:t>
      </w:r>
      <w:r w:rsidRPr="00503C41">
        <w:rPr>
          <w:rFonts w:asciiTheme="majorBidi" w:hAnsiTheme="majorBidi" w:cstheme="majorBidi"/>
          <w:sz w:val="24"/>
          <w:szCs w:val="24"/>
          <w:lang w:bidi="ar-EG"/>
        </w:rPr>
        <w:t xml:space="preserve"> </w:t>
      </w:r>
      <w:r w:rsidRPr="00503C41">
        <w:rPr>
          <w:rFonts w:asciiTheme="majorBidi" w:hAnsiTheme="majorBidi" w:cstheme="majorBidi"/>
          <w:b/>
          <w:bCs/>
          <w:sz w:val="24"/>
          <w:szCs w:val="24"/>
        </w:rPr>
        <w:t xml:space="preserve">Generating Utopian Principles Through Achieving Technological And Smart Image Of City: The Case Of </w:t>
      </w:r>
      <w:proofErr w:type="spellStart"/>
      <w:r w:rsidRPr="00503C41">
        <w:rPr>
          <w:rFonts w:asciiTheme="majorBidi" w:hAnsiTheme="majorBidi" w:cstheme="majorBidi"/>
          <w:b/>
          <w:bCs/>
          <w:sz w:val="24"/>
          <w:szCs w:val="24"/>
        </w:rPr>
        <w:t>Dahiet</w:t>
      </w:r>
      <w:proofErr w:type="spellEnd"/>
      <w:r w:rsidRPr="00503C41">
        <w:rPr>
          <w:rFonts w:asciiTheme="majorBidi" w:hAnsiTheme="majorBidi" w:cstheme="majorBidi"/>
          <w:b/>
          <w:bCs/>
          <w:sz w:val="24"/>
          <w:szCs w:val="24"/>
        </w:rPr>
        <w:t xml:space="preserve"> Al-Hussein District</w:t>
      </w:r>
      <w:r w:rsidRPr="00503C41">
        <w:rPr>
          <w:rFonts w:asciiTheme="majorBidi" w:hAnsiTheme="majorBidi" w:cstheme="majorBidi"/>
          <w:sz w:val="24"/>
          <w:szCs w:val="24"/>
          <w:lang w:bidi="ar-EG"/>
        </w:rPr>
        <w:t xml:space="preserve"> , College of Graduate Studies, University of Jordan</w:t>
      </w:r>
      <w:r w:rsidR="00A41948" w:rsidRPr="00503C41">
        <w:rPr>
          <w:rFonts w:asciiTheme="majorBidi" w:hAnsiTheme="majorBidi" w:cstheme="majorBidi"/>
          <w:sz w:val="24"/>
          <w:szCs w:val="24"/>
          <w:lang w:bidi="ar-EG"/>
        </w:rPr>
        <w:t>.</w:t>
      </w:r>
    </w:p>
    <w:p w14:paraId="276E1C82" w14:textId="72FE4245" w:rsidR="00794C2E" w:rsidRPr="00503C41" w:rsidRDefault="00794C2E" w:rsidP="00A41948">
      <w:pPr>
        <w:pStyle w:val="NoSpacing"/>
        <w:numPr>
          <w:ilvl w:val="0"/>
          <w:numId w:val="49"/>
        </w:numPr>
        <w:autoSpaceDE w:val="0"/>
        <w:autoSpaceDN w:val="0"/>
        <w:bidi w:val="0"/>
        <w:adjustRightInd w:val="0"/>
        <w:spacing w:line="276" w:lineRule="auto"/>
        <w:ind w:right="63"/>
        <w:jc w:val="both"/>
        <w:rPr>
          <w:rFonts w:asciiTheme="majorBidi" w:hAnsiTheme="majorBidi" w:cstheme="majorBidi"/>
          <w:sz w:val="24"/>
          <w:szCs w:val="24"/>
          <w:lang w:bidi="ar-EG"/>
        </w:rPr>
      </w:pPr>
      <w:proofErr w:type="spellStart"/>
      <w:r w:rsidRPr="00503C41">
        <w:rPr>
          <w:rFonts w:asciiTheme="majorBidi" w:hAnsiTheme="majorBidi" w:cstheme="majorBidi"/>
          <w:sz w:val="24"/>
          <w:szCs w:val="24"/>
        </w:rPr>
        <w:t>Schahram</w:t>
      </w:r>
      <w:proofErr w:type="spellEnd"/>
      <w:r w:rsidRPr="00503C41">
        <w:rPr>
          <w:rFonts w:asciiTheme="majorBidi" w:hAnsiTheme="majorBidi" w:cstheme="majorBidi"/>
          <w:sz w:val="24"/>
          <w:szCs w:val="24"/>
        </w:rPr>
        <w:t xml:space="preserve"> </w:t>
      </w:r>
      <w:proofErr w:type="spellStart"/>
      <w:r w:rsidRPr="00503C41">
        <w:rPr>
          <w:rFonts w:asciiTheme="majorBidi" w:hAnsiTheme="majorBidi" w:cstheme="majorBidi"/>
          <w:sz w:val="24"/>
          <w:szCs w:val="24"/>
        </w:rPr>
        <w:t>Dustdar</w:t>
      </w:r>
      <w:proofErr w:type="spellEnd"/>
      <w:r w:rsidRPr="00503C41">
        <w:rPr>
          <w:rFonts w:asciiTheme="majorBidi" w:hAnsiTheme="majorBidi" w:cstheme="majorBidi"/>
          <w:sz w:val="24"/>
          <w:szCs w:val="24"/>
        </w:rPr>
        <w:t xml:space="preserve"> · Stefan </w:t>
      </w:r>
      <w:proofErr w:type="spellStart"/>
      <w:r w:rsidRPr="00503C41">
        <w:rPr>
          <w:rFonts w:asciiTheme="majorBidi" w:hAnsiTheme="majorBidi" w:cstheme="majorBidi"/>
          <w:sz w:val="24"/>
          <w:szCs w:val="24"/>
        </w:rPr>
        <w:t>Nastić</w:t>
      </w:r>
      <w:proofErr w:type="spellEnd"/>
      <w:r w:rsidRPr="00503C41">
        <w:rPr>
          <w:rFonts w:asciiTheme="majorBidi" w:hAnsiTheme="majorBidi" w:cstheme="majorBidi"/>
          <w:sz w:val="24"/>
          <w:szCs w:val="24"/>
        </w:rPr>
        <w:t xml:space="preserve"> </w:t>
      </w:r>
      <w:proofErr w:type="spellStart"/>
      <w:r w:rsidRPr="00503C41">
        <w:rPr>
          <w:rFonts w:asciiTheme="majorBidi" w:hAnsiTheme="majorBidi" w:cstheme="majorBidi"/>
          <w:sz w:val="24"/>
          <w:szCs w:val="24"/>
        </w:rPr>
        <w:t>Ognjen</w:t>
      </w:r>
      <w:proofErr w:type="spellEnd"/>
      <w:r w:rsidRPr="00503C41">
        <w:rPr>
          <w:rFonts w:asciiTheme="majorBidi" w:hAnsiTheme="majorBidi" w:cstheme="majorBidi"/>
          <w:sz w:val="24"/>
          <w:szCs w:val="24"/>
        </w:rPr>
        <w:t xml:space="preserve"> </w:t>
      </w:r>
      <w:proofErr w:type="spellStart"/>
      <w:r w:rsidRPr="00503C41">
        <w:rPr>
          <w:rFonts w:asciiTheme="majorBidi" w:hAnsiTheme="majorBidi" w:cstheme="majorBidi"/>
          <w:sz w:val="24"/>
          <w:szCs w:val="24"/>
        </w:rPr>
        <w:t>Šćekić</w:t>
      </w:r>
      <w:proofErr w:type="spellEnd"/>
      <w:r w:rsidR="00261CA2">
        <w:rPr>
          <w:rFonts w:asciiTheme="majorBidi" w:hAnsiTheme="majorBidi" w:cstheme="majorBidi"/>
          <w:sz w:val="24"/>
          <w:szCs w:val="24"/>
        </w:rPr>
        <w:t xml:space="preserve"> (2017)</w:t>
      </w:r>
      <w:r w:rsidRPr="00503C41">
        <w:rPr>
          <w:rFonts w:asciiTheme="majorBidi" w:hAnsiTheme="majorBidi" w:cstheme="majorBidi"/>
          <w:sz w:val="24"/>
          <w:szCs w:val="24"/>
        </w:rPr>
        <w:t xml:space="preserve"> </w:t>
      </w:r>
      <w:proofErr w:type="gramStart"/>
      <w:r w:rsidRPr="00503C41">
        <w:rPr>
          <w:rFonts w:asciiTheme="majorBidi" w:hAnsiTheme="majorBidi" w:cstheme="majorBidi"/>
          <w:b/>
          <w:bCs/>
          <w:sz w:val="24"/>
          <w:szCs w:val="24"/>
        </w:rPr>
        <w:t>The</w:t>
      </w:r>
      <w:proofErr w:type="gramEnd"/>
      <w:r w:rsidRPr="00503C41">
        <w:rPr>
          <w:rFonts w:asciiTheme="majorBidi" w:hAnsiTheme="majorBidi" w:cstheme="majorBidi"/>
          <w:b/>
          <w:bCs/>
          <w:sz w:val="24"/>
          <w:szCs w:val="24"/>
        </w:rPr>
        <w:t xml:space="preserve"> Internet of Things, People and Systems</w:t>
      </w:r>
      <w:r w:rsidR="002508B5" w:rsidRPr="00503C41">
        <w:rPr>
          <w:rFonts w:asciiTheme="majorBidi" w:hAnsiTheme="majorBidi" w:cstheme="majorBidi"/>
          <w:sz w:val="24"/>
          <w:szCs w:val="24"/>
          <w:lang w:bidi="ar-EG"/>
        </w:rPr>
        <w:t>.</w:t>
      </w:r>
    </w:p>
    <w:p w14:paraId="2AD98019" w14:textId="6BA3653C" w:rsidR="00794C2E" w:rsidRPr="00387E53" w:rsidRDefault="002508B5" w:rsidP="00261CA2">
      <w:pPr>
        <w:pStyle w:val="NoSpacing"/>
        <w:ind w:right="-562"/>
        <w:jc w:val="both"/>
        <w:rPr>
          <w:rFonts w:ascii="Simplified Arabic" w:hAnsi="Simplified Arabic" w:cs="Simplified Arabic"/>
          <w:b/>
          <w:bCs/>
          <w:sz w:val="28"/>
          <w:szCs w:val="28"/>
          <w:u w:val="single"/>
          <w:rtl/>
        </w:rPr>
      </w:pPr>
      <w:r w:rsidRPr="00387E53">
        <w:rPr>
          <w:rFonts w:ascii="Simplified Arabic" w:hAnsi="Simplified Arabic" w:cs="Simplified Arabic" w:hint="cs"/>
          <w:b/>
          <w:bCs/>
          <w:sz w:val="28"/>
          <w:szCs w:val="28"/>
          <w:u w:val="single"/>
          <w:rtl/>
        </w:rPr>
        <w:t>ثالث</w:t>
      </w:r>
      <w:r w:rsidR="00794C2E" w:rsidRPr="00387E53">
        <w:rPr>
          <w:rFonts w:ascii="Simplified Arabic" w:hAnsi="Simplified Arabic" w:cs="Simplified Arabic" w:hint="cs"/>
          <w:b/>
          <w:bCs/>
          <w:sz w:val="28"/>
          <w:szCs w:val="28"/>
          <w:u w:val="single"/>
          <w:rtl/>
        </w:rPr>
        <w:t>اً: مواقع الأنترنت</w:t>
      </w:r>
    </w:p>
    <w:p w14:paraId="32424664" w14:textId="6CE4E369" w:rsidR="009539BE" w:rsidRDefault="00794C2E" w:rsidP="00803696">
      <w:pPr>
        <w:ind w:right="-562"/>
        <w:rPr>
          <w:rtl/>
        </w:rPr>
      </w:pPr>
      <w:r w:rsidRPr="00E76BE7">
        <w:rPr>
          <w:rFonts w:ascii="Simplified Arabic" w:hAnsi="Simplified Arabic" w:cs="Simplified Arabic" w:hint="cs"/>
          <w:b/>
          <w:bCs/>
          <w:sz w:val="28"/>
          <w:szCs w:val="28"/>
          <w:rtl/>
        </w:rPr>
        <w:t>1</w:t>
      </w:r>
      <w:r>
        <w:rPr>
          <w:rFonts w:ascii="Simplified Arabic" w:hAnsi="Simplified Arabic" w:cs="Simplified Arabic" w:hint="cs"/>
          <w:sz w:val="24"/>
          <w:szCs w:val="24"/>
          <w:rtl/>
          <w:lang w:bidi="ar-EG"/>
        </w:rPr>
        <w:t>-</w:t>
      </w:r>
      <w:r w:rsidR="00803696" w:rsidRPr="00803696">
        <w:rPr>
          <w:rFonts w:ascii="Simplified Arabic" w:hAnsi="Simplified Arabic" w:cs="Simplified Arabic" w:hint="cs"/>
          <w:sz w:val="24"/>
          <w:szCs w:val="24"/>
          <w:rtl/>
          <w:lang w:bidi="ar-EG"/>
        </w:rPr>
        <w:t xml:space="preserve"> </w:t>
      </w:r>
      <w:proofErr w:type="gramStart"/>
      <w:r w:rsidR="00803696">
        <w:rPr>
          <w:rFonts w:ascii="Simplified Arabic" w:hAnsi="Simplified Arabic" w:cs="Simplified Arabic" w:hint="cs"/>
          <w:sz w:val="24"/>
          <w:szCs w:val="24"/>
          <w:rtl/>
          <w:lang w:bidi="ar-EG"/>
        </w:rPr>
        <w:t>موقع</w:t>
      </w:r>
      <w:proofErr w:type="gramEnd"/>
      <w:r w:rsidR="00803696">
        <w:rPr>
          <w:rFonts w:ascii="Simplified Arabic" w:hAnsi="Simplified Arabic" w:cs="Simplified Arabic" w:hint="cs"/>
          <w:sz w:val="24"/>
          <w:szCs w:val="24"/>
          <w:rtl/>
          <w:lang w:bidi="ar-EG"/>
        </w:rPr>
        <w:t xml:space="preserve"> هيئة المجتمعات العمرانية الجديدة</w:t>
      </w:r>
      <w:r>
        <w:rPr>
          <w:rFonts w:ascii="Simplified Arabic" w:hAnsi="Simplified Arabic" w:cs="Simplified Arabic" w:hint="cs"/>
          <w:sz w:val="24"/>
          <w:szCs w:val="24"/>
          <w:rtl/>
          <w:lang w:bidi="ar-EG"/>
        </w:rPr>
        <w:t xml:space="preserve"> </w:t>
      </w:r>
      <w:hyperlink r:id="rId14" w:history="1">
        <w:r>
          <w:rPr>
            <w:rStyle w:val="Hyperlink"/>
            <w:rFonts w:ascii="Simplified Arabic" w:hAnsi="Simplified Arabic" w:cs="Simplified Arabic" w:hint="cs"/>
            <w:sz w:val="24"/>
            <w:szCs w:val="24"/>
            <w:lang w:bidi="ar-EG"/>
          </w:rPr>
          <w:t>http://www.newcities.gov.eg/know_cities/newcapital/default.aspx</w:t>
        </w:r>
      </w:hyperlink>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br/>
      </w:r>
      <w:r w:rsidRPr="00E76BE7">
        <w:rPr>
          <w:rFonts w:ascii="Simplified Arabic" w:hAnsi="Simplified Arabic" w:cs="Simplified Arabic" w:hint="cs"/>
          <w:b/>
          <w:bCs/>
          <w:sz w:val="28"/>
          <w:szCs w:val="28"/>
          <w:rtl/>
        </w:rPr>
        <w:t>2</w:t>
      </w:r>
      <w:r>
        <w:rPr>
          <w:rFonts w:ascii="Simplified Arabic" w:hAnsi="Simplified Arabic" w:cs="Simplified Arabic" w:hint="cs"/>
          <w:sz w:val="24"/>
          <w:szCs w:val="24"/>
          <w:rtl/>
          <w:lang w:bidi="ar-EG"/>
        </w:rPr>
        <w:t>-</w:t>
      </w:r>
      <w:r w:rsidR="00803696">
        <w:rPr>
          <w:rFonts w:ascii="Simplified Arabic" w:hAnsi="Simplified Arabic" w:cs="Simplified Arabic"/>
          <w:sz w:val="24"/>
          <w:szCs w:val="24"/>
          <w:lang w:bidi="ar-EG"/>
        </w:rPr>
        <w:t xml:space="preserve"> </w:t>
      </w:r>
      <w:r w:rsidR="00803696">
        <w:rPr>
          <w:rFonts w:ascii="Simplified Arabic" w:hAnsi="Simplified Arabic" w:cs="Simplified Arabic" w:hint="cs"/>
          <w:sz w:val="24"/>
          <w:szCs w:val="24"/>
          <w:rtl/>
          <w:lang w:bidi="ar-EG"/>
        </w:rPr>
        <w:t>صفحة شركة العاصمة الإدارية للتنمية العمرانية على الفيس بوك</w:t>
      </w:r>
      <w:r>
        <w:rPr>
          <w:rFonts w:ascii="Simplified Arabic" w:hAnsi="Simplified Arabic" w:cs="Simplified Arabic" w:hint="cs"/>
          <w:sz w:val="24"/>
          <w:szCs w:val="24"/>
          <w:rtl/>
          <w:lang w:bidi="ar-EG"/>
        </w:rPr>
        <w:t xml:space="preserve"> </w:t>
      </w:r>
      <w:hyperlink r:id="rId15" w:history="1">
        <w:r>
          <w:rPr>
            <w:rStyle w:val="Hyperlink"/>
            <w:rFonts w:ascii="Simplified Arabic" w:hAnsi="Simplified Arabic" w:cs="Simplified Arabic" w:hint="cs"/>
            <w:sz w:val="24"/>
            <w:szCs w:val="24"/>
            <w:lang w:bidi="ar-EG"/>
          </w:rPr>
          <w:t>https://www.facebook.com/ACUDEGY</w:t>
        </w:r>
        <w:r>
          <w:rPr>
            <w:rStyle w:val="Hyperlink"/>
            <w:rFonts w:ascii="Simplified Arabic" w:hAnsi="Simplified Arabic" w:cs="Simplified Arabic" w:hint="cs"/>
            <w:sz w:val="24"/>
            <w:szCs w:val="24"/>
            <w:rtl/>
            <w:lang w:bidi="ar-EG"/>
          </w:rPr>
          <w:t>/</w:t>
        </w:r>
      </w:hyperlink>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br/>
      </w:r>
      <w:r w:rsidRPr="00E76BE7">
        <w:rPr>
          <w:rFonts w:ascii="Simplified Arabic" w:hAnsi="Simplified Arabic" w:cs="Simplified Arabic" w:hint="cs"/>
          <w:b/>
          <w:bCs/>
          <w:sz w:val="28"/>
          <w:szCs w:val="28"/>
          <w:rtl/>
        </w:rPr>
        <w:t>3</w:t>
      </w:r>
      <w:r>
        <w:rPr>
          <w:rFonts w:ascii="Simplified Arabic" w:hAnsi="Simplified Arabic" w:cs="Simplified Arabic" w:hint="cs"/>
          <w:sz w:val="24"/>
          <w:szCs w:val="24"/>
          <w:rtl/>
          <w:lang w:bidi="ar-EG"/>
        </w:rPr>
        <w:t>-</w:t>
      </w:r>
      <w:r w:rsidR="00803696">
        <w:rPr>
          <w:rFonts w:ascii="Simplified Arabic" w:hAnsi="Simplified Arabic" w:cs="Simplified Arabic"/>
          <w:sz w:val="24"/>
          <w:szCs w:val="24"/>
          <w:lang w:bidi="ar-EG"/>
        </w:rPr>
        <w:t xml:space="preserve"> </w:t>
      </w:r>
      <w:r w:rsidR="00803696">
        <w:rPr>
          <w:rFonts w:ascii="Simplified Arabic" w:hAnsi="Simplified Arabic" w:cs="Simplified Arabic" w:hint="cs"/>
          <w:sz w:val="24"/>
          <w:szCs w:val="24"/>
          <w:rtl/>
          <w:lang w:bidi="ar-EG"/>
        </w:rPr>
        <w:t>موقع شركة العاصمة الإدارية للتنمية العمرانية</w:t>
      </w:r>
      <w:r>
        <w:rPr>
          <w:rFonts w:ascii="Simplified Arabic" w:hAnsi="Simplified Arabic" w:cs="Simplified Arabic" w:hint="cs"/>
          <w:sz w:val="24"/>
          <w:szCs w:val="24"/>
          <w:rtl/>
          <w:lang w:bidi="ar-EG"/>
        </w:rPr>
        <w:t xml:space="preserve"> </w:t>
      </w:r>
      <w:hyperlink r:id="rId16" w:history="1">
        <w:r>
          <w:rPr>
            <w:rStyle w:val="Hyperlink"/>
            <w:rFonts w:ascii="Simplified Arabic" w:hAnsi="Simplified Arabic" w:cs="Simplified Arabic" w:hint="cs"/>
            <w:sz w:val="24"/>
            <w:szCs w:val="24"/>
            <w:lang w:bidi="ar-EG"/>
          </w:rPr>
          <w:t>http://www.acud.eg</w:t>
        </w:r>
      </w:hyperlink>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br/>
      </w:r>
      <w:r w:rsidRPr="00E76BE7">
        <w:rPr>
          <w:rFonts w:ascii="Simplified Arabic" w:hAnsi="Simplified Arabic" w:cs="Simplified Arabic" w:hint="cs"/>
          <w:b/>
          <w:bCs/>
          <w:sz w:val="28"/>
          <w:szCs w:val="28"/>
          <w:rtl/>
        </w:rPr>
        <w:t>4</w:t>
      </w:r>
      <w:r>
        <w:rPr>
          <w:rFonts w:ascii="Simplified Arabic" w:hAnsi="Simplified Arabic" w:cs="Simplified Arabic" w:hint="cs"/>
          <w:sz w:val="24"/>
          <w:szCs w:val="24"/>
          <w:rtl/>
          <w:lang w:bidi="ar-EG"/>
        </w:rPr>
        <w:t>-</w:t>
      </w:r>
      <w:r w:rsidR="00803696">
        <w:rPr>
          <w:rFonts w:ascii="Simplified Arabic" w:hAnsi="Simplified Arabic" w:cs="Simplified Arabic"/>
          <w:sz w:val="24"/>
          <w:szCs w:val="24"/>
          <w:lang w:bidi="ar-EG"/>
        </w:rPr>
        <w:t xml:space="preserve"> </w:t>
      </w:r>
      <w:r w:rsidR="00803696">
        <w:rPr>
          <w:rFonts w:ascii="Simplified Arabic" w:hAnsi="Simplified Arabic" w:cs="Simplified Arabic" w:hint="cs"/>
          <w:sz w:val="24"/>
          <w:szCs w:val="24"/>
          <w:rtl/>
          <w:lang w:bidi="ar-EG"/>
        </w:rPr>
        <w:t>موقع بنك المعرفة المصري</w:t>
      </w:r>
      <w:r>
        <w:rPr>
          <w:rFonts w:ascii="Simplified Arabic" w:hAnsi="Simplified Arabic" w:cs="Simplified Arabic" w:hint="cs"/>
          <w:sz w:val="24"/>
          <w:szCs w:val="24"/>
          <w:rtl/>
          <w:lang w:bidi="ar-EG"/>
        </w:rPr>
        <w:t xml:space="preserve"> </w:t>
      </w:r>
      <w:hyperlink r:id="rId17" w:history="1">
        <w:r>
          <w:rPr>
            <w:rStyle w:val="Hyperlink"/>
            <w:rFonts w:ascii="Simplified Arabic" w:hAnsi="Simplified Arabic" w:cs="Simplified Arabic" w:hint="cs"/>
            <w:sz w:val="24"/>
            <w:szCs w:val="24"/>
            <w:lang w:bidi="ar-EG"/>
          </w:rPr>
          <w:t>https://www.ekb.eg/ar/web/researchers/home</w:t>
        </w:r>
      </w:hyperlink>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br/>
      </w:r>
      <w:r w:rsidR="009539BE" w:rsidRPr="00E76BE7">
        <w:rPr>
          <w:rFonts w:ascii="Simplified Arabic" w:hAnsi="Simplified Arabic" w:cs="Simplified Arabic" w:hint="cs"/>
          <w:b/>
          <w:bCs/>
          <w:sz w:val="28"/>
          <w:szCs w:val="28"/>
          <w:rtl/>
        </w:rPr>
        <w:t>5</w:t>
      </w:r>
      <w:r w:rsidR="009539BE">
        <w:rPr>
          <w:rFonts w:ascii="Simplified Arabic" w:hAnsi="Simplified Arabic" w:cs="Simplified Arabic" w:hint="cs"/>
          <w:w w:val="85"/>
          <w:sz w:val="28"/>
          <w:szCs w:val="28"/>
          <w:rtl/>
          <w:lang w:bidi="ar-EG"/>
        </w:rPr>
        <w:t>-</w:t>
      </w:r>
      <w:r w:rsidR="00803696">
        <w:rPr>
          <w:rFonts w:ascii="Simplified Arabic" w:hAnsi="Simplified Arabic" w:cs="Simplified Arabic"/>
          <w:w w:val="85"/>
          <w:sz w:val="28"/>
          <w:szCs w:val="28"/>
          <w:lang w:bidi="ar-EG"/>
        </w:rPr>
        <w:t xml:space="preserve"> </w:t>
      </w:r>
      <w:r w:rsidR="009539BE">
        <w:rPr>
          <w:rFonts w:ascii="Simplified Arabic" w:hAnsi="Simplified Arabic" w:cs="Simplified Arabic" w:hint="cs"/>
          <w:w w:val="85"/>
          <w:sz w:val="28"/>
          <w:szCs w:val="28"/>
          <w:rtl/>
          <w:lang w:bidi="ar-EG"/>
        </w:rPr>
        <w:t xml:space="preserve"> </w:t>
      </w:r>
      <w:r w:rsidR="00803696">
        <w:rPr>
          <w:rFonts w:ascii="Simplified Arabic" w:hAnsi="Simplified Arabic" w:cs="Simplified Arabic"/>
          <w:sz w:val="24"/>
          <w:szCs w:val="24"/>
          <w:rtl/>
        </w:rPr>
        <w:t>موقع اليونيسكو منظمة</w:t>
      </w:r>
      <w:r w:rsidR="00803696" w:rsidRPr="00803696">
        <w:rPr>
          <w:rFonts w:ascii="Simplified Arabic" w:hAnsi="Simplified Arabic" w:cs="Simplified Arabic"/>
          <w:sz w:val="24"/>
          <w:szCs w:val="24"/>
          <w:rtl/>
        </w:rPr>
        <w:t xml:space="preserve"> الأمم </w:t>
      </w:r>
      <w:r w:rsidR="00803696">
        <w:rPr>
          <w:rFonts w:ascii="Simplified Arabic" w:hAnsi="Simplified Arabic" w:cs="Simplified Arabic"/>
          <w:sz w:val="24"/>
          <w:szCs w:val="24"/>
          <w:rtl/>
        </w:rPr>
        <w:t>المتحدة للتربية والعلم والثقافة</w:t>
      </w:r>
      <w:r w:rsidR="00803696">
        <w:rPr>
          <w:rFonts w:ascii="Simplified Arabic" w:hAnsi="Simplified Arabic" w:cs="Simplified Arabic"/>
          <w:sz w:val="24"/>
          <w:szCs w:val="24"/>
        </w:rPr>
        <w:t xml:space="preserve"> </w:t>
      </w:r>
      <w:hyperlink r:id="rId18" w:history="1">
        <w:r w:rsidR="009539BE" w:rsidRPr="000A66BC">
          <w:rPr>
            <w:rStyle w:val="Hyperlink"/>
          </w:rPr>
          <w:t>https://ar.unesco.org/unesco-for-sustainable-cities</w:t>
        </w:r>
      </w:hyperlink>
      <w:r w:rsidR="009539BE">
        <w:rPr>
          <w:rFonts w:hint="cs"/>
          <w:rtl/>
        </w:rPr>
        <w:t xml:space="preserve">  </w:t>
      </w:r>
    </w:p>
    <w:p w14:paraId="77062E44" w14:textId="3A3081BE" w:rsidR="003D1294" w:rsidRPr="00803696" w:rsidRDefault="003D1294" w:rsidP="00803696">
      <w:pPr>
        <w:ind w:right="-562"/>
        <w:rPr>
          <w:rtl/>
        </w:rPr>
      </w:pPr>
      <w:r w:rsidRPr="00E76BE7">
        <w:rPr>
          <w:rFonts w:ascii="Simplified Arabic" w:hAnsi="Simplified Arabic" w:cs="Simplified Arabic" w:hint="cs"/>
          <w:b/>
          <w:bCs/>
          <w:sz w:val="28"/>
          <w:szCs w:val="28"/>
          <w:rtl/>
        </w:rPr>
        <w:t>6-</w:t>
      </w:r>
      <w:r w:rsidR="00803696" w:rsidRPr="00803696">
        <w:rPr>
          <w:rFonts w:ascii="Simplified Arabic" w:hAnsi="Simplified Arabic" w:cs="Simplified Arabic"/>
          <w:sz w:val="24"/>
          <w:szCs w:val="24"/>
          <w:rtl/>
        </w:rPr>
        <w:t xml:space="preserve"> ويكيبيديا الموسوعة الحرة.</w:t>
      </w:r>
      <w:r w:rsidR="00803696">
        <w:rPr>
          <w:rFonts w:ascii="Simplified Arabic" w:hAnsi="Simplified Arabic" w:cs="Simplified Arabic"/>
          <w:sz w:val="24"/>
          <w:szCs w:val="24"/>
        </w:rPr>
        <w:t xml:space="preserve"> </w:t>
      </w:r>
      <w:hyperlink r:id="rId19" w:history="1">
        <w:r w:rsidRPr="00D42A42">
          <w:rPr>
            <w:rStyle w:val="Hyperlink"/>
          </w:rPr>
          <w:t>https://ar.wikipedia.org/wiki/%D</w:t>
        </w:r>
        <w:r w:rsidRPr="00D42A42">
          <w:rPr>
            <w:rStyle w:val="Hyperlink"/>
            <w:rFonts w:cs="Arial"/>
            <w:rtl/>
          </w:rPr>
          <w:t>9%85%</w:t>
        </w:r>
        <w:r w:rsidRPr="00D42A42">
          <w:rPr>
            <w:rStyle w:val="Hyperlink"/>
          </w:rPr>
          <w:t>D</w:t>
        </w:r>
        <w:r w:rsidRPr="00D42A42">
          <w:rPr>
            <w:rStyle w:val="Hyperlink"/>
            <w:rFonts w:cs="Arial"/>
            <w:rtl/>
          </w:rPr>
          <w:t>8%</w:t>
        </w:r>
        <w:r w:rsidRPr="00D42A42">
          <w:rPr>
            <w:rStyle w:val="Hyperlink"/>
          </w:rPr>
          <w:t>AF%D</w:t>
        </w:r>
        <w:r w:rsidRPr="00D42A42">
          <w:rPr>
            <w:rStyle w:val="Hyperlink"/>
            <w:rFonts w:cs="Arial"/>
            <w:rtl/>
          </w:rPr>
          <w:t>9%8</w:t>
        </w:r>
        <w:r w:rsidRPr="00D42A42">
          <w:rPr>
            <w:rStyle w:val="Hyperlink"/>
          </w:rPr>
          <w:t>A%D</w:t>
        </w:r>
        <w:r w:rsidRPr="00D42A42">
          <w:rPr>
            <w:rStyle w:val="Hyperlink"/>
            <w:rFonts w:cs="Arial"/>
            <w:rtl/>
          </w:rPr>
          <w:t>9%86%</w:t>
        </w:r>
        <w:r w:rsidRPr="00D42A42">
          <w:rPr>
            <w:rStyle w:val="Hyperlink"/>
          </w:rPr>
          <w:t>D</w:t>
        </w:r>
        <w:r w:rsidRPr="00D42A42">
          <w:rPr>
            <w:rStyle w:val="Hyperlink"/>
            <w:rFonts w:cs="Arial"/>
            <w:rtl/>
          </w:rPr>
          <w:t>8%</w:t>
        </w:r>
        <w:r w:rsidRPr="00D42A42">
          <w:rPr>
            <w:rStyle w:val="Hyperlink"/>
          </w:rPr>
          <w:t>A</w:t>
        </w:r>
        <w:r w:rsidRPr="00D42A42">
          <w:rPr>
            <w:rStyle w:val="Hyperlink"/>
            <w:rFonts w:cs="Arial"/>
            <w:rtl/>
          </w:rPr>
          <w:t>9</w:t>
        </w:r>
        <w:r w:rsidRPr="00D42A42">
          <w:rPr>
            <w:rStyle w:val="Hyperlink"/>
          </w:rPr>
          <w:t>_%D</w:t>
        </w:r>
        <w:r w:rsidRPr="00D42A42">
          <w:rPr>
            <w:rStyle w:val="Hyperlink"/>
            <w:rFonts w:cs="Arial"/>
            <w:rtl/>
          </w:rPr>
          <w:t>9%85%</w:t>
        </w:r>
        <w:r w:rsidRPr="00D42A42">
          <w:rPr>
            <w:rStyle w:val="Hyperlink"/>
          </w:rPr>
          <w:t>D</w:t>
        </w:r>
        <w:r w:rsidRPr="00D42A42">
          <w:rPr>
            <w:rStyle w:val="Hyperlink"/>
            <w:rFonts w:cs="Arial"/>
            <w:rtl/>
          </w:rPr>
          <w:t>8%</w:t>
        </w:r>
        <w:r w:rsidRPr="00D42A42">
          <w:rPr>
            <w:rStyle w:val="Hyperlink"/>
          </w:rPr>
          <w:t>B</w:t>
        </w:r>
        <w:r w:rsidRPr="00D42A42">
          <w:rPr>
            <w:rStyle w:val="Hyperlink"/>
            <w:rFonts w:cs="Arial"/>
            <w:rtl/>
          </w:rPr>
          <w:t>3%</w:t>
        </w:r>
        <w:r w:rsidRPr="00D42A42">
          <w:rPr>
            <w:rStyle w:val="Hyperlink"/>
          </w:rPr>
          <w:t>D</w:t>
        </w:r>
        <w:r w:rsidRPr="00D42A42">
          <w:rPr>
            <w:rStyle w:val="Hyperlink"/>
            <w:rFonts w:cs="Arial"/>
            <w:rtl/>
          </w:rPr>
          <w:t>8%</w:t>
        </w:r>
        <w:r w:rsidRPr="00D42A42">
          <w:rPr>
            <w:rStyle w:val="Hyperlink"/>
          </w:rPr>
          <w:t>AA%D</w:t>
        </w:r>
        <w:r w:rsidRPr="00D42A42">
          <w:rPr>
            <w:rStyle w:val="Hyperlink"/>
            <w:rFonts w:cs="Arial"/>
            <w:rtl/>
          </w:rPr>
          <w:t>8%</w:t>
        </w:r>
        <w:r w:rsidRPr="00D42A42">
          <w:rPr>
            <w:rStyle w:val="Hyperlink"/>
          </w:rPr>
          <w:t>AF%D</w:t>
        </w:r>
        <w:r w:rsidRPr="00D42A42">
          <w:rPr>
            <w:rStyle w:val="Hyperlink"/>
            <w:rFonts w:cs="Arial"/>
            <w:rtl/>
          </w:rPr>
          <w:t>8%</w:t>
        </w:r>
        <w:r w:rsidRPr="00D42A42">
          <w:rPr>
            <w:rStyle w:val="Hyperlink"/>
          </w:rPr>
          <w:t>A</w:t>
        </w:r>
        <w:r w:rsidRPr="00D42A42">
          <w:rPr>
            <w:rStyle w:val="Hyperlink"/>
            <w:rFonts w:cs="Arial"/>
            <w:rtl/>
          </w:rPr>
          <w:t>7%</w:t>
        </w:r>
        <w:r w:rsidRPr="00D42A42">
          <w:rPr>
            <w:rStyle w:val="Hyperlink"/>
          </w:rPr>
          <w:t>D</w:t>
        </w:r>
        <w:r w:rsidRPr="00D42A42">
          <w:rPr>
            <w:rStyle w:val="Hyperlink"/>
            <w:rFonts w:cs="Arial"/>
            <w:rtl/>
          </w:rPr>
          <w:t>9%85%</w:t>
        </w:r>
        <w:r w:rsidRPr="00D42A42">
          <w:rPr>
            <w:rStyle w:val="Hyperlink"/>
          </w:rPr>
          <w:t>D</w:t>
        </w:r>
        <w:r w:rsidRPr="00D42A42">
          <w:rPr>
            <w:rStyle w:val="Hyperlink"/>
            <w:rFonts w:cs="Arial"/>
            <w:rtl/>
          </w:rPr>
          <w:t>8%</w:t>
        </w:r>
        <w:r w:rsidRPr="00D42A42">
          <w:rPr>
            <w:rStyle w:val="Hyperlink"/>
          </w:rPr>
          <w:t>A</w:t>
        </w:r>
        <w:r w:rsidRPr="00D42A42">
          <w:rPr>
            <w:rStyle w:val="Hyperlink"/>
            <w:rFonts w:cs="Arial"/>
            <w:rtl/>
          </w:rPr>
          <w:t>9</w:t>
        </w:r>
      </w:hyperlink>
      <w:r>
        <w:rPr>
          <w:rFonts w:hint="cs"/>
          <w:rtl/>
        </w:rPr>
        <w:t xml:space="preserve">  </w:t>
      </w:r>
    </w:p>
    <w:sectPr w:rsidR="003D1294" w:rsidRPr="00803696" w:rsidSect="00165386">
      <w:headerReference w:type="default" r:id="rId20"/>
      <w:footerReference w:type="default" r:id="rId21"/>
      <w:pgSz w:w="11906" w:h="16838" w:code="9"/>
      <w:pgMar w:top="1800" w:right="849" w:bottom="1800" w:left="1440"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79ACA63" w15:done="0"/>
  <w15:commentEx w15:paraId="2D8B03E2" w15:done="0"/>
  <w15:commentEx w15:paraId="314BCA9E" w15:done="0"/>
  <w15:commentEx w15:paraId="6E8C871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C64BF4" w14:textId="77777777" w:rsidR="00D576D6" w:rsidRDefault="00D576D6" w:rsidP="007D2A2C">
      <w:pPr>
        <w:spacing w:after="0"/>
      </w:pPr>
      <w:r>
        <w:separator/>
      </w:r>
    </w:p>
  </w:endnote>
  <w:endnote w:type="continuationSeparator" w:id="0">
    <w:p w14:paraId="091774BC" w14:textId="77777777" w:rsidR="00D576D6" w:rsidRDefault="00D576D6"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000" w:usb2="00000000" w:usb3="00000000" w:csb0="0000009F" w:csb1="00000000"/>
  </w:font>
  <w:font w:name="Helvetica">
    <w:panose1 w:val="020B0604020202020204"/>
    <w:charset w:val="00"/>
    <w:family w:val="swiss"/>
    <w:pitch w:val="variable"/>
    <w:sig w:usb0="20002A87" w:usb1="80000000" w:usb2="00000008" w:usb3="00000000" w:csb0="000001FF" w:csb1="00000000"/>
  </w:font>
  <w:font w:name="PT Bold Heading">
    <w:panose1 w:val="02010400000000000000"/>
    <w:charset w:val="B2"/>
    <w:family w:val="auto"/>
    <w:pitch w:val="variable"/>
    <w:sig w:usb0="00002001" w:usb1="80000000" w:usb2="00000008" w:usb3="00000000" w:csb0="00000040"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647820671"/>
      <w:docPartObj>
        <w:docPartGallery w:val="Page Numbers (Bottom of Page)"/>
        <w:docPartUnique/>
      </w:docPartObj>
    </w:sdtPr>
    <w:sdtEndPr>
      <w:rPr>
        <w:noProof/>
      </w:rPr>
    </w:sdtEndPr>
    <w:sdtContent>
      <w:p w14:paraId="7BDE8677" w14:textId="17F16FB5" w:rsidR="00B74862" w:rsidRPr="004C74E8" w:rsidRDefault="00B74862">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59746D">
          <w:rPr>
            <w:rFonts w:ascii="Simplified Arabic" w:hAnsi="Simplified Arabic" w:cs="Simplified Arabic"/>
            <w:noProof/>
            <w:rtl/>
          </w:rPr>
          <w:t>29</w:t>
        </w:r>
        <w:r w:rsidRPr="004C74E8">
          <w:rPr>
            <w:rFonts w:ascii="Simplified Arabic" w:hAnsi="Simplified Arabic" w:cs="Simplified Arabic"/>
            <w:noProof/>
          </w:rPr>
          <w:fldChar w:fldCharType="end"/>
        </w:r>
      </w:p>
    </w:sdtContent>
  </w:sdt>
  <w:p w14:paraId="1A227CD4" w14:textId="77777777" w:rsidR="00B74862" w:rsidRPr="00086687" w:rsidRDefault="00B74862"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522CE7" w14:textId="77777777" w:rsidR="00D576D6" w:rsidRDefault="00D576D6" w:rsidP="007D2A2C">
      <w:pPr>
        <w:spacing w:after="0"/>
      </w:pPr>
      <w:r>
        <w:separator/>
      </w:r>
    </w:p>
  </w:footnote>
  <w:footnote w:type="continuationSeparator" w:id="0">
    <w:p w14:paraId="5FF02CB3" w14:textId="77777777" w:rsidR="00D576D6" w:rsidRDefault="00D576D6" w:rsidP="007D2A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B74862" w:rsidRDefault="00B74862" w:rsidP="00543BA5">
    <w:pPr>
      <w:pStyle w:val="Header"/>
      <w:tabs>
        <w:tab w:val="clear" w:pos="4153"/>
        <w:tab w:val="clear" w:pos="8306"/>
      </w:tabs>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35398BE"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1289547215"/>
                            <w:dataBinding w:prefixMappings="xmlns:ns0='http://purl.org/dc/elements/1.1/' xmlns:ns1='http://schemas.openxmlformats.org/package/2006/metadata/core-properties' " w:xpath="/ns1:coreProperties[1]/ns0:title[1]" w:storeItemID="{6C3C8BC8-F283-45AE-878A-BAB7291924A1}"/>
                            <w:text/>
                          </w:sdtPr>
                          <w:sdtEndPr/>
                          <w:sdtContent>
                            <w:p w14:paraId="281C3EA1" w14:textId="141CBEBD" w:rsidR="00B74862" w:rsidRPr="000C0218" w:rsidRDefault="00B74862" w:rsidP="00543BA5">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w:t>
                              </w:r>
                              <w:r>
                                <w:rPr>
                                  <w:rFonts w:hint="cs"/>
                                  <w:b/>
                                  <w:bCs/>
                                  <w:caps/>
                                  <w:color w:val="FFFFFF" w:themeColor="background1"/>
                                  <w:sz w:val="28"/>
                                  <w:szCs w:val="28"/>
                                  <w:rtl/>
                                </w:rPr>
                                <w:t>ط القومي                     الم</w:t>
                              </w:r>
                              <w:r w:rsidRPr="000C0218">
                                <w:rPr>
                                  <w:rFonts w:hint="cs"/>
                                  <w:b/>
                                  <w:bCs/>
                                  <w:caps/>
                                  <w:color w:val="FFFFFF" w:themeColor="background1"/>
                                  <w:sz w:val="28"/>
                                  <w:szCs w:val="28"/>
                                  <w:rtl/>
                                </w:rPr>
                                <w:t>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1289547215"/>
                      <w:dataBinding w:prefixMappings="xmlns:ns0='http://purl.org/dc/elements/1.1/' xmlns:ns1='http://schemas.openxmlformats.org/package/2006/metadata/core-properties' " w:xpath="/ns1:coreProperties[1]/ns0:title[1]" w:storeItemID="{6C3C8BC8-F283-45AE-878A-BAB7291924A1}"/>
                      <w:text/>
                    </w:sdtPr>
                    <w:sdtEndPr/>
                    <w:sdtContent>
                      <w:p w14:paraId="281C3EA1" w14:textId="141CBEBD" w:rsidR="00B74862" w:rsidRPr="000C0218" w:rsidRDefault="00B74862" w:rsidP="00543BA5">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w:t>
                        </w:r>
                        <w:r>
                          <w:rPr>
                            <w:rFonts w:hint="cs"/>
                            <w:b/>
                            <w:bCs/>
                            <w:caps/>
                            <w:color w:val="FFFFFF" w:themeColor="background1"/>
                            <w:sz w:val="28"/>
                            <w:szCs w:val="28"/>
                            <w:rtl/>
                          </w:rPr>
                          <w:t>ط القومي                     الم</w:t>
                        </w:r>
                        <w:r w:rsidRPr="000C0218">
                          <w:rPr>
                            <w:rFonts w:hint="cs"/>
                            <w:b/>
                            <w:bCs/>
                            <w:caps/>
                            <w:color w:val="FFFFFF" w:themeColor="background1"/>
                            <w:sz w:val="28"/>
                            <w:szCs w:val="28"/>
                            <w:rtl/>
                          </w:rPr>
                          <w:t>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0A7C"/>
    <w:multiLevelType w:val="hybridMultilevel"/>
    <w:tmpl w:val="B4AE27AC"/>
    <w:lvl w:ilvl="0" w:tplc="FDA2C6F2">
      <w:start w:val="1"/>
      <w:numFmt w:val="bullet"/>
      <w:lvlText w:val=""/>
      <w:lvlJc w:val="left"/>
      <w:pPr>
        <w:ind w:left="895" w:hanging="360"/>
      </w:pPr>
      <w:rPr>
        <w:rFonts w:ascii="Symbol" w:eastAsiaTheme="minorHAnsi" w:hAnsi="Symbol" w:cstheme="minorBidi"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1">
    <w:nsid w:val="06CA23A1"/>
    <w:multiLevelType w:val="hybridMultilevel"/>
    <w:tmpl w:val="27EE4D6A"/>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06EA7B67"/>
    <w:multiLevelType w:val="hybridMultilevel"/>
    <w:tmpl w:val="2428909C"/>
    <w:lvl w:ilvl="0" w:tplc="1AE06CD8">
      <w:numFmt w:val="bullet"/>
      <w:lvlText w:val="-"/>
      <w:lvlJc w:val="left"/>
      <w:pPr>
        <w:ind w:left="502" w:hanging="360"/>
      </w:pPr>
      <w:rPr>
        <w:rFonts w:ascii="Arial" w:eastAsia="Times New Roman" w:hAnsi="Arial" w:cs="Simplified Arabic" w:hint="default"/>
      </w:rPr>
    </w:lvl>
    <w:lvl w:ilvl="1" w:tplc="04090003">
      <w:start w:val="1"/>
      <w:numFmt w:val="bullet"/>
      <w:lvlText w:val="o"/>
      <w:lvlJc w:val="left"/>
      <w:pPr>
        <w:ind w:left="1222" w:hanging="360"/>
      </w:pPr>
      <w:rPr>
        <w:rFonts w:ascii="Courier New" w:hAnsi="Courier New" w:cs="Courier New"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cs="Courier New"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Courier New" w:hint="default"/>
      </w:rPr>
    </w:lvl>
    <w:lvl w:ilvl="8" w:tplc="04090005">
      <w:start w:val="1"/>
      <w:numFmt w:val="bullet"/>
      <w:lvlText w:val=""/>
      <w:lvlJc w:val="left"/>
      <w:pPr>
        <w:ind w:left="6262" w:hanging="360"/>
      </w:pPr>
      <w:rPr>
        <w:rFonts w:ascii="Wingdings" w:hAnsi="Wingdings" w:hint="default"/>
      </w:rPr>
    </w:lvl>
  </w:abstractNum>
  <w:abstractNum w:abstractNumId="3">
    <w:nsid w:val="0BC7038B"/>
    <w:multiLevelType w:val="hybridMultilevel"/>
    <w:tmpl w:val="E3A6EB8E"/>
    <w:lvl w:ilvl="0" w:tplc="B5F4DB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7527EF"/>
    <w:multiLevelType w:val="hybridMultilevel"/>
    <w:tmpl w:val="B2A25D54"/>
    <w:lvl w:ilvl="0" w:tplc="39CA5CB2">
      <w:numFmt w:val="bullet"/>
      <w:lvlText w:val="-"/>
      <w:lvlJc w:val="left"/>
      <w:pPr>
        <w:ind w:left="360" w:hanging="360"/>
      </w:pPr>
      <w:rPr>
        <w:rFonts w:ascii="Simplified Arabic" w:eastAsia="Times New Roman" w:hAnsi="Simplified Arabic" w:cs="Simplified Arabic" w:hint="default"/>
        <w:b/>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11BD38B1"/>
    <w:multiLevelType w:val="hybridMultilevel"/>
    <w:tmpl w:val="2220A14E"/>
    <w:lvl w:ilvl="0" w:tplc="9D703EEE">
      <w:start w:val="1"/>
      <w:numFmt w:val="bullet"/>
      <w:lvlText w:val="•"/>
      <w:lvlJc w:val="left"/>
      <w:pPr>
        <w:tabs>
          <w:tab w:val="num" w:pos="720"/>
        </w:tabs>
        <w:ind w:left="720" w:hanging="360"/>
      </w:pPr>
      <w:rPr>
        <w:rFonts w:ascii="Arial" w:hAnsi="Arial" w:hint="default"/>
      </w:rPr>
    </w:lvl>
    <w:lvl w:ilvl="1" w:tplc="A67A173A">
      <w:start w:val="1"/>
      <w:numFmt w:val="bullet"/>
      <w:lvlText w:val="•"/>
      <w:lvlJc w:val="left"/>
      <w:pPr>
        <w:tabs>
          <w:tab w:val="num" w:pos="1440"/>
        </w:tabs>
        <w:ind w:left="1440" w:hanging="360"/>
      </w:pPr>
      <w:rPr>
        <w:rFonts w:ascii="Arial" w:hAnsi="Arial" w:hint="default"/>
      </w:rPr>
    </w:lvl>
    <w:lvl w:ilvl="2" w:tplc="6D500E4E" w:tentative="1">
      <w:start w:val="1"/>
      <w:numFmt w:val="bullet"/>
      <w:lvlText w:val="•"/>
      <w:lvlJc w:val="left"/>
      <w:pPr>
        <w:tabs>
          <w:tab w:val="num" w:pos="2160"/>
        </w:tabs>
        <w:ind w:left="2160" w:hanging="360"/>
      </w:pPr>
      <w:rPr>
        <w:rFonts w:ascii="Arial" w:hAnsi="Arial" w:hint="default"/>
      </w:rPr>
    </w:lvl>
    <w:lvl w:ilvl="3" w:tplc="43B04216" w:tentative="1">
      <w:start w:val="1"/>
      <w:numFmt w:val="bullet"/>
      <w:lvlText w:val="•"/>
      <w:lvlJc w:val="left"/>
      <w:pPr>
        <w:tabs>
          <w:tab w:val="num" w:pos="2880"/>
        </w:tabs>
        <w:ind w:left="2880" w:hanging="360"/>
      </w:pPr>
      <w:rPr>
        <w:rFonts w:ascii="Arial" w:hAnsi="Arial" w:hint="default"/>
      </w:rPr>
    </w:lvl>
    <w:lvl w:ilvl="4" w:tplc="D2302D84" w:tentative="1">
      <w:start w:val="1"/>
      <w:numFmt w:val="bullet"/>
      <w:lvlText w:val="•"/>
      <w:lvlJc w:val="left"/>
      <w:pPr>
        <w:tabs>
          <w:tab w:val="num" w:pos="3600"/>
        </w:tabs>
        <w:ind w:left="3600" w:hanging="360"/>
      </w:pPr>
      <w:rPr>
        <w:rFonts w:ascii="Arial" w:hAnsi="Arial" w:hint="default"/>
      </w:rPr>
    </w:lvl>
    <w:lvl w:ilvl="5" w:tplc="85823222" w:tentative="1">
      <w:start w:val="1"/>
      <w:numFmt w:val="bullet"/>
      <w:lvlText w:val="•"/>
      <w:lvlJc w:val="left"/>
      <w:pPr>
        <w:tabs>
          <w:tab w:val="num" w:pos="4320"/>
        </w:tabs>
        <w:ind w:left="4320" w:hanging="360"/>
      </w:pPr>
      <w:rPr>
        <w:rFonts w:ascii="Arial" w:hAnsi="Arial" w:hint="default"/>
      </w:rPr>
    </w:lvl>
    <w:lvl w:ilvl="6" w:tplc="B376627E" w:tentative="1">
      <w:start w:val="1"/>
      <w:numFmt w:val="bullet"/>
      <w:lvlText w:val="•"/>
      <w:lvlJc w:val="left"/>
      <w:pPr>
        <w:tabs>
          <w:tab w:val="num" w:pos="5040"/>
        </w:tabs>
        <w:ind w:left="5040" w:hanging="360"/>
      </w:pPr>
      <w:rPr>
        <w:rFonts w:ascii="Arial" w:hAnsi="Arial" w:hint="default"/>
      </w:rPr>
    </w:lvl>
    <w:lvl w:ilvl="7" w:tplc="1212AC16" w:tentative="1">
      <w:start w:val="1"/>
      <w:numFmt w:val="bullet"/>
      <w:lvlText w:val="•"/>
      <w:lvlJc w:val="left"/>
      <w:pPr>
        <w:tabs>
          <w:tab w:val="num" w:pos="5760"/>
        </w:tabs>
        <w:ind w:left="5760" w:hanging="360"/>
      </w:pPr>
      <w:rPr>
        <w:rFonts w:ascii="Arial" w:hAnsi="Arial" w:hint="default"/>
      </w:rPr>
    </w:lvl>
    <w:lvl w:ilvl="8" w:tplc="7BEC75C0" w:tentative="1">
      <w:start w:val="1"/>
      <w:numFmt w:val="bullet"/>
      <w:lvlText w:val="•"/>
      <w:lvlJc w:val="left"/>
      <w:pPr>
        <w:tabs>
          <w:tab w:val="num" w:pos="6480"/>
        </w:tabs>
        <w:ind w:left="6480" w:hanging="360"/>
      </w:pPr>
      <w:rPr>
        <w:rFonts w:ascii="Arial" w:hAnsi="Arial" w:hint="default"/>
      </w:rPr>
    </w:lvl>
  </w:abstractNum>
  <w:abstractNum w:abstractNumId="6">
    <w:nsid w:val="12336E30"/>
    <w:multiLevelType w:val="hybridMultilevel"/>
    <w:tmpl w:val="641C16A2"/>
    <w:lvl w:ilvl="0" w:tplc="0409000F">
      <w:start w:val="1"/>
      <w:numFmt w:val="decimal"/>
      <w:lvlText w:val="%1."/>
      <w:lvlJc w:val="left"/>
      <w:pPr>
        <w:ind w:left="218" w:hanging="360"/>
      </w:p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7">
    <w:nsid w:val="16340BE2"/>
    <w:multiLevelType w:val="hybridMultilevel"/>
    <w:tmpl w:val="E8D85442"/>
    <w:lvl w:ilvl="0" w:tplc="A44215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4F3EA5"/>
    <w:multiLevelType w:val="hybridMultilevel"/>
    <w:tmpl w:val="1C7AD694"/>
    <w:lvl w:ilvl="0" w:tplc="E70664D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824FBB"/>
    <w:multiLevelType w:val="hybridMultilevel"/>
    <w:tmpl w:val="EE6E7718"/>
    <w:lvl w:ilvl="0" w:tplc="1542C3B0">
      <w:start w:val="1"/>
      <w:numFmt w:val="decimal"/>
      <w:lvlText w:val="%1-"/>
      <w:lvlJc w:val="left"/>
      <w:pPr>
        <w:ind w:left="56" w:hanging="360"/>
      </w:pPr>
      <w:rPr>
        <w:rFonts w:hint="default"/>
      </w:rPr>
    </w:lvl>
    <w:lvl w:ilvl="1" w:tplc="04090019" w:tentative="1">
      <w:start w:val="1"/>
      <w:numFmt w:val="lowerLetter"/>
      <w:lvlText w:val="%2."/>
      <w:lvlJc w:val="left"/>
      <w:pPr>
        <w:ind w:left="776" w:hanging="360"/>
      </w:pPr>
    </w:lvl>
    <w:lvl w:ilvl="2" w:tplc="0409001B" w:tentative="1">
      <w:start w:val="1"/>
      <w:numFmt w:val="lowerRoman"/>
      <w:lvlText w:val="%3."/>
      <w:lvlJc w:val="right"/>
      <w:pPr>
        <w:ind w:left="1496" w:hanging="180"/>
      </w:pPr>
    </w:lvl>
    <w:lvl w:ilvl="3" w:tplc="0409000F" w:tentative="1">
      <w:start w:val="1"/>
      <w:numFmt w:val="decimal"/>
      <w:lvlText w:val="%4."/>
      <w:lvlJc w:val="left"/>
      <w:pPr>
        <w:ind w:left="2216" w:hanging="360"/>
      </w:pPr>
    </w:lvl>
    <w:lvl w:ilvl="4" w:tplc="04090019" w:tentative="1">
      <w:start w:val="1"/>
      <w:numFmt w:val="lowerLetter"/>
      <w:lvlText w:val="%5."/>
      <w:lvlJc w:val="left"/>
      <w:pPr>
        <w:ind w:left="2936" w:hanging="360"/>
      </w:pPr>
    </w:lvl>
    <w:lvl w:ilvl="5" w:tplc="0409001B" w:tentative="1">
      <w:start w:val="1"/>
      <w:numFmt w:val="lowerRoman"/>
      <w:lvlText w:val="%6."/>
      <w:lvlJc w:val="right"/>
      <w:pPr>
        <w:ind w:left="3656" w:hanging="180"/>
      </w:pPr>
    </w:lvl>
    <w:lvl w:ilvl="6" w:tplc="0409000F" w:tentative="1">
      <w:start w:val="1"/>
      <w:numFmt w:val="decimal"/>
      <w:lvlText w:val="%7."/>
      <w:lvlJc w:val="left"/>
      <w:pPr>
        <w:ind w:left="4376" w:hanging="360"/>
      </w:pPr>
    </w:lvl>
    <w:lvl w:ilvl="7" w:tplc="04090019" w:tentative="1">
      <w:start w:val="1"/>
      <w:numFmt w:val="lowerLetter"/>
      <w:lvlText w:val="%8."/>
      <w:lvlJc w:val="left"/>
      <w:pPr>
        <w:ind w:left="5096" w:hanging="360"/>
      </w:pPr>
    </w:lvl>
    <w:lvl w:ilvl="8" w:tplc="0409001B" w:tentative="1">
      <w:start w:val="1"/>
      <w:numFmt w:val="lowerRoman"/>
      <w:lvlText w:val="%9."/>
      <w:lvlJc w:val="right"/>
      <w:pPr>
        <w:ind w:left="5816" w:hanging="180"/>
      </w:pPr>
    </w:lvl>
  </w:abstractNum>
  <w:abstractNum w:abstractNumId="10">
    <w:nsid w:val="1CC848DA"/>
    <w:multiLevelType w:val="hybridMultilevel"/>
    <w:tmpl w:val="CA663AC4"/>
    <w:lvl w:ilvl="0" w:tplc="FDA2C6F2">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61E0295"/>
    <w:multiLevelType w:val="hybridMultilevel"/>
    <w:tmpl w:val="85B848EC"/>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nsid w:val="268A44D1"/>
    <w:multiLevelType w:val="hybridMultilevel"/>
    <w:tmpl w:val="97E6EFC2"/>
    <w:lvl w:ilvl="0" w:tplc="E70664D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6F6702"/>
    <w:multiLevelType w:val="multilevel"/>
    <w:tmpl w:val="0B065F36"/>
    <w:lvl w:ilvl="0">
      <w:start w:val="5"/>
      <w:numFmt w:val="decimal"/>
      <w:lvlText w:val="%1"/>
      <w:lvlJc w:val="left"/>
      <w:pPr>
        <w:ind w:left="360" w:hanging="360"/>
      </w:pPr>
      <w:rPr>
        <w:rFonts w:hint="default"/>
      </w:rPr>
    </w:lvl>
    <w:lvl w:ilvl="1">
      <w:start w:val="3"/>
      <w:numFmt w:val="decimal"/>
      <w:lvlText w:val="%1-%2"/>
      <w:lvlJc w:val="left"/>
      <w:pPr>
        <w:ind w:left="218" w:hanging="720"/>
      </w:pPr>
      <w:rPr>
        <w:rFonts w:hint="default"/>
      </w:rPr>
    </w:lvl>
    <w:lvl w:ilvl="2">
      <w:start w:val="1"/>
      <w:numFmt w:val="decimal"/>
      <w:lvlText w:val="%1-%2.%3"/>
      <w:lvlJc w:val="left"/>
      <w:pPr>
        <w:ind w:left="-284" w:hanging="720"/>
      </w:pPr>
      <w:rPr>
        <w:rFonts w:hint="default"/>
      </w:rPr>
    </w:lvl>
    <w:lvl w:ilvl="3">
      <w:start w:val="1"/>
      <w:numFmt w:val="decimal"/>
      <w:lvlText w:val="%1-%2.%3.%4"/>
      <w:lvlJc w:val="left"/>
      <w:pPr>
        <w:ind w:left="-426" w:hanging="1080"/>
      </w:pPr>
      <w:rPr>
        <w:rFonts w:hint="default"/>
      </w:rPr>
    </w:lvl>
    <w:lvl w:ilvl="4">
      <w:start w:val="1"/>
      <w:numFmt w:val="decimal"/>
      <w:lvlText w:val="%1-%2.%3.%4.%5"/>
      <w:lvlJc w:val="left"/>
      <w:pPr>
        <w:ind w:left="-928" w:hanging="1080"/>
      </w:pPr>
      <w:rPr>
        <w:rFonts w:hint="default"/>
      </w:rPr>
    </w:lvl>
    <w:lvl w:ilvl="5">
      <w:start w:val="1"/>
      <w:numFmt w:val="decimal"/>
      <w:lvlText w:val="%1-%2.%3.%4.%5.%6"/>
      <w:lvlJc w:val="left"/>
      <w:pPr>
        <w:ind w:left="-1070" w:hanging="1440"/>
      </w:pPr>
      <w:rPr>
        <w:rFonts w:hint="default"/>
      </w:rPr>
    </w:lvl>
    <w:lvl w:ilvl="6">
      <w:start w:val="1"/>
      <w:numFmt w:val="decimal"/>
      <w:lvlText w:val="%1-%2.%3.%4.%5.%6.%7"/>
      <w:lvlJc w:val="left"/>
      <w:pPr>
        <w:ind w:left="-1212" w:hanging="1800"/>
      </w:pPr>
      <w:rPr>
        <w:rFonts w:hint="default"/>
      </w:rPr>
    </w:lvl>
    <w:lvl w:ilvl="7">
      <w:start w:val="1"/>
      <w:numFmt w:val="decimal"/>
      <w:lvlText w:val="%1-%2.%3.%4.%5.%6.%7.%8"/>
      <w:lvlJc w:val="left"/>
      <w:pPr>
        <w:ind w:left="-1714" w:hanging="1800"/>
      </w:pPr>
      <w:rPr>
        <w:rFonts w:hint="default"/>
      </w:rPr>
    </w:lvl>
    <w:lvl w:ilvl="8">
      <w:start w:val="1"/>
      <w:numFmt w:val="decimal"/>
      <w:lvlText w:val="%1-%2.%3.%4.%5.%6.%7.%8.%9"/>
      <w:lvlJc w:val="left"/>
      <w:pPr>
        <w:ind w:left="-1856" w:hanging="2160"/>
      </w:pPr>
      <w:rPr>
        <w:rFonts w:hint="default"/>
      </w:rPr>
    </w:lvl>
  </w:abstractNum>
  <w:abstractNum w:abstractNumId="14">
    <w:nsid w:val="290F53CF"/>
    <w:multiLevelType w:val="hybridMultilevel"/>
    <w:tmpl w:val="6B5C0A7A"/>
    <w:lvl w:ilvl="0" w:tplc="84AC2F7E">
      <w:numFmt w:val="bullet"/>
      <w:lvlText w:val="-"/>
      <w:lvlJc w:val="left"/>
      <w:pPr>
        <w:ind w:left="-406" w:hanging="360"/>
      </w:pPr>
      <w:rPr>
        <w:rFonts w:ascii="Times New Roman" w:eastAsiaTheme="minorHAnsi" w:hAnsi="Times New Roman" w:cs="Times New Roman" w:hint="default"/>
      </w:rPr>
    </w:lvl>
    <w:lvl w:ilvl="1" w:tplc="04090003" w:tentative="1">
      <w:start w:val="1"/>
      <w:numFmt w:val="bullet"/>
      <w:lvlText w:val="o"/>
      <w:lvlJc w:val="left"/>
      <w:pPr>
        <w:ind w:left="314" w:hanging="360"/>
      </w:pPr>
      <w:rPr>
        <w:rFonts w:ascii="Courier New" w:hAnsi="Courier New" w:cs="Courier New" w:hint="default"/>
      </w:rPr>
    </w:lvl>
    <w:lvl w:ilvl="2" w:tplc="04090005" w:tentative="1">
      <w:start w:val="1"/>
      <w:numFmt w:val="bullet"/>
      <w:lvlText w:val=""/>
      <w:lvlJc w:val="left"/>
      <w:pPr>
        <w:ind w:left="1034" w:hanging="360"/>
      </w:pPr>
      <w:rPr>
        <w:rFonts w:ascii="Wingdings" w:hAnsi="Wingdings" w:hint="default"/>
      </w:rPr>
    </w:lvl>
    <w:lvl w:ilvl="3" w:tplc="04090001" w:tentative="1">
      <w:start w:val="1"/>
      <w:numFmt w:val="bullet"/>
      <w:lvlText w:val=""/>
      <w:lvlJc w:val="left"/>
      <w:pPr>
        <w:ind w:left="1754" w:hanging="360"/>
      </w:pPr>
      <w:rPr>
        <w:rFonts w:ascii="Symbol" w:hAnsi="Symbol" w:hint="default"/>
      </w:rPr>
    </w:lvl>
    <w:lvl w:ilvl="4" w:tplc="04090003" w:tentative="1">
      <w:start w:val="1"/>
      <w:numFmt w:val="bullet"/>
      <w:lvlText w:val="o"/>
      <w:lvlJc w:val="left"/>
      <w:pPr>
        <w:ind w:left="2474" w:hanging="360"/>
      </w:pPr>
      <w:rPr>
        <w:rFonts w:ascii="Courier New" w:hAnsi="Courier New" w:cs="Courier New" w:hint="default"/>
      </w:rPr>
    </w:lvl>
    <w:lvl w:ilvl="5" w:tplc="04090005" w:tentative="1">
      <w:start w:val="1"/>
      <w:numFmt w:val="bullet"/>
      <w:lvlText w:val=""/>
      <w:lvlJc w:val="left"/>
      <w:pPr>
        <w:ind w:left="3194" w:hanging="360"/>
      </w:pPr>
      <w:rPr>
        <w:rFonts w:ascii="Wingdings" w:hAnsi="Wingdings" w:hint="default"/>
      </w:rPr>
    </w:lvl>
    <w:lvl w:ilvl="6" w:tplc="04090001" w:tentative="1">
      <w:start w:val="1"/>
      <w:numFmt w:val="bullet"/>
      <w:lvlText w:val=""/>
      <w:lvlJc w:val="left"/>
      <w:pPr>
        <w:ind w:left="3914" w:hanging="360"/>
      </w:pPr>
      <w:rPr>
        <w:rFonts w:ascii="Symbol" w:hAnsi="Symbol" w:hint="default"/>
      </w:rPr>
    </w:lvl>
    <w:lvl w:ilvl="7" w:tplc="04090003" w:tentative="1">
      <w:start w:val="1"/>
      <w:numFmt w:val="bullet"/>
      <w:lvlText w:val="o"/>
      <w:lvlJc w:val="left"/>
      <w:pPr>
        <w:ind w:left="4634" w:hanging="360"/>
      </w:pPr>
      <w:rPr>
        <w:rFonts w:ascii="Courier New" w:hAnsi="Courier New" w:cs="Courier New" w:hint="default"/>
      </w:rPr>
    </w:lvl>
    <w:lvl w:ilvl="8" w:tplc="04090005" w:tentative="1">
      <w:start w:val="1"/>
      <w:numFmt w:val="bullet"/>
      <w:lvlText w:val=""/>
      <w:lvlJc w:val="left"/>
      <w:pPr>
        <w:ind w:left="5354" w:hanging="360"/>
      </w:pPr>
      <w:rPr>
        <w:rFonts w:ascii="Wingdings" w:hAnsi="Wingdings" w:hint="default"/>
      </w:rPr>
    </w:lvl>
  </w:abstractNum>
  <w:abstractNum w:abstractNumId="15">
    <w:nsid w:val="29666552"/>
    <w:multiLevelType w:val="hybridMultilevel"/>
    <w:tmpl w:val="C3260830"/>
    <w:lvl w:ilvl="0" w:tplc="A09A9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7A351C"/>
    <w:multiLevelType w:val="hybridMultilevel"/>
    <w:tmpl w:val="48B843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3A145C"/>
    <w:multiLevelType w:val="hybridMultilevel"/>
    <w:tmpl w:val="8824594C"/>
    <w:lvl w:ilvl="0" w:tplc="0409000F">
      <w:start w:val="1"/>
      <w:numFmt w:val="decimal"/>
      <w:lvlText w:val="%1."/>
      <w:lvlJc w:val="left"/>
      <w:pPr>
        <w:ind w:left="720" w:hanging="360"/>
      </w:pPr>
    </w:lvl>
    <w:lvl w:ilvl="1" w:tplc="A4082FB4">
      <w:start w:val="1"/>
      <w:numFmt w:val="arabicAbjad"/>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874539"/>
    <w:multiLevelType w:val="hybridMultilevel"/>
    <w:tmpl w:val="54BC0844"/>
    <w:lvl w:ilvl="0" w:tplc="891A0F7A">
      <w:start w:val="1"/>
      <w:numFmt w:val="bullet"/>
      <w:lvlText w:val=""/>
      <w:lvlJc w:val="left"/>
      <w:pPr>
        <w:ind w:left="927" w:hanging="360"/>
      </w:pPr>
      <w:rPr>
        <w:rFonts w:ascii="Symbol" w:hAnsi="Symbol" w:hint="default"/>
        <w:sz w:val="22"/>
        <w:szCs w:val="22"/>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19">
    <w:nsid w:val="3D117031"/>
    <w:multiLevelType w:val="hybridMultilevel"/>
    <w:tmpl w:val="8ECA51A8"/>
    <w:lvl w:ilvl="0" w:tplc="86FAAD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FE142A"/>
    <w:multiLevelType w:val="hybridMultilevel"/>
    <w:tmpl w:val="B55E7F24"/>
    <w:lvl w:ilvl="0" w:tplc="0409000F">
      <w:start w:val="1"/>
      <w:numFmt w:val="decimal"/>
      <w:lvlText w:val="%1."/>
      <w:lvlJc w:val="left"/>
      <w:pPr>
        <w:ind w:left="720" w:hanging="360"/>
      </w:pPr>
    </w:lvl>
    <w:lvl w:ilvl="1" w:tplc="04EAC1C6">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E66496"/>
    <w:multiLevelType w:val="hybridMultilevel"/>
    <w:tmpl w:val="CFB841BC"/>
    <w:lvl w:ilvl="0" w:tplc="4038245C">
      <w:start w:val="1"/>
      <w:numFmt w:val="decimal"/>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3960BB5"/>
    <w:multiLevelType w:val="multilevel"/>
    <w:tmpl w:val="A2F2885C"/>
    <w:lvl w:ilvl="0">
      <w:start w:val="5"/>
      <w:numFmt w:val="decimal"/>
      <w:lvlText w:val="%1"/>
      <w:lvlJc w:val="left"/>
      <w:pPr>
        <w:ind w:left="360" w:hanging="360"/>
      </w:pPr>
      <w:rPr>
        <w:rFonts w:ascii="Simplified Arabic" w:hAnsi="Simplified Arabic" w:hint="default"/>
        <w:w w:val="85"/>
      </w:rPr>
    </w:lvl>
    <w:lvl w:ilvl="1">
      <w:start w:val="2"/>
      <w:numFmt w:val="decimal"/>
      <w:lvlText w:val="%1-%2"/>
      <w:lvlJc w:val="left"/>
      <w:pPr>
        <w:ind w:left="720" w:hanging="360"/>
      </w:pPr>
      <w:rPr>
        <w:rFonts w:ascii="Simplified Arabic" w:hAnsi="Simplified Arabic" w:hint="default"/>
        <w:w w:val="85"/>
      </w:rPr>
    </w:lvl>
    <w:lvl w:ilvl="2">
      <w:start w:val="1"/>
      <w:numFmt w:val="decimal"/>
      <w:lvlText w:val="%1-%2.%3"/>
      <w:lvlJc w:val="left"/>
      <w:pPr>
        <w:ind w:left="1440" w:hanging="720"/>
      </w:pPr>
      <w:rPr>
        <w:rFonts w:ascii="Simplified Arabic" w:hAnsi="Simplified Arabic" w:hint="default"/>
        <w:w w:val="85"/>
      </w:rPr>
    </w:lvl>
    <w:lvl w:ilvl="3">
      <w:start w:val="1"/>
      <w:numFmt w:val="decimal"/>
      <w:lvlText w:val="%1-%2.%3.%4"/>
      <w:lvlJc w:val="left"/>
      <w:pPr>
        <w:ind w:left="1800" w:hanging="720"/>
      </w:pPr>
      <w:rPr>
        <w:rFonts w:ascii="Simplified Arabic" w:hAnsi="Simplified Arabic" w:hint="default"/>
        <w:w w:val="85"/>
      </w:rPr>
    </w:lvl>
    <w:lvl w:ilvl="4">
      <w:start w:val="1"/>
      <w:numFmt w:val="decimal"/>
      <w:lvlText w:val="%1-%2.%3.%4.%5"/>
      <w:lvlJc w:val="left"/>
      <w:pPr>
        <w:ind w:left="2520" w:hanging="1080"/>
      </w:pPr>
      <w:rPr>
        <w:rFonts w:ascii="Simplified Arabic" w:hAnsi="Simplified Arabic" w:hint="default"/>
        <w:w w:val="85"/>
      </w:rPr>
    </w:lvl>
    <w:lvl w:ilvl="5">
      <w:start w:val="1"/>
      <w:numFmt w:val="decimal"/>
      <w:lvlText w:val="%1-%2.%3.%4.%5.%6"/>
      <w:lvlJc w:val="left"/>
      <w:pPr>
        <w:ind w:left="2880" w:hanging="1080"/>
      </w:pPr>
      <w:rPr>
        <w:rFonts w:ascii="Simplified Arabic" w:hAnsi="Simplified Arabic" w:hint="default"/>
        <w:w w:val="85"/>
      </w:rPr>
    </w:lvl>
    <w:lvl w:ilvl="6">
      <w:start w:val="1"/>
      <w:numFmt w:val="decimal"/>
      <w:lvlText w:val="%1-%2.%3.%4.%5.%6.%7"/>
      <w:lvlJc w:val="left"/>
      <w:pPr>
        <w:ind w:left="3600" w:hanging="1440"/>
      </w:pPr>
      <w:rPr>
        <w:rFonts w:ascii="Simplified Arabic" w:hAnsi="Simplified Arabic" w:hint="default"/>
        <w:w w:val="85"/>
      </w:rPr>
    </w:lvl>
    <w:lvl w:ilvl="7">
      <w:start w:val="1"/>
      <w:numFmt w:val="decimal"/>
      <w:lvlText w:val="%1-%2.%3.%4.%5.%6.%7.%8"/>
      <w:lvlJc w:val="left"/>
      <w:pPr>
        <w:ind w:left="3960" w:hanging="1440"/>
      </w:pPr>
      <w:rPr>
        <w:rFonts w:ascii="Simplified Arabic" w:hAnsi="Simplified Arabic" w:hint="default"/>
        <w:w w:val="85"/>
      </w:rPr>
    </w:lvl>
    <w:lvl w:ilvl="8">
      <w:start w:val="1"/>
      <w:numFmt w:val="decimal"/>
      <w:lvlText w:val="%1-%2.%3.%4.%5.%6.%7.%8.%9"/>
      <w:lvlJc w:val="left"/>
      <w:pPr>
        <w:ind w:left="4680" w:hanging="1800"/>
      </w:pPr>
      <w:rPr>
        <w:rFonts w:ascii="Simplified Arabic" w:hAnsi="Simplified Arabic" w:hint="default"/>
        <w:w w:val="85"/>
      </w:rPr>
    </w:lvl>
  </w:abstractNum>
  <w:abstractNum w:abstractNumId="23">
    <w:nsid w:val="44D27600"/>
    <w:multiLevelType w:val="hybridMultilevel"/>
    <w:tmpl w:val="3B6C1D40"/>
    <w:lvl w:ilvl="0" w:tplc="51D0FE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064937"/>
    <w:multiLevelType w:val="hybridMultilevel"/>
    <w:tmpl w:val="9D44E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103FAA"/>
    <w:multiLevelType w:val="hybridMultilevel"/>
    <w:tmpl w:val="5FF81B8C"/>
    <w:lvl w:ilvl="0" w:tplc="AD8098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5803ED"/>
    <w:multiLevelType w:val="hybridMultilevel"/>
    <w:tmpl w:val="9D44E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D748E0"/>
    <w:multiLevelType w:val="hybridMultilevel"/>
    <w:tmpl w:val="06F08E40"/>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F9124C"/>
    <w:multiLevelType w:val="hybridMultilevel"/>
    <w:tmpl w:val="36C0CE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175A71"/>
    <w:multiLevelType w:val="hybridMultilevel"/>
    <w:tmpl w:val="F086FA1E"/>
    <w:lvl w:ilvl="0" w:tplc="0409000F">
      <w:start w:val="1"/>
      <w:numFmt w:val="decimal"/>
      <w:lvlText w:val="%1."/>
      <w:lvlJc w:val="left"/>
      <w:pPr>
        <w:ind w:left="1069"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697ED1"/>
    <w:multiLevelType w:val="hybridMultilevel"/>
    <w:tmpl w:val="E77C157E"/>
    <w:lvl w:ilvl="0" w:tplc="E70664D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5E3A96"/>
    <w:multiLevelType w:val="hybridMultilevel"/>
    <w:tmpl w:val="853CB03C"/>
    <w:lvl w:ilvl="0" w:tplc="C254A4DC">
      <w:start w:val="1"/>
      <w:numFmt w:val="decimal"/>
      <w:lvlText w:val="%1-"/>
      <w:lvlJc w:val="left"/>
      <w:pPr>
        <w:ind w:left="-142" w:hanging="360"/>
      </w:pPr>
      <w:rPr>
        <w:rFonts w:hint="default"/>
      </w:rPr>
    </w:lvl>
    <w:lvl w:ilvl="1" w:tplc="04090019">
      <w:start w:val="1"/>
      <w:numFmt w:val="lowerLetter"/>
      <w:lvlText w:val="%2."/>
      <w:lvlJc w:val="left"/>
      <w:pPr>
        <w:ind w:left="578" w:hanging="360"/>
      </w:pPr>
    </w:lvl>
    <w:lvl w:ilvl="2" w:tplc="0409001B" w:tentative="1">
      <w:start w:val="1"/>
      <w:numFmt w:val="lowerRoman"/>
      <w:lvlText w:val="%3."/>
      <w:lvlJc w:val="right"/>
      <w:pPr>
        <w:ind w:left="1298" w:hanging="180"/>
      </w:pPr>
    </w:lvl>
    <w:lvl w:ilvl="3" w:tplc="0409000F" w:tentative="1">
      <w:start w:val="1"/>
      <w:numFmt w:val="decimal"/>
      <w:lvlText w:val="%4."/>
      <w:lvlJc w:val="left"/>
      <w:pPr>
        <w:ind w:left="2018" w:hanging="360"/>
      </w:pPr>
    </w:lvl>
    <w:lvl w:ilvl="4" w:tplc="04090019" w:tentative="1">
      <w:start w:val="1"/>
      <w:numFmt w:val="lowerLetter"/>
      <w:lvlText w:val="%5."/>
      <w:lvlJc w:val="left"/>
      <w:pPr>
        <w:ind w:left="2738" w:hanging="360"/>
      </w:pPr>
    </w:lvl>
    <w:lvl w:ilvl="5" w:tplc="0409001B" w:tentative="1">
      <w:start w:val="1"/>
      <w:numFmt w:val="lowerRoman"/>
      <w:lvlText w:val="%6."/>
      <w:lvlJc w:val="right"/>
      <w:pPr>
        <w:ind w:left="3458" w:hanging="180"/>
      </w:pPr>
    </w:lvl>
    <w:lvl w:ilvl="6" w:tplc="0409000F" w:tentative="1">
      <w:start w:val="1"/>
      <w:numFmt w:val="decimal"/>
      <w:lvlText w:val="%7."/>
      <w:lvlJc w:val="left"/>
      <w:pPr>
        <w:ind w:left="4178" w:hanging="360"/>
      </w:pPr>
    </w:lvl>
    <w:lvl w:ilvl="7" w:tplc="04090019" w:tentative="1">
      <w:start w:val="1"/>
      <w:numFmt w:val="lowerLetter"/>
      <w:lvlText w:val="%8."/>
      <w:lvlJc w:val="left"/>
      <w:pPr>
        <w:ind w:left="4898" w:hanging="360"/>
      </w:pPr>
    </w:lvl>
    <w:lvl w:ilvl="8" w:tplc="0409001B" w:tentative="1">
      <w:start w:val="1"/>
      <w:numFmt w:val="lowerRoman"/>
      <w:lvlText w:val="%9."/>
      <w:lvlJc w:val="right"/>
      <w:pPr>
        <w:ind w:left="5618" w:hanging="180"/>
      </w:pPr>
    </w:lvl>
  </w:abstractNum>
  <w:abstractNum w:abstractNumId="32">
    <w:nsid w:val="615125FE"/>
    <w:multiLevelType w:val="hybridMultilevel"/>
    <w:tmpl w:val="AF7493DA"/>
    <w:lvl w:ilvl="0" w:tplc="2A3A802C">
      <w:start w:val="1"/>
      <w:numFmt w:val="decimal"/>
      <w:lvlText w:val="%1-"/>
      <w:lvlJc w:val="left"/>
      <w:pPr>
        <w:ind w:left="-142" w:hanging="360"/>
      </w:pPr>
      <w:rPr>
        <w:rFonts w:hint="default"/>
      </w:rPr>
    </w:lvl>
    <w:lvl w:ilvl="1" w:tplc="04090019" w:tentative="1">
      <w:start w:val="1"/>
      <w:numFmt w:val="lowerLetter"/>
      <w:lvlText w:val="%2."/>
      <w:lvlJc w:val="left"/>
      <w:pPr>
        <w:ind w:left="578" w:hanging="360"/>
      </w:pPr>
    </w:lvl>
    <w:lvl w:ilvl="2" w:tplc="0409001B" w:tentative="1">
      <w:start w:val="1"/>
      <w:numFmt w:val="lowerRoman"/>
      <w:lvlText w:val="%3."/>
      <w:lvlJc w:val="right"/>
      <w:pPr>
        <w:ind w:left="1298" w:hanging="180"/>
      </w:pPr>
    </w:lvl>
    <w:lvl w:ilvl="3" w:tplc="0409000F" w:tentative="1">
      <w:start w:val="1"/>
      <w:numFmt w:val="decimal"/>
      <w:lvlText w:val="%4."/>
      <w:lvlJc w:val="left"/>
      <w:pPr>
        <w:ind w:left="2018" w:hanging="360"/>
      </w:pPr>
    </w:lvl>
    <w:lvl w:ilvl="4" w:tplc="04090019" w:tentative="1">
      <w:start w:val="1"/>
      <w:numFmt w:val="lowerLetter"/>
      <w:lvlText w:val="%5."/>
      <w:lvlJc w:val="left"/>
      <w:pPr>
        <w:ind w:left="2738" w:hanging="360"/>
      </w:pPr>
    </w:lvl>
    <w:lvl w:ilvl="5" w:tplc="0409001B" w:tentative="1">
      <w:start w:val="1"/>
      <w:numFmt w:val="lowerRoman"/>
      <w:lvlText w:val="%6."/>
      <w:lvlJc w:val="right"/>
      <w:pPr>
        <w:ind w:left="3458" w:hanging="180"/>
      </w:pPr>
    </w:lvl>
    <w:lvl w:ilvl="6" w:tplc="0409000F" w:tentative="1">
      <w:start w:val="1"/>
      <w:numFmt w:val="decimal"/>
      <w:lvlText w:val="%7."/>
      <w:lvlJc w:val="left"/>
      <w:pPr>
        <w:ind w:left="4178" w:hanging="360"/>
      </w:pPr>
    </w:lvl>
    <w:lvl w:ilvl="7" w:tplc="04090019" w:tentative="1">
      <w:start w:val="1"/>
      <w:numFmt w:val="lowerLetter"/>
      <w:lvlText w:val="%8."/>
      <w:lvlJc w:val="left"/>
      <w:pPr>
        <w:ind w:left="4898" w:hanging="360"/>
      </w:pPr>
    </w:lvl>
    <w:lvl w:ilvl="8" w:tplc="0409001B" w:tentative="1">
      <w:start w:val="1"/>
      <w:numFmt w:val="lowerRoman"/>
      <w:lvlText w:val="%9."/>
      <w:lvlJc w:val="right"/>
      <w:pPr>
        <w:ind w:left="5618" w:hanging="180"/>
      </w:pPr>
    </w:lvl>
  </w:abstractNum>
  <w:abstractNum w:abstractNumId="33">
    <w:nsid w:val="65D03278"/>
    <w:multiLevelType w:val="hybridMultilevel"/>
    <w:tmpl w:val="28222A6E"/>
    <w:lvl w:ilvl="0" w:tplc="1B20E4B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71738F7"/>
    <w:multiLevelType w:val="hybridMultilevel"/>
    <w:tmpl w:val="8BD865C0"/>
    <w:lvl w:ilvl="0" w:tplc="0409000F">
      <w:start w:val="1"/>
      <w:numFmt w:val="decimal"/>
      <w:lvlText w:val="%1."/>
      <w:lvlJc w:val="left"/>
      <w:pPr>
        <w:ind w:left="360" w:hanging="360"/>
      </w:pPr>
      <w:rPr>
        <w:rFonts w:hint="default"/>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75B5BF2"/>
    <w:multiLevelType w:val="hybridMultilevel"/>
    <w:tmpl w:val="BE74E65A"/>
    <w:lvl w:ilvl="0" w:tplc="89E6AE9C">
      <w:start w:val="1"/>
      <w:numFmt w:val="decimal"/>
      <w:lvlText w:val="%1."/>
      <w:lvlJc w:val="left"/>
      <w:pPr>
        <w:ind w:left="720" w:hanging="360"/>
      </w:pPr>
      <w:rPr>
        <w:lang w:val="en-US"/>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035E21"/>
    <w:multiLevelType w:val="hybridMultilevel"/>
    <w:tmpl w:val="AEFC7DD8"/>
    <w:lvl w:ilvl="0" w:tplc="E70664D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967542C"/>
    <w:multiLevelType w:val="hybridMultilevel"/>
    <w:tmpl w:val="92A65F94"/>
    <w:lvl w:ilvl="0" w:tplc="DBF26532">
      <w:start w:val="1"/>
      <w:numFmt w:val="decimal"/>
      <w:lvlText w:val="%1-"/>
      <w:lvlJc w:val="left"/>
      <w:pPr>
        <w:ind w:left="-142" w:hanging="360"/>
      </w:pPr>
      <w:rPr>
        <w:rFonts w:ascii="Simplified Arabic" w:hAnsi="Simplified Arabic" w:hint="default"/>
        <w:b/>
        <w:w w:val="85"/>
      </w:rPr>
    </w:lvl>
    <w:lvl w:ilvl="1" w:tplc="04090019" w:tentative="1">
      <w:start w:val="1"/>
      <w:numFmt w:val="lowerLetter"/>
      <w:lvlText w:val="%2."/>
      <w:lvlJc w:val="left"/>
      <w:pPr>
        <w:ind w:left="578" w:hanging="360"/>
      </w:pPr>
    </w:lvl>
    <w:lvl w:ilvl="2" w:tplc="0409001B" w:tentative="1">
      <w:start w:val="1"/>
      <w:numFmt w:val="lowerRoman"/>
      <w:lvlText w:val="%3."/>
      <w:lvlJc w:val="right"/>
      <w:pPr>
        <w:ind w:left="1298" w:hanging="180"/>
      </w:pPr>
    </w:lvl>
    <w:lvl w:ilvl="3" w:tplc="0409000F" w:tentative="1">
      <w:start w:val="1"/>
      <w:numFmt w:val="decimal"/>
      <w:lvlText w:val="%4."/>
      <w:lvlJc w:val="left"/>
      <w:pPr>
        <w:ind w:left="2018" w:hanging="360"/>
      </w:pPr>
    </w:lvl>
    <w:lvl w:ilvl="4" w:tplc="04090019" w:tentative="1">
      <w:start w:val="1"/>
      <w:numFmt w:val="lowerLetter"/>
      <w:lvlText w:val="%5."/>
      <w:lvlJc w:val="left"/>
      <w:pPr>
        <w:ind w:left="2738" w:hanging="360"/>
      </w:pPr>
    </w:lvl>
    <w:lvl w:ilvl="5" w:tplc="0409001B" w:tentative="1">
      <w:start w:val="1"/>
      <w:numFmt w:val="lowerRoman"/>
      <w:lvlText w:val="%6."/>
      <w:lvlJc w:val="right"/>
      <w:pPr>
        <w:ind w:left="3458" w:hanging="180"/>
      </w:pPr>
    </w:lvl>
    <w:lvl w:ilvl="6" w:tplc="0409000F" w:tentative="1">
      <w:start w:val="1"/>
      <w:numFmt w:val="decimal"/>
      <w:lvlText w:val="%7."/>
      <w:lvlJc w:val="left"/>
      <w:pPr>
        <w:ind w:left="4178" w:hanging="360"/>
      </w:pPr>
    </w:lvl>
    <w:lvl w:ilvl="7" w:tplc="04090019" w:tentative="1">
      <w:start w:val="1"/>
      <w:numFmt w:val="lowerLetter"/>
      <w:lvlText w:val="%8."/>
      <w:lvlJc w:val="left"/>
      <w:pPr>
        <w:ind w:left="4898" w:hanging="360"/>
      </w:pPr>
    </w:lvl>
    <w:lvl w:ilvl="8" w:tplc="0409001B" w:tentative="1">
      <w:start w:val="1"/>
      <w:numFmt w:val="lowerRoman"/>
      <w:lvlText w:val="%9."/>
      <w:lvlJc w:val="right"/>
      <w:pPr>
        <w:ind w:left="5618" w:hanging="180"/>
      </w:pPr>
    </w:lvl>
  </w:abstractNum>
  <w:abstractNum w:abstractNumId="38">
    <w:nsid w:val="6A354F7B"/>
    <w:multiLevelType w:val="hybridMultilevel"/>
    <w:tmpl w:val="BC327D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CF24F48"/>
    <w:multiLevelType w:val="hybridMultilevel"/>
    <w:tmpl w:val="21168E14"/>
    <w:lvl w:ilvl="0" w:tplc="2B526CD8">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0">
    <w:nsid w:val="6EF74EC2"/>
    <w:multiLevelType w:val="hybridMultilevel"/>
    <w:tmpl w:val="16CCE444"/>
    <w:lvl w:ilvl="0" w:tplc="97D071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04314B9"/>
    <w:multiLevelType w:val="hybridMultilevel"/>
    <w:tmpl w:val="655013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2736880"/>
    <w:multiLevelType w:val="hybridMultilevel"/>
    <w:tmpl w:val="7A209AFC"/>
    <w:lvl w:ilvl="0" w:tplc="606C8DC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5EF2DE4"/>
    <w:multiLevelType w:val="hybridMultilevel"/>
    <w:tmpl w:val="6D3C1476"/>
    <w:lvl w:ilvl="0" w:tplc="ECB0B954">
      <w:numFmt w:val="bullet"/>
      <w:lvlText w:val=""/>
      <w:lvlJc w:val="left"/>
      <w:pPr>
        <w:ind w:left="56" w:hanging="360"/>
      </w:pPr>
      <w:rPr>
        <w:rFonts w:ascii="Symbol" w:eastAsiaTheme="minorHAnsi" w:hAnsi="Symbol" w:cs="Simplified Arabic" w:hint="default"/>
      </w:rPr>
    </w:lvl>
    <w:lvl w:ilvl="1" w:tplc="04090003" w:tentative="1">
      <w:start w:val="1"/>
      <w:numFmt w:val="bullet"/>
      <w:lvlText w:val="o"/>
      <w:lvlJc w:val="left"/>
      <w:pPr>
        <w:ind w:left="776" w:hanging="360"/>
      </w:pPr>
      <w:rPr>
        <w:rFonts w:ascii="Courier New" w:hAnsi="Courier New" w:cs="Courier New" w:hint="default"/>
      </w:rPr>
    </w:lvl>
    <w:lvl w:ilvl="2" w:tplc="04090005" w:tentative="1">
      <w:start w:val="1"/>
      <w:numFmt w:val="bullet"/>
      <w:lvlText w:val=""/>
      <w:lvlJc w:val="left"/>
      <w:pPr>
        <w:ind w:left="1496" w:hanging="360"/>
      </w:pPr>
      <w:rPr>
        <w:rFonts w:ascii="Wingdings" w:hAnsi="Wingdings" w:hint="default"/>
      </w:rPr>
    </w:lvl>
    <w:lvl w:ilvl="3" w:tplc="04090001" w:tentative="1">
      <w:start w:val="1"/>
      <w:numFmt w:val="bullet"/>
      <w:lvlText w:val=""/>
      <w:lvlJc w:val="left"/>
      <w:pPr>
        <w:ind w:left="2216" w:hanging="360"/>
      </w:pPr>
      <w:rPr>
        <w:rFonts w:ascii="Symbol" w:hAnsi="Symbol" w:hint="default"/>
      </w:rPr>
    </w:lvl>
    <w:lvl w:ilvl="4" w:tplc="04090003" w:tentative="1">
      <w:start w:val="1"/>
      <w:numFmt w:val="bullet"/>
      <w:lvlText w:val="o"/>
      <w:lvlJc w:val="left"/>
      <w:pPr>
        <w:ind w:left="2936" w:hanging="360"/>
      </w:pPr>
      <w:rPr>
        <w:rFonts w:ascii="Courier New" w:hAnsi="Courier New" w:cs="Courier New" w:hint="default"/>
      </w:rPr>
    </w:lvl>
    <w:lvl w:ilvl="5" w:tplc="04090005" w:tentative="1">
      <w:start w:val="1"/>
      <w:numFmt w:val="bullet"/>
      <w:lvlText w:val=""/>
      <w:lvlJc w:val="left"/>
      <w:pPr>
        <w:ind w:left="3656" w:hanging="360"/>
      </w:pPr>
      <w:rPr>
        <w:rFonts w:ascii="Wingdings" w:hAnsi="Wingdings" w:hint="default"/>
      </w:rPr>
    </w:lvl>
    <w:lvl w:ilvl="6" w:tplc="04090001" w:tentative="1">
      <w:start w:val="1"/>
      <w:numFmt w:val="bullet"/>
      <w:lvlText w:val=""/>
      <w:lvlJc w:val="left"/>
      <w:pPr>
        <w:ind w:left="4376" w:hanging="360"/>
      </w:pPr>
      <w:rPr>
        <w:rFonts w:ascii="Symbol" w:hAnsi="Symbol" w:hint="default"/>
      </w:rPr>
    </w:lvl>
    <w:lvl w:ilvl="7" w:tplc="04090003" w:tentative="1">
      <w:start w:val="1"/>
      <w:numFmt w:val="bullet"/>
      <w:lvlText w:val="o"/>
      <w:lvlJc w:val="left"/>
      <w:pPr>
        <w:ind w:left="5096" w:hanging="360"/>
      </w:pPr>
      <w:rPr>
        <w:rFonts w:ascii="Courier New" w:hAnsi="Courier New" w:cs="Courier New" w:hint="default"/>
      </w:rPr>
    </w:lvl>
    <w:lvl w:ilvl="8" w:tplc="04090005" w:tentative="1">
      <w:start w:val="1"/>
      <w:numFmt w:val="bullet"/>
      <w:lvlText w:val=""/>
      <w:lvlJc w:val="left"/>
      <w:pPr>
        <w:ind w:left="5816" w:hanging="360"/>
      </w:pPr>
      <w:rPr>
        <w:rFonts w:ascii="Wingdings" w:hAnsi="Wingdings" w:hint="default"/>
      </w:rPr>
    </w:lvl>
  </w:abstractNum>
  <w:abstractNum w:abstractNumId="44">
    <w:nsid w:val="79102C73"/>
    <w:multiLevelType w:val="hybridMultilevel"/>
    <w:tmpl w:val="7932F756"/>
    <w:lvl w:ilvl="0" w:tplc="7D1AB070">
      <w:start w:val="1"/>
      <w:numFmt w:val="arabicAbjad"/>
      <w:lvlText w:val="%1-"/>
      <w:lvlJc w:val="left"/>
      <w:pPr>
        <w:ind w:left="720" w:hanging="360"/>
      </w:pPr>
      <w:rPr>
        <w:rFonts w:hint="default"/>
        <w:lang w:val="en-US"/>
      </w:rPr>
    </w:lvl>
    <w:lvl w:ilvl="1" w:tplc="279E4786">
      <w:start w:val="1"/>
      <w:numFmt w:val="decimal"/>
      <w:lvlText w:val="%2-"/>
      <w:lvlJc w:val="left"/>
      <w:pPr>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332315"/>
    <w:multiLevelType w:val="hybridMultilevel"/>
    <w:tmpl w:val="21FC1FE6"/>
    <w:lvl w:ilvl="0" w:tplc="417C94DC">
      <w:start w:val="1"/>
      <w:numFmt w:val="decimal"/>
      <w:lvlText w:val="%1-"/>
      <w:lvlJc w:val="left"/>
      <w:pPr>
        <w:ind w:left="56" w:hanging="360"/>
      </w:pPr>
      <w:rPr>
        <w:rFonts w:hint="default"/>
      </w:rPr>
    </w:lvl>
    <w:lvl w:ilvl="1" w:tplc="04090019" w:tentative="1">
      <w:start w:val="1"/>
      <w:numFmt w:val="lowerLetter"/>
      <w:lvlText w:val="%2."/>
      <w:lvlJc w:val="left"/>
      <w:pPr>
        <w:ind w:left="776" w:hanging="360"/>
      </w:pPr>
    </w:lvl>
    <w:lvl w:ilvl="2" w:tplc="0409001B" w:tentative="1">
      <w:start w:val="1"/>
      <w:numFmt w:val="lowerRoman"/>
      <w:lvlText w:val="%3."/>
      <w:lvlJc w:val="right"/>
      <w:pPr>
        <w:ind w:left="1496" w:hanging="180"/>
      </w:pPr>
    </w:lvl>
    <w:lvl w:ilvl="3" w:tplc="0409000F" w:tentative="1">
      <w:start w:val="1"/>
      <w:numFmt w:val="decimal"/>
      <w:lvlText w:val="%4."/>
      <w:lvlJc w:val="left"/>
      <w:pPr>
        <w:ind w:left="2216" w:hanging="360"/>
      </w:pPr>
    </w:lvl>
    <w:lvl w:ilvl="4" w:tplc="04090019" w:tentative="1">
      <w:start w:val="1"/>
      <w:numFmt w:val="lowerLetter"/>
      <w:lvlText w:val="%5."/>
      <w:lvlJc w:val="left"/>
      <w:pPr>
        <w:ind w:left="2936" w:hanging="360"/>
      </w:pPr>
    </w:lvl>
    <w:lvl w:ilvl="5" w:tplc="0409001B" w:tentative="1">
      <w:start w:val="1"/>
      <w:numFmt w:val="lowerRoman"/>
      <w:lvlText w:val="%6."/>
      <w:lvlJc w:val="right"/>
      <w:pPr>
        <w:ind w:left="3656" w:hanging="180"/>
      </w:pPr>
    </w:lvl>
    <w:lvl w:ilvl="6" w:tplc="0409000F" w:tentative="1">
      <w:start w:val="1"/>
      <w:numFmt w:val="decimal"/>
      <w:lvlText w:val="%7."/>
      <w:lvlJc w:val="left"/>
      <w:pPr>
        <w:ind w:left="4376" w:hanging="360"/>
      </w:pPr>
    </w:lvl>
    <w:lvl w:ilvl="7" w:tplc="04090019" w:tentative="1">
      <w:start w:val="1"/>
      <w:numFmt w:val="lowerLetter"/>
      <w:lvlText w:val="%8."/>
      <w:lvlJc w:val="left"/>
      <w:pPr>
        <w:ind w:left="5096" w:hanging="360"/>
      </w:pPr>
    </w:lvl>
    <w:lvl w:ilvl="8" w:tplc="0409001B" w:tentative="1">
      <w:start w:val="1"/>
      <w:numFmt w:val="lowerRoman"/>
      <w:lvlText w:val="%9."/>
      <w:lvlJc w:val="right"/>
      <w:pPr>
        <w:ind w:left="5816" w:hanging="180"/>
      </w:pPr>
    </w:lvl>
  </w:abstractNum>
  <w:abstractNum w:abstractNumId="46">
    <w:nsid w:val="7B9C55DD"/>
    <w:multiLevelType w:val="hybridMultilevel"/>
    <w:tmpl w:val="964C4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F64960"/>
    <w:multiLevelType w:val="hybridMultilevel"/>
    <w:tmpl w:val="D6947F1C"/>
    <w:lvl w:ilvl="0" w:tplc="822C53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D9F1DCC"/>
    <w:multiLevelType w:val="hybridMultilevel"/>
    <w:tmpl w:val="117C2738"/>
    <w:lvl w:ilvl="0" w:tplc="E2EE77B6">
      <w:start w:val="1"/>
      <w:numFmt w:val="decimal"/>
      <w:lvlText w:val="%1)"/>
      <w:lvlJc w:val="left"/>
      <w:pPr>
        <w:ind w:left="56" w:hanging="360"/>
      </w:pPr>
      <w:rPr>
        <w:rFonts w:hint="default"/>
      </w:rPr>
    </w:lvl>
    <w:lvl w:ilvl="1" w:tplc="04090019" w:tentative="1">
      <w:start w:val="1"/>
      <w:numFmt w:val="lowerLetter"/>
      <w:lvlText w:val="%2."/>
      <w:lvlJc w:val="left"/>
      <w:pPr>
        <w:ind w:left="776" w:hanging="360"/>
      </w:pPr>
    </w:lvl>
    <w:lvl w:ilvl="2" w:tplc="0409001B" w:tentative="1">
      <w:start w:val="1"/>
      <w:numFmt w:val="lowerRoman"/>
      <w:lvlText w:val="%3."/>
      <w:lvlJc w:val="right"/>
      <w:pPr>
        <w:ind w:left="1496" w:hanging="180"/>
      </w:pPr>
    </w:lvl>
    <w:lvl w:ilvl="3" w:tplc="0409000F" w:tentative="1">
      <w:start w:val="1"/>
      <w:numFmt w:val="decimal"/>
      <w:lvlText w:val="%4."/>
      <w:lvlJc w:val="left"/>
      <w:pPr>
        <w:ind w:left="2216" w:hanging="360"/>
      </w:pPr>
    </w:lvl>
    <w:lvl w:ilvl="4" w:tplc="04090019" w:tentative="1">
      <w:start w:val="1"/>
      <w:numFmt w:val="lowerLetter"/>
      <w:lvlText w:val="%5."/>
      <w:lvlJc w:val="left"/>
      <w:pPr>
        <w:ind w:left="2936" w:hanging="360"/>
      </w:pPr>
    </w:lvl>
    <w:lvl w:ilvl="5" w:tplc="0409001B" w:tentative="1">
      <w:start w:val="1"/>
      <w:numFmt w:val="lowerRoman"/>
      <w:lvlText w:val="%6."/>
      <w:lvlJc w:val="right"/>
      <w:pPr>
        <w:ind w:left="3656" w:hanging="180"/>
      </w:pPr>
    </w:lvl>
    <w:lvl w:ilvl="6" w:tplc="0409000F" w:tentative="1">
      <w:start w:val="1"/>
      <w:numFmt w:val="decimal"/>
      <w:lvlText w:val="%7."/>
      <w:lvlJc w:val="left"/>
      <w:pPr>
        <w:ind w:left="4376" w:hanging="360"/>
      </w:pPr>
    </w:lvl>
    <w:lvl w:ilvl="7" w:tplc="04090019" w:tentative="1">
      <w:start w:val="1"/>
      <w:numFmt w:val="lowerLetter"/>
      <w:lvlText w:val="%8."/>
      <w:lvlJc w:val="left"/>
      <w:pPr>
        <w:ind w:left="5096" w:hanging="360"/>
      </w:pPr>
    </w:lvl>
    <w:lvl w:ilvl="8" w:tplc="0409001B" w:tentative="1">
      <w:start w:val="1"/>
      <w:numFmt w:val="lowerRoman"/>
      <w:lvlText w:val="%9."/>
      <w:lvlJc w:val="right"/>
      <w:pPr>
        <w:ind w:left="5816" w:hanging="180"/>
      </w:pPr>
    </w:lvl>
  </w:abstractNum>
  <w:num w:numId="1">
    <w:abstractNumId w:val="21"/>
  </w:num>
  <w:num w:numId="2">
    <w:abstractNumId w:val="7"/>
  </w:num>
  <w:num w:numId="3">
    <w:abstractNumId w:val="2"/>
  </w:num>
  <w:num w:numId="4">
    <w:abstractNumId w:val="4"/>
  </w:num>
  <w:num w:numId="5">
    <w:abstractNumId w:val="18"/>
  </w:num>
  <w:num w:numId="6">
    <w:abstractNumId w:val="25"/>
  </w:num>
  <w:num w:numId="7">
    <w:abstractNumId w:val="15"/>
  </w:num>
  <w:num w:numId="8">
    <w:abstractNumId w:val="19"/>
  </w:num>
  <w:num w:numId="9">
    <w:abstractNumId w:val="40"/>
  </w:num>
  <w:num w:numId="10">
    <w:abstractNumId w:val="23"/>
  </w:num>
  <w:num w:numId="11">
    <w:abstractNumId w:val="14"/>
  </w:num>
  <w:num w:numId="12">
    <w:abstractNumId w:val="32"/>
  </w:num>
  <w:num w:numId="13">
    <w:abstractNumId w:val="45"/>
  </w:num>
  <w:num w:numId="14">
    <w:abstractNumId w:val="27"/>
  </w:num>
  <w:num w:numId="15">
    <w:abstractNumId w:val="12"/>
  </w:num>
  <w:num w:numId="16">
    <w:abstractNumId w:val="10"/>
  </w:num>
  <w:num w:numId="17">
    <w:abstractNumId w:val="9"/>
  </w:num>
  <w:num w:numId="18">
    <w:abstractNumId w:val="31"/>
  </w:num>
  <w:num w:numId="19">
    <w:abstractNumId w:val="39"/>
  </w:num>
  <w:num w:numId="20">
    <w:abstractNumId w:val="47"/>
  </w:num>
  <w:num w:numId="21">
    <w:abstractNumId w:val="44"/>
  </w:num>
  <w:num w:numId="22">
    <w:abstractNumId w:val="5"/>
  </w:num>
  <w:num w:numId="23">
    <w:abstractNumId w:val="0"/>
  </w:num>
  <w:num w:numId="24">
    <w:abstractNumId w:val="43"/>
  </w:num>
  <w:num w:numId="25">
    <w:abstractNumId w:val="48"/>
  </w:num>
  <w:num w:numId="26">
    <w:abstractNumId w:val="11"/>
  </w:num>
  <w:num w:numId="27">
    <w:abstractNumId w:val="1"/>
  </w:num>
  <w:num w:numId="28">
    <w:abstractNumId w:val="1"/>
  </w:num>
  <w:num w:numId="29">
    <w:abstractNumId w:val="28"/>
  </w:num>
  <w:num w:numId="30">
    <w:abstractNumId w:val="41"/>
  </w:num>
  <w:num w:numId="31">
    <w:abstractNumId w:val="33"/>
  </w:num>
  <w:num w:numId="32">
    <w:abstractNumId w:val="16"/>
  </w:num>
  <w:num w:numId="33">
    <w:abstractNumId w:val="42"/>
  </w:num>
  <w:num w:numId="34">
    <w:abstractNumId w:val="13"/>
  </w:num>
  <w:num w:numId="35">
    <w:abstractNumId w:val="6"/>
  </w:num>
  <w:num w:numId="36">
    <w:abstractNumId w:val="37"/>
  </w:num>
  <w:num w:numId="37">
    <w:abstractNumId w:val="26"/>
  </w:num>
  <w:num w:numId="38">
    <w:abstractNumId w:val="24"/>
  </w:num>
  <w:num w:numId="39">
    <w:abstractNumId w:val="30"/>
  </w:num>
  <w:num w:numId="40">
    <w:abstractNumId w:val="8"/>
  </w:num>
  <w:num w:numId="41">
    <w:abstractNumId w:val="20"/>
  </w:num>
  <w:num w:numId="42">
    <w:abstractNumId w:val="17"/>
  </w:num>
  <w:num w:numId="43">
    <w:abstractNumId w:val="46"/>
  </w:num>
  <w:num w:numId="44">
    <w:abstractNumId w:val="29"/>
  </w:num>
  <w:num w:numId="45">
    <w:abstractNumId w:val="36"/>
  </w:num>
  <w:num w:numId="46">
    <w:abstractNumId w:val="38"/>
  </w:num>
  <w:num w:numId="47">
    <w:abstractNumId w:val="35"/>
  </w:num>
  <w:num w:numId="48">
    <w:abstractNumId w:val="22"/>
  </w:num>
  <w:num w:numId="49">
    <w:abstractNumId w:val="34"/>
  </w:num>
  <w:num w:numId="50">
    <w:abstractNumId w:val="3"/>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
    <w15:presenceInfo w15:providerId="None" w15:userId="M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1223"/>
    <w:rsid w:val="000018B3"/>
    <w:rsid w:val="00004592"/>
    <w:rsid w:val="0000474D"/>
    <w:rsid w:val="00006822"/>
    <w:rsid w:val="000075F1"/>
    <w:rsid w:val="00007799"/>
    <w:rsid w:val="0001328C"/>
    <w:rsid w:val="00013AC4"/>
    <w:rsid w:val="00014C86"/>
    <w:rsid w:val="000155FB"/>
    <w:rsid w:val="00015976"/>
    <w:rsid w:val="00015C7D"/>
    <w:rsid w:val="0001615F"/>
    <w:rsid w:val="000161FC"/>
    <w:rsid w:val="000168C7"/>
    <w:rsid w:val="00017B46"/>
    <w:rsid w:val="00022E2C"/>
    <w:rsid w:val="00023694"/>
    <w:rsid w:val="00023A8C"/>
    <w:rsid w:val="000257B8"/>
    <w:rsid w:val="00030CDC"/>
    <w:rsid w:val="00032945"/>
    <w:rsid w:val="00033F01"/>
    <w:rsid w:val="00034DA1"/>
    <w:rsid w:val="00035E28"/>
    <w:rsid w:val="00036934"/>
    <w:rsid w:val="00037725"/>
    <w:rsid w:val="00037830"/>
    <w:rsid w:val="000414D8"/>
    <w:rsid w:val="00042C19"/>
    <w:rsid w:val="0005146C"/>
    <w:rsid w:val="00051E2E"/>
    <w:rsid w:val="00052EE0"/>
    <w:rsid w:val="00052FDF"/>
    <w:rsid w:val="00053560"/>
    <w:rsid w:val="00053BB9"/>
    <w:rsid w:val="0005485A"/>
    <w:rsid w:val="00055308"/>
    <w:rsid w:val="000553DE"/>
    <w:rsid w:val="00055EF0"/>
    <w:rsid w:val="00057801"/>
    <w:rsid w:val="00060F47"/>
    <w:rsid w:val="00062C73"/>
    <w:rsid w:val="0006356E"/>
    <w:rsid w:val="00063689"/>
    <w:rsid w:val="00063B4B"/>
    <w:rsid w:val="00073BC4"/>
    <w:rsid w:val="00074E3E"/>
    <w:rsid w:val="00074F46"/>
    <w:rsid w:val="00075038"/>
    <w:rsid w:val="00081166"/>
    <w:rsid w:val="000825D1"/>
    <w:rsid w:val="0008553E"/>
    <w:rsid w:val="000861B5"/>
    <w:rsid w:val="00086687"/>
    <w:rsid w:val="000908EE"/>
    <w:rsid w:val="00091328"/>
    <w:rsid w:val="00092328"/>
    <w:rsid w:val="00092708"/>
    <w:rsid w:val="00092724"/>
    <w:rsid w:val="00092E5B"/>
    <w:rsid w:val="000A436A"/>
    <w:rsid w:val="000A5DA2"/>
    <w:rsid w:val="000B3D01"/>
    <w:rsid w:val="000B3FA3"/>
    <w:rsid w:val="000B6457"/>
    <w:rsid w:val="000C0218"/>
    <w:rsid w:val="000C053A"/>
    <w:rsid w:val="000C12FD"/>
    <w:rsid w:val="000C5848"/>
    <w:rsid w:val="000D218A"/>
    <w:rsid w:val="000D3EFF"/>
    <w:rsid w:val="000D4C72"/>
    <w:rsid w:val="000D56B4"/>
    <w:rsid w:val="000D577B"/>
    <w:rsid w:val="000D671C"/>
    <w:rsid w:val="000E0595"/>
    <w:rsid w:val="000E09E4"/>
    <w:rsid w:val="000E0CED"/>
    <w:rsid w:val="000E1C14"/>
    <w:rsid w:val="000E335D"/>
    <w:rsid w:val="000E3DE4"/>
    <w:rsid w:val="000E592A"/>
    <w:rsid w:val="000E5DBA"/>
    <w:rsid w:val="000E5E39"/>
    <w:rsid w:val="000E69BA"/>
    <w:rsid w:val="000F0646"/>
    <w:rsid w:val="000F21CE"/>
    <w:rsid w:val="000F3DEE"/>
    <w:rsid w:val="000F404C"/>
    <w:rsid w:val="000F651D"/>
    <w:rsid w:val="001004AF"/>
    <w:rsid w:val="00100F0E"/>
    <w:rsid w:val="00101DA0"/>
    <w:rsid w:val="00101F07"/>
    <w:rsid w:val="00102F88"/>
    <w:rsid w:val="001041CD"/>
    <w:rsid w:val="00104AE6"/>
    <w:rsid w:val="00104DB0"/>
    <w:rsid w:val="00104FF3"/>
    <w:rsid w:val="00105B3D"/>
    <w:rsid w:val="001066D9"/>
    <w:rsid w:val="0010737A"/>
    <w:rsid w:val="001106D7"/>
    <w:rsid w:val="001108B6"/>
    <w:rsid w:val="00110A5D"/>
    <w:rsid w:val="00111E14"/>
    <w:rsid w:val="00112FA9"/>
    <w:rsid w:val="00115D01"/>
    <w:rsid w:val="00117337"/>
    <w:rsid w:val="0012000B"/>
    <w:rsid w:val="001205BC"/>
    <w:rsid w:val="00121E11"/>
    <w:rsid w:val="0012217D"/>
    <w:rsid w:val="001223E1"/>
    <w:rsid w:val="00124C0C"/>
    <w:rsid w:val="0012568E"/>
    <w:rsid w:val="00125EC6"/>
    <w:rsid w:val="00130069"/>
    <w:rsid w:val="00133A76"/>
    <w:rsid w:val="00134DC3"/>
    <w:rsid w:val="0013506F"/>
    <w:rsid w:val="001351F4"/>
    <w:rsid w:val="00136CE1"/>
    <w:rsid w:val="001403EC"/>
    <w:rsid w:val="00140CBE"/>
    <w:rsid w:val="00141603"/>
    <w:rsid w:val="001421D1"/>
    <w:rsid w:val="00142B5F"/>
    <w:rsid w:val="00143B7E"/>
    <w:rsid w:val="00143DDA"/>
    <w:rsid w:val="0014664A"/>
    <w:rsid w:val="001507AE"/>
    <w:rsid w:val="00150CEC"/>
    <w:rsid w:val="00151006"/>
    <w:rsid w:val="00151037"/>
    <w:rsid w:val="00151E0F"/>
    <w:rsid w:val="00152FD4"/>
    <w:rsid w:val="00153F3F"/>
    <w:rsid w:val="00154B46"/>
    <w:rsid w:val="00155B83"/>
    <w:rsid w:val="001568E3"/>
    <w:rsid w:val="001601C0"/>
    <w:rsid w:val="00160371"/>
    <w:rsid w:val="00162772"/>
    <w:rsid w:val="00163581"/>
    <w:rsid w:val="00165386"/>
    <w:rsid w:val="00167E7B"/>
    <w:rsid w:val="00170174"/>
    <w:rsid w:val="0017123B"/>
    <w:rsid w:val="00171AE2"/>
    <w:rsid w:val="00172D74"/>
    <w:rsid w:val="001737A4"/>
    <w:rsid w:val="00174374"/>
    <w:rsid w:val="00175451"/>
    <w:rsid w:val="00176682"/>
    <w:rsid w:val="00181AA9"/>
    <w:rsid w:val="00182732"/>
    <w:rsid w:val="00183026"/>
    <w:rsid w:val="001833A9"/>
    <w:rsid w:val="001854F9"/>
    <w:rsid w:val="00185BA9"/>
    <w:rsid w:val="00191F7A"/>
    <w:rsid w:val="00192E87"/>
    <w:rsid w:val="00194FB7"/>
    <w:rsid w:val="00195ED3"/>
    <w:rsid w:val="00196A2B"/>
    <w:rsid w:val="00196A62"/>
    <w:rsid w:val="001A08E2"/>
    <w:rsid w:val="001A0A0C"/>
    <w:rsid w:val="001A2F4E"/>
    <w:rsid w:val="001A4817"/>
    <w:rsid w:val="001A6070"/>
    <w:rsid w:val="001A61C6"/>
    <w:rsid w:val="001A738E"/>
    <w:rsid w:val="001B3B3A"/>
    <w:rsid w:val="001B64A5"/>
    <w:rsid w:val="001C1FB4"/>
    <w:rsid w:val="001C79C6"/>
    <w:rsid w:val="001D47B4"/>
    <w:rsid w:val="001D6DF3"/>
    <w:rsid w:val="001D742D"/>
    <w:rsid w:val="001E14DF"/>
    <w:rsid w:val="001E19BD"/>
    <w:rsid w:val="001E54C7"/>
    <w:rsid w:val="001E5887"/>
    <w:rsid w:val="001E611B"/>
    <w:rsid w:val="001E737A"/>
    <w:rsid w:val="001E7CB5"/>
    <w:rsid w:val="001F0B2F"/>
    <w:rsid w:val="001F142A"/>
    <w:rsid w:val="001F2B10"/>
    <w:rsid w:val="001F3722"/>
    <w:rsid w:val="001F3F60"/>
    <w:rsid w:val="001F4829"/>
    <w:rsid w:val="001F4909"/>
    <w:rsid w:val="001F71F6"/>
    <w:rsid w:val="00201644"/>
    <w:rsid w:val="00206CFB"/>
    <w:rsid w:val="00207CEC"/>
    <w:rsid w:val="00211D29"/>
    <w:rsid w:val="00214C18"/>
    <w:rsid w:val="00215D0A"/>
    <w:rsid w:val="002161AE"/>
    <w:rsid w:val="00216EDF"/>
    <w:rsid w:val="00220ED6"/>
    <w:rsid w:val="002236B4"/>
    <w:rsid w:val="002242C5"/>
    <w:rsid w:val="00224BC9"/>
    <w:rsid w:val="002256E1"/>
    <w:rsid w:val="00231D42"/>
    <w:rsid w:val="002351A2"/>
    <w:rsid w:val="00235AA3"/>
    <w:rsid w:val="002369BF"/>
    <w:rsid w:val="00237174"/>
    <w:rsid w:val="002377B5"/>
    <w:rsid w:val="002405BD"/>
    <w:rsid w:val="002421BD"/>
    <w:rsid w:val="00243165"/>
    <w:rsid w:val="00245BFB"/>
    <w:rsid w:val="00247C71"/>
    <w:rsid w:val="002508B5"/>
    <w:rsid w:val="0025114E"/>
    <w:rsid w:val="00252D9E"/>
    <w:rsid w:val="0025392D"/>
    <w:rsid w:val="00255428"/>
    <w:rsid w:val="0025680F"/>
    <w:rsid w:val="00260A64"/>
    <w:rsid w:val="00261CA2"/>
    <w:rsid w:val="002624B9"/>
    <w:rsid w:val="00264185"/>
    <w:rsid w:val="00265B57"/>
    <w:rsid w:val="00266324"/>
    <w:rsid w:val="002663C1"/>
    <w:rsid w:val="00266737"/>
    <w:rsid w:val="00270008"/>
    <w:rsid w:val="00270DF1"/>
    <w:rsid w:val="00271DE3"/>
    <w:rsid w:val="002731FA"/>
    <w:rsid w:val="00273309"/>
    <w:rsid w:val="00273F9D"/>
    <w:rsid w:val="002759D1"/>
    <w:rsid w:val="002801A6"/>
    <w:rsid w:val="002807F2"/>
    <w:rsid w:val="002810FF"/>
    <w:rsid w:val="00282287"/>
    <w:rsid w:val="00282513"/>
    <w:rsid w:val="002835CC"/>
    <w:rsid w:val="002839B6"/>
    <w:rsid w:val="00285557"/>
    <w:rsid w:val="002873F8"/>
    <w:rsid w:val="00290087"/>
    <w:rsid w:val="00291018"/>
    <w:rsid w:val="002922EB"/>
    <w:rsid w:val="002933A1"/>
    <w:rsid w:val="00294BB9"/>
    <w:rsid w:val="0029703C"/>
    <w:rsid w:val="002A5E21"/>
    <w:rsid w:val="002A6ACE"/>
    <w:rsid w:val="002B06E7"/>
    <w:rsid w:val="002B10B0"/>
    <w:rsid w:val="002B164C"/>
    <w:rsid w:val="002B380F"/>
    <w:rsid w:val="002B39D3"/>
    <w:rsid w:val="002B554E"/>
    <w:rsid w:val="002B6C24"/>
    <w:rsid w:val="002B72C2"/>
    <w:rsid w:val="002B7478"/>
    <w:rsid w:val="002C00E4"/>
    <w:rsid w:val="002C0D4E"/>
    <w:rsid w:val="002C0E77"/>
    <w:rsid w:val="002C107A"/>
    <w:rsid w:val="002C154F"/>
    <w:rsid w:val="002C22D8"/>
    <w:rsid w:val="002C2532"/>
    <w:rsid w:val="002C37BE"/>
    <w:rsid w:val="002C5985"/>
    <w:rsid w:val="002C7AAD"/>
    <w:rsid w:val="002C7F65"/>
    <w:rsid w:val="002D1803"/>
    <w:rsid w:val="002D3214"/>
    <w:rsid w:val="002D5A73"/>
    <w:rsid w:val="002D6445"/>
    <w:rsid w:val="002D684F"/>
    <w:rsid w:val="002E0A68"/>
    <w:rsid w:val="002E1247"/>
    <w:rsid w:val="002E138D"/>
    <w:rsid w:val="002E6C19"/>
    <w:rsid w:val="002E7058"/>
    <w:rsid w:val="002F014F"/>
    <w:rsid w:val="002F0408"/>
    <w:rsid w:val="002F1DD3"/>
    <w:rsid w:val="002F223C"/>
    <w:rsid w:val="002F2EE1"/>
    <w:rsid w:val="002F720A"/>
    <w:rsid w:val="002F7962"/>
    <w:rsid w:val="002F7AC2"/>
    <w:rsid w:val="002F7EBF"/>
    <w:rsid w:val="00301057"/>
    <w:rsid w:val="00301DF7"/>
    <w:rsid w:val="003045AE"/>
    <w:rsid w:val="0030491E"/>
    <w:rsid w:val="00305942"/>
    <w:rsid w:val="00305EE4"/>
    <w:rsid w:val="003060DD"/>
    <w:rsid w:val="00306114"/>
    <w:rsid w:val="00306231"/>
    <w:rsid w:val="003121C3"/>
    <w:rsid w:val="0031310F"/>
    <w:rsid w:val="00314223"/>
    <w:rsid w:val="003144C7"/>
    <w:rsid w:val="003155D4"/>
    <w:rsid w:val="003156D4"/>
    <w:rsid w:val="00315A1E"/>
    <w:rsid w:val="00316957"/>
    <w:rsid w:val="003210A1"/>
    <w:rsid w:val="003263F6"/>
    <w:rsid w:val="003276FD"/>
    <w:rsid w:val="00331418"/>
    <w:rsid w:val="0033411B"/>
    <w:rsid w:val="003346B8"/>
    <w:rsid w:val="00334745"/>
    <w:rsid w:val="003403F8"/>
    <w:rsid w:val="00342C27"/>
    <w:rsid w:val="003470E7"/>
    <w:rsid w:val="00351CAB"/>
    <w:rsid w:val="00351DAF"/>
    <w:rsid w:val="00352182"/>
    <w:rsid w:val="0035292B"/>
    <w:rsid w:val="00353A7A"/>
    <w:rsid w:val="0035474D"/>
    <w:rsid w:val="0035505E"/>
    <w:rsid w:val="003551B1"/>
    <w:rsid w:val="00355CF7"/>
    <w:rsid w:val="0035777E"/>
    <w:rsid w:val="003579D7"/>
    <w:rsid w:val="00357C95"/>
    <w:rsid w:val="00363C8C"/>
    <w:rsid w:val="00364F5B"/>
    <w:rsid w:val="003662C4"/>
    <w:rsid w:val="00370F64"/>
    <w:rsid w:val="003714D4"/>
    <w:rsid w:val="00372062"/>
    <w:rsid w:val="00372DD8"/>
    <w:rsid w:val="00373CDA"/>
    <w:rsid w:val="00374A0B"/>
    <w:rsid w:val="00376FFB"/>
    <w:rsid w:val="00377114"/>
    <w:rsid w:val="00377979"/>
    <w:rsid w:val="00377C3A"/>
    <w:rsid w:val="003811DE"/>
    <w:rsid w:val="00382DA5"/>
    <w:rsid w:val="00384C20"/>
    <w:rsid w:val="00385061"/>
    <w:rsid w:val="00387431"/>
    <w:rsid w:val="0038747E"/>
    <w:rsid w:val="00387E53"/>
    <w:rsid w:val="00390391"/>
    <w:rsid w:val="00392785"/>
    <w:rsid w:val="00392EBA"/>
    <w:rsid w:val="003945D9"/>
    <w:rsid w:val="00395CED"/>
    <w:rsid w:val="003A0402"/>
    <w:rsid w:val="003A2048"/>
    <w:rsid w:val="003A21D4"/>
    <w:rsid w:val="003A2BDF"/>
    <w:rsid w:val="003A401B"/>
    <w:rsid w:val="003A42A1"/>
    <w:rsid w:val="003A5F2F"/>
    <w:rsid w:val="003A61F6"/>
    <w:rsid w:val="003A6883"/>
    <w:rsid w:val="003B0F67"/>
    <w:rsid w:val="003B24D3"/>
    <w:rsid w:val="003B2B62"/>
    <w:rsid w:val="003B4070"/>
    <w:rsid w:val="003B4C6B"/>
    <w:rsid w:val="003B5761"/>
    <w:rsid w:val="003B59E6"/>
    <w:rsid w:val="003B5F9F"/>
    <w:rsid w:val="003B7497"/>
    <w:rsid w:val="003C15CD"/>
    <w:rsid w:val="003C245F"/>
    <w:rsid w:val="003C324D"/>
    <w:rsid w:val="003C380E"/>
    <w:rsid w:val="003C4221"/>
    <w:rsid w:val="003C5D66"/>
    <w:rsid w:val="003C6721"/>
    <w:rsid w:val="003D0B3E"/>
    <w:rsid w:val="003D1294"/>
    <w:rsid w:val="003D1BA6"/>
    <w:rsid w:val="003D1BD3"/>
    <w:rsid w:val="003D416E"/>
    <w:rsid w:val="003D6396"/>
    <w:rsid w:val="003E037D"/>
    <w:rsid w:val="003E1E59"/>
    <w:rsid w:val="003E3101"/>
    <w:rsid w:val="003E4E8E"/>
    <w:rsid w:val="003E610B"/>
    <w:rsid w:val="003E6245"/>
    <w:rsid w:val="003E798A"/>
    <w:rsid w:val="003E7BBD"/>
    <w:rsid w:val="003E7E7A"/>
    <w:rsid w:val="003F0E74"/>
    <w:rsid w:val="003F2857"/>
    <w:rsid w:val="003F2D6C"/>
    <w:rsid w:val="003F4D1E"/>
    <w:rsid w:val="003F56ED"/>
    <w:rsid w:val="003F5939"/>
    <w:rsid w:val="003F73E3"/>
    <w:rsid w:val="00400FDB"/>
    <w:rsid w:val="00401073"/>
    <w:rsid w:val="004040D5"/>
    <w:rsid w:val="004115BD"/>
    <w:rsid w:val="0041368C"/>
    <w:rsid w:val="004144E2"/>
    <w:rsid w:val="00416B1A"/>
    <w:rsid w:val="0042003A"/>
    <w:rsid w:val="00420784"/>
    <w:rsid w:val="00420862"/>
    <w:rsid w:val="00421BB7"/>
    <w:rsid w:val="00424F4B"/>
    <w:rsid w:val="004264D5"/>
    <w:rsid w:val="00427F0F"/>
    <w:rsid w:val="00431DFE"/>
    <w:rsid w:val="00432D79"/>
    <w:rsid w:val="004331E6"/>
    <w:rsid w:val="00433D4B"/>
    <w:rsid w:val="00435F3D"/>
    <w:rsid w:val="004371B9"/>
    <w:rsid w:val="00437D21"/>
    <w:rsid w:val="00437DC6"/>
    <w:rsid w:val="00437E3E"/>
    <w:rsid w:val="004508C6"/>
    <w:rsid w:val="0045173E"/>
    <w:rsid w:val="00451AFA"/>
    <w:rsid w:val="00452AB3"/>
    <w:rsid w:val="00455F1B"/>
    <w:rsid w:val="0046072B"/>
    <w:rsid w:val="004618C1"/>
    <w:rsid w:val="004664AD"/>
    <w:rsid w:val="00467FD1"/>
    <w:rsid w:val="00471537"/>
    <w:rsid w:val="00471BD9"/>
    <w:rsid w:val="0047218E"/>
    <w:rsid w:val="00472436"/>
    <w:rsid w:val="00474F4A"/>
    <w:rsid w:val="004775B4"/>
    <w:rsid w:val="00481E2E"/>
    <w:rsid w:val="004822FE"/>
    <w:rsid w:val="004823C5"/>
    <w:rsid w:val="00486416"/>
    <w:rsid w:val="00487586"/>
    <w:rsid w:val="0049056C"/>
    <w:rsid w:val="00491B7F"/>
    <w:rsid w:val="00494A64"/>
    <w:rsid w:val="00496BB7"/>
    <w:rsid w:val="00496C8A"/>
    <w:rsid w:val="004A086D"/>
    <w:rsid w:val="004A0B53"/>
    <w:rsid w:val="004A155B"/>
    <w:rsid w:val="004A1D89"/>
    <w:rsid w:val="004A1F1A"/>
    <w:rsid w:val="004A27FD"/>
    <w:rsid w:val="004A4423"/>
    <w:rsid w:val="004A5E1A"/>
    <w:rsid w:val="004B0D2A"/>
    <w:rsid w:val="004B23AB"/>
    <w:rsid w:val="004B327B"/>
    <w:rsid w:val="004B49AB"/>
    <w:rsid w:val="004B5E01"/>
    <w:rsid w:val="004B690C"/>
    <w:rsid w:val="004B774F"/>
    <w:rsid w:val="004C1471"/>
    <w:rsid w:val="004C171D"/>
    <w:rsid w:val="004C2CC7"/>
    <w:rsid w:val="004C47EF"/>
    <w:rsid w:val="004C52BE"/>
    <w:rsid w:val="004C553B"/>
    <w:rsid w:val="004C5C16"/>
    <w:rsid w:val="004C74E8"/>
    <w:rsid w:val="004D000E"/>
    <w:rsid w:val="004D0BA9"/>
    <w:rsid w:val="004D1A37"/>
    <w:rsid w:val="004D1BD2"/>
    <w:rsid w:val="004D2E44"/>
    <w:rsid w:val="004D3DEE"/>
    <w:rsid w:val="004D47EE"/>
    <w:rsid w:val="004D50D0"/>
    <w:rsid w:val="004D5F1E"/>
    <w:rsid w:val="004E0129"/>
    <w:rsid w:val="004E0A98"/>
    <w:rsid w:val="004E2192"/>
    <w:rsid w:val="004E51DA"/>
    <w:rsid w:val="004E5B57"/>
    <w:rsid w:val="004E5DED"/>
    <w:rsid w:val="004E5FE3"/>
    <w:rsid w:val="004F0A63"/>
    <w:rsid w:val="004F3BC7"/>
    <w:rsid w:val="004F40BF"/>
    <w:rsid w:val="004F44E6"/>
    <w:rsid w:val="004F452B"/>
    <w:rsid w:val="004F7287"/>
    <w:rsid w:val="00500858"/>
    <w:rsid w:val="00502869"/>
    <w:rsid w:val="005029D8"/>
    <w:rsid w:val="00503C41"/>
    <w:rsid w:val="005059E6"/>
    <w:rsid w:val="00505F4C"/>
    <w:rsid w:val="00513FCE"/>
    <w:rsid w:val="00514BFD"/>
    <w:rsid w:val="005225FE"/>
    <w:rsid w:val="00523A1B"/>
    <w:rsid w:val="00523B70"/>
    <w:rsid w:val="005260B7"/>
    <w:rsid w:val="005265D6"/>
    <w:rsid w:val="00526EE9"/>
    <w:rsid w:val="00530ECF"/>
    <w:rsid w:val="005377EB"/>
    <w:rsid w:val="00540AE8"/>
    <w:rsid w:val="00543BA5"/>
    <w:rsid w:val="00543DB1"/>
    <w:rsid w:val="00543F49"/>
    <w:rsid w:val="0054686F"/>
    <w:rsid w:val="00546DF4"/>
    <w:rsid w:val="005509FF"/>
    <w:rsid w:val="0055156A"/>
    <w:rsid w:val="005531EE"/>
    <w:rsid w:val="00553A86"/>
    <w:rsid w:val="005543C4"/>
    <w:rsid w:val="00554A79"/>
    <w:rsid w:val="00555E68"/>
    <w:rsid w:val="00562567"/>
    <w:rsid w:val="005626C6"/>
    <w:rsid w:val="0056284E"/>
    <w:rsid w:val="00564660"/>
    <w:rsid w:val="005659B7"/>
    <w:rsid w:val="00565F1D"/>
    <w:rsid w:val="00571A22"/>
    <w:rsid w:val="0057272E"/>
    <w:rsid w:val="005752C5"/>
    <w:rsid w:val="005768C5"/>
    <w:rsid w:val="00582563"/>
    <w:rsid w:val="005876A7"/>
    <w:rsid w:val="0059076E"/>
    <w:rsid w:val="00590E46"/>
    <w:rsid w:val="00593AC4"/>
    <w:rsid w:val="0059412B"/>
    <w:rsid w:val="00595D30"/>
    <w:rsid w:val="0059746D"/>
    <w:rsid w:val="00597DA5"/>
    <w:rsid w:val="005A6AF2"/>
    <w:rsid w:val="005B0479"/>
    <w:rsid w:val="005B0A2C"/>
    <w:rsid w:val="005B1482"/>
    <w:rsid w:val="005B4AC1"/>
    <w:rsid w:val="005B55E2"/>
    <w:rsid w:val="005B601E"/>
    <w:rsid w:val="005B63F7"/>
    <w:rsid w:val="005B69D4"/>
    <w:rsid w:val="005B6FD9"/>
    <w:rsid w:val="005B74CA"/>
    <w:rsid w:val="005B7E4B"/>
    <w:rsid w:val="005C0721"/>
    <w:rsid w:val="005C1454"/>
    <w:rsid w:val="005C20D7"/>
    <w:rsid w:val="005C2977"/>
    <w:rsid w:val="005C4270"/>
    <w:rsid w:val="005C4A3C"/>
    <w:rsid w:val="005C4B8E"/>
    <w:rsid w:val="005C562E"/>
    <w:rsid w:val="005C5EF5"/>
    <w:rsid w:val="005C6E29"/>
    <w:rsid w:val="005D120E"/>
    <w:rsid w:val="005D1663"/>
    <w:rsid w:val="005D20C8"/>
    <w:rsid w:val="005D4C55"/>
    <w:rsid w:val="005D4DA5"/>
    <w:rsid w:val="005D546B"/>
    <w:rsid w:val="005D57A1"/>
    <w:rsid w:val="005D7FA1"/>
    <w:rsid w:val="005E035C"/>
    <w:rsid w:val="005E0503"/>
    <w:rsid w:val="005E0D70"/>
    <w:rsid w:val="005E4F88"/>
    <w:rsid w:val="005E6565"/>
    <w:rsid w:val="005F1676"/>
    <w:rsid w:val="005F7179"/>
    <w:rsid w:val="00600B98"/>
    <w:rsid w:val="00601BE9"/>
    <w:rsid w:val="00606A85"/>
    <w:rsid w:val="00607755"/>
    <w:rsid w:val="00611F95"/>
    <w:rsid w:val="00615AF0"/>
    <w:rsid w:val="006221A1"/>
    <w:rsid w:val="00622493"/>
    <w:rsid w:val="00624983"/>
    <w:rsid w:val="006254D4"/>
    <w:rsid w:val="00626C4E"/>
    <w:rsid w:val="00630E46"/>
    <w:rsid w:val="00631449"/>
    <w:rsid w:val="00634FC5"/>
    <w:rsid w:val="0063698A"/>
    <w:rsid w:val="006409DA"/>
    <w:rsid w:val="00643D5C"/>
    <w:rsid w:val="00643F6F"/>
    <w:rsid w:val="00644ECF"/>
    <w:rsid w:val="00647F63"/>
    <w:rsid w:val="006520CC"/>
    <w:rsid w:val="00653E04"/>
    <w:rsid w:val="00654732"/>
    <w:rsid w:val="00656B21"/>
    <w:rsid w:val="0065791A"/>
    <w:rsid w:val="00661719"/>
    <w:rsid w:val="00661833"/>
    <w:rsid w:val="00663497"/>
    <w:rsid w:val="006642FC"/>
    <w:rsid w:val="00664460"/>
    <w:rsid w:val="00665086"/>
    <w:rsid w:val="00670FE1"/>
    <w:rsid w:val="00671F1B"/>
    <w:rsid w:val="00672457"/>
    <w:rsid w:val="00672E4A"/>
    <w:rsid w:val="00675723"/>
    <w:rsid w:val="0068130C"/>
    <w:rsid w:val="00687348"/>
    <w:rsid w:val="00691D39"/>
    <w:rsid w:val="00691ED4"/>
    <w:rsid w:val="00692633"/>
    <w:rsid w:val="006962F4"/>
    <w:rsid w:val="006967C4"/>
    <w:rsid w:val="006A00E6"/>
    <w:rsid w:val="006A1405"/>
    <w:rsid w:val="006A1E2A"/>
    <w:rsid w:val="006A240A"/>
    <w:rsid w:val="006A26BB"/>
    <w:rsid w:val="006A3E64"/>
    <w:rsid w:val="006A6C56"/>
    <w:rsid w:val="006A6F71"/>
    <w:rsid w:val="006B0D62"/>
    <w:rsid w:val="006B30D4"/>
    <w:rsid w:val="006B5C98"/>
    <w:rsid w:val="006B5FFD"/>
    <w:rsid w:val="006C0BC1"/>
    <w:rsid w:val="006C1005"/>
    <w:rsid w:val="006C1BA2"/>
    <w:rsid w:val="006C71F7"/>
    <w:rsid w:val="006D1A18"/>
    <w:rsid w:val="006D201A"/>
    <w:rsid w:val="006D2218"/>
    <w:rsid w:val="006D5033"/>
    <w:rsid w:val="006D68AF"/>
    <w:rsid w:val="006D75BE"/>
    <w:rsid w:val="006E22F5"/>
    <w:rsid w:val="006E52BE"/>
    <w:rsid w:val="006E6375"/>
    <w:rsid w:val="006E6872"/>
    <w:rsid w:val="006E6E23"/>
    <w:rsid w:val="006E6F32"/>
    <w:rsid w:val="006E7579"/>
    <w:rsid w:val="006E7A70"/>
    <w:rsid w:val="006E7AF1"/>
    <w:rsid w:val="006E7BD4"/>
    <w:rsid w:val="006F0BED"/>
    <w:rsid w:val="006F606B"/>
    <w:rsid w:val="006F6462"/>
    <w:rsid w:val="006F6DC9"/>
    <w:rsid w:val="006F79F4"/>
    <w:rsid w:val="007007D4"/>
    <w:rsid w:val="007020BC"/>
    <w:rsid w:val="0070286B"/>
    <w:rsid w:val="00704B26"/>
    <w:rsid w:val="00705DF1"/>
    <w:rsid w:val="00706BD3"/>
    <w:rsid w:val="00707F80"/>
    <w:rsid w:val="007119CE"/>
    <w:rsid w:val="00712F93"/>
    <w:rsid w:val="00713707"/>
    <w:rsid w:val="00714C8A"/>
    <w:rsid w:val="00717179"/>
    <w:rsid w:val="00717A89"/>
    <w:rsid w:val="00720B20"/>
    <w:rsid w:val="0072114C"/>
    <w:rsid w:val="0072154F"/>
    <w:rsid w:val="00723097"/>
    <w:rsid w:val="00723593"/>
    <w:rsid w:val="00724212"/>
    <w:rsid w:val="00726943"/>
    <w:rsid w:val="0073059A"/>
    <w:rsid w:val="00730D85"/>
    <w:rsid w:val="0073142F"/>
    <w:rsid w:val="00731839"/>
    <w:rsid w:val="00732BD7"/>
    <w:rsid w:val="007330D0"/>
    <w:rsid w:val="007358B0"/>
    <w:rsid w:val="0073756E"/>
    <w:rsid w:val="00741CC1"/>
    <w:rsid w:val="00744A9C"/>
    <w:rsid w:val="00745021"/>
    <w:rsid w:val="007452C5"/>
    <w:rsid w:val="007454E3"/>
    <w:rsid w:val="0074570E"/>
    <w:rsid w:val="0074664B"/>
    <w:rsid w:val="007467DD"/>
    <w:rsid w:val="00747556"/>
    <w:rsid w:val="00750932"/>
    <w:rsid w:val="00751A75"/>
    <w:rsid w:val="00752B28"/>
    <w:rsid w:val="00754E4C"/>
    <w:rsid w:val="00761078"/>
    <w:rsid w:val="00761688"/>
    <w:rsid w:val="00762EA3"/>
    <w:rsid w:val="00763846"/>
    <w:rsid w:val="007673D0"/>
    <w:rsid w:val="007674D4"/>
    <w:rsid w:val="00770DDE"/>
    <w:rsid w:val="00771EBC"/>
    <w:rsid w:val="00771F02"/>
    <w:rsid w:val="00772160"/>
    <w:rsid w:val="00772E9D"/>
    <w:rsid w:val="0077422B"/>
    <w:rsid w:val="00775376"/>
    <w:rsid w:val="007763C2"/>
    <w:rsid w:val="00776B81"/>
    <w:rsid w:val="00777B90"/>
    <w:rsid w:val="00782995"/>
    <w:rsid w:val="00784B22"/>
    <w:rsid w:val="007852CB"/>
    <w:rsid w:val="00785A60"/>
    <w:rsid w:val="00786AFC"/>
    <w:rsid w:val="007871AA"/>
    <w:rsid w:val="00787B8F"/>
    <w:rsid w:val="00787EEE"/>
    <w:rsid w:val="007901F1"/>
    <w:rsid w:val="007902FC"/>
    <w:rsid w:val="00791D42"/>
    <w:rsid w:val="0079232E"/>
    <w:rsid w:val="00793E43"/>
    <w:rsid w:val="00794C2E"/>
    <w:rsid w:val="0079620B"/>
    <w:rsid w:val="007A14A3"/>
    <w:rsid w:val="007A35DD"/>
    <w:rsid w:val="007A3614"/>
    <w:rsid w:val="007A3CF4"/>
    <w:rsid w:val="007A5B62"/>
    <w:rsid w:val="007A5F8E"/>
    <w:rsid w:val="007A6104"/>
    <w:rsid w:val="007A6B7A"/>
    <w:rsid w:val="007A6B85"/>
    <w:rsid w:val="007A6C2A"/>
    <w:rsid w:val="007B03B2"/>
    <w:rsid w:val="007B0F4A"/>
    <w:rsid w:val="007B20BF"/>
    <w:rsid w:val="007B227B"/>
    <w:rsid w:val="007B35B1"/>
    <w:rsid w:val="007B47F5"/>
    <w:rsid w:val="007B5936"/>
    <w:rsid w:val="007B5CA1"/>
    <w:rsid w:val="007B7239"/>
    <w:rsid w:val="007B75E2"/>
    <w:rsid w:val="007B76DD"/>
    <w:rsid w:val="007D05C2"/>
    <w:rsid w:val="007D0DC1"/>
    <w:rsid w:val="007D1855"/>
    <w:rsid w:val="007D1D2A"/>
    <w:rsid w:val="007D259E"/>
    <w:rsid w:val="007D2712"/>
    <w:rsid w:val="007D2A2C"/>
    <w:rsid w:val="007D322B"/>
    <w:rsid w:val="007D3327"/>
    <w:rsid w:val="007D428F"/>
    <w:rsid w:val="007D5F78"/>
    <w:rsid w:val="007D617D"/>
    <w:rsid w:val="007D7525"/>
    <w:rsid w:val="007E04AC"/>
    <w:rsid w:val="007E3600"/>
    <w:rsid w:val="007E37B0"/>
    <w:rsid w:val="007E4740"/>
    <w:rsid w:val="007E5483"/>
    <w:rsid w:val="007E5B25"/>
    <w:rsid w:val="007E74A3"/>
    <w:rsid w:val="007F3BB4"/>
    <w:rsid w:val="007F4A69"/>
    <w:rsid w:val="007F565F"/>
    <w:rsid w:val="007F5D2E"/>
    <w:rsid w:val="00803696"/>
    <w:rsid w:val="0080388E"/>
    <w:rsid w:val="0080774A"/>
    <w:rsid w:val="00810270"/>
    <w:rsid w:val="00812CC7"/>
    <w:rsid w:val="00813607"/>
    <w:rsid w:val="00814C30"/>
    <w:rsid w:val="0082011B"/>
    <w:rsid w:val="008220BA"/>
    <w:rsid w:val="00822DF7"/>
    <w:rsid w:val="008257D5"/>
    <w:rsid w:val="00826560"/>
    <w:rsid w:val="00827270"/>
    <w:rsid w:val="008276AA"/>
    <w:rsid w:val="00827BC6"/>
    <w:rsid w:val="008319FC"/>
    <w:rsid w:val="00831C11"/>
    <w:rsid w:val="00834E90"/>
    <w:rsid w:val="00835D79"/>
    <w:rsid w:val="00837C11"/>
    <w:rsid w:val="00840372"/>
    <w:rsid w:val="008422B1"/>
    <w:rsid w:val="0084348B"/>
    <w:rsid w:val="00846217"/>
    <w:rsid w:val="008465AD"/>
    <w:rsid w:val="00847DA7"/>
    <w:rsid w:val="00852340"/>
    <w:rsid w:val="008526B3"/>
    <w:rsid w:val="00852DF1"/>
    <w:rsid w:val="0085319F"/>
    <w:rsid w:val="00854147"/>
    <w:rsid w:val="008541D8"/>
    <w:rsid w:val="00854437"/>
    <w:rsid w:val="00854BCB"/>
    <w:rsid w:val="00857BFD"/>
    <w:rsid w:val="00857C7C"/>
    <w:rsid w:val="00861292"/>
    <w:rsid w:val="00862F59"/>
    <w:rsid w:val="00863644"/>
    <w:rsid w:val="00863995"/>
    <w:rsid w:val="0086483E"/>
    <w:rsid w:val="0086519D"/>
    <w:rsid w:val="0087091E"/>
    <w:rsid w:val="0087476F"/>
    <w:rsid w:val="00875876"/>
    <w:rsid w:val="00875FDE"/>
    <w:rsid w:val="00876DB1"/>
    <w:rsid w:val="00877A45"/>
    <w:rsid w:val="008804A2"/>
    <w:rsid w:val="008805C6"/>
    <w:rsid w:val="0088279D"/>
    <w:rsid w:val="008834B1"/>
    <w:rsid w:val="008847C3"/>
    <w:rsid w:val="00885B99"/>
    <w:rsid w:val="00885E97"/>
    <w:rsid w:val="00886CBC"/>
    <w:rsid w:val="008902D8"/>
    <w:rsid w:val="00894D08"/>
    <w:rsid w:val="008A29BA"/>
    <w:rsid w:val="008A2F32"/>
    <w:rsid w:val="008A4FA9"/>
    <w:rsid w:val="008A5986"/>
    <w:rsid w:val="008A7BEC"/>
    <w:rsid w:val="008B085C"/>
    <w:rsid w:val="008B52D2"/>
    <w:rsid w:val="008C0C79"/>
    <w:rsid w:val="008C2CD8"/>
    <w:rsid w:val="008C5C92"/>
    <w:rsid w:val="008D2CCE"/>
    <w:rsid w:val="008D425F"/>
    <w:rsid w:val="008D4F20"/>
    <w:rsid w:val="008D5A44"/>
    <w:rsid w:val="008D6E66"/>
    <w:rsid w:val="008D7F52"/>
    <w:rsid w:val="008E28F1"/>
    <w:rsid w:val="008E56E1"/>
    <w:rsid w:val="008F0FCF"/>
    <w:rsid w:val="008F6903"/>
    <w:rsid w:val="008F7566"/>
    <w:rsid w:val="008F7824"/>
    <w:rsid w:val="00902F41"/>
    <w:rsid w:val="009039B0"/>
    <w:rsid w:val="00903A99"/>
    <w:rsid w:val="00905081"/>
    <w:rsid w:val="0090536F"/>
    <w:rsid w:val="009075EE"/>
    <w:rsid w:val="009101B9"/>
    <w:rsid w:val="009109D3"/>
    <w:rsid w:val="00911FBA"/>
    <w:rsid w:val="0091265A"/>
    <w:rsid w:val="00912DF4"/>
    <w:rsid w:val="00913B74"/>
    <w:rsid w:val="00913F76"/>
    <w:rsid w:val="0091407D"/>
    <w:rsid w:val="009140EE"/>
    <w:rsid w:val="00914528"/>
    <w:rsid w:val="00915DA0"/>
    <w:rsid w:val="0091742C"/>
    <w:rsid w:val="00917D11"/>
    <w:rsid w:val="0092000B"/>
    <w:rsid w:val="00920612"/>
    <w:rsid w:val="009242EE"/>
    <w:rsid w:val="009244D1"/>
    <w:rsid w:val="009245E4"/>
    <w:rsid w:val="00924A66"/>
    <w:rsid w:val="00924D1B"/>
    <w:rsid w:val="00924D81"/>
    <w:rsid w:val="009258CF"/>
    <w:rsid w:val="009258DE"/>
    <w:rsid w:val="009264BD"/>
    <w:rsid w:val="00926932"/>
    <w:rsid w:val="00930081"/>
    <w:rsid w:val="00930815"/>
    <w:rsid w:val="009309ED"/>
    <w:rsid w:val="009328C4"/>
    <w:rsid w:val="00933614"/>
    <w:rsid w:val="00935515"/>
    <w:rsid w:val="0093719F"/>
    <w:rsid w:val="00937DB3"/>
    <w:rsid w:val="00937E59"/>
    <w:rsid w:val="009402E6"/>
    <w:rsid w:val="009429A8"/>
    <w:rsid w:val="00945365"/>
    <w:rsid w:val="00945A5E"/>
    <w:rsid w:val="00951211"/>
    <w:rsid w:val="009513A1"/>
    <w:rsid w:val="009513DA"/>
    <w:rsid w:val="0095158F"/>
    <w:rsid w:val="009517B9"/>
    <w:rsid w:val="009539BE"/>
    <w:rsid w:val="00953B5F"/>
    <w:rsid w:val="00956DBD"/>
    <w:rsid w:val="00957398"/>
    <w:rsid w:val="0095798B"/>
    <w:rsid w:val="00961CFD"/>
    <w:rsid w:val="009626D6"/>
    <w:rsid w:val="0096579C"/>
    <w:rsid w:val="00965814"/>
    <w:rsid w:val="0096787A"/>
    <w:rsid w:val="0097013E"/>
    <w:rsid w:val="00970D92"/>
    <w:rsid w:val="009721B6"/>
    <w:rsid w:val="00972898"/>
    <w:rsid w:val="00972F82"/>
    <w:rsid w:val="00974B12"/>
    <w:rsid w:val="009753C6"/>
    <w:rsid w:val="009754DE"/>
    <w:rsid w:val="0098138B"/>
    <w:rsid w:val="00982657"/>
    <w:rsid w:val="009845DD"/>
    <w:rsid w:val="00985680"/>
    <w:rsid w:val="009861A4"/>
    <w:rsid w:val="0098664D"/>
    <w:rsid w:val="00986B0D"/>
    <w:rsid w:val="00990009"/>
    <w:rsid w:val="009952C6"/>
    <w:rsid w:val="009965B9"/>
    <w:rsid w:val="00996AF8"/>
    <w:rsid w:val="00997411"/>
    <w:rsid w:val="009A177B"/>
    <w:rsid w:val="009A1C39"/>
    <w:rsid w:val="009A1CE0"/>
    <w:rsid w:val="009A1DA6"/>
    <w:rsid w:val="009A344B"/>
    <w:rsid w:val="009A3EAE"/>
    <w:rsid w:val="009A62E0"/>
    <w:rsid w:val="009A743F"/>
    <w:rsid w:val="009B131C"/>
    <w:rsid w:val="009B4930"/>
    <w:rsid w:val="009B4E1F"/>
    <w:rsid w:val="009B4E7C"/>
    <w:rsid w:val="009B66A3"/>
    <w:rsid w:val="009C20B5"/>
    <w:rsid w:val="009C2497"/>
    <w:rsid w:val="009C274D"/>
    <w:rsid w:val="009C32B0"/>
    <w:rsid w:val="009C4045"/>
    <w:rsid w:val="009C510F"/>
    <w:rsid w:val="009C7CDA"/>
    <w:rsid w:val="009D2542"/>
    <w:rsid w:val="009D28C7"/>
    <w:rsid w:val="009D4050"/>
    <w:rsid w:val="009E1A3A"/>
    <w:rsid w:val="009E4900"/>
    <w:rsid w:val="009E7CAE"/>
    <w:rsid w:val="009F0311"/>
    <w:rsid w:val="009F0541"/>
    <w:rsid w:val="009F1316"/>
    <w:rsid w:val="009F2D1C"/>
    <w:rsid w:val="009F499F"/>
    <w:rsid w:val="009F513B"/>
    <w:rsid w:val="009F5211"/>
    <w:rsid w:val="009F55F3"/>
    <w:rsid w:val="009F585D"/>
    <w:rsid w:val="009F5F45"/>
    <w:rsid w:val="009F5FF2"/>
    <w:rsid w:val="009F710B"/>
    <w:rsid w:val="009F7B29"/>
    <w:rsid w:val="00A01141"/>
    <w:rsid w:val="00A02602"/>
    <w:rsid w:val="00A04220"/>
    <w:rsid w:val="00A05762"/>
    <w:rsid w:val="00A06621"/>
    <w:rsid w:val="00A07156"/>
    <w:rsid w:val="00A0760D"/>
    <w:rsid w:val="00A142F9"/>
    <w:rsid w:val="00A15FDD"/>
    <w:rsid w:val="00A16360"/>
    <w:rsid w:val="00A16407"/>
    <w:rsid w:val="00A22093"/>
    <w:rsid w:val="00A22B17"/>
    <w:rsid w:val="00A24A55"/>
    <w:rsid w:val="00A255AB"/>
    <w:rsid w:val="00A2756E"/>
    <w:rsid w:val="00A320DB"/>
    <w:rsid w:val="00A32334"/>
    <w:rsid w:val="00A354F1"/>
    <w:rsid w:val="00A35AF0"/>
    <w:rsid w:val="00A369E2"/>
    <w:rsid w:val="00A41948"/>
    <w:rsid w:val="00A42D58"/>
    <w:rsid w:val="00A4736A"/>
    <w:rsid w:val="00A47A9C"/>
    <w:rsid w:val="00A501DF"/>
    <w:rsid w:val="00A51EAF"/>
    <w:rsid w:val="00A5286B"/>
    <w:rsid w:val="00A528BF"/>
    <w:rsid w:val="00A53878"/>
    <w:rsid w:val="00A53E35"/>
    <w:rsid w:val="00A55423"/>
    <w:rsid w:val="00A56524"/>
    <w:rsid w:val="00A56870"/>
    <w:rsid w:val="00A57B0C"/>
    <w:rsid w:val="00A60415"/>
    <w:rsid w:val="00A66360"/>
    <w:rsid w:val="00A664D7"/>
    <w:rsid w:val="00A66550"/>
    <w:rsid w:val="00A67E4B"/>
    <w:rsid w:val="00A67F92"/>
    <w:rsid w:val="00A706BF"/>
    <w:rsid w:val="00A7162A"/>
    <w:rsid w:val="00A71BAE"/>
    <w:rsid w:val="00A72EBD"/>
    <w:rsid w:val="00A735FC"/>
    <w:rsid w:val="00A73676"/>
    <w:rsid w:val="00A73B5D"/>
    <w:rsid w:val="00A74291"/>
    <w:rsid w:val="00A753DA"/>
    <w:rsid w:val="00A80A4B"/>
    <w:rsid w:val="00A83532"/>
    <w:rsid w:val="00A8524B"/>
    <w:rsid w:val="00A85663"/>
    <w:rsid w:val="00A86F1B"/>
    <w:rsid w:val="00A87CD2"/>
    <w:rsid w:val="00A918C2"/>
    <w:rsid w:val="00A9261E"/>
    <w:rsid w:val="00A92EB9"/>
    <w:rsid w:val="00A93468"/>
    <w:rsid w:val="00A9397B"/>
    <w:rsid w:val="00A93B09"/>
    <w:rsid w:val="00A93F9B"/>
    <w:rsid w:val="00A9493F"/>
    <w:rsid w:val="00A968D6"/>
    <w:rsid w:val="00AA419A"/>
    <w:rsid w:val="00AA4860"/>
    <w:rsid w:val="00AA6317"/>
    <w:rsid w:val="00AA63A3"/>
    <w:rsid w:val="00AA757C"/>
    <w:rsid w:val="00AB13BD"/>
    <w:rsid w:val="00AB2591"/>
    <w:rsid w:val="00AB36CE"/>
    <w:rsid w:val="00AB7232"/>
    <w:rsid w:val="00AC092A"/>
    <w:rsid w:val="00AC3FA5"/>
    <w:rsid w:val="00AC660A"/>
    <w:rsid w:val="00AC67E1"/>
    <w:rsid w:val="00AC6B1B"/>
    <w:rsid w:val="00AD095B"/>
    <w:rsid w:val="00AD3496"/>
    <w:rsid w:val="00AD43C2"/>
    <w:rsid w:val="00AD53A6"/>
    <w:rsid w:val="00AD5927"/>
    <w:rsid w:val="00AD5E26"/>
    <w:rsid w:val="00AE1218"/>
    <w:rsid w:val="00AE6C0B"/>
    <w:rsid w:val="00AE7CD3"/>
    <w:rsid w:val="00AF06D1"/>
    <w:rsid w:val="00AF1369"/>
    <w:rsid w:val="00AF1DCD"/>
    <w:rsid w:val="00AF1EB9"/>
    <w:rsid w:val="00AF373D"/>
    <w:rsid w:val="00AF72C8"/>
    <w:rsid w:val="00B005FA"/>
    <w:rsid w:val="00B01668"/>
    <w:rsid w:val="00B03376"/>
    <w:rsid w:val="00B03B0D"/>
    <w:rsid w:val="00B05041"/>
    <w:rsid w:val="00B06C91"/>
    <w:rsid w:val="00B107DA"/>
    <w:rsid w:val="00B12A1C"/>
    <w:rsid w:val="00B1373E"/>
    <w:rsid w:val="00B16A01"/>
    <w:rsid w:val="00B16DC7"/>
    <w:rsid w:val="00B22DCE"/>
    <w:rsid w:val="00B306DC"/>
    <w:rsid w:val="00B30C24"/>
    <w:rsid w:val="00B33605"/>
    <w:rsid w:val="00B368B6"/>
    <w:rsid w:val="00B419E0"/>
    <w:rsid w:val="00B42F32"/>
    <w:rsid w:val="00B43589"/>
    <w:rsid w:val="00B43A0F"/>
    <w:rsid w:val="00B44038"/>
    <w:rsid w:val="00B44F05"/>
    <w:rsid w:val="00B4507C"/>
    <w:rsid w:val="00B450EA"/>
    <w:rsid w:val="00B45929"/>
    <w:rsid w:val="00B46AE2"/>
    <w:rsid w:val="00B47FAB"/>
    <w:rsid w:val="00B50BBC"/>
    <w:rsid w:val="00B54F98"/>
    <w:rsid w:val="00B5500A"/>
    <w:rsid w:val="00B55B27"/>
    <w:rsid w:val="00B56097"/>
    <w:rsid w:val="00B5757A"/>
    <w:rsid w:val="00B57E84"/>
    <w:rsid w:val="00B57F52"/>
    <w:rsid w:val="00B615E3"/>
    <w:rsid w:val="00B61BF6"/>
    <w:rsid w:val="00B64207"/>
    <w:rsid w:val="00B64BB3"/>
    <w:rsid w:val="00B64C42"/>
    <w:rsid w:val="00B65E2A"/>
    <w:rsid w:val="00B716A3"/>
    <w:rsid w:val="00B719B4"/>
    <w:rsid w:val="00B72CED"/>
    <w:rsid w:val="00B73154"/>
    <w:rsid w:val="00B736DB"/>
    <w:rsid w:val="00B73F4C"/>
    <w:rsid w:val="00B74862"/>
    <w:rsid w:val="00B754F2"/>
    <w:rsid w:val="00B755E4"/>
    <w:rsid w:val="00B7780C"/>
    <w:rsid w:val="00B80B16"/>
    <w:rsid w:val="00B81620"/>
    <w:rsid w:val="00B82CC6"/>
    <w:rsid w:val="00B83C71"/>
    <w:rsid w:val="00B84349"/>
    <w:rsid w:val="00B854CD"/>
    <w:rsid w:val="00B8621F"/>
    <w:rsid w:val="00B86E6E"/>
    <w:rsid w:val="00B92996"/>
    <w:rsid w:val="00B93E94"/>
    <w:rsid w:val="00B950A3"/>
    <w:rsid w:val="00B96068"/>
    <w:rsid w:val="00B9649D"/>
    <w:rsid w:val="00BA0F2E"/>
    <w:rsid w:val="00BA268E"/>
    <w:rsid w:val="00BA2F7F"/>
    <w:rsid w:val="00BA59E6"/>
    <w:rsid w:val="00BA7376"/>
    <w:rsid w:val="00BB2C1F"/>
    <w:rsid w:val="00BB4285"/>
    <w:rsid w:val="00BB668F"/>
    <w:rsid w:val="00BB786E"/>
    <w:rsid w:val="00BC0C48"/>
    <w:rsid w:val="00BC241C"/>
    <w:rsid w:val="00BC2C93"/>
    <w:rsid w:val="00BC2F79"/>
    <w:rsid w:val="00BC4024"/>
    <w:rsid w:val="00BC42A5"/>
    <w:rsid w:val="00BC621B"/>
    <w:rsid w:val="00BC6B32"/>
    <w:rsid w:val="00BC768E"/>
    <w:rsid w:val="00BD18DE"/>
    <w:rsid w:val="00BD42D4"/>
    <w:rsid w:val="00BE13FF"/>
    <w:rsid w:val="00BE1837"/>
    <w:rsid w:val="00BE190D"/>
    <w:rsid w:val="00BE265B"/>
    <w:rsid w:val="00BE60DD"/>
    <w:rsid w:val="00BE6958"/>
    <w:rsid w:val="00BF06B1"/>
    <w:rsid w:val="00BF3F66"/>
    <w:rsid w:val="00BF4AAD"/>
    <w:rsid w:val="00BF4B89"/>
    <w:rsid w:val="00BF65E8"/>
    <w:rsid w:val="00C014E1"/>
    <w:rsid w:val="00C02271"/>
    <w:rsid w:val="00C02521"/>
    <w:rsid w:val="00C04A9C"/>
    <w:rsid w:val="00C12115"/>
    <w:rsid w:val="00C1215E"/>
    <w:rsid w:val="00C12DD6"/>
    <w:rsid w:val="00C1394C"/>
    <w:rsid w:val="00C15DDE"/>
    <w:rsid w:val="00C163F4"/>
    <w:rsid w:val="00C2196E"/>
    <w:rsid w:val="00C2198A"/>
    <w:rsid w:val="00C222A4"/>
    <w:rsid w:val="00C27C4D"/>
    <w:rsid w:val="00C27C6A"/>
    <w:rsid w:val="00C27CF4"/>
    <w:rsid w:val="00C3021D"/>
    <w:rsid w:val="00C31168"/>
    <w:rsid w:val="00C32588"/>
    <w:rsid w:val="00C34233"/>
    <w:rsid w:val="00C344BF"/>
    <w:rsid w:val="00C3690D"/>
    <w:rsid w:val="00C36AF9"/>
    <w:rsid w:val="00C42CE6"/>
    <w:rsid w:val="00C440BF"/>
    <w:rsid w:val="00C46078"/>
    <w:rsid w:val="00C47866"/>
    <w:rsid w:val="00C50919"/>
    <w:rsid w:val="00C5191F"/>
    <w:rsid w:val="00C519C7"/>
    <w:rsid w:val="00C52F92"/>
    <w:rsid w:val="00C54724"/>
    <w:rsid w:val="00C547F6"/>
    <w:rsid w:val="00C55125"/>
    <w:rsid w:val="00C562C9"/>
    <w:rsid w:val="00C56DF7"/>
    <w:rsid w:val="00C572AF"/>
    <w:rsid w:val="00C57909"/>
    <w:rsid w:val="00C60BA6"/>
    <w:rsid w:val="00C629F3"/>
    <w:rsid w:val="00C62A4A"/>
    <w:rsid w:val="00C62D45"/>
    <w:rsid w:val="00C72C85"/>
    <w:rsid w:val="00C747AF"/>
    <w:rsid w:val="00C76239"/>
    <w:rsid w:val="00C76E51"/>
    <w:rsid w:val="00C8131E"/>
    <w:rsid w:val="00C8139F"/>
    <w:rsid w:val="00C8143F"/>
    <w:rsid w:val="00C81D24"/>
    <w:rsid w:val="00C82952"/>
    <w:rsid w:val="00C8377B"/>
    <w:rsid w:val="00C83A81"/>
    <w:rsid w:val="00C84873"/>
    <w:rsid w:val="00C84F61"/>
    <w:rsid w:val="00C86359"/>
    <w:rsid w:val="00C87E24"/>
    <w:rsid w:val="00C91598"/>
    <w:rsid w:val="00C92863"/>
    <w:rsid w:val="00C93329"/>
    <w:rsid w:val="00C934B0"/>
    <w:rsid w:val="00C937E2"/>
    <w:rsid w:val="00C94DA7"/>
    <w:rsid w:val="00C96DBE"/>
    <w:rsid w:val="00C97E02"/>
    <w:rsid w:val="00CA013A"/>
    <w:rsid w:val="00CA0BD9"/>
    <w:rsid w:val="00CA0C94"/>
    <w:rsid w:val="00CA1821"/>
    <w:rsid w:val="00CA1F0E"/>
    <w:rsid w:val="00CA201C"/>
    <w:rsid w:val="00CA26ED"/>
    <w:rsid w:val="00CA4468"/>
    <w:rsid w:val="00CA7528"/>
    <w:rsid w:val="00CB039C"/>
    <w:rsid w:val="00CB180F"/>
    <w:rsid w:val="00CB2654"/>
    <w:rsid w:val="00CB3B8D"/>
    <w:rsid w:val="00CB3BD1"/>
    <w:rsid w:val="00CB5702"/>
    <w:rsid w:val="00CB5AB5"/>
    <w:rsid w:val="00CB5E6A"/>
    <w:rsid w:val="00CB718E"/>
    <w:rsid w:val="00CB7430"/>
    <w:rsid w:val="00CB793C"/>
    <w:rsid w:val="00CC0122"/>
    <w:rsid w:val="00CC0938"/>
    <w:rsid w:val="00CC0941"/>
    <w:rsid w:val="00CC13A8"/>
    <w:rsid w:val="00CC2E18"/>
    <w:rsid w:val="00CC4900"/>
    <w:rsid w:val="00CC4C15"/>
    <w:rsid w:val="00CC58C5"/>
    <w:rsid w:val="00CC5C4C"/>
    <w:rsid w:val="00CD0301"/>
    <w:rsid w:val="00CD0492"/>
    <w:rsid w:val="00CD138C"/>
    <w:rsid w:val="00CD1787"/>
    <w:rsid w:val="00CD18A2"/>
    <w:rsid w:val="00CD1DE8"/>
    <w:rsid w:val="00CD2AEA"/>
    <w:rsid w:val="00CD3043"/>
    <w:rsid w:val="00CD3AF0"/>
    <w:rsid w:val="00CD3D5F"/>
    <w:rsid w:val="00CD5E4D"/>
    <w:rsid w:val="00CD7708"/>
    <w:rsid w:val="00CE124E"/>
    <w:rsid w:val="00CE754B"/>
    <w:rsid w:val="00CE7C26"/>
    <w:rsid w:val="00CF2109"/>
    <w:rsid w:val="00CF36AB"/>
    <w:rsid w:val="00CF3803"/>
    <w:rsid w:val="00CF5DB3"/>
    <w:rsid w:val="00CF71F0"/>
    <w:rsid w:val="00CF7D6F"/>
    <w:rsid w:val="00D01B82"/>
    <w:rsid w:val="00D0223D"/>
    <w:rsid w:val="00D03A91"/>
    <w:rsid w:val="00D03F05"/>
    <w:rsid w:val="00D07075"/>
    <w:rsid w:val="00D07147"/>
    <w:rsid w:val="00D1095C"/>
    <w:rsid w:val="00D11C97"/>
    <w:rsid w:val="00D11D86"/>
    <w:rsid w:val="00D12F74"/>
    <w:rsid w:val="00D15095"/>
    <w:rsid w:val="00D22B48"/>
    <w:rsid w:val="00D25473"/>
    <w:rsid w:val="00D2598E"/>
    <w:rsid w:val="00D25C5F"/>
    <w:rsid w:val="00D322EB"/>
    <w:rsid w:val="00D33BA5"/>
    <w:rsid w:val="00D355BE"/>
    <w:rsid w:val="00D3755D"/>
    <w:rsid w:val="00D378A5"/>
    <w:rsid w:val="00D40380"/>
    <w:rsid w:val="00D41318"/>
    <w:rsid w:val="00D43B80"/>
    <w:rsid w:val="00D43C2D"/>
    <w:rsid w:val="00D44A7F"/>
    <w:rsid w:val="00D47027"/>
    <w:rsid w:val="00D472B2"/>
    <w:rsid w:val="00D5032E"/>
    <w:rsid w:val="00D50849"/>
    <w:rsid w:val="00D52A0B"/>
    <w:rsid w:val="00D54949"/>
    <w:rsid w:val="00D557B7"/>
    <w:rsid w:val="00D5713E"/>
    <w:rsid w:val="00D576D6"/>
    <w:rsid w:val="00D60A37"/>
    <w:rsid w:val="00D621F1"/>
    <w:rsid w:val="00D63574"/>
    <w:rsid w:val="00D650EA"/>
    <w:rsid w:val="00D7020D"/>
    <w:rsid w:val="00D72ECF"/>
    <w:rsid w:val="00D72FE9"/>
    <w:rsid w:val="00D73A34"/>
    <w:rsid w:val="00D759D7"/>
    <w:rsid w:val="00D80556"/>
    <w:rsid w:val="00D81DEB"/>
    <w:rsid w:val="00D8277D"/>
    <w:rsid w:val="00D83D8E"/>
    <w:rsid w:val="00D83F7A"/>
    <w:rsid w:val="00D85751"/>
    <w:rsid w:val="00D8575C"/>
    <w:rsid w:val="00D86E5D"/>
    <w:rsid w:val="00D86F79"/>
    <w:rsid w:val="00D923EC"/>
    <w:rsid w:val="00D92C39"/>
    <w:rsid w:val="00D95DA3"/>
    <w:rsid w:val="00D97227"/>
    <w:rsid w:val="00D97E7D"/>
    <w:rsid w:val="00DA140C"/>
    <w:rsid w:val="00DA3985"/>
    <w:rsid w:val="00DA6B10"/>
    <w:rsid w:val="00DB0A41"/>
    <w:rsid w:val="00DB5329"/>
    <w:rsid w:val="00DB7BE2"/>
    <w:rsid w:val="00DC0482"/>
    <w:rsid w:val="00DC106C"/>
    <w:rsid w:val="00DC1AE7"/>
    <w:rsid w:val="00DC1C4B"/>
    <w:rsid w:val="00DC2A6F"/>
    <w:rsid w:val="00DC32AD"/>
    <w:rsid w:val="00DC4B22"/>
    <w:rsid w:val="00DC536E"/>
    <w:rsid w:val="00DC562B"/>
    <w:rsid w:val="00DC7574"/>
    <w:rsid w:val="00DC79F9"/>
    <w:rsid w:val="00DD0419"/>
    <w:rsid w:val="00DD0F55"/>
    <w:rsid w:val="00DD1638"/>
    <w:rsid w:val="00DD163D"/>
    <w:rsid w:val="00DD1F23"/>
    <w:rsid w:val="00DD2893"/>
    <w:rsid w:val="00DD5077"/>
    <w:rsid w:val="00DD7BB3"/>
    <w:rsid w:val="00DE2063"/>
    <w:rsid w:val="00DE20E2"/>
    <w:rsid w:val="00DE2852"/>
    <w:rsid w:val="00DE46D2"/>
    <w:rsid w:val="00DE4C61"/>
    <w:rsid w:val="00DE4D4D"/>
    <w:rsid w:val="00DE5959"/>
    <w:rsid w:val="00DF042E"/>
    <w:rsid w:val="00DF4A58"/>
    <w:rsid w:val="00DF6020"/>
    <w:rsid w:val="00E01AC4"/>
    <w:rsid w:val="00E028FA"/>
    <w:rsid w:val="00E02AA1"/>
    <w:rsid w:val="00E034C7"/>
    <w:rsid w:val="00E05934"/>
    <w:rsid w:val="00E1181A"/>
    <w:rsid w:val="00E14DA1"/>
    <w:rsid w:val="00E15956"/>
    <w:rsid w:val="00E16544"/>
    <w:rsid w:val="00E20BCB"/>
    <w:rsid w:val="00E210B7"/>
    <w:rsid w:val="00E2150F"/>
    <w:rsid w:val="00E236E1"/>
    <w:rsid w:val="00E2457B"/>
    <w:rsid w:val="00E254D1"/>
    <w:rsid w:val="00E2634E"/>
    <w:rsid w:val="00E26910"/>
    <w:rsid w:val="00E27AF9"/>
    <w:rsid w:val="00E30340"/>
    <w:rsid w:val="00E327BB"/>
    <w:rsid w:val="00E33C76"/>
    <w:rsid w:val="00E34846"/>
    <w:rsid w:val="00E414D3"/>
    <w:rsid w:val="00E41592"/>
    <w:rsid w:val="00E420EC"/>
    <w:rsid w:val="00E4390D"/>
    <w:rsid w:val="00E43D4B"/>
    <w:rsid w:val="00E4534C"/>
    <w:rsid w:val="00E45ED2"/>
    <w:rsid w:val="00E47151"/>
    <w:rsid w:val="00E52817"/>
    <w:rsid w:val="00E54602"/>
    <w:rsid w:val="00E54C3C"/>
    <w:rsid w:val="00E559AE"/>
    <w:rsid w:val="00E577A5"/>
    <w:rsid w:val="00E57CB4"/>
    <w:rsid w:val="00E616F4"/>
    <w:rsid w:val="00E625AA"/>
    <w:rsid w:val="00E62773"/>
    <w:rsid w:val="00E63BD9"/>
    <w:rsid w:val="00E64040"/>
    <w:rsid w:val="00E6492A"/>
    <w:rsid w:val="00E663C6"/>
    <w:rsid w:val="00E71789"/>
    <w:rsid w:val="00E71882"/>
    <w:rsid w:val="00E71B17"/>
    <w:rsid w:val="00E71E0A"/>
    <w:rsid w:val="00E73749"/>
    <w:rsid w:val="00E76BE7"/>
    <w:rsid w:val="00E77043"/>
    <w:rsid w:val="00E77AE8"/>
    <w:rsid w:val="00E8122B"/>
    <w:rsid w:val="00E844A6"/>
    <w:rsid w:val="00E85EBF"/>
    <w:rsid w:val="00E86364"/>
    <w:rsid w:val="00E87112"/>
    <w:rsid w:val="00E879FC"/>
    <w:rsid w:val="00E87DFD"/>
    <w:rsid w:val="00E87F37"/>
    <w:rsid w:val="00E9165B"/>
    <w:rsid w:val="00E91A2A"/>
    <w:rsid w:val="00E92085"/>
    <w:rsid w:val="00E92799"/>
    <w:rsid w:val="00E95E07"/>
    <w:rsid w:val="00E97FA8"/>
    <w:rsid w:val="00EA0A97"/>
    <w:rsid w:val="00EA4B22"/>
    <w:rsid w:val="00EB089B"/>
    <w:rsid w:val="00EB0E74"/>
    <w:rsid w:val="00EB1223"/>
    <w:rsid w:val="00EB2DD0"/>
    <w:rsid w:val="00EB3708"/>
    <w:rsid w:val="00EB3D6A"/>
    <w:rsid w:val="00EB5246"/>
    <w:rsid w:val="00EB6987"/>
    <w:rsid w:val="00EB7720"/>
    <w:rsid w:val="00EC12E8"/>
    <w:rsid w:val="00EC12ED"/>
    <w:rsid w:val="00EC14F2"/>
    <w:rsid w:val="00EC1C9F"/>
    <w:rsid w:val="00ED11DD"/>
    <w:rsid w:val="00ED264A"/>
    <w:rsid w:val="00ED5223"/>
    <w:rsid w:val="00ED5873"/>
    <w:rsid w:val="00ED60D3"/>
    <w:rsid w:val="00ED765F"/>
    <w:rsid w:val="00EE0DCE"/>
    <w:rsid w:val="00EE3BDB"/>
    <w:rsid w:val="00EE4A05"/>
    <w:rsid w:val="00EE4F8B"/>
    <w:rsid w:val="00EE5BDA"/>
    <w:rsid w:val="00EE5C08"/>
    <w:rsid w:val="00EE5C50"/>
    <w:rsid w:val="00EE7289"/>
    <w:rsid w:val="00EF1AC5"/>
    <w:rsid w:val="00EF2B98"/>
    <w:rsid w:val="00EF3572"/>
    <w:rsid w:val="00EF57D0"/>
    <w:rsid w:val="00F004C1"/>
    <w:rsid w:val="00F0073E"/>
    <w:rsid w:val="00F0204F"/>
    <w:rsid w:val="00F02072"/>
    <w:rsid w:val="00F03084"/>
    <w:rsid w:val="00F031B7"/>
    <w:rsid w:val="00F04039"/>
    <w:rsid w:val="00F05432"/>
    <w:rsid w:val="00F069B2"/>
    <w:rsid w:val="00F10CFB"/>
    <w:rsid w:val="00F14232"/>
    <w:rsid w:val="00F205D1"/>
    <w:rsid w:val="00F20B30"/>
    <w:rsid w:val="00F2117C"/>
    <w:rsid w:val="00F214EF"/>
    <w:rsid w:val="00F24175"/>
    <w:rsid w:val="00F2484B"/>
    <w:rsid w:val="00F26287"/>
    <w:rsid w:val="00F2728F"/>
    <w:rsid w:val="00F305BF"/>
    <w:rsid w:val="00F310CC"/>
    <w:rsid w:val="00F313D3"/>
    <w:rsid w:val="00F32698"/>
    <w:rsid w:val="00F34959"/>
    <w:rsid w:val="00F35145"/>
    <w:rsid w:val="00F35910"/>
    <w:rsid w:val="00F37D62"/>
    <w:rsid w:val="00F420AF"/>
    <w:rsid w:val="00F45BD5"/>
    <w:rsid w:val="00F46506"/>
    <w:rsid w:val="00F4788C"/>
    <w:rsid w:val="00F525D6"/>
    <w:rsid w:val="00F52647"/>
    <w:rsid w:val="00F52D8D"/>
    <w:rsid w:val="00F559E9"/>
    <w:rsid w:val="00F5616D"/>
    <w:rsid w:val="00F6012B"/>
    <w:rsid w:val="00F61465"/>
    <w:rsid w:val="00F62C78"/>
    <w:rsid w:val="00F64105"/>
    <w:rsid w:val="00F64CF7"/>
    <w:rsid w:val="00F64FFF"/>
    <w:rsid w:val="00F701F9"/>
    <w:rsid w:val="00F706AD"/>
    <w:rsid w:val="00F70A53"/>
    <w:rsid w:val="00F71658"/>
    <w:rsid w:val="00F73CE3"/>
    <w:rsid w:val="00F743D9"/>
    <w:rsid w:val="00F75CCB"/>
    <w:rsid w:val="00F81798"/>
    <w:rsid w:val="00F83554"/>
    <w:rsid w:val="00F844DD"/>
    <w:rsid w:val="00F844FF"/>
    <w:rsid w:val="00F85580"/>
    <w:rsid w:val="00F86745"/>
    <w:rsid w:val="00F86839"/>
    <w:rsid w:val="00F86CBF"/>
    <w:rsid w:val="00F87686"/>
    <w:rsid w:val="00F90805"/>
    <w:rsid w:val="00F922C0"/>
    <w:rsid w:val="00F9310B"/>
    <w:rsid w:val="00F9347E"/>
    <w:rsid w:val="00F9353D"/>
    <w:rsid w:val="00F954F0"/>
    <w:rsid w:val="00F9582D"/>
    <w:rsid w:val="00F960D7"/>
    <w:rsid w:val="00F96FAC"/>
    <w:rsid w:val="00F97E85"/>
    <w:rsid w:val="00FA0DCB"/>
    <w:rsid w:val="00FA1110"/>
    <w:rsid w:val="00FA40B9"/>
    <w:rsid w:val="00FA588E"/>
    <w:rsid w:val="00FA6448"/>
    <w:rsid w:val="00FA670A"/>
    <w:rsid w:val="00FB0AD3"/>
    <w:rsid w:val="00FB0CAD"/>
    <w:rsid w:val="00FB13D8"/>
    <w:rsid w:val="00FB3015"/>
    <w:rsid w:val="00FB30F1"/>
    <w:rsid w:val="00FB356F"/>
    <w:rsid w:val="00FB5D26"/>
    <w:rsid w:val="00FB6410"/>
    <w:rsid w:val="00FC093E"/>
    <w:rsid w:val="00FC5DC4"/>
    <w:rsid w:val="00FC6630"/>
    <w:rsid w:val="00FD10B3"/>
    <w:rsid w:val="00FD17B8"/>
    <w:rsid w:val="00FD184B"/>
    <w:rsid w:val="00FD1FF6"/>
    <w:rsid w:val="00FD343B"/>
    <w:rsid w:val="00FD3FAF"/>
    <w:rsid w:val="00FD55D4"/>
    <w:rsid w:val="00FD70DE"/>
    <w:rsid w:val="00FD730D"/>
    <w:rsid w:val="00FE00C2"/>
    <w:rsid w:val="00FE0B8B"/>
    <w:rsid w:val="00FE0CA4"/>
    <w:rsid w:val="00FE0D2B"/>
    <w:rsid w:val="00FE3FE3"/>
    <w:rsid w:val="00FE5796"/>
    <w:rsid w:val="00FE65F5"/>
    <w:rsid w:val="00FE66D0"/>
    <w:rsid w:val="00FE68AB"/>
    <w:rsid w:val="00FE7F0C"/>
    <w:rsid w:val="00FF33D3"/>
    <w:rsid w:val="00FF5502"/>
    <w:rsid w:val="00FF6389"/>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aliases w:val="lp1,numbered,FooterText,List Paragraph1,Paragraphe de liste1,Bulletr List Paragraph,列出段落,列出段落1,List Paragraph2,List Paragraph21,Párrafo de lista1,Parágrafo da Lista1,リスト段落1,Listeafsnit1,Use Case List Paragraph,Bullet List,lp11,YC Bulet"/>
    <w:basedOn w:val="Normal"/>
    <w:link w:val="ListParagraphChar"/>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customStyle="1" w:styleId="selectionshareable">
    <w:name w:val="selectionshareable"/>
    <w:basedOn w:val="Normal"/>
    <w:rsid w:val="000B6457"/>
    <w:pPr>
      <w:bidi w:val="0"/>
      <w:spacing w:before="100" w:beforeAutospacing="1" w:after="100" w:afterAutospacing="1"/>
    </w:pPr>
    <w:rPr>
      <w:rFonts w:ascii="Times New Roman" w:eastAsia="Times New Roman" w:hAnsi="Times New Roman" w:cs="Times New Roman"/>
      <w:sz w:val="24"/>
      <w:szCs w:val="24"/>
    </w:rPr>
  </w:style>
  <w:style w:type="paragraph" w:customStyle="1" w:styleId="Style1">
    <w:name w:val="Style1"/>
    <w:basedOn w:val="ListParagraph"/>
    <w:link w:val="Style1Char"/>
    <w:qFormat/>
    <w:rsid w:val="00282513"/>
    <w:pPr>
      <w:bidi w:val="0"/>
      <w:spacing w:after="200" w:line="276" w:lineRule="auto"/>
      <w:ind w:left="360"/>
      <w:jc w:val="both"/>
    </w:pPr>
    <w:rPr>
      <w:rFonts w:asciiTheme="majorHAnsi" w:hAnsiTheme="majorHAnsi"/>
      <w:sz w:val="23"/>
    </w:rPr>
  </w:style>
  <w:style w:type="character" w:customStyle="1" w:styleId="Style1Char">
    <w:name w:val="Style1 Char"/>
    <w:basedOn w:val="DefaultParagraphFont"/>
    <w:link w:val="Style1"/>
    <w:rsid w:val="00282513"/>
    <w:rPr>
      <w:rFonts w:asciiTheme="majorHAnsi" w:hAnsiTheme="majorHAnsi"/>
      <w:sz w:val="23"/>
    </w:rPr>
  </w:style>
  <w:style w:type="paragraph" w:styleId="EndnoteText">
    <w:name w:val="endnote text"/>
    <w:basedOn w:val="Normal"/>
    <w:link w:val="EndnoteTextChar"/>
    <w:uiPriority w:val="99"/>
    <w:semiHidden/>
    <w:unhideWhenUsed/>
    <w:rsid w:val="00C937E2"/>
    <w:pPr>
      <w:spacing w:after="0"/>
    </w:pPr>
    <w:rPr>
      <w:sz w:val="20"/>
      <w:szCs w:val="20"/>
    </w:rPr>
  </w:style>
  <w:style w:type="character" w:customStyle="1" w:styleId="EndnoteTextChar">
    <w:name w:val="Endnote Text Char"/>
    <w:basedOn w:val="DefaultParagraphFont"/>
    <w:link w:val="EndnoteText"/>
    <w:uiPriority w:val="99"/>
    <w:semiHidden/>
    <w:rsid w:val="00C937E2"/>
    <w:rPr>
      <w:sz w:val="20"/>
      <w:szCs w:val="20"/>
    </w:rPr>
  </w:style>
  <w:style w:type="character" w:styleId="EndnoteReference">
    <w:name w:val="endnote reference"/>
    <w:basedOn w:val="DefaultParagraphFont"/>
    <w:uiPriority w:val="99"/>
    <w:semiHidden/>
    <w:unhideWhenUsed/>
    <w:rsid w:val="00C937E2"/>
    <w:rPr>
      <w:vertAlign w:val="superscript"/>
    </w:rPr>
  </w:style>
  <w:style w:type="paragraph" w:styleId="FootnoteText">
    <w:name w:val="footnote text"/>
    <w:basedOn w:val="Normal"/>
    <w:link w:val="FootnoteTextChar"/>
    <w:uiPriority w:val="99"/>
    <w:semiHidden/>
    <w:unhideWhenUsed/>
    <w:rsid w:val="00C937E2"/>
    <w:pPr>
      <w:spacing w:after="0"/>
    </w:pPr>
    <w:rPr>
      <w:sz w:val="20"/>
      <w:szCs w:val="20"/>
    </w:rPr>
  </w:style>
  <w:style w:type="character" w:customStyle="1" w:styleId="FootnoteTextChar">
    <w:name w:val="Footnote Text Char"/>
    <w:basedOn w:val="DefaultParagraphFont"/>
    <w:link w:val="FootnoteText"/>
    <w:uiPriority w:val="99"/>
    <w:semiHidden/>
    <w:rsid w:val="00C937E2"/>
    <w:rPr>
      <w:sz w:val="20"/>
      <w:szCs w:val="20"/>
    </w:rPr>
  </w:style>
  <w:style w:type="character" w:styleId="FootnoteReference">
    <w:name w:val="footnote reference"/>
    <w:basedOn w:val="DefaultParagraphFont"/>
    <w:uiPriority w:val="99"/>
    <w:semiHidden/>
    <w:unhideWhenUsed/>
    <w:rsid w:val="00C937E2"/>
    <w:rPr>
      <w:vertAlign w:val="superscript"/>
    </w:rPr>
  </w:style>
  <w:style w:type="character" w:styleId="Strong">
    <w:name w:val="Strong"/>
    <w:basedOn w:val="DefaultParagraphFont"/>
    <w:uiPriority w:val="22"/>
    <w:qFormat/>
    <w:rsid w:val="00E616F4"/>
    <w:rPr>
      <w:b/>
      <w:bCs/>
    </w:rPr>
  </w:style>
  <w:style w:type="character" w:customStyle="1" w:styleId="apple-converted-space">
    <w:name w:val="apple-converted-space"/>
    <w:basedOn w:val="DefaultParagraphFont"/>
    <w:rsid w:val="00E616F4"/>
  </w:style>
  <w:style w:type="character" w:customStyle="1" w:styleId="jlqj4b">
    <w:name w:val="jlqj4b"/>
    <w:basedOn w:val="DefaultParagraphFont"/>
    <w:rsid w:val="005D1663"/>
  </w:style>
  <w:style w:type="paragraph" w:customStyle="1" w:styleId="has-text-color">
    <w:name w:val="has-text-color"/>
    <w:basedOn w:val="Normal"/>
    <w:rsid w:val="009D4050"/>
    <w:pPr>
      <w:bidi w:val="0"/>
      <w:spacing w:before="100" w:beforeAutospacing="1" w:after="100" w:afterAutospacing="1"/>
    </w:pPr>
    <w:rPr>
      <w:rFonts w:ascii="Times New Roman" w:eastAsia="Times New Roman" w:hAnsi="Times New Roman" w:cs="Times New Roman"/>
      <w:sz w:val="24"/>
      <w:szCs w:val="24"/>
    </w:rPr>
  </w:style>
  <w:style w:type="paragraph" w:customStyle="1" w:styleId="p-description">
    <w:name w:val="p-description"/>
    <w:basedOn w:val="Normal"/>
    <w:uiPriority w:val="99"/>
    <w:rsid w:val="00C32588"/>
    <w:pPr>
      <w:bidi w:val="0"/>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aliases w:val="lp1 Char,numbered Char,FooterText Char,List Paragraph1 Char,Paragraphe de liste1 Char,Bulletr List Paragraph Char,列出段落 Char,列出段落1 Char,List Paragraph2 Char,List Paragraph21 Char,Párrafo de lista1 Char,Parágrafo da Lista1 Char"/>
    <w:link w:val="ListParagraph"/>
    <w:uiPriority w:val="34"/>
    <w:qFormat/>
    <w:locked/>
    <w:rsid w:val="00BA59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aliases w:val="lp1,numbered,FooterText,List Paragraph1,Paragraphe de liste1,Bulletr List Paragraph,列出段落,列出段落1,List Paragraph2,List Paragraph21,Párrafo de lista1,Parágrafo da Lista1,リスト段落1,Listeafsnit1,Use Case List Paragraph,Bullet List,lp11,YC Bulet"/>
    <w:basedOn w:val="Normal"/>
    <w:link w:val="ListParagraphChar"/>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customStyle="1" w:styleId="selectionshareable">
    <w:name w:val="selectionshareable"/>
    <w:basedOn w:val="Normal"/>
    <w:rsid w:val="000B6457"/>
    <w:pPr>
      <w:bidi w:val="0"/>
      <w:spacing w:before="100" w:beforeAutospacing="1" w:after="100" w:afterAutospacing="1"/>
    </w:pPr>
    <w:rPr>
      <w:rFonts w:ascii="Times New Roman" w:eastAsia="Times New Roman" w:hAnsi="Times New Roman" w:cs="Times New Roman"/>
      <w:sz w:val="24"/>
      <w:szCs w:val="24"/>
    </w:rPr>
  </w:style>
  <w:style w:type="paragraph" w:customStyle="1" w:styleId="Style1">
    <w:name w:val="Style1"/>
    <w:basedOn w:val="ListParagraph"/>
    <w:link w:val="Style1Char"/>
    <w:qFormat/>
    <w:rsid w:val="00282513"/>
    <w:pPr>
      <w:bidi w:val="0"/>
      <w:spacing w:after="200" w:line="276" w:lineRule="auto"/>
      <w:ind w:left="360"/>
      <w:jc w:val="both"/>
    </w:pPr>
    <w:rPr>
      <w:rFonts w:asciiTheme="majorHAnsi" w:hAnsiTheme="majorHAnsi"/>
      <w:sz w:val="23"/>
    </w:rPr>
  </w:style>
  <w:style w:type="character" w:customStyle="1" w:styleId="Style1Char">
    <w:name w:val="Style1 Char"/>
    <w:basedOn w:val="DefaultParagraphFont"/>
    <w:link w:val="Style1"/>
    <w:rsid w:val="00282513"/>
    <w:rPr>
      <w:rFonts w:asciiTheme="majorHAnsi" w:hAnsiTheme="majorHAnsi"/>
      <w:sz w:val="23"/>
    </w:rPr>
  </w:style>
  <w:style w:type="paragraph" w:styleId="EndnoteText">
    <w:name w:val="endnote text"/>
    <w:basedOn w:val="Normal"/>
    <w:link w:val="EndnoteTextChar"/>
    <w:uiPriority w:val="99"/>
    <w:semiHidden/>
    <w:unhideWhenUsed/>
    <w:rsid w:val="00C937E2"/>
    <w:pPr>
      <w:spacing w:after="0"/>
    </w:pPr>
    <w:rPr>
      <w:sz w:val="20"/>
      <w:szCs w:val="20"/>
    </w:rPr>
  </w:style>
  <w:style w:type="character" w:customStyle="1" w:styleId="EndnoteTextChar">
    <w:name w:val="Endnote Text Char"/>
    <w:basedOn w:val="DefaultParagraphFont"/>
    <w:link w:val="EndnoteText"/>
    <w:uiPriority w:val="99"/>
    <w:semiHidden/>
    <w:rsid w:val="00C937E2"/>
    <w:rPr>
      <w:sz w:val="20"/>
      <w:szCs w:val="20"/>
    </w:rPr>
  </w:style>
  <w:style w:type="character" w:styleId="EndnoteReference">
    <w:name w:val="endnote reference"/>
    <w:basedOn w:val="DefaultParagraphFont"/>
    <w:uiPriority w:val="99"/>
    <w:semiHidden/>
    <w:unhideWhenUsed/>
    <w:rsid w:val="00C937E2"/>
    <w:rPr>
      <w:vertAlign w:val="superscript"/>
    </w:rPr>
  </w:style>
  <w:style w:type="paragraph" w:styleId="FootnoteText">
    <w:name w:val="footnote text"/>
    <w:basedOn w:val="Normal"/>
    <w:link w:val="FootnoteTextChar"/>
    <w:uiPriority w:val="99"/>
    <w:semiHidden/>
    <w:unhideWhenUsed/>
    <w:rsid w:val="00C937E2"/>
    <w:pPr>
      <w:spacing w:after="0"/>
    </w:pPr>
    <w:rPr>
      <w:sz w:val="20"/>
      <w:szCs w:val="20"/>
    </w:rPr>
  </w:style>
  <w:style w:type="character" w:customStyle="1" w:styleId="FootnoteTextChar">
    <w:name w:val="Footnote Text Char"/>
    <w:basedOn w:val="DefaultParagraphFont"/>
    <w:link w:val="FootnoteText"/>
    <w:uiPriority w:val="99"/>
    <w:semiHidden/>
    <w:rsid w:val="00C937E2"/>
    <w:rPr>
      <w:sz w:val="20"/>
      <w:szCs w:val="20"/>
    </w:rPr>
  </w:style>
  <w:style w:type="character" w:styleId="FootnoteReference">
    <w:name w:val="footnote reference"/>
    <w:basedOn w:val="DefaultParagraphFont"/>
    <w:uiPriority w:val="99"/>
    <w:semiHidden/>
    <w:unhideWhenUsed/>
    <w:rsid w:val="00C937E2"/>
    <w:rPr>
      <w:vertAlign w:val="superscript"/>
    </w:rPr>
  </w:style>
  <w:style w:type="character" w:styleId="Strong">
    <w:name w:val="Strong"/>
    <w:basedOn w:val="DefaultParagraphFont"/>
    <w:uiPriority w:val="22"/>
    <w:qFormat/>
    <w:rsid w:val="00E616F4"/>
    <w:rPr>
      <w:b/>
      <w:bCs/>
    </w:rPr>
  </w:style>
  <w:style w:type="character" w:customStyle="1" w:styleId="apple-converted-space">
    <w:name w:val="apple-converted-space"/>
    <w:basedOn w:val="DefaultParagraphFont"/>
    <w:rsid w:val="00E616F4"/>
  </w:style>
  <w:style w:type="character" w:customStyle="1" w:styleId="jlqj4b">
    <w:name w:val="jlqj4b"/>
    <w:basedOn w:val="DefaultParagraphFont"/>
    <w:rsid w:val="005D1663"/>
  </w:style>
  <w:style w:type="paragraph" w:customStyle="1" w:styleId="has-text-color">
    <w:name w:val="has-text-color"/>
    <w:basedOn w:val="Normal"/>
    <w:rsid w:val="009D4050"/>
    <w:pPr>
      <w:bidi w:val="0"/>
      <w:spacing w:before="100" w:beforeAutospacing="1" w:after="100" w:afterAutospacing="1"/>
    </w:pPr>
    <w:rPr>
      <w:rFonts w:ascii="Times New Roman" w:eastAsia="Times New Roman" w:hAnsi="Times New Roman" w:cs="Times New Roman"/>
      <w:sz w:val="24"/>
      <w:szCs w:val="24"/>
    </w:rPr>
  </w:style>
  <w:style w:type="paragraph" w:customStyle="1" w:styleId="p-description">
    <w:name w:val="p-description"/>
    <w:basedOn w:val="Normal"/>
    <w:uiPriority w:val="99"/>
    <w:rsid w:val="00C32588"/>
    <w:pPr>
      <w:bidi w:val="0"/>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aliases w:val="lp1 Char,numbered Char,FooterText Char,List Paragraph1 Char,Paragraphe de liste1 Char,Bulletr List Paragraph Char,列出段落 Char,列出段落1 Char,List Paragraph2 Char,List Paragraph21 Char,Párrafo de lista1 Char,Parágrafo da Lista1 Char"/>
    <w:link w:val="ListParagraph"/>
    <w:uiPriority w:val="34"/>
    <w:qFormat/>
    <w:locked/>
    <w:rsid w:val="00BA5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19694777">
      <w:bodyDiv w:val="1"/>
      <w:marLeft w:val="0"/>
      <w:marRight w:val="0"/>
      <w:marTop w:val="0"/>
      <w:marBottom w:val="0"/>
      <w:divBdr>
        <w:top w:val="none" w:sz="0" w:space="0" w:color="auto"/>
        <w:left w:val="none" w:sz="0" w:space="0" w:color="auto"/>
        <w:bottom w:val="none" w:sz="0" w:space="0" w:color="auto"/>
        <w:right w:val="none" w:sz="0" w:space="0" w:color="auto"/>
      </w:divBdr>
    </w:div>
    <w:div w:id="188951396">
      <w:bodyDiv w:val="1"/>
      <w:marLeft w:val="0"/>
      <w:marRight w:val="0"/>
      <w:marTop w:val="0"/>
      <w:marBottom w:val="0"/>
      <w:divBdr>
        <w:top w:val="none" w:sz="0" w:space="0" w:color="auto"/>
        <w:left w:val="none" w:sz="0" w:space="0" w:color="auto"/>
        <w:bottom w:val="none" w:sz="0" w:space="0" w:color="auto"/>
        <w:right w:val="none" w:sz="0" w:space="0" w:color="auto"/>
      </w:divBdr>
    </w:div>
    <w:div w:id="364407727">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789322620">
      <w:bodyDiv w:val="1"/>
      <w:marLeft w:val="0"/>
      <w:marRight w:val="0"/>
      <w:marTop w:val="0"/>
      <w:marBottom w:val="0"/>
      <w:divBdr>
        <w:top w:val="none" w:sz="0" w:space="0" w:color="auto"/>
        <w:left w:val="none" w:sz="0" w:space="0" w:color="auto"/>
        <w:bottom w:val="none" w:sz="0" w:space="0" w:color="auto"/>
        <w:right w:val="none" w:sz="0" w:space="0" w:color="auto"/>
      </w:divBdr>
    </w:div>
    <w:div w:id="789863823">
      <w:bodyDiv w:val="1"/>
      <w:marLeft w:val="0"/>
      <w:marRight w:val="0"/>
      <w:marTop w:val="0"/>
      <w:marBottom w:val="0"/>
      <w:divBdr>
        <w:top w:val="none" w:sz="0" w:space="0" w:color="auto"/>
        <w:left w:val="none" w:sz="0" w:space="0" w:color="auto"/>
        <w:bottom w:val="none" w:sz="0" w:space="0" w:color="auto"/>
        <w:right w:val="none" w:sz="0" w:space="0" w:color="auto"/>
      </w:divBdr>
    </w:div>
    <w:div w:id="840659961">
      <w:bodyDiv w:val="1"/>
      <w:marLeft w:val="0"/>
      <w:marRight w:val="0"/>
      <w:marTop w:val="0"/>
      <w:marBottom w:val="0"/>
      <w:divBdr>
        <w:top w:val="none" w:sz="0" w:space="0" w:color="auto"/>
        <w:left w:val="none" w:sz="0" w:space="0" w:color="auto"/>
        <w:bottom w:val="none" w:sz="0" w:space="0" w:color="auto"/>
        <w:right w:val="none" w:sz="0" w:space="0" w:color="auto"/>
      </w:divBdr>
    </w:div>
    <w:div w:id="991561597">
      <w:bodyDiv w:val="1"/>
      <w:marLeft w:val="0"/>
      <w:marRight w:val="0"/>
      <w:marTop w:val="0"/>
      <w:marBottom w:val="0"/>
      <w:divBdr>
        <w:top w:val="none" w:sz="0" w:space="0" w:color="auto"/>
        <w:left w:val="none" w:sz="0" w:space="0" w:color="auto"/>
        <w:bottom w:val="none" w:sz="0" w:space="0" w:color="auto"/>
        <w:right w:val="none" w:sz="0" w:space="0" w:color="auto"/>
      </w:divBdr>
    </w:div>
    <w:div w:id="1015689387">
      <w:bodyDiv w:val="1"/>
      <w:marLeft w:val="0"/>
      <w:marRight w:val="0"/>
      <w:marTop w:val="0"/>
      <w:marBottom w:val="0"/>
      <w:divBdr>
        <w:top w:val="none" w:sz="0" w:space="0" w:color="auto"/>
        <w:left w:val="none" w:sz="0" w:space="0" w:color="auto"/>
        <w:bottom w:val="none" w:sz="0" w:space="0" w:color="auto"/>
        <w:right w:val="none" w:sz="0" w:space="0" w:color="auto"/>
      </w:divBdr>
    </w:div>
    <w:div w:id="1042438149">
      <w:bodyDiv w:val="1"/>
      <w:marLeft w:val="0"/>
      <w:marRight w:val="0"/>
      <w:marTop w:val="0"/>
      <w:marBottom w:val="0"/>
      <w:divBdr>
        <w:top w:val="none" w:sz="0" w:space="0" w:color="auto"/>
        <w:left w:val="none" w:sz="0" w:space="0" w:color="auto"/>
        <w:bottom w:val="none" w:sz="0" w:space="0" w:color="auto"/>
        <w:right w:val="none" w:sz="0" w:space="0" w:color="auto"/>
      </w:divBdr>
    </w:div>
    <w:div w:id="1357386643">
      <w:bodyDiv w:val="1"/>
      <w:marLeft w:val="0"/>
      <w:marRight w:val="0"/>
      <w:marTop w:val="0"/>
      <w:marBottom w:val="0"/>
      <w:divBdr>
        <w:top w:val="none" w:sz="0" w:space="0" w:color="auto"/>
        <w:left w:val="none" w:sz="0" w:space="0" w:color="auto"/>
        <w:bottom w:val="none" w:sz="0" w:space="0" w:color="auto"/>
        <w:right w:val="none" w:sz="0" w:space="0" w:color="auto"/>
      </w:divBdr>
    </w:div>
    <w:div w:id="1429037882">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0886381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838500939">
      <w:bodyDiv w:val="1"/>
      <w:marLeft w:val="0"/>
      <w:marRight w:val="0"/>
      <w:marTop w:val="0"/>
      <w:marBottom w:val="0"/>
      <w:divBdr>
        <w:top w:val="none" w:sz="0" w:space="0" w:color="auto"/>
        <w:left w:val="none" w:sz="0" w:space="0" w:color="auto"/>
        <w:bottom w:val="none" w:sz="0" w:space="0" w:color="auto"/>
        <w:right w:val="none" w:sz="0" w:space="0" w:color="auto"/>
      </w:divBdr>
      <w:divsChild>
        <w:div w:id="324089026">
          <w:marLeft w:val="0"/>
          <w:marRight w:val="418"/>
          <w:marTop w:val="0"/>
          <w:marBottom w:val="0"/>
          <w:divBdr>
            <w:top w:val="none" w:sz="0" w:space="0" w:color="auto"/>
            <w:left w:val="none" w:sz="0" w:space="0" w:color="auto"/>
            <w:bottom w:val="none" w:sz="0" w:space="0" w:color="auto"/>
            <w:right w:val="none" w:sz="0" w:space="0" w:color="auto"/>
          </w:divBdr>
        </w:div>
        <w:div w:id="18899751">
          <w:marLeft w:val="0"/>
          <w:marRight w:val="418"/>
          <w:marTop w:val="0"/>
          <w:marBottom w:val="0"/>
          <w:divBdr>
            <w:top w:val="none" w:sz="0" w:space="0" w:color="auto"/>
            <w:left w:val="none" w:sz="0" w:space="0" w:color="auto"/>
            <w:bottom w:val="none" w:sz="0" w:space="0" w:color="auto"/>
            <w:right w:val="none" w:sz="0" w:space="0" w:color="auto"/>
          </w:divBdr>
        </w:div>
        <w:div w:id="1144588309">
          <w:marLeft w:val="0"/>
          <w:marRight w:val="418"/>
          <w:marTop w:val="0"/>
          <w:marBottom w:val="0"/>
          <w:divBdr>
            <w:top w:val="none" w:sz="0" w:space="0" w:color="auto"/>
            <w:left w:val="none" w:sz="0" w:space="0" w:color="auto"/>
            <w:bottom w:val="none" w:sz="0" w:space="0" w:color="auto"/>
            <w:right w:val="none" w:sz="0" w:space="0" w:color="auto"/>
          </w:divBdr>
        </w:div>
        <w:div w:id="1946304152">
          <w:marLeft w:val="0"/>
          <w:marRight w:val="418"/>
          <w:marTop w:val="0"/>
          <w:marBottom w:val="0"/>
          <w:divBdr>
            <w:top w:val="none" w:sz="0" w:space="0" w:color="auto"/>
            <w:left w:val="none" w:sz="0" w:space="0" w:color="auto"/>
            <w:bottom w:val="none" w:sz="0" w:space="0" w:color="auto"/>
            <w:right w:val="none" w:sz="0" w:space="0" w:color="auto"/>
          </w:divBdr>
        </w:div>
      </w:divsChild>
    </w:div>
    <w:div w:id="1905985927">
      <w:bodyDiv w:val="1"/>
      <w:marLeft w:val="0"/>
      <w:marRight w:val="0"/>
      <w:marTop w:val="0"/>
      <w:marBottom w:val="0"/>
      <w:divBdr>
        <w:top w:val="none" w:sz="0" w:space="0" w:color="auto"/>
        <w:left w:val="none" w:sz="0" w:space="0" w:color="auto"/>
        <w:bottom w:val="none" w:sz="0" w:space="0" w:color="auto"/>
        <w:right w:val="none" w:sz="0" w:space="0" w:color="auto"/>
      </w:divBdr>
    </w:div>
    <w:div w:id="1989361505">
      <w:bodyDiv w:val="1"/>
      <w:marLeft w:val="0"/>
      <w:marRight w:val="0"/>
      <w:marTop w:val="0"/>
      <w:marBottom w:val="0"/>
      <w:divBdr>
        <w:top w:val="none" w:sz="0" w:space="0" w:color="auto"/>
        <w:left w:val="none" w:sz="0" w:space="0" w:color="auto"/>
        <w:bottom w:val="none" w:sz="0" w:space="0" w:color="auto"/>
        <w:right w:val="none" w:sz="0" w:space="0" w:color="auto"/>
      </w:divBdr>
    </w:div>
    <w:div w:id="2099791781">
      <w:bodyDiv w:val="1"/>
      <w:marLeft w:val="0"/>
      <w:marRight w:val="0"/>
      <w:marTop w:val="0"/>
      <w:marBottom w:val="0"/>
      <w:divBdr>
        <w:top w:val="none" w:sz="0" w:space="0" w:color="auto"/>
        <w:left w:val="none" w:sz="0" w:space="0" w:color="auto"/>
        <w:bottom w:val="none" w:sz="0" w:space="0" w:color="auto"/>
        <w:right w:val="none" w:sz="0" w:space="0" w:color="auto"/>
      </w:divBdr>
    </w:div>
    <w:div w:id="213451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ar.unesco.org/unesco-for-sustainable-cities" TargetMode="Externa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ekb.eg/ar/web/researchers/home"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acud.e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www.facebook.com/ACUDEGY/"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ar.wikipedia.org/wiki/%D9%85%D8%AF%D9%8A%D9%86%D8%A9_%D9%85%D8%B3%D8%AA%D8%AF%D8%A7%D9%85%D8%A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newcities.gov.eg/know_cities/newcapital/default.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C9101-CA72-40D7-A1A6-34134DEFA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651</TotalTime>
  <Pages>30</Pages>
  <Words>9738</Words>
  <Characters>55507</Characters>
  <Application>Microsoft Office Word</Application>
  <DocSecurity>0</DocSecurity>
  <Lines>462</Lines>
  <Paragraphs>130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65115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PC_C1</cp:lastModifiedBy>
  <cp:revision>96</cp:revision>
  <cp:lastPrinted>2021-06-14T14:33:00Z</cp:lastPrinted>
  <dcterms:created xsi:type="dcterms:W3CDTF">2021-05-26T11:31:00Z</dcterms:created>
  <dcterms:modified xsi:type="dcterms:W3CDTF">2021-06-14T14:42:00Z</dcterms:modified>
</cp:coreProperties>
</file>