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6" o:title="Parchment" type="tile"/>
    </v:background>
  </w:background>
  <w:body>
    <w:p w14:paraId="1FA551D5" w14:textId="7EEE3DB2" w:rsidR="008F068D" w:rsidRDefault="00FB195D">
      <w:pPr>
        <w:rPr>
          <w:noProof/>
        </w:rPr>
      </w:pPr>
      <w:r w:rsidRPr="000D04D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BD9713" wp14:editId="2FE0E6CF">
                <wp:simplePos x="0" y="0"/>
                <wp:positionH relativeFrom="page">
                  <wp:posOffset>4343400</wp:posOffset>
                </wp:positionH>
                <wp:positionV relativeFrom="page">
                  <wp:posOffset>-508000</wp:posOffset>
                </wp:positionV>
                <wp:extent cx="3023870" cy="9423400"/>
                <wp:effectExtent l="133350" t="114300" r="138430" b="1587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870" cy="942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D6D8D" w14:textId="77777777" w:rsidR="00980B82" w:rsidRPr="004E438E" w:rsidRDefault="00980B82" w:rsidP="00EB349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4E438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14:paraId="60806574" w14:textId="77777777" w:rsidR="00980B82" w:rsidRPr="004E438E" w:rsidRDefault="00980B82" w:rsidP="00EB349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38C10BED" w14:textId="77777777" w:rsidR="00980B82" w:rsidRPr="004E438E" w:rsidRDefault="00980B82" w:rsidP="00EB349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60F35571" w14:textId="77777777" w:rsidR="00980B82" w:rsidRPr="004E438E" w:rsidRDefault="00980B82" w:rsidP="00ED5E3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42pt;margin-top:-40pt;width:238.1pt;height:74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" fillcolor="#d8d8d8 [2732]" stroked="f">
                <v:shadow on="t" color="black" offset="0,1pt"/>
                <v:textbox>
                  <w:txbxContent>
                    <w:p w14:paraId="069D6D8D" w14:textId="77777777" w:rsidR="00980B82" w:rsidRPr="004E438E" w:rsidRDefault="00980B82" w:rsidP="00EB349F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4E438E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14:paraId="60806574" w14:textId="77777777" w:rsidR="00980B82" w:rsidRPr="004E438E" w:rsidRDefault="00980B82" w:rsidP="00EB349F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38C10BED" w14:textId="77777777" w:rsidR="00980B82" w:rsidRPr="004E438E" w:rsidRDefault="00980B82" w:rsidP="00EB349F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60F35571" w14:textId="77777777" w:rsidR="00980B82" w:rsidRPr="004E438E" w:rsidRDefault="00980B82" w:rsidP="00ED5E3F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0D04D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B5149" wp14:editId="620362D9">
                <wp:simplePos x="0" y="0"/>
                <wp:positionH relativeFrom="page">
                  <wp:posOffset>4328160</wp:posOffset>
                </wp:positionH>
                <wp:positionV relativeFrom="page">
                  <wp:posOffset>369570</wp:posOffset>
                </wp:positionV>
                <wp:extent cx="2748915" cy="3145790"/>
                <wp:effectExtent l="323850" t="57150" r="51435" b="3213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3145790"/>
                        </a:xfrm>
                        <a:prstGeom prst="rect">
                          <a:avLst/>
                        </a:prstGeom>
                        <a:solidFill>
                          <a:srgbClr val="831F0B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1387D24F" w14:textId="77777777" w:rsidR="00980B82" w:rsidRPr="005B3EFC" w:rsidRDefault="00980B82" w:rsidP="00C30A8C">
                            <w:pPr>
                              <w:spacing w:before="24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cs="Mudir MT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alias w:val="Abstract"/>
                                <w:id w:val="70398054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Content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جمهورية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مصر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العربية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               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معهد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التخطيط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القومي</w:t>
                                </w:r>
                                <w:r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          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الادارة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المركزية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للمكتبة</w:t>
                                </w:r>
                                <w:r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      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والنشر</w:t>
                                </w:r>
                                <w:r w:rsidRPr="00224B99">
                                  <w:rPr>
                                    <w:rFonts w:cs="Mudir MT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224B99">
                                  <w:rPr>
                                    <w:rFonts w:cs="Mudir MT" w:hint="cs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والتوثيق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340.8pt;margin-top:29.1pt;width:216.45pt;height:24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" fillcolor="#831f0b" stroked="f" strokeweight="2pt">
                <v:shadow on="t" color="black" opacity="18350f" offset="-5.40094mm,4.37361mm"/>
                <v:textbox inset="14.4pt,14.4pt,14.4pt,28.8pt">
                  <w:txbxContent>
                    <w:p w14:paraId="1387D24F" w14:textId="77777777" w:rsidR="00980B82" w:rsidRPr="005B3EFC" w:rsidRDefault="00980B82" w:rsidP="00C30A8C">
                      <w:pPr>
                        <w:spacing w:before="24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cs="Mudir M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alias w:val="Abstract"/>
                          <w:id w:val="70398054"/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جمهورية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مصر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العربية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               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معهد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التخطيط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القومي</w:t>
                          </w:r>
                          <w:r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          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الادارة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المركزية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للمكتبة</w:t>
                          </w:r>
                          <w:r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      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والنشر</w:t>
                          </w:r>
                          <w:r w:rsidRPr="00224B99">
                            <w:rPr>
                              <w:rFonts w:cs="Mudir MT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224B99">
                            <w:rPr>
                              <w:rFonts w:cs="Mudir MT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والتوثيق</w:t>
                          </w:r>
                        </w:sdtContent>
                      </w:sdt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0D04D7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8104CB2" wp14:editId="36F3FBE5">
                <wp:simplePos x="0" y="0"/>
                <wp:positionH relativeFrom="page">
                  <wp:posOffset>76201</wp:posOffset>
                </wp:positionH>
                <wp:positionV relativeFrom="page">
                  <wp:posOffset>-2286000</wp:posOffset>
                </wp:positionV>
                <wp:extent cx="4089400" cy="7204075"/>
                <wp:effectExtent l="76200" t="76200" r="101600" b="9207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9400" cy="7204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DD258" w14:textId="77777777" w:rsidR="00980B82" w:rsidRDefault="00980B82" w:rsidP="007F2E8B">
                            <w:pPr>
                              <w:rPr>
                                <w:rtl/>
                              </w:rPr>
                            </w:pPr>
                          </w:p>
                          <w:p w14:paraId="052B7202" w14:textId="77777777" w:rsidR="00980B82" w:rsidRDefault="00980B82" w:rsidP="007F2E8B">
                            <w:pPr>
                              <w:rPr>
                                <w:rtl/>
                              </w:rPr>
                            </w:pPr>
                          </w:p>
                          <w:p w14:paraId="6EC169E6" w14:textId="77777777" w:rsidR="00980B82" w:rsidRDefault="00980B82" w:rsidP="007F2E8B">
                            <w:pPr>
                              <w:rPr>
                                <w:rtl/>
                              </w:rPr>
                            </w:pPr>
                          </w:p>
                          <w:p w14:paraId="0D089F15" w14:textId="05CFCB89" w:rsidR="00980B82" w:rsidRDefault="00980B82" w:rsidP="002E3F38">
                            <w:pPr>
                              <w:rPr>
                                <w:lang w:bidi="ar-EG"/>
                              </w:rPr>
                            </w:pPr>
                            <w:r w:rsidRPr="000D04D7">
                              <w:rPr>
                                <w:noProof/>
                              </w:rPr>
                              <w:drawing>
                                <wp:inline distT="0" distB="0" distL="0" distR="0" wp14:anchorId="0FBFFA19" wp14:editId="52EA54D1">
                                  <wp:extent cx="1427870" cy="1947554"/>
                                  <wp:effectExtent l="0" t="0" r="127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-bg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0909" cy="19516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8" style="position:absolute;margin-left:6pt;margin-top:-180pt;width:322pt;height:567.2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" fillcolor="#f2f2f2 [3052]" strokecolor="#0d0d0d [3069]">
                <v:path arrowok="t"/>
                <v:textbox inset="21.6pt,,21.6pt">
                  <w:txbxContent>
                    <w:p w14:paraId="796DD258" w14:textId="77777777" w:rsidR="00980B82" w:rsidRDefault="00980B82" w:rsidP="007F2E8B">
                      <w:pPr>
                        <w:rPr>
                          <w:rtl/>
                        </w:rPr>
                      </w:pPr>
                    </w:p>
                    <w:p w14:paraId="052B7202" w14:textId="77777777" w:rsidR="00980B82" w:rsidRDefault="00980B82" w:rsidP="007F2E8B">
                      <w:pPr>
                        <w:rPr>
                          <w:rtl/>
                        </w:rPr>
                      </w:pPr>
                    </w:p>
                    <w:p w14:paraId="6EC169E6" w14:textId="77777777" w:rsidR="00980B82" w:rsidRDefault="00980B82" w:rsidP="007F2E8B">
                      <w:pPr>
                        <w:rPr>
                          <w:rtl/>
                        </w:rPr>
                      </w:pPr>
                    </w:p>
                    <w:p w14:paraId="0D089F15" w14:textId="05CFCB89" w:rsidR="00980B82" w:rsidRDefault="00980B82" w:rsidP="002E3F38">
                      <w:pPr>
                        <w:rPr>
                          <w:lang w:bidi="ar-EG"/>
                        </w:rPr>
                      </w:pPr>
                      <w:r w:rsidRPr="000D04D7">
                        <w:rPr>
                          <w:noProof/>
                        </w:rPr>
                        <w:drawing>
                          <wp:inline distT="0" distB="0" distL="0" distR="0" wp14:anchorId="0FBFFA19" wp14:editId="52EA54D1">
                            <wp:extent cx="1427870" cy="1947554"/>
                            <wp:effectExtent l="0" t="0" r="127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bg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0909" cy="19516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36BA396" w14:textId="77777777" w:rsidR="002E3F38" w:rsidRDefault="002E3F38">
      <w:pPr>
        <w:rPr>
          <w:noProof/>
        </w:rPr>
      </w:pPr>
    </w:p>
    <w:p w14:paraId="27B17F87" w14:textId="193D8B75" w:rsidR="002E3F38" w:rsidRDefault="002E3F38">
      <w:pPr>
        <w:rPr>
          <w:noProof/>
        </w:rPr>
      </w:pPr>
    </w:p>
    <w:p w14:paraId="5F7634CF" w14:textId="39DEB7A4" w:rsidR="002E3F38" w:rsidRDefault="002E3F38">
      <w:pPr>
        <w:rPr>
          <w:noProof/>
        </w:rPr>
      </w:pPr>
    </w:p>
    <w:p w14:paraId="54D4D013" w14:textId="58CEF448" w:rsidR="002E3F38" w:rsidRDefault="002E3F38">
      <w:pPr>
        <w:rPr>
          <w:noProof/>
        </w:rPr>
      </w:pPr>
    </w:p>
    <w:p w14:paraId="033F51CE" w14:textId="1E1D5A7E" w:rsidR="002E3F38" w:rsidRDefault="002E3F38">
      <w:pPr>
        <w:rPr>
          <w:rtl/>
        </w:rPr>
      </w:pPr>
    </w:p>
    <w:p w14:paraId="244126E8" w14:textId="33CB0CD3" w:rsidR="009E6996" w:rsidRDefault="009E6996">
      <w:pPr>
        <w:rPr>
          <w:rtl/>
        </w:rPr>
      </w:pPr>
    </w:p>
    <w:p w14:paraId="727E538B" w14:textId="0FB7C8F5" w:rsidR="009E6996" w:rsidRDefault="006911B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77E1BC6E" wp14:editId="49134A98">
                <wp:simplePos x="0" y="0"/>
                <wp:positionH relativeFrom="page">
                  <wp:posOffset>223520</wp:posOffset>
                </wp:positionH>
                <wp:positionV relativeFrom="margin">
                  <wp:posOffset>2570480</wp:posOffset>
                </wp:positionV>
                <wp:extent cx="3810000" cy="1153160"/>
                <wp:effectExtent l="171450" t="171450" r="57150" b="66040"/>
                <wp:wrapSquare wrapText="bothSides"/>
                <wp:docPr id="2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1153160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4F81BD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695BE" w14:textId="77777777" w:rsidR="00980B82" w:rsidRPr="00EE3A8C" w:rsidRDefault="00980B82" w:rsidP="00224B99">
                            <w:pPr>
                              <w:spacing w:after="0"/>
                              <w:jc w:val="center"/>
                              <w:rPr>
                                <w:rFonts w:cs="DecoType Naskh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EE3A8C">
                              <w:rPr>
                                <w:rFonts w:cs="DecoType Naskh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تقرير مقتنيات المكتبة الإلكترونية لمعهد التخطيط القومي</w:t>
                            </w: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9" style="position:absolute;margin-left:17.6pt;margin-top:202.4pt;width:300pt;height:90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" o:allowincell="f" stroked="f">
                <v:shadow on="t" type="perspective" color="#4f81bd" origin="-.5,-.5" offset="-3pt,-3pt" matrix="58982f,,,58982f"/>
                <v:textbox inset=",,36pt,18pt">
                  <w:txbxContent>
                    <w:p w14:paraId="5CB695BE" w14:textId="77777777" w:rsidR="006F39D4" w:rsidRPr="00EE3A8C" w:rsidRDefault="006F39D4" w:rsidP="00224B99">
                      <w:pPr>
                        <w:spacing w:after="0"/>
                        <w:jc w:val="center"/>
                        <w:rPr>
                          <w:rFonts w:cs="DecoType Naskh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EE3A8C">
                        <w:rPr>
                          <w:rFonts w:cs="DecoType Naskh" w:hint="cs"/>
                          <w:b/>
                          <w:bCs/>
                          <w:sz w:val="32"/>
                          <w:szCs w:val="32"/>
                          <w:rtl/>
                        </w:rPr>
                        <w:t>تقرير مقتنيات المكتبة الإلكترونية لمعهد التخطيط القومي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7357DD5A" w14:textId="77777777" w:rsidR="009E6996" w:rsidRDefault="009E6996">
      <w:pPr>
        <w:rPr>
          <w:rtl/>
        </w:rPr>
      </w:pPr>
    </w:p>
    <w:p w14:paraId="0CD3A83B" w14:textId="77777777" w:rsidR="009E6996" w:rsidRDefault="009E6996">
      <w:pPr>
        <w:rPr>
          <w:rtl/>
        </w:rPr>
      </w:pPr>
    </w:p>
    <w:p w14:paraId="2EE98D84" w14:textId="77777777" w:rsidR="007F2E8B" w:rsidRDefault="007F2E8B">
      <w:pPr>
        <w:rPr>
          <w:rtl/>
        </w:rPr>
      </w:pPr>
    </w:p>
    <w:p w14:paraId="41B822B0" w14:textId="77777777" w:rsidR="007F2E8B" w:rsidRDefault="007F2E8B" w:rsidP="007F2E8B">
      <w:pPr>
        <w:rPr>
          <w:rtl/>
        </w:rPr>
      </w:pPr>
    </w:p>
    <w:p w14:paraId="340BED76" w14:textId="73FD8AF9" w:rsidR="008946DF" w:rsidRDefault="00674BDC" w:rsidP="007F2E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BD48B" wp14:editId="04219139">
                <wp:simplePos x="0" y="0"/>
                <wp:positionH relativeFrom="column">
                  <wp:posOffset>-103402</wp:posOffset>
                </wp:positionH>
                <wp:positionV relativeFrom="paragraph">
                  <wp:posOffset>297180</wp:posOffset>
                </wp:positionV>
                <wp:extent cx="3305175" cy="1828800"/>
                <wp:effectExtent l="0" t="0" r="28575" b="75565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7BD48E1" w14:textId="77777777" w:rsidR="00980B82" w:rsidRDefault="00980B82" w:rsidP="00EE3A8C">
                            <w:pPr>
                              <w:tabs>
                                <w:tab w:val="left" w:pos="2925"/>
                              </w:tabs>
                              <w:jc w:val="center"/>
                              <w:rPr>
                                <w:rFonts w:cs="DecoType Naskh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C30A8C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عن الفترة</w:t>
                            </w:r>
                          </w:p>
                          <w:p w14:paraId="3FAEFFD8" w14:textId="1F1F8F70" w:rsidR="00980B82" w:rsidRDefault="00980B82" w:rsidP="008532C1">
                            <w:pPr>
                              <w:tabs>
                                <w:tab w:val="left" w:pos="2925"/>
                              </w:tabs>
                              <w:jc w:val="center"/>
                              <w:rPr>
                                <w:rFonts w:cs="DecoType Naskh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C30A8C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1/</w:t>
                            </w:r>
                            <w:r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11</w:t>
                            </w:r>
                            <w:r w:rsidRPr="00C30A8C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/</w:t>
                            </w:r>
                            <w:r w:rsidRPr="00C30A8C">
                              <w:rPr>
                                <w:rFonts w:cs="DecoType Naskh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20</w:t>
                            </w:r>
                            <w:r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23</w:t>
                            </w:r>
                            <w:r w:rsidRPr="00C30A8C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03A1947E" w14:textId="3799DA09" w:rsidR="00980B82" w:rsidRDefault="00980B82" w:rsidP="00674BDC">
                            <w:pPr>
                              <w:tabs>
                                <w:tab w:val="left" w:pos="2925"/>
                              </w:tabs>
                              <w:jc w:val="center"/>
                              <w:rPr>
                                <w:rFonts w:cs="DecoType Naskh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إلي</w:t>
                            </w:r>
                          </w:p>
                          <w:p w14:paraId="68CA5474" w14:textId="3892DD11" w:rsidR="00980B82" w:rsidRPr="00C30A8C" w:rsidRDefault="00853B77" w:rsidP="00853B77">
                            <w:pPr>
                              <w:tabs>
                                <w:tab w:val="left" w:pos="2925"/>
                              </w:tabs>
                              <w:jc w:val="center"/>
                              <w:rPr>
                                <w:color w:val="831F0B"/>
                                <w:rtl/>
                              </w:rPr>
                            </w:pPr>
                            <w:r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</w:t>
                            </w:r>
                            <w:r w:rsidR="00980B82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/</w:t>
                            </w:r>
                            <w:r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</w:t>
                            </w:r>
                            <w:r w:rsidR="00980B82">
                              <w:rPr>
                                <w:rFonts w:cs="DecoType Naskh" w:hint="cs"/>
                                <w:b/>
                                <w:bCs/>
                                <w:color w:val="831F0B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/2024</w:t>
                            </w:r>
                          </w:p>
                          <w:p w14:paraId="442CDA0E" w14:textId="77777777" w:rsidR="00853B77" w:rsidRDefault="00853B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0" type="#_x0000_t202" style="position:absolute;margin-left:-8.15pt;margin-top:23.4pt;width:260.2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" filled="f" stroked="f" strokeweight=".5pt">
                <v:shadow on="t" color="black" opacity="19660f" offset=".552mm,.73253mm"/>
                <v:textbox style="mso-fit-shape-to-text:t">
                  <w:txbxContent>
                    <w:p w14:paraId="07BD48E1" w14:textId="77777777" w:rsidR="00980B82" w:rsidRDefault="00980B82" w:rsidP="00EE3A8C">
                      <w:pPr>
                        <w:tabs>
                          <w:tab w:val="left" w:pos="2925"/>
                        </w:tabs>
                        <w:jc w:val="center"/>
                        <w:rPr>
                          <w:rFonts w:cs="DecoType Naskh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C30A8C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عن الفترة</w:t>
                      </w:r>
                    </w:p>
                    <w:p w14:paraId="3FAEFFD8" w14:textId="1F1F8F70" w:rsidR="00980B82" w:rsidRDefault="00980B82" w:rsidP="008532C1">
                      <w:pPr>
                        <w:tabs>
                          <w:tab w:val="left" w:pos="2925"/>
                        </w:tabs>
                        <w:jc w:val="center"/>
                        <w:rPr>
                          <w:rFonts w:cs="DecoType Naskh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C30A8C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1/</w:t>
                      </w:r>
                      <w:r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11</w:t>
                      </w:r>
                      <w:r w:rsidRPr="00C30A8C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/</w:t>
                      </w:r>
                      <w:r w:rsidRPr="00C30A8C">
                        <w:rPr>
                          <w:rFonts w:cs="DecoType Naskh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20</w:t>
                      </w:r>
                      <w:r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23</w:t>
                      </w:r>
                      <w:r w:rsidRPr="00C30A8C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</w:p>
                    <w:p w14:paraId="03A1947E" w14:textId="3799DA09" w:rsidR="00980B82" w:rsidRDefault="00980B82" w:rsidP="00674BDC">
                      <w:pPr>
                        <w:tabs>
                          <w:tab w:val="left" w:pos="2925"/>
                        </w:tabs>
                        <w:jc w:val="center"/>
                        <w:rPr>
                          <w:rFonts w:cs="DecoType Naskh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إلي</w:t>
                      </w:r>
                    </w:p>
                    <w:p w14:paraId="68CA5474" w14:textId="3892DD11" w:rsidR="00980B82" w:rsidRPr="00C30A8C" w:rsidRDefault="00853B77" w:rsidP="00853B77">
                      <w:pPr>
                        <w:tabs>
                          <w:tab w:val="left" w:pos="2925"/>
                        </w:tabs>
                        <w:jc w:val="center"/>
                        <w:rPr>
                          <w:color w:val="831F0B"/>
                          <w:rtl/>
                        </w:rPr>
                      </w:pPr>
                      <w:r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1</w:t>
                      </w:r>
                      <w:r w:rsidR="00980B82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/</w:t>
                      </w:r>
                      <w:r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3</w:t>
                      </w:r>
                      <w:r w:rsidR="00980B82">
                        <w:rPr>
                          <w:rFonts w:cs="DecoType Naskh" w:hint="cs"/>
                          <w:b/>
                          <w:bCs/>
                          <w:color w:val="831F0B"/>
                          <w:sz w:val="36"/>
                          <w:szCs w:val="36"/>
                          <w:rtl/>
                          <w:lang w:bidi="ar-EG"/>
                        </w:rPr>
                        <w:t>/2024</w:t>
                      </w:r>
                    </w:p>
                    <w:p w14:paraId="442CDA0E" w14:textId="77777777" w:rsidR="00853B77" w:rsidRDefault="00853B77"/>
                  </w:txbxContent>
                </v:textbox>
                <w10:wrap type="square"/>
              </v:shape>
            </w:pict>
          </mc:Fallback>
        </mc:AlternateContent>
      </w:r>
    </w:p>
    <w:p w14:paraId="48A198A4" w14:textId="489E17A2" w:rsidR="008946DF" w:rsidRDefault="008946DF" w:rsidP="007F2E8B">
      <w:pPr>
        <w:rPr>
          <w:rtl/>
        </w:rPr>
      </w:pPr>
    </w:p>
    <w:p w14:paraId="7A699E12" w14:textId="3B177944" w:rsidR="008946DF" w:rsidRPr="007F2E8B" w:rsidRDefault="008946DF" w:rsidP="007F2E8B"/>
    <w:p w14:paraId="5017938D" w14:textId="77777777" w:rsidR="007F2E8B" w:rsidRPr="007F2E8B" w:rsidRDefault="007F2E8B" w:rsidP="007F2E8B"/>
    <w:p w14:paraId="33846B5B" w14:textId="77777777" w:rsidR="007F2E8B" w:rsidRPr="007F2E8B" w:rsidRDefault="00ED5E3F" w:rsidP="007F2E8B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E99FA5" wp14:editId="16CCEFAE">
                <wp:simplePos x="0" y="0"/>
                <wp:positionH relativeFrom="column">
                  <wp:posOffset>3834072</wp:posOffset>
                </wp:positionH>
                <wp:positionV relativeFrom="paragraph">
                  <wp:posOffset>165735</wp:posOffset>
                </wp:positionV>
                <wp:extent cx="2443480" cy="45561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55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BBC2F" w14:textId="77777777" w:rsidR="00980B82" w:rsidRDefault="00980B82" w:rsidP="00732AD9">
                            <w:pPr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3D3F4DC3" w14:textId="77777777" w:rsidR="00980B82" w:rsidRDefault="00980B82" w:rsidP="00732AD9">
                            <w:pPr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09700E4" w14:textId="77777777" w:rsidR="00980B82" w:rsidRPr="00ED5E3F" w:rsidRDefault="00980B82" w:rsidP="00ED5E3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C09F681" w14:textId="77777777" w:rsidR="00980B82" w:rsidRDefault="00980B82" w:rsidP="00ED5E3F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1" type="#_x0000_t202" style="position:absolute;margin-left:301.9pt;margin-top:13.05pt;width:192.4pt;height:358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" filled="f" stroked="f" strokeweight=".5pt">
                <v:textbox>
                  <w:txbxContent>
                    <w:p w14:paraId="600BBC2F" w14:textId="77777777" w:rsidR="006F39D4" w:rsidRDefault="006F39D4" w:rsidP="00732AD9">
                      <w:pPr>
                        <w:bidi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3D3F4DC3" w14:textId="77777777" w:rsidR="006F39D4" w:rsidRDefault="006F39D4" w:rsidP="00732AD9">
                      <w:pPr>
                        <w:bidi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409700E4" w14:textId="77777777" w:rsidR="006F39D4" w:rsidRPr="00ED5E3F" w:rsidRDefault="006F39D4" w:rsidP="00ED5E3F">
                      <w:pPr>
                        <w:bidi/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7C09F681" w14:textId="77777777" w:rsidR="006F39D4" w:rsidRDefault="006F39D4" w:rsidP="00ED5E3F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7A174172" w14:textId="77777777" w:rsidR="007F2E8B" w:rsidRPr="007F2E8B" w:rsidRDefault="00732AD9" w:rsidP="00732AD9">
      <w:pPr>
        <w:tabs>
          <w:tab w:val="left" w:pos="2227"/>
        </w:tabs>
      </w:pPr>
      <w:r>
        <w:tab/>
      </w:r>
    </w:p>
    <w:p w14:paraId="6936A5E0" w14:textId="77777777" w:rsidR="00C45371" w:rsidRDefault="00C45371" w:rsidP="000A1F17">
      <w:pPr>
        <w:tabs>
          <w:tab w:val="left" w:pos="2287"/>
        </w:tabs>
      </w:pPr>
    </w:p>
    <w:p w14:paraId="676D3475" w14:textId="2FE777EF" w:rsidR="0042392D" w:rsidRPr="00674BDC" w:rsidRDefault="00FB195D" w:rsidP="00FB195D">
      <w:pPr>
        <w:tabs>
          <w:tab w:val="left" w:pos="2287"/>
        </w:tabs>
        <w:bidi/>
        <w:spacing w:after="0" w:line="240" w:lineRule="auto"/>
        <w:rPr>
          <w:rFonts w:ascii="Algerian" w:hAnsi="Algerian" w:cs="DecoType Naskh"/>
          <w:b/>
          <w:bCs/>
          <w:color w:val="831F0B"/>
          <w:sz w:val="24"/>
          <w:szCs w:val="40"/>
          <w:lang w:bidi="ar-EG"/>
        </w:rPr>
      </w:pPr>
      <w:r>
        <w:rPr>
          <w:rFonts w:ascii="Algerian" w:hAnsi="Algerian" w:cs="DecoType Naskh"/>
          <w:b/>
          <w:bCs/>
          <w:color w:val="831F0B"/>
          <w:sz w:val="24"/>
          <w:szCs w:val="40"/>
          <w:rtl/>
          <w:lang w:bidi="ar-EG"/>
        </w:rPr>
        <w:t>المحتويـــــــــــ</w:t>
      </w:r>
    </w:p>
    <w:p w14:paraId="3A82F8F8" w14:textId="480751A4" w:rsidR="00FF62B4" w:rsidRDefault="00FF62B4" w:rsidP="008946DF">
      <w:pPr>
        <w:tabs>
          <w:tab w:val="left" w:pos="2287"/>
        </w:tabs>
        <w:bidi/>
        <w:spacing w:after="0" w:line="240" w:lineRule="auto"/>
        <w:rPr>
          <w:rFonts w:cs="DecoType Naskh"/>
          <w:b/>
          <w:bCs/>
          <w:color w:val="831F0B"/>
          <w:sz w:val="56"/>
          <w:szCs w:val="56"/>
          <w:lang w:bidi="ar-EG"/>
        </w:rPr>
      </w:pPr>
    </w:p>
    <w:p w14:paraId="10DD94E2" w14:textId="77777777" w:rsidR="00FF62B4" w:rsidRDefault="00FF62B4" w:rsidP="00FF62B4">
      <w:pPr>
        <w:tabs>
          <w:tab w:val="left" w:pos="2287"/>
        </w:tabs>
        <w:bidi/>
        <w:spacing w:after="0" w:line="240" w:lineRule="auto"/>
        <w:jc w:val="center"/>
        <w:rPr>
          <w:rFonts w:cs="DecoType Naskh"/>
          <w:b/>
          <w:bCs/>
          <w:color w:val="831F0B"/>
          <w:sz w:val="40"/>
          <w:szCs w:val="40"/>
          <w:rtl/>
          <w:lang w:bidi="ar-EG"/>
        </w:rPr>
      </w:pPr>
    </w:p>
    <w:p w14:paraId="1C28F7D6" w14:textId="77777777" w:rsidR="008946DF" w:rsidRDefault="008946DF" w:rsidP="008946DF">
      <w:pPr>
        <w:tabs>
          <w:tab w:val="left" w:pos="2287"/>
        </w:tabs>
        <w:bidi/>
        <w:spacing w:after="0" w:line="240" w:lineRule="auto"/>
        <w:jc w:val="center"/>
        <w:rPr>
          <w:rFonts w:cs="DecoType Naskh"/>
          <w:b/>
          <w:bCs/>
          <w:color w:val="831F0B"/>
          <w:sz w:val="40"/>
          <w:szCs w:val="40"/>
          <w:rtl/>
          <w:lang w:bidi="ar-EG"/>
        </w:rPr>
      </w:pPr>
    </w:p>
    <w:p w14:paraId="6AB891AD" w14:textId="77777777" w:rsidR="008946DF" w:rsidRDefault="008946DF" w:rsidP="008946DF">
      <w:pPr>
        <w:tabs>
          <w:tab w:val="left" w:pos="2287"/>
        </w:tabs>
        <w:bidi/>
        <w:spacing w:after="0" w:line="240" w:lineRule="auto"/>
        <w:jc w:val="center"/>
        <w:rPr>
          <w:rFonts w:cs="DecoType Naskh"/>
          <w:b/>
          <w:bCs/>
          <w:color w:val="831F0B"/>
          <w:sz w:val="40"/>
          <w:szCs w:val="40"/>
          <w:rtl/>
          <w:lang w:bidi="ar-EG"/>
        </w:rPr>
      </w:pPr>
    </w:p>
    <w:p w14:paraId="45B977E2" w14:textId="77777777" w:rsidR="008946DF" w:rsidRPr="00FF62B4" w:rsidRDefault="008946DF" w:rsidP="008946DF">
      <w:pPr>
        <w:tabs>
          <w:tab w:val="left" w:pos="2287"/>
        </w:tabs>
        <w:bidi/>
        <w:spacing w:after="0" w:line="240" w:lineRule="auto"/>
        <w:jc w:val="center"/>
        <w:rPr>
          <w:rFonts w:cs="DecoType Naskh"/>
          <w:b/>
          <w:bCs/>
          <w:color w:val="831F0B"/>
          <w:sz w:val="40"/>
          <w:szCs w:val="40"/>
          <w:lang w:bidi="ar-EG"/>
        </w:rPr>
      </w:pPr>
    </w:p>
    <w:p w14:paraId="58770541" w14:textId="77777777" w:rsidR="00BF4227" w:rsidRDefault="00BF4227" w:rsidP="00BF4227">
      <w:pPr>
        <w:tabs>
          <w:tab w:val="left" w:pos="0"/>
          <w:tab w:val="left" w:pos="2287"/>
        </w:tabs>
        <w:rPr>
          <w:rFonts w:cs="DecoType Naskh"/>
          <w:b/>
          <w:bCs/>
          <w:sz w:val="28"/>
          <w:szCs w:val="28"/>
          <w:lang w:bidi="ar-EG"/>
        </w:rPr>
      </w:pPr>
      <w:r>
        <w:rPr>
          <w:rFonts w:cs="DecoType Naskh"/>
          <w:b/>
          <w:bCs/>
          <w:sz w:val="28"/>
          <w:szCs w:val="28"/>
          <w:lang w:bidi="ar-EG"/>
        </w:rPr>
        <w:lastRenderedPageBreak/>
        <w:tab/>
      </w:r>
    </w:p>
    <w:tbl>
      <w:tblPr>
        <w:tblStyle w:val="MediumGrid1-Accent6"/>
        <w:tblpPr w:leftFromText="180" w:rightFromText="180" w:vertAnchor="page" w:horzAnchor="page" w:tblpX="1676" w:tblpY="1787"/>
        <w:tblW w:w="9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40" w:firstRow="0" w:lastRow="1" w:firstColumn="0" w:lastColumn="0" w:noHBand="1" w:noVBand="1"/>
      </w:tblPr>
      <w:tblGrid>
        <w:gridCol w:w="1809"/>
        <w:gridCol w:w="7827"/>
      </w:tblGrid>
      <w:tr w:rsidR="005046FA" w:rsidRPr="006E4E31" w14:paraId="7385CA0A" w14:textId="77777777" w:rsidTr="005046FA">
        <w:trPr>
          <w:trHeight w:val="1016"/>
        </w:trPr>
        <w:tc>
          <w:tcPr>
            <w:tcW w:w="9636" w:type="dxa"/>
            <w:gridSpan w:val="2"/>
            <w:shd w:val="clear" w:color="auto" w:fill="auto"/>
            <w:vAlign w:val="center"/>
          </w:tcPr>
          <w:p w14:paraId="13C479EA" w14:textId="6C0FC891" w:rsidR="005046FA" w:rsidRPr="005046FA" w:rsidRDefault="005046FA" w:rsidP="005046FA">
            <w:pPr>
              <w:tabs>
                <w:tab w:val="left" w:pos="2287"/>
              </w:tabs>
              <w:bidi/>
              <w:jc w:val="center"/>
              <w:rPr>
                <w:rFonts w:ascii="Algerian" w:hAnsi="Algerian" w:cs="DecoType Naskh"/>
                <w:b/>
                <w:bCs/>
                <w:color w:val="831F0B"/>
                <w:sz w:val="24"/>
                <w:szCs w:val="40"/>
                <w:rtl/>
                <w:lang w:bidi="ar-EG"/>
              </w:rPr>
            </w:pPr>
            <w:r w:rsidRPr="00674BDC">
              <w:rPr>
                <w:rFonts w:ascii="Algerian" w:hAnsi="Algerian" w:cs="DecoType Naskh"/>
                <w:b/>
                <w:bCs/>
                <w:color w:val="831F0B"/>
                <w:sz w:val="24"/>
                <w:szCs w:val="40"/>
                <w:rtl/>
                <w:lang w:bidi="ar-EG"/>
              </w:rPr>
              <w:t>المحتويـــــــــــــات</w:t>
            </w:r>
          </w:p>
        </w:tc>
      </w:tr>
      <w:tr w:rsidR="00BF4227" w:rsidRPr="006E4E31" w14:paraId="7C845B7C" w14:textId="77777777" w:rsidTr="005046FA">
        <w:trPr>
          <w:trHeight w:val="1016"/>
        </w:trPr>
        <w:tc>
          <w:tcPr>
            <w:tcW w:w="1809" w:type="dxa"/>
            <w:shd w:val="clear" w:color="auto" w:fill="auto"/>
            <w:vAlign w:val="center"/>
          </w:tcPr>
          <w:p w14:paraId="691170FE" w14:textId="77777777" w:rsidR="00BF4227" w:rsidRPr="006E4E31" w:rsidRDefault="00BF4227" w:rsidP="006911BE">
            <w:pPr>
              <w:tabs>
                <w:tab w:val="left" w:pos="3553"/>
              </w:tabs>
              <w:bidi/>
              <w:jc w:val="center"/>
              <w:rPr>
                <w:rFonts w:asciiTheme="minorBidi" w:hAnsiTheme="minorBidi"/>
                <w:b/>
                <w:bCs/>
                <w:color w:val="002060"/>
                <w:sz w:val="36"/>
                <w:szCs w:val="36"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2"/>
                <w:szCs w:val="32"/>
                <w:rtl/>
              </w:rPr>
              <w:t>الصفحة</w:t>
            </w:r>
          </w:p>
        </w:tc>
        <w:tc>
          <w:tcPr>
            <w:tcW w:w="7827" w:type="dxa"/>
            <w:shd w:val="clear" w:color="auto" w:fill="auto"/>
            <w:vAlign w:val="center"/>
          </w:tcPr>
          <w:p w14:paraId="5D28AD11" w14:textId="77777777" w:rsidR="00BF4227" w:rsidRPr="006E4E31" w:rsidRDefault="00BF4227" w:rsidP="006911BE">
            <w:pPr>
              <w:tabs>
                <w:tab w:val="left" w:pos="3553"/>
              </w:tabs>
              <w:bidi/>
              <w:spacing w:before="240"/>
              <w:jc w:val="center"/>
              <w:rPr>
                <w:rFonts w:asciiTheme="minorBidi" w:hAnsiTheme="minorBidi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2"/>
                <w:szCs w:val="32"/>
                <w:rtl/>
              </w:rPr>
              <w:t>البيــــــــــــــان</w:t>
            </w:r>
          </w:p>
        </w:tc>
      </w:tr>
      <w:tr w:rsidR="00BF4227" w:rsidRPr="006E4E31" w14:paraId="1B96638C" w14:textId="77777777" w:rsidTr="005046FA">
        <w:trPr>
          <w:trHeight w:val="1914"/>
        </w:trPr>
        <w:tc>
          <w:tcPr>
            <w:tcW w:w="1809" w:type="dxa"/>
            <w:shd w:val="clear" w:color="auto" w:fill="auto"/>
            <w:vAlign w:val="center"/>
          </w:tcPr>
          <w:p w14:paraId="7CB69CFA" w14:textId="58F39D94" w:rsidR="00BF4227" w:rsidRPr="006E4E31" w:rsidRDefault="00E62C87" w:rsidP="00BF4227">
            <w:pPr>
              <w:tabs>
                <w:tab w:val="left" w:pos="3553"/>
              </w:tabs>
              <w:jc w:val="center"/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  <w:t>4</w:t>
            </w:r>
          </w:p>
        </w:tc>
        <w:tc>
          <w:tcPr>
            <w:tcW w:w="7827" w:type="dxa"/>
            <w:shd w:val="clear" w:color="auto" w:fill="auto"/>
            <w:vAlign w:val="center"/>
          </w:tcPr>
          <w:p w14:paraId="04B1299F" w14:textId="491B12EC" w:rsidR="00BF4227" w:rsidRPr="006E4E31" w:rsidRDefault="00BF4227" w:rsidP="00BF4227">
            <w:pPr>
              <w:tabs>
                <w:tab w:val="left" w:pos="3553"/>
              </w:tabs>
              <w:spacing w:before="240"/>
              <w:jc w:val="center"/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التقارير العلمية......................</w:t>
            </w:r>
            <w:r>
              <w:rPr>
                <w:rFonts w:asciiTheme="minorBidi" w:hAnsiTheme="minorBidi" w:hint="cs"/>
                <w:b/>
                <w:bCs/>
                <w:color w:val="002060"/>
                <w:sz w:val="36"/>
                <w:szCs w:val="36"/>
                <w:rtl/>
              </w:rPr>
              <w:t>............</w:t>
            </w: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....................</w:t>
            </w:r>
          </w:p>
        </w:tc>
      </w:tr>
      <w:tr w:rsidR="00BF4227" w:rsidRPr="006E4E31" w14:paraId="785FA958" w14:textId="77777777" w:rsidTr="005046FA">
        <w:trPr>
          <w:trHeight w:val="1804"/>
        </w:trPr>
        <w:tc>
          <w:tcPr>
            <w:tcW w:w="1809" w:type="dxa"/>
            <w:shd w:val="clear" w:color="auto" w:fill="auto"/>
            <w:vAlign w:val="center"/>
          </w:tcPr>
          <w:p w14:paraId="7375C0D5" w14:textId="7E61C420" w:rsidR="00BF4227" w:rsidRPr="006E4E31" w:rsidRDefault="00E62C87" w:rsidP="00BF4227">
            <w:pPr>
              <w:tabs>
                <w:tab w:val="left" w:pos="3553"/>
              </w:tabs>
              <w:spacing w:after="200" w:line="276" w:lineRule="auto"/>
              <w:jc w:val="center"/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  <w:t>6</w:t>
            </w:r>
          </w:p>
        </w:tc>
        <w:tc>
          <w:tcPr>
            <w:tcW w:w="7827" w:type="dxa"/>
            <w:shd w:val="clear" w:color="auto" w:fill="auto"/>
            <w:vAlign w:val="center"/>
          </w:tcPr>
          <w:p w14:paraId="07739675" w14:textId="7586A2A9" w:rsidR="00BF4227" w:rsidRPr="006E4E31" w:rsidRDefault="00BF4227" w:rsidP="00BF4227">
            <w:pPr>
              <w:tabs>
                <w:tab w:val="left" w:pos="3553"/>
              </w:tabs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color w:val="002060"/>
                <w:sz w:val="36"/>
                <w:szCs w:val="36"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الكتب المرجعية..................</w:t>
            </w:r>
            <w:r>
              <w:rPr>
                <w:rFonts w:asciiTheme="minorBidi" w:hAnsiTheme="minorBidi" w:hint="cs"/>
                <w:b/>
                <w:bCs/>
                <w:color w:val="002060"/>
                <w:sz w:val="36"/>
                <w:szCs w:val="36"/>
                <w:rtl/>
              </w:rPr>
              <w:t>..............</w:t>
            </w: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.......................</w:t>
            </w:r>
          </w:p>
        </w:tc>
      </w:tr>
      <w:tr w:rsidR="00BF4227" w:rsidRPr="006E4E31" w14:paraId="2B0B687D" w14:textId="77777777" w:rsidTr="005046FA">
        <w:trPr>
          <w:trHeight w:val="1804"/>
        </w:trPr>
        <w:tc>
          <w:tcPr>
            <w:tcW w:w="1809" w:type="dxa"/>
            <w:shd w:val="clear" w:color="auto" w:fill="auto"/>
            <w:vAlign w:val="center"/>
          </w:tcPr>
          <w:p w14:paraId="08F08092" w14:textId="37D4E9DB" w:rsidR="00BF4227" w:rsidRPr="006E4E31" w:rsidRDefault="00E62C87" w:rsidP="003968CD">
            <w:pPr>
              <w:tabs>
                <w:tab w:val="left" w:pos="3553"/>
              </w:tabs>
              <w:spacing w:after="200" w:line="276" w:lineRule="auto"/>
              <w:jc w:val="center"/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  <w:t>19</w:t>
            </w:r>
          </w:p>
        </w:tc>
        <w:tc>
          <w:tcPr>
            <w:tcW w:w="7827" w:type="dxa"/>
            <w:shd w:val="clear" w:color="auto" w:fill="auto"/>
            <w:vAlign w:val="center"/>
          </w:tcPr>
          <w:p w14:paraId="0D810E39" w14:textId="544A333C" w:rsidR="00BF4227" w:rsidRPr="006E4E31" w:rsidRDefault="00BF4227" w:rsidP="00BF4227">
            <w:pPr>
              <w:tabs>
                <w:tab w:val="left" w:pos="3553"/>
              </w:tabs>
              <w:spacing w:before="240"/>
              <w:jc w:val="center"/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  <w:lang w:bidi="ar-EG"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النشرات الدورية...............................</w:t>
            </w:r>
            <w:r>
              <w:rPr>
                <w:rFonts w:asciiTheme="minorBidi" w:hAnsiTheme="minorBidi" w:hint="cs"/>
                <w:b/>
                <w:bCs/>
                <w:color w:val="002060"/>
                <w:sz w:val="36"/>
                <w:szCs w:val="36"/>
                <w:rtl/>
                <w:lang w:bidi="ar-EG"/>
              </w:rPr>
              <w:t>.............</w:t>
            </w: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..........</w:t>
            </w:r>
          </w:p>
        </w:tc>
      </w:tr>
      <w:tr w:rsidR="00BF4227" w:rsidRPr="006E4E31" w14:paraId="1BB07F78" w14:textId="77777777" w:rsidTr="005046FA">
        <w:trPr>
          <w:trHeight w:val="1804"/>
        </w:trPr>
        <w:tc>
          <w:tcPr>
            <w:tcW w:w="1809" w:type="dxa"/>
            <w:shd w:val="clear" w:color="auto" w:fill="auto"/>
            <w:vAlign w:val="center"/>
          </w:tcPr>
          <w:p w14:paraId="6FB45DB2" w14:textId="1BE9B166" w:rsidR="00BF4227" w:rsidRPr="006E4E31" w:rsidRDefault="00E62C87" w:rsidP="001A0863">
            <w:pPr>
              <w:tabs>
                <w:tab w:val="left" w:pos="3553"/>
              </w:tabs>
              <w:spacing w:after="200" w:line="276" w:lineRule="auto"/>
              <w:jc w:val="center"/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2060"/>
                <w:sz w:val="32"/>
                <w:szCs w:val="32"/>
              </w:rPr>
              <w:t>21</w:t>
            </w:r>
          </w:p>
        </w:tc>
        <w:tc>
          <w:tcPr>
            <w:tcW w:w="7827" w:type="dxa"/>
            <w:shd w:val="clear" w:color="auto" w:fill="auto"/>
            <w:vAlign w:val="center"/>
          </w:tcPr>
          <w:p w14:paraId="757B7125" w14:textId="3D9C72A4" w:rsidR="00BF4227" w:rsidRPr="006E4E31" w:rsidRDefault="00BF4227" w:rsidP="00BF4227">
            <w:pPr>
              <w:tabs>
                <w:tab w:val="left" w:pos="3553"/>
              </w:tabs>
              <w:spacing w:before="240"/>
              <w:jc w:val="center"/>
              <w:rPr>
                <w:rFonts w:asciiTheme="minorBidi" w:hAnsiTheme="minorBidi"/>
                <w:b/>
                <w:bCs/>
                <w:color w:val="002060"/>
                <w:sz w:val="36"/>
                <w:szCs w:val="36"/>
              </w:rPr>
            </w:pP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رسائل الماجستير.........................</w:t>
            </w:r>
            <w:r>
              <w:rPr>
                <w:rFonts w:asciiTheme="minorBidi" w:hAnsiTheme="minorBidi" w:hint="cs"/>
                <w:b/>
                <w:bCs/>
                <w:color w:val="002060"/>
                <w:sz w:val="36"/>
                <w:szCs w:val="36"/>
                <w:rtl/>
              </w:rPr>
              <w:t>.......</w:t>
            </w:r>
            <w:r w:rsidRPr="006E4E31">
              <w:rPr>
                <w:rFonts w:asciiTheme="minorBidi" w:hAnsiTheme="minorBidi"/>
                <w:b/>
                <w:bCs/>
                <w:color w:val="002060"/>
                <w:sz w:val="36"/>
                <w:szCs w:val="36"/>
                <w:rtl/>
              </w:rPr>
              <w:t>.....................</w:t>
            </w:r>
          </w:p>
        </w:tc>
      </w:tr>
      <w:tr w:rsidR="00BF4227" w:rsidRPr="006E4E31" w14:paraId="7DFD4495" w14:textId="77777777" w:rsidTr="005046F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708"/>
        </w:trPr>
        <w:tc>
          <w:tcPr>
            <w:tcW w:w="1809" w:type="dxa"/>
            <w:tcBorders>
              <w:top w:val="none" w:sz="0" w:space="0" w:color="auto"/>
            </w:tcBorders>
            <w:shd w:val="clear" w:color="auto" w:fill="auto"/>
            <w:vAlign w:val="center"/>
          </w:tcPr>
          <w:p w14:paraId="5D16EF24" w14:textId="1D7DB0D7" w:rsidR="00BF4227" w:rsidRPr="006E4E31" w:rsidRDefault="00E62C87" w:rsidP="001A0863">
            <w:pPr>
              <w:tabs>
                <w:tab w:val="left" w:pos="3553"/>
              </w:tabs>
              <w:jc w:val="center"/>
              <w:rPr>
                <w:rFonts w:asciiTheme="minorBidi" w:hAnsiTheme="minorBidi"/>
                <w:color w:val="002060"/>
                <w:sz w:val="32"/>
                <w:szCs w:val="32"/>
              </w:rPr>
            </w:pPr>
            <w:r>
              <w:rPr>
                <w:rFonts w:asciiTheme="minorBidi" w:hAnsiTheme="minorBidi"/>
                <w:color w:val="002060"/>
                <w:sz w:val="32"/>
                <w:szCs w:val="32"/>
              </w:rPr>
              <w:t>25</w:t>
            </w:r>
          </w:p>
        </w:tc>
        <w:tc>
          <w:tcPr>
            <w:tcW w:w="7827" w:type="dxa"/>
            <w:tcBorders>
              <w:top w:val="none" w:sz="0" w:space="0" w:color="auto"/>
            </w:tcBorders>
            <w:shd w:val="clear" w:color="auto" w:fill="auto"/>
            <w:vAlign w:val="center"/>
          </w:tcPr>
          <w:p w14:paraId="53E11C08" w14:textId="35E6E25C" w:rsidR="00BF4227" w:rsidRPr="006E4E31" w:rsidRDefault="00BF4227" w:rsidP="00BF4227">
            <w:pPr>
              <w:tabs>
                <w:tab w:val="left" w:pos="3553"/>
              </w:tabs>
              <w:spacing w:before="240"/>
              <w:jc w:val="center"/>
              <w:rPr>
                <w:rFonts w:asciiTheme="minorBidi" w:hAnsiTheme="minorBidi"/>
                <w:color w:val="002060"/>
                <w:sz w:val="36"/>
                <w:szCs w:val="36"/>
              </w:rPr>
            </w:pPr>
            <w:r w:rsidRPr="006E4E31">
              <w:rPr>
                <w:rFonts w:asciiTheme="minorBidi" w:hAnsiTheme="minorBidi"/>
                <w:color w:val="002060"/>
                <w:sz w:val="36"/>
                <w:szCs w:val="36"/>
                <w:rtl/>
              </w:rPr>
              <w:t>المؤتمرات الدورية.......................</w:t>
            </w:r>
            <w:r>
              <w:rPr>
                <w:rFonts w:asciiTheme="minorBidi" w:hAnsiTheme="minorBidi" w:hint="cs"/>
                <w:color w:val="002060"/>
                <w:sz w:val="36"/>
                <w:szCs w:val="36"/>
                <w:rtl/>
              </w:rPr>
              <w:t>................</w:t>
            </w:r>
            <w:r w:rsidRPr="006E4E31">
              <w:rPr>
                <w:rFonts w:asciiTheme="minorBidi" w:hAnsiTheme="minorBidi"/>
                <w:color w:val="002060"/>
                <w:sz w:val="36"/>
                <w:szCs w:val="36"/>
                <w:rtl/>
              </w:rPr>
              <w:t>...............</w:t>
            </w:r>
          </w:p>
        </w:tc>
      </w:tr>
    </w:tbl>
    <w:p w14:paraId="1ADB7256" w14:textId="729EFDAF" w:rsidR="008946DF" w:rsidRDefault="00BF4227" w:rsidP="00BF4227">
      <w:pPr>
        <w:tabs>
          <w:tab w:val="left" w:pos="0"/>
          <w:tab w:val="left" w:pos="2287"/>
        </w:tabs>
        <w:rPr>
          <w:rFonts w:cs="DecoType Naskh"/>
          <w:b/>
          <w:bCs/>
          <w:sz w:val="28"/>
          <w:szCs w:val="28"/>
          <w:lang w:bidi="ar-EG"/>
        </w:rPr>
      </w:pPr>
      <w:r>
        <w:rPr>
          <w:rFonts w:cs="DecoType Naskh"/>
          <w:b/>
          <w:bCs/>
          <w:sz w:val="28"/>
          <w:szCs w:val="28"/>
          <w:lang w:bidi="ar-EG"/>
        </w:rPr>
        <w:tab/>
      </w:r>
    </w:p>
    <w:p w14:paraId="6FBE08A8" w14:textId="77777777" w:rsidR="008946DF" w:rsidRDefault="008946DF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685F16CE" w14:textId="77777777" w:rsidR="008946DF" w:rsidRDefault="008946DF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22FACDC1" w14:textId="77777777" w:rsidR="008946DF" w:rsidRDefault="008946DF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0AB434B1" w14:textId="77777777" w:rsidR="008946DF" w:rsidRDefault="008946DF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3E561A08" w14:textId="77777777" w:rsidR="008946DF" w:rsidRDefault="008946DF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2EAF29A6" w14:textId="77777777" w:rsidR="00261C07" w:rsidRDefault="00732AD9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  <w:r w:rsidRPr="00C45371">
        <w:rPr>
          <w:rFonts w:cs="DecoType Naskh"/>
          <w:b/>
          <w:bCs/>
          <w:sz w:val="28"/>
          <w:szCs w:val="28"/>
          <w:lang w:bidi="ar-EG"/>
        </w:rPr>
        <w:t xml:space="preserve">   </w:t>
      </w:r>
    </w:p>
    <w:p w14:paraId="5294B9F7" w14:textId="77777777" w:rsidR="00D2433D" w:rsidRDefault="005652AD" w:rsidP="00D2433D">
      <w:pPr>
        <w:tabs>
          <w:tab w:val="left" w:pos="2287"/>
        </w:tabs>
        <w:bidi/>
        <w:spacing w:after="0" w:line="240" w:lineRule="auto"/>
        <w:jc w:val="center"/>
        <w:rPr>
          <w:rFonts w:cs="DecoType Naskh"/>
          <w:b/>
          <w:bCs/>
          <w:sz w:val="28"/>
          <w:szCs w:val="28"/>
          <w:lang w:bidi="ar-EG"/>
        </w:rPr>
      </w:pPr>
      <w:r w:rsidRPr="00DE0343">
        <w:rPr>
          <w:rFonts w:ascii="Arabic Typesetting" w:hAnsi="Arabic Typesetting" w:cs="Arabic Typesetting" w:hint="cs"/>
          <w:b/>
          <w:bCs/>
          <w:color w:val="831F0B"/>
          <w:sz w:val="36"/>
          <w:szCs w:val="36"/>
          <w:rtl/>
          <w:lang w:bidi="ar-EG"/>
        </w:rPr>
        <w:t xml:space="preserve">  </w:t>
      </w:r>
      <w:r w:rsidRPr="00DE0343">
        <w:rPr>
          <w:rFonts w:ascii="Arabic Typesetting" w:hAnsi="Arabic Typesetting" w:cs="Arabic Typesetting"/>
          <w:b/>
          <w:bCs/>
          <w:color w:val="831F0B"/>
          <w:sz w:val="36"/>
          <w:szCs w:val="36"/>
          <w:rtl/>
          <w:lang w:bidi="ar-EG"/>
        </w:rPr>
        <w:t xml:space="preserve">    </w:t>
      </w:r>
    </w:p>
    <w:p w14:paraId="71CCA2F6" w14:textId="77777777" w:rsidR="00CB602C" w:rsidRDefault="00CB602C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</w:p>
    <w:p w14:paraId="60550F17" w14:textId="2C119D1B" w:rsidR="007F2E8B" w:rsidRPr="00C45371" w:rsidRDefault="00CB602C" w:rsidP="00732AD9">
      <w:pPr>
        <w:tabs>
          <w:tab w:val="left" w:pos="2287"/>
        </w:tabs>
        <w:jc w:val="center"/>
        <w:rPr>
          <w:rFonts w:cs="DecoType Naskh"/>
          <w:b/>
          <w:bCs/>
          <w:sz w:val="28"/>
          <w:szCs w:val="28"/>
          <w:lang w:bidi="ar-EG"/>
        </w:rPr>
      </w:pPr>
      <w:r>
        <w:rPr>
          <w:rFonts w:cs="DecoType Naskh"/>
          <w:b/>
          <w:bCs/>
          <w:noProof/>
          <w:sz w:val="28"/>
          <w:szCs w:val="28"/>
        </w:rPr>
        <w:lastRenderedPageBreak/>
        <w:drawing>
          <wp:inline distT="0" distB="0" distL="0" distR="0" wp14:anchorId="0B27809D" wp14:editId="4F13B3FC">
            <wp:extent cx="5434319" cy="6882779"/>
            <wp:effectExtent l="0" t="0" r="825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"/>
                    <a:stretch/>
                  </pic:blipFill>
                  <pic:spPr bwMode="auto">
                    <a:xfrm>
                      <a:off x="0" y="0"/>
                      <a:ext cx="5434319" cy="688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2AD9" w:rsidRPr="00C45371">
        <w:rPr>
          <w:rFonts w:cs="DecoType Naskh"/>
          <w:b/>
          <w:bCs/>
          <w:sz w:val="28"/>
          <w:szCs w:val="28"/>
          <w:lang w:bidi="ar-EG"/>
        </w:rPr>
        <w:t xml:space="preserve">      </w:t>
      </w:r>
    </w:p>
    <w:p w14:paraId="3A30CD0F" w14:textId="77777777" w:rsidR="007F2E8B" w:rsidRPr="007F2E8B" w:rsidRDefault="007F2E8B" w:rsidP="007F2E8B"/>
    <w:p w14:paraId="7D377AE8" w14:textId="77777777" w:rsidR="007F2E8B" w:rsidRPr="007F2E8B" w:rsidRDefault="002E1C88" w:rsidP="007F2E8B">
      <w:r w:rsidRPr="000D04D7">
        <w:rPr>
          <w:noProof/>
        </w:rPr>
        <w:lastRenderedPageBreak/>
        <w:drawing>
          <wp:inline distT="0" distB="0" distL="0" distR="0" wp14:anchorId="47BB28D9" wp14:editId="41ECB937">
            <wp:extent cx="1427870" cy="1947554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909" cy="195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31AE7" w14:textId="77777777" w:rsidR="007F2E8B" w:rsidRPr="007F2E8B" w:rsidRDefault="007F2E8B" w:rsidP="007F2E8B"/>
    <w:p w14:paraId="5EDBFD3D" w14:textId="77777777" w:rsidR="007F2E8B" w:rsidRPr="007F2E8B" w:rsidRDefault="007F2E8B" w:rsidP="007F2E8B"/>
    <w:p w14:paraId="388EE786" w14:textId="77777777" w:rsidR="007F2E8B" w:rsidRDefault="007F2E8B" w:rsidP="007F2E8B"/>
    <w:p w14:paraId="5D54DBC4" w14:textId="77777777" w:rsidR="007F2E8B" w:rsidRDefault="007F2E8B" w:rsidP="007F2E8B">
      <w:pPr>
        <w:rPr>
          <w:rtl/>
        </w:rPr>
      </w:pPr>
    </w:p>
    <w:p w14:paraId="1B7FD11C" w14:textId="77777777" w:rsidR="007F2E8B" w:rsidRDefault="002E1C88" w:rsidP="007F2E8B">
      <w:pPr>
        <w:rPr>
          <w:rtl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4384" behindDoc="0" locked="0" layoutInCell="0" allowOverlap="1" wp14:anchorId="0B163CEC" wp14:editId="318A57AF">
                <wp:simplePos x="0" y="0"/>
                <wp:positionH relativeFrom="page">
                  <wp:posOffset>3018790</wp:posOffset>
                </wp:positionH>
                <wp:positionV relativeFrom="margin">
                  <wp:posOffset>3379470</wp:posOffset>
                </wp:positionV>
                <wp:extent cx="4933950" cy="1441450"/>
                <wp:effectExtent l="38100" t="57150" r="381000" b="330200"/>
                <wp:wrapSquare wrapText="bothSides"/>
                <wp:docPr id="289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933950" cy="144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E671F" w14:textId="77777777" w:rsidR="00980B82" w:rsidRPr="0074000E" w:rsidRDefault="00980B82" w:rsidP="007A5492">
                            <w:pPr>
                              <w:rPr>
                                <w:rFonts w:ascii="Bahnschrift" w:hAnsi="Bahnschrift" w:cs="Monotype Koufi"/>
                                <w:color w:val="00153E"/>
                                <w:sz w:val="72"/>
                                <w:szCs w:val="72"/>
                              </w:rPr>
                            </w:pPr>
                            <w:r w:rsidRPr="0074000E">
                              <w:rPr>
                                <w:rFonts w:ascii="Bahnschrift" w:hAnsi="Bahnschrift" w:cs="Monotype Koufi" w:hint="cs"/>
                                <w:color w:val="00153E"/>
                                <w:sz w:val="72"/>
                                <w:szCs w:val="72"/>
                                <w:rtl/>
                              </w:rPr>
                              <w:t xml:space="preserve">      </w:t>
                            </w:r>
                            <w:r w:rsidRPr="0074000E">
                              <w:rPr>
                                <w:rFonts w:ascii="Bahnschrift" w:hAnsi="Bahnschrift" w:cs="Monotype Koufi"/>
                                <w:color w:val="00153E"/>
                                <w:sz w:val="72"/>
                                <w:szCs w:val="72"/>
                                <w:rtl/>
                              </w:rPr>
                              <w:t>التقارير العلمية</w:t>
                            </w: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4" o:spid="_x0000_s1032" style="position:absolute;margin-left:237.7pt;margin-top:266.1pt;width:388.5pt;height:113.5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" o:allowincell="f" fillcolor="#f2f2f2 [3052]" stroked="f" strokeweight="3pt">
                <v:shadow on="t" color="black" opacity="18350f" offset="-5.40094mm,4.37361mm"/>
                <v:textbox inset="36pt,18pt,18pt,7.2pt">
                  <w:txbxContent>
                    <w:p w14:paraId="45BE671F" w14:textId="77777777" w:rsidR="006F39D4" w:rsidRPr="0074000E" w:rsidRDefault="006F39D4" w:rsidP="007A5492">
                      <w:pPr>
                        <w:rPr>
                          <w:rFonts w:ascii="Bahnschrift" w:hAnsi="Bahnschrift" w:cs="Monotype Koufi"/>
                          <w:color w:val="00153E"/>
                          <w:sz w:val="72"/>
                          <w:szCs w:val="72"/>
                        </w:rPr>
                      </w:pPr>
                      <w:r w:rsidRPr="0074000E">
                        <w:rPr>
                          <w:rFonts w:ascii="Bahnschrift" w:hAnsi="Bahnschrift" w:cs="Monotype Koufi" w:hint="cs"/>
                          <w:color w:val="00153E"/>
                          <w:sz w:val="72"/>
                          <w:szCs w:val="72"/>
                          <w:rtl/>
                        </w:rPr>
                        <w:t xml:space="preserve">      </w:t>
                      </w:r>
                      <w:r w:rsidRPr="0074000E">
                        <w:rPr>
                          <w:rFonts w:ascii="Bahnschrift" w:hAnsi="Bahnschrift" w:cs="Monotype Koufi"/>
                          <w:color w:val="00153E"/>
                          <w:sz w:val="72"/>
                          <w:szCs w:val="72"/>
                          <w:rtl/>
                        </w:rPr>
                        <w:t>التقارير العلمية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1185F006" w14:textId="77777777" w:rsidR="00AE19E6" w:rsidRDefault="00AE19E6" w:rsidP="007F2E8B"/>
    <w:p w14:paraId="5A55C948" w14:textId="77777777" w:rsidR="00AE19E6" w:rsidRPr="00AE19E6" w:rsidRDefault="00AE19E6" w:rsidP="00AE19E6"/>
    <w:p w14:paraId="2817A45A" w14:textId="77777777" w:rsidR="00AE19E6" w:rsidRPr="00AE19E6" w:rsidRDefault="00AE19E6" w:rsidP="00AE19E6"/>
    <w:p w14:paraId="2E08D854" w14:textId="77777777" w:rsidR="00AE19E6" w:rsidRPr="00AE19E6" w:rsidRDefault="00AE19E6" w:rsidP="00AE19E6"/>
    <w:p w14:paraId="19BBDA2B" w14:textId="1C897821" w:rsidR="00AE19E6" w:rsidRPr="00AE19E6" w:rsidRDefault="005630DE" w:rsidP="008946DF">
      <w:r>
        <w:rPr>
          <w:noProof/>
        </w:rPr>
        <mc:AlternateContent>
          <mc:Choice Requires="wps">
            <w:drawing>
              <wp:anchor distT="91440" distB="137160" distL="114300" distR="114300" simplePos="0" relativeHeight="251666432" behindDoc="0" locked="0" layoutInCell="0" allowOverlap="1" wp14:anchorId="003CB905" wp14:editId="2352B336">
                <wp:simplePos x="0" y="0"/>
                <wp:positionH relativeFrom="page">
                  <wp:posOffset>914400</wp:posOffset>
                </wp:positionH>
                <wp:positionV relativeFrom="page">
                  <wp:posOffset>6871970</wp:posOffset>
                </wp:positionV>
                <wp:extent cx="3072130" cy="568325"/>
                <wp:effectExtent l="1104900" t="190500" r="13970" b="22225"/>
                <wp:wrapSquare wrapText="bothSides"/>
                <wp:docPr id="4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72130" cy="568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ysDot"/>
                        </a:ln>
                        <a:effectLst>
                          <a:outerShdw dist="1113790" dir="11340000" rotWithShape="0">
                            <a:srgbClr val="F79646"/>
                          </a:outerShdw>
                        </a:effectLst>
                      </wps:spPr>
                      <wps:txbx>
                        <w:txbxContent>
                          <w:p w14:paraId="373A1455" w14:textId="77777777" w:rsidR="00980B82" w:rsidRPr="0074000E" w:rsidRDefault="00980B82" w:rsidP="005630DE">
                            <w:pPr>
                              <w:spacing w:after="0" w:line="240" w:lineRule="auto"/>
                              <w:jc w:val="center"/>
                              <w:rPr>
                                <w:rFonts w:ascii="Blackadder ITC" w:eastAsiaTheme="majorEastAsia" w:hAnsi="Blackadder ITC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4000E">
                              <w:rPr>
                                <w:rFonts w:ascii="Blackadder ITC" w:eastAsiaTheme="majorEastAsia" w:hAnsi="Blackadder ITC" w:cs="Times New Roma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المكتبة الإلكترونية</w:t>
                            </w:r>
                          </w:p>
                        </w:txbxContent>
                      </wps:txbx>
                      <wps:bodyPr rot="0" vert="horz" wrap="square" lIns="457200" tIns="9144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33" style="position:absolute;margin-left:1in;margin-top:541.1pt;width:241.9pt;height:44.75pt;flip:x;z-index:251666432;visibility:visible;mso-wrap-style:square;mso-width-percent:0;mso-height-percent:0;mso-wrap-distance-left:9pt;mso-wrap-distance-top:7.2pt;mso-wrap-distance-right:9pt;mso-wrap-distance-bottom:10.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" o:allowincell="f" fillcolor="black [3213]" strokecolor="#5f3a14 [1609]">
                <v:stroke dashstyle="1 1"/>
                <v:shadow on="t" color="#f79646" origin=",.5" offset="-30.55769mm,-4.83986mm"/>
                <v:textbox inset="36pt,7.2pt,10.8pt,0">
                  <w:txbxContent>
                    <w:p w14:paraId="373A1455" w14:textId="77777777" w:rsidR="006F39D4" w:rsidRPr="0074000E" w:rsidRDefault="006F39D4" w:rsidP="005630DE">
                      <w:pPr>
                        <w:spacing w:after="0" w:line="240" w:lineRule="auto"/>
                        <w:jc w:val="center"/>
                        <w:rPr>
                          <w:rFonts w:ascii="Blackadder ITC" w:eastAsiaTheme="majorEastAsia" w:hAnsi="Blackadder ITC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4000E">
                        <w:rPr>
                          <w:rFonts w:ascii="Blackadder ITC" w:eastAsiaTheme="majorEastAsia" w:hAnsi="Blackadder ITC" w:cs="Times New Roman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المكتبة الإلكترونية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56AD6D33" w14:textId="77777777" w:rsidR="00AE19E6" w:rsidRPr="00AE19E6" w:rsidRDefault="00AE19E6" w:rsidP="00AE19E6"/>
    <w:p w14:paraId="5643311A" w14:textId="77777777" w:rsidR="00AE19E6" w:rsidRPr="00AE19E6" w:rsidRDefault="00AE19E6" w:rsidP="00AE19E6"/>
    <w:tbl>
      <w:tblPr>
        <w:tblStyle w:val="LightGrid-Accent1"/>
        <w:tblpPr w:leftFromText="180" w:rightFromText="180" w:vertAnchor="page" w:horzAnchor="margin" w:tblpXSpec="center" w:tblpY="2337"/>
        <w:bidiVisual/>
        <w:tblW w:w="9831" w:type="dxa"/>
        <w:tblLayout w:type="fixed"/>
        <w:tblLook w:val="02A0" w:firstRow="1" w:lastRow="0" w:firstColumn="1" w:lastColumn="0" w:noHBand="1" w:noVBand="0"/>
      </w:tblPr>
      <w:tblGrid>
        <w:gridCol w:w="1170"/>
        <w:gridCol w:w="4240"/>
        <w:gridCol w:w="2578"/>
        <w:gridCol w:w="1843"/>
      </w:tblGrid>
      <w:tr w:rsidR="00E348F0" w:rsidRPr="00DE66E3" w14:paraId="651C44D5" w14:textId="77777777" w:rsidTr="008946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2F2F2" w:themeFill="background1" w:themeFillShade="F2"/>
            <w:hideMark/>
          </w:tcPr>
          <w:p w14:paraId="6ABFA66F" w14:textId="77777777" w:rsidR="00E348F0" w:rsidRPr="002E1C88" w:rsidRDefault="00E348F0" w:rsidP="00581258">
            <w:pPr>
              <w:spacing w:after="200" w:line="276" w:lineRule="auto"/>
              <w:jc w:val="center"/>
              <w:rPr>
                <w:rFonts w:ascii="Arabic Typesetting" w:hAnsi="Arabic Typesetting" w:cs="Arabic Typesetting"/>
                <w:sz w:val="36"/>
                <w:szCs w:val="36"/>
                <w:lang w:bidi="ar-EG"/>
              </w:rPr>
            </w:pPr>
            <w:r w:rsidRPr="002E1C88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0" w:type="dxa"/>
            <w:shd w:val="clear" w:color="auto" w:fill="F2F2F2" w:themeFill="background1" w:themeFillShade="F2"/>
            <w:hideMark/>
          </w:tcPr>
          <w:p w14:paraId="5560D10E" w14:textId="3370640D" w:rsidR="00E348F0" w:rsidRPr="00FE6824" w:rsidRDefault="00E348F0" w:rsidP="00FE6824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العنوان</w:t>
            </w:r>
          </w:p>
        </w:tc>
        <w:tc>
          <w:tcPr>
            <w:tcW w:w="2578" w:type="dxa"/>
            <w:shd w:val="clear" w:color="auto" w:fill="F2F2F2" w:themeFill="background1" w:themeFillShade="F2"/>
            <w:hideMark/>
          </w:tcPr>
          <w:p w14:paraId="7E40F307" w14:textId="79BB1505" w:rsidR="00E348F0" w:rsidRPr="00FE6824" w:rsidRDefault="00E348F0" w:rsidP="00FE6824">
            <w:pPr>
              <w:bidi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  <w:hideMark/>
          </w:tcPr>
          <w:p w14:paraId="1CB857CB" w14:textId="192259E7" w:rsidR="00E348F0" w:rsidRPr="00FE6824" w:rsidRDefault="00E348F0" w:rsidP="00FE6824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E348F0" w:rsidRPr="00DE66E3" w14:paraId="5D82BAA6" w14:textId="77777777" w:rsidTr="00894663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2F2F2" w:themeFill="background1" w:themeFillShade="F2"/>
          </w:tcPr>
          <w:p w14:paraId="08899506" w14:textId="75F6DABD" w:rsidR="00E348F0" w:rsidRPr="0074000E" w:rsidRDefault="00E348F0" w:rsidP="00411AEE">
            <w:pPr>
              <w:spacing w:after="200" w:line="276" w:lineRule="auto"/>
              <w:jc w:val="center"/>
              <w:rPr>
                <w:rFonts w:ascii="Arabic Typesetting" w:eastAsiaTheme="minorHAnsi" w:hAnsi="Arabic Typesetting" w:cs="Arabic Typesetting"/>
                <w:sz w:val="48"/>
                <w:szCs w:val="48"/>
              </w:rPr>
            </w:pPr>
            <w:r>
              <w:rPr>
                <w:rFonts w:ascii="Arabic Typesetting" w:eastAsiaTheme="minorHAnsi" w:hAnsi="Arabic Typesetting" w:cs="Arabic Typesetting"/>
                <w:sz w:val="48"/>
                <w:szCs w:val="4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0" w:type="dxa"/>
          </w:tcPr>
          <w:p w14:paraId="2126B20A" w14:textId="34D651D7" w:rsidR="00E348F0" w:rsidRPr="00047AEF" w:rsidRDefault="00047AEF" w:rsidP="00047AEF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 w:rsidRPr="00047AEF">
              <w:rPr>
                <w:rFonts w:ascii="Calibri" w:hAnsi="Calibri" w:cs="Times New Roman"/>
                <w:color w:val="000000"/>
                <w:rtl/>
              </w:rPr>
              <w:t xml:space="preserve">مشروع تعميق التصنيع المحلى فى مصر التقرير العام </w:t>
            </w:r>
          </w:p>
        </w:tc>
        <w:tc>
          <w:tcPr>
            <w:tcW w:w="2578" w:type="dxa"/>
          </w:tcPr>
          <w:p w14:paraId="6488FF93" w14:textId="17EABA75" w:rsidR="00E348F0" w:rsidRPr="00FE6824" w:rsidRDefault="00E348F0" w:rsidP="00411A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معهد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Times New Roman"/>
                <w:color w:val="000000"/>
                <w:rtl/>
              </w:rPr>
              <w:t>التخطيط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Times New Roman"/>
                <w:color w:val="000000"/>
                <w:rtl/>
              </w:rPr>
              <w:t>القومى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76C1915A" w14:textId="22FFCAD6" w:rsidR="00E348F0" w:rsidRPr="006E4E31" w:rsidRDefault="00E348F0" w:rsidP="00411AEE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E348F0" w:rsidRPr="00DE66E3" w14:paraId="6EE6FF84" w14:textId="77777777" w:rsidTr="00894663">
        <w:trPr>
          <w:trHeight w:val="1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2F2F2" w:themeFill="background1" w:themeFillShade="F2"/>
          </w:tcPr>
          <w:p w14:paraId="7B3F611F" w14:textId="43FD6924" w:rsidR="00E348F0" w:rsidRPr="0074000E" w:rsidRDefault="00E348F0" w:rsidP="00411AEE">
            <w:pPr>
              <w:jc w:val="center"/>
              <w:rPr>
                <w:rFonts w:ascii="Arabic Typesetting" w:hAnsi="Arabic Typesetting" w:cs="Arabic Typesetting"/>
                <w:sz w:val="48"/>
                <w:szCs w:val="48"/>
              </w:rPr>
            </w:pPr>
            <w:r>
              <w:rPr>
                <w:rFonts w:ascii="Arabic Typesetting" w:hAnsi="Arabic Typesetting" w:cs="Arabic Typesetting"/>
                <w:sz w:val="48"/>
                <w:szCs w:val="4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0" w:type="dxa"/>
          </w:tcPr>
          <w:p w14:paraId="7B5D7875" w14:textId="75ADCF92" w:rsidR="00E348F0" w:rsidRPr="00047AEF" w:rsidRDefault="00047AEF" w:rsidP="00047AEF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047AEF">
              <w:rPr>
                <w:rFonts w:ascii="Calibri" w:hAnsi="Calibri" w:cs="Times New Roman"/>
                <w:color w:val="000000"/>
                <w:rtl/>
              </w:rPr>
              <w:t xml:space="preserve">مشروع تعميق التصنيع المحلى فى مصر موجز التقرير العام </w:t>
            </w:r>
          </w:p>
        </w:tc>
        <w:tc>
          <w:tcPr>
            <w:tcW w:w="2578" w:type="dxa"/>
          </w:tcPr>
          <w:p w14:paraId="4BE318D7" w14:textId="2977368B" w:rsidR="00E348F0" w:rsidRPr="00FE6824" w:rsidRDefault="00E348F0" w:rsidP="00411A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معهد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Times New Roman"/>
                <w:color w:val="000000"/>
                <w:rtl/>
              </w:rPr>
              <w:t>التخطيط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Times New Roman"/>
                <w:color w:val="000000"/>
                <w:rtl/>
              </w:rPr>
              <w:t>القومى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4F7E2D35" w14:textId="5D7430FC" w:rsidR="00E348F0" w:rsidRPr="006E4E31" w:rsidRDefault="00E348F0" w:rsidP="00411AEE">
            <w:pPr>
              <w:bidi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4F5EC8" w:rsidRPr="00DE66E3" w14:paraId="0B4A0511" w14:textId="77777777" w:rsidTr="00894663">
        <w:trPr>
          <w:trHeight w:val="1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2F2F2" w:themeFill="background1" w:themeFillShade="F2"/>
          </w:tcPr>
          <w:p w14:paraId="0CFD03BE" w14:textId="31B11C0B" w:rsidR="004F5EC8" w:rsidRDefault="004F5EC8" w:rsidP="00411AEE">
            <w:pPr>
              <w:jc w:val="center"/>
              <w:rPr>
                <w:rFonts w:ascii="Arabic Typesetting" w:hAnsi="Arabic Typesetting" w:cs="Arabic Typesetting"/>
                <w:sz w:val="48"/>
                <w:szCs w:val="48"/>
              </w:rPr>
            </w:pPr>
            <w:r>
              <w:rPr>
                <w:rFonts w:ascii="Arabic Typesetting" w:hAnsi="Arabic Typesetting" w:cs="Arabic Typesetting"/>
                <w:sz w:val="48"/>
                <w:szCs w:val="4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0" w:type="dxa"/>
          </w:tcPr>
          <w:p w14:paraId="6185582D" w14:textId="26F561D4" w:rsidR="004F5EC8" w:rsidRPr="00047AEF" w:rsidRDefault="004F5EC8" w:rsidP="004F5EC8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4F5EC8">
              <w:rPr>
                <w:rFonts w:ascii="Calibri" w:hAnsi="Calibri" w:cs="Calibri"/>
                <w:color w:val="000000"/>
              </w:rPr>
              <w:t xml:space="preserve">National Water Research Center </w:t>
            </w:r>
          </w:p>
        </w:tc>
        <w:tc>
          <w:tcPr>
            <w:tcW w:w="2578" w:type="dxa"/>
          </w:tcPr>
          <w:p w14:paraId="5394B37A" w14:textId="68C891D4" w:rsidR="004F5EC8" w:rsidRDefault="004F5EC8" w:rsidP="00411A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 w:rsidRPr="004F5EC8">
              <w:rPr>
                <w:rFonts w:ascii="Calibri" w:hAnsi="Calibri" w:cs="Calibri"/>
                <w:color w:val="000000"/>
              </w:rPr>
              <w:t>ministry of Water Resources and Irrigation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0AB63633" w14:textId="718F712B" w:rsidR="004F5EC8" w:rsidRDefault="004F5EC8" w:rsidP="00411AEE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 w:rsidRPr="004F5EC8">
              <w:rPr>
                <w:rFonts w:ascii="Calibri" w:hAnsi="Calibri" w:cs="Calibri"/>
                <w:color w:val="000000"/>
              </w:rPr>
              <w:t>2006</w:t>
            </w:r>
          </w:p>
        </w:tc>
      </w:tr>
    </w:tbl>
    <w:p w14:paraId="30FC5DEE" w14:textId="77777777" w:rsidR="007A785D" w:rsidRPr="007A5492" w:rsidRDefault="007A785D" w:rsidP="007A5492">
      <w:pPr>
        <w:bidi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bidi="ar-EG"/>
        </w:rPr>
        <w:sectPr w:rsidR="007A785D" w:rsidRPr="007A5492" w:rsidSect="00674BDC">
          <w:footerReference w:type="default" r:id="rId13"/>
          <w:pgSz w:w="12240" w:h="15840" w:code="1"/>
          <w:pgMar w:top="1440" w:right="1008" w:bottom="1440" w:left="1008" w:header="720" w:footer="720" w:gutter="0"/>
          <w:cols w:space="720"/>
          <w:docGrid w:linePitch="360"/>
        </w:sectPr>
      </w:pPr>
    </w:p>
    <w:p w14:paraId="5CAC36D2" w14:textId="77777777" w:rsidR="00AE19E6" w:rsidRDefault="00AE19E6" w:rsidP="007F2E8B">
      <w:pPr>
        <w:tabs>
          <w:tab w:val="center" w:pos="4680"/>
        </w:tabs>
      </w:pPr>
    </w:p>
    <w:p w14:paraId="55BFFB71" w14:textId="77777777" w:rsidR="00AE19E6" w:rsidRPr="00AE19E6" w:rsidRDefault="00AE19E6" w:rsidP="00AE19E6"/>
    <w:p w14:paraId="411E0022" w14:textId="77777777" w:rsidR="00AE19E6" w:rsidRPr="00AE19E6" w:rsidRDefault="00AE19E6" w:rsidP="00AE19E6"/>
    <w:p w14:paraId="36F7E946" w14:textId="77777777" w:rsidR="00AE19E6" w:rsidRDefault="00AE19E6" w:rsidP="00AE19E6"/>
    <w:p w14:paraId="5FBD02DC" w14:textId="77777777" w:rsidR="00D2433D" w:rsidRPr="00AE19E6" w:rsidRDefault="00D2433D" w:rsidP="00AE19E6"/>
    <w:p w14:paraId="7123A95B" w14:textId="77777777" w:rsidR="00AE19E6" w:rsidRPr="00AE19E6" w:rsidRDefault="00AE19E6" w:rsidP="00AE19E6"/>
    <w:p w14:paraId="0024F66F" w14:textId="77777777" w:rsidR="00AE19E6" w:rsidRPr="00AE19E6" w:rsidRDefault="00AE19E6" w:rsidP="00AE19E6"/>
    <w:p w14:paraId="250EA2DE" w14:textId="77777777" w:rsidR="00AE19E6" w:rsidRPr="00AE19E6" w:rsidRDefault="00AE19E6" w:rsidP="00AE19E6"/>
    <w:p w14:paraId="3D8AEE60" w14:textId="77777777" w:rsidR="00AE19E6" w:rsidRPr="00AE19E6" w:rsidRDefault="004B3B6F" w:rsidP="00AE19E6">
      <w:r>
        <w:rPr>
          <w:noProof/>
        </w:rPr>
        <mc:AlternateContent>
          <mc:Choice Requires="wps">
            <w:drawing>
              <wp:anchor distT="91440" distB="91440" distL="114300" distR="114300" simplePos="0" relativeHeight="251653120" behindDoc="0" locked="0" layoutInCell="0" allowOverlap="1" wp14:anchorId="76E232DA" wp14:editId="36B1E1E7">
                <wp:simplePos x="0" y="0"/>
                <wp:positionH relativeFrom="page">
                  <wp:posOffset>3188970</wp:posOffset>
                </wp:positionH>
                <wp:positionV relativeFrom="margin">
                  <wp:posOffset>2774315</wp:posOffset>
                </wp:positionV>
                <wp:extent cx="4540250" cy="1892935"/>
                <wp:effectExtent l="95250" t="95250" r="88900" b="88265"/>
                <wp:wrapSquare wrapText="bothSides"/>
                <wp:docPr id="24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40250" cy="1892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9B59C" w14:textId="77777777" w:rsidR="00980B82" w:rsidRPr="000D2950" w:rsidRDefault="00980B82" w:rsidP="000D2950">
                            <w:pPr>
                              <w:jc w:val="center"/>
                              <w:rPr>
                                <w:rFonts w:ascii="Bahnschrift" w:hAnsi="Bahnschrift" w:cs="Monotype Koufi"/>
                                <w:color w:val="00153E"/>
                                <w:sz w:val="96"/>
                                <w:szCs w:val="9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Bahnschrift" w:hAnsi="Bahnschrift" w:cs="Monotype Koufi" w:hint="cs"/>
                                <w:color w:val="00153E"/>
                                <w:sz w:val="96"/>
                                <w:szCs w:val="96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0D2950">
                              <w:rPr>
                                <w:rFonts w:ascii="Bahnschrift" w:hAnsi="Bahnschrift" w:cs="Monotype Koufi" w:hint="cs"/>
                                <w:color w:val="00153E"/>
                                <w:sz w:val="96"/>
                                <w:szCs w:val="96"/>
                                <w:rtl/>
                                <w:lang w:bidi="ar-EG"/>
                              </w:rPr>
                              <w:t>الكتب المرجعية</w:t>
                            </w:r>
                          </w:p>
                          <w:p w14:paraId="00290495" w14:textId="77777777" w:rsidR="00980B82" w:rsidRPr="00ED5E3F" w:rsidRDefault="00980B82" w:rsidP="000D2950">
                            <w:pPr>
                              <w:jc w:val="center"/>
                              <w:rPr>
                                <w:rFonts w:ascii="Bahnschrift" w:hAnsi="Bahnschrift" w:cs="Monotype Koufi"/>
                                <w:color w:val="00153E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</w:p>
                          <w:p w14:paraId="40A1729D" w14:textId="77777777" w:rsidR="00980B82" w:rsidRDefault="00980B82" w:rsidP="000D2950">
                            <w:pPr>
                              <w:jc w:val="both"/>
                              <w:rPr>
                                <w:color w:val="FBE7CA" w:themeColor="accent1" w:themeTint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251.1pt;margin-top:218.45pt;width:357.5pt;height:149.05pt;flip:x;z-index:25165312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" o:allowincell="f" fillcolor="#f2f2f2 [3052]" strokecolor="white [3201]" strokeweight="3pt">
                <v:textbox inset="36pt,18pt,18pt,7.2pt">
                  <w:txbxContent>
                    <w:p w14:paraId="6929B59C" w14:textId="77777777" w:rsidR="006F39D4" w:rsidRPr="000D2950" w:rsidRDefault="006F39D4" w:rsidP="000D2950">
                      <w:pPr>
                        <w:jc w:val="center"/>
                        <w:rPr>
                          <w:rFonts w:ascii="Bahnschrift" w:hAnsi="Bahnschrift" w:cs="Monotype Koufi"/>
                          <w:color w:val="00153E"/>
                          <w:sz w:val="96"/>
                          <w:szCs w:val="96"/>
                          <w:rtl/>
                          <w:lang w:bidi="ar-EG"/>
                        </w:rPr>
                      </w:pPr>
                      <w:r>
                        <w:rPr>
                          <w:rFonts w:ascii="Bahnschrift" w:hAnsi="Bahnschrift" w:cs="Monotype Koufi" w:hint="cs"/>
                          <w:color w:val="00153E"/>
                          <w:sz w:val="96"/>
                          <w:szCs w:val="96"/>
                          <w:rtl/>
                          <w:lang w:bidi="ar-EG"/>
                        </w:rPr>
                        <w:t xml:space="preserve">   </w:t>
                      </w:r>
                      <w:r w:rsidRPr="000D2950">
                        <w:rPr>
                          <w:rFonts w:ascii="Bahnschrift" w:hAnsi="Bahnschrift" w:cs="Monotype Koufi" w:hint="cs"/>
                          <w:color w:val="00153E"/>
                          <w:sz w:val="96"/>
                          <w:szCs w:val="96"/>
                          <w:rtl/>
                          <w:lang w:bidi="ar-EG"/>
                        </w:rPr>
                        <w:t>الكتب المرجعية</w:t>
                      </w:r>
                    </w:p>
                    <w:p w14:paraId="00290495" w14:textId="77777777" w:rsidR="006F39D4" w:rsidRPr="00ED5E3F" w:rsidRDefault="006F39D4" w:rsidP="000D2950">
                      <w:pPr>
                        <w:jc w:val="center"/>
                        <w:rPr>
                          <w:rFonts w:ascii="Bahnschrift" w:hAnsi="Bahnschrift" w:cs="Monotype Koufi"/>
                          <w:color w:val="00153E"/>
                          <w:sz w:val="72"/>
                          <w:szCs w:val="72"/>
                          <w:rtl/>
                          <w:lang w:bidi="ar-EG"/>
                        </w:rPr>
                      </w:pPr>
                    </w:p>
                    <w:p w14:paraId="40A1729D" w14:textId="77777777" w:rsidR="006F39D4" w:rsidRDefault="006F39D4" w:rsidP="000D2950">
                      <w:pPr>
                        <w:jc w:val="both"/>
                        <w:rPr>
                          <w:color w:val="FBE7CA" w:themeColor="accent1" w:themeTint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15E7A4EE" w14:textId="77777777" w:rsidR="00AE19E6" w:rsidRPr="00AE19E6" w:rsidRDefault="00AE19E6" w:rsidP="00AE19E6"/>
    <w:p w14:paraId="72AEFFF2" w14:textId="77777777" w:rsidR="00AE19E6" w:rsidRPr="00AE19E6" w:rsidRDefault="00AE19E6" w:rsidP="00AE19E6"/>
    <w:p w14:paraId="3E9DDDAD" w14:textId="77777777" w:rsidR="00AE19E6" w:rsidRPr="00AE19E6" w:rsidRDefault="00AE19E6" w:rsidP="00AE19E6"/>
    <w:p w14:paraId="494E0BF1" w14:textId="77777777" w:rsidR="00AE19E6" w:rsidRDefault="00AE19E6" w:rsidP="00AE19E6"/>
    <w:p w14:paraId="522CEB13" w14:textId="77777777" w:rsidR="00AE19E6" w:rsidRDefault="00AE19E6" w:rsidP="00AE19E6">
      <w:pPr>
        <w:tabs>
          <w:tab w:val="left" w:pos="2854"/>
        </w:tabs>
      </w:pPr>
      <w:r>
        <w:tab/>
      </w:r>
    </w:p>
    <w:p w14:paraId="20431F88" w14:textId="77777777" w:rsidR="00D2433D" w:rsidRDefault="00D2433D" w:rsidP="00D2433D"/>
    <w:p w14:paraId="4A1D5FE6" w14:textId="77777777" w:rsidR="00D2433D" w:rsidRPr="00D2433D" w:rsidRDefault="00D2433D" w:rsidP="00D2433D"/>
    <w:p w14:paraId="63F4DCEF" w14:textId="77777777" w:rsidR="00D2433D" w:rsidRPr="00D2433D" w:rsidRDefault="00D2433D" w:rsidP="00D2433D"/>
    <w:p w14:paraId="43CCA99F" w14:textId="77777777" w:rsidR="00D2433D" w:rsidRPr="00D2433D" w:rsidRDefault="00D2433D" w:rsidP="00D2433D"/>
    <w:p w14:paraId="1D9408B6" w14:textId="77777777" w:rsidR="00D2433D" w:rsidRPr="00D2433D" w:rsidRDefault="00D2433D" w:rsidP="00D2433D"/>
    <w:p w14:paraId="4838366C" w14:textId="77777777" w:rsidR="00AD6B2C" w:rsidRDefault="00AD6B2C" w:rsidP="00D2433D">
      <w:pPr>
        <w:tabs>
          <w:tab w:val="left" w:pos="2450"/>
        </w:tabs>
      </w:pPr>
    </w:p>
    <w:p w14:paraId="2F8C9731" w14:textId="77777777" w:rsidR="00AD6B2C" w:rsidRDefault="00AD6B2C" w:rsidP="00D2433D">
      <w:pPr>
        <w:tabs>
          <w:tab w:val="left" w:pos="2450"/>
        </w:tabs>
      </w:pPr>
    </w:p>
    <w:p w14:paraId="531F00B0" w14:textId="3F90F0FE" w:rsidR="008F068D" w:rsidRDefault="000D2950" w:rsidP="00AD6B2C">
      <w:pPr>
        <w:tabs>
          <w:tab w:val="left" w:pos="5932"/>
        </w:tabs>
      </w:pPr>
      <w:r>
        <w:rPr>
          <w:noProof/>
        </w:rPr>
        <mc:AlternateContent>
          <mc:Choice Requires="wps">
            <w:drawing>
              <wp:anchor distT="91440" distB="137160" distL="114300" distR="114300" simplePos="0" relativeHeight="251652096" behindDoc="0" locked="0" layoutInCell="0" allowOverlap="1" wp14:anchorId="641A5883" wp14:editId="6134391A">
                <wp:simplePos x="0" y="0"/>
                <wp:positionH relativeFrom="page">
                  <wp:posOffset>1047750</wp:posOffset>
                </wp:positionH>
                <wp:positionV relativeFrom="page">
                  <wp:posOffset>6598920</wp:posOffset>
                </wp:positionV>
                <wp:extent cx="3072130" cy="568325"/>
                <wp:effectExtent l="1104900" t="190500" r="13970" b="22225"/>
                <wp:wrapSquare wrapText="bothSides"/>
                <wp:docPr id="9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72130" cy="568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rgbClr val="9BBB59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outerShdw dist="1113790" dir="11340000" rotWithShape="0">
                            <a:srgbClr val="F79646"/>
                          </a:outerShdw>
                        </a:effectLst>
                      </wps:spPr>
                      <wps:txbx>
                        <w:txbxContent>
                          <w:p w14:paraId="5B837414" w14:textId="77777777" w:rsidR="00980B82" w:rsidRPr="00ED5E3F" w:rsidRDefault="00980B82" w:rsidP="00581258">
                            <w:pPr>
                              <w:spacing w:after="0" w:line="240" w:lineRule="auto"/>
                              <w:jc w:val="center"/>
                              <w:rPr>
                                <w:rFonts w:ascii="Blackadder ITC" w:eastAsiaTheme="majorEastAsia" w:hAnsi="Blackadder ITC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D5E3F">
                              <w:rPr>
                                <w:rFonts w:ascii="Blackadder ITC" w:eastAsiaTheme="majorEastAsia" w:hAnsi="Blackadder ITC"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المكتبة الإلكترونية</w:t>
                            </w:r>
                          </w:p>
                        </w:txbxContent>
                      </wps:txbx>
                      <wps:bodyPr rot="0" vert="horz" wrap="square" lIns="457200" tIns="9144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82.5pt;margin-top:519.6pt;width:241.9pt;height:44.75pt;flip:x;z-index:251652096;visibility:visible;mso-wrap-style:square;mso-width-percent:0;mso-height-percent:0;mso-wrap-distance-left:9pt;mso-wrap-distance-top:7.2pt;mso-wrap-distance-right:9pt;mso-wrap-distance-bottom:10.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" o:allowincell="f" fillcolor="black [3213]" strokecolor="#96e400">
                <v:shadow on="t" color="#f79646" origin=",.5" offset="-30.55769mm,-4.83986mm"/>
                <v:textbox inset="36pt,7.2pt,10.8pt,0">
                  <w:txbxContent>
                    <w:p w14:paraId="5B837414" w14:textId="77777777" w:rsidR="006F39D4" w:rsidRPr="00ED5E3F" w:rsidRDefault="006F39D4" w:rsidP="00581258">
                      <w:pPr>
                        <w:spacing w:after="0" w:line="240" w:lineRule="auto"/>
                        <w:jc w:val="center"/>
                        <w:rPr>
                          <w:rFonts w:ascii="Blackadder ITC" w:eastAsiaTheme="majorEastAsia" w:hAnsi="Blackadder ITC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D5E3F">
                        <w:rPr>
                          <w:rFonts w:ascii="Blackadder ITC" w:eastAsiaTheme="majorEastAsia" w:hAnsi="Blackadder ITC"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المكتبة الإلكترونية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AD6B2C">
        <w:tab/>
      </w:r>
    </w:p>
    <w:p w14:paraId="367A10F9" w14:textId="77777777" w:rsidR="00AD6B2C" w:rsidRDefault="00AD6B2C" w:rsidP="00AD6B2C">
      <w:pPr>
        <w:tabs>
          <w:tab w:val="left" w:pos="5932"/>
        </w:tabs>
      </w:pPr>
    </w:p>
    <w:p w14:paraId="03E9EBFD" w14:textId="77777777" w:rsidR="00AD6B2C" w:rsidRDefault="00AD6B2C" w:rsidP="00AD6B2C">
      <w:pPr>
        <w:tabs>
          <w:tab w:val="left" w:pos="5932"/>
        </w:tabs>
      </w:pPr>
    </w:p>
    <w:p w14:paraId="400EFFFC" w14:textId="77777777" w:rsidR="00AD6B2C" w:rsidRDefault="00AD6B2C" w:rsidP="00AD6B2C">
      <w:pPr>
        <w:tabs>
          <w:tab w:val="left" w:pos="5932"/>
        </w:tabs>
      </w:pPr>
    </w:p>
    <w:p w14:paraId="1A7F2D6F" w14:textId="77777777" w:rsidR="00AD6B2C" w:rsidRDefault="00AD6B2C" w:rsidP="00AD6B2C">
      <w:pPr>
        <w:tabs>
          <w:tab w:val="left" w:pos="5932"/>
        </w:tabs>
      </w:pPr>
    </w:p>
    <w:tbl>
      <w:tblPr>
        <w:tblStyle w:val="LightGrid-Accent1"/>
        <w:tblpPr w:leftFromText="180" w:rightFromText="180" w:vertAnchor="page" w:horzAnchor="margin" w:tblpXSpec="right" w:tblpY="1086"/>
        <w:bidiVisual/>
        <w:tblW w:w="8507" w:type="dxa"/>
        <w:tblLayout w:type="fixed"/>
        <w:tblLook w:val="02A0" w:firstRow="1" w:lastRow="0" w:firstColumn="1" w:lastColumn="0" w:noHBand="1" w:noVBand="0"/>
      </w:tblPr>
      <w:tblGrid>
        <w:gridCol w:w="767"/>
        <w:gridCol w:w="4320"/>
        <w:gridCol w:w="2143"/>
        <w:gridCol w:w="1277"/>
      </w:tblGrid>
      <w:tr w:rsidR="00C752BC" w:rsidRPr="00735F10" w14:paraId="3174DE1B" w14:textId="77777777" w:rsidTr="00C75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  <w:hideMark/>
          </w:tcPr>
          <w:p w14:paraId="2935790D" w14:textId="77777777" w:rsidR="00C752BC" w:rsidRPr="00984448" w:rsidRDefault="00C752BC" w:rsidP="00C00C7B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lang w:bidi="ar-EG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  <w:hideMark/>
          </w:tcPr>
          <w:p w14:paraId="0371B3C7" w14:textId="548F02D0" w:rsidR="00C752BC" w:rsidRPr="00984448" w:rsidRDefault="00C752BC" w:rsidP="00C00C7B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  <w:hideMark/>
          </w:tcPr>
          <w:p w14:paraId="3C0A9AC8" w14:textId="7D0D1C62" w:rsidR="00C752BC" w:rsidRPr="00984448" w:rsidRDefault="00C752BC" w:rsidP="00C00C7B">
            <w:pPr>
              <w:bidi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  <w:hideMark/>
          </w:tcPr>
          <w:p w14:paraId="7DE0BB0D" w14:textId="7B06DC2D" w:rsidR="00C752BC" w:rsidRPr="00984448" w:rsidRDefault="00C752BC" w:rsidP="00C00C7B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28BEA8F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B79795D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2E31D089" w14:textId="34ADC52B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دليل الاحصاءات التطبيقية </w:t>
            </w:r>
          </w:p>
        </w:tc>
        <w:tc>
          <w:tcPr>
            <w:tcW w:w="2143" w:type="dxa"/>
            <w:vAlign w:val="bottom"/>
          </w:tcPr>
          <w:p w14:paraId="4819D30A" w14:textId="2B131486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علام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سعد طه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1C1F41C" w14:textId="160724A9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1989</w:t>
            </w:r>
          </w:p>
        </w:tc>
      </w:tr>
      <w:tr w:rsidR="00C752BC" w:rsidRPr="00735F10" w14:paraId="6EAA4A5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56500EB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EE11481" w14:textId="0971CBFB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The oxford handbook of industrial policy</w:t>
            </w:r>
          </w:p>
        </w:tc>
        <w:tc>
          <w:tcPr>
            <w:tcW w:w="2143" w:type="dxa"/>
            <w:vAlign w:val="bottom"/>
          </w:tcPr>
          <w:p w14:paraId="1BDC909A" w14:textId="0B1FE288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Oqubay,Arkebe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7A4219C" w14:textId="61422AAF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</w:tr>
      <w:tr w:rsidR="00C752BC" w:rsidRPr="00735F10" w14:paraId="5C96E58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5F1EDF4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D426C19" w14:textId="6DAB08FD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ميزان المدفوعات لعام </w:t>
            </w:r>
            <w:r>
              <w:rPr>
                <w:rFonts w:ascii="Calibri" w:hAnsi="Calibri" w:cs="Calibri"/>
                <w:color w:val="000000"/>
                <w:rtl/>
              </w:rPr>
              <w:t xml:space="preserve">2021 -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مصرف ليبيا المركزى </w:t>
            </w:r>
          </w:p>
        </w:tc>
        <w:tc>
          <w:tcPr>
            <w:tcW w:w="2143" w:type="dxa"/>
            <w:vAlign w:val="bottom"/>
          </w:tcPr>
          <w:p w14:paraId="7839FFB4" w14:textId="549F0C71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إدارة البحوث والإحصاء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41389B6" w14:textId="74AD2AA8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7BE9EF1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3F15BA5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D55815C" w14:textId="5584C393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الإحصاءات النقدية والمالية خلال الفترة </w:t>
            </w:r>
            <w:r>
              <w:rPr>
                <w:rFonts w:ascii="Calibri" w:hAnsi="Calibri" w:cs="Calibri"/>
                <w:color w:val="000000"/>
                <w:rtl/>
              </w:rPr>
              <w:t xml:space="preserve">(1966-2022) </w:t>
            </w:r>
          </w:p>
        </w:tc>
        <w:tc>
          <w:tcPr>
            <w:tcW w:w="2143" w:type="dxa"/>
            <w:vAlign w:val="bottom"/>
          </w:tcPr>
          <w:p w14:paraId="54509E02" w14:textId="6B4CB18B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ادارة البحوث والإحصاء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مصرف ليبيا المركزى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3CA88AC" w14:textId="78441389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C752BC" w:rsidRPr="00735F10" w14:paraId="633ADA9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8857568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2F5F7F7" w14:textId="66AE5A4A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Sustainable Agricultural Development</w:t>
            </w:r>
          </w:p>
        </w:tc>
        <w:tc>
          <w:tcPr>
            <w:tcW w:w="2143" w:type="dxa"/>
            <w:vAlign w:val="bottom"/>
          </w:tcPr>
          <w:p w14:paraId="68A886A3" w14:textId="77777777" w:rsidR="00C752BC" w:rsidRPr="00874476" w:rsidRDefault="00980B82" w:rsidP="008744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hyperlink r:id="rId14" w:history="1">
              <w:r w:rsidR="00C752BC" w:rsidRPr="00874476">
                <w:rPr>
                  <w:rFonts w:ascii="Calibri" w:hAnsi="Calibri" w:cs="Calibri"/>
                  <w:color w:val="000000"/>
                </w:rPr>
                <w:t>Ministry of Agriculture &amp;Land Reclamation</w:t>
              </w:r>
            </w:hyperlink>
          </w:p>
          <w:p w14:paraId="013688C4" w14:textId="14972894" w:rsidR="00C752BC" w:rsidRPr="00874476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4296600" w14:textId="49CABBE6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</w:tr>
      <w:tr w:rsidR="00C752BC" w:rsidRPr="00735F10" w14:paraId="54AB83D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E0372B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2BB15539" w14:textId="614FCD5F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Sustainable Agricultural Development Strategy Towards 2030 </w:t>
            </w:r>
          </w:p>
        </w:tc>
        <w:tc>
          <w:tcPr>
            <w:tcW w:w="2143" w:type="dxa"/>
            <w:vAlign w:val="bottom"/>
          </w:tcPr>
          <w:p w14:paraId="4D1F3510" w14:textId="2182E065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Ministry of Agriculture &amp;Land Reclamation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14379FC" w14:textId="34E73558" w:rsidR="00C752BC" w:rsidRPr="00735F10" w:rsidRDefault="00C752BC" w:rsidP="00AF0E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2009</w:t>
            </w:r>
          </w:p>
        </w:tc>
      </w:tr>
      <w:tr w:rsidR="00C752BC" w:rsidRPr="00735F10" w14:paraId="047E7AD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2EE0ABA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11E54D2" w14:textId="4D868FBA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وثيقة الخطية الخطة التنفيذية لإستراتيجة التنمية الزراعية المستدامة </w:t>
            </w:r>
            <w:r>
              <w:rPr>
                <w:rFonts w:ascii="Calibri" w:hAnsi="Calibri" w:cs="Calibri"/>
                <w:color w:val="000000"/>
                <w:rtl/>
              </w:rPr>
              <w:t xml:space="preserve">2030 (10/2011- 16/2017) </w:t>
            </w:r>
          </w:p>
        </w:tc>
        <w:tc>
          <w:tcPr>
            <w:tcW w:w="2143" w:type="dxa"/>
            <w:vAlign w:val="bottom"/>
          </w:tcPr>
          <w:p w14:paraId="53A8A832" w14:textId="182382FD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مجلس البحوث الزراعية والتنمية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84970F1" w14:textId="2564EE6E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</w:tr>
      <w:tr w:rsidR="00C752BC" w:rsidRPr="00735F10" w14:paraId="7147538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33A25F4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8CEB171" w14:textId="3E44A0B9" w:rsidR="00C752BC" w:rsidRPr="002E037F" w:rsidRDefault="00C752BC" w:rsidP="002E037F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الخطة التنفيذية للتنمية الزراعية </w:t>
            </w:r>
            <w:r>
              <w:rPr>
                <w:rFonts w:ascii="Calibri" w:hAnsi="Calibri" w:cs="Calibri"/>
                <w:color w:val="000000"/>
                <w:rtl/>
              </w:rPr>
              <w:t xml:space="preserve">2014/15- 2017/18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فى اطار استرايجية التنمية الزراعية المستدامة </w:t>
            </w:r>
            <w:r>
              <w:rPr>
                <w:rFonts w:ascii="Calibri" w:hAnsi="Calibri" w:cs="Calibri"/>
                <w:color w:val="000000"/>
                <w:rtl/>
              </w:rPr>
              <w:t xml:space="preserve">2030 </w:t>
            </w:r>
          </w:p>
        </w:tc>
        <w:tc>
          <w:tcPr>
            <w:tcW w:w="2143" w:type="dxa"/>
            <w:vAlign w:val="bottom"/>
          </w:tcPr>
          <w:p w14:paraId="57C508E7" w14:textId="77777777" w:rsidR="00C752BC" w:rsidRPr="002E037F" w:rsidRDefault="00980B82" w:rsidP="002E037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hyperlink r:id="rId15" w:history="1">
              <w:r w:rsidR="00C752BC" w:rsidRPr="002E037F">
                <w:rPr>
                  <w:rFonts w:ascii="Calibri" w:hAnsi="Calibri" w:cs="Times New Roman"/>
                  <w:color w:val="000000"/>
                  <w:rtl/>
                </w:rPr>
                <w:t xml:space="preserve">وزارة الزراعة واستصلاح الاراضى </w:t>
              </w:r>
              <w:r w:rsidR="00C752BC" w:rsidRPr="002E037F">
                <w:rPr>
                  <w:rFonts w:ascii="Calibri" w:hAnsi="Calibri" w:cs="Calibri"/>
                  <w:color w:val="000000"/>
                </w:rPr>
                <w:t xml:space="preserve">&amp; </w:t>
              </w:r>
              <w:r w:rsidR="00C752BC" w:rsidRPr="002E037F">
                <w:rPr>
                  <w:rFonts w:ascii="Calibri" w:hAnsi="Calibri" w:cs="Times New Roman"/>
                  <w:color w:val="000000"/>
                  <w:rtl/>
                </w:rPr>
                <w:t>وزارة البحث العلمى</w:t>
              </w:r>
            </w:hyperlink>
          </w:p>
          <w:p w14:paraId="5C7A37E8" w14:textId="20AE3E13" w:rsidR="00C752BC" w:rsidRPr="002E037F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7BFB9CA" w14:textId="3C76F1FC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</w:tr>
      <w:tr w:rsidR="00C752BC" w:rsidRPr="00735F10" w14:paraId="4DB0D6D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85D018B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31109B1" w14:textId="6E31B3DF" w:rsidR="00C752BC" w:rsidRPr="00735F10" w:rsidRDefault="00C752BC" w:rsidP="002E037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الخطة التنفيذة لإست</w:t>
            </w:r>
            <w:r>
              <w:rPr>
                <w:rFonts w:ascii="Calibri" w:hAnsi="Calibri" w:cs="Times New Roman" w:hint="cs"/>
                <w:color w:val="000000"/>
                <w:rtl/>
              </w:rPr>
              <w:t>ر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اتيجية التنمية المستدامة </w:t>
            </w:r>
            <w:r>
              <w:rPr>
                <w:rFonts w:ascii="Calibri" w:hAnsi="Calibri" w:cs="Calibri"/>
                <w:color w:val="000000"/>
                <w:rtl/>
              </w:rPr>
              <w:t xml:space="preserve">2030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ملحق </w:t>
            </w:r>
            <w:r>
              <w:rPr>
                <w:rFonts w:ascii="Calibri" w:hAnsi="Calibri" w:cs="Calibri"/>
                <w:color w:val="000000"/>
                <w:rtl/>
              </w:rPr>
              <w:t xml:space="preserve">(1):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العرض الفنى لمشروعات الخطة </w:t>
            </w:r>
          </w:p>
        </w:tc>
        <w:tc>
          <w:tcPr>
            <w:tcW w:w="2143" w:type="dxa"/>
            <w:vAlign w:val="bottom"/>
          </w:tcPr>
          <w:p w14:paraId="0E2FF7AF" w14:textId="77777777" w:rsidR="00C752BC" w:rsidRPr="002E037F" w:rsidRDefault="00980B82" w:rsidP="002E037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hyperlink r:id="rId16" w:history="1">
              <w:r w:rsidR="00C752BC" w:rsidRPr="002E037F">
                <w:rPr>
                  <w:rFonts w:ascii="Calibri" w:hAnsi="Calibri" w:cs="Times New Roman"/>
                  <w:color w:val="000000"/>
                  <w:rtl/>
                </w:rPr>
                <w:t xml:space="preserve">وزارة الزراعة </w:t>
              </w:r>
              <w:r w:rsidR="00C752BC" w:rsidRPr="002E037F">
                <w:rPr>
                  <w:rFonts w:ascii="Calibri" w:hAnsi="Calibri" w:cs="Calibri"/>
                  <w:color w:val="000000"/>
                  <w:rtl/>
                </w:rPr>
                <w:t xml:space="preserve">- </w:t>
              </w:r>
              <w:r w:rsidR="00C752BC" w:rsidRPr="002E037F">
                <w:rPr>
                  <w:rFonts w:ascii="Calibri" w:hAnsi="Calibri" w:cs="Times New Roman"/>
                  <w:color w:val="000000"/>
                  <w:rtl/>
                </w:rPr>
                <w:t>مجلس البحوث الزراعية والتنمية</w:t>
              </w:r>
            </w:hyperlink>
          </w:p>
          <w:p w14:paraId="3FAD76C2" w14:textId="1E972CFA" w:rsidR="00C752BC" w:rsidRPr="002E037F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CB1D7CD" w14:textId="1663AD74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</w:tr>
      <w:tr w:rsidR="00C752BC" w:rsidRPr="00735F10" w14:paraId="5980C99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42E202A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894B7FC" w14:textId="5EF6E9A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خارطة طريق 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دراسات فنية واجتماعية واقتصادية للمشروع القومى لإستصلاح وتنمية </w:t>
            </w:r>
            <w:r>
              <w:rPr>
                <w:rFonts w:ascii="Calibri" w:hAnsi="Calibri" w:cs="Calibri"/>
                <w:color w:val="000000"/>
                <w:rtl/>
              </w:rPr>
              <w:t xml:space="preserve">1.5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مليون فدان </w:t>
            </w:r>
          </w:p>
        </w:tc>
        <w:tc>
          <w:tcPr>
            <w:tcW w:w="2143" w:type="dxa"/>
            <w:vAlign w:val="bottom"/>
          </w:tcPr>
          <w:p w14:paraId="0C631864" w14:textId="2C651B77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البلتاجى، عادل السيد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0AB5FA3" w14:textId="3DDB7348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C752BC" w:rsidRPr="00735F10" w14:paraId="64AF6E7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C5BA2B0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27D0516" w14:textId="416DE99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خارطة طريق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التنمية الزراعية المستدامة </w:t>
            </w:r>
            <w:r>
              <w:rPr>
                <w:rFonts w:ascii="Calibri" w:hAnsi="Calibri" w:cs="Calibri"/>
                <w:color w:val="000000"/>
                <w:rtl/>
              </w:rPr>
              <w:t xml:space="preserve">4.0 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الزراعة الذكية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الزراعة الدقيقة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الزراعة الإلكترونية </w:t>
            </w:r>
          </w:p>
        </w:tc>
        <w:tc>
          <w:tcPr>
            <w:tcW w:w="2143" w:type="dxa"/>
            <w:vAlign w:val="bottom"/>
          </w:tcPr>
          <w:p w14:paraId="41392450" w14:textId="551042C0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البلتاجى، عادل السيد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832ECB3" w14:textId="6BDDA4C0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3F9CAC8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92E749F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63CCEFA" w14:textId="30A6CB07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الاستراتيجية الوطنية للقبالةفى مصر </w:t>
            </w:r>
            <w:r>
              <w:rPr>
                <w:rFonts w:ascii="Calibri" w:hAnsi="Calibri" w:cs="Calibri"/>
                <w:color w:val="000000"/>
                <w:rtl/>
              </w:rPr>
              <w:t xml:space="preserve">2023-2030 </w:t>
            </w:r>
          </w:p>
        </w:tc>
        <w:tc>
          <w:tcPr>
            <w:tcW w:w="2143" w:type="dxa"/>
            <w:vAlign w:val="bottom"/>
          </w:tcPr>
          <w:p w14:paraId="25DD3725" w14:textId="5ADB4137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وزارو الصحة والسكان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299569E" w14:textId="2861C1A2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0BE9516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892F182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B3C5AF4" w14:textId="09C7937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الوعى بالقضايا الاقتصادية للجميع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الجزء الأول </w:t>
            </w:r>
          </w:p>
        </w:tc>
        <w:tc>
          <w:tcPr>
            <w:tcW w:w="2143" w:type="dxa"/>
            <w:vAlign w:val="bottom"/>
          </w:tcPr>
          <w:p w14:paraId="0941853F" w14:textId="58C14B0F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  <w:rtl/>
              </w:rPr>
              <w:t>`</w:t>
            </w:r>
            <w:r>
              <w:rPr>
                <w:rFonts w:ascii="Calibri" w:hAnsi="Calibri" w:cs="Times New Roman"/>
                <w:color w:val="000000"/>
                <w:rtl/>
              </w:rPr>
              <w:t>الخالدى، ذكاء مخلص سالم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A961D28" w14:textId="1AE675F5" w:rsidR="00C752BC" w:rsidRPr="00735F10" w:rsidRDefault="00C752BC" w:rsidP="005E7E1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2015 </w:t>
            </w:r>
          </w:p>
        </w:tc>
      </w:tr>
      <w:tr w:rsidR="00C752BC" w:rsidRPr="00735F10" w14:paraId="586932E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0E506BC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D4008C1" w14:textId="4871712F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مشاكل اقتصادية معاصرة عرض وتحليل ة استنتاجات </w:t>
            </w:r>
          </w:p>
        </w:tc>
        <w:tc>
          <w:tcPr>
            <w:tcW w:w="2143" w:type="dxa"/>
            <w:vAlign w:val="bottom"/>
          </w:tcPr>
          <w:p w14:paraId="5C9C9F44" w14:textId="15A5446C" w:rsidR="00C752BC" w:rsidRPr="00735F10" w:rsidRDefault="00C752BC" w:rsidP="00C00C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الخالدى </w:t>
            </w:r>
            <w:r>
              <w:rPr>
                <w:rFonts w:ascii="Calibri" w:hAnsi="Calibri" w:cs="Calibri"/>
                <w:color w:val="000000"/>
                <w:rtl/>
              </w:rPr>
              <w:t>,</w:t>
            </w:r>
            <w:r>
              <w:rPr>
                <w:rFonts w:ascii="Calibri" w:hAnsi="Calibri" w:cs="Times New Roman"/>
                <w:color w:val="000000"/>
                <w:rtl/>
              </w:rPr>
              <w:t>ذكاء محمد مخلص سالم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F96D4A8" w14:textId="233DF4D6" w:rsidR="00C752BC" w:rsidRPr="00735F10" w:rsidRDefault="00C752BC" w:rsidP="005E7E1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2022 </w:t>
            </w:r>
          </w:p>
        </w:tc>
      </w:tr>
      <w:tr w:rsidR="00C752BC" w:rsidRPr="00735F10" w14:paraId="691930D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6D1D9B3" w14:textId="77777777" w:rsidR="00C752BC" w:rsidRPr="00735F10" w:rsidRDefault="00C752BC" w:rsidP="00C00C7B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B997A73" w14:textId="4CF3B08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المعايير القياسية لتقديم خدمات تنظيم الأسرة دليل العمل لمقدمى الخدمة </w:t>
            </w:r>
          </w:p>
        </w:tc>
        <w:tc>
          <w:tcPr>
            <w:tcW w:w="2143" w:type="dxa"/>
            <w:vAlign w:val="bottom"/>
          </w:tcPr>
          <w:p w14:paraId="6C74969F" w14:textId="77777777" w:rsidR="00C752BC" w:rsidRPr="00A85000" w:rsidRDefault="00980B82" w:rsidP="00A8500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hyperlink r:id="rId17" w:history="1">
              <w:r w:rsidR="00C752BC" w:rsidRPr="00A85000">
                <w:rPr>
                  <w:rFonts w:ascii="Calibri" w:hAnsi="Calibri" w:cs="Times New Roman"/>
                  <w:color w:val="000000"/>
                  <w:rtl/>
                </w:rPr>
                <w:t>صندوق الأمم المتحدة الإنمائى</w:t>
              </w:r>
            </w:hyperlink>
          </w:p>
          <w:p w14:paraId="59FB601F" w14:textId="43AE7B5E" w:rsidR="00C752BC" w:rsidRPr="00735F10" w:rsidRDefault="00C752BC" w:rsidP="000E4A3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BA37701" w14:textId="551E2BEC" w:rsidR="00C752BC" w:rsidRPr="00735F10" w:rsidRDefault="00C752BC" w:rsidP="00C00C7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C752BC" w:rsidRPr="00735F10" w14:paraId="7C80A02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A8DAE96" w14:textId="67806F3D" w:rsidR="00C752BC" w:rsidRPr="00735F10" w:rsidRDefault="00C752BC" w:rsidP="00A57CE5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86F81CB" w14:textId="430FE4F3" w:rsidR="00C752BC" w:rsidRPr="00735F10" w:rsidRDefault="00C752BC" w:rsidP="00D60563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National Midwifery Strategy for Egypt 2023-2030</w:t>
            </w:r>
          </w:p>
        </w:tc>
        <w:tc>
          <w:tcPr>
            <w:tcW w:w="2143" w:type="dxa"/>
            <w:vAlign w:val="bottom"/>
          </w:tcPr>
          <w:p w14:paraId="08D2FF4C" w14:textId="577E2630" w:rsidR="00C752BC" w:rsidRPr="00735F10" w:rsidRDefault="00C752BC" w:rsidP="00A57CE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Ministry of Health and Population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198C314" w14:textId="1D8BE7F7" w:rsidR="00C752BC" w:rsidRPr="00735F10" w:rsidRDefault="00C752BC" w:rsidP="00A57CE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690E7125" w14:textId="77777777" w:rsidTr="001D3F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4C9B20A" w14:textId="77777777" w:rsidR="00C752BC" w:rsidRPr="00735F10" w:rsidRDefault="00C752BC" w:rsidP="001B01D8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48BFCCD9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012288E9" w14:textId="77777777" w:rsidR="00C752BC" w:rsidRDefault="00C752BC" w:rsidP="001B01D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24EB1196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1B69E30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6745D6A" w14:textId="45386947" w:rsidR="00C752BC" w:rsidRPr="00735F10" w:rsidRDefault="00C752BC" w:rsidP="00A57CE5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93057CB" w14:textId="53CF260D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نظم المعلومات الإستراتيجية ودورها فى تحسين جودة الخدمات الحكومية </w:t>
            </w:r>
          </w:p>
        </w:tc>
        <w:tc>
          <w:tcPr>
            <w:tcW w:w="2143" w:type="dxa"/>
            <w:vAlign w:val="bottom"/>
          </w:tcPr>
          <w:p w14:paraId="0EA4C7A3" w14:textId="36A56F67" w:rsidR="00C752BC" w:rsidRPr="00735F10" w:rsidRDefault="00C752BC" w:rsidP="00A57CE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الجازى، على سويلم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28B773A" w14:textId="03AFA301" w:rsidR="00C752BC" w:rsidRPr="00735F10" w:rsidRDefault="00C752BC" w:rsidP="00A57CE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1C60F45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8387B02" w14:textId="202B94C6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9D3DD49" w14:textId="370010A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برامج الإصلاح الاقتصادى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بين وصفات المنظمات الدولية ومتطلبات التنمية </w:t>
            </w:r>
          </w:p>
        </w:tc>
        <w:tc>
          <w:tcPr>
            <w:tcW w:w="2143" w:type="dxa"/>
            <w:vAlign w:val="bottom"/>
          </w:tcPr>
          <w:p w14:paraId="0FDD0008" w14:textId="051230DC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القيسي، زينب أحمد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C56E376" w14:textId="25E90B2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243FE1D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E89A815" w14:textId="762B1599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202139C" w14:textId="188B06DF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تخطيط التدريب ودوره في تحقيق أهداف المنظمات العامة والخاصة </w:t>
            </w:r>
          </w:p>
        </w:tc>
        <w:tc>
          <w:tcPr>
            <w:tcW w:w="2143" w:type="dxa"/>
            <w:vAlign w:val="bottom"/>
          </w:tcPr>
          <w:p w14:paraId="74B70350" w14:textId="287F9BB0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إسماعيل، محمد صادق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C070462" w14:textId="42847898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C752BC" w:rsidRPr="00735F10" w14:paraId="1090EE3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7CEC67A" w14:textId="41330B6D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2A13985" w14:textId="4CEE83BC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اللامركزية الادارية وأثرها على الحكومات المحلية</w:t>
            </w:r>
          </w:p>
        </w:tc>
        <w:tc>
          <w:tcPr>
            <w:tcW w:w="2143" w:type="dxa"/>
            <w:vAlign w:val="bottom"/>
          </w:tcPr>
          <w:p w14:paraId="0E287F42" w14:textId="4E3D3254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الكبابجى، لبنى فوزى 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2A6B595" w14:textId="27134285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4B86651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1C8D951" w14:textId="2B46E50D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145BFD5" w14:textId="5E4A212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اللامركزية الادارية وأثرها على الحكومات المحلية دراسة مقارنة </w:t>
            </w:r>
          </w:p>
        </w:tc>
        <w:tc>
          <w:tcPr>
            <w:tcW w:w="2143" w:type="dxa"/>
            <w:vAlign w:val="bottom"/>
          </w:tcPr>
          <w:p w14:paraId="7BDD2C30" w14:textId="77001026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الكبابجى، لبنى فوزى 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EF51729" w14:textId="58787F4F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0C535CE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DE23F62" w14:textId="59CDE2A9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BA68CBB" w14:textId="5CE7874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الاقتصاد العالمى </w:t>
            </w:r>
          </w:p>
        </w:tc>
        <w:tc>
          <w:tcPr>
            <w:tcW w:w="2143" w:type="dxa"/>
            <w:vAlign w:val="bottom"/>
          </w:tcPr>
          <w:p w14:paraId="6F71E521" w14:textId="4C081640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الحيالى، عبد الله حسن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F702549" w14:textId="37B8938F" w:rsidR="00C752BC" w:rsidRPr="00735F10" w:rsidRDefault="00C752BC" w:rsidP="00FD184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2020 </w:t>
            </w:r>
          </w:p>
        </w:tc>
      </w:tr>
      <w:tr w:rsidR="00C752BC" w:rsidRPr="00735F10" w14:paraId="4295E0A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A49BCBD" w14:textId="4A7D5D69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9DA7C65" w14:textId="393C7C2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الاقتصاد النقدى 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مفاهيم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تمارين محلولة </w:t>
            </w:r>
          </w:p>
        </w:tc>
        <w:tc>
          <w:tcPr>
            <w:tcW w:w="2143" w:type="dxa"/>
            <w:vAlign w:val="bottom"/>
          </w:tcPr>
          <w:p w14:paraId="2DE31173" w14:textId="7C013797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عيساوى،سهام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B212BAF" w14:textId="55BE97C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2021</w:t>
            </w:r>
          </w:p>
        </w:tc>
      </w:tr>
      <w:tr w:rsidR="00C752BC" w:rsidRPr="00735F10" w14:paraId="1D7B3A6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AD7EE64" w14:textId="46757430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8E11AA4" w14:textId="60742FE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المشروعات الصغيرة و تقنيات الذكاء الاقتصادى </w:t>
            </w:r>
          </w:p>
        </w:tc>
        <w:tc>
          <w:tcPr>
            <w:tcW w:w="2143" w:type="dxa"/>
            <w:vAlign w:val="bottom"/>
          </w:tcPr>
          <w:p w14:paraId="0EC7D4C8" w14:textId="0E3D53A1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عوض، عمرو عارف محمد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33AAFE9" w14:textId="61BDF81D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2024</w:t>
            </w:r>
          </w:p>
        </w:tc>
      </w:tr>
      <w:tr w:rsidR="00C752BC" w:rsidRPr="00735F10" w14:paraId="74159B1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B7CB3E6" w14:textId="22F7369F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A0E4BA9" w14:textId="645E5FD2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استراتيجية كايزن اليابانية رؤية جديدة فى ادارة الجودة الشاملة </w:t>
            </w:r>
          </w:p>
        </w:tc>
        <w:tc>
          <w:tcPr>
            <w:tcW w:w="2143" w:type="dxa"/>
            <w:vAlign w:val="bottom"/>
          </w:tcPr>
          <w:p w14:paraId="3179425A" w14:textId="091C3BF7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أبو النصر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مدحت محمد 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3F333C4" w14:textId="1B3532B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C752BC" w:rsidRPr="00735F10" w14:paraId="25A4B46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BEC176C" w14:textId="00F73BCC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2B4B887D" w14:textId="138EF041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العقار الصناعى الموجة للاستثمار </w:t>
            </w:r>
          </w:p>
        </w:tc>
        <w:tc>
          <w:tcPr>
            <w:tcW w:w="2143" w:type="dxa"/>
            <w:vAlign w:val="bottom"/>
          </w:tcPr>
          <w:p w14:paraId="0BBFFFCD" w14:textId="6A3EC13A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خيرة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صافة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FC50D86" w14:textId="0487B48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67EBAB0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AA9D4BF" w14:textId="27BD9FE8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20536A7F" w14:textId="6DA3B5D7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التخطيط والتنمية الاقتصادية </w:t>
            </w:r>
          </w:p>
        </w:tc>
        <w:tc>
          <w:tcPr>
            <w:tcW w:w="2143" w:type="dxa"/>
            <w:vAlign w:val="bottom"/>
          </w:tcPr>
          <w:p w14:paraId="3B294C13" w14:textId="3D5AE572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ربيع،فؤاد محمد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A5848BF" w14:textId="63212D37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</w:tr>
      <w:tr w:rsidR="00C752BC" w:rsidRPr="00735F10" w14:paraId="78A70C7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70D8ECD" w14:textId="30AC53DC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E2C2517" w14:textId="3C83FD3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The National Population and Development Strategy 2023-203</w:t>
            </w:r>
          </w:p>
        </w:tc>
        <w:tc>
          <w:tcPr>
            <w:tcW w:w="2143" w:type="dxa"/>
            <w:vAlign w:val="bottom"/>
          </w:tcPr>
          <w:p w14:paraId="3E97BC4C" w14:textId="7ABB6BFE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National Population Council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E1F7A63" w14:textId="032AD7F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6609056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B953B25" w14:textId="5E19F653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70ACA17" w14:textId="2E9596B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تاملات فى ثورات مصر </w:t>
            </w:r>
            <w:r>
              <w:rPr>
                <w:rFonts w:ascii="Calibri" w:hAnsi="Calibri" w:cs="Calibri"/>
                <w:color w:val="000000"/>
                <w:rtl/>
              </w:rPr>
              <w:t xml:space="preserve">- 23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يوليو </w:t>
            </w:r>
            <w:r>
              <w:rPr>
                <w:rFonts w:ascii="Calibri" w:hAnsi="Calibri" w:cs="Calibri"/>
                <w:color w:val="000000"/>
                <w:rtl/>
              </w:rPr>
              <w:t xml:space="preserve">1952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الجزء الأول </w:t>
            </w:r>
          </w:p>
        </w:tc>
        <w:tc>
          <w:tcPr>
            <w:tcW w:w="2143" w:type="dxa"/>
            <w:vAlign w:val="bottom"/>
          </w:tcPr>
          <w:p w14:paraId="23F7B16B" w14:textId="5102A3DE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بو الفضل، ،محمد عبد الفتاح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05E2046" w14:textId="6D555A3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</w:tr>
      <w:tr w:rsidR="00C752BC" w:rsidRPr="00735F10" w14:paraId="7617697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3222B4D" w14:textId="250BB6B7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0E3D062" w14:textId="3BC4011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هل نسير إلى الهاوية؟ </w:t>
            </w:r>
          </w:p>
        </w:tc>
        <w:tc>
          <w:tcPr>
            <w:tcW w:w="2143" w:type="dxa"/>
            <w:vAlign w:val="bottom"/>
          </w:tcPr>
          <w:p w14:paraId="4EBE2E46" w14:textId="0A890435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موران، ادغار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10208C5" w14:textId="45732BC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</w:tr>
      <w:tr w:rsidR="00C752BC" w:rsidRPr="00735F10" w14:paraId="669EC38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B3717C2" w14:textId="4D6D637F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B97599A" w14:textId="696A869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دور نقل التكنولوجيا في تعزيز تنافسية الصناعات الدوائية 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دراسة حالة مدينة الدواء المصرية </w:t>
            </w:r>
            <w:proofErr w:type="spellStart"/>
            <w:r>
              <w:rPr>
                <w:rFonts w:ascii="Calibri" w:hAnsi="Calibri" w:cs="Calibri"/>
                <w:color w:val="000000"/>
              </w:rPr>
              <w:t>Gypto</w:t>
            </w:r>
            <w:proofErr w:type="spellEnd"/>
            <w:r>
              <w:rPr>
                <w:rFonts w:ascii="Calibri" w:hAnsi="Calibri" w:cs="Calibri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Pharma</w:t>
            </w:r>
            <w:proofErr w:type="spellEnd"/>
            <w:r>
              <w:rPr>
                <w:rFonts w:ascii="Calibri" w:hAnsi="Calibri" w:cs="Calibri"/>
                <w:color w:val="000000"/>
                <w:rtl/>
              </w:rPr>
              <w:t>""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، </w:t>
            </w:r>
          </w:p>
        </w:tc>
        <w:tc>
          <w:tcPr>
            <w:tcW w:w="2143" w:type="dxa"/>
            <w:vAlign w:val="bottom"/>
          </w:tcPr>
          <w:p w14:paraId="4855209E" w14:textId="5AD716ED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النبوى، إيمان أحمد عبد الستار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4D125AB" w14:textId="089762D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</w:tr>
      <w:tr w:rsidR="00C752BC" w:rsidRPr="00735F10" w14:paraId="686513D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3C0B510" w14:textId="788ED0E1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2EF1389" w14:textId="36B9B09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مقال عن المنهج لأحطام قيادة العقل وللبحث عن الحقيقة فى العلوم </w:t>
            </w:r>
          </w:p>
        </w:tc>
        <w:tc>
          <w:tcPr>
            <w:tcW w:w="2143" w:type="dxa"/>
            <w:vAlign w:val="bottom"/>
          </w:tcPr>
          <w:p w14:paraId="68CD37D3" w14:textId="3CE9FA41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ديكارت، رينيه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3E37751" w14:textId="773259F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2015</w:t>
            </w:r>
          </w:p>
        </w:tc>
      </w:tr>
      <w:tr w:rsidR="00C752BC" w:rsidRPr="00735F10" w14:paraId="519E720D" w14:textId="77777777" w:rsidTr="00C752BC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9E8CF9A" w14:textId="1C00FF7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3711EC3" w14:textId="0CB835A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Egypt on the Brink From Nasser to Mubarak </w:t>
            </w:r>
          </w:p>
        </w:tc>
        <w:tc>
          <w:tcPr>
            <w:tcW w:w="2143" w:type="dxa"/>
            <w:vAlign w:val="bottom"/>
          </w:tcPr>
          <w:p w14:paraId="15B5F430" w14:textId="6AE05DA8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Osman,Tarek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06584A6" w14:textId="3C75F0C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C752BC" w:rsidRPr="00735F10" w14:paraId="602AE539" w14:textId="77777777" w:rsidTr="00C752BC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68A3AD5" w14:textId="6D56213E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FFFEB00" w14:textId="11EEDBE7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Reflections on Human Development</w:t>
            </w:r>
          </w:p>
        </w:tc>
        <w:tc>
          <w:tcPr>
            <w:tcW w:w="2143" w:type="dxa"/>
            <w:vAlign w:val="bottom"/>
          </w:tcPr>
          <w:p w14:paraId="57E72EDF" w14:textId="55F2BBB5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Haq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>،</w:t>
            </w:r>
            <w:proofErr w:type="spellStart"/>
            <w:r>
              <w:rPr>
                <w:rFonts w:ascii="Calibri" w:hAnsi="Calibri" w:cs="Calibri"/>
                <w:color w:val="000000"/>
              </w:rPr>
              <w:t>Mahbub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AFE12FA" w14:textId="5C17DFC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1995</w:t>
            </w:r>
          </w:p>
        </w:tc>
      </w:tr>
      <w:tr w:rsidR="00C752BC" w:rsidRPr="00735F10" w14:paraId="1ACB2AB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B5D7089" w14:textId="1C4648A1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AB30279" w14:textId="1376E20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Measuring Poverty Around The World</w:t>
            </w:r>
          </w:p>
        </w:tc>
        <w:tc>
          <w:tcPr>
            <w:tcW w:w="2143" w:type="dxa"/>
            <w:vAlign w:val="bottom"/>
          </w:tcPr>
          <w:p w14:paraId="0072B979" w14:textId="7845951E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B.Atkinson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>،</w:t>
            </w:r>
            <w:r>
              <w:rPr>
                <w:rFonts w:ascii="Calibri" w:hAnsi="Calibri" w:cs="Calibri"/>
                <w:color w:val="000000"/>
              </w:rPr>
              <w:t>Anthony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C41FE72" w14:textId="20768EA5" w:rsidR="00C752BC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C752BC" w:rsidRPr="00735F10" w14:paraId="5A709426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ADF45BB" w14:textId="77777777" w:rsidR="00C752BC" w:rsidRPr="00735F10" w:rsidRDefault="00C752BC" w:rsidP="001B01D8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2282F86B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1580E06A" w14:textId="77777777" w:rsidR="00C752BC" w:rsidRDefault="00C752BC" w:rsidP="001B01D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0C2DF730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45CD5945" w14:textId="77777777" w:rsidTr="00C752BC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8A8A4D4" w14:textId="3D0D0679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28C85327" w14:textId="4F5CFAC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 xml:space="preserve">Institutional Reform and Economic Development in Egypt </w:t>
            </w:r>
          </w:p>
        </w:tc>
        <w:tc>
          <w:tcPr>
            <w:tcW w:w="2143" w:type="dxa"/>
            <w:vAlign w:val="bottom"/>
          </w:tcPr>
          <w:p w14:paraId="282AB57E" w14:textId="7E80D280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El. </w:t>
            </w:r>
            <w:proofErr w:type="spellStart"/>
            <w:r>
              <w:rPr>
                <w:rFonts w:ascii="Calibri" w:hAnsi="Calibri" w:cs="Calibri"/>
                <w:color w:val="000000"/>
              </w:rPr>
              <w:t>Mikawy,Noha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98170B4" w14:textId="2F1880C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2002</w:t>
            </w:r>
          </w:p>
        </w:tc>
      </w:tr>
      <w:tr w:rsidR="00C752BC" w:rsidRPr="00735F10" w14:paraId="24ABD4E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1E68886" w14:textId="506F1738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410826E" w14:textId="0769D57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The Egyptian economy, 1952-1972</w:t>
            </w:r>
          </w:p>
        </w:tc>
        <w:tc>
          <w:tcPr>
            <w:tcW w:w="2143" w:type="dxa"/>
            <w:vAlign w:val="bottom"/>
          </w:tcPr>
          <w:p w14:paraId="78687246" w14:textId="792BC243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Mabro</w:t>
            </w:r>
            <w:proofErr w:type="spellEnd"/>
            <w:r>
              <w:rPr>
                <w:rFonts w:ascii="Calibri" w:hAnsi="Calibri" w:cs="Calibri"/>
                <w:color w:val="000000"/>
              </w:rPr>
              <w:t>, Robert.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9F4F019" w14:textId="1EC876E8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1974</w:t>
            </w:r>
          </w:p>
        </w:tc>
      </w:tr>
      <w:tr w:rsidR="00C752BC" w:rsidRPr="00735F10" w14:paraId="228A826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F13C2B6" w14:textId="50DAAB3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421B8AD" w14:textId="022E743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china's economy what everyone needs to know </w:t>
            </w:r>
          </w:p>
        </w:tc>
        <w:tc>
          <w:tcPr>
            <w:tcW w:w="2143" w:type="dxa"/>
            <w:vAlign w:val="bottom"/>
          </w:tcPr>
          <w:p w14:paraId="7CB6A8B9" w14:textId="3FC7D4C8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Kroeber, </w:t>
            </w:r>
            <w:proofErr w:type="spellStart"/>
            <w:r>
              <w:rPr>
                <w:rFonts w:ascii="Calibri" w:hAnsi="Calibri" w:cs="Calibri"/>
                <w:color w:val="000000"/>
              </w:rPr>
              <w:t>R.Arthur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673C649" w14:textId="703ACF4D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</w:tr>
      <w:tr w:rsidR="00C752BC" w:rsidRPr="00735F10" w14:paraId="4174B2F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5F8072E" w14:textId="5DDA5139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738553D" w14:textId="4B2D6135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Economic Development - An Introduction </w:t>
            </w:r>
          </w:p>
        </w:tc>
        <w:tc>
          <w:tcPr>
            <w:tcW w:w="2143" w:type="dxa"/>
            <w:vAlign w:val="bottom"/>
          </w:tcPr>
          <w:p w14:paraId="272AE3B9" w14:textId="444695BD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Zuvekas,Clarence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36EEC87" w14:textId="794DD605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1979</w:t>
            </w:r>
          </w:p>
        </w:tc>
      </w:tr>
      <w:tr w:rsidR="00C752BC" w:rsidRPr="00735F10" w14:paraId="4218058A" w14:textId="77777777" w:rsidTr="00C752BC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6B9D036" w14:textId="1B6AD3CC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17567D5" w14:textId="26F7186E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صناعة الفقر العالمى </w:t>
            </w:r>
          </w:p>
        </w:tc>
        <w:tc>
          <w:tcPr>
            <w:tcW w:w="2143" w:type="dxa"/>
            <w:vAlign w:val="bottom"/>
          </w:tcPr>
          <w:p w14:paraId="601D2367" w14:textId="56966F5C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هايتر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تيريزا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8E41C21" w14:textId="643AF3C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1991</w:t>
            </w:r>
          </w:p>
        </w:tc>
      </w:tr>
      <w:tr w:rsidR="00C752BC" w:rsidRPr="00735F10" w14:paraId="467FD83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E995A06" w14:textId="6C4BF5A6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98C07D8" w14:textId="70710D3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ألفاظ ومعان الجزء الاول </w:t>
            </w:r>
          </w:p>
        </w:tc>
        <w:tc>
          <w:tcPr>
            <w:tcW w:w="2143" w:type="dxa"/>
            <w:vAlign w:val="bottom"/>
          </w:tcPr>
          <w:p w14:paraId="3C15E34D" w14:textId="63D8B816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الله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اسماعيل صبرى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EBDE826" w14:textId="0C1B0C3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C752BC" w:rsidRPr="00735F10" w14:paraId="00A6E1E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1968ABA" w14:textId="391BD884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754C5C1" w14:textId="3C14442E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وحدة الأمة العربية المصير و المسيرة </w:t>
            </w:r>
          </w:p>
        </w:tc>
        <w:tc>
          <w:tcPr>
            <w:tcW w:w="2143" w:type="dxa"/>
            <w:vAlign w:val="bottom"/>
          </w:tcPr>
          <w:p w14:paraId="0A336232" w14:textId="04268520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الله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اسماعيل صبرى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04ACCFC" w14:textId="2CCFDA9D" w:rsidR="00C752BC" w:rsidRPr="00735F10" w:rsidRDefault="00C752BC" w:rsidP="00D33F8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1995 </w:t>
            </w:r>
          </w:p>
        </w:tc>
      </w:tr>
      <w:tr w:rsidR="00C752BC" w:rsidRPr="00735F10" w14:paraId="2B799C3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D35F6AD" w14:textId="7C4E197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A44F974" w14:textId="70886CD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فى التنمية العربية </w:t>
            </w:r>
          </w:p>
        </w:tc>
        <w:tc>
          <w:tcPr>
            <w:tcW w:w="2143" w:type="dxa"/>
            <w:vAlign w:val="bottom"/>
          </w:tcPr>
          <w:p w14:paraId="0322BBBC" w14:textId="4D398D3B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الله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اسماعيل صبرى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688DC55" w14:textId="33EBFFD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1983</w:t>
            </w:r>
          </w:p>
        </w:tc>
      </w:tr>
      <w:tr w:rsidR="00C752BC" w:rsidRPr="00735F10" w14:paraId="2CDD663D" w14:textId="77777777" w:rsidTr="00C752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8AFBD01" w14:textId="5B34D2EF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A57CE5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8F2C7C7" w14:textId="68D4270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نحو نظام عالمى جديد دراسة فى قضايا التنمية و التحرر الاقتصادى و العلاقات الدولية </w:t>
            </w:r>
          </w:p>
        </w:tc>
        <w:tc>
          <w:tcPr>
            <w:tcW w:w="2143" w:type="dxa"/>
            <w:vAlign w:val="bottom"/>
          </w:tcPr>
          <w:p w14:paraId="64E6CCDF" w14:textId="7D764C58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الله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اسماعيل صبرى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054E6DF8" w14:textId="3E5BB97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1976</w:t>
            </w:r>
          </w:p>
        </w:tc>
      </w:tr>
      <w:tr w:rsidR="00C752BC" w:rsidRPr="00735F10" w14:paraId="3D03F1B2" w14:textId="77777777" w:rsidTr="00C752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4A7ECE7" w14:textId="148D04DA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BA2B862" w14:textId="2DEA90B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the Autumn of Dictatorship - Fiscal Crisis and political Change in Egypt under Mubarak </w:t>
            </w:r>
          </w:p>
        </w:tc>
        <w:tc>
          <w:tcPr>
            <w:tcW w:w="2143" w:type="dxa"/>
            <w:vAlign w:val="bottom"/>
          </w:tcPr>
          <w:p w14:paraId="7C884E7C" w14:textId="11B7CEA1" w:rsidR="00C752BC" w:rsidRPr="00735F10" w:rsidRDefault="00C752BC" w:rsidP="00D6056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Soliman,Samer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437D570" w14:textId="537EAFA8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2011</w:t>
            </w:r>
          </w:p>
        </w:tc>
      </w:tr>
      <w:tr w:rsidR="00C752BC" w:rsidRPr="00735F10" w14:paraId="2A5FE8FF" w14:textId="77777777" w:rsidTr="00C752BC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B5C027E" w14:textId="00FFD380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3D88AE4" w14:textId="1ABD728D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CAPITAL FLIGHT AND THE THIRD WORLD DEBT </w:t>
            </w:r>
          </w:p>
        </w:tc>
        <w:tc>
          <w:tcPr>
            <w:tcW w:w="2143" w:type="dxa"/>
            <w:vAlign w:val="bottom"/>
          </w:tcPr>
          <w:p w14:paraId="555534FA" w14:textId="46F3CA7F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Lessard</w:t>
            </w:r>
            <w:proofErr w:type="spellEnd"/>
            <w:r>
              <w:rPr>
                <w:rFonts w:ascii="Calibri" w:hAnsi="Calibri" w:cs="Calibri"/>
                <w:color w:val="000000"/>
              </w:rPr>
              <w:t>, Donald 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0DE473E" w14:textId="11AC54D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1987</w:t>
            </w:r>
          </w:p>
        </w:tc>
      </w:tr>
      <w:tr w:rsidR="00C752BC" w:rsidRPr="00735F10" w14:paraId="5036A30E" w14:textId="77777777" w:rsidTr="00C752BC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C7A3F73" w14:textId="716180BB" w:rsidR="00C752BC" w:rsidRPr="00FE6824" w:rsidRDefault="00C752BC" w:rsidP="00D60563">
            <w:pPr>
              <w:bidi/>
              <w:jc w:val="center"/>
              <w:rPr>
                <w:rFonts w:ascii="Arial" w:hAnsi="Arial" w:cs="Arial"/>
                <w:b w:val="0"/>
                <w:bCs w:val="0"/>
                <w:color w:val="000000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8E0FD30" w14:textId="68926B03" w:rsidR="00C752BC" w:rsidRPr="00FE6824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التشكيلات الاجتماعية والتكوينات الطبقية قى الوطن العربى دراسة تحليلية لأهم التطورات والاتجاهات خلال الفترة </w:t>
            </w:r>
            <w:r>
              <w:rPr>
                <w:rFonts w:ascii="Calibri" w:hAnsi="Calibri" w:cs="Calibri"/>
                <w:color w:val="000000"/>
                <w:rtl/>
              </w:rPr>
              <w:t xml:space="preserve">1945-1985 </w:t>
            </w:r>
          </w:p>
        </w:tc>
        <w:tc>
          <w:tcPr>
            <w:tcW w:w="2143" w:type="dxa"/>
            <w:vAlign w:val="bottom"/>
          </w:tcPr>
          <w:p w14:paraId="2A5DEF2F" w14:textId="69AE8F8F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الفضيل</w:t>
            </w:r>
            <w:r>
              <w:rPr>
                <w:rFonts w:ascii="Calibri" w:hAnsi="Calibri" w:cs="Calibri"/>
                <w:color w:val="000000"/>
                <w:rtl/>
              </w:rPr>
              <w:t>,</w:t>
            </w:r>
            <w:r>
              <w:rPr>
                <w:rFonts w:ascii="Calibri" w:hAnsi="Calibri" w:cs="Times New Roman"/>
                <w:color w:val="000000"/>
                <w:rtl/>
              </w:rPr>
              <w:t>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0ADA242" w14:textId="68C65D1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1988</w:t>
            </w:r>
          </w:p>
        </w:tc>
      </w:tr>
      <w:tr w:rsidR="00C752BC" w:rsidRPr="00735F10" w14:paraId="6AFE08D3" w14:textId="77777777" w:rsidTr="00C752BC">
        <w:trPr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B1A2B46" w14:textId="44947EB8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5FAF872" w14:textId="542045B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التجارة بالتعليم فى الوطن العربى الإشكاليات والمخاطر والرؤية المستقبلية </w:t>
            </w:r>
          </w:p>
        </w:tc>
        <w:tc>
          <w:tcPr>
            <w:tcW w:w="2143" w:type="dxa"/>
            <w:vAlign w:val="bottom"/>
          </w:tcPr>
          <w:p w14:paraId="5819E2FD" w14:textId="0B8F4967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زيتون،محيا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425D8E0" w14:textId="12FFAE6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2013</w:t>
            </w:r>
          </w:p>
        </w:tc>
      </w:tr>
      <w:tr w:rsidR="00C752BC" w:rsidRPr="00735F10" w14:paraId="461A0D87" w14:textId="77777777" w:rsidTr="00C752BC">
        <w:trPr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EA585CF" w14:textId="0FCE36BB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F0B131E" w14:textId="60DBBA0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Arab Fall How the </w:t>
            </w:r>
            <w:proofErr w:type="spellStart"/>
            <w:r>
              <w:rPr>
                <w:rFonts w:ascii="Calibri" w:hAnsi="Calibri" w:cs="Calibri"/>
                <w:color w:val="000000"/>
              </w:rPr>
              <w:t>muslim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brotherhood won and lost Egypt in 891 days </w:t>
            </w:r>
          </w:p>
        </w:tc>
        <w:tc>
          <w:tcPr>
            <w:tcW w:w="2143" w:type="dxa"/>
            <w:vAlign w:val="bottom"/>
          </w:tcPr>
          <w:p w14:paraId="06E9333A" w14:textId="364C6D2A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Trager, Eric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B5EFCEE" w14:textId="2D04ACB7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2016</w:t>
            </w:r>
          </w:p>
        </w:tc>
      </w:tr>
      <w:tr w:rsidR="00C752BC" w:rsidRPr="00735F10" w14:paraId="30CEF828" w14:textId="77777777" w:rsidTr="00C752BC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085D06D" w14:textId="75166E42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9193444" w14:textId="687D37E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What Drives Prices in Egypt? An Analysis in Light of International Experience </w:t>
            </w:r>
          </w:p>
        </w:tc>
        <w:tc>
          <w:tcPr>
            <w:tcW w:w="2143" w:type="dxa"/>
            <w:vAlign w:val="bottom"/>
          </w:tcPr>
          <w:p w14:paraId="06F6F49D" w14:textId="10BD4CDF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Khei</w:t>
            </w:r>
            <w:proofErr w:type="spellEnd"/>
            <w:r>
              <w:rPr>
                <w:rFonts w:ascii="Calibri" w:hAnsi="Calibri" w:cs="Calibri"/>
                <w:color w:val="000000"/>
              </w:rPr>
              <w:t>-El-</w:t>
            </w:r>
            <w:proofErr w:type="spellStart"/>
            <w:r>
              <w:rPr>
                <w:rFonts w:ascii="Calibri" w:hAnsi="Calibri" w:cs="Calibri"/>
                <w:color w:val="000000"/>
              </w:rPr>
              <w:t>Din,Hanaa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B12F1B1" w14:textId="493ACB0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2009</w:t>
            </w:r>
          </w:p>
        </w:tc>
      </w:tr>
      <w:tr w:rsidR="00C752BC" w:rsidRPr="00735F10" w14:paraId="6944734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1598736" w14:textId="5BF5C059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2A4DCD7" w14:textId="26D64EB8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Income distribution and development theory, Evidence &amp;policy </w:t>
            </w:r>
          </w:p>
        </w:tc>
        <w:tc>
          <w:tcPr>
            <w:tcW w:w="2143" w:type="dxa"/>
            <w:vAlign w:val="bottom"/>
          </w:tcPr>
          <w:p w14:paraId="09B8DCC1" w14:textId="77ABABDA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Bigsten</w:t>
            </w:r>
            <w:proofErr w:type="spellEnd"/>
            <w:r>
              <w:rPr>
                <w:rFonts w:ascii="Calibri" w:hAnsi="Calibri" w:cs="Calibri"/>
                <w:color w:val="000000"/>
              </w:rPr>
              <w:t>, Arne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3F997E2" w14:textId="0FECC502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1983</w:t>
            </w:r>
          </w:p>
        </w:tc>
      </w:tr>
      <w:tr w:rsidR="00C752BC" w:rsidRPr="00735F10" w14:paraId="02F25AF8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990CF76" w14:textId="77777777" w:rsidR="00C752BC" w:rsidRPr="00735F10" w:rsidRDefault="00C752BC" w:rsidP="001B01D8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13739126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539429E2" w14:textId="77777777" w:rsidR="00C752BC" w:rsidRDefault="00C752BC" w:rsidP="001B01D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76179D16" w14:textId="77777777" w:rsidR="00C752BC" w:rsidRDefault="00C752BC" w:rsidP="001B01D8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62DCA28E" w14:textId="77777777" w:rsidTr="00C752BC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20893D4" w14:textId="7DE10B11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E541A3E" w14:textId="77777777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Monetary Policy &amp; Exchange Rate Regimes Options for the Middle East </w:t>
            </w:r>
          </w:p>
          <w:p w14:paraId="1E1BDA06" w14:textId="0696AC5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143" w:type="dxa"/>
            <w:vAlign w:val="bottom"/>
          </w:tcPr>
          <w:p w14:paraId="2D87DFE4" w14:textId="247BDCB4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CardosokEliana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0A4F1CA" w14:textId="3ECEBAE2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2002</w:t>
            </w:r>
          </w:p>
        </w:tc>
      </w:tr>
      <w:tr w:rsidR="00C752BC" w:rsidRPr="00735F10" w14:paraId="7A84F03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0D87BA9" w14:textId="3D728B3B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C0D085E" w14:textId="5919687E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وداعاً</w:t>
            </w:r>
            <w:r>
              <w:rPr>
                <w:rFonts w:ascii="Calibri" w:hAnsi="Calibri" w:cs="Calibri"/>
                <w:color w:val="000000"/>
                <w:rtl/>
              </w:rPr>
              <w:t xml:space="preserve">..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للطبقة الوسطى </w:t>
            </w:r>
          </w:p>
        </w:tc>
        <w:tc>
          <w:tcPr>
            <w:tcW w:w="2143" w:type="dxa"/>
            <w:vAlign w:val="bottom"/>
          </w:tcPr>
          <w:p w14:paraId="5B06CF4B" w14:textId="2168438B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زكي، رمزي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F4B6596" w14:textId="37F3E3FE" w:rsidR="00C752BC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1997</w:t>
            </w:r>
          </w:p>
        </w:tc>
      </w:tr>
      <w:tr w:rsidR="00C752BC" w:rsidRPr="00735F10" w14:paraId="7E578AD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5550910" w14:textId="2892B6DB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A497EBB" w14:textId="227E5F77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ممر التنمية والتعمير</w:t>
            </w:r>
          </w:p>
        </w:tc>
        <w:tc>
          <w:tcPr>
            <w:tcW w:w="2143" w:type="dxa"/>
            <w:vAlign w:val="bottom"/>
          </w:tcPr>
          <w:p w14:paraId="208FB68F" w14:textId="65212A0D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الباز، فاروق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45B51A2" w14:textId="44571C0D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2009</w:t>
            </w:r>
          </w:p>
        </w:tc>
      </w:tr>
      <w:tr w:rsidR="00C752BC" w:rsidRPr="00735F10" w14:paraId="0EE1793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F7655E2" w14:textId="1F7DA61C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9C9C200" w14:textId="3ECA918D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الإقتصاد المصرى من الإستقلال إلى التبعية، </w:t>
            </w:r>
            <w:r>
              <w:rPr>
                <w:rFonts w:ascii="Calibri" w:hAnsi="Calibri" w:cs="Calibri"/>
                <w:color w:val="000000"/>
                <w:rtl/>
              </w:rPr>
              <w:t xml:space="preserve">1974-1979 </w:t>
            </w:r>
          </w:p>
        </w:tc>
        <w:tc>
          <w:tcPr>
            <w:tcW w:w="2143" w:type="dxa"/>
            <w:vAlign w:val="bottom"/>
          </w:tcPr>
          <w:p w14:paraId="4C24606D" w14:textId="7AE1C041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حسين، عادل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A941B21" w14:textId="419968E9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1981</w:t>
            </w:r>
          </w:p>
        </w:tc>
      </w:tr>
      <w:tr w:rsidR="00C752BC" w:rsidRPr="00735F10" w14:paraId="66A8A24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AF2E2C0" w14:textId="26966410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2F1E86B" w14:textId="084CBBCF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أزمة الديون الخارجية </w:t>
            </w:r>
          </w:p>
        </w:tc>
        <w:tc>
          <w:tcPr>
            <w:tcW w:w="2143" w:type="dxa"/>
            <w:vAlign w:val="bottom"/>
          </w:tcPr>
          <w:p w14:paraId="256E36B3" w14:textId="6E6D3B79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زكي، رمزي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1035451A" w14:textId="6F8F901C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1978</w:t>
            </w:r>
          </w:p>
        </w:tc>
      </w:tr>
      <w:tr w:rsidR="00C752BC" w:rsidRPr="00A57CE5" w14:paraId="422A4EF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F298410" w14:textId="728970A8" w:rsidR="00C752BC" w:rsidRPr="00A57CE5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  <w:lang w:bidi="ar-EG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6BC2B30" w14:textId="299D4761" w:rsidR="00C752BC" w:rsidRPr="00A57CE5" w:rsidRDefault="00C752BC" w:rsidP="00D60563">
            <w:pPr>
              <w:bidi/>
              <w:spacing w:before="240"/>
              <w:rPr>
                <w:rFonts w:ascii="Arabic Typesetting" w:eastAsiaTheme="majorEastAsia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التخطيط الاقتصادى </w:t>
            </w:r>
          </w:p>
        </w:tc>
        <w:tc>
          <w:tcPr>
            <w:tcW w:w="2143" w:type="dxa"/>
            <w:vAlign w:val="bottom"/>
          </w:tcPr>
          <w:p w14:paraId="4BD18DF4" w14:textId="1E5B230C" w:rsidR="00C752BC" w:rsidRPr="00A57CE5" w:rsidRDefault="00C752BC" w:rsidP="00D60563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eastAsiaTheme="majorEastAsia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بو على، سلطان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13FA85A" w14:textId="5290B753" w:rsidR="00C752BC" w:rsidRPr="00A57CE5" w:rsidRDefault="00C752BC" w:rsidP="00D60563">
            <w:pPr>
              <w:bidi/>
              <w:spacing w:before="240"/>
              <w:jc w:val="center"/>
              <w:rPr>
                <w:rFonts w:ascii="Arabic Typesetting" w:eastAsiaTheme="majorEastAsia" w:hAnsi="Arabic Typesetting" w:cs="Arabic Typesetting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C752BC" w:rsidRPr="00735F10" w14:paraId="443A55EC" w14:textId="77777777" w:rsidTr="00C752BC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E666198" w14:textId="1DB3DBB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8BB0252" w14:textId="19B3FFB9" w:rsidR="00C752BC" w:rsidRPr="00D60563" w:rsidRDefault="00C752BC" w:rsidP="00D60563">
            <w:pPr>
              <w:bidi/>
              <w:spacing w:before="240"/>
              <w:rPr>
                <w:rFonts w:ascii="Calibri" w:hAnsi="Calibri" w:cs="Calibri"/>
                <w:color w:val="000000"/>
                <w:rtl/>
              </w:rPr>
            </w:pPr>
            <w:r w:rsidRPr="00D60563">
              <w:rPr>
                <w:rFonts w:ascii="Calibri" w:hAnsi="Calibri" w:cs="Times New Roman"/>
                <w:color w:val="000000"/>
                <w:rtl/>
              </w:rPr>
              <w:t>الاقتصاد المصرى من التثبيت إلى النمو</w:t>
            </w:r>
          </w:p>
        </w:tc>
        <w:tc>
          <w:tcPr>
            <w:tcW w:w="2143" w:type="dxa"/>
            <w:vAlign w:val="bottom"/>
          </w:tcPr>
          <w:p w14:paraId="36F5ADFB" w14:textId="77777777" w:rsidR="00C752BC" w:rsidRPr="00D60563" w:rsidRDefault="00980B82" w:rsidP="00D60563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hyperlink r:id="rId18" w:history="1">
              <w:r w:rsidR="00C752BC" w:rsidRPr="00D60563">
                <w:rPr>
                  <w:rFonts w:ascii="Calibri" w:hAnsi="Calibri" w:cs="Times New Roman"/>
                  <w:color w:val="000000"/>
                  <w:rtl/>
                </w:rPr>
                <w:t>لجبالى،عبد الفتاح</w:t>
              </w:r>
            </w:hyperlink>
          </w:p>
          <w:p w14:paraId="6954F89A" w14:textId="4981139B" w:rsidR="00C752BC" w:rsidRPr="00D60563" w:rsidRDefault="00C752BC" w:rsidP="00D60563">
            <w:pPr>
              <w:bidi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BD20C99" w14:textId="60C25DC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</w:tr>
      <w:tr w:rsidR="00C752BC" w:rsidRPr="00735F10" w14:paraId="5C770E7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CFF20D2" w14:textId="18019B22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329AC2D9" w14:textId="457A7683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هموم اقتصادية مصرية </w:t>
            </w:r>
          </w:p>
        </w:tc>
        <w:tc>
          <w:tcPr>
            <w:tcW w:w="2143" w:type="dxa"/>
            <w:vAlign w:val="bottom"/>
          </w:tcPr>
          <w:p w14:paraId="7631DF43" w14:textId="0A9C43E7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العيسوي، إبراهيم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24F04C6" w14:textId="27E5AF1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2004</w:t>
            </w:r>
          </w:p>
        </w:tc>
      </w:tr>
      <w:tr w:rsidR="00C752BC" w:rsidRPr="00735F10" w14:paraId="34B4D5EE" w14:textId="77777777" w:rsidTr="00C752B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E72289E" w14:textId="10A9270B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C8D233E" w14:textId="06215FA7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دراسات في أزمة مصر الاقتصادية </w:t>
            </w:r>
          </w:p>
        </w:tc>
        <w:tc>
          <w:tcPr>
            <w:tcW w:w="2143" w:type="dxa"/>
            <w:vAlign w:val="bottom"/>
          </w:tcPr>
          <w:p w14:paraId="2D8DE64E" w14:textId="294E2572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زكي، رمزي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7C8FD94" w14:textId="35FF4F9F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1983</w:t>
            </w:r>
          </w:p>
        </w:tc>
      </w:tr>
      <w:tr w:rsidR="00C752BC" w:rsidRPr="00735F10" w14:paraId="3FB57DC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87FEA06" w14:textId="444B939B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7E41A47E" w14:textId="64F04F2A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السكان وقوة العمل فى مصر</w:t>
            </w:r>
          </w:p>
        </w:tc>
        <w:tc>
          <w:tcPr>
            <w:tcW w:w="2143" w:type="dxa"/>
            <w:vAlign w:val="bottom"/>
          </w:tcPr>
          <w:p w14:paraId="37507E72" w14:textId="39D6492F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عثمان، ماجد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260F9AE1" w14:textId="6CC257DA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2002</w:t>
            </w:r>
          </w:p>
        </w:tc>
      </w:tr>
      <w:tr w:rsidR="00C752BC" w:rsidRPr="00735F10" w14:paraId="60DD5539" w14:textId="77777777" w:rsidTr="00C752B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0A84066" w14:textId="226A8D82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lang w:bidi="ar-EG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1BB467F" w14:textId="495F37E6" w:rsidR="00C752BC" w:rsidRPr="00735F10" w:rsidRDefault="00C752BC" w:rsidP="00D6056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مفترق الطرق </w:t>
            </w:r>
          </w:p>
        </w:tc>
        <w:tc>
          <w:tcPr>
            <w:tcW w:w="2143" w:type="dxa"/>
            <w:vAlign w:val="bottom"/>
          </w:tcPr>
          <w:p w14:paraId="488C4DE1" w14:textId="09F7C807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بهاء الدين، حسين كامل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49947F1D" w14:textId="01C17C41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2003</w:t>
            </w:r>
          </w:p>
        </w:tc>
      </w:tr>
      <w:tr w:rsidR="00C752BC" w:rsidRPr="00735F10" w14:paraId="0B4999E3" w14:textId="77777777" w:rsidTr="00C752B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EF7569B" w14:textId="6CC372CA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51C27104" w14:textId="7219EB9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محنةالديون وسياسات التحرير فى دول العالم الثالث </w:t>
            </w:r>
          </w:p>
        </w:tc>
        <w:tc>
          <w:tcPr>
            <w:tcW w:w="2143" w:type="dxa"/>
            <w:vAlign w:val="bottom"/>
          </w:tcPr>
          <w:p w14:paraId="2B769832" w14:textId="03799849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زكى 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ر مزى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FB985A9" w14:textId="6AD3D972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1991</w:t>
            </w:r>
          </w:p>
        </w:tc>
      </w:tr>
      <w:tr w:rsidR="00C752BC" w:rsidRPr="00735F10" w14:paraId="2D48530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1A145C0" w14:textId="2117A2E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2FD97A3" w14:textId="5C49DBB4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التحولات الاقتصادية والاجتماعية فى الريف الصرى</w:t>
            </w:r>
          </w:p>
        </w:tc>
        <w:tc>
          <w:tcPr>
            <w:tcW w:w="2143" w:type="dxa"/>
            <w:vAlign w:val="bottom"/>
          </w:tcPr>
          <w:p w14:paraId="15AF2D99" w14:textId="187E7ACF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الفضيل،محود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C74F0D7" w14:textId="473A18B0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1991</w:t>
            </w:r>
          </w:p>
        </w:tc>
      </w:tr>
      <w:tr w:rsidR="00C752BC" w:rsidRPr="00735F10" w14:paraId="1FDF281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AA6152D" w14:textId="22D2152C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0872CD2" w14:textId="676F6721" w:rsidR="00C752BC" w:rsidRPr="00FE6824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الصراع الفكري والاجتماعي حول عجز الموازنة العامة في العالم الثالث </w:t>
            </w:r>
          </w:p>
        </w:tc>
        <w:tc>
          <w:tcPr>
            <w:tcW w:w="2143" w:type="dxa"/>
            <w:vAlign w:val="bottom"/>
          </w:tcPr>
          <w:p w14:paraId="3CCF6D73" w14:textId="01CB0144" w:rsidR="00C752BC" w:rsidRPr="00FE6824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زكي، رمزي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CA6A399" w14:textId="63FC2EE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1992</w:t>
            </w:r>
          </w:p>
        </w:tc>
      </w:tr>
      <w:tr w:rsidR="00C752BC" w:rsidRPr="00735F10" w14:paraId="3FC9D636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F117F13" w14:textId="7082FFDD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735F10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D44E6BF" w14:textId="37D4393A" w:rsidR="00C752BC" w:rsidRPr="00823806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مصر تراجع نفسها الاسلام الاحتجاجى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مصر فى مفترق الطرق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مصر وامريكا و اسرائيل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عبد الناصر و السادات وثورة يوليو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مستقبل الديموقراطية فى مصر</w:t>
            </w:r>
            <w:r>
              <w:rPr>
                <w:rFonts w:ascii="Calibri" w:hAnsi="Calibri" w:cs="Calibri"/>
                <w:color w:val="000000"/>
                <w:rtl/>
              </w:rPr>
              <w:t xml:space="preserve">- </w:t>
            </w:r>
            <w:r>
              <w:rPr>
                <w:rFonts w:ascii="Calibri" w:hAnsi="Calibri" w:cs="Times New Roman"/>
                <w:color w:val="000000"/>
                <w:rtl/>
              </w:rPr>
              <w:t>مصر و العرب و الصيف الحزين</w:t>
            </w:r>
          </w:p>
        </w:tc>
        <w:tc>
          <w:tcPr>
            <w:tcW w:w="2143" w:type="dxa"/>
            <w:vAlign w:val="bottom"/>
          </w:tcPr>
          <w:p w14:paraId="07552E58" w14:textId="7F37D9AB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ابراهيم</w:t>
            </w:r>
            <w:r>
              <w:rPr>
                <w:rFonts w:ascii="Calibri" w:hAnsi="Calibri" w:cs="Calibri"/>
                <w:color w:val="000000"/>
                <w:rtl/>
              </w:rPr>
              <w:t xml:space="preserve">, </w:t>
            </w:r>
            <w:r>
              <w:rPr>
                <w:rFonts w:ascii="Calibri" w:hAnsi="Calibri" w:cs="Times New Roman"/>
                <w:color w:val="000000"/>
                <w:rtl/>
              </w:rPr>
              <w:t>سعد الدين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69DF8A4F" w14:textId="1CA67853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1983</w:t>
            </w:r>
          </w:p>
        </w:tc>
      </w:tr>
      <w:tr w:rsidR="00C752BC" w:rsidRPr="00735F10" w14:paraId="2130052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D2BA378" w14:textId="02428D78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4E2B01DE" w14:textId="63A4308C" w:rsidR="00C752BC" w:rsidRPr="001D3F44" w:rsidRDefault="00C752BC" w:rsidP="00D60563">
            <w:pPr>
              <w:bidi/>
              <w:jc w:val="center"/>
              <w:rPr>
                <w:rFonts w:ascii="Calibri" w:hAnsi="Calibri" w:cs="Times New Roman"/>
                <w:color w:val="000000"/>
                <w:rtl/>
              </w:rPr>
            </w:pPr>
            <w:r w:rsidRPr="001D3F44">
              <w:rPr>
                <w:rFonts w:ascii="Calibri" w:hAnsi="Calibri" w:cs="Times New Roman"/>
                <w:color w:val="000000"/>
              </w:rPr>
              <w:t xml:space="preserve">Doughnut economics seven ways to think like a 21st century economist </w:t>
            </w:r>
          </w:p>
        </w:tc>
        <w:tc>
          <w:tcPr>
            <w:tcW w:w="2143" w:type="dxa"/>
            <w:vAlign w:val="bottom"/>
          </w:tcPr>
          <w:p w14:paraId="62F3823B" w14:textId="1C155D8B" w:rsidR="00C752BC" w:rsidRPr="001D3F44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rtl/>
              </w:rPr>
            </w:pPr>
            <w:proofErr w:type="spellStart"/>
            <w:r w:rsidRPr="001D3F44">
              <w:rPr>
                <w:rFonts w:ascii="Calibri" w:hAnsi="Calibri" w:cs="Times New Roman"/>
                <w:color w:val="000000"/>
              </w:rPr>
              <w:t>Raworth</w:t>
            </w:r>
            <w:proofErr w:type="spellEnd"/>
            <w:r w:rsidRPr="001D3F44">
              <w:rPr>
                <w:rFonts w:ascii="Calibri" w:hAnsi="Calibri" w:cs="Times New Roman"/>
                <w:color w:val="000000"/>
              </w:rPr>
              <w:t>, Kate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2D7F072" w14:textId="7AB25038" w:rsidR="00C752BC" w:rsidRPr="001D3F44" w:rsidRDefault="00C752BC" w:rsidP="00D60563">
            <w:pPr>
              <w:bidi/>
              <w:jc w:val="center"/>
              <w:rPr>
                <w:rFonts w:ascii="Calibri" w:hAnsi="Calibri" w:cs="Times New Roman"/>
                <w:color w:val="000000"/>
                <w:rtl/>
              </w:rPr>
            </w:pPr>
            <w:r w:rsidRPr="001D3F44">
              <w:rPr>
                <w:rFonts w:ascii="Calibri" w:hAnsi="Calibri" w:cs="Times New Roman"/>
                <w:color w:val="000000"/>
              </w:rPr>
              <w:t>2017</w:t>
            </w:r>
          </w:p>
        </w:tc>
      </w:tr>
      <w:tr w:rsidR="00C752BC" w:rsidRPr="00735F10" w14:paraId="4207ACB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A437F4A" w14:textId="4E39ED64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1A7721F6" w14:textId="16968240" w:rsidR="00C752BC" w:rsidRPr="001D3F44" w:rsidRDefault="00C752BC" w:rsidP="00D60563">
            <w:pPr>
              <w:bidi/>
              <w:jc w:val="center"/>
              <w:rPr>
                <w:rFonts w:ascii="Calibri" w:hAnsi="Calibri" w:cs="Times New Roman"/>
                <w:color w:val="000000"/>
                <w:rtl/>
              </w:rPr>
            </w:pPr>
            <w:r w:rsidRPr="001D3F44">
              <w:rPr>
                <w:rFonts w:ascii="Calibri" w:hAnsi="Calibri" w:cs="Times New Roman"/>
                <w:color w:val="000000"/>
              </w:rPr>
              <w:t xml:space="preserve">Voices of the poor Crying out for Change </w:t>
            </w:r>
          </w:p>
        </w:tc>
        <w:tc>
          <w:tcPr>
            <w:tcW w:w="2143" w:type="dxa"/>
            <w:vAlign w:val="bottom"/>
          </w:tcPr>
          <w:p w14:paraId="675E994E" w14:textId="49A4D279" w:rsidR="00C752BC" w:rsidRPr="001D3F44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rtl/>
              </w:rPr>
            </w:pPr>
            <w:r w:rsidRPr="001D3F44">
              <w:rPr>
                <w:rFonts w:ascii="Calibri" w:hAnsi="Calibri" w:cs="Times New Roman"/>
                <w:color w:val="000000"/>
              </w:rPr>
              <w:t>Narayan, Deepa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332C355B" w14:textId="532B366F" w:rsidR="00C752BC" w:rsidRPr="001D3F44" w:rsidRDefault="00C752BC" w:rsidP="00D60563">
            <w:pPr>
              <w:bidi/>
              <w:jc w:val="center"/>
              <w:rPr>
                <w:rFonts w:ascii="Calibri" w:hAnsi="Calibri" w:cs="Times New Roman"/>
                <w:color w:val="000000"/>
                <w:rtl/>
              </w:rPr>
            </w:pPr>
            <w:r w:rsidRPr="001D3F44">
              <w:rPr>
                <w:rFonts w:ascii="Calibri" w:hAnsi="Calibri" w:cs="Times New Roman"/>
                <w:color w:val="000000"/>
              </w:rPr>
              <w:t>2000</w:t>
            </w:r>
          </w:p>
        </w:tc>
      </w:tr>
      <w:tr w:rsidR="00C752BC" w:rsidRPr="00735F10" w14:paraId="5AD5CB5C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41C2609" w14:textId="77777777" w:rsidR="00C752BC" w:rsidRPr="00735F10" w:rsidRDefault="00C752BC" w:rsidP="004819E6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56EC1C88" w14:textId="77777777" w:rsidR="00C752BC" w:rsidRDefault="00C752BC" w:rsidP="004819E6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3B0F7183" w14:textId="77777777" w:rsidR="00C752BC" w:rsidRDefault="00C752BC" w:rsidP="004819E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5A827BD7" w14:textId="77777777" w:rsidR="00C752BC" w:rsidRDefault="00C752BC" w:rsidP="004819E6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62D8B13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B7AAFD8" w14:textId="1A46BB07" w:rsidR="00C752BC" w:rsidRPr="00735F10" w:rsidRDefault="00C752BC" w:rsidP="00D60563">
            <w:pPr>
              <w:bidi/>
              <w:spacing w:before="240" w:line="276" w:lineRule="auto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6CB8BB7F" w14:textId="270F8AA6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 xml:space="preserve">The Invisible Continent four strategic imperatives of the new economy </w:t>
            </w:r>
          </w:p>
        </w:tc>
        <w:tc>
          <w:tcPr>
            <w:tcW w:w="2143" w:type="dxa"/>
            <w:vAlign w:val="bottom"/>
          </w:tcPr>
          <w:p w14:paraId="05FDE2AA" w14:textId="56272A75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Ohmae</w:t>
            </w:r>
            <w:proofErr w:type="spellEnd"/>
            <w:r>
              <w:rPr>
                <w:rFonts w:ascii="Calibri" w:hAnsi="Calibri" w:cs="Calibri"/>
                <w:color w:val="000000"/>
              </w:rPr>
              <w:t>, Kenichi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77ED3A0B" w14:textId="3794BF05" w:rsidR="00C752BC" w:rsidRPr="00735F10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2001</w:t>
            </w:r>
          </w:p>
        </w:tc>
      </w:tr>
      <w:tr w:rsidR="00C752BC" w:rsidRPr="00735F10" w14:paraId="4A7BBF5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D63BC79" w14:textId="31D2AD0E" w:rsidR="00C752BC" w:rsidRPr="00735F10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vAlign w:val="bottom"/>
          </w:tcPr>
          <w:p w14:paraId="06424C85" w14:textId="301BAE98" w:rsidR="00C752BC" w:rsidRDefault="00C752BC" w:rsidP="005F58D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 xml:space="preserve">Development Strategies Reconsidered </w:t>
            </w:r>
          </w:p>
        </w:tc>
        <w:tc>
          <w:tcPr>
            <w:tcW w:w="2143" w:type="dxa"/>
            <w:vAlign w:val="bottom"/>
          </w:tcPr>
          <w:p w14:paraId="387E46A2" w14:textId="6671CF0B" w:rsidR="00C752BC" w:rsidRPr="00735F10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Lewis, John 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bottom"/>
          </w:tcPr>
          <w:p w14:paraId="5F689728" w14:textId="3720B981" w:rsidR="00C752BC" w:rsidRDefault="00C752BC" w:rsidP="00D6056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1986</w:t>
            </w:r>
          </w:p>
        </w:tc>
      </w:tr>
      <w:tr w:rsidR="00C752BC" w:rsidRPr="00735F10" w14:paraId="08925A2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28E7443" w14:textId="16981390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E0F045C" w14:textId="6FCC7732" w:rsidR="00C752BC" w:rsidRDefault="00C752BC" w:rsidP="00CB0D9A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النموذج المصرى لرأسمالية الدولة التابعة دراسة فى التغيرات الاقتصادية والطبقية فى مصر 1974-1982 </w:t>
            </w:r>
          </w:p>
        </w:tc>
        <w:tc>
          <w:tcPr>
            <w:tcW w:w="2143" w:type="dxa"/>
          </w:tcPr>
          <w:p w14:paraId="612704FA" w14:textId="7842184D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غنيم, عادل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0F6D692" w14:textId="1AAB2EEC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1986</w:t>
            </w:r>
          </w:p>
        </w:tc>
      </w:tr>
      <w:tr w:rsidR="00C752BC" w:rsidRPr="00735F10" w14:paraId="55E3434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285B8F" w14:textId="633339A7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14D3719" w14:textId="71B10BB9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Turning Point in China's Economic Development </w:t>
            </w:r>
          </w:p>
        </w:tc>
        <w:tc>
          <w:tcPr>
            <w:tcW w:w="2143" w:type="dxa"/>
          </w:tcPr>
          <w:p w14:paraId="0A476BC3" w14:textId="420F2D0C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Garnaut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Ross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0FDDBB9" w14:textId="5B3FFE26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2006</w:t>
            </w:r>
          </w:p>
        </w:tc>
      </w:tr>
      <w:tr w:rsidR="00C752BC" w:rsidRPr="00735F10" w14:paraId="2995412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4E5762C" w14:textId="3F379A4E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1F36448" w14:textId="161D00B6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المعرفة و المصلحة </w:t>
            </w:r>
          </w:p>
        </w:tc>
        <w:tc>
          <w:tcPr>
            <w:tcW w:w="2143" w:type="dxa"/>
          </w:tcPr>
          <w:p w14:paraId="715AE004" w14:textId="18AFC873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هابرمان, يورجن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650ECB2" w14:textId="2AA9ACC2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2002</w:t>
            </w:r>
          </w:p>
        </w:tc>
      </w:tr>
      <w:tr w:rsidR="00C752BC" w:rsidRPr="00735F10" w14:paraId="0B53052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6DE8E1D" w14:textId="5327659F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2FED410" w14:textId="11A23020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معضلة الاقتصاد المصرى </w:t>
            </w:r>
          </w:p>
        </w:tc>
        <w:tc>
          <w:tcPr>
            <w:tcW w:w="2143" w:type="dxa"/>
          </w:tcPr>
          <w:p w14:paraId="751A485E" w14:textId="49170287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أمين, جلال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C574732" w14:textId="12C8E211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1994</w:t>
            </w:r>
          </w:p>
        </w:tc>
      </w:tr>
      <w:tr w:rsidR="00C752BC" w:rsidRPr="00735F10" w14:paraId="4D97DEB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BA142A" w14:textId="297262F3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4A485DE" w14:textId="3F9564AB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سعد زغلول يفاوض الاستعمار دراسة فى المفاوضات المصرية البريطانية 1920-1924</w:t>
            </w:r>
          </w:p>
        </w:tc>
        <w:tc>
          <w:tcPr>
            <w:tcW w:w="2143" w:type="dxa"/>
          </w:tcPr>
          <w:p w14:paraId="66B08417" w14:textId="6143BA54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البشرى, طارق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CC85CAB" w14:textId="7E5009EB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1977</w:t>
            </w:r>
          </w:p>
        </w:tc>
      </w:tr>
      <w:tr w:rsidR="00C752BC" w:rsidRPr="00735F10" w14:paraId="14037696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45407B2" w14:textId="244AC41E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6B7F82D" w14:textId="34E42DFD" w:rsidR="00C752BC" w:rsidRDefault="00C752BC" w:rsidP="00695AB9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الاحتياطات الدوليه: الأزمة الاقتصادية فى الدول النامية مع إشارة خاصة عن الاقتصاد المصرى </w:t>
            </w:r>
          </w:p>
        </w:tc>
        <w:tc>
          <w:tcPr>
            <w:tcW w:w="2143" w:type="dxa"/>
          </w:tcPr>
          <w:p w14:paraId="0AB8BF40" w14:textId="1F105C5B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زكى، رمزى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C8DB91D" w14:textId="51B3E3BA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1994</w:t>
            </w:r>
          </w:p>
        </w:tc>
      </w:tr>
      <w:tr w:rsidR="00C752BC" w:rsidRPr="00735F10" w14:paraId="53766ED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E05FCA0" w14:textId="63528372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1F33808" w14:textId="77777777" w:rsidR="00C752BC" w:rsidRPr="00695AB9" w:rsidRDefault="00C752BC" w:rsidP="00695AB9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الليبرالية المستبدة :</w:t>
            </w:r>
            <w:r w:rsidRPr="00695AB9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  <w:rtl/>
              </w:rPr>
              <w:t>دراسة فى الاثار الاجتماعية و السياسية لبرامج التكيف فى الدول النامية</w:t>
            </w:r>
          </w:p>
          <w:p w14:paraId="46B97E16" w14:textId="7D343A26" w:rsidR="00C752BC" w:rsidRPr="00695AB9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</w:tcPr>
          <w:p w14:paraId="5526E47D" w14:textId="57A7AD01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زكي، رمزي.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01868B9" w14:textId="56A4DA1A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1993</w:t>
            </w:r>
          </w:p>
        </w:tc>
      </w:tr>
      <w:tr w:rsidR="00C752BC" w:rsidRPr="00735F10" w14:paraId="0169283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6214AAD" w14:textId="6F89905E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63AA337" w14:textId="13B07F89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Localization : a global manifesto </w:t>
            </w:r>
          </w:p>
        </w:tc>
        <w:tc>
          <w:tcPr>
            <w:tcW w:w="2143" w:type="dxa"/>
          </w:tcPr>
          <w:p w14:paraId="7294630C" w14:textId="4EB77164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Hines, Colin.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1A8BD0B" w14:textId="6E85DC0C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2000</w:t>
            </w:r>
          </w:p>
        </w:tc>
      </w:tr>
      <w:tr w:rsidR="00C752BC" w:rsidRPr="00735F10" w14:paraId="4A3D193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0B1D25" w14:textId="0B744BD4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F69D302" w14:textId="0901AD66" w:rsidR="00C752BC" w:rsidRDefault="00C752BC" w:rsidP="0040166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فكر الازمة دراسة فى علم الاقتصاد الرأسمالى والفكر التنموى العربى </w:t>
            </w:r>
          </w:p>
        </w:tc>
        <w:tc>
          <w:tcPr>
            <w:tcW w:w="2143" w:type="dxa"/>
          </w:tcPr>
          <w:p w14:paraId="39D0C0E7" w14:textId="5D9E5D19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زكى،رمزى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8853B35" w14:textId="1F66600D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1987</w:t>
            </w:r>
          </w:p>
        </w:tc>
      </w:tr>
      <w:tr w:rsidR="00C752BC" w:rsidRPr="00735F10" w14:paraId="102B217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BA7A14B" w14:textId="078DCA3A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8534CF0" w14:textId="10A8B778" w:rsidR="00C752BC" w:rsidRPr="0040166D" w:rsidRDefault="00C752BC" w:rsidP="0040166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Crack-up capitalism : </w:t>
            </w:r>
            <w:r w:rsidRPr="0040166D">
              <w:rPr>
                <w:rFonts w:ascii="Segoe UI" w:hAnsi="Segoe UI" w:cs="Segoe UI"/>
                <w:color w:val="333333"/>
                <w:sz w:val="20"/>
                <w:szCs w:val="20"/>
              </w:rPr>
              <w:t>market radicals and the dream of a world without democracy</w:t>
            </w:r>
          </w:p>
          <w:p w14:paraId="68E3B0C8" w14:textId="357F8FA4" w:rsidR="00C752BC" w:rsidRPr="0040166D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201D049" w14:textId="79B653E7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Slobodian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Quinn,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AA03C04" w14:textId="62BDB023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2023</w:t>
            </w:r>
          </w:p>
        </w:tc>
      </w:tr>
      <w:tr w:rsidR="00C752BC" w:rsidRPr="00735F10" w14:paraId="1F45DA3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BC0E2F6" w14:textId="6593CE1D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1CFA574" w14:textId="0BBFBEE8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التنمية الاقتصادية </w:t>
            </w:r>
          </w:p>
        </w:tc>
        <w:tc>
          <w:tcPr>
            <w:tcW w:w="2143" w:type="dxa"/>
          </w:tcPr>
          <w:p w14:paraId="160AFB74" w14:textId="077C43B4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صقر, صقر احمد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E5D6058" w14:textId="453DFE52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2004</w:t>
            </w:r>
          </w:p>
        </w:tc>
      </w:tr>
      <w:tr w:rsidR="00C752BC" w:rsidRPr="00735F10" w14:paraId="5841A40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F65111A" w14:textId="72570D77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34DED7B" w14:textId="1E1AF899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رأسمالية المحاسيب: دراسة فى الاقتصاد الاجتماعى </w:t>
            </w:r>
          </w:p>
        </w:tc>
        <w:tc>
          <w:tcPr>
            <w:tcW w:w="2143" w:type="dxa"/>
          </w:tcPr>
          <w:p w14:paraId="0F9C7C20" w14:textId="54A7E045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 الفضيل، 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1529598" w14:textId="47539002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2011</w:t>
            </w:r>
          </w:p>
        </w:tc>
      </w:tr>
      <w:tr w:rsidR="00C752BC" w:rsidRPr="00735F10" w14:paraId="420BE3F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5EC282" w14:textId="10AC93C2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EFC9359" w14:textId="77777777" w:rsidR="00C752BC" w:rsidRPr="00235174" w:rsidRDefault="00C752BC" w:rsidP="0023517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Democracy and markets : </w:t>
            </w:r>
            <w:r w:rsidRPr="00235174">
              <w:rPr>
                <w:rFonts w:ascii="Segoe UI" w:hAnsi="Segoe UI" w:cs="Segoe UI"/>
                <w:color w:val="333333"/>
                <w:sz w:val="20"/>
                <w:szCs w:val="20"/>
              </w:rPr>
              <w:t>the politics of mixed economies</w:t>
            </w:r>
          </w:p>
          <w:p w14:paraId="2858C51A" w14:textId="0AF9C39C" w:rsidR="00C752BC" w:rsidRPr="00235174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708E420C" w14:textId="0237A459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Freeman, John R.,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C88AAC4" w14:textId="2BA88DC6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1989</w:t>
            </w:r>
          </w:p>
        </w:tc>
      </w:tr>
      <w:tr w:rsidR="00C752BC" w:rsidRPr="00735F10" w14:paraId="71F125D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040F315" w14:textId="47AD20F7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6BA2C9D" w14:textId="67540A45" w:rsidR="00C752BC" w:rsidRDefault="00C752BC" w:rsidP="005F58D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third way and its critics </w:t>
            </w:r>
          </w:p>
        </w:tc>
        <w:tc>
          <w:tcPr>
            <w:tcW w:w="2143" w:type="dxa"/>
          </w:tcPr>
          <w:p w14:paraId="5F4E87E2" w14:textId="334ED9CE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Giddens, Anthony.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2BFC4E3" w14:textId="730675B2" w:rsidR="00C752BC" w:rsidRDefault="00C752BC" w:rsidP="00D60563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2000</w:t>
            </w:r>
          </w:p>
        </w:tc>
      </w:tr>
      <w:tr w:rsidR="00C752BC" w:rsidRPr="00735F10" w14:paraId="2210CFA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9D32895" w14:textId="57D67301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E25743F" w14:textId="77777777" w:rsidR="00C752BC" w:rsidRPr="00C75C0A" w:rsidRDefault="00C752BC" w:rsidP="00C75C0A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الديون والتنمية :</w:t>
            </w:r>
            <w:r w:rsidRPr="00C75C0A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  <w:t> </w:t>
            </w:r>
            <w:r w:rsidRPr="00C75C0A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  <w:rtl/>
              </w:rPr>
              <w:t>القروض الخارجية وآثارها على البلاد العربية</w:t>
            </w:r>
          </w:p>
          <w:p w14:paraId="64C8CB53" w14:textId="79FB9894" w:rsidR="00C752BC" w:rsidRPr="00C75C0A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62D0EEA" w14:textId="44194E37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زكي، رمزي.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9A1DFBB" w14:textId="3E62D92A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</w:tr>
      <w:tr w:rsidR="00C752BC" w:rsidRPr="00735F10" w14:paraId="3ABBAA5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5635C14" w14:textId="5906CDF2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FD02C87" w14:textId="3FE24A95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Institutional and policy challenges facing the Egyptian economy</w:t>
            </w:r>
          </w:p>
        </w:tc>
        <w:tc>
          <w:tcPr>
            <w:tcW w:w="2143" w:type="dxa"/>
          </w:tcPr>
          <w:p w14:paraId="204918E7" w14:textId="50EBAA47" w:rsidR="00C752BC" w:rsidRDefault="00C752BC" w:rsidP="004D17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  <w:r w:rsidRPr="004D17D9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 w:rsidRPr="004D17D9">
              <w:rPr>
                <w:rFonts w:ascii="Segoe UI" w:hAnsi="Segoe UI" w:cs="Segoe UI"/>
                <w:color w:val="333333"/>
                <w:sz w:val="20"/>
                <w:szCs w:val="20"/>
              </w:rPr>
              <w:br/>
            </w:r>
            <w:hyperlink r:id="rId19" w:history="1">
              <w:r w:rsidRPr="004D17D9">
                <w:rPr>
                  <w:color w:val="333333"/>
                </w:rPr>
                <w:t xml:space="preserve">Center for </w:t>
              </w:r>
              <w:r w:rsidRPr="004D17D9">
                <w:rPr>
                  <w:rFonts w:ascii="Segoe UI" w:hAnsi="Segoe UI" w:cs="Segoe UI"/>
                  <w:color w:val="333333"/>
                  <w:sz w:val="20"/>
                  <w:szCs w:val="20"/>
                </w:rPr>
                <w:t>Economic</w:t>
              </w:r>
              <w:r w:rsidRPr="004D17D9">
                <w:rPr>
                  <w:color w:val="333333"/>
                </w:rPr>
                <w:t xml:space="preserve"> and Financial Research and Studies</w:t>
              </w:r>
            </w:hyperlink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F4D1216" w14:textId="150233F6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2003</w:t>
            </w:r>
          </w:p>
        </w:tc>
      </w:tr>
      <w:tr w:rsidR="00C752BC" w:rsidRPr="00735F10" w14:paraId="6766019A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DE848F2" w14:textId="77777777" w:rsidR="00C752BC" w:rsidRPr="00735F10" w:rsidRDefault="00C752BC" w:rsidP="00457D21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13434C20" w14:textId="77777777" w:rsidR="00C752BC" w:rsidRDefault="00C752BC" w:rsidP="00457D21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17CC23CC" w14:textId="77777777" w:rsidR="00C752BC" w:rsidRDefault="00C752BC" w:rsidP="00457D2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0D85F71E" w14:textId="77777777" w:rsidR="00C752BC" w:rsidRDefault="00C752BC" w:rsidP="00457D21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3D4A687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AA06182" w14:textId="75179BEC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5C99BE2" w14:textId="6A979AEA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Good Society</w:t>
            </w:r>
          </w:p>
        </w:tc>
        <w:tc>
          <w:tcPr>
            <w:tcW w:w="2143" w:type="dxa"/>
          </w:tcPr>
          <w:p w14:paraId="126DF6E9" w14:textId="551EE77C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Galbraith, John Kenneth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FA5F8E7" w14:textId="1DA37024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1996</w:t>
            </w:r>
          </w:p>
        </w:tc>
      </w:tr>
      <w:tr w:rsidR="00C752BC" w:rsidRPr="00735F10" w14:paraId="6CCE0D7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D867F5E" w14:textId="25C592DD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BD12D4A" w14:textId="37E8852C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Growth and Structure Change in the Egyptian Economy</w:t>
            </w:r>
          </w:p>
        </w:tc>
        <w:tc>
          <w:tcPr>
            <w:tcW w:w="2143" w:type="dxa"/>
          </w:tcPr>
          <w:p w14:paraId="12C33857" w14:textId="6E49C020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Mead, Donald c.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6552DE1" w14:textId="1E5C6EFB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1967</w:t>
            </w:r>
          </w:p>
        </w:tc>
      </w:tr>
      <w:tr w:rsidR="00C752BC" w:rsidRPr="00735F10" w14:paraId="3E2E7DD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9482807" w14:textId="279FF1F1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0347A5E" w14:textId="189EC5F3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Employment opportunities and equity in a changing economy :</w:t>
            </w:r>
          </w:p>
        </w:tc>
        <w:tc>
          <w:tcPr>
            <w:tcW w:w="2143" w:type="dxa"/>
          </w:tcPr>
          <w:p w14:paraId="584762A8" w14:textId="1E1CC622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Hansen, Bent,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5A0A032" w14:textId="50E9CB6F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1982</w:t>
            </w:r>
          </w:p>
        </w:tc>
      </w:tr>
      <w:tr w:rsidR="00C752BC" w:rsidRPr="00735F10" w14:paraId="3C4D601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22EF929" w14:textId="3E11733B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2F73841" w14:textId="77777777" w:rsidR="00C752BC" w:rsidRPr="00B21D30" w:rsidRDefault="00C752BC" w:rsidP="00B21D30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Local government in Egypt : </w:t>
            </w:r>
            <w:r w:rsidRPr="00B21D30">
              <w:rPr>
                <w:rFonts w:ascii="Segoe UI" w:hAnsi="Segoe UI" w:cs="Segoe UI"/>
                <w:color w:val="333333"/>
                <w:sz w:val="20"/>
                <w:szCs w:val="20"/>
              </w:rPr>
              <w:t> structure, process, and the challenges of reform</w:t>
            </w:r>
          </w:p>
          <w:p w14:paraId="5F193C23" w14:textId="75BCF644" w:rsidR="00C752BC" w:rsidRPr="00B21D30" w:rsidRDefault="00C752BC" w:rsidP="00B21D30">
            <w:pPr>
              <w:tabs>
                <w:tab w:val="left" w:pos="214"/>
              </w:tabs>
              <w:bidi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ab/>
            </w:r>
          </w:p>
        </w:tc>
        <w:tc>
          <w:tcPr>
            <w:tcW w:w="2143" w:type="dxa"/>
          </w:tcPr>
          <w:p w14:paraId="6624E4EE" w14:textId="1AD06BB9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Mayfield, James B.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06F639E" w14:textId="51A197F0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1996</w:t>
            </w:r>
          </w:p>
        </w:tc>
      </w:tr>
      <w:tr w:rsidR="00C752BC" w:rsidRPr="00735F10" w14:paraId="72D934A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A05090C" w14:textId="3E7E7F9E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E38B95E" w14:textId="0338287D" w:rsidR="00C752BC" w:rsidRDefault="00C752BC" w:rsidP="008A2CC0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nature of mass poverty </w:t>
            </w:r>
          </w:p>
        </w:tc>
        <w:tc>
          <w:tcPr>
            <w:tcW w:w="2143" w:type="dxa"/>
          </w:tcPr>
          <w:p w14:paraId="612C4B33" w14:textId="4619AAB7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Galbraith, John Kenneth,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B4DCDB3" w14:textId="61B700C0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1979</w:t>
            </w:r>
          </w:p>
        </w:tc>
      </w:tr>
      <w:tr w:rsidR="00C752BC" w:rsidRPr="00735F10" w14:paraId="0F22AB9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7515B3E" w14:textId="15F29A6E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EEC8E7A" w14:textId="6422BDB4" w:rsidR="00C752BC" w:rsidRPr="007A77EB" w:rsidRDefault="00C752BC" w:rsidP="007A77EB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China's crony capitalism : </w:t>
            </w:r>
            <w:r w:rsidRPr="007A77EB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dynamics of regime decay</w:t>
            </w:r>
          </w:p>
          <w:p w14:paraId="7726128A" w14:textId="392837A8" w:rsidR="00C752BC" w:rsidRPr="007A77EB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AA2411B" w14:textId="60B15514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Pei,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Minxin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DA85DC9" w14:textId="7D73C962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2016</w:t>
            </w:r>
          </w:p>
        </w:tc>
      </w:tr>
      <w:tr w:rsidR="00C752BC" w:rsidRPr="00735F10" w14:paraId="13E51DE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C2DB5D5" w14:textId="171B331F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E11FB42" w14:textId="77777777" w:rsidR="00C752BC" w:rsidRPr="004D17D9" w:rsidRDefault="00C752BC" w:rsidP="004D17D9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third revolution : </w:t>
            </w:r>
            <w:r w:rsidRPr="004D17D9">
              <w:rPr>
                <w:rFonts w:ascii="Segoe UI" w:hAnsi="Segoe UI" w:cs="Segoe UI"/>
                <w:color w:val="333333"/>
                <w:sz w:val="20"/>
                <w:szCs w:val="20"/>
              </w:rPr>
              <w:t>Xi Jinping and the new Chinese state</w:t>
            </w:r>
          </w:p>
          <w:p w14:paraId="50A563E6" w14:textId="2778E875" w:rsidR="00C752BC" w:rsidRPr="004D17D9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73F65F3E" w14:textId="6E8D0D96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Economy, Elizabeth,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DB0D4EB" w14:textId="0D5B020B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2018</w:t>
            </w:r>
          </w:p>
        </w:tc>
      </w:tr>
      <w:tr w:rsidR="00C752BC" w:rsidRPr="00735F10" w14:paraId="785BC7F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EE3ABCE" w14:textId="0984F8D8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ED49FF6" w14:textId="7A4E8B68" w:rsidR="00C752BC" w:rsidRPr="00306A2E" w:rsidRDefault="00C752BC" w:rsidP="00306A2E">
            <w:pPr>
              <w:tabs>
                <w:tab w:val="left" w:pos="326"/>
                <w:tab w:val="center" w:pos="2052"/>
              </w:tabs>
              <w:bidi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ab/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ab/>
              <w:t xml:space="preserve">Economic thought : </w:t>
            </w:r>
            <w:r w:rsidRPr="00306A2E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a brief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 w:rsidRPr="00306A2E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history</w:t>
            </w:r>
          </w:p>
          <w:p w14:paraId="6F42D114" w14:textId="41A142F4" w:rsidR="00C752BC" w:rsidRDefault="00C752BC" w:rsidP="00E514D4">
            <w:pPr>
              <w:bidi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715BE4E6" w14:textId="0AF196A5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Kurz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Heinz D.,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D69367A" w14:textId="73114BE1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2016</w:t>
            </w:r>
          </w:p>
        </w:tc>
      </w:tr>
      <w:tr w:rsidR="00C752BC" w:rsidRPr="00735F10" w14:paraId="1318A62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A02E193" w14:textId="4D4B1C02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F671A0C" w14:textId="115F162E" w:rsidR="00C752BC" w:rsidRPr="00C55854" w:rsidRDefault="00C752BC" w:rsidP="00C55854">
            <w:pPr>
              <w:tabs>
                <w:tab w:val="left" w:pos="326"/>
                <w:tab w:val="center" w:pos="2052"/>
              </w:tabs>
              <w:bidi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Education : </w:t>
            </w:r>
            <w:r w:rsidRPr="00C55854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culture, economy, and society </w:t>
            </w:r>
          </w:p>
          <w:p w14:paraId="6B9493C0" w14:textId="2F7C1A55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C4C9F6B" w14:textId="77777777" w:rsidR="00C752BC" w:rsidRPr="00C55854" w:rsidRDefault="00980B82" w:rsidP="00C5585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0" w:history="1">
              <w:r w:rsidR="00C752BC" w:rsidRPr="00C55854">
                <w:rPr>
                  <w:color w:val="333333"/>
                </w:rPr>
                <w:t>Halsey, A. H</w:t>
              </w:r>
            </w:hyperlink>
          </w:p>
          <w:p w14:paraId="3DF5144D" w14:textId="54FDC5A6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E18A902" w14:textId="26944933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1997</w:t>
            </w:r>
          </w:p>
        </w:tc>
      </w:tr>
      <w:tr w:rsidR="00C752BC" w:rsidRPr="00735F10" w14:paraId="402EF92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997E6B2" w14:textId="557E52A4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379EAD7" w14:textId="651805C8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Inequality - What can be done?</w:t>
            </w:r>
          </w:p>
        </w:tc>
        <w:tc>
          <w:tcPr>
            <w:tcW w:w="2143" w:type="dxa"/>
          </w:tcPr>
          <w:p w14:paraId="27333271" w14:textId="65A2BC98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Atkinson , Anthony B.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222E819" w14:textId="19A43E7D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2015</w:t>
            </w:r>
          </w:p>
        </w:tc>
      </w:tr>
      <w:tr w:rsidR="00C752BC" w:rsidRPr="00735F10" w14:paraId="4FA91C9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0F50D48" w14:textId="6A353637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40B6145" w14:textId="3C8E084A" w:rsidR="00C752BC" w:rsidRDefault="00C752BC" w:rsidP="006D0BD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Affluence and poverty in the Middle East </w:t>
            </w:r>
          </w:p>
        </w:tc>
        <w:tc>
          <w:tcPr>
            <w:tcW w:w="2143" w:type="dxa"/>
          </w:tcPr>
          <w:p w14:paraId="339F63F1" w14:textId="6A257D07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Ghonemy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Mohamad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Riad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4C9E028" w14:textId="3B3A523B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1998</w:t>
            </w:r>
          </w:p>
        </w:tc>
      </w:tr>
      <w:tr w:rsidR="00C752BC" w:rsidRPr="00735F10" w14:paraId="5015615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A6D592E" w14:textId="166DD79D" w:rsidR="00C752BC" w:rsidRDefault="00C752BC" w:rsidP="00D6056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002EEAF" w14:textId="5F43EA32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ProjectsThe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Egyptian Economy: Challenges and Future</w:t>
            </w:r>
          </w:p>
        </w:tc>
        <w:tc>
          <w:tcPr>
            <w:tcW w:w="2143" w:type="dxa"/>
          </w:tcPr>
          <w:p w14:paraId="3B8B9986" w14:textId="4B7C64B8" w:rsidR="00C752BC" w:rsidRDefault="00C752BC" w:rsidP="00D605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Kheir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e-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Din,Hanaa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58D7D86" w14:textId="7E30B78A" w:rsidR="00C752BC" w:rsidRDefault="00C752BC" w:rsidP="00D6056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2008</w:t>
            </w:r>
          </w:p>
        </w:tc>
      </w:tr>
      <w:tr w:rsidR="00C752BC" w:rsidRPr="00735F10" w14:paraId="6959F72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34F86E" w14:textId="0EF570A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22B767F" w14:textId="263BE9BA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التاريخ الاقتصادى للثورة - 1952-1966</w:t>
            </w:r>
          </w:p>
        </w:tc>
        <w:tc>
          <w:tcPr>
            <w:tcW w:w="2143" w:type="dxa"/>
          </w:tcPr>
          <w:p w14:paraId="586D9424" w14:textId="63824C46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الجريتلى، على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ED91726" w14:textId="18B5131E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1974</w:t>
            </w:r>
          </w:p>
        </w:tc>
      </w:tr>
      <w:tr w:rsidR="00C752BC" w:rsidRPr="00735F10" w14:paraId="5373CC9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2A2DE6A" w14:textId="75AB18C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D3B6D23" w14:textId="219E7C88" w:rsidR="00C752BC" w:rsidRDefault="00C752BC" w:rsidP="00FE2C9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political economy of the Arab uprisings </w:t>
            </w:r>
          </w:p>
        </w:tc>
        <w:tc>
          <w:tcPr>
            <w:tcW w:w="2143" w:type="dxa"/>
          </w:tcPr>
          <w:p w14:paraId="7BD6AF61" w14:textId="7131AF51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Cammett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Melani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Claire,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6130A01" w14:textId="4B77427E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1969</w:t>
            </w:r>
          </w:p>
        </w:tc>
      </w:tr>
      <w:tr w:rsidR="00C752BC" w:rsidRPr="00735F10" w14:paraId="6DD5D9E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EE9F3F8" w14:textId="39BEB32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041216C" w14:textId="086D842B" w:rsidR="00C752BC" w:rsidRDefault="00C752BC" w:rsidP="009D56E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Proceedings of the Conference on Socioeconomic Policies and Poverty Alleviation Programs in Egypt </w:t>
            </w:r>
          </w:p>
        </w:tc>
        <w:tc>
          <w:tcPr>
            <w:tcW w:w="2143" w:type="dxa"/>
          </w:tcPr>
          <w:p w14:paraId="63FD6392" w14:textId="104E8C77" w:rsidR="00C752BC" w:rsidRPr="00FE2C9C" w:rsidRDefault="00C752BC" w:rsidP="00FE2C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 w:rsidRPr="00FE2C9C">
              <w:rPr>
                <w:rFonts w:ascii="Segoe UI" w:hAnsi="Segoe UI" w:cs="Segoe UI"/>
                <w:color w:val="333333"/>
                <w:sz w:val="20"/>
                <w:szCs w:val="20"/>
              </w:rPr>
              <w:t>Center for Economic and Financial Research and Studies (CEFRS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)</w:t>
            </w:r>
          </w:p>
          <w:p w14:paraId="1DAC0C25" w14:textId="77777777" w:rsidR="00C752BC" w:rsidRPr="00FE2C9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C5AAE19" w14:textId="3BE78BE5" w:rsidR="00C752BC" w:rsidRDefault="00C752BC" w:rsidP="00FE2C9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2001</w:t>
            </w:r>
          </w:p>
        </w:tc>
      </w:tr>
      <w:tr w:rsidR="00C752BC" w:rsidRPr="00735F10" w14:paraId="768A202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3F03FAD" w14:textId="63EC159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2C7B12D" w14:textId="1838D52B" w:rsidR="00C752BC" w:rsidRDefault="00C752BC" w:rsidP="00F04D8E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Control your destiny or someone else will </w:t>
            </w:r>
          </w:p>
        </w:tc>
        <w:tc>
          <w:tcPr>
            <w:tcW w:w="2143" w:type="dxa"/>
          </w:tcPr>
          <w:p w14:paraId="71E509AD" w14:textId="580F52D6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Tichy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Noel M.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AB11546" w14:textId="2FE721C9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2018</w:t>
            </w:r>
          </w:p>
        </w:tc>
      </w:tr>
      <w:tr w:rsidR="00C752BC" w:rsidRPr="00735F10" w14:paraId="11B04C4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FBFC1B0" w14:textId="7306338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DB67139" w14:textId="5B22A4CC" w:rsidR="00C752BC" w:rsidRPr="009D56E3" w:rsidRDefault="00C752BC" w:rsidP="009D56E3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خمسة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وعشرون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عاماً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:</w:t>
            </w:r>
            <w:r w:rsidRPr="009D56E3">
              <w:rPr>
                <w:rFonts w:ascii="Segoe UI" w:eastAsia="Times New Roman" w:hAnsi="Segoe UI" w:cs="Segoe UI"/>
                <w:color w:val="333333"/>
                <w:kern w:val="36"/>
                <w:sz w:val="32"/>
                <w:szCs w:val="32"/>
                <w:rtl/>
              </w:rPr>
              <w:t xml:space="preserve"> </w:t>
            </w:r>
            <w:r w:rsidRPr="009D56E3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  <w:rtl/>
              </w:rPr>
              <w:t>دراسة تحليلية للسياسات الاقتصادية في مصر 1952 - 1977</w:t>
            </w:r>
          </w:p>
          <w:p w14:paraId="6A763BBA" w14:textId="5EE9C7A3" w:rsidR="00C752BC" w:rsidRPr="009D56E3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54DE30A7" w14:textId="499CA7A2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الجريتلي،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على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AFD4797" w14:textId="19D7CF84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1977</w:t>
            </w:r>
          </w:p>
        </w:tc>
      </w:tr>
      <w:tr w:rsidR="00C752BC" w:rsidRPr="00735F10" w14:paraId="44582486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124EAD7" w14:textId="77777777" w:rsidR="00C752BC" w:rsidRPr="00735F10" w:rsidRDefault="00C752BC" w:rsidP="00007A34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7052100C" w14:textId="77777777" w:rsidR="00C752BC" w:rsidRDefault="00C752BC" w:rsidP="00007A34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173E8350" w14:textId="77777777" w:rsidR="00C752BC" w:rsidRDefault="00C752BC" w:rsidP="00007A3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54405DB7" w14:textId="77777777" w:rsidR="00C752BC" w:rsidRDefault="00C752BC" w:rsidP="00007A34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4CA33C3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B7F09EE" w14:textId="4FF48A4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3ACC721" w14:textId="31366D92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الاقتصاد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المصري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وتحديات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الأوضاع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الراهنة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56600465" w14:textId="57BB4045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السعيد،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مصطفى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C957481" w14:textId="10163D1A" w:rsidR="00C752BC" w:rsidRDefault="00C752BC" w:rsidP="00007A3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2003.</w:t>
            </w:r>
          </w:p>
        </w:tc>
      </w:tr>
      <w:tr w:rsidR="00C752BC" w:rsidRPr="00735F10" w14:paraId="3620F7F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3CD4DB6" w14:textId="736AA355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62B2D7E" w14:textId="062CF5E7" w:rsidR="00C752BC" w:rsidRDefault="00C752BC" w:rsidP="00B32D1A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أزمة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النمور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الآسيوية</w:t>
            </w:r>
          </w:p>
        </w:tc>
        <w:tc>
          <w:tcPr>
            <w:tcW w:w="2143" w:type="dxa"/>
          </w:tcPr>
          <w:p w14:paraId="417CDD3E" w14:textId="1366D819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محيى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الدين،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عمرو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E405C47" w14:textId="6B7D0468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2000</w:t>
            </w:r>
          </w:p>
        </w:tc>
      </w:tr>
      <w:tr w:rsidR="00C752BC" w:rsidRPr="00735F10" w14:paraId="6E15F32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510D1DA" w14:textId="5D08DB47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14F5C62" w14:textId="0500296B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ماذا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حدث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للمصريين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؟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2C97DA51" w14:textId="5CA9FE81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أمين،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جلال،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89F308A" w14:textId="00957E39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2009</w:t>
            </w:r>
          </w:p>
        </w:tc>
      </w:tr>
      <w:tr w:rsidR="00C752BC" w:rsidRPr="00735F10" w14:paraId="2CB37CA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B1348EC" w14:textId="37D1261C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DE1346A" w14:textId="59287867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تنمية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...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أم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تبعية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إقتصادية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وثقافية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53A4A691" w14:textId="6D909A51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أمين،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جلال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E96DD44" w14:textId="517753D1" w:rsidR="00C752BC" w:rsidRDefault="00C752BC" w:rsidP="002325E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1983</w:t>
            </w:r>
          </w:p>
        </w:tc>
      </w:tr>
      <w:tr w:rsidR="00C752BC" w:rsidRPr="00735F10" w14:paraId="0A08A8D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40EB01C" w14:textId="6DAFC88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286D605" w14:textId="731A4288" w:rsidR="00C752BC" w:rsidRDefault="00C752BC" w:rsidP="0011287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Reflections on progress : essays on the global political economy </w:t>
            </w:r>
          </w:p>
        </w:tc>
        <w:tc>
          <w:tcPr>
            <w:tcW w:w="2143" w:type="dxa"/>
          </w:tcPr>
          <w:p w14:paraId="69CD7254" w14:textId="3647D69F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Derviş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Kemal,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9A7EBAB" w14:textId="7D015113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39234B5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3A1AED1" w14:textId="0BADB4E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CBC351B" w14:textId="36903266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صراع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الطبقات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فى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مصر</w:t>
            </w:r>
          </w:p>
        </w:tc>
        <w:tc>
          <w:tcPr>
            <w:tcW w:w="2143" w:type="dxa"/>
          </w:tcPr>
          <w:p w14:paraId="0B4E3AF5" w14:textId="54EA4D7E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رمضان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العظيم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3387D14" w14:textId="3BABBDD4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1978</w:t>
            </w:r>
          </w:p>
        </w:tc>
      </w:tr>
      <w:tr w:rsidR="00C752BC" w:rsidRPr="00735F10" w14:paraId="2FE6328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A08217E" w14:textId="22018FC8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4F9BFF4" w14:textId="6AA63011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Development and underdevelopment </w:t>
            </w:r>
          </w:p>
        </w:tc>
        <w:tc>
          <w:tcPr>
            <w:tcW w:w="2143" w:type="dxa"/>
          </w:tcPr>
          <w:p w14:paraId="5C45E408" w14:textId="41F525B2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Seligson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Mitchell 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049F26F" w14:textId="74B3F39B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04C5850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13D7648" w14:textId="30F5B649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DEF7EC6" w14:textId="36956843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التنمية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الاقتصادية</w:t>
            </w:r>
          </w:p>
        </w:tc>
        <w:tc>
          <w:tcPr>
            <w:tcW w:w="2143" w:type="dxa"/>
          </w:tcPr>
          <w:p w14:paraId="77DF4ADE" w14:textId="1CCD9BFF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أبو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علي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سلطان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C4817CA" w14:textId="16E64E52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14E0068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3339A61" w14:textId="5D5EE50F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DB63E00" w14:textId="433B2DAA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الإصلاح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الاقتصادى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في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مصر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137559C6" w14:textId="5E3BDCB3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قاسم،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منى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801B741" w14:textId="398EAA8D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1997</w:t>
            </w:r>
          </w:p>
        </w:tc>
      </w:tr>
      <w:tr w:rsidR="00C752BC" w:rsidRPr="00735F10" w14:paraId="111DB83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3B800E" w14:textId="1C8668C9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F042761" w14:textId="4D6791F9" w:rsidR="00C752BC" w:rsidRPr="00E32F71" w:rsidRDefault="00C752BC" w:rsidP="00E32F7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Globalization in question : </w:t>
            </w:r>
            <w:r w:rsidRPr="00E32F71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international economy and the possibilities of governance</w:t>
            </w:r>
          </w:p>
          <w:p w14:paraId="5FAC5D6B" w14:textId="27F0722F" w:rsidR="00C752BC" w:rsidRPr="00E32F71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7288C4E2" w14:textId="5A321760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Hirst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Paul Q.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3F60B57" w14:textId="4EB797CA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1999</w:t>
            </w:r>
          </w:p>
        </w:tc>
      </w:tr>
      <w:tr w:rsidR="00C752BC" w:rsidRPr="00735F10" w14:paraId="3DC6726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282E951" w14:textId="6B6EB5EB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E902CD7" w14:textId="7C152638" w:rsidR="00C752BC" w:rsidRPr="00E32F71" w:rsidRDefault="00C752BC" w:rsidP="00E32F7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state strikes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back :</w:t>
            </w:r>
            <w:proofErr w:type="gramEnd"/>
            <w:r w:rsidRPr="00E32F71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 the end of economic reform in China?</w:t>
            </w:r>
          </w:p>
          <w:p w14:paraId="733D6E43" w14:textId="7446F905" w:rsidR="00C752BC" w:rsidRPr="00E32F71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16BBF622" w14:textId="61CC3072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Lardy, Nicholas R.,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3DE2F39" w14:textId="716B7A86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2019</w:t>
            </w:r>
          </w:p>
        </w:tc>
      </w:tr>
      <w:tr w:rsidR="00C752BC" w:rsidRPr="00735F10" w14:paraId="62C869A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934A52F" w14:textId="1145DC7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3B1B88B" w14:textId="43486336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Breaking the Barriers</w:t>
            </w:r>
          </w:p>
        </w:tc>
        <w:tc>
          <w:tcPr>
            <w:tcW w:w="2143" w:type="dxa"/>
          </w:tcPr>
          <w:p w14:paraId="24017661" w14:textId="4B12E443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Nabli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Mustapha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Kamel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7271E75" w14:textId="2ECBA96B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2007</w:t>
            </w:r>
          </w:p>
        </w:tc>
      </w:tr>
      <w:tr w:rsidR="00C752BC" w:rsidRPr="00735F10" w14:paraId="1FB8573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379DBD7" w14:textId="4028019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4F39D93" w14:textId="439BA8D7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الطبقات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الإجتماعية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ومستقبل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مصر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00F0DB69" w14:textId="6EE4A287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المعطي،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الباسط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31DF7CE" w14:textId="543C0C8D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2002</w:t>
            </w:r>
          </w:p>
        </w:tc>
      </w:tr>
      <w:tr w:rsidR="00C752BC" w:rsidRPr="00735F10" w14:paraId="51823C1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BA6990" w14:textId="59D1224B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170A9C9" w14:textId="1EBA72A3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Egyptian Labor Market in an Era Of Reform</w:t>
            </w:r>
          </w:p>
        </w:tc>
        <w:tc>
          <w:tcPr>
            <w:tcW w:w="2143" w:type="dxa"/>
          </w:tcPr>
          <w:p w14:paraId="5A2E29C8" w14:textId="71CCA2E4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Assad,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Ragui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805CC7A" w14:textId="5291F033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2002</w:t>
            </w:r>
          </w:p>
        </w:tc>
      </w:tr>
      <w:tr w:rsidR="00C752BC" w:rsidRPr="00735F10" w14:paraId="55BB609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6444BA8" w14:textId="471D726F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39A15C6" w14:textId="4941FFBB" w:rsidR="00C752BC" w:rsidRPr="003946C5" w:rsidRDefault="00C752BC" w:rsidP="003946C5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China paradox : </w:t>
            </w:r>
            <w:r w:rsidRPr="003946C5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at the front line of economic transformation</w:t>
            </w:r>
          </w:p>
          <w:p w14:paraId="751745CB" w14:textId="2C2174EF" w:rsidR="00C752BC" w:rsidRPr="003946C5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18DD6DD1" w14:textId="20B54A6C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Clifford, Paul Gilmore,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1CAA227" w14:textId="65F4E647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2017</w:t>
            </w:r>
          </w:p>
        </w:tc>
      </w:tr>
      <w:tr w:rsidR="00C752BC" w:rsidRPr="00735F10" w14:paraId="0CC756E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C5B397A" w14:textId="4FBBE85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F39CA35" w14:textId="070F1352" w:rsidR="00C752BC" w:rsidRPr="00EF282C" w:rsidRDefault="00C752BC" w:rsidP="00EF282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False dawn : </w:t>
            </w:r>
            <w:r w:rsidRPr="00EF282C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protest, democracy, and violence in the new Middle East</w:t>
            </w:r>
          </w:p>
          <w:p w14:paraId="22B8B37F" w14:textId="5EBF89A7" w:rsidR="00C752BC" w:rsidRPr="00EF282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22CACF21" w14:textId="4936DA7F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Cook, Steven A.,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978DD1C" w14:textId="586911BA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2017</w:t>
            </w:r>
          </w:p>
        </w:tc>
      </w:tr>
      <w:tr w:rsidR="00C752BC" w:rsidRPr="00735F10" w14:paraId="116666D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33F3454" w14:textId="76CD072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AC776E5" w14:textId="20849F1A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Reducing Poverty ,Sustaining growth</w:t>
            </w:r>
          </w:p>
        </w:tc>
        <w:tc>
          <w:tcPr>
            <w:tcW w:w="2143" w:type="dxa"/>
          </w:tcPr>
          <w:p w14:paraId="3BB8C549" w14:textId="77777777" w:rsidR="00C752BC" w:rsidRPr="00D4286F" w:rsidRDefault="00980B82" w:rsidP="00D4286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1" w:history="1">
              <w:r w:rsidR="00C752BC" w:rsidRPr="00D4286F">
                <w:rPr>
                  <w:color w:val="333333"/>
                </w:rPr>
                <w:t>The International Bank For Reconstruction and Development</w:t>
              </w:r>
            </w:hyperlink>
          </w:p>
          <w:p w14:paraId="31291D1D" w14:textId="77777777" w:rsidR="00C752BC" w:rsidRPr="00D4286F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14EA6EC" w14:textId="1AD85D1F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2004</w:t>
            </w:r>
          </w:p>
        </w:tc>
      </w:tr>
      <w:tr w:rsidR="00C752BC" w:rsidRPr="00735F10" w14:paraId="024BDF6D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7B2C904" w14:textId="77777777" w:rsidR="00C752BC" w:rsidRPr="00735F10" w:rsidRDefault="00C752BC" w:rsidP="00C429CD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00D67AD8" w14:textId="77777777" w:rsidR="00C752BC" w:rsidRDefault="00C752BC" w:rsidP="00C429CD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3F336285" w14:textId="77777777" w:rsidR="00C752BC" w:rsidRDefault="00C752BC" w:rsidP="00C429C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31576F0C" w14:textId="77777777" w:rsidR="00C752BC" w:rsidRDefault="00C752BC" w:rsidP="00C429C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45D9B27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63CF6E1" w14:textId="329944A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BD814F8" w14:textId="24B76097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Egyptian economy in the twenty-first century </w:t>
            </w:r>
          </w:p>
        </w:tc>
        <w:tc>
          <w:tcPr>
            <w:tcW w:w="2143" w:type="dxa"/>
          </w:tcPr>
          <w:p w14:paraId="3C7D7416" w14:textId="77777777" w:rsidR="00C752BC" w:rsidRPr="00FC63CB" w:rsidRDefault="00980B82" w:rsidP="00FC63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2" w:history="1">
              <w:proofErr w:type="spellStart"/>
              <w:r w:rsidR="00C752BC" w:rsidRPr="00FC63CB">
                <w:rPr>
                  <w:color w:val="333333"/>
                </w:rPr>
                <w:t>Ikram,Khalid</w:t>
              </w:r>
              <w:proofErr w:type="spellEnd"/>
            </w:hyperlink>
          </w:p>
          <w:p w14:paraId="4BA9320E" w14:textId="77777777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4F21343" w14:textId="62F4735D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2022</w:t>
            </w:r>
          </w:p>
        </w:tc>
      </w:tr>
      <w:tr w:rsidR="00C752BC" w:rsidRPr="00735F10" w14:paraId="40FA8B0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1538CC5" w14:textId="3CECA07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D4C21A0" w14:textId="3ACF8D8C" w:rsidR="00C752BC" w:rsidRDefault="00C752BC" w:rsidP="00915968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Macro models for developing countries </w:t>
            </w:r>
          </w:p>
        </w:tc>
        <w:tc>
          <w:tcPr>
            <w:tcW w:w="2143" w:type="dxa"/>
          </w:tcPr>
          <w:p w14:paraId="6CB302F1" w14:textId="42041596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Taylor, Lance,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A84BAAF" w14:textId="31BCFF4C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1979</w:t>
            </w:r>
          </w:p>
        </w:tc>
      </w:tr>
      <w:tr w:rsidR="00C752BC" w:rsidRPr="00735F10" w14:paraId="60DD50A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F5C4341" w14:textId="5CD4426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76304B3" w14:textId="0CB81EC6" w:rsidR="00C752BC" w:rsidRPr="007D5A84" w:rsidRDefault="00C752BC" w:rsidP="007D5A8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egypt's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progress towards achieving : </w:t>
            </w:r>
            <w:r w:rsidRPr="007D5A84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millennium development goals 2010</w:t>
            </w:r>
          </w:p>
          <w:p w14:paraId="318CE217" w14:textId="2A993B8E" w:rsidR="00C752BC" w:rsidRPr="007D5A84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45C49AFD" w14:textId="77777777" w:rsidR="00C752BC" w:rsidRPr="007D5A84" w:rsidRDefault="00980B82" w:rsidP="007D5A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3" w:history="1">
              <w:r w:rsidR="00C752BC" w:rsidRPr="007D5A84">
                <w:rPr>
                  <w:color w:val="333333"/>
                </w:rPr>
                <w:t>minister for economic development</w:t>
              </w:r>
            </w:hyperlink>
          </w:p>
          <w:p w14:paraId="04CA6AA8" w14:textId="77777777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46A6624" w14:textId="125359E9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2010</w:t>
            </w:r>
          </w:p>
        </w:tc>
      </w:tr>
      <w:tr w:rsidR="00C752BC" w:rsidRPr="00735F10" w14:paraId="7D34F81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0665175" w14:textId="560549F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7D11ED1" w14:textId="7C97E794" w:rsidR="00C752BC" w:rsidRPr="00772E44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Chinese politics in the era of Xi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Jinping :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 w:rsidRPr="00772E44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renaissance, reform, or retrogression ?</w:t>
            </w:r>
          </w:p>
          <w:p w14:paraId="604FB1AB" w14:textId="610C097D" w:rsidR="00C752BC" w:rsidRPr="00772E44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6C5FE7DA" w14:textId="596A746A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Lam, Willy Wo-Lap.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64E8444" w14:textId="2D5B5DA7" w:rsidR="00C752BC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2002</w:t>
            </w:r>
          </w:p>
        </w:tc>
      </w:tr>
      <w:tr w:rsidR="00C752BC" w:rsidRPr="00735F10" w14:paraId="7BB352F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1B2B3CA" w14:textId="23F3073C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94D7FB6" w14:textId="3D294C2C" w:rsidR="00C752BC" w:rsidRPr="00772E44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Clockspeed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: </w:t>
            </w:r>
            <w:r w:rsidRPr="00772E44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 winning industry control in the age of temporary advantage</w:t>
            </w:r>
          </w:p>
          <w:p w14:paraId="4FA83223" w14:textId="75D85F67" w:rsidR="00C752BC" w:rsidRPr="00772E44" w:rsidRDefault="00C752BC" w:rsidP="005F58D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29835D2" w14:textId="06CD3A46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Fine, Charles 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455693F" w14:textId="490389F4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1998</w:t>
            </w:r>
          </w:p>
        </w:tc>
      </w:tr>
      <w:tr w:rsidR="00C752BC" w:rsidRPr="00735F10" w14:paraId="4B57145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15B6594" w14:textId="3D694A5C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A54DCCB" w14:textId="295C061B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Politics of economic adjustment </w:t>
            </w:r>
          </w:p>
        </w:tc>
        <w:tc>
          <w:tcPr>
            <w:tcW w:w="2143" w:type="dxa"/>
          </w:tcPr>
          <w:p w14:paraId="4878E89C" w14:textId="77777777" w:rsidR="00C752BC" w:rsidRPr="004D510B" w:rsidRDefault="00980B82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4" w:history="1">
              <w:r w:rsidR="00C752BC" w:rsidRPr="004D510B">
                <w:rPr>
                  <w:color w:val="333333"/>
                </w:rPr>
                <w:t>Haggard, Stephan</w:t>
              </w:r>
            </w:hyperlink>
          </w:p>
          <w:p w14:paraId="04A745AB" w14:textId="77777777" w:rsidR="00C752BC" w:rsidRDefault="00C752BC" w:rsidP="005F58D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0287682" w14:textId="7989586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1992</w:t>
            </w:r>
          </w:p>
        </w:tc>
      </w:tr>
      <w:tr w:rsidR="00C752BC" w:rsidRPr="00735F10" w14:paraId="69478D1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C6AC1E6" w14:textId="37C78CEF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69D458F" w14:textId="6DA41D8D" w:rsidR="00C752BC" w:rsidRDefault="00C752BC" w:rsidP="00E177F9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الطريق الثالث: تجديد الديمقراطية الاجتماعية </w:t>
            </w:r>
          </w:p>
        </w:tc>
        <w:tc>
          <w:tcPr>
            <w:tcW w:w="2143" w:type="dxa"/>
          </w:tcPr>
          <w:p w14:paraId="1A8250D9" w14:textId="572754EB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جيدنز،أنتونى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4645CC4" w14:textId="1AF1B1FC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1999</w:t>
            </w:r>
          </w:p>
        </w:tc>
      </w:tr>
      <w:tr w:rsidR="00C752BC" w:rsidRPr="00735F10" w14:paraId="1B269B1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8D09C04" w14:textId="7D766E88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5FE3518" w14:textId="73625D16" w:rsidR="00C752BC" w:rsidRDefault="00C752BC" w:rsidP="00D6219B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الاقتصاد المصرى فى ربع قرن، 1952-1977 </w:t>
            </w:r>
          </w:p>
        </w:tc>
        <w:tc>
          <w:tcPr>
            <w:tcW w:w="2143" w:type="dxa"/>
          </w:tcPr>
          <w:p w14:paraId="4F878D8D" w14:textId="77777777" w:rsidR="00C752BC" w:rsidRPr="00D6219B" w:rsidRDefault="00980B82" w:rsidP="00D6219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5" w:history="1">
              <w:r w:rsidR="00C752BC" w:rsidRPr="00D6219B">
                <w:rPr>
                  <w:color w:val="333333"/>
                  <w:rtl/>
                </w:rPr>
                <w:t>عبد الله، إسماعيل صبري،</w:t>
              </w:r>
            </w:hyperlink>
          </w:p>
          <w:p w14:paraId="1447CC49" w14:textId="2394684A" w:rsidR="00C752BC" w:rsidRPr="00D6219B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174DBF2" w14:textId="0F71A385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1978</w:t>
            </w:r>
          </w:p>
        </w:tc>
      </w:tr>
      <w:tr w:rsidR="00C752BC" w:rsidRPr="00735F10" w14:paraId="549E9E16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4EFF1D7" w14:textId="437B631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41D7283" w14:textId="6B56621A" w:rsidR="00C752BC" w:rsidRDefault="00C752BC" w:rsidP="00B85CD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Mismeasuring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our lives </w:t>
            </w:r>
          </w:p>
        </w:tc>
        <w:tc>
          <w:tcPr>
            <w:tcW w:w="2143" w:type="dxa"/>
          </w:tcPr>
          <w:p w14:paraId="630E7E93" w14:textId="3E1AC2D1" w:rsidR="00C752BC" w:rsidRPr="00B85CDD" w:rsidRDefault="00C752BC" w:rsidP="00B85CD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</w:rPr>
            </w:pPr>
            <w:r w:rsidRPr="00B85CDD">
              <w:rPr>
                <w:color w:val="333333"/>
              </w:rPr>
              <w:t xml:space="preserve">  </w:t>
            </w:r>
            <w:hyperlink r:id="rId26" w:history="1">
              <w:proofErr w:type="spellStart"/>
              <w:r w:rsidRPr="00B85CDD">
                <w:rPr>
                  <w:color w:val="333333"/>
                </w:rPr>
                <w:t>Fitoussi</w:t>
              </w:r>
              <w:proofErr w:type="spellEnd"/>
              <w:r w:rsidRPr="00B85CDD">
                <w:rPr>
                  <w:color w:val="333333"/>
                </w:rPr>
                <w:t>, Jean-Paul</w:t>
              </w:r>
            </w:hyperlink>
          </w:p>
          <w:p w14:paraId="08BEE848" w14:textId="72AF1C11" w:rsidR="00C752BC" w:rsidRPr="00B85CDD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EE1B9B9" w14:textId="12AE0490" w:rsidR="00C752BC" w:rsidRDefault="00C752BC" w:rsidP="00E177F9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2010</w:t>
            </w:r>
          </w:p>
        </w:tc>
      </w:tr>
      <w:tr w:rsidR="00C752BC" w:rsidRPr="00735F10" w14:paraId="1168423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3B99C81" w14:textId="6F94998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D48D740" w14:textId="6E76A423" w:rsidR="00C752BC" w:rsidRPr="00B85CDD" w:rsidRDefault="00C752BC" w:rsidP="00B85CD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Markets over Mao : </w:t>
            </w:r>
            <w:r w:rsidRPr="00B85CDD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rise of private business in China</w:t>
            </w:r>
          </w:p>
          <w:p w14:paraId="32B5FAEC" w14:textId="2B7FAE79" w:rsidR="00C752BC" w:rsidRPr="00B85CDD" w:rsidRDefault="00C752BC" w:rsidP="00B85CD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A680588" w14:textId="2B00BDA0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Lardy, Nicholas 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3A8E50F" w14:textId="3ED22F71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2014 </w:t>
            </w:r>
          </w:p>
        </w:tc>
      </w:tr>
      <w:tr w:rsidR="00C752BC" w:rsidRPr="00735F10" w14:paraId="62BB1ED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E9ED9B1" w14:textId="32D3CBA1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F1238A9" w14:textId="1D59F64B" w:rsidR="00C752BC" w:rsidRDefault="00C752BC" w:rsidP="00B85CD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Poverty in Egypt </w:t>
            </w:r>
          </w:p>
        </w:tc>
        <w:tc>
          <w:tcPr>
            <w:tcW w:w="2143" w:type="dxa"/>
          </w:tcPr>
          <w:p w14:paraId="391491AC" w14:textId="4FABD75B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Nagi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Saad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Zaghloul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5254B00" w14:textId="514555AE" w:rsidR="00C752BC" w:rsidRDefault="00C752BC" w:rsidP="00D90AD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2001</w:t>
            </w:r>
          </w:p>
        </w:tc>
      </w:tr>
      <w:tr w:rsidR="00C752BC" w:rsidRPr="00735F10" w14:paraId="406603C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3E6C090" w14:textId="0237C0D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E3B1164" w14:textId="69D20E72" w:rsidR="00C752BC" w:rsidRPr="008F63E0" w:rsidRDefault="00C752BC" w:rsidP="008F63E0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ثورة الصورة :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 w:rsidRPr="008F63E0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  <w:rtl/>
              </w:rPr>
              <w:t>المشهد الإعلامي وفضاء الواقع</w:t>
            </w:r>
          </w:p>
          <w:p w14:paraId="0676319A" w14:textId="255211D7" w:rsidR="00C752BC" w:rsidRPr="008F63E0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59A20505" w14:textId="2ACA1345" w:rsidR="00C752BC" w:rsidRPr="008F63E0" w:rsidRDefault="00C752BC" w:rsidP="008F63E0">
            <w:pPr>
              <w:tabs>
                <w:tab w:val="center" w:pos="963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ab/>
              <w:t> </w:t>
            </w:r>
            <w:r w:rsidRPr="008F63E0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hyperlink r:id="rId27" w:history="1">
              <w:r w:rsidRPr="008F63E0">
                <w:rPr>
                  <w:color w:val="333333"/>
                  <w:rtl/>
                </w:rPr>
                <w:t>الرزو، حسن مظفر</w:t>
              </w:r>
            </w:hyperlink>
          </w:p>
          <w:p w14:paraId="7F5999E3" w14:textId="58D6B939" w:rsidR="00C752BC" w:rsidRPr="008F63E0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B719B78" w14:textId="408CB1AC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2008</w:t>
            </w:r>
          </w:p>
        </w:tc>
      </w:tr>
      <w:tr w:rsidR="00C752BC" w:rsidRPr="00735F10" w14:paraId="42D0F5D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F54090" w14:textId="2FED104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5BA9ABF" w14:textId="39A3D096" w:rsidR="00C752BC" w:rsidRDefault="00C752BC" w:rsidP="008B4FB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الفن الضائع: ثقافات الملاحة ومهارات اهتداء السبيل الجزء الثانى </w:t>
            </w:r>
          </w:p>
        </w:tc>
        <w:tc>
          <w:tcPr>
            <w:tcW w:w="2143" w:type="dxa"/>
          </w:tcPr>
          <w:p w14:paraId="52CF6156" w14:textId="519AA897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هوث،جون ادوارد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8D5F2CF" w14:textId="5AB0546D" w:rsidR="00C752BC" w:rsidRDefault="00C752BC" w:rsidP="008B4FB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2016 </w:t>
            </w:r>
          </w:p>
        </w:tc>
      </w:tr>
      <w:tr w:rsidR="00C752BC" w:rsidRPr="00735F10" w14:paraId="4628F8A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0968CAE" w14:textId="349570E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A9FE97F" w14:textId="5C85CF0D" w:rsidR="00C752BC" w:rsidRDefault="00C752BC" w:rsidP="008B4FB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فلسفة التحرير مشروع الذات المقهورة : قراءة فى كتاب فلسفة لكتاب الفيلسوف المكسيكى </w:t>
            </w:r>
          </w:p>
        </w:tc>
        <w:tc>
          <w:tcPr>
            <w:tcW w:w="2143" w:type="dxa"/>
          </w:tcPr>
          <w:p w14:paraId="33CD7166" w14:textId="48577D6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دوسيل، ريكو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B841BBC" w14:textId="5F71C8DB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2007</w:t>
            </w:r>
          </w:p>
        </w:tc>
      </w:tr>
      <w:tr w:rsidR="00C752BC" w:rsidRPr="00735F10" w14:paraId="48BBA80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749360" w14:textId="6418E585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D469E8B" w14:textId="2B335280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العقل العربى ومجتمع المعرفة: مظاهر الأزمة واقتراحات الحلول</w:t>
            </w:r>
          </w:p>
        </w:tc>
        <w:tc>
          <w:tcPr>
            <w:tcW w:w="2143" w:type="dxa"/>
          </w:tcPr>
          <w:p w14:paraId="493D1E13" w14:textId="6AF0C347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على،نبيل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8B7A82D" w14:textId="31805F4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2009</w:t>
            </w:r>
          </w:p>
        </w:tc>
      </w:tr>
      <w:tr w:rsidR="00C752BC" w:rsidRPr="00735F10" w14:paraId="040EEA0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F43F29E" w14:textId="2A2A0179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0E9558C" w14:textId="0283B974" w:rsidR="00C752BC" w:rsidRPr="008B4FB3" w:rsidRDefault="00C752BC" w:rsidP="008B4FB3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تنظيم القطاع العام :</w:t>
            </w:r>
            <w:r w:rsidRPr="008B4FB3">
              <w:rPr>
                <w:rFonts w:ascii="Segoe UI" w:eastAsia="Times New Roman" w:hAnsi="Segoe UI" w:cs="Segoe UI"/>
                <w:color w:val="333333"/>
                <w:kern w:val="36"/>
                <w:sz w:val="32"/>
                <w:szCs w:val="32"/>
              </w:rPr>
              <w:t xml:space="preserve"> </w:t>
            </w:r>
            <w:r w:rsidRPr="008B4FB3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  <w:t> </w:t>
            </w:r>
            <w:r w:rsidRPr="008B4FB3"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  <w:rtl/>
              </w:rPr>
              <w:t>الأسس النظرية وأهم القضايا التطبيقية</w:t>
            </w:r>
          </w:p>
          <w:p w14:paraId="2CBF7D27" w14:textId="24D3CA3C" w:rsidR="00C752BC" w:rsidRPr="008B4FB3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49310E45" w14:textId="6C023669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 الله، إسماعيل صبري.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9FD4361" w14:textId="2BEE5973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1969</w:t>
            </w:r>
          </w:p>
        </w:tc>
      </w:tr>
      <w:tr w:rsidR="00C752BC" w:rsidRPr="00735F10" w14:paraId="2783268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3850504" w14:textId="288756D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11E19F6" w14:textId="71EA5BA1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حضارتنا وأمتنا : إلى أين ؟</w:t>
            </w:r>
          </w:p>
        </w:tc>
        <w:tc>
          <w:tcPr>
            <w:tcW w:w="2143" w:type="dxa"/>
          </w:tcPr>
          <w:p w14:paraId="1AD6ABFD" w14:textId="1BDEC088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  <w:r>
              <w:rPr>
                <w:rtl/>
              </w:rPr>
              <w:t xml:space="preserve"> </w:t>
            </w:r>
            <w:r w:rsidRPr="00367A62"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حسين صفوري ، محمد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890D689" w14:textId="52782EF2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1996</w:t>
            </w:r>
          </w:p>
        </w:tc>
      </w:tr>
      <w:tr w:rsidR="00C752BC" w:rsidRPr="00735F10" w14:paraId="471BA26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8081D95" w14:textId="6B1B9F2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A63A6C8" w14:textId="592ED902" w:rsidR="00C752BC" w:rsidRDefault="00C752BC" w:rsidP="00960DA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new Arab wars </w:t>
            </w:r>
          </w:p>
        </w:tc>
        <w:tc>
          <w:tcPr>
            <w:tcW w:w="2143" w:type="dxa"/>
          </w:tcPr>
          <w:p w14:paraId="5C0235B3" w14:textId="133F7DAD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Lynch, Marc,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BD2F55C" w14:textId="05C50C6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3FCFD23D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EA71A55" w14:textId="77777777" w:rsidR="00C752BC" w:rsidRPr="00735F10" w:rsidRDefault="00C752BC" w:rsidP="00E64E5F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4BAA2A5C" w14:textId="77777777" w:rsidR="00C752BC" w:rsidRDefault="00C752BC" w:rsidP="00E64E5F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5A27F272" w14:textId="77777777" w:rsidR="00C752BC" w:rsidRDefault="00C752BC" w:rsidP="00E64E5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498CF640" w14:textId="77777777" w:rsidR="00C752BC" w:rsidRDefault="00C752BC" w:rsidP="00E64E5F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7BCF598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521B260" w14:textId="1DB51FE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8C4BEED" w14:textId="7A6F2520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الموس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  <w:lang w:bidi="ar-EG"/>
              </w:rPr>
              <w:t>و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عة الدولية للعلوم الاجتماعية</w:t>
            </w:r>
          </w:p>
        </w:tc>
        <w:tc>
          <w:tcPr>
            <w:tcW w:w="2143" w:type="dxa"/>
          </w:tcPr>
          <w:p w14:paraId="3EDD70D3" w14:textId="129F1B90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آل-سيلز،ديفيد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03E299D" w14:textId="7CF11AAE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2010</w:t>
            </w:r>
          </w:p>
        </w:tc>
      </w:tr>
      <w:tr w:rsidR="00C752BC" w:rsidRPr="00735F10" w14:paraId="40303D6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A7E5E9C" w14:textId="4895326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D00575F" w14:textId="5E6A3433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Political power of economic ideas:</w:t>
            </w:r>
          </w:p>
        </w:tc>
        <w:tc>
          <w:tcPr>
            <w:tcW w:w="2143" w:type="dxa"/>
          </w:tcPr>
          <w:p w14:paraId="2124A30B" w14:textId="45F615F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Hall, Peter A.,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58F9412" w14:textId="0CB487D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1989</w:t>
            </w:r>
          </w:p>
        </w:tc>
      </w:tr>
      <w:tr w:rsidR="00C752BC" w:rsidRPr="00735F10" w14:paraId="1B2117C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AFB7B79" w14:textId="1EBAE18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CBCCAA5" w14:textId="04CBC296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الفساد</w:t>
            </w:r>
          </w:p>
        </w:tc>
        <w:tc>
          <w:tcPr>
            <w:tcW w:w="2143" w:type="dxa"/>
          </w:tcPr>
          <w:p w14:paraId="11B6CED2" w14:textId="17F49D8E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لاكوم ،بيير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D290E94" w14:textId="1E4D18BF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2009</w:t>
            </w:r>
          </w:p>
        </w:tc>
      </w:tr>
      <w:tr w:rsidR="00C752BC" w:rsidRPr="00735F10" w14:paraId="26CE844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7F3CECD" w14:textId="026A9831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F8EB48F" w14:textId="70B18B6B" w:rsidR="00C752BC" w:rsidRPr="00FF78E9" w:rsidRDefault="00C752BC" w:rsidP="00FF78E9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great surge :</w:t>
            </w:r>
            <w:r w:rsidRPr="00FF78E9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ascent of the developing world</w:t>
            </w:r>
          </w:p>
          <w:p w14:paraId="1F515056" w14:textId="0EBB07CB" w:rsidR="00C752BC" w:rsidRPr="00FF78E9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0D83C01F" w14:textId="3826B743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Radelet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Steven C.,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26E26AD" w14:textId="405147E0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2015</w:t>
            </w:r>
          </w:p>
        </w:tc>
      </w:tr>
      <w:tr w:rsidR="00C752BC" w:rsidRPr="00735F10" w14:paraId="33CD828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FF19F6E" w14:textId="4E5D405B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3652204" w14:textId="19D6CB0C" w:rsidR="00C752BC" w:rsidRPr="008F09AE" w:rsidRDefault="00C752BC" w:rsidP="008F09AE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Boom, crisis, and adjustment :</w:t>
            </w:r>
            <w:r w:rsidRPr="008F09AE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the macroeconomic experience of developing countries</w:t>
            </w:r>
          </w:p>
          <w:p w14:paraId="037E2B9C" w14:textId="093F419B" w:rsidR="00C752BC" w:rsidRPr="008F09AE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1A5BC1B0" w14:textId="5AC499FE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Little,I.M.D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D223163" w14:textId="43549870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1993</w:t>
            </w:r>
          </w:p>
        </w:tc>
      </w:tr>
      <w:tr w:rsidR="00C752BC" w:rsidRPr="00735F10" w14:paraId="713E098B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8E60E7F" w14:textId="6A7AB18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CC6F44E" w14:textId="38B531F9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infinite desire for growth </w:t>
            </w:r>
          </w:p>
        </w:tc>
        <w:tc>
          <w:tcPr>
            <w:tcW w:w="2143" w:type="dxa"/>
          </w:tcPr>
          <w:p w14:paraId="379729D4" w14:textId="159F92B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Cohen, Daniel,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D2C8D85" w14:textId="25CB43B4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2018</w:t>
            </w:r>
          </w:p>
        </w:tc>
      </w:tr>
      <w:tr w:rsidR="00C752BC" w:rsidRPr="00735F10" w14:paraId="5E2D145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F68B6DA" w14:textId="7FF8BFE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F3BB563" w14:textId="695BB85C" w:rsidR="00C752BC" w:rsidRDefault="00C752BC" w:rsidP="0090690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Stabilization and adjustment in Egypt </w:t>
            </w:r>
          </w:p>
        </w:tc>
        <w:tc>
          <w:tcPr>
            <w:tcW w:w="2143" w:type="dxa"/>
          </w:tcPr>
          <w:p w14:paraId="30AAA242" w14:textId="19A9453B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abdel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-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khalek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gouda.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D1F8B3B" w14:textId="0DD1B64A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2001</w:t>
            </w:r>
          </w:p>
        </w:tc>
      </w:tr>
      <w:tr w:rsidR="00C752BC" w:rsidRPr="00735F10" w14:paraId="6FBBC5E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8AC0A01" w14:textId="04E64461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B08A1E7" w14:textId="414AF4CC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 Better Globalization: Legitimacy - Governance and Reform</w:t>
            </w:r>
          </w:p>
        </w:tc>
        <w:tc>
          <w:tcPr>
            <w:tcW w:w="2143" w:type="dxa"/>
          </w:tcPr>
          <w:p w14:paraId="7537F714" w14:textId="739E0D9F" w:rsidR="00C752BC" w:rsidRPr="00BF6196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Dervis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Kemal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F0EA423" w14:textId="117D92F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2005</w:t>
            </w:r>
          </w:p>
        </w:tc>
      </w:tr>
      <w:tr w:rsidR="00C752BC" w:rsidRPr="00735F10" w14:paraId="5970716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8487A6B" w14:textId="687E530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CDED8C4" w14:textId="77777777" w:rsidR="00C752BC" w:rsidRPr="00BF6196" w:rsidRDefault="00C752BC" w:rsidP="00BF619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 w:rsidRPr="00BF6196">
              <w:rPr>
                <w:rFonts w:ascii="Segoe UI" w:hAnsi="Segoe UI" w:cs="Segoe UI"/>
                <w:color w:val="333333"/>
                <w:sz w:val="20"/>
                <w:szCs w:val="20"/>
              </w:rPr>
              <w:t>egypt's</w:t>
            </w:r>
            <w:proofErr w:type="spellEnd"/>
            <w:r w:rsidRPr="00BF6196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progress towards achieving : the millennium development goals 2010 </w:t>
            </w:r>
          </w:p>
          <w:p w14:paraId="2F8D1099" w14:textId="77777777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770638A3" w14:textId="77777777" w:rsidR="00C752BC" w:rsidRPr="00BF6196" w:rsidRDefault="00C752BC" w:rsidP="00BF61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 w:rsidRPr="00BF6196">
              <w:rPr>
                <w:rFonts w:ascii="Segoe UI" w:hAnsi="Segoe UI" w:cs="Segoe UI"/>
                <w:color w:val="333333"/>
                <w:sz w:val="20"/>
                <w:szCs w:val="20"/>
              </w:rPr>
              <w:t>minister for economic development</w:t>
            </w:r>
          </w:p>
          <w:p w14:paraId="51C27A20" w14:textId="77777777" w:rsidR="00C752BC" w:rsidRPr="00BF6196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CD3EE79" w14:textId="629DBB2C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2010</w:t>
            </w:r>
          </w:p>
        </w:tc>
      </w:tr>
      <w:tr w:rsidR="00C752BC" w:rsidRPr="00735F10" w14:paraId="696BBA1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8AFD054" w14:textId="00274B2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BD82466" w14:textId="626BB17A" w:rsidR="00C752BC" w:rsidRDefault="00C752BC" w:rsidP="001821F8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Why Growth Matters? how economic Growth in India Reduced Poverty and the Lessons for other Developing Countries </w:t>
            </w:r>
          </w:p>
        </w:tc>
        <w:tc>
          <w:tcPr>
            <w:tcW w:w="2143" w:type="dxa"/>
          </w:tcPr>
          <w:p w14:paraId="7DF9220F" w14:textId="653446EB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Bahgwati,Jadish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99CA4D1" w14:textId="21917F10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4047E4D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661A1EA" w14:textId="7E7BA3EF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A8D891D" w14:textId="58847E38" w:rsidR="00C752BC" w:rsidRDefault="00C752BC" w:rsidP="001821F8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Understanding the Political Economy of the Arab Uprising </w:t>
            </w:r>
          </w:p>
        </w:tc>
        <w:tc>
          <w:tcPr>
            <w:tcW w:w="2143" w:type="dxa"/>
          </w:tcPr>
          <w:p w14:paraId="32D20816" w14:textId="36B9787E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Dwan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Ishac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E8CF2B5" w14:textId="04504741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3BE18CF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32A9A01" w14:textId="684CF691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462EE9B" w14:textId="6DEB0F92" w:rsidR="00C752BC" w:rsidRDefault="00C752BC" w:rsidP="001821F8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الحوار آدابه ومنطلقاته وتربية الأبناء عليه </w:t>
            </w:r>
          </w:p>
        </w:tc>
        <w:tc>
          <w:tcPr>
            <w:tcW w:w="2143" w:type="dxa"/>
          </w:tcPr>
          <w:p w14:paraId="72688CC4" w14:textId="6661DC2F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خوجه,محمد شمس الدين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FED40F4" w14:textId="3D5135CF" w:rsidR="00C752BC" w:rsidRDefault="00C752BC" w:rsidP="001821F8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2008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 </w:t>
            </w:r>
          </w:p>
        </w:tc>
      </w:tr>
      <w:tr w:rsidR="00C752BC" w:rsidRPr="00735F10" w14:paraId="3F4C15A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3B023BE" w14:textId="6B9C12BB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757F868" w14:textId="2C01ECFE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The End Of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Poverty:How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We Can Make It Happen in Our Lifetime/</w:t>
            </w:r>
          </w:p>
        </w:tc>
        <w:tc>
          <w:tcPr>
            <w:tcW w:w="2143" w:type="dxa"/>
          </w:tcPr>
          <w:p w14:paraId="54E17317" w14:textId="60ED89CA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Sachs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,Jeffrey</w:t>
            </w:r>
            <w:proofErr w:type="spellEnd"/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 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80913DE" w14:textId="13CBE918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2005</w:t>
            </w:r>
          </w:p>
        </w:tc>
      </w:tr>
      <w:tr w:rsidR="00C752BC" w:rsidRPr="00735F10" w14:paraId="2A12C16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9034984" w14:textId="5D878C0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E2842D0" w14:textId="7056B376" w:rsidR="00C752BC" w:rsidRDefault="00C752BC" w:rsidP="00C3552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أي فلسفة للقرن الحادي والعشرون؟ </w:t>
            </w:r>
          </w:p>
        </w:tc>
        <w:tc>
          <w:tcPr>
            <w:tcW w:w="2143" w:type="dxa"/>
          </w:tcPr>
          <w:p w14:paraId="19981B0D" w14:textId="4BD0B585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سيف، انطوان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B52945E" w14:textId="20D095E5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2011</w:t>
            </w:r>
          </w:p>
        </w:tc>
      </w:tr>
      <w:tr w:rsidR="00C752BC" w:rsidRPr="00735F10" w14:paraId="262733E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C92D938" w14:textId="34134780" w:rsidR="00C752BC" w:rsidRPr="00C3552D" w:rsidRDefault="00C752BC" w:rsidP="00C3552D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C3552D"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CB148EE" w14:textId="77777777" w:rsidR="00C752BC" w:rsidRPr="00C3552D" w:rsidRDefault="00C752BC" w:rsidP="00C3552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Economic development : </w:t>
            </w:r>
            <w:r w:rsidRPr="00C3552D">
              <w:rPr>
                <w:rFonts w:ascii="Segoe UI" w:hAnsi="Segoe UI" w:cs="Segoe UI"/>
                <w:color w:val="333333"/>
                <w:sz w:val="20"/>
                <w:szCs w:val="20"/>
              </w:rPr>
              <w:t>the New Palgrave</w:t>
            </w:r>
          </w:p>
          <w:p w14:paraId="38A40D6A" w14:textId="492F9C12" w:rsidR="00C752BC" w:rsidRDefault="00C752BC" w:rsidP="00C3552D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5EDDED8E" w14:textId="77777777" w:rsidR="00C752BC" w:rsidRPr="00C3552D" w:rsidRDefault="00980B82" w:rsidP="00C3552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8" w:history="1">
              <w:proofErr w:type="spellStart"/>
              <w:r w:rsidR="00C752BC" w:rsidRPr="00C3552D">
                <w:rPr>
                  <w:color w:val="333333"/>
                </w:rPr>
                <w:t>Eatwell</w:t>
              </w:r>
              <w:proofErr w:type="spellEnd"/>
              <w:r w:rsidR="00C752BC" w:rsidRPr="00C3552D">
                <w:rPr>
                  <w:color w:val="333333"/>
                </w:rPr>
                <w:t>, John</w:t>
              </w:r>
            </w:hyperlink>
          </w:p>
          <w:p w14:paraId="08A36DB5" w14:textId="666D16B1" w:rsidR="00C752BC" w:rsidRPr="00C3552D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0B47633" w14:textId="020C6BEE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1990</w:t>
            </w:r>
          </w:p>
        </w:tc>
      </w:tr>
      <w:tr w:rsidR="00C752BC" w:rsidRPr="00735F10" w14:paraId="19B328C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735AAB1" w14:textId="62AACF5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0E24521" w14:textId="40C987BB" w:rsidR="00C752BC" w:rsidRDefault="00C752BC" w:rsidP="00F324B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Employment Creation and Social Protection in the Middle East and North Africa</w:t>
            </w:r>
          </w:p>
        </w:tc>
        <w:tc>
          <w:tcPr>
            <w:tcW w:w="2143" w:type="dxa"/>
          </w:tcPr>
          <w:p w14:paraId="6382F481" w14:textId="46832706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Handoussa,Heba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1EAD9D2" w14:textId="307CEE9E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2002</w:t>
            </w:r>
          </w:p>
        </w:tc>
      </w:tr>
      <w:tr w:rsidR="00C752BC" w:rsidRPr="00735F10" w14:paraId="7D2BE40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B2B2A7F" w14:textId="4DE2292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20A2DDD" w14:textId="0E68F5A4" w:rsidR="00C752BC" w:rsidRDefault="00C752BC" w:rsidP="00F324B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تأملات فى المسالة الاقتصادية المصربة </w:t>
            </w:r>
          </w:p>
        </w:tc>
        <w:tc>
          <w:tcPr>
            <w:tcW w:w="2143" w:type="dxa"/>
          </w:tcPr>
          <w:p w14:paraId="0B8E6E80" w14:textId="405A9F8D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عبدالفضيل ،محمود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231D7AC" w14:textId="6FA7C46E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1983</w:t>
            </w:r>
          </w:p>
        </w:tc>
      </w:tr>
      <w:tr w:rsidR="00C752BC" w:rsidRPr="00735F10" w14:paraId="548342DE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493DFB" w14:textId="7850CAF9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BDBB468" w14:textId="6BA44CD9" w:rsidR="00C752BC" w:rsidRDefault="00C752BC" w:rsidP="00F324B1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Arab Spring In Egypt: Revolution and Beyond</w:t>
            </w:r>
          </w:p>
        </w:tc>
        <w:tc>
          <w:tcPr>
            <w:tcW w:w="2143" w:type="dxa"/>
          </w:tcPr>
          <w:p w14:paraId="06A4B4AE" w14:textId="132BC038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Korany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,Bahgat</w:t>
            </w:r>
            <w:proofErr w:type="spellEnd"/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7B421D8" w14:textId="1079F30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58B65477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1CCFC7A" w14:textId="77777777" w:rsidR="00C752BC" w:rsidRPr="00735F10" w:rsidRDefault="00C752BC" w:rsidP="0033015D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7FFE9A3A" w14:textId="77777777" w:rsidR="00C752BC" w:rsidRDefault="00C752BC" w:rsidP="0033015D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656F8EF7" w14:textId="77777777" w:rsidR="00C752BC" w:rsidRDefault="00C752BC" w:rsidP="003301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03CC8927" w14:textId="77777777" w:rsidR="00C752BC" w:rsidRDefault="00C752BC" w:rsidP="0033015D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6D6FAA1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0F9A134" w14:textId="4E87B98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3AA48EB" w14:textId="1417F7BF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نشوء وسقوط القوى العظمى </w:t>
            </w:r>
          </w:p>
        </w:tc>
        <w:tc>
          <w:tcPr>
            <w:tcW w:w="2143" w:type="dxa"/>
          </w:tcPr>
          <w:p w14:paraId="26BC311F" w14:textId="375B311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كيندي،بول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CB52C42" w14:textId="768823D0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1998 </w:t>
            </w:r>
          </w:p>
        </w:tc>
      </w:tr>
      <w:tr w:rsidR="00C752BC" w:rsidRPr="00735F10" w14:paraId="2D15490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1B20A88" w14:textId="47E6433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64AD29B" w14:textId="5FD2E310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Arab Responses to the multinationals </w:t>
            </w:r>
          </w:p>
        </w:tc>
        <w:tc>
          <w:tcPr>
            <w:tcW w:w="2143" w:type="dxa"/>
          </w:tcPr>
          <w:p w14:paraId="3F7E5DEC" w14:textId="4463D975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Ajami,Riad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DE609DD" w14:textId="459A33D2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1979</w:t>
            </w:r>
          </w:p>
        </w:tc>
      </w:tr>
      <w:tr w:rsidR="00C752BC" w:rsidRPr="00735F10" w14:paraId="5C65F87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6E487D" w14:textId="67AE866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8DFDEBF" w14:textId="385DCA6F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الخروج من الازمة دراسات فى السياسة الاقتصادية والمجتمع المصرى </w:t>
            </w:r>
          </w:p>
        </w:tc>
        <w:tc>
          <w:tcPr>
            <w:tcW w:w="2143" w:type="dxa"/>
          </w:tcPr>
          <w:p w14:paraId="5F70F81D" w14:textId="1A80881C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سليمان , على عبد العزيز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BEB4941" w14:textId="4FF256CA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1989</w:t>
            </w:r>
          </w:p>
        </w:tc>
      </w:tr>
      <w:tr w:rsidR="00C752BC" w:rsidRPr="00735F10" w14:paraId="03021F04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FE4094D" w14:textId="2D65FD7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A45C570" w14:textId="012BD434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Inside Inequality in the Arab Republic of Egypt Facts and Perceptions Across People , Time and Space </w:t>
            </w:r>
          </w:p>
        </w:tc>
        <w:tc>
          <w:tcPr>
            <w:tcW w:w="2143" w:type="dxa"/>
          </w:tcPr>
          <w:p w14:paraId="01B413E9" w14:textId="38CF88DF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Verm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Paolo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46C8A4A" w14:textId="0CC2A895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2014</w:t>
            </w:r>
          </w:p>
        </w:tc>
      </w:tr>
      <w:tr w:rsidR="00C752BC" w:rsidRPr="00735F10" w14:paraId="01EFBE6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D72446" w14:textId="3CB8DFD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F977216" w14:textId="09787422" w:rsidR="00C752BC" w:rsidRDefault="00C752BC" w:rsidP="0025555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الثورة والدولة والديمقراطية </w:t>
            </w:r>
          </w:p>
        </w:tc>
        <w:tc>
          <w:tcPr>
            <w:tcW w:w="2143" w:type="dxa"/>
          </w:tcPr>
          <w:p w14:paraId="00009BF9" w14:textId="3F43A245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العربي ، محمد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26C5B1A" w14:textId="20B5104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2012</w:t>
            </w:r>
          </w:p>
        </w:tc>
      </w:tr>
      <w:tr w:rsidR="00C752BC" w:rsidRPr="00735F10" w14:paraId="0A9CEEA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FD8CAA0" w14:textId="1B6F5A3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AE20B8F" w14:textId="7E45741C" w:rsidR="00C752BC" w:rsidRDefault="00C752BC" w:rsidP="007471D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First World, Third World </w:t>
            </w:r>
          </w:p>
        </w:tc>
        <w:tc>
          <w:tcPr>
            <w:tcW w:w="2143" w:type="dxa"/>
          </w:tcPr>
          <w:p w14:paraId="1CE21F9A" w14:textId="5BED2D28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Ryrie,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Willaim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9E328B2" w14:textId="34EA40BB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1999</w:t>
            </w:r>
          </w:p>
        </w:tc>
      </w:tr>
      <w:tr w:rsidR="00C752BC" w:rsidRPr="00735F10" w14:paraId="72AD6973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DE301C5" w14:textId="19E51BD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8C7EA31" w14:textId="498441FE" w:rsidR="00C752BC" w:rsidRDefault="00C752BC" w:rsidP="007471D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قصة ديون مصر الخارجية من عصر محمد على الى اليوم </w:t>
            </w:r>
          </w:p>
        </w:tc>
        <w:tc>
          <w:tcPr>
            <w:tcW w:w="2143" w:type="dxa"/>
          </w:tcPr>
          <w:p w14:paraId="78700495" w14:textId="5934D396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امين،جلال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C6CBD77" w14:textId="5AA5FCC2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1987</w:t>
            </w:r>
          </w:p>
        </w:tc>
      </w:tr>
      <w:tr w:rsidR="00C752BC" w:rsidRPr="00735F10" w14:paraId="294FE2F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8DD0BF0" w14:textId="056AE15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31FF68B" w14:textId="71E495CC" w:rsidR="00C752BC" w:rsidRDefault="00C752BC" w:rsidP="007471D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التنمية حرية مؤسسات حرة وانسان متحرر من الجهل والمرض والفقر</w:t>
            </w:r>
          </w:p>
        </w:tc>
        <w:tc>
          <w:tcPr>
            <w:tcW w:w="2143" w:type="dxa"/>
          </w:tcPr>
          <w:p w14:paraId="7C41EBBD" w14:textId="661A01D4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صن. اماريتا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7FDA92D" w14:textId="0EC506A6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2004</w:t>
            </w:r>
          </w:p>
        </w:tc>
      </w:tr>
      <w:tr w:rsidR="00C752BC" w:rsidRPr="00735F10" w14:paraId="7F235B11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60D9547" w14:textId="7053FB08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224A6E0" w14:textId="0A69898C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المجلد السياسى</w:t>
            </w:r>
          </w:p>
        </w:tc>
        <w:tc>
          <w:tcPr>
            <w:tcW w:w="2143" w:type="dxa"/>
          </w:tcPr>
          <w:p w14:paraId="1322B04D" w14:textId="0DCE88C5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عدلى،هوايدا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4D2340B" w14:textId="476196E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3E3B8AB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78ED7D2" w14:textId="60D24ABB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DFA5D77" w14:textId="115208F8" w:rsidR="00C752BC" w:rsidRDefault="00C752BC" w:rsidP="000A4746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OECD Tourism Trends and Policies 2010 </w:t>
            </w:r>
          </w:p>
        </w:tc>
        <w:tc>
          <w:tcPr>
            <w:tcW w:w="2143" w:type="dxa"/>
          </w:tcPr>
          <w:p w14:paraId="08E097B1" w14:textId="5B94E950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OECD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B2825B6" w14:textId="7AC7778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2010</w:t>
            </w:r>
          </w:p>
        </w:tc>
      </w:tr>
      <w:tr w:rsidR="00C752BC" w:rsidRPr="00735F10" w14:paraId="218A989A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DE3E506" w14:textId="7E89C64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AD61CA1" w14:textId="5D0D07BD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Vulnerability analysis and Review of The Food Subsidy Program in Egypt</w:t>
            </w:r>
          </w:p>
        </w:tc>
        <w:tc>
          <w:tcPr>
            <w:tcW w:w="2143" w:type="dxa"/>
          </w:tcPr>
          <w:p w14:paraId="33F5AFF8" w14:textId="736C8B64" w:rsidR="00C752BC" w:rsidRPr="000A4746" w:rsidRDefault="00C752BC" w:rsidP="000A474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  <w:r w:rsidRPr="000A4746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ministry of Social Solidarity</w:t>
            </w:r>
          </w:p>
          <w:p w14:paraId="7315134B" w14:textId="57EEB58D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A92170A" w14:textId="7BB7BE88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2009</w:t>
            </w:r>
          </w:p>
        </w:tc>
      </w:tr>
      <w:tr w:rsidR="00C752BC" w:rsidRPr="00735F10" w14:paraId="61010E4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FF17FC1" w14:textId="068812D9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67375A5" w14:textId="2675148F" w:rsidR="00C752BC" w:rsidRPr="000C39DD" w:rsidRDefault="00C752BC" w:rsidP="000C39DD">
            <w:pPr>
              <w:bidi/>
              <w:jc w:val="center"/>
              <w:rPr>
                <w:rFonts w:ascii="Segoe UI" w:hAnsi="Segoe UI" w:cs="Segoe U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Egypt in Revolution: </w:t>
            </w:r>
            <w:r w:rsidRPr="000C39DD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An Economic Analysis</w:t>
            </w:r>
          </w:p>
          <w:p w14:paraId="3EBEB5ED" w14:textId="0D487DB7" w:rsidR="00C752BC" w:rsidRPr="000C39DD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35562262" w14:textId="58FCD39C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Issawi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,Charles</w:t>
            </w:r>
            <w:proofErr w:type="spellEnd"/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471E8E9" w14:textId="764EDEE3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1963</w:t>
            </w:r>
          </w:p>
        </w:tc>
      </w:tr>
      <w:tr w:rsidR="00C752BC" w:rsidRPr="00735F10" w14:paraId="5D28061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C2E8103" w14:textId="2D47B0ED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F183551" w14:textId="637F3C08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Economics - Making Sense of the Modern economy</w:t>
            </w:r>
          </w:p>
        </w:tc>
        <w:tc>
          <w:tcPr>
            <w:tcW w:w="2143" w:type="dxa"/>
          </w:tcPr>
          <w:p w14:paraId="6EC24D8C" w14:textId="232EF346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Datta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Sugato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2F25EDFE" w14:textId="5B377B47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2011</w:t>
            </w:r>
          </w:p>
        </w:tc>
      </w:tr>
      <w:tr w:rsidR="00C752BC" w:rsidRPr="00735F10" w14:paraId="282CF28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9FAED5C" w14:textId="325B406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A70A541" w14:textId="5F611A01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 الدين</w:t>
            </w:r>
          </w:p>
        </w:tc>
        <w:tc>
          <w:tcPr>
            <w:tcW w:w="2143" w:type="dxa"/>
          </w:tcPr>
          <w:p w14:paraId="4E80AFB7" w14:textId="2B2F86F6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الحسينى ،رباب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9E1D81F" w14:textId="595942B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01EFCCF2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2B75A1B" w14:textId="71C1794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F08B35F" w14:textId="67960D9E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Partners for development :</w:t>
            </w:r>
          </w:p>
        </w:tc>
        <w:tc>
          <w:tcPr>
            <w:tcW w:w="2143" w:type="dxa"/>
          </w:tcPr>
          <w:p w14:paraId="7BD61D1F" w14:textId="02955EF7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Samiha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Fawzy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02837C1" w14:textId="3768D7D0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1999</w:t>
            </w:r>
          </w:p>
        </w:tc>
      </w:tr>
      <w:tr w:rsidR="00C752BC" w:rsidRPr="00735F10" w14:paraId="23ABACB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2AB080F" w14:textId="2656101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660ED95" w14:textId="0C0DE012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political economy of poverty, equity, and growth :</w:t>
            </w:r>
          </w:p>
        </w:tc>
        <w:tc>
          <w:tcPr>
            <w:tcW w:w="2143" w:type="dxa"/>
          </w:tcPr>
          <w:p w14:paraId="0F874792" w14:textId="0B59C21F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Lal, Deepak.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3D168BB" w14:textId="0D78DFDA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1996</w:t>
            </w:r>
          </w:p>
        </w:tc>
      </w:tr>
      <w:tr w:rsidR="00C752BC" w:rsidRPr="00735F10" w14:paraId="172448B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1D4A1A2" w14:textId="4EB48C96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F9B9AB0" w14:textId="1F8A35F8" w:rsidR="00C752BC" w:rsidRPr="00274793" w:rsidRDefault="00C752BC" w:rsidP="00274793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  <w:lang w:bidi="ar-EG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Unintended consequences : </w:t>
            </w:r>
            <w:r w:rsidRPr="00274793"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new roles for governments and private sector in the Middle East and North Africa</w:t>
            </w:r>
          </w:p>
          <w:p w14:paraId="1549A3D6" w14:textId="281A83BC" w:rsidR="00C752BC" w:rsidRPr="00274793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451F165E" w14:textId="72605C3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Conard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Edward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4A9F4E1" w14:textId="75BDCB31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2012</w:t>
            </w:r>
          </w:p>
        </w:tc>
      </w:tr>
      <w:tr w:rsidR="00C752BC" w:rsidRPr="00735F10" w14:paraId="64986756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3F52443" w14:textId="7F8239D8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2984007" w14:textId="65DD28B4" w:rsidR="00C752BC" w:rsidRPr="000558B4" w:rsidRDefault="00C752BC" w:rsidP="000558B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الليبرالية المستبدة :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 xml:space="preserve"> </w:t>
            </w:r>
            <w:r w:rsidRPr="000558B4"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 دراسة فى الاثار الاجتماعية و السياسية لبرامج التكيف فى الدول النامية</w:t>
            </w:r>
            <w:r w:rsidRPr="000558B4">
              <w:rPr>
                <w:rFonts w:ascii="Segoe UI" w:hAnsi="Segoe UI" w:cs="Segoe UI"/>
                <w:color w:val="333333"/>
                <w:sz w:val="20"/>
                <w:szCs w:val="20"/>
              </w:rPr>
              <w:t> </w:t>
            </w:r>
          </w:p>
          <w:p w14:paraId="4E7CF93A" w14:textId="27B856F4" w:rsidR="00C752BC" w:rsidRPr="000558B4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tcW w:w="2143" w:type="dxa"/>
          </w:tcPr>
          <w:p w14:paraId="2B720C93" w14:textId="202B2848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زكي، رمزي.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1592976" w14:textId="32B526E7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1993</w:t>
            </w:r>
          </w:p>
        </w:tc>
      </w:tr>
      <w:tr w:rsidR="00C752BC" w:rsidRPr="00735F10" w14:paraId="363B5D25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D050CF0" w14:textId="77777777" w:rsidR="00C752BC" w:rsidRPr="00735F10" w:rsidRDefault="00C752BC" w:rsidP="007F4C9F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75CE3617" w14:textId="77777777" w:rsidR="00C752BC" w:rsidRDefault="00C752BC" w:rsidP="007F4C9F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02FE0792" w14:textId="77777777" w:rsidR="00C752BC" w:rsidRDefault="00C752BC" w:rsidP="007F4C9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66751F37" w14:textId="77777777" w:rsidR="00C752BC" w:rsidRDefault="00C752BC" w:rsidP="007F4C9F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C752BC" w:rsidRPr="00735F10" w14:paraId="2686E7D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68D2E71" w14:textId="41F20E2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13B79A5" w14:textId="2079BF03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Road to Ramadan</w:t>
            </w:r>
          </w:p>
        </w:tc>
        <w:tc>
          <w:tcPr>
            <w:tcW w:w="2143" w:type="dxa"/>
          </w:tcPr>
          <w:p w14:paraId="51B68B8D" w14:textId="79A192A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Heikal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Mohamed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3148D8B" w14:textId="468321B3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1975</w:t>
            </w:r>
          </w:p>
        </w:tc>
      </w:tr>
      <w:tr w:rsidR="00C752BC" w:rsidRPr="00735F10" w14:paraId="0A3631B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423F178" w14:textId="7E14C8CC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1F333E6" w14:textId="5C1E4E10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Poverty Amidst Plenty</w:t>
            </w:r>
          </w:p>
        </w:tc>
        <w:tc>
          <w:tcPr>
            <w:tcW w:w="2143" w:type="dxa"/>
          </w:tcPr>
          <w:p w14:paraId="1A1AFE4F" w14:textId="11A59D13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Weisband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, Edward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89AEB01" w14:textId="19878C8A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1989</w:t>
            </w:r>
          </w:p>
        </w:tc>
      </w:tr>
      <w:tr w:rsidR="00C752BC" w:rsidRPr="00735F10" w14:paraId="03AA3D5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3D0E0D1" w14:textId="4C050D65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F4D9A27" w14:textId="7E8205BF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Planning in the U.S.S.R</w:t>
            </w:r>
          </w:p>
        </w:tc>
        <w:tc>
          <w:tcPr>
            <w:tcW w:w="2143" w:type="dxa"/>
          </w:tcPr>
          <w:p w14:paraId="1F1F970C" w14:textId="5D236D7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Sorokin, 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9F268C6" w14:textId="332A6809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1967</w:t>
            </w:r>
          </w:p>
        </w:tc>
      </w:tr>
      <w:tr w:rsidR="00C752BC" w:rsidRPr="00735F10" w14:paraId="40AC53E6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49043D2" w14:textId="2467BA06" w:rsidR="00C752BC" w:rsidRDefault="00C752BC" w:rsidP="00B92910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D86986B" w14:textId="1E712EF5" w:rsidR="00C752BC" w:rsidRDefault="00C752BC" w:rsidP="007F4C9F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Runaway World</w:t>
            </w:r>
          </w:p>
        </w:tc>
        <w:tc>
          <w:tcPr>
            <w:tcW w:w="2143" w:type="dxa"/>
          </w:tcPr>
          <w:p w14:paraId="5F922580" w14:textId="1C0AA7ED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Giddens,Anthony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4B5773F" w14:textId="5FD8F5C1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1999</w:t>
            </w:r>
          </w:p>
        </w:tc>
      </w:tr>
      <w:tr w:rsidR="00C752BC" w:rsidRPr="00735F10" w14:paraId="36F6952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C136D49" w14:textId="65448A0B" w:rsidR="00C752BC" w:rsidRDefault="00C752BC" w:rsidP="00B92910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0547A97" w14:textId="2158D1F8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Marx: Sociology/Social Change/Capitalism</w:t>
            </w:r>
          </w:p>
        </w:tc>
        <w:tc>
          <w:tcPr>
            <w:tcW w:w="2143" w:type="dxa"/>
          </w:tcPr>
          <w:p w14:paraId="13EFAA15" w14:textId="677BDD4D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Mcquarie,Donald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6C5C9615" w14:textId="15E5B462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1978</w:t>
            </w:r>
          </w:p>
        </w:tc>
      </w:tr>
      <w:tr w:rsidR="00C752BC" w:rsidRPr="00735F10" w14:paraId="70CE244C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81DAAE7" w14:textId="1170BB2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5323CAE" w14:textId="2845CC2D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Building Financial CGE Models: Data, Parameters, and the Role of Expectations - Financial CGE Model for Egypt</w:t>
            </w:r>
          </w:p>
        </w:tc>
        <w:tc>
          <w:tcPr>
            <w:tcW w:w="2143" w:type="dxa"/>
          </w:tcPr>
          <w:p w14:paraId="034EB41C" w14:textId="18B69325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Thissen,Mark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D6041ED" w14:textId="2F37C025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2000</w:t>
            </w:r>
          </w:p>
        </w:tc>
      </w:tr>
      <w:tr w:rsidR="00C752BC" w:rsidRPr="00735F10" w14:paraId="5068832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2246009" w14:textId="2CC8F4B4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884F296" w14:textId="08D30CC8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Alternative Strategies for Economic Development</w:t>
            </w:r>
          </w:p>
        </w:tc>
        <w:tc>
          <w:tcPr>
            <w:tcW w:w="2143" w:type="dxa"/>
          </w:tcPr>
          <w:p w14:paraId="4F5B62F8" w14:textId="239E171F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Griffin, Keith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FF0B54F" w14:textId="02E9B82A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1989</w:t>
            </w:r>
          </w:p>
        </w:tc>
      </w:tr>
      <w:tr w:rsidR="00C752BC" w:rsidRPr="00735F10" w14:paraId="5274346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A5B8384" w14:textId="34606AF1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3D128D5" w14:textId="5B4AC3B3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The China Price - the true Cost of Chinese Competitive Advantage</w:t>
            </w:r>
          </w:p>
        </w:tc>
        <w:tc>
          <w:tcPr>
            <w:tcW w:w="2143" w:type="dxa"/>
          </w:tcPr>
          <w:p w14:paraId="6A1850F6" w14:textId="5E429CD1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Harney, Alexandra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1E6E88D" w14:textId="3C86F942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2008</w:t>
            </w:r>
          </w:p>
        </w:tc>
      </w:tr>
      <w:tr w:rsidR="00C752BC" w:rsidRPr="00735F10" w14:paraId="421C064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4AD29128" w14:textId="71F3795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B17768A" w14:textId="21153212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تقييم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برنامج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الخصخصة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المصرى</w:t>
            </w:r>
          </w:p>
        </w:tc>
        <w:tc>
          <w:tcPr>
            <w:tcW w:w="2143" w:type="dxa"/>
          </w:tcPr>
          <w:p w14:paraId="1E2B38CB" w14:textId="452E8EE4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المهدى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عالية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B2E811C" w14:textId="262C9D11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2006</w:t>
            </w:r>
          </w:p>
        </w:tc>
      </w:tr>
      <w:tr w:rsidR="00C752BC" w:rsidRPr="00735F10" w14:paraId="6DE8FC9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54CCBFF0" w14:textId="2481E322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DEC3BBE" w14:textId="29E585A0" w:rsidR="00C752BC" w:rsidRDefault="00C752BC" w:rsidP="007F4C9F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الصحة</w:t>
            </w:r>
          </w:p>
        </w:tc>
        <w:tc>
          <w:tcPr>
            <w:tcW w:w="2143" w:type="dxa"/>
          </w:tcPr>
          <w:p w14:paraId="7ABCD4E4" w14:textId="426C78A3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جمال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الدين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زكى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,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نادية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9402C1C" w14:textId="565CDF6D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74EE619D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EE57A68" w14:textId="25F3469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4495D7CD" w14:textId="024AE968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البئية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43849C3A" w14:textId="0E3F1653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حافظ،سحر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16A4538" w14:textId="254817E4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0450D27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19E7C8A" w14:textId="00E74A3A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81CA9C7" w14:textId="59C93FF9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Investing in Development - A Practical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P;an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to Achieve the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Millineum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Development Goals</w:t>
            </w:r>
          </w:p>
        </w:tc>
        <w:tc>
          <w:tcPr>
            <w:tcW w:w="2143" w:type="dxa"/>
          </w:tcPr>
          <w:p w14:paraId="608C538F" w14:textId="77777777" w:rsidR="00C752BC" w:rsidRPr="007F4C9F" w:rsidRDefault="00980B82" w:rsidP="007F4C9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29" w:history="1">
              <w:r w:rsidR="00C752BC" w:rsidRPr="007F4C9F">
                <w:rPr>
                  <w:color w:val="333333"/>
                </w:rPr>
                <w:t>united Nations</w:t>
              </w:r>
            </w:hyperlink>
          </w:p>
          <w:p w14:paraId="1EAA037F" w14:textId="77777777" w:rsidR="00C752BC" w:rsidRDefault="00C752BC" w:rsidP="004D510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B54EE8F" w14:textId="18A80B80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2005</w:t>
            </w:r>
          </w:p>
        </w:tc>
      </w:tr>
      <w:tr w:rsidR="00C752BC" w:rsidRPr="00735F10" w14:paraId="1BCEDB3C" w14:textId="6639D151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E34D5F1" w14:textId="6AFD3243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C0042D0" w14:textId="090A4F7E" w:rsidR="00C752BC" w:rsidRDefault="00C752BC" w:rsidP="00D149A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 الاقتصادى</w:t>
            </w: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</w:tcPr>
          <w:p w14:paraId="710FEB3E" w14:textId="75CD8C2F" w:rsidR="00C752BC" w:rsidRDefault="00C752BC" w:rsidP="007F4C9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الجعفراوى ، ابتسام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AC0A6E2" w14:textId="577E1FAF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C752BC" w:rsidRPr="00735F10" w14:paraId="3C11E3BD" w14:textId="1FC39D0E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B7E7886" w14:textId="0E7E2F60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DE2749D" w14:textId="204F86BA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ادارة الاصلاح الشامل فى مصر فى عصر المتغيرات المتسارعة</w:t>
            </w:r>
          </w:p>
        </w:tc>
        <w:tc>
          <w:tcPr>
            <w:tcW w:w="2143" w:type="dxa"/>
          </w:tcPr>
          <w:p w14:paraId="3952ED41" w14:textId="6F1F4C34" w:rsidR="00D149AC" w:rsidRPr="00D149AC" w:rsidRDefault="00980B82" w:rsidP="00D149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30" w:history="1">
              <w:r w:rsidR="00D149AC" w:rsidRPr="00D149AC">
                <w:rPr>
                  <w:rFonts w:ascii="Segoe UI" w:hAnsi="Segoe UI" w:cs="Segoe UI"/>
                  <w:color w:val="333333"/>
                  <w:sz w:val="20"/>
                  <w:szCs w:val="20"/>
                  <w:rtl/>
                </w:rPr>
                <w:t>جماعة الادارةالعليا</w:t>
              </w:r>
            </w:hyperlink>
          </w:p>
          <w:p w14:paraId="63A06CE5" w14:textId="77777777" w:rsidR="00C752BC" w:rsidRDefault="00C752BC" w:rsidP="007F4C9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C7E806F" w14:textId="1C925238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2004</w:t>
            </w:r>
          </w:p>
        </w:tc>
      </w:tr>
      <w:tr w:rsidR="00C752BC" w:rsidRPr="00735F10" w14:paraId="753E107A" w14:textId="585D47FF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0B840C64" w14:textId="19EC333E" w:rsidR="00C752BC" w:rsidRDefault="00C752BC" w:rsidP="005F58D3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63DC15FE" w14:textId="4BF2639E" w:rsidR="00C752BC" w:rsidRDefault="00C752BC" w:rsidP="00772E44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حرب العدوان الثلاثى على مصر</w:t>
            </w:r>
          </w:p>
        </w:tc>
        <w:tc>
          <w:tcPr>
            <w:tcW w:w="2143" w:type="dxa"/>
          </w:tcPr>
          <w:p w14:paraId="73BB9E75" w14:textId="7BF33221" w:rsidR="006F39D4" w:rsidRPr="006F39D4" w:rsidRDefault="00980B82" w:rsidP="006F39D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31" w:history="1">
              <w:r w:rsidR="006F39D4" w:rsidRPr="006F39D4">
                <w:rPr>
                  <w:rFonts w:ascii="Segoe UI" w:hAnsi="Segoe UI" w:cs="Segoe UI"/>
                  <w:color w:val="333333"/>
                  <w:sz w:val="20"/>
                  <w:szCs w:val="20"/>
                  <w:rtl/>
                </w:rPr>
                <w:t>وزارة الدفاع</w:t>
              </w:r>
            </w:hyperlink>
          </w:p>
          <w:p w14:paraId="0D44A96D" w14:textId="77777777" w:rsidR="00C752BC" w:rsidRDefault="00C752BC" w:rsidP="007F4C9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1E2464DC" w14:textId="3468F96C" w:rsidR="00C752BC" w:rsidRDefault="00C752BC" w:rsidP="000E2C4C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1981</w:t>
            </w:r>
          </w:p>
        </w:tc>
      </w:tr>
      <w:tr w:rsidR="00853B77" w:rsidRPr="00735F10" w14:paraId="7DE1DF4B" w14:textId="28F7B4F1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E56453F" w14:textId="1576A24D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7EAB7EF0" w14:textId="3C81DFB7" w:rsidR="00853B77" w:rsidRDefault="00853B77" w:rsidP="00853B77">
            <w:pPr>
              <w:bidi/>
              <w:jc w:val="center"/>
              <w:rPr>
                <w:rFonts w:ascii="Segoe UI" w:hAnsi="Segoe UI" w:cs="Segoe UI" w:hint="cs"/>
                <w:color w:val="333333"/>
                <w:sz w:val="20"/>
                <w:szCs w:val="20"/>
                <w:lang w:bidi="ar-EG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الحضارة الثانية:المشكلة والحل</w:t>
            </w:r>
          </w:p>
        </w:tc>
        <w:tc>
          <w:tcPr>
            <w:tcW w:w="2143" w:type="dxa"/>
          </w:tcPr>
          <w:p w14:paraId="1431C389" w14:textId="5D70317E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صادق،على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4272C78" w14:textId="34278996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2013</w:t>
            </w:r>
          </w:p>
        </w:tc>
      </w:tr>
      <w:tr w:rsidR="00853B77" w:rsidRPr="00735F10" w14:paraId="3C0956F2" w14:textId="6E5CC4A3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1ADD1247" w14:textId="033D101C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E12EBFC" w14:textId="641FE69E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Fiscal Sustainability in Emerging Markets International Experience and Implications for Egypt</w:t>
            </w:r>
          </w:p>
        </w:tc>
        <w:tc>
          <w:tcPr>
            <w:tcW w:w="2143" w:type="dxa"/>
          </w:tcPr>
          <w:p w14:paraId="26F3F33F" w14:textId="36DF2D84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Galal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Ahned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7C78369" w14:textId="31383051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2006</w:t>
            </w:r>
          </w:p>
        </w:tc>
      </w:tr>
      <w:tr w:rsidR="00853B77" w:rsidRPr="00735F10" w14:paraId="0AB55EA9" w14:textId="3AFCCF7D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481BD26" w14:textId="589FB51F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0423026" w14:textId="0B5E182B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Trade Policy and Economic </w:t>
            </w: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Economic</w:t>
            </w:r>
            <w:proofErr w:type="spellEnd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 Integration in The Middle East and North Africa</w:t>
            </w:r>
          </w:p>
        </w:tc>
        <w:tc>
          <w:tcPr>
            <w:tcW w:w="2143" w:type="dxa"/>
          </w:tcPr>
          <w:p w14:paraId="263DF760" w14:textId="33D1DD3F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Hakimian,Hassan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247E1FC" w14:textId="53A26492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2006</w:t>
            </w:r>
          </w:p>
        </w:tc>
      </w:tr>
      <w:tr w:rsidR="00853B77" w:rsidRPr="00735F10" w14:paraId="3885362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0991DE5" w14:textId="697B5A92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D1CD9DF" w14:textId="791E9C5F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 xml:space="preserve">Working </w:t>
            </w:r>
            <w:r w:rsidRPr="00DC4E74">
              <w:rPr>
                <w:rFonts w:ascii="Segoe UI" w:hAnsi="Segoe UI" w:cs="Segoe UI"/>
                <w:color w:val="333333"/>
                <w:sz w:val="20"/>
                <w:szCs w:val="20"/>
              </w:rPr>
              <w:t>of Poverty</w:t>
            </w:r>
          </w:p>
        </w:tc>
        <w:tc>
          <w:tcPr>
            <w:tcW w:w="2143" w:type="dxa"/>
          </w:tcPr>
          <w:p w14:paraId="5E24CEDB" w14:textId="77777777" w:rsidR="00853B77" w:rsidRPr="009B4ED5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hyperlink r:id="rId32" w:history="1">
              <w:r w:rsidRPr="009B4ED5">
                <w:rPr>
                  <w:color w:val="333333"/>
                </w:rPr>
                <w:t>International Labour Office</w:t>
              </w:r>
            </w:hyperlink>
          </w:p>
          <w:p w14:paraId="16DF0745" w14:textId="77777777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0526B1F2" w14:textId="76F61087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  <w:lang w:bidi="ar-EG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2003</w:t>
            </w:r>
          </w:p>
        </w:tc>
      </w:tr>
      <w:tr w:rsidR="00853B77" w:rsidRPr="00735F10" w14:paraId="1D6925CC" w14:textId="77777777" w:rsidTr="00853B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CE3483C" w14:textId="77777777" w:rsidR="00853B77" w:rsidRPr="00735F10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 w:rsidRPr="00984448">
              <w:rPr>
                <w:rFonts w:ascii="Arabic Typesetting" w:hAnsi="Arabic Typesetting" w:cs="Arabic Typesetting"/>
                <w:color w:val="000000" w:themeColor="text1"/>
                <w:sz w:val="44"/>
                <w:szCs w:val="4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  <w:shd w:val="clear" w:color="auto" w:fill="F2F2F2" w:themeFill="background1" w:themeFillShade="F2"/>
            <w:vAlign w:val="bottom"/>
          </w:tcPr>
          <w:p w14:paraId="2657026A" w14:textId="77777777" w:rsidR="00853B77" w:rsidRDefault="00853B77" w:rsidP="00853B77">
            <w:pPr>
              <w:bidi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bottom"/>
          </w:tcPr>
          <w:p w14:paraId="7304541A" w14:textId="77777777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F2F2F2" w:themeFill="background1" w:themeFillShade="F2"/>
            <w:vAlign w:val="bottom"/>
          </w:tcPr>
          <w:p w14:paraId="081B611C" w14:textId="77777777" w:rsidR="00853B77" w:rsidRDefault="00853B77" w:rsidP="00853B77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abic Typesetting" w:hAnsi="Arabic Typesetting" w:cs="Arabic Typesetting" w:hint="cs"/>
                <w:color w:val="000000" w:themeColor="text1"/>
                <w:sz w:val="44"/>
                <w:szCs w:val="44"/>
                <w:rtl/>
              </w:rPr>
              <w:t>السنة</w:t>
            </w:r>
          </w:p>
        </w:tc>
      </w:tr>
      <w:tr w:rsidR="00853B77" w:rsidRPr="00735F10" w14:paraId="34777129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73E495D" w14:textId="1D6584B9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2B91730A" w14:textId="29F1E4CA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الرؤية ال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  <w:lang w:bidi="ar-EG"/>
              </w:rPr>
              <w:t>ا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ستراتيحية للمؤسسة العسكر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>ي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ة الإسرائ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>ي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لية تجاه مشروع التسوية فى الشرق الأوسط</w:t>
            </w:r>
          </w:p>
        </w:tc>
        <w:tc>
          <w:tcPr>
            <w:tcW w:w="2143" w:type="dxa"/>
          </w:tcPr>
          <w:p w14:paraId="05F72306" w14:textId="40C1EFF5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الجيزاوى، أحمد مصطفى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75074F3B" w14:textId="6B1F5D52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2018</w:t>
            </w:r>
          </w:p>
        </w:tc>
      </w:tr>
      <w:tr w:rsidR="00853B77" w:rsidRPr="00735F10" w14:paraId="41E66555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3673DCF5" w14:textId="5AA17703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15F07A73" w14:textId="4139612A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أراء فى : الإقتصاد - تخطيط التنمية - والعولمة </w:t>
            </w:r>
          </w:p>
        </w:tc>
        <w:tc>
          <w:tcPr>
            <w:tcW w:w="2143" w:type="dxa"/>
          </w:tcPr>
          <w:p w14:paraId="45964047" w14:textId="5A6A6D0E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عثمان ، محمد عثمان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02CCDF8" w14:textId="3FE68D0D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2020</w:t>
            </w:r>
          </w:p>
        </w:tc>
      </w:tr>
      <w:tr w:rsidR="00853B77" w:rsidRPr="00735F10" w14:paraId="274DE687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71DAE9C" w14:textId="7F5F84B4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8C064D3" w14:textId="0ABDF2D5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 الإسكان</w:t>
            </w:r>
          </w:p>
        </w:tc>
        <w:tc>
          <w:tcPr>
            <w:tcW w:w="2143" w:type="dxa"/>
          </w:tcPr>
          <w:p w14:paraId="47E8B770" w14:textId="34199751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عبدالرحيم ، سعاد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5D213C9" w14:textId="54CED245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853B77" w:rsidRPr="00735F10" w14:paraId="0F93209F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6FCF8B23" w14:textId="2CEE0BA0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0819A904" w14:textId="4FE17D1D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التنمية العادلة : النمو الاقتصادى - توزرع الدخل - مشكله الفقر</w:t>
            </w:r>
          </w:p>
        </w:tc>
        <w:tc>
          <w:tcPr>
            <w:tcW w:w="2143" w:type="dxa"/>
          </w:tcPr>
          <w:p w14:paraId="5B75B620" w14:textId="1889B1EE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عثمان ، محمد عثمان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4DD8C1E4" w14:textId="757BBC9E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853B77" w:rsidRPr="00735F10" w14:paraId="70B34460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7742EAFE" w14:textId="28531DBF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5D3DF853" w14:textId="4309EA3C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  <w:lang w:bidi="ar-EG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مجلد الأسرة</w:t>
            </w:r>
          </w:p>
        </w:tc>
        <w:tc>
          <w:tcPr>
            <w:tcW w:w="2143" w:type="dxa"/>
          </w:tcPr>
          <w:p w14:paraId="2D6C7CAB" w14:textId="6E6BDD61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عبدالجواد ، إنعام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35F770E8" w14:textId="3B18CD6C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2016</w:t>
            </w:r>
          </w:p>
        </w:tc>
      </w:tr>
      <w:tr w:rsidR="00853B77" w:rsidRPr="00735F10" w14:paraId="30B3E058" w14:textId="77777777" w:rsidTr="00C75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" w:type="dxa"/>
            <w:shd w:val="clear" w:color="auto" w:fill="F2F2F2" w:themeFill="background1" w:themeFillShade="F2"/>
          </w:tcPr>
          <w:p w14:paraId="290B5AF4" w14:textId="7FB264DC" w:rsidR="00853B77" w:rsidRDefault="00853B77" w:rsidP="00853B77">
            <w:pPr>
              <w:bidi/>
              <w:spacing w:before="240"/>
              <w:jc w:val="center"/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color w:val="000000" w:themeColor="text1"/>
                <w:sz w:val="28"/>
                <w:szCs w:val="28"/>
              </w:rPr>
              <w:t>198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0" w:type="dxa"/>
          </w:tcPr>
          <w:p w14:paraId="33AD100B" w14:textId="32801249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المواطنة: 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  <w:lang w:bidi="ar-EG"/>
              </w:rPr>
              <w:t>ا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لهوية الوطنية والمسئولية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الاجتماعية</w:t>
            </w:r>
          </w:p>
        </w:tc>
        <w:tc>
          <w:tcPr>
            <w:tcW w:w="2143" w:type="dxa"/>
          </w:tcPr>
          <w:p w14:paraId="114D41D4" w14:textId="309F89CD" w:rsidR="00853B77" w:rsidRDefault="00853B77" w:rsidP="00853B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زايد،أحمد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14:paraId="5BE30E99" w14:textId="737652E3" w:rsidR="00853B77" w:rsidRDefault="00853B77" w:rsidP="00853B77">
            <w:pPr>
              <w:bidi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2018</w:t>
            </w:r>
          </w:p>
        </w:tc>
      </w:tr>
    </w:tbl>
    <w:p w14:paraId="2E864241" w14:textId="77777777" w:rsidR="00810CC2" w:rsidRDefault="00810CC2" w:rsidP="00810CC2">
      <w:pPr>
        <w:bidi/>
        <w:rPr>
          <w:lang w:bidi="ar-EG"/>
        </w:rPr>
      </w:pPr>
    </w:p>
    <w:p w14:paraId="48365C7B" w14:textId="77777777" w:rsidR="003968CD" w:rsidRDefault="003968CD" w:rsidP="003968CD">
      <w:pPr>
        <w:bidi/>
        <w:rPr>
          <w:lang w:bidi="ar-EG"/>
        </w:rPr>
      </w:pPr>
    </w:p>
    <w:p w14:paraId="6886C335" w14:textId="77777777" w:rsidR="003968CD" w:rsidRDefault="003968CD" w:rsidP="003968CD">
      <w:pPr>
        <w:bidi/>
        <w:rPr>
          <w:lang w:bidi="ar-EG"/>
        </w:rPr>
      </w:pPr>
    </w:p>
    <w:p w14:paraId="14FBB102" w14:textId="77777777" w:rsidR="003968CD" w:rsidRDefault="003968CD" w:rsidP="003968CD">
      <w:pPr>
        <w:bidi/>
        <w:rPr>
          <w:lang w:bidi="ar-EG"/>
        </w:rPr>
      </w:pPr>
    </w:p>
    <w:p w14:paraId="16C24AA8" w14:textId="77777777" w:rsidR="003968CD" w:rsidRPr="00810CC2" w:rsidRDefault="003968CD" w:rsidP="003968CD">
      <w:pPr>
        <w:bidi/>
        <w:rPr>
          <w:rtl/>
          <w:lang w:bidi="ar-EG"/>
        </w:rPr>
      </w:pPr>
    </w:p>
    <w:p w14:paraId="2E1DC0A1" w14:textId="77777777" w:rsidR="00810CC2" w:rsidRDefault="00810CC2" w:rsidP="00810CC2">
      <w:pPr>
        <w:bidi/>
        <w:rPr>
          <w:lang w:bidi="ar-EG"/>
        </w:rPr>
      </w:pPr>
    </w:p>
    <w:p w14:paraId="36B6D9F6" w14:textId="77777777" w:rsidR="003968CD" w:rsidRDefault="003968CD" w:rsidP="003968CD">
      <w:pPr>
        <w:bidi/>
        <w:rPr>
          <w:lang w:bidi="ar-EG"/>
        </w:rPr>
      </w:pPr>
    </w:p>
    <w:p w14:paraId="1FD47E6C" w14:textId="77777777" w:rsidR="003968CD" w:rsidRDefault="003968CD" w:rsidP="003968CD">
      <w:pPr>
        <w:bidi/>
        <w:rPr>
          <w:lang w:bidi="ar-EG"/>
        </w:rPr>
      </w:pPr>
    </w:p>
    <w:p w14:paraId="3602B6B9" w14:textId="77777777" w:rsidR="003968CD" w:rsidRDefault="003968CD" w:rsidP="003968CD">
      <w:pPr>
        <w:bidi/>
        <w:rPr>
          <w:lang w:bidi="ar-EG"/>
        </w:rPr>
      </w:pPr>
    </w:p>
    <w:p w14:paraId="2128A79B" w14:textId="77777777" w:rsidR="003968CD" w:rsidRPr="00810CC2" w:rsidRDefault="003968CD" w:rsidP="003968CD">
      <w:pPr>
        <w:bidi/>
        <w:rPr>
          <w:rtl/>
          <w:lang w:bidi="ar-EG"/>
        </w:rPr>
      </w:pPr>
    </w:p>
    <w:p w14:paraId="5D61A0FC" w14:textId="77777777" w:rsidR="00810CC2" w:rsidRPr="00810CC2" w:rsidRDefault="00810CC2" w:rsidP="00810CC2">
      <w:pPr>
        <w:bidi/>
        <w:rPr>
          <w:rtl/>
          <w:lang w:bidi="ar-EG"/>
        </w:rPr>
      </w:pPr>
    </w:p>
    <w:p w14:paraId="45CF8269" w14:textId="77777777" w:rsidR="00810CC2" w:rsidRPr="00810CC2" w:rsidRDefault="00810CC2" w:rsidP="00810CC2">
      <w:pPr>
        <w:bidi/>
        <w:rPr>
          <w:rtl/>
          <w:lang w:bidi="ar-EG"/>
        </w:rPr>
      </w:pPr>
    </w:p>
    <w:p w14:paraId="3496BCD7" w14:textId="77777777" w:rsidR="00810CC2" w:rsidRPr="00810CC2" w:rsidRDefault="00810CC2" w:rsidP="00810CC2">
      <w:pPr>
        <w:bidi/>
        <w:rPr>
          <w:rtl/>
          <w:lang w:bidi="ar-EG"/>
        </w:rPr>
      </w:pPr>
    </w:p>
    <w:p w14:paraId="7F8FBD5D" w14:textId="77777777" w:rsidR="00810CC2" w:rsidRPr="00810CC2" w:rsidRDefault="00810CC2" w:rsidP="00810CC2">
      <w:pPr>
        <w:bidi/>
        <w:rPr>
          <w:rtl/>
          <w:lang w:bidi="ar-EG"/>
        </w:rPr>
      </w:pPr>
    </w:p>
    <w:p w14:paraId="349EC2DE" w14:textId="486087E7" w:rsidR="00810CC2" w:rsidRDefault="00810CC2" w:rsidP="00810CC2">
      <w:pPr>
        <w:bidi/>
        <w:rPr>
          <w:rtl/>
          <w:lang w:bidi="ar-EG"/>
        </w:rPr>
      </w:pPr>
    </w:p>
    <w:p w14:paraId="2A6BDC34" w14:textId="77777777" w:rsidR="00810CC2" w:rsidRDefault="00810CC2" w:rsidP="00810CC2">
      <w:pPr>
        <w:bidi/>
        <w:rPr>
          <w:lang w:bidi="ar-EG"/>
        </w:rPr>
      </w:pPr>
    </w:p>
    <w:p w14:paraId="3EDAF960" w14:textId="77777777" w:rsidR="003968CD" w:rsidRDefault="003968CD" w:rsidP="003968CD">
      <w:pPr>
        <w:bidi/>
        <w:rPr>
          <w:lang w:bidi="ar-EG"/>
        </w:rPr>
      </w:pPr>
    </w:p>
    <w:p w14:paraId="719DA7AC" w14:textId="77777777" w:rsidR="003968CD" w:rsidRPr="00810CC2" w:rsidRDefault="003968CD" w:rsidP="003968CD">
      <w:pPr>
        <w:bidi/>
        <w:rPr>
          <w:rtl/>
          <w:lang w:bidi="ar-EG"/>
        </w:rPr>
      </w:pPr>
    </w:p>
    <w:p w14:paraId="3A4A9125" w14:textId="06EB8053" w:rsidR="00810CC2" w:rsidRDefault="00810CC2" w:rsidP="00810CC2">
      <w:pPr>
        <w:bidi/>
        <w:rPr>
          <w:rtl/>
          <w:lang w:bidi="ar-EG"/>
        </w:rPr>
      </w:pPr>
    </w:p>
    <w:p w14:paraId="13A6A3EE" w14:textId="7AEBA8A4" w:rsidR="00810CC2" w:rsidRDefault="00810CC2" w:rsidP="00810CC2">
      <w:pPr>
        <w:bidi/>
        <w:rPr>
          <w:rtl/>
          <w:lang w:bidi="ar-EG"/>
        </w:rPr>
      </w:pPr>
    </w:p>
    <w:p w14:paraId="5E075F5D" w14:textId="77777777" w:rsidR="001B43AB" w:rsidRDefault="001B43AB" w:rsidP="001B43AB">
      <w:pPr>
        <w:tabs>
          <w:tab w:val="center" w:pos="4680"/>
        </w:tabs>
      </w:pPr>
      <w:r w:rsidRPr="000D04D7">
        <w:rPr>
          <w:noProof/>
        </w:rPr>
        <w:lastRenderedPageBreak/>
        <w:drawing>
          <wp:inline distT="0" distB="0" distL="0" distR="0" wp14:anchorId="7F2381C1" wp14:editId="1035C8F2">
            <wp:extent cx="1361661" cy="185724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08" cy="185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60C7" w14:textId="77777777" w:rsidR="001B43AB" w:rsidRPr="00A41130" w:rsidRDefault="001B43AB" w:rsidP="001B43AB"/>
    <w:p w14:paraId="16A7A503" w14:textId="77777777" w:rsidR="001B43AB" w:rsidRPr="00A41130" w:rsidRDefault="001B43AB" w:rsidP="001B43AB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8480" behindDoc="0" locked="0" layoutInCell="0" allowOverlap="1" wp14:anchorId="7A6A9AE4" wp14:editId="66C518C2">
                <wp:simplePos x="0" y="0"/>
                <wp:positionH relativeFrom="page">
                  <wp:posOffset>3200400</wp:posOffset>
                </wp:positionH>
                <wp:positionV relativeFrom="margin">
                  <wp:posOffset>2609850</wp:posOffset>
                </wp:positionV>
                <wp:extent cx="4540250" cy="1743075"/>
                <wp:effectExtent l="95250" t="95250" r="88900" b="104775"/>
                <wp:wrapSquare wrapText="bothSides"/>
                <wp:docPr id="10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40250" cy="174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504E9" w14:textId="77777777" w:rsidR="00980B82" w:rsidRDefault="00980B82" w:rsidP="001B43AB">
                            <w:pPr>
                              <w:jc w:val="center"/>
                              <w:rPr>
                                <w:color w:val="FBE7CA" w:themeColor="accent1" w:themeTint="40"/>
                                <w:sz w:val="18"/>
                                <w:szCs w:val="18"/>
                                <w:lang w:bidi="ar-EG"/>
                              </w:rPr>
                            </w:pPr>
                            <w:r>
                              <w:rPr>
                                <w:rFonts w:ascii="Bahnschrift" w:hAnsi="Bahnschrift" w:cs="Monotype Koufi" w:hint="cs"/>
                                <w:color w:val="00153E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النشرات الدورية</w:t>
                            </w: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52pt;margin-top:205.5pt;width:357.5pt;height:137.25pt;flip:x;z-index:25166848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" o:allowincell="f" fillcolor="#f2f2f2 [3052]" strokecolor="white [3201]" strokeweight="3pt">
                <v:textbox inset="36pt,18pt,18pt,7.2pt">
                  <w:txbxContent>
                    <w:p w14:paraId="2AA504E9" w14:textId="77777777" w:rsidR="006F39D4" w:rsidRDefault="006F39D4" w:rsidP="001B43AB">
                      <w:pPr>
                        <w:jc w:val="center"/>
                        <w:rPr>
                          <w:color w:val="FBE7CA" w:themeColor="accent1" w:themeTint="40"/>
                          <w:sz w:val="18"/>
                          <w:szCs w:val="18"/>
                          <w:lang w:bidi="ar-EG"/>
                        </w:rPr>
                      </w:pPr>
                      <w:r>
                        <w:rPr>
                          <w:rFonts w:ascii="Bahnschrift" w:hAnsi="Bahnschrift" w:cs="Monotype Koufi" w:hint="cs"/>
                          <w:color w:val="00153E"/>
                          <w:sz w:val="72"/>
                          <w:szCs w:val="72"/>
                          <w:rtl/>
                          <w:lang w:bidi="ar-EG"/>
                        </w:rPr>
                        <w:t>النشرات الدورية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38721B17" w14:textId="77777777" w:rsidR="001B43AB" w:rsidRPr="00A41130" w:rsidRDefault="001B43AB" w:rsidP="001B43AB"/>
    <w:p w14:paraId="0C860146" w14:textId="77777777" w:rsidR="001B43AB" w:rsidRPr="00A41130" w:rsidRDefault="001B43AB" w:rsidP="001B43AB"/>
    <w:p w14:paraId="0BEB8B96" w14:textId="77777777" w:rsidR="001B43AB" w:rsidRPr="00A41130" w:rsidRDefault="001B43AB" w:rsidP="001B43AB"/>
    <w:p w14:paraId="6656B2F6" w14:textId="77777777" w:rsidR="001B43AB" w:rsidRPr="00A41130" w:rsidRDefault="001B43AB" w:rsidP="001B43AB"/>
    <w:p w14:paraId="271C6D6C" w14:textId="77777777" w:rsidR="001B43AB" w:rsidRPr="00A41130" w:rsidRDefault="001B43AB" w:rsidP="001B43AB"/>
    <w:p w14:paraId="089E8AD9" w14:textId="77777777" w:rsidR="001B43AB" w:rsidRPr="00A41130" w:rsidRDefault="001B43AB" w:rsidP="001B43AB"/>
    <w:p w14:paraId="45416CAA" w14:textId="77777777" w:rsidR="001B43AB" w:rsidRPr="00A41130" w:rsidRDefault="001B43AB" w:rsidP="001B43AB"/>
    <w:p w14:paraId="79F29AAF" w14:textId="77777777" w:rsidR="001B43AB" w:rsidRPr="00A41130" w:rsidRDefault="001B43AB" w:rsidP="001B43AB"/>
    <w:p w14:paraId="6B251F1D" w14:textId="77777777" w:rsidR="001B43AB" w:rsidRPr="00A41130" w:rsidRDefault="001B43AB" w:rsidP="001B43AB"/>
    <w:p w14:paraId="0A2778F9" w14:textId="77777777" w:rsidR="001B43AB" w:rsidRPr="00A41130" w:rsidRDefault="001B43AB" w:rsidP="001B43AB">
      <w:r>
        <w:rPr>
          <w:noProof/>
        </w:rPr>
        <mc:AlternateContent>
          <mc:Choice Requires="wps">
            <w:drawing>
              <wp:anchor distT="91440" distB="137160" distL="114300" distR="114300" simplePos="0" relativeHeight="251669504" behindDoc="0" locked="0" layoutInCell="0" allowOverlap="1" wp14:anchorId="3253B51A" wp14:editId="50576C21">
                <wp:simplePos x="0" y="0"/>
                <wp:positionH relativeFrom="page">
                  <wp:posOffset>952500</wp:posOffset>
                </wp:positionH>
                <wp:positionV relativeFrom="page">
                  <wp:posOffset>6637020</wp:posOffset>
                </wp:positionV>
                <wp:extent cx="3072130" cy="568325"/>
                <wp:effectExtent l="1104900" t="190500" r="13970" b="22225"/>
                <wp:wrapSquare wrapText="bothSides"/>
                <wp:docPr id="12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72130" cy="568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rgbClr val="9BBB59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outerShdw dist="1113790" dir="11340000" rotWithShape="0">
                            <a:srgbClr val="F79646"/>
                          </a:outerShdw>
                        </a:effectLst>
                      </wps:spPr>
                      <wps:txbx>
                        <w:txbxContent>
                          <w:p w14:paraId="17BA381D" w14:textId="77777777" w:rsidR="00980B82" w:rsidRPr="00ED5E3F" w:rsidRDefault="00980B82" w:rsidP="001B43AB">
                            <w:pPr>
                              <w:spacing w:after="0" w:line="240" w:lineRule="auto"/>
                              <w:jc w:val="center"/>
                              <w:rPr>
                                <w:rFonts w:ascii="Blackadder ITC" w:eastAsiaTheme="majorEastAsia" w:hAnsi="Blackadder ITC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D5E3F">
                              <w:rPr>
                                <w:rFonts w:ascii="Blackadder ITC" w:eastAsiaTheme="majorEastAsia" w:hAnsi="Blackadder ITC"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المكتبة الإلكترونية</w:t>
                            </w:r>
                          </w:p>
                        </w:txbxContent>
                      </wps:txbx>
                      <wps:bodyPr rot="0" vert="horz" wrap="square" lIns="457200" tIns="9144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75pt;margin-top:522.6pt;width:241.9pt;height:44.75pt;flip:x;z-index:251669504;visibility:visible;mso-wrap-style:square;mso-width-percent:0;mso-height-percent:0;mso-wrap-distance-left:9pt;mso-wrap-distance-top:7.2pt;mso-wrap-distance-right:9pt;mso-wrap-distance-bottom:10.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" o:allowincell="f" fillcolor="black [3213]" strokecolor="#96e400">
                <v:shadow on="t" color="#f79646" origin=",.5" offset="-30.55769mm,-4.83986mm"/>
                <v:textbox inset="36pt,7.2pt,10.8pt,0">
                  <w:txbxContent>
                    <w:p w14:paraId="17BA381D" w14:textId="77777777" w:rsidR="006F39D4" w:rsidRPr="00ED5E3F" w:rsidRDefault="006F39D4" w:rsidP="001B43AB">
                      <w:pPr>
                        <w:spacing w:after="0" w:line="240" w:lineRule="auto"/>
                        <w:jc w:val="center"/>
                        <w:rPr>
                          <w:rFonts w:ascii="Blackadder ITC" w:eastAsiaTheme="majorEastAsia" w:hAnsi="Blackadder ITC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D5E3F">
                        <w:rPr>
                          <w:rFonts w:ascii="Blackadder ITC" w:eastAsiaTheme="majorEastAsia" w:hAnsi="Blackadder ITC"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المكتبة الإلكترونية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758AF6A" w14:textId="77777777" w:rsidR="001B43AB" w:rsidRPr="00A41130" w:rsidRDefault="001B43AB" w:rsidP="001B43AB"/>
    <w:p w14:paraId="104E4FE0" w14:textId="77777777" w:rsidR="001B43AB" w:rsidRPr="00A41130" w:rsidRDefault="001B43AB" w:rsidP="001B43AB"/>
    <w:p w14:paraId="275AFA1A" w14:textId="77777777" w:rsidR="001B43AB" w:rsidRDefault="001B43AB" w:rsidP="001B43AB"/>
    <w:p w14:paraId="683973FC" w14:textId="77777777" w:rsidR="001B43AB" w:rsidRDefault="001B43AB" w:rsidP="001B43AB">
      <w:pPr>
        <w:tabs>
          <w:tab w:val="left" w:pos="5929"/>
        </w:tabs>
        <w:sectPr w:rsidR="001B43AB" w:rsidSect="00A4113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tbl>
      <w:tblPr>
        <w:tblStyle w:val="LightGrid-Accent1"/>
        <w:tblpPr w:leftFromText="180" w:rightFromText="180" w:vertAnchor="page" w:horzAnchor="margin" w:tblpXSpec="center" w:tblpY="702"/>
        <w:bidiVisual/>
        <w:tblW w:w="9169" w:type="dxa"/>
        <w:tblLayout w:type="fixed"/>
        <w:tblLook w:val="0220" w:firstRow="1" w:lastRow="0" w:firstColumn="0" w:lastColumn="0" w:noHBand="1" w:noVBand="0"/>
      </w:tblPr>
      <w:tblGrid>
        <w:gridCol w:w="709"/>
        <w:gridCol w:w="5103"/>
        <w:gridCol w:w="1980"/>
        <w:gridCol w:w="1377"/>
      </w:tblGrid>
      <w:tr w:rsidR="0023070F" w:rsidRPr="008305DE" w14:paraId="053A60DF" w14:textId="77777777" w:rsidTr="00FE6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  <w:hideMark/>
          </w:tcPr>
          <w:p w14:paraId="76CFFC8C" w14:textId="77777777" w:rsidR="0023070F" w:rsidRPr="001934CF" w:rsidRDefault="0023070F" w:rsidP="001934CF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lastRenderedPageBreak/>
              <w:t>م</w:t>
            </w:r>
          </w:p>
        </w:tc>
        <w:tc>
          <w:tcPr>
            <w:tcW w:w="5103" w:type="dxa"/>
            <w:shd w:val="clear" w:color="auto" w:fill="F2F2F2" w:themeFill="background1" w:themeFillShade="F2"/>
            <w:hideMark/>
          </w:tcPr>
          <w:p w14:paraId="24188664" w14:textId="77777777" w:rsidR="0023070F" w:rsidRPr="001934CF" w:rsidRDefault="0023070F" w:rsidP="001934C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  <w:hideMark/>
          </w:tcPr>
          <w:p w14:paraId="5BE863CC" w14:textId="77777777" w:rsidR="0023070F" w:rsidRPr="001934CF" w:rsidRDefault="0023070F" w:rsidP="001934CF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tcW w:w="1377" w:type="dxa"/>
            <w:shd w:val="clear" w:color="auto" w:fill="F2F2F2" w:themeFill="background1" w:themeFillShade="F2"/>
            <w:hideMark/>
          </w:tcPr>
          <w:p w14:paraId="7D496F29" w14:textId="77777777" w:rsidR="0023070F" w:rsidRPr="001934CF" w:rsidRDefault="0023070F" w:rsidP="001934C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السنة</w:t>
            </w:r>
          </w:p>
        </w:tc>
      </w:tr>
      <w:tr w:rsidR="00FF2980" w:rsidRPr="008305DE" w14:paraId="5B2A0C67" w14:textId="77777777" w:rsidTr="00C37F3E">
        <w:trPr>
          <w:trHeight w:val="7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E5FA5B6" w14:textId="1D4E6BAD" w:rsidR="00FF2980" w:rsidRPr="008305DE" w:rsidRDefault="00FF2980" w:rsidP="00FF2980">
            <w:pPr>
              <w:spacing w:before="240"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305D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bottom"/>
          </w:tcPr>
          <w:p w14:paraId="76651872" w14:textId="7816B994" w:rsidR="00FF2980" w:rsidRPr="008305DE" w:rsidRDefault="003A32A6" w:rsidP="00FF298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النشرة الاقتصادية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bottom"/>
          </w:tcPr>
          <w:p w14:paraId="5CA01D51" w14:textId="77777777" w:rsidR="00FF2980" w:rsidRDefault="002B78CE" w:rsidP="00FF2980">
            <w:pPr>
              <w:bidi/>
              <w:jc w:val="center"/>
              <w:rPr>
                <w:rFonts w:cstheme="minorHAnsi"/>
                <w:color w:val="000000"/>
                <w:rtl/>
              </w:rPr>
            </w:pPr>
            <w:r>
              <w:rPr>
                <w:rFonts w:cs="Times New Roman" w:hint="cs"/>
                <w:color w:val="000000"/>
                <w:rtl/>
              </w:rPr>
              <w:t>مصرف ليبيا المركزى</w:t>
            </w:r>
          </w:p>
          <w:p w14:paraId="1F67CBBF" w14:textId="3F49124C" w:rsidR="002B78CE" w:rsidRPr="002B78CE" w:rsidRDefault="002B78CE" w:rsidP="002B78CE">
            <w:pPr>
              <w:bidi/>
              <w:jc w:val="center"/>
              <w:rPr>
                <w:rFonts w:cstheme="minorHAnsi"/>
                <w:color w:val="000000"/>
              </w:rPr>
            </w:pPr>
            <w:r>
              <w:rPr>
                <w:rFonts w:cs="Times New Roman" w:hint="cs"/>
                <w:color w:val="000000"/>
                <w:rtl/>
              </w:rPr>
              <w:t>إدارة البحوث والإحصاء</w:t>
            </w:r>
          </w:p>
        </w:tc>
        <w:tc>
          <w:tcPr>
            <w:tcW w:w="1377" w:type="dxa"/>
            <w:vAlign w:val="bottom"/>
          </w:tcPr>
          <w:p w14:paraId="6C001B73" w14:textId="56760882" w:rsidR="00FF2980" w:rsidRPr="002B78CE" w:rsidRDefault="001D3F44" w:rsidP="002B78C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="Times New Roman"/>
                <w:color w:val="000000"/>
              </w:rPr>
              <w:t>2024</w:t>
            </w:r>
          </w:p>
        </w:tc>
      </w:tr>
      <w:tr w:rsidR="00FF2980" w:rsidRPr="008305DE" w14:paraId="55133FBF" w14:textId="77777777" w:rsidTr="00C37F3E">
        <w:trPr>
          <w:trHeight w:val="4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32C7A144" w14:textId="76BBF973" w:rsidR="00FF2980" w:rsidRPr="008305DE" w:rsidRDefault="003A32A6" w:rsidP="00FF2980">
            <w:pPr>
              <w:spacing w:before="240"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bottom"/>
          </w:tcPr>
          <w:p w14:paraId="2F82782F" w14:textId="196087E8" w:rsidR="00FF2980" w:rsidRPr="008305DE" w:rsidRDefault="00FF2980" w:rsidP="00FF298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إستراتيجية ا</w:t>
            </w:r>
            <w:r w:rsidR="003A32A6">
              <w:rPr>
                <w:rFonts w:ascii="Calibri" w:hAnsi="Calibri" w:cs="Times New Roman"/>
                <w:color w:val="000000"/>
                <w:rtl/>
              </w:rPr>
              <w:t xml:space="preserve">لتنمية الزراعية المستدامة </w:t>
            </w:r>
            <w:r w:rsidR="003A32A6">
              <w:rPr>
                <w:rFonts w:ascii="Calibri" w:hAnsi="Calibri" w:cs="Calibri"/>
                <w:color w:val="000000"/>
                <w:rtl/>
              </w:rPr>
              <w:t>2030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bottom"/>
          </w:tcPr>
          <w:p w14:paraId="3B496BAE" w14:textId="63F6F681" w:rsidR="00FF2980" w:rsidRPr="008305DE" w:rsidRDefault="00FF2980" w:rsidP="00FF298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وزارة ا لزراعة واستصلاح الاراضى</w:t>
            </w:r>
          </w:p>
        </w:tc>
        <w:tc>
          <w:tcPr>
            <w:tcW w:w="1377" w:type="dxa"/>
            <w:vAlign w:val="bottom"/>
          </w:tcPr>
          <w:p w14:paraId="0AB4CC6E" w14:textId="145B9AF1" w:rsidR="00FF2980" w:rsidRPr="008305DE" w:rsidRDefault="00FF2980" w:rsidP="00FF2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2009</w:t>
            </w:r>
          </w:p>
        </w:tc>
      </w:tr>
      <w:tr w:rsidR="00FF2980" w:rsidRPr="008305DE" w14:paraId="636E465C" w14:textId="77777777" w:rsidTr="00C37F3E">
        <w:trPr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E816D88" w14:textId="37C3314C" w:rsidR="00FF2980" w:rsidRPr="008305DE" w:rsidRDefault="003A32A6" w:rsidP="00FF2980">
            <w:pPr>
              <w:spacing w:before="240"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bottom"/>
          </w:tcPr>
          <w:p w14:paraId="2653F0DF" w14:textId="2126F68A" w:rsidR="00FF2980" w:rsidRPr="002B78CE" w:rsidRDefault="00FF2980" w:rsidP="003A32A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السياسة الدولية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bottom"/>
          </w:tcPr>
          <w:p w14:paraId="7D4C5527" w14:textId="3A480B97" w:rsidR="00FF2980" w:rsidRPr="002B78CE" w:rsidRDefault="002B78CE" w:rsidP="002B78CE">
            <w:pPr>
              <w:bidi/>
              <w:jc w:val="center"/>
              <w:rPr>
                <w:rFonts w:ascii="Calibri" w:hAnsi="Calibri" w:cs="Calibri"/>
                <w:color w:val="000000"/>
              </w:rPr>
            </w:pPr>
            <w:r w:rsidRPr="002B78CE">
              <w:rPr>
                <w:rFonts w:ascii="Calibri" w:hAnsi="Calibri" w:cs="Times New Roman" w:hint="cs"/>
                <w:color w:val="000000"/>
                <w:rtl/>
              </w:rPr>
              <w:t>مؤسسة الأهرام</w:t>
            </w:r>
          </w:p>
        </w:tc>
        <w:tc>
          <w:tcPr>
            <w:tcW w:w="1377" w:type="dxa"/>
            <w:vAlign w:val="bottom"/>
          </w:tcPr>
          <w:p w14:paraId="746BB792" w14:textId="22E27851" w:rsidR="00FF2980" w:rsidRPr="002B78CE" w:rsidRDefault="002D1DDB" w:rsidP="00FF2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2024</w:t>
            </w:r>
          </w:p>
        </w:tc>
      </w:tr>
      <w:tr w:rsidR="00FF2980" w:rsidRPr="008305DE" w14:paraId="58656917" w14:textId="77777777" w:rsidTr="00C37F3E">
        <w:trPr>
          <w:trHeight w:val="6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188E2E09" w14:textId="7B18B599" w:rsidR="00FF2980" w:rsidRPr="008305DE" w:rsidRDefault="003A32A6" w:rsidP="00FF2980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bottom"/>
          </w:tcPr>
          <w:p w14:paraId="2188D75A" w14:textId="0EB637CE" w:rsidR="00FF2980" w:rsidRPr="008305DE" w:rsidRDefault="00FF2980" w:rsidP="003A32A6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The Developing economies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bottom"/>
          </w:tcPr>
          <w:p w14:paraId="19BA677F" w14:textId="3D5A4C94" w:rsidR="00FF2980" w:rsidRPr="003A32A6" w:rsidRDefault="00980B82" w:rsidP="003A32A6">
            <w:pPr>
              <w:bidi/>
              <w:jc w:val="both"/>
              <w:rPr>
                <w:rFonts w:ascii="Calibri" w:hAnsi="Calibri" w:cs="Calibri"/>
                <w:color w:val="000000"/>
              </w:rPr>
            </w:pPr>
            <w:hyperlink r:id="rId33" w:history="1">
              <w:r w:rsidR="003A32A6" w:rsidRPr="003A32A6">
                <w:rPr>
                  <w:rFonts w:ascii="Calibri" w:hAnsi="Calibri" w:cs="Calibri"/>
                  <w:color w:val="000000"/>
                </w:rPr>
                <w:t>Institute of Asian Economic Affairs</w:t>
              </w:r>
            </w:hyperlink>
          </w:p>
        </w:tc>
        <w:tc>
          <w:tcPr>
            <w:tcW w:w="1377" w:type="dxa"/>
            <w:vAlign w:val="bottom"/>
          </w:tcPr>
          <w:p w14:paraId="1F2137C6" w14:textId="01E7529A" w:rsidR="00FF2980" w:rsidRPr="002D1DDB" w:rsidRDefault="002D1DDB" w:rsidP="00FF2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bidi="ar-EG"/>
              </w:rPr>
            </w:pPr>
            <w:r>
              <w:rPr>
                <w:rFonts w:ascii="Calibri" w:hAnsi="Calibri" w:cs="Times New Roman"/>
                <w:color w:val="000000"/>
              </w:rPr>
              <w:t>2024</w:t>
            </w:r>
          </w:p>
        </w:tc>
      </w:tr>
      <w:tr w:rsidR="00FF2980" w:rsidRPr="008305DE" w14:paraId="6324036C" w14:textId="77777777" w:rsidTr="00C37F3E">
        <w:trPr>
          <w:trHeight w:val="6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F2F2F2" w:themeFill="background1" w:themeFillShade="F2"/>
          </w:tcPr>
          <w:p w14:paraId="5C235E91" w14:textId="3992DC2E" w:rsidR="00FF2980" w:rsidRPr="008305DE" w:rsidRDefault="003A32A6" w:rsidP="00FF2980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bottom"/>
          </w:tcPr>
          <w:p w14:paraId="53EFBBB6" w14:textId="392328A5" w:rsidR="00FF2980" w:rsidRPr="008305DE" w:rsidRDefault="003A32A6" w:rsidP="00FF298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مجلة الطفولة العربية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bottom"/>
          </w:tcPr>
          <w:p w14:paraId="2F01298F" w14:textId="51B78742" w:rsidR="00FF2980" w:rsidRPr="003A32A6" w:rsidRDefault="003A32A6" w:rsidP="003A32A6">
            <w:pPr>
              <w:bidi/>
              <w:jc w:val="both"/>
              <w:rPr>
                <w:rFonts w:ascii="Calibri" w:hAnsi="Calibri" w:cs="Calibri"/>
                <w:color w:val="000000"/>
              </w:rPr>
            </w:pPr>
            <w:r w:rsidRPr="003A32A6">
              <w:rPr>
                <w:rFonts w:ascii="Calibri" w:hAnsi="Calibri" w:cs="Times New Roman"/>
                <w:color w:val="000000"/>
                <w:rtl/>
              </w:rPr>
              <w:t>الجمعية الكويتية لتقدم الطفولة العربية</w:t>
            </w:r>
          </w:p>
        </w:tc>
        <w:tc>
          <w:tcPr>
            <w:tcW w:w="1377" w:type="dxa"/>
            <w:vAlign w:val="bottom"/>
          </w:tcPr>
          <w:p w14:paraId="5AA410C4" w14:textId="6A262ECD" w:rsidR="00FF2980" w:rsidRPr="003A32A6" w:rsidRDefault="002D1DDB" w:rsidP="00FF2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2024</w:t>
            </w:r>
          </w:p>
        </w:tc>
      </w:tr>
    </w:tbl>
    <w:p w14:paraId="3DB18AD9" w14:textId="030A1DF0" w:rsidR="00810CC2" w:rsidRDefault="00810CC2" w:rsidP="00810CC2">
      <w:pPr>
        <w:bidi/>
        <w:rPr>
          <w:rtl/>
          <w:lang w:bidi="ar-EG"/>
        </w:rPr>
      </w:pPr>
    </w:p>
    <w:p w14:paraId="21210068" w14:textId="77777777" w:rsidR="002B78CE" w:rsidRDefault="002B78CE" w:rsidP="002B78CE">
      <w:pPr>
        <w:bidi/>
        <w:rPr>
          <w:rtl/>
          <w:lang w:bidi="ar-EG"/>
        </w:rPr>
      </w:pPr>
    </w:p>
    <w:p w14:paraId="308BED43" w14:textId="77777777" w:rsidR="002B78CE" w:rsidRDefault="002B78CE" w:rsidP="002B78CE">
      <w:pPr>
        <w:bidi/>
        <w:rPr>
          <w:rtl/>
          <w:lang w:bidi="ar-EG"/>
        </w:rPr>
      </w:pPr>
    </w:p>
    <w:p w14:paraId="0319E68E" w14:textId="77777777" w:rsidR="002B78CE" w:rsidRDefault="002B78CE" w:rsidP="002B78CE">
      <w:pPr>
        <w:bidi/>
        <w:rPr>
          <w:rtl/>
          <w:lang w:bidi="ar-EG"/>
        </w:rPr>
      </w:pPr>
    </w:p>
    <w:p w14:paraId="13AE8671" w14:textId="77777777" w:rsidR="002B78CE" w:rsidRDefault="002B78CE" w:rsidP="002B78CE">
      <w:pPr>
        <w:bidi/>
        <w:rPr>
          <w:rtl/>
          <w:lang w:bidi="ar-EG"/>
        </w:rPr>
      </w:pPr>
    </w:p>
    <w:p w14:paraId="29686104" w14:textId="77777777" w:rsidR="002B78CE" w:rsidRDefault="002B78CE" w:rsidP="002B78CE">
      <w:pPr>
        <w:bidi/>
        <w:rPr>
          <w:rtl/>
          <w:lang w:bidi="ar-EG"/>
        </w:rPr>
      </w:pPr>
    </w:p>
    <w:p w14:paraId="245E9745" w14:textId="77777777" w:rsidR="002B78CE" w:rsidRDefault="002B78CE" w:rsidP="002B78CE">
      <w:pPr>
        <w:bidi/>
        <w:rPr>
          <w:rtl/>
          <w:lang w:bidi="ar-EG"/>
        </w:rPr>
      </w:pPr>
    </w:p>
    <w:p w14:paraId="5BDDEA1D" w14:textId="77777777" w:rsidR="002B78CE" w:rsidRDefault="002B78CE" w:rsidP="002B78CE">
      <w:pPr>
        <w:bidi/>
        <w:rPr>
          <w:rtl/>
          <w:lang w:bidi="ar-EG"/>
        </w:rPr>
      </w:pPr>
    </w:p>
    <w:p w14:paraId="6B6B2F47" w14:textId="77777777" w:rsidR="002B78CE" w:rsidRDefault="002B78CE" w:rsidP="002B78CE">
      <w:pPr>
        <w:bidi/>
        <w:rPr>
          <w:rtl/>
          <w:lang w:bidi="ar-EG"/>
        </w:rPr>
      </w:pPr>
    </w:p>
    <w:p w14:paraId="0A01A158" w14:textId="77777777" w:rsidR="002B78CE" w:rsidRDefault="002B78CE" w:rsidP="002B78CE">
      <w:pPr>
        <w:bidi/>
        <w:rPr>
          <w:rtl/>
          <w:lang w:bidi="ar-EG"/>
        </w:rPr>
      </w:pPr>
    </w:p>
    <w:p w14:paraId="7B976BD5" w14:textId="77777777" w:rsidR="002B78CE" w:rsidRDefault="002B78CE" w:rsidP="002B78CE">
      <w:pPr>
        <w:bidi/>
        <w:rPr>
          <w:rtl/>
          <w:lang w:bidi="ar-EG"/>
        </w:rPr>
      </w:pPr>
    </w:p>
    <w:p w14:paraId="7B10B36D" w14:textId="77777777" w:rsidR="002B78CE" w:rsidRDefault="002B78CE" w:rsidP="002B78CE">
      <w:pPr>
        <w:bidi/>
        <w:rPr>
          <w:rtl/>
          <w:lang w:bidi="ar-EG"/>
        </w:rPr>
      </w:pPr>
    </w:p>
    <w:p w14:paraId="4AC04FE9" w14:textId="77777777" w:rsidR="002B78CE" w:rsidRDefault="002B78CE" w:rsidP="002B78CE">
      <w:pPr>
        <w:bidi/>
        <w:rPr>
          <w:rtl/>
          <w:lang w:bidi="ar-EG"/>
        </w:rPr>
      </w:pPr>
    </w:p>
    <w:p w14:paraId="4EC68C77" w14:textId="77777777" w:rsidR="002B78CE" w:rsidRDefault="002B78CE" w:rsidP="002B78CE">
      <w:pPr>
        <w:bidi/>
        <w:rPr>
          <w:rtl/>
          <w:lang w:bidi="ar-EG"/>
        </w:rPr>
      </w:pPr>
    </w:p>
    <w:p w14:paraId="59AF2E31" w14:textId="77777777" w:rsidR="002B78CE" w:rsidRDefault="002B78CE" w:rsidP="002B78CE">
      <w:pPr>
        <w:bidi/>
        <w:rPr>
          <w:rtl/>
          <w:lang w:bidi="ar-EG"/>
        </w:rPr>
      </w:pPr>
    </w:p>
    <w:p w14:paraId="21B80384" w14:textId="77777777" w:rsidR="002B78CE" w:rsidRDefault="002B78CE" w:rsidP="002B78CE">
      <w:pPr>
        <w:bidi/>
        <w:rPr>
          <w:rtl/>
          <w:lang w:bidi="ar-EG"/>
        </w:rPr>
      </w:pPr>
    </w:p>
    <w:p w14:paraId="2B6B97E6" w14:textId="77777777" w:rsidR="002B78CE" w:rsidRDefault="002B78CE" w:rsidP="002B78CE">
      <w:pPr>
        <w:bidi/>
        <w:rPr>
          <w:rtl/>
          <w:lang w:bidi="ar-EG"/>
        </w:rPr>
      </w:pPr>
    </w:p>
    <w:p w14:paraId="0A19545A" w14:textId="77777777" w:rsidR="002B78CE" w:rsidRDefault="002B78CE" w:rsidP="002B78CE">
      <w:pPr>
        <w:bidi/>
        <w:rPr>
          <w:rtl/>
          <w:lang w:bidi="ar-EG"/>
        </w:rPr>
      </w:pPr>
    </w:p>
    <w:p w14:paraId="08C5A783" w14:textId="77777777" w:rsidR="002B78CE" w:rsidRDefault="002B78CE" w:rsidP="002B78CE">
      <w:pPr>
        <w:bidi/>
        <w:rPr>
          <w:rtl/>
          <w:lang w:bidi="ar-EG"/>
        </w:rPr>
      </w:pPr>
    </w:p>
    <w:p w14:paraId="362B24AE" w14:textId="39F78AA4" w:rsidR="00810CC2" w:rsidRDefault="007D4511" w:rsidP="00810CC2">
      <w:pPr>
        <w:bidi/>
        <w:rPr>
          <w:rtl/>
          <w:lang w:bidi="ar-EG"/>
        </w:rPr>
      </w:pPr>
      <w:r w:rsidRPr="000D04D7">
        <w:rPr>
          <w:noProof/>
        </w:rPr>
        <w:drawing>
          <wp:anchor distT="0" distB="0" distL="114300" distR="114300" simplePos="0" relativeHeight="251673600" behindDoc="1" locked="0" layoutInCell="1" allowOverlap="1" wp14:anchorId="62E4A629" wp14:editId="51A98DC6">
            <wp:simplePos x="0" y="0"/>
            <wp:positionH relativeFrom="column">
              <wp:posOffset>0</wp:posOffset>
            </wp:positionH>
            <wp:positionV relativeFrom="paragraph">
              <wp:posOffset>-178130</wp:posOffset>
            </wp:positionV>
            <wp:extent cx="1371600" cy="1870804"/>
            <wp:effectExtent l="0" t="0" r="0" b="0"/>
            <wp:wrapTight wrapText="bothSides">
              <wp:wrapPolygon edited="0">
                <wp:start x="0" y="0"/>
                <wp:lineTo x="0" y="15617"/>
                <wp:lineTo x="600" y="18037"/>
                <wp:lineTo x="5700" y="21116"/>
                <wp:lineTo x="7500" y="21336"/>
                <wp:lineTo x="13800" y="21336"/>
                <wp:lineTo x="15600" y="21116"/>
                <wp:lineTo x="20700" y="18037"/>
                <wp:lineTo x="21300" y="15617"/>
                <wp:lineTo x="21300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70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E393" w14:textId="77777777" w:rsidR="007D4511" w:rsidRDefault="007D4511" w:rsidP="007D4511">
      <w:pPr>
        <w:tabs>
          <w:tab w:val="left" w:pos="5929"/>
        </w:tabs>
      </w:pPr>
    </w:p>
    <w:p w14:paraId="1C2B662E" w14:textId="77777777" w:rsidR="007D4511" w:rsidRPr="00DE4F6F" w:rsidRDefault="007D4511" w:rsidP="007D4511"/>
    <w:p w14:paraId="47FBBC24" w14:textId="77777777" w:rsidR="007D4511" w:rsidRPr="00DE4F6F" w:rsidRDefault="007D4511" w:rsidP="007D4511"/>
    <w:p w14:paraId="1F6D8B38" w14:textId="77777777" w:rsidR="007D4511" w:rsidRPr="00DE4F6F" w:rsidRDefault="007D4511" w:rsidP="007D4511"/>
    <w:p w14:paraId="4882AA87" w14:textId="77777777" w:rsidR="007D4511" w:rsidRPr="00DE4F6F" w:rsidRDefault="007D4511" w:rsidP="007D4511"/>
    <w:p w14:paraId="57D4C5F2" w14:textId="77777777" w:rsidR="007D4511" w:rsidRPr="00DE4F6F" w:rsidRDefault="007D4511" w:rsidP="007D4511">
      <w:r>
        <w:rPr>
          <w:noProof/>
        </w:rPr>
        <mc:AlternateContent>
          <mc:Choice Requires="wps">
            <w:drawing>
              <wp:anchor distT="91440" distB="91440" distL="114300" distR="114300" simplePos="0" relativeHeight="251672576" behindDoc="0" locked="0" layoutInCell="0" allowOverlap="1" wp14:anchorId="61D66B78" wp14:editId="79E5D40D">
                <wp:simplePos x="0" y="0"/>
                <wp:positionH relativeFrom="page">
                  <wp:posOffset>3028950</wp:posOffset>
                </wp:positionH>
                <wp:positionV relativeFrom="margin">
                  <wp:posOffset>3432175</wp:posOffset>
                </wp:positionV>
                <wp:extent cx="4523105" cy="1441450"/>
                <wp:effectExtent l="38100" t="57150" r="372745" b="349250"/>
                <wp:wrapSquare wrapText="bothSides"/>
                <wp:docPr id="19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23105" cy="144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F6D19" w14:textId="77777777" w:rsidR="00980B82" w:rsidRPr="000F0739" w:rsidRDefault="00980B82" w:rsidP="007D4511">
                            <w:pPr>
                              <w:jc w:val="right"/>
                              <w:rPr>
                                <w:rFonts w:ascii="Bahnschrift" w:hAnsi="Bahnschrift" w:cs="Monotype Koufi"/>
                                <w:color w:val="00153E"/>
                                <w:sz w:val="52"/>
                                <w:szCs w:val="52"/>
                                <w:rtl/>
                                <w:lang w:bidi="ar-EG"/>
                              </w:rPr>
                            </w:pPr>
                            <w:r w:rsidRPr="000F0739">
                              <w:rPr>
                                <w:rFonts w:ascii="Bahnschrift" w:hAnsi="Bahnschrift" w:cs="Monotype Koufi" w:hint="cs"/>
                                <w:color w:val="00153E"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0F0739">
                              <w:rPr>
                                <w:rFonts w:ascii="Bahnschrift" w:hAnsi="Bahnschrift" w:cs="Monotype Koufi" w:hint="cs"/>
                                <w:color w:val="00153E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رسائل الماجستيروالد</w:t>
                            </w:r>
                            <w:r>
                              <w:rPr>
                                <w:rFonts w:ascii="Bahnschrift" w:hAnsi="Bahnschrift" w:cs="Monotype Koufi" w:hint="cs"/>
                                <w:color w:val="00153E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كتوراه</w:t>
                            </w: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38.5pt;margin-top:270.25pt;width:356.15pt;height:113.5pt;flip:x;z-index:25167257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" o:allowincell="f" fillcolor="#f2f2f2 [3052]" stroked="f" strokeweight="3pt">
                <v:shadow on="t" color="black" opacity="18350f" offset="-5.40094mm,4.37361mm"/>
                <v:textbox inset="36pt,18pt,18pt,7.2pt">
                  <w:txbxContent>
                    <w:p w14:paraId="64DF6D19" w14:textId="77777777" w:rsidR="006F39D4" w:rsidRPr="000F0739" w:rsidRDefault="006F39D4" w:rsidP="007D4511">
                      <w:pPr>
                        <w:jc w:val="right"/>
                        <w:rPr>
                          <w:rFonts w:ascii="Bahnschrift" w:hAnsi="Bahnschrift" w:cs="Monotype Koufi"/>
                          <w:color w:val="00153E"/>
                          <w:sz w:val="52"/>
                          <w:szCs w:val="52"/>
                          <w:rtl/>
                          <w:lang w:bidi="ar-EG"/>
                        </w:rPr>
                      </w:pPr>
                      <w:r w:rsidRPr="000F0739">
                        <w:rPr>
                          <w:rFonts w:ascii="Bahnschrift" w:hAnsi="Bahnschrift" w:cs="Monotype Koufi" w:hint="cs"/>
                          <w:color w:val="00153E"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0F0739">
                        <w:rPr>
                          <w:rFonts w:ascii="Bahnschrift" w:hAnsi="Bahnschrift" w:cs="Monotype Koufi" w:hint="cs"/>
                          <w:color w:val="00153E"/>
                          <w:sz w:val="52"/>
                          <w:szCs w:val="52"/>
                          <w:rtl/>
                          <w:lang w:bidi="ar-EG"/>
                        </w:rPr>
                        <w:t xml:space="preserve">رسائل </w:t>
                      </w:r>
                      <w:proofErr w:type="spellStart"/>
                      <w:r w:rsidRPr="000F0739">
                        <w:rPr>
                          <w:rFonts w:ascii="Bahnschrift" w:hAnsi="Bahnschrift" w:cs="Monotype Koufi" w:hint="cs"/>
                          <w:color w:val="00153E"/>
                          <w:sz w:val="52"/>
                          <w:szCs w:val="52"/>
                          <w:rtl/>
                          <w:lang w:bidi="ar-EG"/>
                        </w:rPr>
                        <w:t>الماجستيروالد</w:t>
                      </w:r>
                      <w:r>
                        <w:rPr>
                          <w:rFonts w:ascii="Bahnschrift" w:hAnsi="Bahnschrift" w:cs="Monotype Koufi" w:hint="cs"/>
                          <w:color w:val="00153E"/>
                          <w:sz w:val="52"/>
                          <w:szCs w:val="52"/>
                          <w:rtl/>
                          <w:lang w:bidi="ar-EG"/>
                        </w:rPr>
                        <w:t>كتوراه</w:t>
                      </w:r>
                      <w:proofErr w:type="spellEnd"/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18BACB01" w14:textId="77777777" w:rsidR="007D4511" w:rsidRPr="00DE4F6F" w:rsidRDefault="007D4511" w:rsidP="007D4511"/>
    <w:p w14:paraId="510AA307" w14:textId="77777777" w:rsidR="007D4511" w:rsidRPr="00DE4F6F" w:rsidRDefault="007D4511" w:rsidP="007D4511"/>
    <w:p w14:paraId="201D3031" w14:textId="77777777" w:rsidR="007D4511" w:rsidRPr="00DE4F6F" w:rsidRDefault="007D4511" w:rsidP="007D4511"/>
    <w:p w14:paraId="1ACE89D1" w14:textId="77777777" w:rsidR="007D4511" w:rsidRPr="00DE4F6F" w:rsidRDefault="007D4511" w:rsidP="007D4511"/>
    <w:p w14:paraId="0089CB61" w14:textId="77777777" w:rsidR="007D4511" w:rsidRPr="00DE4F6F" w:rsidRDefault="007D4511" w:rsidP="007D4511"/>
    <w:p w14:paraId="414C0169" w14:textId="77777777" w:rsidR="007D4511" w:rsidRPr="00DE4F6F" w:rsidRDefault="007D4511" w:rsidP="007D4511"/>
    <w:p w14:paraId="1BDEE354" w14:textId="77777777" w:rsidR="007D4511" w:rsidRPr="00DE4F6F" w:rsidRDefault="007D4511" w:rsidP="007D4511"/>
    <w:p w14:paraId="50C3C5B6" w14:textId="77777777" w:rsidR="007D4511" w:rsidRPr="00DE4F6F" w:rsidRDefault="007D4511" w:rsidP="007D4511">
      <w:r>
        <w:rPr>
          <w:noProof/>
        </w:rPr>
        <mc:AlternateContent>
          <mc:Choice Requires="wps">
            <w:drawing>
              <wp:anchor distT="91440" distB="137160" distL="114300" distR="114300" simplePos="0" relativeHeight="251671552" behindDoc="0" locked="0" layoutInCell="0" allowOverlap="1" wp14:anchorId="0104E16D" wp14:editId="3348B8E3">
                <wp:simplePos x="0" y="0"/>
                <wp:positionH relativeFrom="page">
                  <wp:posOffset>1029335</wp:posOffset>
                </wp:positionH>
                <wp:positionV relativeFrom="page">
                  <wp:posOffset>7058660</wp:posOffset>
                </wp:positionV>
                <wp:extent cx="3072130" cy="568325"/>
                <wp:effectExtent l="1104900" t="190500" r="13970" b="22225"/>
                <wp:wrapSquare wrapText="bothSides"/>
                <wp:docPr id="20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72130" cy="568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rgbClr val="9BBB59">
                              <a:shade val="60000"/>
                              <a:satMod val="300000"/>
                            </a:srgbClr>
                          </a:solidFill>
                          <a:prstDash val="solid"/>
                        </a:ln>
                        <a:effectLst>
                          <a:outerShdw dist="1113790" dir="11340000" rotWithShape="0">
                            <a:srgbClr val="F79646"/>
                          </a:outerShdw>
                        </a:effectLst>
                      </wps:spPr>
                      <wps:txbx>
                        <w:txbxContent>
                          <w:p w14:paraId="6A69404E" w14:textId="77777777" w:rsidR="00980B82" w:rsidRPr="00ED5E3F" w:rsidRDefault="00980B82" w:rsidP="007D4511">
                            <w:pPr>
                              <w:spacing w:after="0" w:line="240" w:lineRule="auto"/>
                              <w:jc w:val="center"/>
                              <w:rPr>
                                <w:rFonts w:ascii="Blackadder ITC" w:eastAsiaTheme="majorEastAsia" w:hAnsi="Blackadder ITC" w:cstheme="minorHAns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D5E3F">
                              <w:rPr>
                                <w:rFonts w:ascii="Blackadder ITC" w:eastAsiaTheme="majorEastAsia" w:hAnsi="Blackadder ITC"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المكتبة الإلكترونية</w:t>
                            </w:r>
                          </w:p>
                        </w:txbxContent>
                      </wps:txbx>
                      <wps:bodyPr rot="0" vert="horz" wrap="square" lIns="457200" tIns="9144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81.05pt;margin-top:555.8pt;width:241.9pt;height:44.75pt;flip:x;z-index:251671552;visibility:visible;mso-wrap-style:square;mso-width-percent:0;mso-height-percent:0;mso-wrap-distance-left:9pt;mso-wrap-distance-top:7.2pt;mso-wrap-distance-right:9pt;mso-wrap-distance-bottom:10.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" o:allowincell="f" fillcolor="black [3213]" strokecolor="#96e400">
                <v:shadow on="t" color="#f79646" origin=",.5" offset="-30.55769mm,-4.83986mm"/>
                <v:textbox inset="36pt,7.2pt,10.8pt,0">
                  <w:txbxContent>
                    <w:p w14:paraId="6A69404E" w14:textId="77777777" w:rsidR="006F39D4" w:rsidRPr="00ED5E3F" w:rsidRDefault="006F39D4" w:rsidP="007D4511">
                      <w:pPr>
                        <w:spacing w:after="0" w:line="240" w:lineRule="auto"/>
                        <w:jc w:val="center"/>
                        <w:rPr>
                          <w:rFonts w:ascii="Blackadder ITC" w:eastAsiaTheme="majorEastAsia" w:hAnsi="Blackadder ITC" w:cstheme="minorHAns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D5E3F">
                        <w:rPr>
                          <w:rFonts w:ascii="Blackadder ITC" w:eastAsiaTheme="majorEastAsia" w:hAnsi="Blackadder ITC"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المكتبة الإلكترونية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184B9CD" w14:textId="77777777" w:rsidR="007D4511" w:rsidRPr="00DE4F6F" w:rsidRDefault="007D4511" w:rsidP="007D4511"/>
    <w:p w14:paraId="5BD8A96A" w14:textId="77777777" w:rsidR="007D4511" w:rsidRPr="00DE4F6F" w:rsidRDefault="007D4511" w:rsidP="007D4511"/>
    <w:p w14:paraId="21E82D57" w14:textId="77777777" w:rsidR="007D4511" w:rsidRDefault="007D4511" w:rsidP="007D4511"/>
    <w:p w14:paraId="63201BC6" w14:textId="77777777" w:rsidR="007D4511" w:rsidRDefault="007D4511" w:rsidP="007D4511">
      <w:pPr>
        <w:tabs>
          <w:tab w:val="left" w:pos="7498"/>
        </w:tabs>
        <w:sectPr w:rsidR="007D4511" w:rsidSect="00E078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tbl>
      <w:tblPr>
        <w:tblStyle w:val="LightGrid-Accent1"/>
        <w:tblpPr w:leftFromText="180" w:rightFromText="180" w:vertAnchor="text" w:horzAnchor="margin" w:tblpXSpec="center" w:tblpY="-395"/>
        <w:bidiVisual/>
        <w:tblW w:w="9143" w:type="dxa"/>
        <w:tblLayout w:type="fixed"/>
        <w:tblLook w:val="00A0" w:firstRow="1" w:lastRow="0" w:firstColumn="1" w:lastColumn="0" w:noHBand="0" w:noVBand="0"/>
      </w:tblPr>
      <w:tblGrid>
        <w:gridCol w:w="850"/>
        <w:gridCol w:w="4182"/>
        <w:gridCol w:w="1627"/>
        <w:gridCol w:w="1066"/>
        <w:gridCol w:w="1418"/>
      </w:tblGrid>
      <w:tr w:rsidR="00CF40F8" w:rsidRPr="00CF40F8" w14:paraId="272FC924" w14:textId="77777777" w:rsidTr="00980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  <w:hideMark/>
          </w:tcPr>
          <w:p w14:paraId="0FE790FD" w14:textId="77777777" w:rsidR="00CF40F8" w:rsidRPr="001934CF" w:rsidRDefault="00CF40F8" w:rsidP="0072749B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shd w:val="clear" w:color="auto" w:fill="F2F2F2" w:themeFill="background1" w:themeFillShade="F2"/>
            <w:hideMark/>
          </w:tcPr>
          <w:p w14:paraId="42FEE1F0" w14:textId="77777777" w:rsidR="00CF40F8" w:rsidRPr="001934CF" w:rsidRDefault="00CF40F8" w:rsidP="0072749B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t>العنوان</w:t>
            </w:r>
          </w:p>
          <w:p w14:paraId="41B1F22E" w14:textId="77777777" w:rsidR="00CA58D6" w:rsidRPr="001934CF" w:rsidRDefault="00CA58D6" w:rsidP="0072749B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lang w:bidi="ar-EG"/>
              </w:rPr>
            </w:pPr>
          </w:p>
        </w:tc>
        <w:tc>
          <w:tcPr>
            <w:tcW w:w="1627" w:type="dxa"/>
            <w:shd w:val="clear" w:color="auto" w:fill="F2F2F2" w:themeFill="background1" w:themeFillShade="F2"/>
            <w:hideMark/>
          </w:tcPr>
          <w:p w14:paraId="62A4B85C" w14:textId="77777777" w:rsidR="00CF40F8" w:rsidRPr="001934CF" w:rsidRDefault="00CF40F8" w:rsidP="0072749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shd w:val="clear" w:color="auto" w:fill="F2F2F2" w:themeFill="background1" w:themeFillShade="F2"/>
            <w:hideMark/>
          </w:tcPr>
          <w:p w14:paraId="64417F9B" w14:textId="77777777" w:rsidR="00CF40F8" w:rsidRPr="001934CF" w:rsidRDefault="00CF40F8" w:rsidP="0072749B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t>السنة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FC94383" w14:textId="77777777" w:rsidR="00CF40F8" w:rsidRPr="001934CF" w:rsidRDefault="00CF40F8" w:rsidP="0072749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t>الناشر</w:t>
            </w:r>
          </w:p>
        </w:tc>
      </w:tr>
      <w:tr w:rsidR="00FF2980" w:rsidRPr="00CF40F8" w14:paraId="52D85734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6F4427AB" w14:textId="77777777" w:rsidR="00FF2980" w:rsidRPr="00CF40F8" w:rsidRDefault="00FF2980" w:rsidP="00FE6824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F40F8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1D5D840" w14:textId="3C243365" w:rsidR="00FF2980" w:rsidRPr="00CA58D6" w:rsidRDefault="00FF2980" w:rsidP="00CA58D6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دور القطاع الخاص فى تعزيز الكفاية الخارجية للتعليم التكنولجى التطبيقي فى مصر </w:t>
            </w:r>
            <w:r>
              <w:rPr>
                <w:rFonts w:ascii="Calibri" w:hAnsi="Calibri" w:cs="Calibri"/>
                <w:color w:val="000000"/>
                <w:rtl/>
              </w:rPr>
              <w:t>"</w:t>
            </w:r>
            <w:r>
              <w:rPr>
                <w:rFonts w:ascii="Calibri" w:hAnsi="Calibri" w:cs="Times New Roman"/>
                <w:color w:val="000000"/>
                <w:rtl/>
              </w:rPr>
              <w:t>مدارس التكنولوجيا التطبيقية نموذجا</w:t>
            </w:r>
            <w:r w:rsidR="00B45C38">
              <w:rPr>
                <w:rFonts w:ascii="Calibri" w:hAnsi="Calibri" w:cs="Calibri"/>
                <w:color w:val="000000"/>
                <w:rtl/>
              </w:rPr>
              <w:t>"</w:t>
            </w:r>
          </w:p>
        </w:tc>
        <w:tc>
          <w:tcPr>
            <w:tcW w:w="1627" w:type="dxa"/>
            <w:vAlign w:val="bottom"/>
          </w:tcPr>
          <w:p w14:paraId="06D9F116" w14:textId="3A95E96A" w:rsidR="00FF2980" w:rsidRPr="00CA58D6" w:rsidRDefault="00B45C38" w:rsidP="00CA58D6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عيد المنعم، أسا</w:t>
            </w:r>
            <w:r w:rsidR="00FF2980">
              <w:rPr>
                <w:rFonts w:ascii="Calibri" w:hAnsi="Calibri" w:cs="Times New Roman"/>
                <w:color w:val="000000"/>
                <w:rtl/>
              </w:rPr>
              <w:t>مة عبد القوى أحمد على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7AE3EA9D" w14:textId="23C8E4F3" w:rsidR="00FF2980" w:rsidRPr="00CF40F8" w:rsidRDefault="00FF2980" w:rsidP="00FE6824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3ADD321D" w14:textId="40EABAB2" w:rsidR="00FF2980" w:rsidRPr="00CF40F8" w:rsidRDefault="00B45C38" w:rsidP="00FE6824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B45C38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FF2980" w:rsidRPr="00CF40F8" w14:paraId="3EF7C596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50964978" w14:textId="77777777" w:rsidR="00FF2980" w:rsidRPr="00CF40F8" w:rsidRDefault="00FF2980" w:rsidP="00FE6824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F40F8">
              <w:rPr>
                <w:rFonts w:asciiTheme="minorBidi" w:hAnsiTheme="minorBidi" w:cstheme="minorBidi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308D69CB" w14:textId="4774CD4C" w:rsidR="00FF2980" w:rsidRPr="00CF40F8" w:rsidRDefault="00FF298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السكان والتنمية البشرية المستدامة ومشروعات مدن الجيل الرابع دراسة سوسيولوجية لمجينة العبور الجديدة نموذجا </w:t>
            </w:r>
          </w:p>
        </w:tc>
        <w:tc>
          <w:tcPr>
            <w:tcW w:w="1627" w:type="dxa"/>
            <w:vAlign w:val="bottom"/>
          </w:tcPr>
          <w:p w14:paraId="3C206B7C" w14:textId="4DAB9046" w:rsidR="00FF2980" w:rsidRPr="00CF40F8" w:rsidRDefault="00FF2980" w:rsidP="00FE6824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المليجى، جهاد محمد سعيد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2C84C9D" w14:textId="49CAA612" w:rsidR="00FF2980" w:rsidRPr="00CF40F8" w:rsidRDefault="00FF2980" w:rsidP="00FE6824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5F4A42F6" w14:textId="2E9DB866" w:rsidR="00FF2980" w:rsidRPr="00CF40F8" w:rsidRDefault="00980B82" w:rsidP="00B45C3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hyperlink r:id="rId34" w:history="1">
              <w:r w:rsidR="00B45C38" w:rsidRPr="00B45C38">
                <w:rPr>
                  <w:rFonts w:ascii="Calibri" w:hAnsi="Calibri" w:cs="Times New Roman"/>
                  <w:color w:val="000000"/>
                  <w:rtl/>
                </w:rPr>
                <w:t>جامعة المنصورة</w:t>
              </w:r>
            </w:hyperlink>
          </w:p>
        </w:tc>
      </w:tr>
      <w:tr w:rsidR="00481440" w:rsidRPr="00CF40F8" w14:paraId="4C1E8C94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4263ECC0" w14:textId="77777777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F40F8">
              <w:rPr>
                <w:rFonts w:asciiTheme="minorBidi" w:hAnsiTheme="minorBidi" w:cstheme="minorBidi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0E7E52C0" w14:textId="7AFE5B07" w:rsidR="00481440" w:rsidRPr="00CF40F8" w:rsidRDefault="0048144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متطلبات التخطيط الاستراتيجى لتقدير احتياجات ذوى الإعاقة فى مصر</w:t>
            </w:r>
          </w:p>
        </w:tc>
        <w:tc>
          <w:tcPr>
            <w:tcW w:w="1627" w:type="dxa"/>
            <w:vAlign w:val="bottom"/>
          </w:tcPr>
          <w:p w14:paraId="1F3950CA" w14:textId="248434CD" w:rsidR="00481440" w:rsidRPr="00CF40F8" w:rsidRDefault="00481440" w:rsidP="00FE6824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شرارة، نهى عبد الدايم سليمان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74DD2255" w14:textId="7EEA64C6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24939096" w14:textId="664241A1" w:rsidR="00481440" w:rsidRPr="00CF40F8" w:rsidRDefault="00481440" w:rsidP="00FE6824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B6D4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481440" w:rsidRPr="00CF40F8" w14:paraId="658D1308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4B03EB8C" w14:textId="77777777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F40F8">
              <w:rPr>
                <w:rFonts w:asciiTheme="minorBidi" w:hAnsiTheme="minorBidi" w:cstheme="minorBidi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70703545" w14:textId="0AF72065" w:rsidR="00481440" w:rsidRPr="00CF40F8" w:rsidRDefault="0048144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دور الاستثمارات العربية فى التنمية الاقتصادية لمصر</w:t>
            </w:r>
          </w:p>
        </w:tc>
        <w:tc>
          <w:tcPr>
            <w:tcW w:w="1627" w:type="dxa"/>
            <w:vAlign w:val="bottom"/>
          </w:tcPr>
          <w:p w14:paraId="1BB888FC" w14:textId="1E97B746" w:rsidR="00481440" w:rsidRPr="00CF40F8" w:rsidRDefault="00481440" w:rsidP="00FE6824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الجليل، عبد الرحمن أحمد شريف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116BFB33" w14:textId="3D5EBBB8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22139D7A" w14:textId="16DCAC63" w:rsidR="00481440" w:rsidRPr="00CF40F8" w:rsidRDefault="00481440" w:rsidP="00FE6824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B6D4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481440" w:rsidRPr="00CF40F8" w14:paraId="5DCC88AE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701FFF35" w14:textId="77777777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F40F8">
              <w:rPr>
                <w:rFonts w:asciiTheme="minorBidi" w:hAnsiTheme="minorBidi" w:cstheme="minorBidi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168E8446" w14:textId="45A2781E" w:rsidR="00481440" w:rsidRPr="00CF40F8" w:rsidRDefault="0048144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آفاق التعاون والتكامل الاقتصادى العربى فى اطار اتفاقيات التطبيع العربية الاسرائيلية</w:t>
            </w:r>
          </w:p>
        </w:tc>
        <w:tc>
          <w:tcPr>
            <w:tcW w:w="1627" w:type="dxa"/>
            <w:vAlign w:val="bottom"/>
          </w:tcPr>
          <w:p w14:paraId="74753A2F" w14:textId="19EE5126" w:rsidR="00481440" w:rsidRPr="00CF40F8" w:rsidRDefault="00481440" w:rsidP="00FE6824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أحمد، حسام محمود السيد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50460539" w14:textId="66ABE011" w:rsidR="00481440" w:rsidRPr="00CF40F8" w:rsidRDefault="00481440" w:rsidP="00FE6824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1532ED76" w14:textId="03C44810" w:rsidR="00481440" w:rsidRPr="00CF40F8" w:rsidRDefault="00481440" w:rsidP="00FE6824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D0C0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481440" w:rsidRPr="00CF40F8" w14:paraId="37A0033D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1CD4971C" w14:textId="0C15ECFF" w:rsidR="00481440" w:rsidRPr="00CF40F8" w:rsidRDefault="0072749B" w:rsidP="00405C8D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22B5C9CA" w14:textId="5DDC47B6" w:rsidR="00481440" w:rsidRPr="00CF40F8" w:rsidRDefault="0048144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دور البنوك التجارية فى تمويل المشروعات الصغيرة والمتوسطة فى مصر دراسة تطبيقية</w:t>
            </w:r>
          </w:p>
        </w:tc>
        <w:tc>
          <w:tcPr>
            <w:tcW w:w="1627" w:type="dxa"/>
            <w:vAlign w:val="bottom"/>
          </w:tcPr>
          <w:p w14:paraId="330B2233" w14:textId="4F53EE81" w:rsidR="00481440" w:rsidRPr="00CF40F8" w:rsidRDefault="00481440" w:rsidP="00405C8D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على، منال أحمد ممدوح الصاوى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D2BD3DF" w14:textId="61F1B961" w:rsidR="00481440" w:rsidRPr="00CF40F8" w:rsidRDefault="00481440" w:rsidP="00405C8D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256BE795" w14:textId="41835D18" w:rsidR="00481440" w:rsidRPr="00CF40F8" w:rsidRDefault="00481440" w:rsidP="00405C8D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D0C0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481440" w:rsidRPr="00CF40F8" w14:paraId="6C4B47F0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10A91946" w14:textId="4B319E8B" w:rsidR="00481440" w:rsidRPr="00CF40F8" w:rsidRDefault="0072749B" w:rsidP="00405C8D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423B4B4D" w14:textId="66B7F465" w:rsidR="00481440" w:rsidRPr="00CF40F8" w:rsidRDefault="00481440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الآثار الاقتصادية لسياسات مكافحة الإغراق والدعم على قطاعى الصناعة والتجارة الخارجية فى الاقتصاد المصرى مع التركيز حالة حديد التسليح </w:t>
            </w:r>
          </w:p>
        </w:tc>
        <w:tc>
          <w:tcPr>
            <w:tcW w:w="1627" w:type="dxa"/>
            <w:vAlign w:val="bottom"/>
          </w:tcPr>
          <w:p w14:paraId="77C49DA3" w14:textId="6D5DEC06" w:rsidR="00481440" w:rsidRPr="00CF40F8" w:rsidRDefault="00481440" w:rsidP="00405C8D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هاشم، منى محمد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CE08028" w14:textId="47348B14" w:rsidR="00481440" w:rsidRPr="00CF40F8" w:rsidRDefault="00481440" w:rsidP="00405C8D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5A182B8B" w14:textId="679729DF" w:rsidR="00481440" w:rsidRPr="00CF40F8" w:rsidRDefault="00481440" w:rsidP="00405C8D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D0C0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405C8D" w:rsidRPr="00CF40F8" w14:paraId="5E5EF2E2" w14:textId="77777777" w:rsidTr="000B10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1F13B73A" w14:textId="0537C83C" w:rsidR="00405C8D" w:rsidRPr="00CF40F8" w:rsidRDefault="0072749B" w:rsidP="00405C8D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268FB6B" w14:textId="3A27BA62" w:rsidR="00405C8D" w:rsidRPr="00CF40F8" w:rsidRDefault="00405C8D" w:rsidP="00B45C3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دور الاستثمارات الحكومية فى تحقيق التنمية المتوازنة بين المحافظات المصرية</w:t>
            </w:r>
          </w:p>
        </w:tc>
        <w:tc>
          <w:tcPr>
            <w:tcW w:w="1627" w:type="dxa"/>
            <w:vAlign w:val="bottom"/>
          </w:tcPr>
          <w:p w14:paraId="20821F6D" w14:textId="339DC1D3" w:rsidR="00405C8D" w:rsidRPr="00CF40F8" w:rsidRDefault="00405C8D" w:rsidP="00405C8D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عبده، حسام أحمد عبد اللطيف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3AFC4D1F" w14:textId="46218874" w:rsidR="00405C8D" w:rsidRPr="00CF40F8" w:rsidRDefault="00405C8D" w:rsidP="00405C8D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131D1944" w14:textId="63AB88B3" w:rsidR="000B10E8" w:rsidRPr="000B10E8" w:rsidRDefault="00481440" w:rsidP="000B10E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8D0C02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CF40F8" w14:paraId="2B5A3D0B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6F66252A" w14:textId="4F7F04D0" w:rsidR="000B10E8" w:rsidRDefault="007F5074" w:rsidP="000B10E8">
            <w:pPr>
              <w:spacing w:before="240"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3CACA2D6" w14:textId="199D7357" w:rsidR="000B10E8" w:rsidRDefault="000B10E8" w:rsidP="000B10E8">
            <w:pPr>
              <w:spacing w:before="240"/>
              <w:jc w:val="center"/>
              <w:rPr>
                <w:rFonts w:ascii="Calibri" w:hAnsi="Calibri" w:cs="Times New Roman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نموذج مقترح لتعظيم مستوى الخدمة فى مبانى الركاب بالمطارات دراسة حالة 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ميناء القاهرة الجوى </w:t>
            </w:r>
          </w:p>
        </w:tc>
        <w:tc>
          <w:tcPr>
            <w:tcW w:w="1627" w:type="dxa"/>
            <w:vAlign w:val="bottom"/>
          </w:tcPr>
          <w:p w14:paraId="45EFB8D8" w14:textId="485E862E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خليل، محمد هشام صبحى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18930CCA" w14:textId="6D4E67AD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8" w:type="dxa"/>
          </w:tcPr>
          <w:p w14:paraId="4CDDFDC3" w14:textId="77777777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  <w:p w14:paraId="7E348774" w14:textId="77777777" w:rsidR="000B10E8" w:rsidRDefault="000B10E8" w:rsidP="0000685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  <w:p w14:paraId="5C5E5E73" w14:textId="73EC574C" w:rsidR="00006859" w:rsidRPr="008D0C02" w:rsidRDefault="00006859" w:rsidP="0000685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lang w:bidi="ar-EG"/>
              </w:rPr>
            </w:pPr>
            <w:bookmarkStart w:id="0" w:name="_GoBack"/>
            <w:bookmarkEnd w:id="0"/>
          </w:p>
        </w:tc>
      </w:tr>
      <w:tr w:rsidR="000B10E8" w:rsidRPr="00CF40F8" w14:paraId="3646C5C2" w14:textId="77777777" w:rsidTr="000B10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  <w:hideMark/>
          </w:tcPr>
          <w:p w14:paraId="0BF65A66" w14:textId="77777777" w:rsidR="000B10E8" w:rsidRPr="001934CF" w:rsidRDefault="000B10E8" w:rsidP="000B10E8">
            <w:pPr>
              <w:bidi/>
              <w:jc w:val="center"/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lang w:bidi="ar-EG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shd w:val="clear" w:color="auto" w:fill="F2F2F2" w:themeFill="background1" w:themeFillShade="F2"/>
            <w:hideMark/>
          </w:tcPr>
          <w:p w14:paraId="04F6B787" w14:textId="77777777" w:rsidR="000B10E8" w:rsidRPr="001934CF" w:rsidRDefault="000B10E8" w:rsidP="000B10E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العنوان</w:t>
            </w:r>
          </w:p>
          <w:p w14:paraId="07EB5990" w14:textId="77777777" w:rsidR="000B10E8" w:rsidRPr="001934CF" w:rsidRDefault="000B10E8" w:rsidP="000B10E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lang w:bidi="ar-EG"/>
              </w:rPr>
            </w:pPr>
          </w:p>
        </w:tc>
        <w:tc>
          <w:tcPr>
            <w:tcW w:w="1627" w:type="dxa"/>
            <w:shd w:val="clear" w:color="auto" w:fill="F2F2F2" w:themeFill="background1" w:themeFillShade="F2"/>
            <w:hideMark/>
          </w:tcPr>
          <w:p w14:paraId="6AD7A088" w14:textId="77777777" w:rsidR="000B10E8" w:rsidRPr="001934CF" w:rsidRDefault="000B10E8" w:rsidP="000B10E8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44"/>
                <w:szCs w:val="44"/>
                <w:lang w:bidi="ar-EG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shd w:val="clear" w:color="auto" w:fill="F2F2F2" w:themeFill="background1" w:themeFillShade="F2"/>
            <w:hideMark/>
          </w:tcPr>
          <w:p w14:paraId="6D367C96" w14:textId="77777777" w:rsidR="000B10E8" w:rsidRPr="001934CF" w:rsidRDefault="000B10E8" w:rsidP="000B10E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السنة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E567802" w14:textId="77777777" w:rsidR="000B10E8" w:rsidRPr="001934CF" w:rsidRDefault="000B10E8" w:rsidP="000B10E8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44"/>
                <w:szCs w:val="44"/>
                <w:lang w:bidi="ar-EG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الناشر</w:t>
            </w:r>
          </w:p>
        </w:tc>
      </w:tr>
      <w:tr w:rsidR="000B10E8" w:rsidRPr="00CF40F8" w14:paraId="7828EDF7" w14:textId="77777777" w:rsidTr="000B1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571609C7" w14:textId="02E51DE8" w:rsidR="000B10E8" w:rsidRPr="001934CF" w:rsidRDefault="000B10E8" w:rsidP="000B10E8">
            <w:pPr>
              <w:bidi/>
              <w:spacing w:line="276" w:lineRule="auto"/>
              <w:jc w:val="center"/>
              <w:rPr>
                <w:rFonts w:ascii="Arabic Typesetting" w:hAnsi="Arabic Typesetting" w:cs="Arabic Typesetting"/>
                <w:sz w:val="44"/>
                <w:szCs w:val="44"/>
                <w:lang w:bidi="ar-EG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shd w:val="clear" w:color="auto" w:fill="FCECD5" w:themeFill="accent1" w:themeFillTint="33"/>
            <w:vAlign w:val="bottom"/>
          </w:tcPr>
          <w:p w14:paraId="0381F375" w14:textId="104DB437" w:rsidR="000B10E8" w:rsidRPr="001934CF" w:rsidRDefault="000B10E8" w:rsidP="000B10E8">
            <w:pPr>
              <w:bidi/>
              <w:spacing w:line="276" w:lineRule="auto"/>
              <w:jc w:val="center"/>
              <w:rPr>
                <w:rFonts w:ascii="Arabic Typesetting" w:hAnsi="Arabic Typesetting" w:cs="Arabic Typesetting"/>
                <w:sz w:val="44"/>
                <w:szCs w:val="44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حوكمة الإدارة المحلية ودوره فى تحقيق أهداف التنمية المستدامة دراسة ميدانية</w:t>
            </w:r>
          </w:p>
        </w:tc>
        <w:tc>
          <w:tcPr>
            <w:tcW w:w="1627" w:type="dxa"/>
            <w:shd w:val="clear" w:color="auto" w:fill="FCECD5" w:themeFill="accent1" w:themeFillTint="33"/>
            <w:vAlign w:val="bottom"/>
          </w:tcPr>
          <w:p w14:paraId="2B659304" w14:textId="3139B673" w:rsidR="000B10E8" w:rsidRPr="001934CF" w:rsidRDefault="000B10E8" w:rsidP="000B10E8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44"/>
                <w:szCs w:val="44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محمد، أشرف أحمد حسن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shd w:val="clear" w:color="auto" w:fill="FCECD5" w:themeFill="accent1" w:themeFillTint="33"/>
            <w:vAlign w:val="bottom"/>
          </w:tcPr>
          <w:p w14:paraId="72C5CD2D" w14:textId="756E4222" w:rsidR="000B10E8" w:rsidRPr="001934CF" w:rsidRDefault="000B10E8" w:rsidP="000B10E8">
            <w:pPr>
              <w:bidi/>
              <w:spacing w:line="276" w:lineRule="auto"/>
              <w:jc w:val="center"/>
              <w:rPr>
                <w:rFonts w:ascii="Arabic Typesetting" w:hAnsi="Arabic Typesetting" w:cs="Arabic Typesetting"/>
                <w:sz w:val="44"/>
                <w:szCs w:val="44"/>
                <w:lang w:bidi="ar-EG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  <w:shd w:val="clear" w:color="auto" w:fill="FCECD5" w:themeFill="accent1" w:themeFillTint="33"/>
          </w:tcPr>
          <w:p w14:paraId="295D378D" w14:textId="5D20E443" w:rsidR="000B10E8" w:rsidRPr="001934CF" w:rsidRDefault="000B10E8" w:rsidP="000B10E8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44"/>
                <w:szCs w:val="44"/>
                <w:rtl/>
                <w:lang w:bidi="ar-EG"/>
              </w:rPr>
            </w:pPr>
            <w:r w:rsidRPr="00943A2B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576ADEE9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553E2373" w14:textId="49ED66EB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1934CF">
              <w:rPr>
                <w:rFonts w:asciiTheme="minorBidi" w:hAnsiTheme="minorBidi" w:cstheme="minorBidi"/>
                <w:sz w:val="24"/>
                <w:szCs w:val="24"/>
              </w:rPr>
              <w:t>1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4BE2E365" w14:textId="10075409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تقييم مدى التزام الشركة القابضة لمياه الشرب والصرف الصحى بمبائ حوكمة الشركات</w:t>
            </w:r>
          </w:p>
        </w:tc>
        <w:tc>
          <w:tcPr>
            <w:tcW w:w="1627" w:type="dxa"/>
            <w:vAlign w:val="bottom"/>
          </w:tcPr>
          <w:p w14:paraId="5A3A73C1" w14:textId="7488B1AF" w:rsidR="000B10E8" w:rsidRPr="001934CF" w:rsidRDefault="000B10E8" w:rsidP="000B10E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حسن،، ابرهيم محمد محمود على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0F7799B2" w14:textId="3B15759E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6690ADDD" w14:textId="51E1C032" w:rsidR="000B10E8" w:rsidRPr="001934CF" w:rsidRDefault="000B10E8" w:rsidP="000B10E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43A2B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47D1DC9B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7C1D4821" w14:textId="0837271F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1934CF">
              <w:rPr>
                <w:rFonts w:asciiTheme="minorBidi" w:hAnsiTheme="minorBidi" w:cstheme="minorBidi"/>
                <w:color w:val="333333"/>
                <w:sz w:val="24"/>
                <w:szCs w:val="24"/>
              </w:rPr>
              <w:t>1</w:t>
            </w:r>
            <w:r>
              <w:rPr>
                <w:rFonts w:asciiTheme="minorBidi" w:hAnsiTheme="minorBidi" w:cstheme="minorBidi"/>
                <w:color w:val="333333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0A65092F" w14:textId="31BF2AD1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العلاقة التشابكية بين الامن والتنمية </w:t>
            </w:r>
            <w:r>
              <w:rPr>
                <w:rFonts w:ascii="Calibri" w:hAnsi="Calibri" w:cs="Calibri"/>
                <w:color w:val="000000"/>
                <w:rtl/>
              </w:rPr>
              <w:t>(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دراسة حالة مصر </w:t>
            </w:r>
            <w:r>
              <w:rPr>
                <w:rFonts w:ascii="Calibri" w:hAnsi="Calibri" w:cs="Calibri"/>
                <w:color w:val="000000"/>
                <w:rtl/>
              </w:rPr>
              <w:t xml:space="preserve">) </w:t>
            </w:r>
          </w:p>
        </w:tc>
        <w:tc>
          <w:tcPr>
            <w:tcW w:w="1627" w:type="dxa"/>
            <w:vAlign w:val="bottom"/>
          </w:tcPr>
          <w:p w14:paraId="611E18D4" w14:textId="4B4DB466" w:rsidR="000B10E8" w:rsidRPr="001934CF" w:rsidRDefault="000B10E8" w:rsidP="000B10E8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الجيزاوى،أحمد مصطفى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5AAB652A" w14:textId="7F0E841F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60696EF0" w14:textId="6AE33942" w:rsidR="000B10E8" w:rsidRPr="001934CF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333333"/>
                <w:sz w:val="24"/>
                <w:szCs w:val="24"/>
                <w:lang w:bidi="ar-EG"/>
              </w:rPr>
            </w:pPr>
            <w:r w:rsidRPr="00184734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1300546A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590903F8" w14:textId="45D88FC4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49EA1CE1" w14:textId="0DDA5B09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الإدارة الحديثة ودورها في تعزيز استخدام تكنولوجيا المعلومات والاتصــالات فــي الجهــات الحكوميـــة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>دراسة تطبيقية علي الهيئة القومية للتأمين الاجتماعي</w:t>
            </w:r>
          </w:p>
        </w:tc>
        <w:tc>
          <w:tcPr>
            <w:tcW w:w="1627" w:type="dxa"/>
            <w:vAlign w:val="bottom"/>
          </w:tcPr>
          <w:p w14:paraId="3562D122" w14:textId="02F3B205" w:rsidR="000B10E8" w:rsidRPr="001934CF" w:rsidRDefault="000B10E8" w:rsidP="000B10E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عفيفى،خالد أبوالفتوح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2AFDE6AF" w14:textId="5A012B14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69879F8A" w14:textId="2A1896B5" w:rsidR="000B10E8" w:rsidRPr="001934CF" w:rsidRDefault="000B10E8" w:rsidP="000B10E8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84734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623A2D27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3172F135" w14:textId="55970EE0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 w:cs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333333"/>
                <w:sz w:val="24"/>
                <w:szCs w:val="24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219C4596" w14:textId="31382DBD" w:rsidR="000B10E8" w:rsidRPr="001934CF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دور رأس المال البشرى فى الاقتصاد القائم على المعرفة </w:t>
            </w:r>
          </w:p>
        </w:tc>
        <w:tc>
          <w:tcPr>
            <w:tcW w:w="1627" w:type="dxa"/>
            <w:vAlign w:val="bottom"/>
          </w:tcPr>
          <w:p w14:paraId="03266257" w14:textId="55931E9B" w:rsidR="000B10E8" w:rsidRPr="009C1351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حنفى، محمد حنفى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729744B9" w14:textId="1F6CF380" w:rsidR="000B10E8" w:rsidRPr="009C1351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9C1351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8" w:type="dxa"/>
          </w:tcPr>
          <w:p w14:paraId="303451FD" w14:textId="0C5A6FCE" w:rsidR="000B10E8" w:rsidRPr="001934CF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</w:rPr>
            </w:pPr>
            <w:r w:rsidRPr="00184734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4E4613DC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6CE30DA1" w14:textId="5E76524E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 w:cs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333333"/>
                <w:sz w:val="24"/>
                <w:szCs w:val="24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D8EB8DF" w14:textId="6419194E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  <w:lang w:bidi="ar-EG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تطبيق التخطيط الاستراتيجى فى مجال ادرة الجودة الشاملة بمراكز الغوص السياحية</w:t>
            </w:r>
          </w:p>
        </w:tc>
        <w:tc>
          <w:tcPr>
            <w:tcW w:w="1627" w:type="dxa"/>
            <w:vAlign w:val="bottom"/>
          </w:tcPr>
          <w:p w14:paraId="475725B1" w14:textId="31ECA326" w:rsidR="000B10E8" w:rsidRPr="001934CF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سيداروس،نصرى معوض صليب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754DD99B" w14:textId="3D656CEA" w:rsidR="000B10E8" w:rsidRPr="0072749B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72749B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46A1F523" w14:textId="4C5116FB" w:rsidR="000B10E8" w:rsidRPr="001934CF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CE5AEC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23461ED5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4D36EC2C" w14:textId="7C406A5A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333333"/>
                <w:sz w:val="24"/>
                <w:szCs w:val="24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4F0F2AC0" w14:textId="533F7577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دور استراتيجيات المعلومات والإتصالات فى دعم التحول نحو الإقتصاد القائم على المعرفة </w:t>
            </w:r>
            <w:r>
              <w:rPr>
                <w:rFonts w:ascii="Calibri" w:hAnsi="Calibri" w:cs="Calibri"/>
                <w:color w:val="000000"/>
                <w:rtl/>
              </w:rPr>
              <w:t>: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دراسة الحالة المصرية فى ضوء بعض التجارب الدولية </w:t>
            </w:r>
          </w:p>
        </w:tc>
        <w:tc>
          <w:tcPr>
            <w:tcW w:w="1627" w:type="dxa"/>
            <w:vAlign w:val="bottom"/>
          </w:tcPr>
          <w:p w14:paraId="13E7EEA1" w14:textId="75D62B84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محمد ، أيمن سعد الدين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3BA5906" w14:textId="34505ADE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5EF62068" w14:textId="5DEB7B77" w:rsidR="000B10E8" w:rsidRPr="001934CF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CE5AEC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11D2718B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0260C4BB" w14:textId="4E3CEDBD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567F474" w14:textId="448A43DA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تحويل مصر إلى مركز اقليمى لتجارة الغاز الطبيعى </w:t>
            </w:r>
            <w:r>
              <w:rPr>
                <w:rFonts w:ascii="Calibri" w:hAnsi="Calibri" w:cs="Calibri"/>
                <w:color w:val="000000"/>
                <w:rtl/>
              </w:rPr>
              <w:t xml:space="preserve">: </w:t>
            </w:r>
            <w:r>
              <w:rPr>
                <w:rFonts w:ascii="Calibri" w:hAnsi="Calibri" w:cs="Times New Roman"/>
                <w:color w:val="000000"/>
                <w:rtl/>
              </w:rPr>
              <w:t xml:space="preserve">الفرص والتحديات </w:t>
            </w:r>
          </w:p>
        </w:tc>
        <w:tc>
          <w:tcPr>
            <w:tcW w:w="1627" w:type="dxa"/>
            <w:vAlign w:val="bottom"/>
          </w:tcPr>
          <w:p w14:paraId="1019DAAA" w14:textId="1BEC5C4D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بدير، مروان ابراهيم عبد الوهاب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AE6720A" w14:textId="559DC911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05B1D203" w14:textId="2DEC6DBB" w:rsidR="000B10E8" w:rsidRPr="001934CF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CE5AEC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5C9AD7FB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0F377B4A" w14:textId="12794CFF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E816DD1" w14:textId="1BDCC825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دور المرأة فى الاستراتيجيات القومية لإدارة الأزمة السكانية فى مصر</w:t>
            </w:r>
          </w:p>
        </w:tc>
        <w:tc>
          <w:tcPr>
            <w:tcW w:w="1627" w:type="dxa"/>
            <w:vAlign w:val="bottom"/>
          </w:tcPr>
          <w:p w14:paraId="265EE403" w14:textId="117C145A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 w:hint="cs"/>
                <w:color w:val="000000"/>
                <w:rtl/>
              </w:rPr>
              <w:t>على حسين أحمد ، داليا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215E0EF3" w14:textId="6B630A71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30703B2C" w14:textId="76C82627" w:rsidR="000B10E8" w:rsidRPr="001934CF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CE5AEC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28072805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61EEF3B7" w14:textId="17E51C5F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2708A96B" w14:textId="7FF6F17A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اطار مقترح للشراكة بين الحكومة والمجتمع المدنى لتنمية المناطق العشوائية فى مصر </w:t>
            </w:r>
          </w:p>
        </w:tc>
        <w:tc>
          <w:tcPr>
            <w:tcW w:w="1627" w:type="dxa"/>
            <w:vAlign w:val="bottom"/>
          </w:tcPr>
          <w:p w14:paraId="125843F8" w14:textId="7D80AEEA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النعيم ، سعاد حسين محمد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5F342941" w14:textId="4CC33514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6F1F8A3D" w14:textId="56BFF5E2" w:rsidR="000B10E8" w:rsidRPr="001934CF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3CFF3AB1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4A9D39CA" w14:textId="4B7E26DA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0CBECB62" w14:textId="3F9AE4CF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أثر البرامج التدريبية للمنظمات غير الحكومية على تأهيل الشباب لسوق العمل في مصر </w:t>
            </w:r>
            <w:r>
              <w:rPr>
                <w:rFonts w:ascii="Calibri" w:hAnsi="Calibri" w:cs="Calibri"/>
                <w:color w:val="000000"/>
                <w:rtl/>
              </w:rPr>
              <w:t>"</w:t>
            </w:r>
            <w:r>
              <w:rPr>
                <w:rFonts w:ascii="Calibri" w:hAnsi="Calibri" w:cs="Times New Roman"/>
                <w:color w:val="000000"/>
                <w:rtl/>
              </w:rPr>
              <w:t>دراسة حالة</w:t>
            </w:r>
            <w:r>
              <w:rPr>
                <w:rFonts w:ascii="Calibri" w:hAnsi="Calibri" w:cs="Calibri"/>
                <w:color w:val="000000"/>
                <w:rtl/>
              </w:rPr>
              <w:t xml:space="preserve">" </w:t>
            </w:r>
          </w:p>
        </w:tc>
        <w:tc>
          <w:tcPr>
            <w:tcW w:w="1627" w:type="dxa"/>
            <w:vAlign w:val="bottom"/>
          </w:tcPr>
          <w:p w14:paraId="0E8D2FA5" w14:textId="68F07F95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غنيم ، محمد وفيق توفيق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59697387" w14:textId="6D5B7827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3D81F0CA" w14:textId="3B4B7369" w:rsidR="000B10E8" w:rsidRPr="001934CF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6960A269" w14:textId="77777777" w:rsidTr="000B10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3664D8C4" w14:textId="41A557D4" w:rsidR="000B10E8" w:rsidRPr="001934CF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5DCA32E" w14:textId="3448AD0C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أثر استخدام نظم الذكاء الاسترتيجى على فعالية منظومة دعم اتخاذ القرار فى مؤسسات القيادة العليا </w:t>
            </w:r>
            <w:r>
              <w:rPr>
                <w:rFonts w:ascii="Calibri" w:hAnsi="Calibri" w:cs="Calibri"/>
                <w:color w:val="000000"/>
                <w:rtl/>
              </w:rPr>
              <w:t>(</w:t>
            </w:r>
            <w:r>
              <w:rPr>
                <w:rFonts w:ascii="Calibri" w:hAnsi="Calibri" w:cs="Times New Roman"/>
                <w:color w:val="000000"/>
                <w:rtl/>
              </w:rPr>
              <w:t>دراسة حالة مقارنة بين مصر واسرائيل</w:t>
            </w:r>
            <w:r>
              <w:rPr>
                <w:rFonts w:ascii="Calibri" w:hAnsi="Calibri" w:cs="Calibri"/>
                <w:color w:val="000000"/>
                <w:rtl/>
              </w:rPr>
              <w:t xml:space="preserve">) </w:t>
            </w:r>
          </w:p>
        </w:tc>
        <w:tc>
          <w:tcPr>
            <w:tcW w:w="1627" w:type="dxa"/>
            <w:vAlign w:val="bottom"/>
          </w:tcPr>
          <w:p w14:paraId="0C6CFC99" w14:textId="2AF7257D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هنيدى، مسلم محمد عبد الموجود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C2327BD" w14:textId="6665F550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2C7744DE" w14:textId="77777777" w:rsidR="000B10E8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 w:hint="cs"/>
                <w:color w:val="000000"/>
                <w:rtl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  <w:p w14:paraId="7699B410" w14:textId="77777777" w:rsidR="000B10E8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color w:val="333333"/>
                <w:sz w:val="24"/>
                <w:szCs w:val="24"/>
                <w:rtl/>
              </w:rPr>
            </w:pPr>
          </w:p>
          <w:p w14:paraId="019DCB98" w14:textId="77777777" w:rsidR="000B10E8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hint="cs"/>
                <w:b/>
                <w:bCs/>
                <w:color w:val="333333"/>
                <w:sz w:val="24"/>
                <w:szCs w:val="24"/>
                <w:rtl/>
              </w:rPr>
            </w:pPr>
          </w:p>
          <w:p w14:paraId="7BB8534D" w14:textId="0641B012" w:rsidR="000B10E8" w:rsidRPr="001934CF" w:rsidRDefault="000B10E8" w:rsidP="000B10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0B10E8" w:rsidRPr="001934CF" w14:paraId="61C8E1FD" w14:textId="77777777" w:rsidTr="000B1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3C91D2EB" w14:textId="6A743286" w:rsidR="000B10E8" w:rsidRDefault="000B10E8" w:rsidP="000B10E8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sz w:val="44"/>
                <w:szCs w:val="44"/>
                <w:rtl/>
                <w:lang w:bidi="ar-EG"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shd w:val="clear" w:color="auto" w:fill="F2F2F2" w:themeFill="background1" w:themeFillShade="F2"/>
          </w:tcPr>
          <w:p w14:paraId="06C32F27" w14:textId="77777777" w:rsidR="000B10E8" w:rsidRPr="001934CF" w:rsidRDefault="000B10E8" w:rsidP="000B10E8">
            <w:pPr>
              <w:bidi/>
              <w:jc w:val="center"/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EG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العنوان</w:t>
            </w:r>
          </w:p>
          <w:p w14:paraId="4155683F" w14:textId="77777777" w:rsidR="000B10E8" w:rsidRDefault="000B10E8" w:rsidP="000B10E8">
            <w:pPr>
              <w:spacing w:before="240"/>
              <w:jc w:val="center"/>
              <w:rPr>
                <w:rFonts w:ascii="Calibri" w:hAnsi="Calibri" w:cs="Times New Roman"/>
                <w:color w:val="000000"/>
                <w:rtl/>
              </w:rPr>
            </w:pPr>
          </w:p>
        </w:tc>
        <w:tc>
          <w:tcPr>
            <w:tcW w:w="1627" w:type="dxa"/>
            <w:shd w:val="clear" w:color="auto" w:fill="F2F2F2" w:themeFill="background1" w:themeFillShade="F2"/>
          </w:tcPr>
          <w:p w14:paraId="048D21CA" w14:textId="08F490EF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rtl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shd w:val="clear" w:color="auto" w:fill="F2F2F2" w:themeFill="background1" w:themeFillShade="F2"/>
          </w:tcPr>
          <w:p w14:paraId="35560140" w14:textId="2968E948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السنة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F7AB6F0" w14:textId="38CA3B6F" w:rsidR="000B10E8" w:rsidRPr="00290439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 w:hint="cs"/>
                <w:color w:val="000000"/>
                <w:rtl/>
              </w:rPr>
            </w:pPr>
            <w:r w:rsidRPr="001934CF"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EG"/>
              </w:rPr>
              <w:t>الناشر</w:t>
            </w:r>
          </w:p>
        </w:tc>
      </w:tr>
      <w:tr w:rsidR="000B10E8" w:rsidRPr="001934CF" w14:paraId="52A87CFF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6FADDE69" w14:textId="3112E43E" w:rsidR="000B10E8" w:rsidRPr="001934CF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  <w:r w:rsidR="007F5074"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7C3A63EB" w14:textId="70036F73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تطبيق نظم المعرفة وأساليبها الحديثة لتنمية قطاع الكهرباء في مصر </w:t>
            </w:r>
          </w:p>
        </w:tc>
        <w:tc>
          <w:tcPr>
            <w:tcW w:w="1627" w:type="dxa"/>
            <w:vAlign w:val="bottom"/>
          </w:tcPr>
          <w:p w14:paraId="67181F49" w14:textId="61008D8C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حسنين، شريف علاء الدين محمد محمد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23752989" w14:textId="6D4327FF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8" w:type="dxa"/>
          </w:tcPr>
          <w:p w14:paraId="60C72377" w14:textId="69C8A2DB" w:rsidR="000B10E8" w:rsidRPr="001934CF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6370F20E" w14:textId="77777777" w:rsidTr="00481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5C941C4F" w14:textId="52984E98" w:rsidR="000B10E8" w:rsidRPr="001934CF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  <w:r w:rsidR="007F5074">
              <w:rPr>
                <w:rFonts w:asciiTheme="minorBidi" w:hAnsiTheme="minorBidi"/>
                <w:color w:val="333333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390EE502" w14:textId="1F2BD7D3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استخدام نموذج التعلم البنائى فى تنمية الفكر الرياضى</w:t>
            </w:r>
          </w:p>
        </w:tc>
        <w:tc>
          <w:tcPr>
            <w:tcW w:w="1627" w:type="dxa"/>
            <w:vAlign w:val="bottom"/>
          </w:tcPr>
          <w:p w14:paraId="0B743D32" w14:textId="3151832D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عبدالحليم، جمال محمد فتحى</w:t>
            </w:r>
            <w:r>
              <w:rPr>
                <w:rFonts w:ascii="Calibri" w:hAnsi="Calibri" w:cs="Calibri"/>
                <w:color w:val="000000"/>
                <w:rtl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055C54E0" w14:textId="1F222F30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418" w:type="dxa"/>
          </w:tcPr>
          <w:p w14:paraId="4230C135" w14:textId="120D3258" w:rsidR="000B10E8" w:rsidRPr="00290439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 w:rsidRPr="00290439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  <w:tr w:rsidR="000B10E8" w:rsidRPr="001934CF" w14:paraId="7AF7C9D2" w14:textId="77777777" w:rsidTr="004814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43BCF423" w14:textId="3DDE0E73" w:rsidR="000B10E8" w:rsidRPr="001934CF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  <w:r w:rsidR="007F5074">
              <w:rPr>
                <w:rFonts w:asciiTheme="minorBidi" w:hAnsiTheme="minorBidi"/>
                <w:color w:val="333333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42EEB3DD" w14:textId="632362A6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دور المحاسبة المائية في رفع كفاءة الإدارة المتكاملة للموارد المائية بالتطبيق على جمهورية مصر العربية </w:t>
            </w:r>
          </w:p>
        </w:tc>
        <w:tc>
          <w:tcPr>
            <w:tcW w:w="1627" w:type="dxa"/>
            <w:vAlign w:val="bottom"/>
          </w:tcPr>
          <w:p w14:paraId="5A76F442" w14:textId="06B5C059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السيد، إيمان عبد الله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2085730D" w14:textId="05A0DBB8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1418" w:type="dxa"/>
          </w:tcPr>
          <w:p w14:paraId="3FAE105C" w14:textId="77777777" w:rsidR="000B10E8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B45C38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  <w:p w14:paraId="3A9B82DA" w14:textId="165A19CE" w:rsidR="000B10E8" w:rsidRPr="001934CF" w:rsidRDefault="000B10E8" w:rsidP="000B10E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333333"/>
                <w:sz w:val="24"/>
                <w:szCs w:val="24"/>
                <w:rtl/>
              </w:rPr>
            </w:pPr>
          </w:p>
        </w:tc>
      </w:tr>
      <w:tr w:rsidR="000B10E8" w:rsidRPr="001934CF" w14:paraId="61F10C55" w14:textId="77777777" w:rsidTr="006F3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787806D6" w14:textId="616C233E" w:rsidR="000B10E8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  <w:r w:rsidR="007F5074">
              <w:rPr>
                <w:rFonts w:asciiTheme="minorBidi" w:hAnsiTheme="minorBidi"/>
                <w:color w:val="333333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</w:tcPr>
          <w:p w14:paraId="2FAB3528" w14:textId="43EBCB76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دور ا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>ل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تخطيط الاستر</w:t>
            </w:r>
            <w:r>
              <w:rPr>
                <w:rFonts w:ascii="Segoe UI" w:hAnsi="Segoe UI" w:cs="Segoe UI" w:hint="cs"/>
                <w:color w:val="333333"/>
                <w:sz w:val="20"/>
                <w:szCs w:val="20"/>
                <w:rtl/>
              </w:rPr>
              <w:t>ا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تيجى فى تحقيق الفاعلية الإدارية</w:t>
            </w:r>
          </w:p>
        </w:tc>
        <w:tc>
          <w:tcPr>
            <w:tcW w:w="1627" w:type="dxa"/>
          </w:tcPr>
          <w:p w14:paraId="56230B48" w14:textId="33B977D8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عبيد، أيمن عبد الله جبريل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</w:tcPr>
          <w:p w14:paraId="1974BB80" w14:textId="7F501D68" w:rsidR="000B10E8" w:rsidRDefault="000B10E8" w:rsidP="000B10E8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 2023</w:t>
            </w:r>
          </w:p>
        </w:tc>
        <w:tc>
          <w:tcPr>
            <w:tcW w:w="1418" w:type="dxa"/>
          </w:tcPr>
          <w:p w14:paraId="2E49D805" w14:textId="38426F7C" w:rsidR="000B10E8" w:rsidRPr="00B45C38" w:rsidRDefault="000B10E8" w:rsidP="000B10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  <w:lang w:bidi="ar-EG"/>
              </w:rPr>
            </w:pPr>
            <w:r>
              <w:rPr>
                <w:rFonts w:ascii="Calibri" w:hAnsi="Calibri" w:cs="Times New Roman" w:hint="cs"/>
                <w:color w:val="000000"/>
                <w:rtl/>
                <w:lang w:bidi="ar-EG"/>
              </w:rPr>
              <w:t>جامعة حلوان</w:t>
            </w:r>
          </w:p>
        </w:tc>
      </w:tr>
      <w:tr w:rsidR="000B10E8" w:rsidRPr="001934CF" w14:paraId="35E86305" w14:textId="77777777" w:rsidTr="006F39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0CC85EBE" w14:textId="2DDFFD94" w:rsidR="000B10E8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/>
                <w:color w:val="333333"/>
                <w:sz w:val="24"/>
                <w:szCs w:val="24"/>
              </w:rPr>
              <w:t>2</w:t>
            </w:r>
            <w:r w:rsidR="007F5074">
              <w:rPr>
                <w:rFonts w:asciiTheme="minorBidi" w:hAnsiTheme="minorBidi"/>
                <w:color w:val="333333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</w:tcPr>
          <w:p w14:paraId="7DE76454" w14:textId="10A34AF2" w:rsidR="000B10E8" w:rsidRDefault="000B10E8" w:rsidP="000B10E8">
            <w:pPr>
              <w:spacing w:before="240"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 xml:space="preserve">أثر الإنفاق الاجتماعى مع اعادة توزيع الدخل فى مصر </w:t>
            </w:r>
          </w:p>
        </w:tc>
        <w:tc>
          <w:tcPr>
            <w:tcW w:w="1627" w:type="dxa"/>
          </w:tcPr>
          <w:p w14:paraId="3100EB65" w14:textId="57560092" w:rsidR="000B10E8" w:rsidRDefault="000B10E8" w:rsidP="000B10E8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  <w:t>ندا، أمل جمال السيد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</w:tcPr>
          <w:p w14:paraId="0B53455B" w14:textId="1960D03C" w:rsidR="000B10E8" w:rsidRDefault="000B10E8" w:rsidP="000B10E8">
            <w:pPr>
              <w:spacing w:before="240"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1418" w:type="dxa"/>
          </w:tcPr>
          <w:p w14:paraId="1498685D" w14:textId="4DE44601" w:rsidR="000B10E8" w:rsidRDefault="000B10E8" w:rsidP="000B10E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  <w:lang w:bidi="ar-EG"/>
              </w:rPr>
            </w:pPr>
            <w:r>
              <w:rPr>
                <w:rFonts w:ascii="Calibri" w:hAnsi="Calibri" w:cs="Times New Roman" w:hint="cs"/>
                <w:color w:val="000000"/>
                <w:rtl/>
                <w:lang w:bidi="ar-EG"/>
              </w:rPr>
              <w:t>جامعة الزقازيق</w:t>
            </w:r>
          </w:p>
        </w:tc>
      </w:tr>
      <w:tr w:rsidR="000B10E8" w:rsidRPr="001934CF" w14:paraId="3D6D3C3D" w14:textId="77777777" w:rsidTr="0098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shd w:val="clear" w:color="auto" w:fill="F2F2F2" w:themeFill="background1" w:themeFillShade="F2"/>
          </w:tcPr>
          <w:p w14:paraId="155E289C" w14:textId="77777777" w:rsidR="000B10E8" w:rsidRDefault="000B10E8" w:rsidP="000B10E8">
            <w:pPr>
              <w:spacing w:before="240" w:after="200" w:line="276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5A0D8E37" w14:textId="4B8EEA05" w:rsidR="000B10E8" w:rsidRDefault="000B10E8" w:rsidP="007F5074">
            <w:pPr>
              <w:spacing w:before="240"/>
              <w:jc w:val="center"/>
              <w:rPr>
                <w:rFonts w:asciiTheme="minorBidi" w:hAnsiTheme="minorBidi"/>
                <w:color w:val="333333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2</w:t>
            </w:r>
            <w:r w:rsidR="007F5074">
              <w:rPr>
                <w:rFonts w:asciiTheme="minorBidi" w:hAnsiTheme="minorBidi" w:cstheme="minorBidi"/>
                <w:sz w:val="28"/>
                <w:szCs w:val="2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2" w:type="dxa"/>
            <w:vAlign w:val="bottom"/>
          </w:tcPr>
          <w:p w14:paraId="5515C0ED" w14:textId="74E8CBFB" w:rsidR="000B10E8" w:rsidRDefault="000B10E8" w:rsidP="000B10E8">
            <w:pPr>
              <w:spacing w:before="240"/>
              <w:jc w:val="center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انعكاسات قانون الخدمة المدنية على أداء العاملين والرضا الوظيفى بالتطبيق على محافظة المنوفية</w:t>
            </w:r>
          </w:p>
        </w:tc>
        <w:tc>
          <w:tcPr>
            <w:tcW w:w="1627" w:type="dxa"/>
            <w:vAlign w:val="bottom"/>
          </w:tcPr>
          <w:p w14:paraId="3E9721FC" w14:textId="21E65FC3" w:rsidR="000B10E8" w:rsidRDefault="000B10E8" w:rsidP="000B10E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33333"/>
                <w:sz w:val="20"/>
                <w:szCs w:val="20"/>
                <w:rtl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عمارة، خالد عبد العزيز مصطفى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dxa"/>
            <w:vAlign w:val="bottom"/>
          </w:tcPr>
          <w:p w14:paraId="46FF8AE0" w14:textId="1DF46DD2" w:rsidR="000B10E8" w:rsidRDefault="000B10E8" w:rsidP="000B10E8">
            <w:pPr>
              <w:spacing w:before="240"/>
              <w:jc w:val="center"/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1418" w:type="dxa"/>
          </w:tcPr>
          <w:p w14:paraId="547F9468" w14:textId="13BBF373" w:rsidR="000B10E8" w:rsidRDefault="000B10E8" w:rsidP="000B10E8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 w:hint="cs"/>
                <w:color w:val="000000"/>
                <w:rtl/>
                <w:lang w:bidi="ar-EG"/>
              </w:rPr>
            </w:pPr>
            <w:r w:rsidRPr="00943A2B">
              <w:rPr>
                <w:rFonts w:ascii="Calibri" w:hAnsi="Calibri" w:cs="Times New Roman" w:hint="cs"/>
                <w:color w:val="000000"/>
                <w:rtl/>
              </w:rPr>
              <w:t>معهد التخطيط القومى</w:t>
            </w:r>
          </w:p>
        </w:tc>
      </w:tr>
    </w:tbl>
    <w:p w14:paraId="79B7FC38" w14:textId="7650B94E" w:rsidR="001F7017" w:rsidRPr="001934CF" w:rsidRDefault="001F7017" w:rsidP="00810CC2">
      <w:pPr>
        <w:bidi/>
        <w:rPr>
          <w:rFonts w:asciiTheme="minorBidi" w:hAnsiTheme="minorBidi"/>
          <w:sz w:val="24"/>
          <w:szCs w:val="24"/>
          <w:rtl/>
          <w:lang w:bidi="ar-EG"/>
        </w:rPr>
      </w:pPr>
    </w:p>
    <w:p w14:paraId="11E1CB8B" w14:textId="1E4A3DAF" w:rsidR="001F7017" w:rsidRDefault="001F7017" w:rsidP="001F7017">
      <w:pPr>
        <w:bidi/>
        <w:rPr>
          <w:lang w:bidi="ar-EG"/>
        </w:rPr>
      </w:pPr>
    </w:p>
    <w:p w14:paraId="249FEBE2" w14:textId="77777777" w:rsidR="00F96E67" w:rsidRDefault="00F96E67" w:rsidP="00F96E67">
      <w:pPr>
        <w:bidi/>
        <w:rPr>
          <w:lang w:bidi="ar-EG"/>
        </w:rPr>
      </w:pPr>
    </w:p>
    <w:p w14:paraId="2628F79F" w14:textId="77777777" w:rsidR="00F96E67" w:rsidRDefault="00F96E67" w:rsidP="00F96E67">
      <w:pPr>
        <w:bidi/>
        <w:rPr>
          <w:lang w:bidi="ar-EG"/>
        </w:rPr>
      </w:pPr>
    </w:p>
    <w:p w14:paraId="0CB06349" w14:textId="77777777" w:rsidR="00F96E67" w:rsidRDefault="00F96E67" w:rsidP="00F96E67">
      <w:pPr>
        <w:bidi/>
        <w:rPr>
          <w:rtl/>
          <w:lang w:bidi="ar-EG"/>
        </w:rPr>
      </w:pPr>
    </w:p>
    <w:p w14:paraId="212D202B" w14:textId="5B37D0EF" w:rsidR="001F7017" w:rsidRDefault="001F7017" w:rsidP="001F7017">
      <w:pPr>
        <w:bidi/>
        <w:rPr>
          <w:rtl/>
          <w:lang w:bidi="ar-EG"/>
        </w:rPr>
      </w:pPr>
    </w:p>
    <w:p w14:paraId="5E1A97DD" w14:textId="77777777" w:rsidR="00B45C38" w:rsidRDefault="00B45C38" w:rsidP="00B45C38">
      <w:pPr>
        <w:bidi/>
        <w:rPr>
          <w:rtl/>
          <w:lang w:bidi="ar-EG"/>
        </w:rPr>
      </w:pPr>
    </w:p>
    <w:p w14:paraId="3D40E961" w14:textId="77777777" w:rsidR="00B45C38" w:rsidRDefault="00B45C38" w:rsidP="00B45C38">
      <w:pPr>
        <w:bidi/>
        <w:rPr>
          <w:rtl/>
          <w:lang w:bidi="ar-EG"/>
        </w:rPr>
      </w:pPr>
    </w:p>
    <w:p w14:paraId="280E3369" w14:textId="77777777" w:rsidR="001F7017" w:rsidRDefault="001F7017" w:rsidP="001F7017">
      <w:pPr>
        <w:bidi/>
        <w:rPr>
          <w:rtl/>
          <w:lang w:bidi="ar-EG"/>
        </w:rPr>
      </w:pPr>
    </w:p>
    <w:p w14:paraId="43D7145E" w14:textId="77777777" w:rsidR="001F7017" w:rsidRDefault="001F7017" w:rsidP="001F7017">
      <w:pPr>
        <w:bidi/>
        <w:rPr>
          <w:lang w:bidi="ar-EG"/>
        </w:rPr>
      </w:pPr>
    </w:p>
    <w:p w14:paraId="479DCC88" w14:textId="77777777" w:rsidR="00FF2980" w:rsidRDefault="00FF2980" w:rsidP="00FF2980">
      <w:pPr>
        <w:bidi/>
        <w:rPr>
          <w:rtl/>
          <w:lang w:bidi="ar-EG"/>
        </w:rPr>
      </w:pPr>
    </w:p>
    <w:p w14:paraId="2D353018" w14:textId="77777777" w:rsidR="001F7017" w:rsidRDefault="001F7017" w:rsidP="001F7017">
      <w:pPr>
        <w:bidi/>
        <w:rPr>
          <w:lang w:bidi="ar-EG"/>
        </w:rPr>
      </w:pPr>
    </w:p>
    <w:p w14:paraId="368961EE" w14:textId="77777777" w:rsidR="00404135" w:rsidRDefault="00404135" w:rsidP="00404135">
      <w:pPr>
        <w:bidi/>
        <w:rPr>
          <w:rtl/>
          <w:lang w:bidi="ar-EG"/>
        </w:rPr>
      </w:pPr>
    </w:p>
    <w:p w14:paraId="331EF304" w14:textId="20C37D60" w:rsidR="001F7017" w:rsidRPr="004C0700" w:rsidRDefault="001F7017" w:rsidP="001F7017">
      <w:r w:rsidRPr="00B63C6A">
        <w:rPr>
          <w:b/>
          <w:bCs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6808B927" wp14:editId="5139DCF9">
            <wp:simplePos x="0" y="0"/>
            <wp:positionH relativeFrom="column">
              <wp:posOffset>-223</wp:posOffset>
            </wp:positionH>
            <wp:positionV relativeFrom="paragraph">
              <wp:posOffset>21170</wp:posOffset>
            </wp:positionV>
            <wp:extent cx="1371600" cy="1870804"/>
            <wp:effectExtent l="0" t="0" r="0" b="0"/>
            <wp:wrapTight wrapText="bothSides">
              <wp:wrapPolygon edited="0">
                <wp:start x="0" y="0"/>
                <wp:lineTo x="0" y="15617"/>
                <wp:lineTo x="600" y="18037"/>
                <wp:lineTo x="5700" y="21116"/>
                <wp:lineTo x="7500" y="21336"/>
                <wp:lineTo x="13800" y="21336"/>
                <wp:lineTo x="15600" y="21116"/>
                <wp:lineTo x="20700" y="18037"/>
                <wp:lineTo x="21300" y="15617"/>
                <wp:lineTo x="21300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70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61C88" w14:textId="0F4BB523" w:rsidR="001F7017" w:rsidRPr="004C0700" w:rsidRDefault="001F7017" w:rsidP="00125BB7">
      <w:r>
        <w:rPr>
          <w:noProof/>
        </w:rPr>
        <mc:AlternateContent>
          <mc:Choice Requires="wps">
            <w:drawing>
              <wp:anchor distT="91440" distB="91440" distL="114300" distR="114300" simplePos="0" relativeHeight="251676672" behindDoc="0" locked="0" layoutInCell="0" allowOverlap="1" wp14:anchorId="35A16539" wp14:editId="75CF7BC8">
                <wp:simplePos x="0" y="0"/>
                <wp:positionH relativeFrom="page">
                  <wp:posOffset>3066415</wp:posOffset>
                </wp:positionH>
                <wp:positionV relativeFrom="margin">
                  <wp:posOffset>2915920</wp:posOffset>
                </wp:positionV>
                <wp:extent cx="4933950" cy="1441450"/>
                <wp:effectExtent l="38100" t="57150" r="381000" b="330200"/>
                <wp:wrapSquare wrapText="bothSides"/>
                <wp:docPr id="22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933950" cy="144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D0A46" w14:textId="77777777" w:rsidR="00980B82" w:rsidRPr="0074000E" w:rsidRDefault="00980B82" w:rsidP="001F7017">
                            <w:pPr>
                              <w:jc w:val="center"/>
                              <w:rPr>
                                <w:rFonts w:ascii="Bahnschrift" w:hAnsi="Bahnschrift" w:cs="Monotype Koufi"/>
                                <w:color w:val="00153E"/>
                                <w:sz w:val="72"/>
                                <w:szCs w:val="72"/>
                                <w:lang w:bidi="ar-EG"/>
                              </w:rPr>
                            </w:pPr>
                            <w:r>
                              <w:rPr>
                                <w:rFonts w:ascii="Bahnschrift" w:hAnsi="Bahnschrift" w:cs="Monotype Koufi" w:hint="cs"/>
                                <w:color w:val="00153E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المؤتمرات  الدورية</w:t>
                            </w:r>
                          </w:p>
                        </w:txbxContent>
                      </wps:txbx>
                      <wps:bodyPr rot="0" vert="horz" wrap="square" lIns="457200" tIns="22860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241.45pt;margin-top:229.6pt;width:388.5pt;height:113.5pt;flip:x;z-index:25167667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" o:allowincell="f" fillcolor="#f2f2f2 [3052]" stroked="f" strokeweight="3pt">
                <v:shadow on="t" color="black" opacity="18350f" offset="-5.40094mm,4.37361mm"/>
                <v:textbox inset="36pt,18pt,18pt,7.2pt">
                  <w:txbxContent>
                    <w:p w14:paraId="2B0D0A46" w14:textId="77777777" w:rsidR="006F39D4" w:rsidRPr="0074000E" w:rsidRDefault="006F39D4" w:rsidP="001F7017">
                      <w:pPr>
                        <w:jc w:val="center"/>
                        <w:rPr>
                          <w:rFonts w:ascii="Bahnschrift" w:hAnsi="Bahnschrift" w:cs="Monotype Koufi"/>
                          <w:color w:val="00153E"/>
                          <w:sz w:val="72"/>
                          <w:szCs w:val="72"/>
                          <w:lang w:bidi="ar-EG"/>
                        </w:rPr>
                      </w:pPr>
                      <w:r>
                        <w:rPr>
                          <w:rFonts w:ascii="Bahnschrift" w:hAnsi="Bahnschrift" w:cs="Monotype Koufi" w:hint="cs"/>
                          <w:color w:val="00153E"/>
                          <w:sz w:val="72"/>
                          <w:szCs w:val="72"/>
                          <w:rtl/>
                          <w:lang w:bidi="ar-EG"/>
                        </w:rPr>
                        <w:t>المؤتمرات  الدورية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6B3163B9" w14:textId="77777777" w:rsidR="001F7017" w:rsidRDefault="001F7017" w:rsidP="001F7017"/>
    <w:p w14:paraId="388DA271" w14:textId="77777777" w:rsidR="00D14A4E" w:rsidRDefault="00D14A4E" w:rsidP="001F7017"/>
    <w:p w14:paraId="2C9D9F38" w14:textId="77777777" w:rsidR="00D14A4E" w:rsidRDefault="00D14A4E" w:rsidP="001F7017"/>
    <w:p w14:paraId="35F1FCD6" w14:textId="77777777" w:rsidR="00D14A4E" w:rsidRDefault="00D14A4E" w:rsidP="001F7017"/>
    <w:p w14:paraId="1F7D8140" w14:textId="77777777" w:rsidR="00D14A4E" w:rsidRDefault="00D14A4E" w:rsidP="001F7017"/>
    <w:p w14:paraId="2CD4301F" w14:textId="77777777" w:rsidR="00D14A4E" w:rsidRDefault="00D14A4E" w:rsidP="001F7017"/>
    <w:p w14:paraId="6346CDC1" w14:textId="77777777" w:rsidR="00D14A4E" w:rsidRDefault="00D14A4E" w:rsidP="001F7017"/>
    <w:p w14:paraId="2E5063AB" w14:textId="77777777" w:rsidR="00D14A4E" w:rsidRDefault="00D14A4E" w:rsidP="001F7017"/>
    <w:p w14:paraId="5D0C68F1" w14:textId="77777777" w:rsidR="00D14A4E" w:rsidRPr="004C0700" w:rsidRDefault="00D14A4E" w:rsidP="001F7017"/>
    <w:p w14:paraId="2745199D" w14:textId="2439273F" w:rsidR="006D46E1" w:rsidRDefault="006D46E1" w:rsidP="006F0E90">
      <w:pPr>
        <w:rPr>
          <w:lang w:bidi="ar-EG"/>
        </w:rPr>
      </w:pPr>
    </w:p>
    <w:p w14:paraId="20F467B8" w14:textId="744BE99C" w:rsidR="00990D6B" w:rsidRDefault="00990D6B" w:rsidP="006D46E1">
      <w:pPr>
        <w:bidi/>
        <w:rPr>
          <w:lang w:bidi="ar-EG"/>
        </w:rPr>
      </w:pPr>
    </w:p>
    <w:p w14:paraId="4228423F" w14:textId="77777777" w:rsidR="00FC6DF2" w:rsidRDefault="00FC6DF2" w:rsidP="00FC6DF2">
      <w:pPr>
        <w:bidi/>
        <w:rPr>
          <w:lang w:bidi="ar-EG"/>
        </w:rPr>
      </w:pPr>
    </w:p>
    <w:p w14:paraId="1D8234C5" w14:textId="77777777" w:rsidR="00FC6DF2" w:rsidRDefault="00FC6DF2" w:rsidP="00FC6DF2">
      <w:pPr>
        <w:bidi/>
        <w:rPr>
          <w:lang w:bidi="ar-EG"/>
        </w:rPr>
      </w:pPr>
    </w:p>
    <w:p w14:paraId="272F20CA" w14:textId="77777777" w:rsidR="00FC6DF2" w:rsidRDefault="00FC6DF2" w:rsidP="00FC6DF2">
      <w:pPr>
        <w:bidi/>
        <w:rPr>
          <w:rtl/>
          <w:lang w:bidi="ar-EG"/>
        </w:rPr>
      </w:pPr>
    </w:p>
    <w:p w14:paraId="6BEA79E6" w14:textId="77777777" w:rsidR="00990D6B" w:rsidRPr="00990D6B" w:rsidRDefault="00990D6B" w:rsidP="00990D6B">
      <w:pPr>
        <w:bidi/>
        <w:rPr>
          <w:rtl/>
          <w:lang w:bidi="ar-EG"/>
        </w:rPr>
      </w:pPr>
    </w:p>
    <w:p w14:paraId="240D2566" w14:textId="77777777" w:rsidR="00990D6B" w:rsidRPr="00990D6B" w:rsidRDefault="00990D6B" w:rsidP="00990D6B">
      <w:pPr>
        <w:bidi/>
        <w:rPr>
          <w:rtl/>
          <w:lang w:bidi="ar-EG"/>
        </w:rPr>
      </w:pPr>
    </w:p>
    <w:p w14:paraId="3C05CD2B" w14:textId="77777777" w:rsidR="00990D6B" w:rsidRDefault="00990D6B" w:rsidP="00990D6B">
      <w:pPr>
        <w:bidi/>
        <w:rPr>
          <w:lang w:bidi="ar-EG"/>
        </w:rPr>
      </w:pPr>
    </w:p>
    <w:p w14:paraId="77985511" w14:textId="77777777" w:rsidR="009D7053" w:rsidRDefault="009D7053" w:rsidP="009D7053">
      <w:pPr>
        <w:bidi/>
        <w:rPr>
          <w:lang w:bidi="ar-EG"/>
        </w:rPr>
      </w:pPr>
    </w:p>
    <w:p w14:paraId="2A0466F0" w14:textId="77777777" w:rsidR="009D7053" w:rsidRDefault="009D7053" w:rsidP="009D7053">
      <w:pPr>
        <w:bidi/>
        <w:rPr>
          <w:lang w:bidi="ar-EG"/>
        </w:rPr>
      </w:pPr>
    </w:p>
    <w:p w14:paraId="05EDBF1C" w14:textId="77777777" w:rsidR="009D7053" w:rsidRDefault="009D7053" w:rsidP="009D7053">
      <w:pPr>
        <w:bidi/>
        <w:rPr>
          <w:rtl/>
          <w:lang w:bidi="ar-EG"/>
        </w:rPr>
      </w:pPr>
    </w:p>
    <w:p w14:paraId="42FC24BF" w14:textId="77777777" w:rsidR="00B45C38" w:rsidRDefault="00B45C38" w:rsidP="00B45C38">
      <w:pPr>
        <w:bidi/>
        <w:rPr>
          <w:lang w:bidi="ar-EG"/>
        </w:rPr>
      </w:pPr>
    </w:p>
    <w:p w14:paraId="0CC95850" w14:textId="77777777" w:rsidR="009D7053" w:rsidRDefault="009D7053" w:rsidP="009D7053">
      <w:pPr>
        <w:bidi/>
        <w:rPr>
          <w:lang w:bidi="ar-EG"/>
        </w:rPr>
      </w:pPr>
    </w:p>
    <w:p w14:paraId="4C302C4F" w14:textId="77777777" w:rsidR="00F96E67" w:rsidRDefault="00F96E67" w:rsidP="00F96E67">
      <w:pPr>
        <w:bidi/>
        <w:rPr>
          <w:lang w:bidi="ar-EG"/>
        </w:rPr>
      </w:pPr>
    </w:p>
    <w:tbl>
      <w:tblPr>
        <w:tblStyle w:val="LightGrid-Accent1"/>
        <w:tblpPr w:leftFromText="180" w:rightFromText="180" w:vertAnchor="page" w:horzAnchor="margin" w:tblpXSpec="center" w:tblpY="1869"/>
        <w:bidiVisual/>
        <w:tblW w:w="10710" w:type="dxa"/>
        <w:tblInd w:w="275" w:type="dxa"/>
        <w:tblLayout w:type="fixed"/>
        <w:tblLook w:val="04A0" w:firstRow="1" w:lastRow="0" w:firstColumn="1" w:lastColumn="0" w:noHBand="0" w:noVBand="1"/>
      </w:tblPr>
      <w:tblGrid>
        <w:gridCol w:w="719"/>
        <w:gridCol w:w="6931"/>
        <w:gridCol w:w="2046"/>
        <w:gridCol w:w="1014"/>
      </w:tblGrid>
      <w:tr w:rsidR="00F96E67" w:rsidRPr="00672D10" w14:paraId="792AAD47" w14:textId="77777777" w:rsidTr="00E345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2F2F2" w:themeFill="background1" w:themeFillShade="F2"/>
          </w:tcPr>
          <w:p w14:paraId="13BF87A1" w14:textId="77777777" w:rsidR="00F96E67" w:rsidRPr="00672D10" w:rsidRDefault="00F96E67" w:rsidP="00D60563">
            <w:pPr>
              <w:spacing w:before="240"/>
              <w:jc w:val="center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Theme="minorBidi" w:eastAsia="Times New Roman" w:hAnsiTheme="minorBidi" w:cstheme="minorBidi" w:hint="cs"/>
                <w:color w:val="000000"/>
                <w:sz w:val="28"/>
                <w:szCs w:val="28"/>
                <w:rtl/>
                <w:lang w:bidi="ar-EG"/>
              </w:rPr>
              <w:lastRenderedPageBreak/>
              <w:t>م</w:t>
            </w:r>
          </w:p>
        </w:tc>
        <w:tc>
          <w:tcPr>
            <w:tcW w:w="6931" w:type="dxa"/>
            <w:shd w:val="clear" w:color="auto" w:fill="F2F2F2" w:themeFill="background1" w:themeFillShade="F2"/>
          </w:tcPr>
          <w:p w14:paraId="35C2F631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العنوان</w:t>
            </w:r>
          </w:p>
        </w:tc>
        <w:tc>
          <w:tcPr>
            <w:tcW w:w="2046" w:type="dxa"/>
            <w:shd w:val="clear" w:color="auto" w:fill="F2F2F2" w:themeFill="background1" w:themeFillShade="F2"/>
          </w:tcPr>
          <w:p w14:paraId="136B9350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المؤلف</w:t>
            </w:r>
          </w:p>
        </w:tc>
        <w:tc>
          <w:tcPr>
            <w:tcW w:w="1014" w:type="dxa"/>
            <w:shd w:val="clear" w:color="auto" w:fill="F2F2F2" w:themeFill="background1" w:themeFillShade="F2"/>
          </w:tcPr>
          <w:p w14:paraId="20FF31EA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934CF">
              <w:rPr>
                <w:rFonts w:ascii="Arabic Typesetting" w:eastAsiaTheme="minorHAnsi" w:hAnsi="Arabic Typesetting" w:cs="Arabic Typesetting"/>
                <w:b w:val="0"/>
                <w:bCs w:val="0"/>
                <w:color w:val="000000" w:themeColor="text1"/>
                <w:sz w:val="44"/>
                <w:szCs w:val="44"/>
                <w:rtl/>
                <w:lang w:bidi="ar-EG"/>
              </w:rPr>
              <w:t>السنة</w:t>
            </w:r>
          </w:p>
        </w:tc>
      </w:tr>
      <w:tr w:rsidR="00F96E67" w:rsidRPr="00672D10" w14:paraId="08A96530" w14:textId="77777777" w:rsidTr="0008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2F2F2" w:themeFill="background1" w:themeFillShade="F2"/>
          </w:tcPr>
          <w:p w14:paraId="754683BC" w14:textId="77777777" w:rsidR="00F96E67" w:rsidRDefault="00F96E67" w:rsidP="00D60563">
            <w:pPr>
              <w:spacing w:before="240"/>
              <w:jc w:val="center"/>
              <w:rPr>
                <w:rFonts w:asciiTheme="minorBidi" w:eastAsia="Times New Roman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1" w:type="dxa"/>
          </w:tcPr>
          <w:p w14:paraId="2D38C8BF" w14:textId="77777777" w:rsidR="00F96E67" w:rsidRDefault="00F96E67" w:rsidP="00D6056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Converting g Dry land Areas from Grey into Green </w:t>
            </w:r>
          </w:p>
        </w:tc>
        <w:tc>
          <w:tcPr>
            <w:tcW w:w="2046" w:type="dxa"/>
          </w:tcPr>
          <w:p w14:paraId="767A0E31" w14:textId="77777777" w:rsidR="00F96E67" w:rsidRDefault="00F96E67" w:rsidP="00D6056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 Conference on Development of Dry lands</w:t>
            </w:r>
          </w:p>
        </w:tc>
        <w:tc>
          <w:tcPr>
            <w:tcW w:w="1014" w:type="dxa"/>
          </w:tcPr>
          <w:p w14:paraId="437F6097" w14:textId="77777777" w:rsidR="00F96E67" w:rsidRDefault="00F96E67" w:rsidP="00D6056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F96E67" w:rsidRPr="00672D10" w14:paraId="2FA83AB2" w14:textId="77777777" w:rsidTr="00080B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2F2F2" w:themeFill="background1" w:themeFillShade="F2"/>
          </w:tcPr>
          <w:p w14:paraId="659B9E3A" w14:textId="77777777" w:rsidR="00F96E67" w:rsidRPr="00672D10" w:rsidRDefault="00F96E67" w:rsidP="00D60563">
            <w:pPr>
              <w:spacing w:before="240"/>
              <w:jc w:val="center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1" w:type="dxa"/>
          </w:tcPr>
          <w:p w14:paraId="1E121554" w14:textId="77777777" w:rsidR="00F96E67" w:rsidRPr="00FC6DF2" w:rsidRDefault="00F96E67" w:rsidP="00D60563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Sustaioable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Development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Drylands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the post 2015 world Projected impact of climate change on yield of major crops by 2050 </w:t>
            </w:r>
          </w:p>
        </w:tc>
        <w:tc>
          <w:tcPr>
            <w:tcW w:w="2046" w:type="dxa"/>
          </w:tcPr>
          <w:p w14:paraId="36C8ED77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International Conference on Development of Drylands</w:t>
            </w:r>
          </w:p>
        </w:tc>
        <w:tc>
          <w:tcPr>
            <w:tcW w:w="1014" w:type="dxa"/>
          </w:tcPr>
          <w:p w14:paraId="554ABFAD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F96E67" w:rsidRPr="00672D10" w14:paraId="32F520B5" w14:textId="77777777" w:rsidTr="0008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2F2F2" w:themeFill="background1" w:themeFillShade="F2"/>
          </w:tcPr>
          <w:p w14:paraId="63E09940" w14:textId="77777777" w:rsidR="00F96E67" w:rsidRPr="00672D10" w:rsidRDefault="00F96E67" w:rsidP="00D60563">
            <w:pPr>
              <w:spacing w:before="240"/>
              <w:jc w:val="center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31" w:type="dxa"/>
          </w:tcPr>
          <w:p w14:paraId="3A641D3E" w14:textId="77777777" w:rsidR="00F96E67" w:rsidRPr="00672D10" w:rsidRDefault="00F96E67" w:rsidP="00D60563">
            <w:pPr>
              <w:tabs>
                <w:tab w:val="left" w:pos="1234"/>
                <w:tab w:val="center" w:pos="2372"/>
              </w:tabs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Global Climate Change and its Impact on Food &amp; energy Security in the Dry lands </w:t>
            </w:r>
          </w:p>
        </w:tc>
        <w:tc>
          <w:tcPr>
            <w:tcW w:w="2046" w:type="dxa"/>
          </w:tcPr>
          <w:p w14:paraId="2DC2AA11" w14:textId="1C9BB57F" w:rsidR="00F96E67" w:rsidRPr="00080B92" w:rsidRDefault="00980B82" w:rsidP="006E5071">
            <w:pPr>
              <w:tabs>
                <w:tab w:val="left" w:pos="1234"/>
                <w:tab w:val="center" w:pos="2372"/>
              </w:tabs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  <w:lang w:bidi="ar-EG"/>
              </w:rPr>
            </w:pPr>
            <w:hyperlink r:id="rId35" w:history="1">
              <w:r w:rsidR="00080B92" w:rsidRPr="00080B92">
                <w:rPr>
                  <w:rFonts w:ascii="Calibri" w:hAnsi="Calibri" w:cs="Calibri"/>
                  <w:color w:val="000000"/>
                </w:rPr>
                <w:t>bibliotheca ALEXANDRIA</w:t>
              </w:r>
            </w:hyperlink>
          </w:p>
        </w:tc>
        <w:tc>
          <w:tcPr>
            <w:tcW w:w="1014" w:type="dxa"/>
          </w:tcPr>
          <w:p w14:paraId="20032026" w14:textId="77777777" w:rsidR="00F96E67" w:rsidRPr="00672D10" w:rsidRDefault="00F96E67" w:rsidP="00D60563">
            <w:pPr>
              <w:spacing w:before="24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6E5071" w:rsidRPr="00672D10" w14:paraId="7CF9F793" w14:textId="77777777" w:rsidTr="00080B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shd w:val="clear" w:color="auto" w:fill="F2F2F2" w:themeFill="background1" w:themeFillShade="F2"/>
          </w:tcPr>
          <w:p w14:paraId="7878B2C8" w14:textId="1C8E7C9D" w:rsidR="006E5071" w:rsidRDefault="006E5071" w:rsidP="00D60563">
            <w:pPr>
              <w:spacing w:before="240"/>
              <w:jc w:val="center"/>
              <w:rPr>
                <w:rFonts w:asciiTheme="minorBidi" w:eastAsia="Times New Roman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931" w:type="dxa"/>
          </w:tcPr>
          <w:p w14:paraId="496F9AB1" w14:textId="508B439D" w:rsidR="006E5071" w:rsidRDefault="006E5071" w:rsidP="006E5071">
            <w:pPr>
              <w:tabs>
                <w:tab w:val="left" w:pos="1234"/>
                <w:tab w:val="center" w:pos="2372"/>
              </w:tabs>
              <w:spacing w:before="24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E5071">
              <w:rPr>
                <w:rFonts w:ascii="Calibri" w:hAnsi="Calibri" w:cs="Calibri"/>
                <w:color w:val="000000"/>
              </w:rPr>
              <w:t>Proceeding of the Conference on "Revisiting Egypt`s Competitiveness: The Road Ahead for Building Leading Sectors"</w:t>
            </w:r>
          </w:p>
        </w:tc>
        <w:tc>
          <w:tcPr>
            <w:tcW w:w="2046" w:type="dxa"/>
          </w:tcPr>
          <w:p w14:paraId="598E51D7" w14:textId="09ADC8A9" w:rsidR="006E5071" w:rsidRPr="006E5071" w:rsidRDefault="006E5071" w:rsidP="006E5071">
            <w:pPr>
              <w:tabs>
                <w:tab w:val="left" w:pos="1234"/>
                <w:tab w:val="center" w:pos="2372"/>
              </w:tabs>
              <w:spacing w:before="24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 w:rsidRPr="006E5071">
              <w:rPr>
                <w:rFonts w:ascii="Calibri" w:hAnsi="Calibri" w:cs="Calibri"/>
                <w:color w:val="000000"/>
              </w:rPr>
              <w:t>Nassar</w:t>
            </w:r>
            <w:proofErr w:type="spellEnd"/>
            <w:r w:rsidRPr="006E5071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6E5071">
              <w:rPr>
                <w:rFonts w:ascii="Calibri" w:hAnsi="Calibri" w:cs="Calibri"/>
                <w:color w:val="000000"/>
              </w:rPr>
              <w:t>Heba</w:t>
            </w:r>
            <w:proofErr w:type="spellEnd"/>
          </w:p>
        </w:tc>
        <w:tc>
          <w:tcPr>
            <w:tcW w:w="1014" w:type="dxa"/>
          </w:tcPr>
          <w:p w14:paraId="43E68144" w14:textId="6AF7C113" w:rsidR="006E5071" w:rsidRDefault="006E5071" w:rsidP="006E5071">
            <w:pPr>
              <w:spacing w:before="240"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E5071">
              <w:rPr>
                <w:rFonts w:ascii="Calibri" w:hAnsi="Calibri" w:cs="Calibri"/>
                <w:color w:val="000000"/>
              </w:rPr>
              <w:t>2005</w:t>
            </w:r>
          </w:p>
        </w:tc>
      </w:tr>
    </w:tbl>
    <w:p w14:paraId="6F20AB43" w14:textId="77777777" w:rsidR="00F96E67" w:rsidRDefault="00F96E67" w:rsidP="00F96E67">
      <w:pPr>
        <w:bidi/>
        <w:rPr>
          <w:lang w:bidi="ar-EG"/>
        </w:rPr>
      </w:pPr>
    </w:p>
    <w:p w14:paraId="53571E01" w14:textId="77777777" w:rsidR="00F96E67" w:rsidRDefault="00F96E67" w:rsidP="00F96E67">
      <w:pPr>
        <w:bidi/>
        <w:rPr>
          <w:lang w:bidi="ar-EG"/>
        </w:rPr>
      </w:pPr>
    </w:p>
    <w:p w14:paraId="5026DF29" w14:textId="77777777" w:rsidR="00F96E67" w:rsidRDefault="00F96E67" w:rsidP="00F96E67">
      <w:pPr>
        <w:bidi/>
        <w:rPr>
          <w:lang w:bidi="ar-EG"/>
        </w:rPr>
      </w:pPr>
    </w:p>
    <w:p w14:paraId="7E4BF6B7" w14:textId="77777777" w:rsidR="00F96E67" w:rsidRDefault="00F96E67" w:rsidP="00F96E67">
      <w:pPr>
        <w:bidi/>
        <w:rPr>
          <w:lang w:bidi="ar-EG"/>
        </w:rPr>
      </w:pPr>
    </w:p>
    <w:p w14:paraId="4344CDFB" w14:textId="77777777" w:rsidR="00F96E67" w:rsidRDefault="00F96E67" w:rsidP="00F96E67">
      <w:pPr>
        <w:bidi/>
        <w:rPr>
          <w:lang w:bidi="ar-EG"/>
        </w:rPr>
      </w:pPr>
    </w:p>
    <w:p w14:paraId="419EE7A2" w14:textId="77777777" w:rsidR="00F96E67" w:rsidRDefault="00F96E67" w:rsidP="00F96E67">
      <w:pPr>
        <w:bidi/>
        <w:rPr>
          <w:lang w:bidi="ar-EG"/>
        </w:rPr>
      </w:pPr>
    </w:p>
    <w:p w14:paraId="0828F657" w14:textId="77777777" w:rsidR="00F96E67" w:rsidRDefault="00F96E67" w:rsidP="00F96E67">
      <w:pPr>
        <w:bidi/>
        <w:rPr>
          <w:lang w:bidi="ar-EG"/>
        </w:rPr>
      </w:pPr>
    </w:p>
    <w:p w14:paraId="267F1BD5" w14:textId="77777777" w:rsidR="00F96E67" w:rsidRDefault="00F96E67" w:rsidP="00F96E67">
      <w:pPr>
        <w:bidi/>
        <w:rPr>
          <w:lang w:bidi="ar-EG"/>
        </w:rPr>
      </w:pPr>
    </w:p>
    <w:p w14:paraId="755B8501" w14:textId="77777777" w:rsidR="00F96E67" w:rsidRDefault="00F96E67" w:rsidP="00F96E67">
      <w:pPr>
        <w:bidi/>
        <w:rPr>
          <w:lang w:bidi="ar-EG"/>
        </w:rPr>
      </w:pPr>
    </w:p>
    <w:p w14:paraId="530A7445" w14:textId="77777777" w:rsidR="00F96E67" w:rsidRDefault="00F96E67" w:rsidP="00F96E67">
      <w:pPr>
        <w:bidi/>
        <w:rPr>
          <w:lang w:bidi="ar-EG"/>
        </w:rPr>
      </w:pPr>
    </w:p>
    <w:p w14:paraId="38037C6F" w14:textId="77777777" w:rsidR="00F96E67" w:rsidRDefault="00F96E67" w:rsidP="00F96E67">
      <w:pPr>
        <w:bidi/>
        <w:rPr>
          <w:lang w:bidi="ar-EG"/>
        </w:rPr>
      </w:pPr>
    </w:p>
    <w:p w14:paraId="78C98F5A" w14:textId="77777777" w:rsidR="00F96E67" w:rsidRDefault="00F96E67" w:rsidP="00F96E67">
      <w:pPr>
        <w:bidi/>
        <w:rPr>
          <w:lang w:bidi="ar-EG"/>
        </w:rPr>
      </w:pPr>
    </w:p>
    <w:p w14:paraId="678D7883" w14:textId="77777777" w:rsidR="00F96E67" w:rsidRDefault="00F96E67" w:rsidP="00F96E67">
      <w:pPr>
        <w:bidi/>
        <w:rPr>
          <w:lang w:bidi="ar-EG"/>
        </w:rPr>
      </w:pPr>
    </w:p>
    <w:p w14:paraId="53007EB0" w14:textId="77777777" w:rsidR="00990D6B" w:rsidRDefault="00990D6B" w:rsidP="00990D6B">
      <w:pPr>
        <w:bidi/>
        <w:rPr>
          <w:rtl/>
          <w:lang w:bidi="ar-EG"/>
        </w:rPr>
      </w:pPr>
    </w:p>
    <w:p w14:paraId="5508F8A8" w14:textId="667D02EF" w:rsidR="00990D6B" w:rsidRPr="00990D6B" w:rsidRDefault="00E937DE" w:rsidP="00990D6B">
      <w:pPr>
        <w:bidi/>
        <w:rPr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4E67033" wp14:editId="776B4B83">
            <wp:simplePos x="0" y="0"/>
            <wp:positionH relativeFrom="column">
              <wp:posOffset>259080</wp:posOffset>
            </wp:positionH>
            <wp:positionV relativeFrom="paragraph">
              <wp:posOffset>0</wp:posOffset>
            </wp:positionV>
            <wp:extent cx="5805179" cy="4410075"/>
            <wp:effectExtent l="0" t="0" r="5080" b="0"/>
            <wp:wrapNone/>
            <wp:docPr id="18" name="Picture 18" descr="C:\Users\user\Downloads\IMG-201908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080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ackgroundRemoval t="0" b="100000" l="547" r="100000">
                                  <a14:foregroundMark x1="56406" y1="353" x2="56797" y2="11281"/>
                                  <a14:foregroundMark x1="60391" y1="74736" x2="60391" y2="74736"/>
                                  <a14:foregroundMark x1="61328" y1="60870" x2="61328" y2="61222"/>
                                  <a14:foregroundMark x1="60156" y1="65452" x2="57422" y2="79553"/>
                                  <a14:foregroundMark x1="25625" y1="88367" x2="25625" y2="88367"/>
                                  <a14:foregroundMark x1="1484" y1="62280" x2="938" y2="83666"/>
                                  <a14:foregroundMark x1="54844" y1="588" x2="54844" y2="588"/>
                                  <a14:foregroundMark x1="55937" y1="588" x2="55937" y2="588"/>
                                  <a14:backgroundMark x1="63516" y1="2115" x2="63516" y2="2115"/>
                                  <a14:backgroundMark x1="67188" y1="3878" x2="67188" y2="3878"/>
                                  <a14:backgroundMark x1="58281" y1="235" x2="70625" y2="17744"/>
                                  <a14:backgroundMark x1="70781" y1="17744" x2="70781" y2="17744"/>
                                  <a14:backgroundMark x1="70781" y1="17744" x2="99922" y2="26087"/>
                                </a14:backgroundRemoval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24" b="9738"/>
                    <a:stretch/>
                  </pic:blipFill>
                  <pic:spPr bwMode="auto">
                    <a:xfrm>
                      <a:off x="0" y="0"/>
                      <a:ext cx="5805179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6A3CCB83" wp14:editId="39584239">
            <wp:simplePos x="0" y="0"/>
            <wp:positionH relativeFrom="column">
              <wp:posOffset>0</wp:posOffset>
            </wp:positionH>
            <wp:positionV relativeFrom="paragraph">
              <wp:posOffset>4769485</wp:posOffset>
            </wp:positionV>
            <wp:extent cx="6162675" cy="3384550"/>
            <wp:effectExtent l="0" t="0" r="9525" b="6350"/>
            <wp:wrapNone/>
            <wp:docPr id="29" name="Picture 29" descr="C:\Users\user\Downloads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icture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87FB8" w14:textId="77777777" w:rsidR="00990D6B" w:rsidRPr="00990D6B" w:rsidRDefault="00990D6B" w:rsidP="00990D6B">
      <w:pPr>
        <w:bidi/>
        <w:rPr>
          <w:rtl/>
          <w:lang w:bidi="ar-EG"/>
        </w:rPr>
      </w:pPr>
    </w:p>
    <w:p w14:paraId="33F9B28D" w14:textId="77777777" w:rsidR="00990D6B" w:rsidRPr="00990D6B" w:rsidRDefault="00990D6B" w:rsidP="00990D6B">
      <w:pPr>
        <w:bidi/>
        <w:rPr>
          <w:rtl/>
          <w:lang w:bidi="ar-EG"/>
        </w:rPr>
      </w:pPr>
    </w:p>
    <w:p w14:paraId="764B720D" w14:textId="77777777" w:rsidR="00990D6B" w:rsidRPr="00990D6B" w:rsidRDefault="00990D6B" w:rsidP="00990D6B">
      <w:pPr>
        <w:bidi/>
        <w:rPr>
          <w:rtl/>
          <w:lang w:bidi="ar-EG"/>
        </w:rPr>
      </w:pPr>
    </w:p>
    <w:p w14:paraId="4994C5FC" w14:textId="77777777" w:rsidR="00990D6B" w:rsidRPr="00990D6B" w:rsidRDefault="00990D6B" w:rsidP="00990D6B">
      <w:pPr>
        <w:bidi/>
        <w:rPr>
          <w:rtl/>
          <w:lang w:bidi="ar-EG"/>
        </w:rPr>
      </w:pPr>
    </w:p>
    <w:p w14:paraId="13CA97A2" w14:textId="77777777" w:rsidR="00990D6B" w:rsidRPr="00990D6B" w:rsidRDefault="00990D6B" w:rsidP="00990D6B">
      <w:pPr>
        <w:bidi/>
        <w:rPr>
          <w:rtl/>
          <w:lang w:bidi="ar-EG"/>
        </w:rPr>
      </w:pPr>
    </w:p>
    <w:p w14:paraId="3C8862A6" w14:textId="77777777" w:rsidR="00990D6B" w:rsidRPr="00990D6B" w:rsidRDefault="00990D6B" w:rsidP="00990D6B">
      <w:pPr>
        <w:bidi/>
        <w:rPr>
          <w:rtl/>
          <w:lang w:bidi="ar-EG"/>
        </w:rPr>
      </w:pPr>
    </w:p>
    <w:p w14:paraId="66AF62AA" w14:textId="77777777" w:rsidR="00990D6B" w:rsidRPr="00990D6B" w:rsidRDefault="00990D6B" w:rsidP="00990D6B">
      <w:pPr>
        <w:bidi/>
        <w:rPr>
          <w:rtl/>
          <w:lang w:bidi="ar-EG"/>
        </w:rPr>
      </w:pPr>
    </w:p>
    <w:p w14:paraId="630805E3" w14:textId="77777777" w:rsidR="00990D6B" w:rsidRPr="00990D6B" w:rsidRDefault="00990D6B" w:rsidP="00990D6B">
      <w:pPr>
        <w:bidi/>
        <w:rPr>
          <w:rtl/>
          <w:lang w:bidi="ar-EG"/>
        </w:rPr>
      </w:pPr>
    </w:p>
    <w:p w14:paraId="5C48E461" w14:textId="77777777" w:rsidR="00990D6B" w:rsidRPr="00990D6B" w:rsidRDefault="00990D6B" w:rsidP="00990D6B">
      <w:pPr>
        <w:bidi/>
        <w:rPr>
          <w:rtl/>
          <w:lang w:bidi="ar-EG"/>
        </w:rPr>
      </w:pPr>
    </w:p>
    <w:p w14:paraId="69B3645D" w14:textId="77777777" w:rsidR="00990D6B" w:rsidRPr="00990D6B" w:rsidRDefault="00990D6B" w:rsidP="00990D6B">
      <w:pPr>
        <w:bidi/>
        <w:rPr>
          <w:rtl/>
          <w:lang w:bidi="ar-EG"/>
        </w:rPr>
      </w:pPr>
    </w:p>
    <w:p w14:paraId="790FCD09" w14:textId="77777777" w:rsidR="00990D6B" w:rsidRPr="00990D6B" w:rsidRDefault="00990D6B" w:rsidP="00990D6B">
      <w:pPr>
        <w:bidi/>
        <w:rPr>
          <w:rtl/>
          <w:lang w:bidi="ar-EG"/>
        </w:rPr>
      </w:pPr>
    </w:p>
    <w:p w14:paraId="38AB9BF8" w14:textId="77777777" w:rsidR="00990D6B" w:rsidRPr="00990D6B" w:rsidRDefault="00990D6B" w:rsidP="00990D6B">
      <w:pPr>
        <w:bidi/>
        <w:rPr>
          <w:rtl/>
          <w:lang w:bidi="ar-EG"/>
        </w:rPr>
      </w:pPr>
    </w:p>
    <w:p w14:paraId="1F4E086D" w14:textId="5E49B1FC" w:rsidR="006D46E1" w:rsidRPr="00990D6B" w:rsidRDefault="006D46E1" w:rsidP="00990D6B">
      <w:pPr>
        <w:bidi/>
        <w:rPr>
          <w:rtl/>
          <w:lang w:bidi="ar-EG"/>
        </w:rPr>
        <w:sectPr w:rsidR="006D46E1" w:rsidRPr="00990D6B" w:rsidSect="004D3C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3BCD4C" w14:textId="5D775BE7" w:rsidR="00581258" w:rsidRPr="00581258" w:rsidRDefault="00581258" w:rsidP="00672D10">
      <w:pPr>
        <w:tabs>
          <w:tab w:val="left" w:pos="3778"/>
        </w:tabs>
      </w:pPr>
    </w:p>
    <w:sectPr w:rsidR="00581258" w:rsidRPr="00581258" w:rsidSect="00672D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B39DD" w14:textId="77777777" w:rsidR="009C0AD6" w:rsidRDefault="009C0AD6" w:rsidP="007F2E8B">
      <w:pPr>
        <w:spacing w:after="0" w:line="240" w:lineRule="auto"/>
      </w:pPr>
      <w:r>
        <w:separator/>
      </w:r>
    </w:p>
  </w:endnote>
  <w:endnote w:type="continuationSeparator" w:id="0">
    <w:p w14:paraId="2CBBD9CA" w14:textId="77777777" w:rsidR="009C0AD6" w:rsidRDefault="009C0AD6" w:rsidP="007F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coType Naskh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">
    <w:altName w:val="Segoe UI"/>
    <w:charset w:val="00"/>
    <w:family w:val="swiss"/>
    <w:pitch w:val="variable"/>
    <w:sig w:usb0="A00002C7" w:usb1="00000002" w:usb2="00000000" w:usb3="00000000" w:csb0="0000019F" w:csb1="00000000"/>
  </w:font>
  <w:font w:name="Monotype Koufi">
    <w:altName w:val="MS Mincho"/>
    <w:charset w:val="B2"/>
    <w:family w:val="auto"/>
    <w:pitch w:val="variable"/>
    <w:sig w:usb0="02942001" w:usb1="03D40006" w:usb2="02620000" w:usb3="00000000" w:csb0="00000040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2473945"/>
      <w:docPartObj>
        <w:docPartGallery w:val="Page Numbers (Bottom of Page)"/>
        <w:docPartUnique/>
      </w:docPartObj>
    </w:sdtPr>
    <w:sdtEndPr>
      <w:rPr>
        <w:b/>
        <w:bCs/>
        <w:noProof/>
        <w:sz w:val="28"/>
        <w:szCs w:val="28"/>
      </w:rPr>
    </w:sdtEndPr>
    <w:sdtContent>
      <w:p w14:paraId="41A85CB7" w14:textId="77777777" w:rsidR="00980B82" w:rsidRDefault="00980B8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EA887B1" wp14:editId="526A7913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5="http://schemas.microsoft.com/office/word/2012/wordml">
              <w:pict>
                <v:shapetype w14:anchorId="45F9E12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14:paraId="72F9A07C" w14:textId="77777777" w:rsidR="00980B82" w:rsidRPr="00224B99" w:rsidRDefault="00980B82">
        <w:pPr>
          <w:pStyle w:val="Footer"/>
          <w:jc w:val="center"/>
          <w:rPr>
            <w:b/>
            <w:bCs/>
            <w:sz w:val="28"/>
            <w:szCs w:val="28"/>
          </w:rPr>
        </w:pPr>
        <w:r w:rsidRPr="00224B99">
          <w:rPr>
            <w:b/>
            <w:bCs/>
            <w:sz w:val="28"/>
            <w:szCs w:val="28"/>
          </w:rPr>
          <w:fldChar w:fldCharType="begin"/>
        </w:r>
        <w:r w:rsidRPr="00224B99">
          <w:rPr>
            <w:b/>
            <w:bCs/>
            <w:sz w:val="28"/>
            <w:szCs w:val="28"/>
          </w:rPr>
          <w:instrText xml:space="preserve"> PAGE    \* MERGEFORMAT </w:instrText>
        </w:r>
        <w:r w:rsidRPr="00224B99">
          <w:rPr>
            <w:b/>
            <w:bCs/>
            <w:sz w:val="28"/>
            <w:szCs w:val="28"/>
          </w:rPr>
          <w:fldChar w:fldCharType="separate"/>
        </w:r>
        <w:r w:rsidR="00827FCE">
          <w:rPr>
            <w:b/>
            <w:bCs/>
            <w:noProof/>
            <w:sz w:val="28"/>
            <w:szCs w:val="28"/>
          </w:rPr>
          <w:t>26</w:t>
        </w:r>
        <w:r w:rsidRPr="00224B99">
          <w:rPr>
            <w:b/>
            <w:bCs/>
            <w:noProof/>
            <w:sz w:val="28"/>
            <w:szCs w:val="28"/>
          </w:rPr>
          <w:fldChar w:fldCharType="end"/>
        </w:r>
      </w:p>
    </w:sdtContent>
  </w:sdt>
  <w:p w14:paraId="6D8EA43D" w14:textId="77777777" w:rsidR="00980B82" w:rsidRDefault="00980B82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95317" w14:textId="77777777" w:rsidR="009C0AD6" w:rsidRDefault="009C0AD6" w:rsidP="007F2E8B">
      <w:pPr>
        <w:spacing w:after="0" w:line="240" w:lineRule="auto"/>
      </w:pPr>
      <w:r>
        <w:separator/>
      </w:r>
    </w:p>
  </w:footnote>
  <w:footnote w:type="continuationSeparator" w:id="0">
    <w:p w14:paraId="1B59BAB4" w14:textId="77777777" w:rsidR="009C0AD6" w:rsidRDefault="009C0AD6" w:rsidP="007F2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912"/>
    <w:multiLevelType w:val="hybridMultilevel"/>
    <w:tmpl w:val="6CEAB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0F83"/>
    <w:multiLevelType w:val="hybridMultilevel"/>
    <w:tmpl w:val="8E26AEF2"/>
    <w:lvl w:ilvl="0" w:tplc="2A765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85C3F"/>
    <w:multiLevelType w:val="hybridMultilevel"/>
    <w:tmpl w:val="419A3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D46AA"/>
    <w:multiLevelType w:val="hybridMultilevel"/>
    <w:tmpl w:val="6CEAB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07D14"/>
    <w:multiLevelType w:val="hybridMultilevel"/>
    <w:tmpl w:val="6CEAB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D654F"/>
    <w:multiLevelType w:val="hybridMultilevel"/>
    <w:tmpl w:val="A5FC2BDE"/>
    <w:lvl w:ilvl="0" w:tplc="A8DA54A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78DE248D"/>
    <w:multiLevelType w:val="hybridMultilevel"/>
    <w:tmpl w:val="F78667D8"/>
    <w:lvl w:ilvl="0" w:tplc="9782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hideSpellingErrors/>
  <w:hideGrammaticalErrors/>
  <w:proofState w:spelling="clean" w:grammar="clean"/>
  <w:defaultTabStop w:val="720"/>
  <w:defaultTableStyle w:val="LightGrid-Accent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B2"/>
    <w:rsid w:val="00006859"/>
    <w:rsid w:val="00006F1E"/>
    <w:rsid w:val="000075C4"/>
    <w:rsid w:val="00007A34"/>
    <w:rsid w:val="00014BC9"/>
    <w:rsid w:val="000171A7"/>
    <w:rsid w:val="00017A5F"/>
    <w:rsid w:val="000203B9"/>
    <w:rsid w:val="00022CAB"/>
    <w:rsid w:val="000308AE"/>
    <w:rsid w:val="0003527F"/>
    <w:rsid w:val="000368ED"/>
    <w:rsid w:val="000377B7"/>
    <w:rsid w:val="000427E6"/>
    <w:rsid w:val="00043D4A"/>
    <w:rsid w:val="00047AEF"/>
    <w:rsid w:val="00047C92"/>
    <w:rsid w:val="00051DDB"/>
    <w:rsid w:val="000534E5"/>
    <w:rsid w:val="000558B4"/>
    <w:rsid w:val="00065851"/>
    <w:rsid w:val="0006767F"/>
    <w:rsid w:val="00067F49"/>
    <w:rsid w:val="00073CAF"/>
    <w:rsid w:val="00080B92"/>
    <w:rsid w:val="00081264"/>
    <w:rsid w:val="00083906"/>
    <w:rsid w:val="0008465B"/>
    <w:rsid w:val="0008635B"/>
    <w:rsid w:val="00092789"/>
    <w:rsid w:val="00093F46"/>
    <w:rsid w:val="000957C4"/>
    <w:rsid w:val="000A004E"/>
    <w:rsid w:val="000A1F17"/>
    <w:rsid w:val="000A3B04"/>
    <w:rsid w:val="000A4746"/>
    <w:rsid w:val="000A4C36"/>
    <w:rsid w:val="000B10E8"/>
    <w:rsid w:val="000B193F"/>
    <w:rsid w:val="000B3581"/>
    <w:rsid w:val="000C39DD"/>
    <w:rsid w:val="000C4A57"/>
    <w:rsid w:val="000C6F00"/>
    <w:rsid w:val="000D2950"/>
    <w:rsid w:val="000D34C4"/>
    <w:rsid w:val="000E058F"/>
    <w:rsid w:val="000E2C4C"/>
    <w:rsid w:val="000E333A"/>
    <w:rsid w:val="000E37E8"/>
    <w:rsid w:val="000E4A30"/>
    <w:rsid w:val="000F0739"/>
    <w:rsid w:val="000F1DCE"/>
    <w:rsid w:val="000F2BD8"/>
    <w:rsid w:val="000F43D6"/>
    <w:rsid w:val="00100B3D"/>
    <w:rsid w:val="00105C4A"/>
    <w:rsid w:val="0011058B"/>
    <w:rsid w:val="001124B8"/>
    <w:rsid w:val="001124C0"/>
    <w:rsid w:val="0011287D"/>
    <w:rsid w:val="001141D7"/>
    <w:rsid w:val="0011441D"/>
    <w:rsid w:val="00125BB7"/>
    <w:rsid w:val="001324DD"/>
    <w:rsid w:val="001337A6"/>
    <w:rsid w:val="00134EB1"/>
    <w:rsid w:val="0014274F"/>
    <w:rsid w:val="00144521"/>
    <w:rsid w:val="001448CD"/>
    <w:rsid w:val="00144AC7"/>
    <w:rsid w:val="001456AB"/>
    <w:rsid w:val="00147BDD"/>
    <w:rsid w:val="001501D9"/>
    <w:rsid w:val="00160A12"/>
    <w:rsid w:val="00174E5B"/>
    <w:rsid w:val="0017550A"/>
    <w:rsid w:val="00176160"/>
    <w:rsid w:val="00176759"/>
    <w:rsid w:val="001821F8"/>
    <w:rsid w:val="001863A6"/>
    <w:rsid w:val="00190CA0"/>
    <w:rsid w:val="0019251B"/>
    <w:rsid w:val="001934CF"/>
    <w:rsid w:val="00193A7C"/>
    <w:rsid w:val="001A0863"/>
    <w:rsid w:val="001A2F28"/>
    <w:rsid w:val="001A6F8B"/>
    <w:rsid w:val="001A7DA6"/>
    <w:rsid w:val="001B01D8"/>
    <w:rsid w:val="001B3663"/>
    <w:rsid w:val="001B43AB"/>
    <w:rsid w:val="001C0798"/>
    <w:rsid w:val="001C088E"/>
    <w:rsid w:val="001C40D4"/>
    <w:rsid w:val="001D3040"/>
    <w:rsid w:val="001D3F44"/>
    <w:rsid w:val="001E6662"/>
    <w:rsid w:val="001E7F15"/>
    <w:rsid w:val="001F3A2D"/>
    <w:rsid w:val="001F7017"/>
    <w:rsid w:val="00202025"/>
    <w:rsid w:val="00224B99"/>
    <w:rsid w:val="00226B4E"/>
    <w:rsid w:val="0023070F"/>
    <w:rsid w:val="002325E1"/>
    <w:rsid w:val="0023374F"/>
    <w:rsid w:val="00235174"/>
    <w:rsid w:val="00246A24"/>
    <w:rsid w:val="00247C9F"/>
    <w:rsid w:val="0025346A"/>
    <w:rsid w:val="00255556"/>
    <w:rsid w:val="00255CAB"/>
    <w:rsid w:val="00261C07"/>
    <w:rsid w:val="002627C7"/>
    <w:rsid w:val="0026495F"/>
    <w:rsid w:val="00271D85"/>
    <w:rsid w:val="00274793"/>
    <w:rsid w:val="002843A2"/>
    <w:rsid w:val="00285CF0"/>
    <w:rsid w:val="00290439"/>
    <w:rsid w:val="00290FF0"/>
    <w:rsid w:val="00292D84"/>
    <w:rsid w:val="002A0827"/>
    <w:rsid w:val="002A430D"/>
    <w:rsid w:val="002A4FF0"/>
    <w:rsid w:val="002B0023"/>
    <w:rsid w:val="002B039F"/>
    <w:rsid w:val="002B2A4C"/>
    <w:rsid w:val="002B43A9"/>
    <w:rsid w:val="002B58F9"/>
    <w:rsid w:val="002B78CE"/>
    <w:rsid w:val="002B7B3B"/>
    <w:rsid w:val="002B7F0D"/>
    <w:rsid w:val="002C068D"/>
    <w:rsid w:val="002C2A05"/>
    <w:rsid w:val="002C78F7"/>
    <w:rsid w:val="002D0927"/>
    <w:rsid w:val="002D1DDB"/>
    <w:rsid w:val="002D20D2"/>
    <w:rsid w:val="002E01C2"/>
    <w:rsid w:val="002E037F"/>
    <w:rsid w:val="002E1C88"/>
    <w:rsid w:val="002E3F38"/>
    <w:rsid w:val="002E599C"/>
    <w:rsid w:val="002E5A77"/>
    <w:rsid w:val="002E76E5"/>
    <w:rsid w:val="002F6277"/>
    <w:rsid w:val="00306A2E"/>
    <w:rsid w:val="0031528A"/>
    <w:rsid w:val="0032198B"/>
    <w:rsid w:val="00323C2B"/>
    <w:rsid w:val="0033015D"/>
    <w:rsid w:val="00347B75"/>
    <w:rsid w:val="003509A3"/>
    <w:rsid w:val="00355764"/>
    <w:rsid w:val="00357847"/>
    <w:rsid w:val="00362877"/>
    <w:rsid w:val="00362E74"/>
    <w:rsid w:val="00365820"/>
    <w:rsid w:val="00366161"/>
    <w:rsid w:val="00367A62"/>
    <w:rsid w:val="00371405"/>
    <w:rsid w:val="00375EA8"/>
    <w:rsid w:val="00382EC3"/>
    <w:rsid w:val="00387169"/>
    <w:rsid w:val="003946C5"/>
    <w:rsid w:val="003968CD"/>
    <w:rsid w:val="00397AB5"/>
    <w:rsid w:val="00397D1A"/>
    <w:rsid w:val="003A2419"/>
    <w:rsid w:val="003A32A6"/>
    <w:rsid w:val="003A3A4D"/>
    <w:rsid w:val="003A7FE6"/>
    <w:rsid w:val="003B0117"/>
    <w:rsid w:val="003B5819"/>
    <w:rsid w:val="003B725E"/>
    <w:rsid w:val="003C2425"/>
    <w:rsid w:val="003C62E8"/>
    <w:rsid w:val="003D0126"/>
    <w:rsid w:val="003D2BF4"/>
    <w:rsid w:val="003D7C11"/>
    <w:rsid w:val="003E12A5"/>
    <w:rsid w:val="003E4AD4"/>
    <w:rsid w:val="003E5875"/>
    <w:rsid w:val="0040166D"/>
    <w:rsid w:val="004040BD"/>
    <w:rsid w:val="00404135"/>
    <w:rsid w:val="00405C8D"/>
    <w:rsid w:val="00410FE5"/>
    <w:rsid w:val="00411AEE"/>
    <w:rsid w:val="00413FED"/>
    <w:rsid w:val="004166A8"/>
    <w:rsid w:val="004230A7"/>
    <w:rsid w:val="0042392D"/>
    <w:rsid w:val="00424EAB"/>
    <w:rsid w:val="0043140D"/>
    <w:rsid w:val="0043466E"/>
    <w:rsid w:val="0043555E"/>
    <w:rsid w:val="0043604F"/>
    <w:rsid w:val="0044267E"/>
    <w:rsid w:val="00444CBC"/>
    <w:rsid w:val="00451B9B"/>
    <w:rsid w:val="0045328A"/>
    <w:rsid w:val="00455A93"/>
    <w:rsid w:val="004565B9"/>
    <w:rsid w:val="0045716E"/>
    <w:rsid w:val="00457D21"/>
    <w:rsid w:val="00470248"/>
    <w:rsid w:val="00473C0D"/>
    <w:rsid w:val="00481440"/>
    <w:rsid w:val="004819E6"/>
    <w:rsid w:val="00485C15"/>
    <w:rsid w:val="0049233F"/>
    <w:rsid w:val="004959D4"/>
    <w:rsid w:val="004A0D28"/>
    <w:rsid w:val="004A3FDD"/>
    <w:rsid w:val="004A756B"/>
    <w:rsid w:val="004B11F1"/>
    <w:rsid w:val="004B1E90"/>
    <w:rsid w:val="004B2DE6"/>
    <w:rsid w:val="004B38A2"/>
    <w:rsid w:val="004B3B6F"/>
    <w:rsid w:val="004B45C3"/>
    <w:rsid w:val="004C0700"/>
    <w:rsid w:val="004C4823"/>
    <w:rsid w:val="004C720B"/>
    <w:rsid w:val="004D0990"/>
    <w:rsid w:val="004D17D9"/>
    <w:rsid w:val="004D3CFE"/>
    <w:rsid w:val="004D4903"/>
    <w:rsid w:val="004D510B"/>
    <w:rsid w:val="004D642D"/>
    <w:rsid w:val="004E438E"/>
    <w:rsid w:val="004E5DB0"/>
    <w:rsid w:val="004F4810"/>
    <w:rsid w:val="004F5EC8"/>
    <w:rsid w:val="005046FA"/>
    <w:rsid w:val="0051598E"/>
    <w:rsid w:val="0052795C"/>
    <w:rsid w:val="00530EF0"/>
    <w:rsid w:val="00533FAA"/>
    <w:rsid w:val="00535A1F"/>
    <w:rsid w:val="005401A3"/>
    <w:rsid w:val="00550CAB"/>
    <w:rsid w:val="0055293D"/>
    <w:rsid w:val="005538C7"/>
    <w:rsid w:val="00561B55"/>
    <w:rsid w:val="00561BCC"/>
    <w:rsid w:val="0056307C"/>
    <w:rsid w:val="005630DE"/>
    <w:rsid w:val="005652AD"/>
    <w:rsid w:val="00567C6F"/>
    <w:rsid w:val="005729C2"/>
    <w:rsid w:val="00581258"/>
    <w:rsid w:val="00582104"/>
    <w:rsid w:val="00582711"/>
    <w:rsid w:val="00586ECB"/>
    <w:rsid w:val="005871B3"/>
    <w:rsid w:val="005871C4"/>
    <w:rsid w:val="005903C4"/>
    <w:rsid w:val="005927FC"/>
    <w:rsid w:val="00593FC5"/>
    <w:rsid w:val="005A52D3"/>
    <w:rsid w:val="005B04DD"/>
    <w:rsid w:val="005B13B7"/>
    <w:rsid w:val="005B3EFC"/>
    <w:rsid w:val="005B4AF4"/>
    <w:rsid w:val="005C429F"/>
    <w:rsid w:val="005D0F26"/>
    <w:rsid w:val="005D7C81"/>
    <w:rsid w:val="005E2FC0"/>
    <w:rsid w:val="005E7666"/>
    <w:rsid w:val="005E7E14"/>
    <w:rsid w:val="005F3F8D"/>
    <w:rsid w:val="005F58D3"/>
    <w:rsid w:val="005F7A10"/>
    <w:rsid w:val="006011A5"/>
    <w:rsid w:val="0061176A"/>
    <w:rsid w:val="00614620"/>
    <w:rsid w:val="006214F0"/>
    <w:rsid w:val="0062706F"/>
    <w:rsid w:val="0063623D"/>
    <w:rsid w:val="006625DB"/>
    <w:rsid w:val="0067008A"/>
    <w:rsid w:val="00672796"/>
    <w:rsid w:val="00672B99"/>
    <w:rsid w:val="00672D10"/>
    <w:rsid w:val="00674BDC"/>
    <w:rsid w:val="006824B2"/>
    <w:rsid w:val="006911BE"/>
    <w:rsid w:val="00694BC0"/>
    <w:rsid w:val="00695AB9"/>
    <w:rsid w:val="00697E17"/>
    <w:rsid w:val="006A549C"/>
    <w:rsid w:val="006B0231"/>
    <w:rsid w:val="006C01A3"/>
    <w:rsid w:val="006C0EE6"/>
    <w:rsid w:val="006D0BD6"/>
    <w:rsid w:val="006D1AAB"/>
    <w:rsid w:val="006D26F8"/>
    <w:rsid w:val="006D46E1"/>
    <w:rsid w:val="006D6167"/>
    <w:rsid w:val="006E4E31"/>
    <w:rsid w:val="006E5071"/>
    <w:rsid w:val="006E7F3B"/>
    <w:rsid w:val="006F0E90"/>
    <w:rsid w:val="006F39D4"/>
    <w:rsid w:val="006F3F69"/>
    <w:rsid w:val="00712E0E"/>
    <w:rsid w:val="007167B6"/>
    <w:rsid w:val="0072664F"/>
    <w:rsid w:val="0072749B"/>
    <w:rsid w:val="0073003F"/>
    <w:rsid w:val="007315DC"/>
    <w:rsid w:val="00732AD9"/>
    <w:rsid w:val="00734939"/>
    <w:rsid w:val="007352AA"/>
    <w:rsid w:val="00735F10"/>
    <w:rsid w:val="0073606A"/>
    <w:rsid w:val="00736764"/>
    <w:rsid w:val="00737D42"/>
    <w:rsid w:val="0074000E"/>
    <w:rsid w:val="00742A7E"/>
    <w:rsid w:val="007471D6"/>
    <w:rsid w:val="0075024C"/>
    <w:rsid w:val="00772E44"/>
    <w:rsid w:val="007775AF"/>
    <w:rsid w:val="00777C8B"/>
    <w:rsid w:val="007A5492"/>
    <w:rsid w:val="007A77EB"/>
    <w:rsid w:val="007A785D"/>
    <w:rsid w:val="007B66D7"/>
    <w:rsid w:val="007C086E"/>
    <w:rsid w:val="007D4511"/>
    <w:rsid w:val="007D5A84"/>
    <w:rsid w:val="007E1F5C"/>
    <w:rsid w:val="007E26E1"/>
    <w:rsid w:val="007E4860"/>
    <w:rsid w:val="007E5719"/>
    <w:rsid w:val="007F2E8B"/>
    <w:rsid w:val="007F4C9F"/>
    <w:rsid w:val="007F5074"/>
    <w:rsid w:val="007F5C51"/>
    <w:rsid w:val="00801E39"/>
    <w:rsid w:val="00810CC2"/>
    <w:rsid w:val="008133FB"/>
    <w:rsid w:val="008140D4"/>
    <w:rsid w:val="00823806"/>
    <w:rsid w:val="00827FCE"/>
    <w:rsid w:val="008305DE"/>
    <w:rsid w:val="008317CD"/>
    <w:rsid w:val="0083735F"/>
    <w:rsid w:val="008427C1"/>
    <w:rsid w:val="00852A62"/>
    <w:rsid w:val="008532C1"/>
    <w:rsid w:val="00853B77"/>
    <w:rsid w:val="008564A9"/>
    <w:rsid w:val="008609FB"/>
    <w:rsid w:val="00861729"/>
    <w:rsid w:val="00874476"/>
    <w:rsid w:val="00874B29"/>
    <w:rsid w:val="00881136"/>
    <w:rsid w:val="008822C5"/>
    <w:rsid w:val="008828EF"/>
    <w:rsid w:val="008829A6"/>
    <w:rsid w:val="00883A53"/>
    <w:rsid w:val="008840CF"/>
    <w:rsid w:val="00892711"/>
    <w:rsid w:val="008928A6"/>
    <w:rsid w:val="00893A8C"/>
    <w:rsid w:val="00894663"/>
    <w:rsid w:val="008946DF"/>
    <w:rsid w:val="008964EB"/>
    <w:rsid w:val="00896F00"/>
    <w:rsid w:val="008A2CC0"/>
    <w:rsid w:val="008A7307"/>
    <w:rsid w:val="008B23BE"/>
    <w:rsid w:val="008B378A"/>
    <w:rsid w:val="008B4FB3"/>
    <w:rsid w:val="008C51D5"/>
    <w:rsid w:val="008C586E"/>
    <w:rsid w:val="008D1B6C"/>
    <w:rsid w:val="008D779E"/>
    <w:rsid w:val="008E2124"/>
    <w:rsid w:val="008E3808"/>
    <w:rsid w:val="008F068D"/>
    <w:rsid w:val="008F09AE"/>
    <w:rsid w:val="008F1889"/>
    <w:rsid w:val="008F20F6"/>
    <w:rsid w:val="008F4113"/>
    <w:rsid w:val="008F63E0"/>
    <w:rsid w:val="008F778A"/>
    <w:rsid w:val="00901CC7"/>
    <w:rsid w:val="009034E5"/>
    <w:rsid w:val="00905C85"/>
    <w:rsid w:val="00906903"/>
    <w:rsid w:val="009136EE"/>
    <w:rsid w:val="00915968"/>
    <w:rsid w:val="00924DCE"/>
    <w:rsid w:val="009273E8"/>
    <w:rsid w:val="00932176"/>
    <w:rsid w:val="009324C2"/>
    <w:rsid w:val="00933C56"/>
    <w:rsid w:val="00940902"/>
    <w:rsid w:val="0094131D"/>
    <w:rsid w:val="00944640"/>
    <w:rsid w:val="009519C3"/>
    <w:rsid w:val="009523EB"/>
    <w:rsid w:val="0095798D"/>
    <w:rsid w:val="00960DA6"/>
    <w:rsid w:val="00963891"/>
    <w:rsid w:val="00964470"/>
    <w:rsid w:val="00967CEB"/>
    <w:rsid w:val="00973413"/>
    <w:rsid w:val="00980B82"/>
    <w:rsid w:val="00984448"/>
    <w:rsid w:val="00990D6B"/>
    <w:rsid w:val="009965AB"/>
    <w:rsid w:val="0099721D"/>
    <w:rsid w:val="00997CB0"/>
    <w:rsid w:val="009A6E14"/>
    <w:rsid w:val="009B115F"/>
    <w:rsid w:val="009B2F38"/>
    <w:rsid w:val="009B39B5"/>
    <w:rsid w:val="009B4ED5"/>
    <w:rsid w:val="009B7312"/>
    <w:rsid w:val="009C0AD6"/>
    <w:rsid w:val="009C1351"/>
    <w:rsid w:val="009C5408"/>
    <w:rsid w:val="009C6B1D"/>
    <w:rsid w:val="009D07E9"/>
    <w:rsid w:val="009D386D"/>
    <w:rsid w:val="009D393B"/>
    <w:rsid w:val="009D56E3"/>
    <w:rsid w:val="009D7053"/>
    <w:rsid w:val="009D7A17"/>
    <w:rsid w:val="009E6996"/>
    <w:rsid w:val="009E78DE"/>
    <w:rsid w:val="009F237E"/>
    <w:rsid w:val="00A03F08"/>
    <w:rsid w:val="00A06980"/>
    <w:rsid w:val="00A1212C"/>
    <w:rsid w:val="00A1755F"/>
    <w:rsid w:val="00A23B16"/>
    <w:rsid w:val="00A30015"/>
    <w:rsid w:val="00A31EA6"/>
    <w:rsid w:val="00A3212F"/>
    <w:rsid w:val="00A37D50"/>
    <w:rsid w:val="00A404C3"/>
    <w:rsid w:val="00A41130"/>
    <w:rsid w:val="00A45634"/>
    <w:rsid w:val="00A475B2"/>
    <w:rsid w:val="00A5496C"/>
    <w:rsid w:val="00A57CE5"/>
    <w:rsid w:val="00A60527"/>
    <w:rsid w:val="00A60576"/>
    <w:rsid w:val="00A60B22"/>
    <w:rsid w:val="00A62AC0"/>
    <w:rsid w:val="00A66172"/>
    <w:rsid w:val="00A75737"/>
    <w:rsid w:val="00A85000"/>
    <w:rsid w:val="00A85FBC"/>
    <w:rsid w:val="00A86A56"/>
    <w:rsid w:val="00A86B31"/>
    <w:rsid w:val="00A95641"/>
    <w:rsid w:val="00AB4654"/>
    <w:rsid w:val="00AC35A9"/>
    <w:rsid w:val="00AC6098"/>
    <w:rsid w:val="00AC74DF"/>
    <w:rsid w:val="00AD2F5C"/>
    <w:rsid w:val="00AD65AB"/>
    <w:rsid w:val="00AD6B2C"/>
    <w:rsid w:val="00AE19E6"/>
    <w:rsid w:val="00AE4A3F"/>
    <w:rsid w:val="00AE6A49"/>
    <w:rsid w:val="00AE6BE1"/>
    <w:rsid w:val="00AF0EB3"/>
    <w:rsid w:val="00AF3010"/>
    <w:rsid w:val="00B04B04"/>
    <w:rsid w:val="00B05813"/>
    <w:rsid w:val="00B0705B"/>
    <w:rsid w:val="00B10CD6"/>
    <w:rsid w:val="00B15E14"/>
    <w:rsid w:val="00B15FFC"/>
    <w:rsid w:val="00B172D0"/>
    <w:rsid w:val="00B177B3"/>
    <w:rsid w:val="00B21D30"/>
    <w:rsid w:val="00B22543"/>
    <w:rsid w:val="00B32D1A"/>
    <w:rsid w:val="00B3379A"/>
    <w:rsid w:val="00B348DE"/>
    <w:rsid w:val="00B377FA"/>
    <w:rsid w:val="00B40A63"/>
    <w:rsid w:val="00B439B6"/>
    <w:rsid w:val="00B44AA0"/>
    <w:rsid w:val="00B45C38"/>
    <w:rsid w:val="00B46BF8"/>
    <w:rsid w:val="00B473C8"/>
    <w:rsid w:val="00B52C54"/>
    <w:rsid w:val="00B532B1"/>
    <w:rsid w:val="00B5543C"/>
    <w:rsid w:val="00B63C6A"/>
    <w:rsid w:val="00B64845"/>
    <w:rsid w:val="00B65C92"/>
    <w:rsid w:val="00B67E09"/>
    <w:rsid w:val="00B738FC"/>
    <w:rsid w:val="00B73F34"/>
    <w:rsid w:val="00B75EB1"/>
    <w:rsid w:val="00B83000"/>
    <w:rsid w:val="00B84486"/>
    <w:rsid w:val="00B85CDD"/>
    <w:rsid w:val="00B878A5"/>
    <w:rsid w:val="00B92910"/>
    <w:rsid w:val="00B94021"/>
    <w:rsid w:val="00BA2F19"/>
    <w:rsid w:val="00BA3470"/>
    <w:rsid w:val="00BA419E"/>
    <w:rsid w:val="00BA5671"/>
    <w:rsid w:val="00BB5F7B"/>
    <w:rsid w:val="00BC4A48"/>
    <w:rsid w:val="00BD062C"/>
    <w:rsid w:val="00BD41F7"/>
    <w:rsid w:val="00BE36A4"/>
    <w:rsid w:val="00BF4227"/>
    <w:rsid w:val="00BF531E"/>
    <w:rsid w:val="00BF6196"/>
    <w:rsid w:val="00C00492"/>
    <w:rsid w:val="00C00C7B"/>
    <w:rsid w:val="00C04EAF"/>
    <w:rsid w:val="00C06407"/>
    <w:rsid w:val="00C144CD"/>
    <w:rsid w:val="00C14BF4"/>
    <w:rsid w:val="00C21728"/>
    <w:rsid w:val="00C24431"/>
    <w:rsid w:val="00C27584"/>
    <w:rsid w:val="00C30A8C"/>
    <w:rsid w:val="00C3552D"/>
    <w:rsid w:val="00C36831"/>
    <w:rsid w:val="00C37F3E"/>
    <w:rsid w:val="00C41565"/>
    <w:rsid w:val="00C41F0E"/>
    <w:rsid w:val="00C429CD"/>
    <w:rsid w:val="00C45371"/>
    <w:rsid w:val="00C45469"/>
    <w:rsid w:val="00C47A03"/>
    <w:rsid w:val="00C51014"/>
    <w:rsid w:val="00C51AE7"/>
    <w:rsid w:val="00C55854"/>
    <w:rsid w:val="00C6717F"/>
    <w:rsid w:val="00C71AFB"/>
    <w:rsid w:val="00C720E2"/>
    <w:rsid w:val="00C752BC"/>
    <w:rsid w:val="00C75C0A"/>
    <w:rsid w:val="00C855A6"/>
    <w:rsid w:val="00C86EFF"/>
    <w:rsid w:val="00C87009"/>
    <w:rsid w:val="00C87E7A"/>
    <w:rsid w:val="00C937D5"/>
    <w:rsid w:val="00C938C8"/>
    <w:rsid w:val="00CA58D6"/>
    <w:rsid w:val="00CA746A"/>
    <w:rsid w:val="00CB0D9A"/>
    <w:rsid w:val="00CB602C"/>
    <w:rsid w:val="00CC2FA8"/>
    <w:rsid w:val="00CC3474"/>
    <w:rsid w:val="00CC43CE"/>
    <w:rsid w:val="00CC6CB4"/>
    <w:rsid w:val="00CD4BB0"/>
    <w:rsid w:val="00CD6492"/>
    <w:rsid w:val="00CF3343"/>
    <w:rsid w:val="00CF40F8"/>
    <w:rsid w:val="00CF4551"/>
    <w:rsid w:val="00D149AC"/>
    <w:rsid w:val="00D14A4E"/>
    <w:rsid w:val="00D21174"/>
    <w:rsid w:val="00D222F4"/>
    <w:rsid w:val="00D22A28"/>
    <w:rsid w:val="00D2433D"/>
    <w:rsid w:val="00D31261"/>
    <w:rsid w:val="00D32C88"/>
    <w:rsid w:val="00D33F8D"/>
    <w:rsid w:val="00D3668E"/>
    <w:rsid w:val="00D4286F"/>
    <w:rsid w:val="00D501EA"/>
    <w:rsid w:val="00D573AD"/>
    <w:rsid w:val="00D60563"/>
    <w:rsid w:val="00D6219B"/>
    <w:rsid w:val="00D6330B"/>
    <w:rsid w:val="00D724F5"/>
    <w:rsid w:val="00D77457"/>
    <w:rsid w:val="00D857D7"/>
    <w:rsid w:val="00D90AD4"/>
    <w:rsid w:val="00D912F3"/>
    <w:rsid w:val="00DA07B8"/>
    <w:rsid w:val="00DA434F"/>
    <w:rsid w:val="00DB258D"/>
    <w:rsid w:val="00DB4177"/>
    <w:rsid w:val="00DC24E0"/>
    <w:rsid w:val="00DC4E74"/>
    <w:rsid w:val="00DC7FD3"/>
    <w:rsid w:val="00DD375B"/>
    <w:rsid w:val="00DE0343"/>
    <w:rsid w:val="00DE4F6F"/>
    <w:rsid w:val="00DE6209"/>
    <w:rsid w:val="00DE65A5"/>
    <w:rsid w:val="00DF0B73"/>
    <w:rsid w:val="00DF11E2"/>
    <w:rsid w:val="00E015C2"/>
    <w:rsid w:val="00E01EBB"/>
    <w:rsid w:val="00E07893"/>
    <w:rsid w:val="00E15F66"/>
    <w:rsid w:val="00E177F9"/>
    <w:rsid w:val="00E2495A"/>
    <w:rsid w:val="00E321B7"/>
    <w:rsid w:val="00E32F71"/>
    <w:rsid w:val="00E342CC"/>
    <w:rsid w:val="00E3450A"/>
    <w:rsid w:val="00E348F0"/>
    <w:rsid w:val="00E35760"/>
    <w:rsid w:val="00E4495D"/>
    <w:rsid w:val="00E44D7A"/>
    <w:rsid w:val="00E45CEF"/>
    <w:rsid w:val="00E466D3"/>
    <w:rsid w:val="00E47597"/>
    <w:rsid w:val="00E514D4"/>
    <w:rsid w:val="00E54C48"/>
    <w:rsid w:val="00E574E0"/>
    <w:rsid w:val="00E6029D"/>
    <w:rsid w:val="00E62C87"/>
    <w:rsid w:val="00E64E5F"/>
    <w:rsid w:val="00E708CD"/>
    <w:rsid w:val="00E73134"/>
    <w:rsid w:val="00E87269"/>
    <w:rsid w:val="00E915A9"/>
    <w:rsid w:val="00E937DE"/>
    <w:rsid w:val="00E953E0"/>
    <w:rsid w:val="00EA61F9"/>
    <w:rsid w:val="00EB056A"/>
    <w:rsid w:val="00EB349F"/>
    <w:rsid w:val="00EC15B2"/>
    <w:rsid w:val="00EC3AFA"/>
    <w:rsid w:val="00ED5E3F"/>
    <w:rsid w:val="00ED6B0F"/>
    <w:rsid w:val="00ED7081"/>
    <w:rsid w:val="00EE3A8C"/>
    <w:rsid w:val="00EE688E"/>
    <w:rsid w:val="00EF282C"/>
    <w:rsid w:val="00F04D8E"/>
    <w:rsid w:val="00F11549"/>
    <w:rsid w:val="00F150A4"/>
    <w:rsid w:val="00F324B1"/>
    <w:rsid w:val="00F37B84"/>
    <w:rsid w:val="00F505CB"/>
    <w:rsid w:val="00F54A05"/>
    <w:rsid w:val="00F606B2"/>
    <w:rsid w:val="00F72B9E"/>
    <w:rsid w:val="00F74734"/>
    <w:rsid w:val="00F85ACF"/>
    <w:rsid w:val="00F909D4"/>
    <w:rsid w:val="00F961A7"/>
    <w:rsid w:val="00F96E67"/>
    <w:rsid w:val="00F97958"/>
    <w:rsid w:val="00FA0FA8"/>
    <w:rsid w:val="00FA29B3"/>
    <w:rsid w:val="00FA4039"/>
    <w:rsid w:val="00FB195D"/>
    <w:rsid w:val="00FB7F21"/>
    <w:rsid w:val="00FC4BD3"/>
    <w:rsid w:val="00FC5A5A"/>
    <w:rsid w:val="00FC63CB"/>
    <w:rsid w:val="00FC6DF2"/>
    <w:rsid w:val="00FD1845"/>
    <w:rsid w:val="00FD5A9E"/>
    <w:rsid w:val="00FE0F64"/>
    <w:rsid w:val="00FE2C9C"/>
    <w:rsid w:val="00FE6824"/>
    <w:rsid w:val="00FF0D8A"/>
    <w:rsid w:val="00FF2980"/>
    <w:rsid w:val="00FF3713"/>
    <w:rsid w:val="00FF62B4"/>
    <w:rsid w:val="00FF697F"/>
    <w:rsid w:val="00FF6CC2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F7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23D"/>
  </w:style>
  <w:style w:type="paragraph" w:styleId="Heading1">
    <w:name w:val="heading 1"/>
    <w:basedOn w:val="Normal"/>
    <w:next w:val="Normal"/>
    <w:link w:val="Heading1Char"/>
    <w:uiPriority w:val="9"/>
    <w:qFormat/>
    <w:rsid w:val="002E7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4520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2-Accent4">
    <w:name w:val="Medium Grid 2 Accent 4"/>
    <w:basedOn w:val="TableNormal"/>
    <w:uiPriority w:val="68"/>
    <w:rsid w:val="007F2E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E8B"/>
  </w:style>
  <w:style w:type="paragraph" w:styleId="Footer">
    <w:name w:val="footer"/>
    <w:basedOn w:val="Normal"/>
    <w:link w:val="Foot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E8B"/>
  </w:style>
  <w:style w:type="table" w:styleId="LightGrid-Accent3">
    <w:name w:val="Light Grid Accent 3"/>
    <w:basedOn w:val="TableNormal"/>
    <w:uiPriority w:val="62"/>
    <w:rsid w:val="007A78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A785D"/>
    <w:rPr>
      <w:color w:val="AD1F1F" w:themeColor="hyperlink"/>
      <w:u w:val="single"/>
    </w:rPr>
  </w:style>
  <w:style w:type="table" w:styleId="LightGrid-Accent1">
    <w:name w:val="Light Grid Accent 1"/>
    <w:basedOn w:val="TableNormal"/>
    <w:uiPriority w:val="62"/>
    <w:rsid w:val="004D3C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MediumGrid3-Accent6">
    <w:name w:val="Medium Grid 3 Accent 6"/>
    <w:basedOn w:val="TableNormal"/>
    <w:uiPriority w:val="69"/>
    <w:rsid w:val="008F06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paragraph" w:styleId="NoSpacing">
    <w:name w:val="No Spacing"/>
    <w:link w:val="NoSpacingChar"/>
    <w:uiPriority w:val="1"/>
    <w:qFormat/>
    <w:rsid w:val="008F068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F068D"/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8F068D"/>
    <w:pPr>
      <w:pBdr>
        <w:bottom w:val="single" w:sz="8" w:space="4" w:color="F0A2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8F068D"/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68D"/>
    <w:pPr>
      <w:numPr>
        <w:ilvl w:val="1"/>
      </w:numPr>
    </w:pPr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8F068D"/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F068D"/>
    <w:pPr>
      <w:ind w:left="720"/>
      <w:contextualSpacing/>
    </w:pPr>
  </w:style>
  <w:style w:type="table" w:styleId="TableGrid">
    <w:name w:val="Table Grid"/>
    <w:basedOn w:val="TableNormal"/>
    <w:uiPriority w:val="59"/>
    <w:rsid w:val="00B9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A41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LightGrid-Accent6">
    <w:name w:val="Light Grid Accent 6"/>
    <w:basedOn w:val="TableNormal"/>
    <w:uiPriority w:val="62"/>
    <w:rsid w:val="00DE4F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EE68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LightGrid-Accent4">
    <w:name w:val="Light Grid Accent 4"/>
    <w:basedOn w:val="TableNormal"/>
    <w:uiPriority w:val="62"/>
    <w:rsid w:val="00801E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91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1C88"/>
    <w:rPr>
      <w:color w:val="FFC42F" w:themeColor="followedHyperlink"/>
      <w:u w:val="single"/>
    </w:rPr>
  </w:style>
  <w:style w:type="table" w:styleId="MediumGrid1-Accent5">
    <w:name w:val="Medium Grid 1 Accent 5"/>
    <w:basedOn w:val="TableNormal"/>
    <w:uiPriority w:val="67"/>
    <w:rsid w:val="005927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List1-Accent6">
    <w:name w:val="Medium List 1 Accent 6"/>
    <w:basedOn w:val="TableNormal"/>
    <w:uiPriority w:val="65"/>
    <w:rsid w:val="00362E7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17529" w:themeColor="accent6"/>
        <w:bottom w:val="single" w:sz="8" w:space="0" w:color="C1752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68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76E5"/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B0"/>
    <w:rPr>
      <w:rFonts w:asciiTheme="majorHAnsi" w:eastAsiaTheme="majorEastAsia" w:hAnsiTheme="majorHAnsi" w:cstheme="majorBidi"/>
      <w:color w:val="845209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23D"/>
  </w:style>
  <w:style w:type="paragraph" w:styleId="Heading1">
    <w:name w:val="heading 1"/>
    <w:basedOn w:val="Normal"/>
    <w:next w:val="Normal"/>
    <w:link w:val="Heading1Char"/>
    <w:uiPriority w:val="9"/>
    <w:qFormat/>
    <w:rsid w:val="002E7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4520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2-Accent4">
    <w:name w:val="Medium Grid 2 Accent 4"/>
    <w:basedOn w:val="TableNormal"/>
    <w:uiPriority w:val="68"/>
    <w:rsid w:val="007F2E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E8B"/>
  </w:style>
  <w:style w:type="paragraph" w:styleId="Footer">
    <w:name w:val="footer"/>
    <w:basedOn w:val="Normal"/>
    <w:link w:val="FooterChar"/>
    <w:uiPriority w:val="99"/>
    <w:unhideWhenUsed/>
    <w:rsid w:val="007F2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E8B"/>
  </w:style>
  <w:style w:type="table" w:styleId="LightGrid-Accent3">
    <w:name w:val="Light Grid Accent 3"/>
    <w:basedOn w:val="TableNormal"/>
    <w:uiPriority w:val="62"/>
    <w:rsid w:val="007A78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A785D"/>
    <w:rPr>
      <w:color w:val="AD1F1F" w:themeColor="hyperlink"/>
      <w:u w:val="single"/>
    </w:rPr>
  </w:style>
  <w:style w:type="table" w:styleId="LightGrid-Accent1">
    <w:name w:val="Light Grid Accent 1"/>
    <w:basedOn w:val="TableNormal"/>
    <w:uiPriority w:val="62"/>
    <w:rsid w:val="004D3C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MediumGrid3-Accent6">
    <w:name w:val="Medium Grid 3 Accent 6"/>
    <w:basedOn w:val="TableNormal"/>
    <w:uiPriority w:val="69"/>
    <w:rsid w:val="008F06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paragraph" w:styleId="NoSpacing">
    <w:name w:val="No Spacing"/>
    <w:link w:val="NoSpacingChar"/>
    <w:uiPriority w:val="1"/>
    <w:qFormat/>
    <w:rsid w:val="008F068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F068D"/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8F068D"/>
    <w:pPr>
      <w:pBdr>
        <w:bottom w:val="single" w:sz="8" w:space="4" w:color="F0A2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8F068D"/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68D"/>
    <w:pPr>
      <w:numPr>
        <w:ilvl w:val="1"/>
      </w:numPr>
    </w:pPr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8F068D"/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F068D"/>
    <w:pPr>
      <w:ind w:left="720"/>
      <w:contextualSpacing/>
    </w:pPr>
  </w:style>
  <w:style w:type="table" w:styleId="TableGrid">
    <w:name w:val="Table Grid"/>
    <w:basedOn w:val="TableNormal"/>
    <w:uiPriority w:val="59"/>
    <w:rsid w:val="00B9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A411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LightGrid-Accent6">
    <w:name w:val="Light Grid Accent 6"/>
    <w:basedOn w:val="TableNormal"/>
    <w:uiPriority w:val="62"/>
    <w:rsid w:val="00DE4F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EE68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LightGrid-Accent4">
    <w:name w:val="Light Grid Accent 4"/>
    <w:basedOn w:val="TableNormal"/>
    <w:uiPriority w:val="62"/>
    <w:rsid w:val="00801E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91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1C88"/>
    <w:rPr>
      <w:color w:val="FFC42F" w:themeColor="followedHyperlink"/>
      <w:u w:val="single"/>
    </w:rPr>
  </w:style>
  <w:style w:type="table" w:styleId="MediumGrid1-Accent5">
    <w:name w:val="Medium Grid 1 Accent 5"/>
    <w:basedOn w:val="TableNormal"/>
    <w:uiPriority w:val="67"/>
    <w:rsid w:val="005927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List1-Accent6">
    <w:name w:val="Medium List 1 Accent 6"/>
    <w:basedOn w:val="TableNormal"/>
    <w:uiPriority w:val="65"/>
    <w:rsid w:val="00362E7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17529" w:themeColor="accent6"/>
        <w:bottom w:val="single" w:sz="8" w:space="0" w:color="C1752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68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76E5"/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B0"/>
    <w:rPr>
      <w:rFonts w:asciiTheme="majorHAnsi" w:eastAsiaTheme="majorEastAsia" w:hAnsiTheme="majorHAnsi" w:cstheme="majorBidi"/>
      <w:color w:val="845209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41.33.33.149:8080/cgi-bin/koha/catalogue/search.pl?q=au:%22%D8%A7%D9%84%D8%AC%D8%A8%D8%A7%D9%84%D9%89%D8%8C%D8%B9%D8%A8%D8%AF%20%D8%A7%D9%84%D9%81%D8%AA%D8%A7%D8%AD%D8%8C%22" TargetMode="External"/><Relationship Id="rId26" Type="http://schemas.openxmlformats.org/officeDocument/2006/relationships/hyperlink" Target="http://10.40.40.151:8080/cgi-bin/koha/catalogue/search.pl?q=au:%22Fitoussi%2C%20Jean-Paul%2C%22" TargetMode="External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://10.40.40.151:8080/cgi-bin/koha/catalogue/search.pl?q=au:%22The%20International%20Bank%20For%20Reconstruction%20and%20Development%22" TargetMode="External"/><Relationship Id="rId34" Type="http://schemas.openxmlformats.org/officeDocument/2006/relationships/hyperlink" Target="http://41.33.33.149:8080/cgi-bin/koha/catalogue/search.pl?q=Provider:%22%D8%AC%D8%A7%D9%85%D8%B9%D8%A9%20%D8%A7%D9%84%D9%85%D9%86%D8%B5%D9%88%D8%B1%D8%A9%22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hyperlink" Target="http://41.33.33.149:8080/cgi-bin/koha/catalogue/search.pl?q=au:%22%D8%B5%D9%86%D8%AF%D9%88%D9%82%20%D8%A7%D9%84%D8%A3%D9%85%D9%85%20%D8%A7%D9%84%D9%85%D8%AA%D8%AD%D8%AF%D8%A9%20%D8%A7%D9%84%D8%A5%D9%86%D9%85%D8%A7%D8%A6%D9%89%22" TargetMode="External"/><Relationship Id="rId25" Type="http://schemas.openxmlformats.org/officeDocument/2006/relationships/hyperlink" Target="http://10.40.40.151:8080/cgi-bin/koha/catalogue/search.pl?q=au:%22%D8%B9%D8%A8%D8%AF%20%D8%A7%D9%84%D9%84%D9%87%D8%8C%20%D8%A5%D8%B3%D9%85%D8%A7%D8%B9%D9%8A%D9%84%20%D8%B5%D8%A8%D8%B1%D9%8A%D8%8C%22" TargetMode="External"/><Relationship Id="rId33" Type="http://schemas.openxmlformats.org/officeDocument/2006/relationships/hyperlink" Target="http://41.33.33.149:8080/cgi-bin/koha/catalogue/search.pl?q=Provider:%22Institute%20of%20Asian%20Economic%20Affairs.%22" TargetMode="External"/><Relationship Id="rId38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41.33.33.149:8080/cgi-bin/koha/catalogue/search.pl?q=au:%22%D9%88%D8%B2%D8%A7%D8%B1%D8%A9%20%D8%A7%D9%84%D8%B2%D8%B1%D8%A7%D8%B9%D8%A9%20-%20%D9%85%D8%AC%D9%84%D8%B3%20%D8%A7%D9%84%D8%A8%D8%AD%D9%88%D8%AB%20%20%D8%A7%D9%84%D8%B2%D8%B1%D8%A7%D8%B9%D9%8A%D8%A9%20%D9%88%D8%A7%D9%84%D8%AA%D9%86%D9%85%D9%8A%D8%A9%22" TargetMode="External"/><Relationship Id="rId20" Type="http://schemas.openxmlformats.org/officeDocument/2006/relationships/hyperlink" Target="http://10.40.40.151:8080/cgi-bin/koha/catalogue/search.pl?q=au:%22Halsey%2C%20A.%20H.%22" TargetMode="External"/><Relationship Id="rId29" Type="http://schemas.openxmlformats.org/officeDocument/2006/relationships/hyperlink" Target="http://10.40.40.151:8080/cgi-bin/koha/catalogue/search.pl?q=au:%22united%20Nations%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24" Type="http://schemas.openxmlformats.org/officeDocument/2006/relationships/hyperlink" Target="http://10.40.40.151:8080/cgi-bin/koha/catalogue/search.pl?q=au:%22Haggard%2C%20Stephan.%22" TargetMode="External"/><Relationship Id="rId32" Type="http://schemas.openxmlformats.org/officeDocument/2006/relationships/hyperlink" Target="http://10.40.40.151:8080/cgi-bin/koha/catalogue/search.pl?q=au:%22International%20Labour%20Office%22" TargetMode="External"/><Relationship Id="rId37" Type="http://schemas.microsoft.com/office/2007/relationships/hdphoto" Target="media/hdphoto1.wdp"/><Relationship Id="rId40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://41.33.33.149:8080/cgi-bin/koha/catalogue/search.pl?q=au:%22%D9%88%D8%B2%D8%A7%D8%B1%D8%A9%20%D8%A7%D9%84%D8%B2%D8%B1%D8%A7%D8%B9%D8%A9%20%D9%88%D8%A7%D8%B3%D8%AA%D8%B5%D9%84%D8%A7%D8%AD%20%D8%A7%D9%84%D8%A7%D8%B1%D8%A7%D8%B6%D9%89%20%26%20%D9%88%D8%B2%D8%A7%D8%B1%D8%A9%20%D8%A7%D9%84%D8%A8%D8%AD%D8%AB%20%D8%A7%D9%84%D8%B9%D9%84%D9%85%D9%89%22" TargetMode="External"/><Relationship Id="rId23" Type="http://schemas.openxmlformats.org/officeDocument/2006/relationships/hyperlink" Target="http://10.40.40.151:8080/cgi-bin/koha/catalogue/search.pl?q=au:%22minister%20for%20economic%20development.%22" TargetMode="External"/><Relationship Id="rId28" Type="http://schemas.openxmlformats.org/officeDocument/2006/relationships/hyperlink" Target="http://10.40.40.151:8080/cgi-bin/koha/catalogue/search.pl?q=au:%22Eatwell%2C%20John.%22" TargetMode="External"/><Relationship Id="rId36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http://10.40.40.151:8080/cgi-bin/koha/catalogue/search.pl?q=Provider:%22Center%20for%20Economic%20and%20Financial%20Research%20and%20Studies%2C%20%22" TargetMode="External"/><Relationship Id="rId31" Type="http://schemas.openxmlformats.org/officeDocument/2006/relationships/hyperlink" Target="http://10.40.40.151:8080/cgi-bin/koha/catalogue/search.pl?q=au:%22%D9%88%D8%B2%D8%A7%D8%B1%D8%A9%20%D8%A7%D9%84%D8%AF%D9%81%D8%A7%D8%B9%22" TargetMode="External"/><Relationship Id="rId4" Type="http://schemas.openxmlformats.org/officeDocument/2006/relationships/styles" Target="styles.xml"/><Relationship Id="rId9" Type="http://schemas.openxmlformats.org/officeDocument/2006/relationships/footnotes" Target="footnotes.xml"/><Relationship Id="rId14" Type="http://schemas.openxmlformats.org/officeDocument/2006/relationships/hyperlink" Target="http://41.33.33.149:8080/cgi-bin/koha/catalogue/search.pl?q=au:%22Ministry%20of%20Agriculture%20%26Land%20Reclamation%22" TargetMode="External"/><Relationship Id="rId22" Type="http://schemas.openxmlformats.org/officeDocument/2006/relationships/hyperlink" Target="http://10.40.40.151:8080/cgi-bin/koha/catalogue/search.pl?q=au:%22Ikram%2CKhalid%22" TargetMode="External"/><Relationship Id="rId27" Type="http://schemas.openxmlformats.org/officeDocument/2006/relationships/hyperlink" Target="http://10.40.40.151:8080/cgi-bin/koha/catalogue/search.pl?q=au:%22%D8%A7%D9%84%D8%B1%D8%B2%D9%88%D8%8C%20%D8%AD%D8%B3%D9%86%20%D9%85%D8%B8%D9%81%D8%B1.%22" TargetMode="External"/><Relationship Id="rId30" Type="http://schemas.openxmlformats.org/officeDocument/2006/relationships/hyperlink" Target="http://10.40.40.151:8080/cgi-bin/koha/catalogue/search.pl?q=au:%22%D8%AC%D9%85%D8%A7%D8%B9%D8%A9%20%D8%A7%D9%84%D8%A7%D8%AF%D8%A7%D8%B1%D8%A9%D8%A7%D9%84%D8%B9%D9%84%D9%8A%D8%A7%22" TargetMode="External"/><Relationship Id="rId35" Type="http://schemas.openxmlformats.org/officeDocument/2006/relationships/hyperlink" Target="http://41.33.33.149:8080/cgi-bin/koha/catalogue/search.pl?q=au:%22bibliotheca%20ALEXANDRIA%22" TargetMode="Externa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chnic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جمهورية مصر العربية                 معهد التخطيط القومي            الادارة المركزية للمكتبة         والنشر والتوثيق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D25DFC-DD6A-4421-9D6E-A0E261EC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2024-03-03T10:17:00Z</cp:lastPrinted>
  <dcterms:created xsi:type="dcterms:W3CDTF">2024-03-03T11:06:00Z</dcterms:created>
  <dcterms:modified xsi:type="dcterms:W3CDTF">2024-03-03T11:06:00Z</dcterms:modified>
</cp:coreProperties>
</file>