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D04AF55" w14:textId="7DB2F4AE" w:rsidR="005F7179" w:rsidRPr="004C74E8" w:rsidRDefault="009A4546"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50F3C1F7" wp14:editId="2362EFBD">
                <wp:simplePos x="0" y="0"/>
                <wp:positionH relativeFrom="column">
                  <wp:posOffset>3015615</wp:posOffset>
                </wp:positionH>
                <wp:positionV relativeFrom="paragraph">
                  <wp:posOffset>142571</wp:posOffset>
                </wp:positionV>
                <wp:extent cx="1873250" cy="8947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7A413B" w14:textId="77777777" w:rsidR="000409A4" w:rsidRPr="008C3A53" w:rsidRDefault="000409A4" w:rsidP="003E798A">
                            <w:pPr>
                              <w:jc w:val="center"/>
                              <w:rPr>
                                <w:b/>
                                <w:bCs/>
                                <w:sz w:val="24"/>
                                <w:szCs w:val="24"/>
                                <w:lang w:val="en-GB" w:bidi="ar-EG"/>
                              </w:rPr>
                            </w:pPr>
                            <w:r w:rsidRPr="008C3A53">
                              <w:rPr>
                                <w:rFonts w:hint="cs"/>
                                <w:b/>
                                <w:bCs/>
                                <w:sz w:val="24"/>
                                <w:szCs w:val="24"/>
                                <w:rtl/>
                                <w:lang w:val="en-GB" w:bidi="ar-EG"/>
                              </w:rPr>
                              <w:t>جمهورية مصر العربية</w:t>
                            </w:r>
                          </w:p>
                          <w:p w14:paraId="432563A1" w14:textId="77777777" w:rsidR="000409A4" w:rsidRDefault="000409A4" w:rsidP="003E798A">
                            <w:pPr>
                              <w:jc w:val="center"/>
                              <w:rPr>
                                <w:b/>
                                <w:bCs/>
                                <w:sz w:val="32"/>
                                <w:szCs w:val="32"/>
                                <w:rtl/>
                                <w:lang w:bidi="ar-EG"/>
                              </w:rPr>
                            </w:pPr>
                            <w:r w:rsidRPr="008C3A53">
                              <w:rPr>
                                <w:rFonts w:hint="cs"/>
                                <w:b/>
                                <w:bCs/>
                                <w:sz w:val="32"/>
                                <w:szCs w:val="32"/>
                                <w:rtl/>
                                <w:lang w:bidi="ar-EG"/>
                              </w:rPr>
                              <w:t>معهد التخطيط القومي</w:t>
                            </w:r>
                          </w:p>
                          <w:p w14:paraId="0C6BE03F" w14:textId="77777777" w:rsidR="000409A4" w:rsidRPr="008C3A53" w:rsidRDefault="000409A4"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F3C1F7" id="_x0000_t202" coordsize="21600,21600" o:spt="202" path="m,l,21600r21600,l21600,xe">
                <v:stroke joinstyle="miter"/>
                <v:path gradientshapeok="t" o:connecttype="rect"/>
              </v:shapetype>
              <v:shape id="Text Box 7" o:spid="_x0000_s1026" type="#_x0000_t202" style="position:absolute;left:0;text-align:left;margin-left:237.45pt;margin-top:11.25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QD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H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" filled="f" stroked="f" strokeweight=".5pt">
                <v:path arrowok="t"/>
                <v:textbox>
                  <w:txbxContent>
                    <w:p w14:paraId="4E7A413B" w14:textId="77777777" w:rsidR="000409A4" w:rsidRPr="008C3A53" w:rsidRDefault="000409A4" w:rsidP="003E798A">
                      <w:pPr>
                        <w:jc w:val="center"/>
                        <w:rPr>
                          <w:b/>
                          <w:bCs/>
                          <w:sz w:val="24"/>
                          <w:szCs w:val="24"/>
                          <w:lang w:val="en-GB" w:bidi="ar-EG"/>
                        </w:rPr>
                      </w:pPr>
                      <w:r w:rsidRPr="008C3A53">
                        <w:rPr>
                          <w:rFonts w:hint="cs"/>
                          <w:b/>
                          <w:bCs/>
                          <w:sz w:val="24"/>
                          <w:szCs w:val="24"/>
                          <w:rtl/>
                          <w:lang w:val="en-GB" w:bidi="ar-EG"/>
                        </w:rPr>
                        <w:t>جمهورية مصر العربية</w:t>
                      </w:r>
                    </w:p>
                    <w:p w14:paraId="432563A1" w14:textId="77777777" w:rsidR="000409A4" w:rsidRDefault="000409A4" w:rsidP="003E798A">
                      <w:pPr>
                        <w:jc w:val="center"/>
                        <w:rPr>
                          <w:b/>
                          <w:bCs/>
                          <w:sz w:val="32"/>
                          <w:szCs w:val="32"/>
                          <w:rtl/>
                          <w:lang w:bidi="ar-EG"/>
                        </w:rPr>
                      </w:pPr>
                      <w:r w:rsidRPr="008C3A53">
                        <w:rPr>
                          <w:rFonts w:hint="cs"/>
                          <w:b/>
                          <w:bCs/>
                          <w:sz w:val="32"/>
                          <w:szCs w:val="32"/>
                          <w:rtl/>
                          <w:lang w:bidi="ar-EG"/>
                        </w:rPr>
                        <w:t>معهد التخطيط القومي</w:t>
                      </w:r>
                    </w:p>
                    <w:p w14:paraId="0C6BE03F" w14:textId="77777777" w:rsidR="000409A4" w:rsidRPr="008C3A53" w:rsidRDefault="000409A4"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3265086F" wp14:editId="7748DC51">
                <wp:simplePos x="0" y="0"/>
                <wp:positionH relativeFrom="column">
                  <wp:posOffset>-1045845</wp:posOffset>
                </wp:positionH>
                <wp:positionV relativeFrom="paragraph">
                  <wp:posOffset>-420370</wp:posOffset>
                </wp:positionV>
                <wp:extent cx="7683500" cy="1276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rect w14:anchorId="72F4D6BC"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1lFa4mgIAAJ0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69014CC9" wp14:editId="0D20C9DD">
                <wp:simplePos x="0" y="0"/>
                <wp:positionH relativeFrom="column">
                  <wp:posOffset>-969010</wp:posOffset>
                </wp:positionH>
                <wp:positionV relativeFrom="paragraph">
                  <wp:posOffset>-751205</wp:posOffset>
                </wp:positionV>
                <wp:extent cx="7551420" cy="6959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rect w14:anchorId="4EA11BF4" id="Rectangle 4"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Uk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K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zjw1JKUCAACeBQAADgAAAAAAAAAAAAAA&#10;AAAuAgAAZHJzL2Uyb0RvYy54bWxQSwECLQAUAAYACAAAACEAvu1G+eAAAAANAQAADwAAAAAAAAAA&#10;AAAAAAD/BAAAZHJzL2Rvd25yZXYueG1sUEsFBgAAAAAEAAQA8wAAAAwGAAAAAA==&#10;" fillcolor="#ceb966"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71EB9947" wp14:editId="34DDBCE8">
                <wp:simplePos x="0" y="0"/>
                <wp:positionH relativeFrom="column">
                  <wp:posOffset>379730</wp:posOffset>
                </wp:positionH>
                <wp:positionV relativeFrom="paragraph">
                  <wp:posOffset>-419735</wp:posOffset>
                </wp:positionV>
                <wp:extent cx="1287780" cy="1203960"/>
                <wp:effectExtent l="19050" t="19050" r="2667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5BCC2" w14:textId="77777777" w:rsidR="000409A4" w:rsidRPr="008C3A53" w:rsidRDefault="000409A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1EB9947"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14:paraId="42B5BCC2" w14:textId="77777777" w:rsidR="000409A4" w:rsidRPr="008C3A53" w:rsidRDefault="000409A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766425F6" wp14:editId="101626B1">
                <wp:simplePos x="0" y="0"/>
                <wp:positionH relativeFrom="column">
                  <wp:posOffset>3112135</wp:posOffset>
                </wp:positionH>
                <wp:positionV relativeFrom="paragraph">
                  <wp:posOffset>-1043940</wp:posOffset>
                </wp:positionV>
                <wp:extent cx="1780540" cy="13487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D5024" w14:textId="77777777" w:rsidR="000409A4" w:rsidRDefault="000409A4" w:rsidP="0008553E">
                            <w:pPr>
                              <w:jc w:val="center"/>
                            </w:pPr>
                            <w:r>
                              <w:rPr>
                                <w:noProof/>
                              </w:rPr>
                              <w:drawing>
                                <wp:inline distT="0" distB="0" distL="0" distR="0" wp14:anchorId="053DF612" wp14:editId="3515D327">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6425F6"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w:txbxContent>
                    <w:p w14:paraId="7FCD5024" w14:textId="77777777" w:rsidR="000409A4" w:rsidRDefault="000409A4" w:rsidP="0008553E">
                      <w:pPr>
                        <w:jc w:val="center"/>
                      </w:pPr>
                      <w:r>
                        <w:rPr>
                          <w:noProof/>
                        </w:rPr>
                        <w:drawing>
                          <wp:inline distT="0" distB="0" distL="0" distR="0" wp14:anchorId="053DF612" wp14:editId="3515D327">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17C73A81" w14:textId="77777777" w:rsidR="00E236E1" w:rsidRDefault="00E236E1" w:rsidP="00E236E1">
      <w:pPr>
        <w:rPr>
          <w:rFonts w:ascii="Simplified Arabic" w:hAnsi="Simplified Arabic" w:cs="Simplified Arabic"/>
          <w:b/>
          <w:bCs/>
          <w:sz w:val="28"/>
          <w:szCs w:val="28"/>
          <w:u w:val="single"/>
          <w:rtl/>
          <w:lang w:bidi="ar-EG"/>
        </w:rPr>
      </w:pPr>
    </w:p>
    <w:p w14:paraId="511C2C8C" w14:textId="77777777" w:rsidR="002C0D4E" w:rsidRDefault="002C0D4E" w:rsidP="007E4740">
      <w:pPr>
        <w:spacing w:after="0"/>
        <w:rPr>
          <w:rFonts w:ascii="Simplified Arabic" w:hAnsi="Simplified Arabic" w:cs="Simplified Arabic"/>
          <w:b/>
          <w:bCs/>
          <w:sz w:val="28"/>
          <w:szCs w:val="28"/>
          <w:rtl/>
          <w:lang w:bidi="ar-EG"/>
        </w:rPr>
      </w:pPr>
    </w:p>
    <w:p w14:paraId="40E5CDDA" w14:textId="77777777" w:rsidR="008C3A53" w:rsidRDefault="008C3A53" w:rsidP="007E4740">
      <w:pPr>
        <w:spacing w:after="0"/>
        <w:rPr>
          <w:rFonts w:ascii="Simplified Arabic" w:hAnsi="Simplified Arabic" w:cs="Simplified Arabic"/>
          <w:b/>
          <w:bCs/>
          <w:sz w:val="28"/>
          <w:szCs w:val="28"/>
          <w:rtl/>
          <w:lang w:bidi="ar-EG"/>
        </w:rPr>
      </w:pPr>
    </w:p>
    <w:p w14:paraId="4B16F99D" w14:textId="77777777" w:rsidR="008C3A53" w:rsidRDefault="008C3A53" w:rsidP="007E4740">
      <w:pPr>
        <w:spacing w:after="0"/>
        <w:rPr>
          <w:rFonts w:ascii="Simplified Arabic" w:hAnsi="Simplified Arabic" w:cs="Simplified Arabic"/>
          <w:b/>
          <w:bCs/>
          <w:sz w:val="28"/>
          <w:szCs w:val="28"/>
          <w:rtl/>
          <w:lang w:bidi="ar-EG"/>
        </w:rPr>
      </w:pPr>
    </w:p>
    <w:p w14:paraId="4B72D892" w14:textId="77777777" w:rsidR="00983E22" w:rsidRPr="00DE4C61" w:rsidRDefault="00983E22" w:rsidP="007E4740">
      <w:pPr>
        <w:spacing w:after="0"/>
        <w:rPr>
          <w:rFonts w:ascii="Simplified Arabic" w:hAnsi="Simplified Arabic" w:cs="Simplified Arabic"/>
          <w:b/>
          <w:bCs/>
          <w:sz w:val="28"/>
          <w:szCs w:val="28"/>
          <w:rtl/>
          <w:lang w:bidi="ar-EG"/>
        </w:rPr>
      </w:pPr>
    </w:p>
    <w:p w14:paraId="0FEB3F65"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785DDE02" w14:textId="77777777" w:rsidTr="005117D1">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4EEBBDD0" w14:textId="77777777"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6FE103FE" w14:textId="77777777" w:rsidR="004C46B3" w:rsidRPr="00D524BC" w:rsidRDefault="004C46B3" w:rsidP="004C46B3">
            <w:pPr>
              <w:spacing w:before="120"/>
              <w:jc w:val="center"/>
              <w:rPr>
                <w:rFonts w:ascii="Simplified Arabic" w:hAnsi="Simplified Arabic" w:cs="Simplified Arabic"/>
                <w:b/>
                <w:bCs/>
                <w:sz w:val="28"/>
                <w:szCs w:val="28"/>
                <w:rtl/>
              </w:rPr>
            </w:pPr>
            <w:r w:rsidRPr="00D524BC">
              <w:rPr>
                <w:rFonts w:ascii="Simplified Arabic" w:hAnsi="Simplified Arabic" w:cs="Simplified Arabic" w:hint="cs"/>
                <w:b/>
                <w:bCs/>
                <w:sz w:val="28"/>
                <w:szCs w:val="28"/>
                <w:rtl/>
              </w:rPr>
              <w:t xml:space="preserve">دور </w:t>
            </w:r>
            <w:r w:rsidRPr="00D524BC">
              <w:rPr>
                <w:rFonts w:ascii="Simplified Arabic" w:hAnsi="Simplified Arabic" w:cs="Simplified Arabic"/>
                <w:b/>
                <w:bCs/>
                <w:sz w:val="28"/>
                <w:szCs w:val="28"/>
                <w:rtl/>
              </w:rPr>
              <w:t xml:space="preserve">مبادرة حياة كريمة </w:t>
            </w:r>
            <w:r w:rsidRPr="00D524BC">
              <w:rPr>
                <w:rFonts w:ascii="Simplified Arabic" w:hAnsi="Simplified Arabic" w:cs="Simplified Arabic" w:hint="cs"/>
                <w:b/>
                <w:bCs/>
                <w:sz w:val="28"/>
                <w:szCs w:val="28"/>
                <w:rtl/>
              </w:rPr>
              <w:t>ف</w:t>
            </w:r>
            <w:r w:rsidRPr="00D524BC">
              <w:rPr>
                <w:rFonts w:ascii="Simplified Arabic" w:hAnsi="Simplified Arabic" w:cs="Simplified Arabic"/>
                <w:b/>
                <w:bCs/>
                <w:sz w:val="28"/>
                <w:szCs w:val="28"/>
                <w:rtl/>
              </w:rPr>
              <w:t xml:space="preserve">ى تنمية الريف المصري </w:t>
            </w:r>
          </w:p>
          <w:p w14:paraId="07C053DC" w14:textId="52DA6C1A" w:rsidR="0077422B" w:rsidRPr="004C46B3" w:rsidRDefault="004C46B3" w:rsidP="004C46B3">
            <w:pPr>
              <w:spacing w:before="120"/>
              <w:jc w:val="center"/>
              <w:rPr>
                <w:rFonts w:ascii="Simplified Arabic" w:hAnsi="Simplified Arabic" w:cs="Simplified Arabic"/>
                <w:b/>
                <w:bCs/>
                <w:sz w:val="28"/>
                <w:szCs w:val="28"/>
                <w:rtl/>
                <w:lang w:bidi="ar-EG"/>
              </w:rPr>
            </w:pPr>
            <w:r w:rsidRPr="00D524BC">
              <w:rPr>
                <w:rFonts w:ascii="Simplified Arabic" w:hAnsi="Simplified Arabic" w:cs="Simplified Arabic" w:hint="cs"/>
                <w:b/>
                <w:bCs/>
                <w:sz w:val="28"/>
                <w:szCs w:val="28"/>
                <w:rtl/>
              </w:rPr>
              <w:t>(</w:t>
            </w:r>
            <w:r w:rsidRPr="00D524BC">
              <w:rPr>
                <w:rFonts w:ascii="Simplified Arabic" w:hAnsi="Simplified Arabic" w:cs="Simplified Arabic"/>
                <w:b/>
                <w:bCs/>
                <w:sz w:val="28"/>
                <w:szCs w:val="28"/>
                <w:rtl/>
              </w:rPr>
              <w:t>بالت</w:t>
            </w:r>
            <w:r w:rsidRPr="00D524BC">
              <w:rPr>
                <w:rFonts w:ascii="Simplified Arabic" w:hAnsi="Simplified Arabic" w:cs="Simplified Arabic" w:hint="cs"/>
                <w:b/>
                <w:bCs/>
                <w:sz w:val="28"/>
                <w:szCs w:val="28"/>
                <w:rtl/>
              </w:rPr>
              <w:t>ركيز</w:t>
            </w:r>
            <w:r w:rsidRPr="00D524BC">
              <w:rPr>
                <w:rFonts w:ascii="Simplified Arabic" w:hAnsi="Simplified Arabic" w:cs="Simplified Arabic"/>
                <w:b/>
                <w:bCs/>
                <w:sz w:val="28"/>
                <w:szCs w:val="28"/>
                <w:rtl/>
              </w:rPr>
              <w:t xml:space="preserve"> على محافظة المنيا</w:t>
            </w:r>
            <w:r w:rsidRPr="00D524BC">
              <w:rPr>
                <w:rFonts w:ascii="Simplified Arabic" w:hAnsi="Simplified Arabic" w:cs="Simplified Arabic" w:hint="cs"/>
                <w:b/>
                <w:bCs/>
                <w:sz w:val="28"/>
                <w:szCs w:val="28"/>
                <w:rtl/>
              </w:rPr>
              <w:t>)</w:t>
            </w:r>
          </w:p>
        </w:tc>
      </w:tr>
      <w:tr w:rsidR="00F03084" w14:paraId="2DAB76E5" w14:textId="77777777" w:rsidTr="005117D1">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441AF0AE"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58902A16" w14:textId="581B4753" w:rsidR="00F03084" w:rsidRPr="003B24D3" w:rsidRDefault="006424F5" w:rsidP="00227084">
            <w:pPr>
              <w:tabs>
                <w:tab w:val="center" w:pos="3231"/>
              </w:tabs>
              <w:bidi w:val="0"/>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xml:space="preserve">The role of </w:t>
            </w:r>
            <w:r w:rsidR="004C46B3">
              <w:rPr>
                <w:rFonts w:ascii="Simplified Arabic" w:hAnsi="Simplified Arabic" w:cs="Simplified Arabic"/>
                <w:b/>
                <w:bCs/>
                <w:sz w:val="28"/>
                <w:szCs w:val="28"/>
                <w:lang w:bidi="ar-EG"/>
              </w:rPr>
              <w:t>Haya Karima Initiative in Developing Egypt’s Rural areas</w:t>
            </w:r>
            <w:r w:rsidR="005117D1" w:rsidRPr="005117D1">
              <w:rPr>
                <w:rFonts w:ascii="Simplified Arabic" w:hAnsi="Simplified Arabic" w:cs="Simplified Arabic"/>
                <w:b/>
                <w:bCs/>
                <w:sz w:val="28"/>
                <w:szCs w:val="28"/>
                <w:lang w:bidi="ar-EG"/>
              </w:rPr>
              <w:t xml:space="preserve"> </w:t>
            </w:r>
            <w:r w:rsidR="002C3389">
              <w:rPr>
                <w:rFonts w:ascii="Simplified Arabic" w:hAnsi="Simplified Arabic" w:cs="Simplified Arabic"/>
                <w:b/>
                <w:bCs/>
                <w:sz w:val="28"/>
                <w:szCs w:val="28"/>
                <w:lang w:bidi="ar-EG"/>
              </w:rPr>
              <w:t>(</w:t>
            </w:r>
            <w:r w:rsidR="004C46B3">
              <w:rPr>
                <w:rFonts w:ascii="Simplified Arabic" w:hAnsi="Simplified Arabic" w:cs="Simplified Arabic"/>
                <w:b/>
                <w:bCs/>
                <w:sz w:val="28"/>
                <w:szCs w:val="28"/>
                <w:lang w:bidi="ar-EG"/>
              </w:rPr>
              <w:t>focus</w:t>
            </w:r>
            <w:r w:rsidR="00227084">
              <w:rPr>
                <w:rFonts w:ascii="Simplified Arabic" w:hAnsi="Simplified Arabic" w:cs="Simplified Arabic"/>
                <w:b/>
                <w:bCs/>
                <w:sz w:val="28"/>
                <w:szCs w:val="28"/>
                <w:lang w:bidi="ar-EG"/>
              </w:rPr>
              <w:t>ing</w:t>
            </w:r>
            <w:r w:rsidR="004C46B3">
              <w:rPr>
                <w:rFonts w:ascii="Simplified Arabic" w:hAnsi="Simplified Arabic" w:cs="Simplified Arabic"/>
                <w:b/>
                <w:bCs/>
                <w:sz w:val="28"/>
                <w:szCs w:val="28"/>
                <w:lang w:bidi="ar-EG"/>
              </w:rPr>
              <w:t xml:space="preserve"> on</w:t>
            </w:r>
            <w:r w:rsidR="005117D1" w:rsidRPr="005117D1">
              <w:rPr>
                <w:rFonts w:ascii="Simplified Arabic" w:hAnsi="Simplified Arabic" w:cs="Simplified Arabic"/>
                <w:b/>
                <w:bCs/>
                <w:sz w:val="28"/>
                <w:szCs w:val="28"/>
                <w:lang w:bidi="ar-EG"/>
              </w:rPr>
              <w:t xml:space="preserve"> Minya</w:t>
            </w:r>
            <w:r w:rsidR="004C46B3">
              <w:rPr>
                <w:rFonts w:ascii="Simplified Arabic" w:hAnsi="Simplified Arabic" w:cs="Simplified Arabic"/>
                <w:b/>
                <w:bCs/>
                <w:sz w:val="28"/>
                <w:szCs w:val="28"/>
                <w:lang w:bidi="ar-EG"/>
              </w:rPr>
              <w:t xml:space="preserve"> Governorate</w:t>
            </w:r>
            <w:r w:rsidR="002C3389">
              <w:rPr>
                <w:rFonts w:ascii="Simplified Arabic" w:hAnsi="Simplified Arabic" w:cs="Simplified Arabic"/>
                <w:b/>
                <w:bCs/>
                <w:sz w:val="28"/>
                <w:szCs w:val="28"/>
                <w:lang w:bidi="ar-EG"/>
              </w:rPr>
              <w:t>)</w:t>
            </w:r>
          </w:p>
        </w:tc>
      </w:tr>
      <w:tr w:rsidR="00F03084" w14:paraId="4B1EA384" w14:textId="77777777" w:rsidTr="005117D1">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5FCEE0F"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73457822" w14:textId="2965AF26" w:rsidR="00F03084" w:rsidRPr="00E73828" w:rsidRDefault="004C46B3" w:rsidP="005117D1">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أحمد رجب سيف</w:t>
            </w:r>
          </w:p>
        </w:tc>
      </w:tr>
      <w:tr w:rsidR="00F03084" w14:paraId="7825829F" w14:textId="77777777" w:rsidTr="005117D1">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7173DFD5"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055EE944" w14:textId="77777777" w:rsidR="00833F30" w:rsidRPr="00E73828" w:rsidRDefault="00E73828" w:rsidP="00833F30">
            <w:pPr>
              <w:jc w:val="center"/>
              <w:rPr>
                <w:rFonts w:ascii="Simplified Arabic" w:hAnsi="Simplified Arabic" w:cs="Simplified Arabic"/>
                <w:b/>
                <w:bCs/>
                <w:sz w:val="28"/>
                <w:szCs w:val="28"/>
                <w:rtl/>
                <w:lang w:bidi="ar-EG"/>
              </w:rPr>
            </w:pPr>
            <w:r w:rsidRPr="00E73828">
              <w:rPr>
                <w:rFonts w:ascii="Simplified Arabic" w:hAnsi="Simplified Arabic" w:cs="Simplified Arabic" w:hint="cs"/>
                <w:b/>
                <w:bCs/>
                <w:sz w:val="28"/>
                <w:szCs w:val="28"/>
                <w:rtl/>
                <w:lang w:bidi="ar-EG"/>
              </w:rPr>
              <w:t>د /</w:t>
            </w:r>
            <w:r w:rsidR="00833F30">
              <w:rPr>
                <w:rFonts w:ascii="Simplified Arabic" w:hAnsi="Simplified Arabic" w:cs="Simplified Arabic" w:hint="cs"/>
                <w:b/>
                <w:bCs/>
                <w:sz w:val="28"/>
                <w:szCs w:val="28"/>
                <w:rtl/>
                <w:lang w:bidi="ar-EG"/>
              </w:rPr>
              <w:t xml:space="preserve"> أ</w:t>
            </w:r>
            <w:r w:rsidR="005117D1" w:rsidRPr="00E73828">
              <w:rPr>
                <w:rFonts w:ascii="Simplified Arabic" w:hAnsi="Simplified Arabic" w:cs="Simplified Arabic" w:hint="cs"/>
                <w:b/>
                <w:bCs/>
                <w:sz w:val="28"/>
                <w:szCs w:val="28"/>
                <w:rtl/>
                <w:lang w:bidi="ar-EG"/>
              </w:rPr>
              <w:t>مل زكريا</w:t>
            </w:r>
            <w:r w:rsidR="00833F30">
              <w:rPr>
                <w:rFonts w:ascii="Simplified Arabic" w:hAnsi="Simplified Arabic" w:cs="Simplified Arabic" w:hint="cs"/>
                <w:b/>
                <w:bCs/>
                <w:sz w:val="28"/>
                <w:szCs w:val="28"/>
                <w:rtl/>
                <w:lang w:bidi="ar-EG"/>
              </w:rPr>
              <w:t xml:space="preserve"> محمد عامر</w:t>
            </w:r>
          </w:p>
          <w:p w14:paraId="252784FC" w14:textId="77777777" w:rsidR="0077422B" w:rsidRPr="00833F30" w:rsidRDefault="00833F30" w:rsidP="005117D1">
            <w:pPr>
              <w:jc w:val="center"/>
              <w:rPr>
                <w:rFonts w:ascii="Simplified Arabic" w:hAnsi="Simplified Arabic" w:cs="Simplified Arabic"/>
                <w:b/>
                <w:bCs/>
                <w:sz w:val="28"/>
                <w:szCs w:val="28"/>
                <w:rtl/>
                <w:lang w:bidi="ar-EG"/>
              </w:rPr>
            </w:pPr>
            <w:r w:rsidRPr="00833F30">
              <w:rPr>
                <w:rFonts w:ascii="Simplified Arabic" w:hAnsi="Simplified Arabic" w:cs="Simplified Arabic" w:hint="cs"/>
                <w:b/>
                <w:bCs/>
                <w:sz w:val="28"/>
                <w:szCs w:val="28"/>
                <w:rtl/>
                <w:lang w:bidi="ar-EG"/>
              </w:rPr>
              <w:t>الأستاذ المساعد بمركز التنمية الإقليمية</w:t>
            </w:r>
          </w:p>
        </w:tc>
      </w:tr>
    </w:tbl>
    <w:p w14:paraId="52110E1D" w14:textId="77777777" w:rsidR="001A6070" w:rsidRPr="00D222EF" w:rsidRDefault="001A6070" w:rsidP="00DE4C61">
      <w:pPr>
        <w:ind w:firstLine="720"/>
        <w:jc w:val="both"/>
        <w:rPr>
          <w:rFonts w:ascii="Simplified Arabic" w:hAnsi="Simplified Arabic" w:cs="Simplified Arabic"/>
          <w:b/>
          <w:bCs/>
          <w:sz w:val="2"/>
          <w:szCs w:val="2"/>
          <w:u w:val="single"/>
          <w:lang w:bidi="ar-EG"/>
        </w:rPr>
      </w:pPr>
    </w:p>
    <w:p w14:paraId="73574E37" w14:textId="77777777" w:rsidR="00F03084" w:rsidRPr="00DE4C61" w:rsidRDefault="00F03084" w:rsidP="00F03084">
      <w:pPr>
        <w:jc w:val="both"/>
        <w:rPr>
          <w:rFonts w:ascii="Simplified Arabic" w:hAnsi="Simplified Arabic" w:cs="Simplified Arabic"/>
          <w:b/>
          <w:bCs/>
          <w:sz w:val="16"/>
          <w:szCs w:val="16"/>
          <w:u w:val="single"/>
          <w:rtl/>
          <w:lang w:bidi="ar-EG"/>
        </w:rPr>
      </w:pPr>
    </w:p>
    <w:p w14:paraId="77609275" w14:textId="77777777" w:rsidR="00F03084" w:rsidRDefault="00F03084" w:rsidP="00F03084">
      <w:pPr>
        <w:jc w:val="center"/>
        <w:rPr>
          <w:rFonts w:asciiTheme="majorBidi" w:hAnsiTheme="majorBidi" w:cstheme="majorBidi"/>
          <w:b/>
          <w:bCs/>
          <w:sz w:val="36"/>
          <w:szCs w:val="36"/>
          <w:rtl/>
          <w:lang w:bidi="ar-EG"/>
        </w:rPr>
      </w:pPr>
    </w:p>
    <w:p w14:paraId="4EDF83B8" w14:textId="77777777" w:rsidR="00D97E7D" w:rsidRPr="00DE4C61" w:rsidRDefault="00DE4C61" w:rsidP="00DE4C61">
      <w:pPr>
        <w:tabs>
          <w:tab w:val="left" w:pos="6659"/>
        </w:tabs>
        <w:rPr>
          <w:sz w:val="2"/>
          <w:szCs w:val="2"/>
          <w:rtl/>
        </w:rPr>
      </w:pPr>
      <w:r>
        <w:rPr>
          <w:sz w:val="18"/>
          <w:szCs w:val="18"/>
          <w:rtl/>
        </w:rPr>
        <w:tab/>
      </w:r>
    </w:p>
    <w:p w14:paraId="6FCD155D"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9B983BA"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4CFF429F"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77ABB59C" w14:textId="77777777" w:rsidR="001F4909" w:rsidRDefault="00F22AD0" w:rsidP="00F22AD0">
      <w:pPr>
        <w:jc w:val="center"/>
        <w:rPr>
          <w:rFonts w:ascii="Arial Rounded MT Bold" w:eastAsia="Arial Unicode MS" w:hAnsi="Arial Rounded MT Bold" w:cs="Simplified Arabic"/>
          <w:b/>
          <w:bCs/>
          <w:color w:val="7A0000"/>
          <w:sz w:val="44"/>
          <w:szCs w:val="48"/>
          <w:lang w:bidi="ar-EG"/>
        </w:rPr>
      </w:pPr>
      <w:r>
        <w:rPr>
          <w:rFonts w:ascii="Arial Rounded MT Bold" w:eastAsia="Arial Unicode MS" w:hAnsi="Arial Rounded MT Bold" w:cs="Simplified Arabic" w:hint="cs"/>
          <w:b/>
          <w:bCs/>
          <w:color w:val="7A0000"/>
          <w:sz w:val="44"/>
          <w:szCs w:val="48"/>
          <w:rtl/>
          <w:lang w:bidi="ar-EG"/>
        </w:rPr>
        <w:t>2021/2022</w:t>
      </w:r>
    </w:p>
    <w:p w14:paraId="11631870" w14:textId="77777777" w:rsidR="006424F5" w:rsidRPr="00A74122" w:rsidRDefault="006424F5" w:rsidP="006424F5">
      <w:pPr>
        <w:jc w:val="center"/>
        <w:rPr>
          <w:b/>
          <w:bCs/>
          <w:color w:val="7A0000"/>
          <w:sz w:val="36"/>
          <w:szCs w:val="36"/>
          <w:rtl/>
          <w:lang w:bidi="ar-EG"/>
        </w:rPr>
      </w:pPr>
    </w:p>
    <w:p w14:paraId="21AD306B" w14:textId="77777777" w:rsidR="007B7CE1" w:rsidRDefault="007B7CE1" w:rsidP="005117D1">
      <w:pPr>
        <w:jc w:val="center"/>
        <w:rPr>
          <w:b/>
          <w:bCs/>
          <w:sz w:val="32"/>
          <w:szCs w:val="32"/>
        </w:rPr>
      </w:pPr>
    </w:p>
    <w:p w14:paraId="0C274766" w14:textId="77777777" w:rsidR="007B7CE1" w:rsidRDefault="007B7CE1" w:rsidP="005117D1">
      <w:pPr>
        <w:jc w:val="center"/>
        <w:rPr>
          <w:b/>
          <w:bCs/>
          <w:sz w:val="32"/>
          <w:szCs w:val="32"/>
          <w:rtl/>
        </w:rPr>
      </w:pPr>
    </w:p>
    <w:p w14:paraId="59EAD551" w14:textId="77777777" w:rsidR="005117D1" w:rsidRPr="001F4909" w:rsidRDefault="00473A2D" w:rsidP="007F17CF">
      <w:pPr>
        <w:spacing w:line="276" w:lineRule="auto"/>
        <w:rPr>
          <w:b/>
          <w:bCs/>
          <w:color w:val="C00000"/>
          <w:sz w:val="32"/>
          <w:szCs w:val="32"/>
          <w:rtl/>
        </w:rPr>
      </w:pPr>
      <w:r>
        <w:rPr>
          <w:rFonts w:hint="cs"/>
          <w:b/>
          <w:bCs/>
          <w:sz w:val="32"/>
          <w:szCs w:val="32"/>
          <w:rtl/>
        </w:rPr>
        <w:lastRenderedPageBreak/>
        <w:t xml:space="preserve">- </w:t>
      </w:r>
      <w:r w:rsidR="005117D1" w:rsidRPr="001F4909">
        <w:rPr>
          <w:rFonts w:hint="cs"/>
          <w:b/>
          <w:bCs/>
          <w:sz w:val="32"/>
          <w:szCs w:val="32"/>
          <w:rtl/>
        </w:rPr>
        <w:t xml:space="preserve">ملخص </w:t>
      </w:r>
      <w:r w:rsidR="005117D1">
        <w:rPr>
          <w:rFonts w:hint="cs"/>
          <w:b/>
          <w:bCs/>
          <w:sz w:val="32"/>
          <w:szCs w:val="32"/>
          <w:rtl/>
        </w:rPr>
        <w:t>البحث</w:t>
      </w:r>
      <w:r>
        <w:rPr>
          <w:rFonts w:hint="cs"/>
          <w:b/>
          <w:bCs/>
          <w:sz w:val="32"/>
          <w:szCs w:val="32"/>
          <w:rtl/>
        </w:rPr>
        <w:t>:</w:t>
      </w:r>
    </w:p>
    <w:p w14:paraId="3E48A474" w14:textId="00474162" w:rsidR="006E0B6C" w:rsidRDefault="005B6821" w:rsidP="006E0B6C">
      <w:pPr>
        <w:spacing w:line="276" w:lineRule="auto"/>
        <w:jc w:val="both"/>
        <w:rPr>
          <w:rFonts w:ascii="Simplified Arabic" w:hAnsi="Simplified Arabic" w:cs="Simplified Arabic"/>
          <w:sz w:val="24"/>
          <w:szCs w:val="24"/>
          <w:rtl/>
          <w:lang w:bidi="ar-EG"/>
        </w:rPr>
      </w:pPr>
      <w:r>
        <w:rPr>
          <w:rFonts w:ascii="Simplified Arabic" w:hAnsi="Simplified Arabic" w:cs="Simplified Arabic" w:hint="cs"/>
          <w:color w:val="000000" w:themeColor="text1"/>
          <w:sz w:val="24"/>
          <w:szCs w:val="24"/>
          <w:rtl/>
        </w:rPr>
        <w:t xml:space="preserve">استهدف </w:t>
      </w:r>
      <w:r w:rsidR="006E0B6C">
        <w:rPr>
          <w:rFonts w:ascii="Simplified Arabic" w:hAnsi="Simplified Arabic" w:cs="Simplified Arabic" w:hint="cs"/>
          <w:color w:val="000000" w:themeColor="text1"/>
          <w:sz w:val="24"/>
          <w:szCs w:val="24"/>
          <w:rtl/>
        </w:rPr>
        <w:t xml:space="preserve">هذا </w:t>
      </w:r>
      <w:r w:rsidR="005117D1">
        <w:rPr>
          <w:rFonts w:ascii="Simplified Arabic" w:hAnsi="Simplified Arabic" w:cs="Simplified Arabic" w:hint="cs"/>
          <w:color w:val="000000" w:themeColor="text1"/>
          <w:sz w:val="24"/>
          <w:szCs w:val="24"/>
          <w:rtl/>
        </w:rPr>
        <w:t>البحث</w:t>
      </w:r>
      <w:r w:rsidR="006E0B6C">
        <w:rPr>
          <w:rFonts w:ascii="Simplified Arabic" w:hAnsi="Simplified Arabic" w:cs="Simplified Arabic" w:hint="cs"/>
          <w:color w:val="000000" w:themeColor="text1"/>
          <w:sz w:val="24"/>
          <w:szCs w:val="24"/>
          <w:rtl/>
        </w:rPr>
        <w:t xml:space="preserve"> التعرف على النتائج والجهود المبذولة فى تنفيذ المشروع القومى لتطوير الريف المصرى (حياه كريمة) وخاصة داخل محافظة المنيا، وذلك من خلال جمع البيانات والتواصل مع المسئولين عن المشروع</w:t>
      </w:r>
      <w:r w:rsidR="005117D1">
        <w:rPr>
          <w:rFonts w:ascii="Simplified Arabic" w:hAnsi="Simplified Arabic" w:cs="Simplified Arabic" w:hint="cs"/>
          <w:color w:val="000000" w:themeColor="text1"/>
          <w:sz w:val="24"/>
          <w:szCs w:val="24"/>
          <w:rtl/>
        </w:rPr>
        <w:t>.</w:t>
      </w:r>
      <w:r w:rsidR="006E0B6C">
        <w:rPr>
          <w:rFonts w:ascii="Simplified Arabic" w:hAnsi="Simplified Arabic" w:cs="Simplified Arabic" w:hint="cs"/>
          <w:color w:val="000000" w:themeColor="text1"/>
          <w:sz w:val="24"/>
          <w:szCs w:val="24"/>
          <w:rtl/>
        </w:rPr>
        <w:t xml:space="preserve"> حيث </w:t>
      </w:r>
      <w:r w:rsidR="006E0B6C">
        <w:rPr>
          <w:rFonts w:ascii="Simplified Arabic" w:hAnsi="Simplified Arabic" w:cs="Simplified Arabic" w:hint="cs"/>
          <w:sz w:val="24"/>
          <w:szCs w:val="24"/>
          <w:rtl/>
          <w:lang w:bidi="ar-EG"/>
        </w:rPr>
        <w:t xml:space="preserve">اهتمت كثير من الجهود التنموية عبر عقود عديدة بالريف المصرى، وعلى الرغم من تلك الجهود ظلت معدلات الفقر تزداد وخاصة فى ريف الوجه القبلى، </w:t>
      </w:r>
      <w:r w:rsidR="00875500">
        <w:rPr>
          <w:rFonts w:ascii="Simplified Arabic" w:hAnsi="Simplified Arabic" w:cs="Simplified Arabic" w:hint="cs"/>
          <w:sz w:val="24"/>
          <w:szCs w:val="24"/>
          <w:rtl/>
          <w:lang w:bidi="ar-EG"/>
        </w:rPr>
        <w:t>حيث افتقدت معظم هذه المبادرات العمل مع المنظور الشامل المتكامل.</w:t>
      </w:r>
    </w:p>
    <w:p w14:paraId="4A2C452F" w14:textId="576D500C" w:rsidR="00751C7C" w:rsidRDefault="006E0B6C" w:rsidP="006E0B6C">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062083">
        <w:rPr>
          <w:rFonts w:ascii="Simplified Arabic" w:hAnsi="Simplified Arabic" w:cs="Simplified Arabic"/>
          <w:sz w:val="24"/>
          <w:szCs w:val="24"/>
          <w:rtl/>
          <w:lang w:bidi="ar-EG"/>
        </w:rPr>
        <w:t>مع انطلاق مبادرة حياة كريمة</w:t>
      </w:r>
      <w:r w:rsidR="00751C7C">
        <w:rPr>
          <w:rFonts w:ascii="Simplified Arabic" w:hAnsi="Simplified Arabic" w:cs="Simplified Arabic" w:hint="cs"/>
          <w:sz w:val="24"/>
          <w:szCs w:val="24"/>
          <w:rtl/>
          <w:lang w:bidi="ar-EG"/>
        </w:rPr>
        <w:t xml:space="preserve"> ب</w:t>
      </w:r>
      <w:r w:rsidR="00751C7C" w:rsidRPr="00493081">
        <w:rPr>
          <w:rFonts w:ascii="Simplified Arabic" w:hAnsi="Simplified Arabic" w:cs="Simplified Arabic"/>
          <w:sz w:val="24"/>
          <w:szCs w:val="24"/>
          <w:rtl/>
          <w:lang w:bidi="ar-EG"/>
        </w:rPr>
        <w:t xml:space="preserve">هدف </w:t>
      </w:r>
      <w:r w:rsidR="00751C7C">
        <w:rPr>
          <w:rFonts w:ascii="Simplified Arabic" w:hAnsi="Simplified Arabic" w:cs="Simplified Arabic" w:hint="cs"/>
          <w:sz w:val="24"/>
          <w:szCs w:val="24"/>
          <w:rtl/>
          <w:lang w:bidi="ar-EG"/>
        </w:rPr>
        <w:t>ا</w:t>
      </w:r>
      <w:r w:rsidR="00751C7C" w:rsidRPr="00493081">
        <w:rPr>
          <w:rFonts w:ascii="Simplified Arabic" w:hAnsi="Simplified Arabic" w:cs="Simplified Arabic"/>
          <w:sz w:val="24"/>
          <w:szCs w:val="24"/>
          <w:rtl/>
          <w:lang w:bidi="ar-EG"/>
        </w:rPr>
        <w:t>لحد من الفقر وتحسين مستوى المعيشة لسكان الريف المصري في يناير 2019</w:t>
      </w:r>
      <w:r w:rsidRPr="00062083">
        <w:rPr>
          <w:rFonts w:ascii="Simplified Arabic" w:hAnsi="Simplified Arabic" w:cs="Simplified Arabic"/>
          <w:sz w:val="24"/>
          <w:szCs w:val="24"/>
          <w:rtl/>
          <w:lang w:bidi="ar-EG"/>
        </w:rPr>
        <w:t xml:space="preserve">، كانت البنية التحتية للقرى والمدن فى المحافظات المستهدفة للتطوير والتنمية هى أكثر ما لاقى اهتماماً بإدخال الصرف الصحى وتطوير شبكات الكهرباء ورصف وتطوير الطرق لربط القرى بالمراكز والمدن، وغيرها من العوامل الأساسية التى تعطى للمواطن إحساساً بقيمتها. </w:t>
      </w:r>
    </w:p>
    <w:p w14:paraId="03D9CB1D" w14:textId="5380C933" w:rsidR="006E0B6C" w:rsidRDefault="00751C7C" w:rsidP="00FB08C4">
      <w:pPr>
        <w:spacing w:after="0" w:line="276" w:lineRule="auto"/>
        <w:jc w:val="both"/>
        <w:rPr>
          <w:rFonts w:ascii="Simplified Arabic" w:hAnsi="Simplified Arabic" w:cs="Simplified Arabic"/>
          <w:sz w:val="24"/>
          <w:szCs w:val="24"/>
          <w:rtl/>
          <w:lang w:bidi="ar-EG"/>
        </w:rPr>
      </w:pPr>
      <w:r w:rsidRPr="00493081">
        <w:rPr>
          <w:rFonts w:ascii="Simplified Arabic" w:hAnsi="Simplified Arabic" w:cs="Simplified Arabic"/>
          <w:sz w:val="24"/>
          <w:szCs w:val="24"/>
          <w:rtl/>
          <w:lang w:bidi="ar-EG"/>
        </w:rPr>
        <w:t>وقد تم تحديد النطاق الجغرافي والبشري الذي تستهدفه المبادرة</w:t>
      </w:r>
      <w:r w:rsidR="002E0A3C">
        <w:rPr>
          <w:rFonts w:ascii="Simplified Arabic" w:hAnsi="Simplified Arabic" w:cs="Simplified Arabic" w:hint="cs"/>
          <w:sz w:val="24"/>
          <w:szCs w:val="24"/>
          <w:rtl/>
          <w:lang w:bidi="ar-EG"/>
        </w:rPr>
        <w:t xml:space="preserve"> فى بدايتها</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بناء</w:t>
      </w:r>
      <w:r>
        <w:rPr>
          <w:rFonts w:ascii="Simplified Arabic" w:hAnsi="Simplified Arabic" w:cs="Simplified Arabic" w:hint="cs"/>
          <w:sz w:val="24"/>
          <w:szCs w:val="24"/>
          <w:rtl/>
          <w:lang w:bidi="ar-EG"/>
        </w:rPr>
        <w:t>ً</w:t>
      </w:r>
      <w:r w:rsidRPr="00493081">
        <w:rPr>
          <w:rFonts w:ascii="Simplified Arabic" w:hAnsi="Simplified Arabic" w:cs="Simplified Arabic"/>
          <w:sz w:val="24"/>
          <w:szCs w:val="24"/>
          <w:rtl/>
          <w:lang w:bidi="ar-EG"/>
        </w:rPr>
        <w:t xml:space="preserve"> على مؤشرات الفقر التي يصدرها الجهاز المركزي للتعبئة العامة والإحصاء، </w:t>
      </w:r>
      <w:r w:rsidR="00F74DFE">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ضم مبادرة سكن كريم التى تهدف إلى تأهيل منازل الأسر الفقيرة وتركيب وصلات مياه الشرب والصرف لها، بحيث استهدفت المرحلة التمهيدية </w:t>
      </w:r>
      <w:r w:rsidR="00F74DFE">
        <w:rPr>
          <w:rFonts w:ascii="Simplified Arabic" w:hAnsi="Simplified Arabic" w:cs="Simplified Arabic" w:hint="cs"/>
          <w:sz w:val="24"/>
          <w:szCs w:val="24"/>
          <w:rtl/>
          <w:lang w:bidi="ar-EG"/>
        </w:rPr>
        <w:t>تنفيذ مشروعات فى</w:t>
      </w:r>
      <w:r>
        <w:rPr>
          <w:rFonts w:ascii="Simplified Arabic" w:hAnsi="Simplified Arabic" w:cs="Simplified Arabic" w:hint="cs"/>
          <w:sz w:val="24"/>
          <w:szCs w:val="24"/>
          <w:rtl/>
          <w:lang w:bidi="ar-EG"/>
        </w:rPr>
        <w:t xml:space="preserve"> 375 قرية</w:t>
      </w:r>
      <w:r w:rsidR="00D71A36">
        <w:rPr>
          <w:rFonts w:ascii="Simplified Arabic" w:hAnsi="Simplified Arabic" w:cs="Simplified Arabic" w:hint="cs"/>
          <w:sz w:val="24"/>
          <w:szCs w:val="24"/>
          <w:rtl/>
          <w:lang w:bidi="ar-EG"/>
        </w:rPr>
        <w:t xml:space="preserve">، </w:t>
      </w:r>
      <w:r w:rsidR="00A1424A">
        <w:rPr>
          <w:rFonts w:ascii="Simplified Arabic" w:hAnsi="Simplified Arabic" w:cs="Simplified Arabic" w:hint="cs"/>
          <w:sz w:val="24"/>
          <w:szCs w:val="24"/>
          <w:rtl/>
          <w:lang w:bidi="ar-EG"/>
        </w:rPr>
        <w:t xml:space="preserve">تلا ذلك </w:t>
      </w:r>
      <w:r w:rsidR="00374874">
        <w:rPr>
          <w:rFonts w:ascii="Simplified Arabic" w:hAnsi="Simplified Arabic" w:cs="Simplified Arabic" w:hint="cs"/>
          <w:sz w:val="24"/>
          <w:szCs w:val="24"/>
          <w:rtl/>
          <w:lang w:bidi="ar-EG"/>
        </w:rPr>
        <w:t>إطلاق المشروع القومى لتطوير الريف المصري بهدف</w:t>
      </w:r>
      <w:r w:rsidR="006E0B6C" w:rsidRPr="00062083">
        <w:rPr>
          <w:rFonts w:ascii="Simplified Arabic" w:hAnsi="Simplified Arabic" w:cs="Simplified Arabic"/>
          <w:sz w:val="24"/>
          <w:szCs w:val="24"/>
          <w:rtl/>
          <w:lang w:bidi="ar-EG"/>
        </w:rPr>
        <w:t xml:space="preserve"> تحويل أكثر من 4670 قرية </w:t>
      </w:r>
      <w:r w:rsidR="006E0B6C">
        <w:rPr>
          <w:rFonts w:ascii="Simplified Arabic" w:hAnsi="Simplified Arabic" w:cs="Simplified Arabic"/>
          <w:sz w:val="24"/>
          <w:szCs w:val="24"/>
          <w:rtl/>
          <w:lang w:bidi="ar-EG"/>
        </w:rPr>
        <w:t>مصرية إلى مجتمعات ريفية مستدامة</w:t>
      </w:r>
      <w:r w:rsidR="006E0B6C" w:rsidRPr="00062083">
        <w:rPr>
          <w:rFonts w:ascii="Simplified Arabic" w:hAnsi="Simplified Arabic" w:cs="Simplified Arabic"/>
          <w:sz w:val="24"/>
          <w:szCs w:val="24"/>
          <w:rtl/>
          <w:lang w:bidi="ar-EG"/>
        </w:rPr>
        <w:t>،</w:t>
      </w:r>
      <w:r w:rsidR="006E0B6C">
        <w:rPr>
          <w:rFonts w:ascii="Simplified Arabic" w:hAnsi="Simplified Arabic" w:cs="Simplified Arabic" w:hint="cs"/>
          <w:sz w:val="24"/>
          <w:szCs w:val="24"/>
          <w:rtl/>
          <w:lang w:bidi="ar-EG"/>
        </w:rPr>
        <w:t xml:space="preserve"> </w:t>
      </w:r>
      <w:r w:rsidR="006E0B6C" w:rsidRPr="00062083">
        <w:rPr>
          <w:rFonts w:ascii="Simplified Arabic" w:hAnsi="Simplified Arabic" w:cs="Simplified Arabic"/>
          <w:sz w:val="24"/>
          <w:szCs w:val="24"/>
          <w:rtl/>
          <w:lang w:bidi="ar-EG"/>
        </w:rPr>
        <w:t>وقد تم تصنيف هذه المبادرة من قبل الأمم المتحدة كأحد أفضل الممارسات الدولية لأهداف التنمية المستدامة</w:t>
      </w:r>
      <w:r w:rsidR="003B13CC">
        <w:rPr>
          <w:rFonts w:ascii="Simplified Arabic" w:hAnsi="Simplified Arabic" w:cs="Simplified Arabic" w:hint="cs"/>
          <w:sz w:val="24"/>
          <w:szCs w:val="24"/>
          <w:rtl/>
          <w:lang w:bidi="ar-EG"/>
        </w:rPr>
        <w:t>،</w:t>
      </w:r>
      <w:r w:rsidR="006E0B6C" w:rsidRPr="00062083">
        <w:rPr>
          <w:rFonts w:ascii="Simplified Arabic" w:hAnsi="Simplified Arabic" w:cs="Simplified Arabic"/>
          <w:sz w:val="24"/>
          <w:szCs w:val="24"/>
          <w:rtl/>
          <w:lang w:bidi="ar-EG"/>
        </w:rPr>
        <w:t xml:space="preserve"> لما لها من أثر إيجابى فى خفض معدلات الفقر، كونها أكبر مبادرة تنموية فى العالم تستهدف أكثر من 58 مليون مواطن من سكان مصر</w:t>
      </w:r>
      <w:r w:rsidR="006E0B6C" w:rsidRPr="00062083">
        <w:rPr>
          <w:rFonts w:ascii="Simplified Arabic" w:hAnsi="Simplified Arabic" w:cs="Simplified Arabic"/>
          <w:sz w:val="24"/>
          <w:szCs w:val="24"/>
          <w:lang w:bidi="ar-EG"/>
        </w:rPr>
        <w:t xml:space="preserve"> </w:t>
      </w:r>
      <w:r w:rsidR="006E0B6C" w:rsidRPr="00062083">
        <w:rPr>
          <w:rFonts w:ascii="Simplified Arabic" w:hAnsi="Simplified Arabic" w:cs="Simplified Arabic"/>
          <w:sz w:val="24"/>
          <w:szCs w:val="24"/>
          <w:rtl/>
          <w:lang w:bidi="ar-EG"/>
        </w:rPr>
        <w:t xml:space="preserve">بتكلفة </w:t>
      </w:r>
      <w:r w:rsidR="006E0B6C">
        <w:rPr>
          <w:rFonts w:ascii="Simplified Arabic" w:hAnsi="Simplified Arabic" w:cs="Simplified Arabic" w:hint="cs"/>
          <w:sz w:val="24"/>
          <w:szCs w:val="24"/>
          <w:rtl/>
          <w:lang w:bidi="ar-EG"/>
        </w:rPr>
        <w:t>700</w:t>
      </w:r>
      <w:r w:rsidR="006E0B6C" w:rsidRPr="00062083">
        <w:rPr>
          <w:rFonts w:ascii="Simplified Arabic" w:hAnsi="Simplified Arabic" w:cs="Simplified Arabic"/>
          <w:sz w:val="24"/>
          <w:szCs w:val="24"/>
          <w:rtl/>
          <w:lang w:bidi="ar-EG"/>
        </w:rPr>
        <w:t xml:space="preserve"> مليار جنيه خلال 3 سنوات.</w:t>
      </w:r>
    </w:p>
    <w:p w14:paraId="46757A21" w14:textId="77777777" w:rsidR="00FB08C4" w:rsidRPr="00062083" w:rsidRDefault="00FB08C4" w:rsidP="00374874">
      <w:pPr>
        <w:spacing w:after="0"/>
        <w:jc w:val="both"/>
        <w:rPr>
          <w:rFonts w:ascii="Simplified Arabic" w:hAnsi="Simplified Arabic" w:cs="Simplified Arabic"/>
          <w:sz w:val="24"/>
          <w:szCs w:val="24"/>
          <w:rtl/>
          <w:lang w:bidi="ar-EG"/>
        </w:rPr>
      </w:pPr>
    </w:p>
    <w:p w14:paraId="37970691" w14:textId="5A5BAF86" w:rsidR="00A1296D" w:rsidRDefault="005117D1" w:rsidP="007F17CF">
      <w:pPr>
        <w:spacing w:line="276" w:lineRule="auto"/>
        <w:jc w:val="both"/>
        <w:rPr>
          <w:rFonts w:ascii="Simplified Arabic" w:hAnsi="Simplified Arabic" w:cs="Simplified Arabic"/>
          <w:color w:val="000000" w:themeColor="text1"/>
          <w:sz w:val="24"/>
          <w:szCs w:val="24"/>
          <w:rtl/>
        </w:rPr>
      </w:pPr>
      <w:r w:rsidRPr="00290D8E">
        <w:rPr>
          <w:rFonts w:ascii="Simplified Arabic" w:hAnsi="Simplified Arabic" w:cs="Simplified Arabic"/>
          <w:b/>
          <w:bCs/>
          <w:color w:val="000000" w:themeColor="text1"/>
          <w:sz w:val="24"/>
          <w:szCs w:val="24"/>
          <w:rtl/>
        </w:rPr>
        <w:t>الكلمات ال</w:t>
      </w:r>
      <w:r w:rsidRPr="00290D8E">
        <w:rPr>
          <w:rFonts w:ascii="Simplified Arabic" w:hAnsi="Simplified Arabic" w:cs="Simplified Arabic"/>
          <w:b/>
          <w:bCs/>
          <w:color w:val="000000" w:themeColor="text1"/>
          <w:sz w:val="24"/>
          <w:szCs w:val="24"/>
          <w:rtl/>
          <w:lang w:bidi="ar-EG"/>
        </w:rPr>
        <w:t>مفتاحية</w:t>
      </w:r>
      <w:r w:rsidRPr="00290D8E">
        <w:rPr>
          <w:rFonts w:ascii="Simplified Arabic" w:hAnsi="Simplified Arabic" w:cs="Simplified Arabic"/>
          <w:b/>
          <w:bCs/>
          <w:color w:val="000000" w:themeColor="text1"/>
          <w:sz w:val="24"/>
          <w:szCs w:val="24"/>
          <w:rtl/>
        </w:rPr>
        <w:t>:</w:t>
      </w:r>
      <w:r w:rsidR="004C46B3">
        <w:rPr>
          <w:rFonts w:ascii="Simplified Arabic" w:hAnsi="Simplified Arabic" w:cs="Simplified Arabic" w:hint="cs"/>
          <w:b/>
          <w:bCs/>
          <w:color w:val="000000" w:themeColor="text1"/>
          <w:sz w:val="24"/>
          <w:szCs w:val="24"/>
          <w:rtl/>
        </w:rPr>
        <w:t xml:space="preserve"> </w:t>
      </w:r>
      <w:r w:rsidRPr="00290D8E">
        <w:rPr>
          <w:rFonts w:ascii="Simplified Arabic" w:hAnsi="Simplified Arabic" w:cs="Simplified Arabic"/>
          <w:color w:val="000000" w:themeColor="text1"/>
          <w:sz w:val="24"/>
          <w:szCs w:val="24"/>
          <w:rtl/>
        </w:rPr>
        <w:t>ال</w:t>
      </w:r>
      <w:r w:rsidR="004C46B3">
        <w:rPr>
          <w:rFonts w:ascii="Simplified Arabic" w:hAnsi="Simplified Arabic" w:cs="Simplified Arabic" w:hint="cs"/>
          <w:color w:val="000000" w:themeColor="text1"/>
          <w:sz w:val="24"/>
          <w:szCs w:val="24"/>
          <w:rtl/>
        </w:rPr>
        <w:t>تنمي</w:t>
      </w:r>
      <w:r w:rsidRPr="00290D8E">
        <w:rPr>
          <w:rFonts w:ascii="Simplified Arabic" w:hAnsi="Simplified Arabic" w:cs="Simplified Arabic"/>
          <w:color w:val="000000" w:themeColor="text1"/>
          <w:sz w:val="24"/>
          <w:szCs w:val="24"/>
          <w:rtl/>
        </w:rPr>
        <w:t>ة</w:t>
      </w:r>
      <w:r w:rsidR="004C46B3">
        <w:rPr>
          <w:rFonts w:ascii="Simplified Arabic" w:hAnsi="Simplified Arabic" w:cs="Simplified Arabic" w:hint="cs"/>
          <w:color w:val="000000" w:themeColor="text1"/>
          <w:sz w:val="24"/>
          <w:szCs w:val="24"/>
          <w:rtl/>
        </w:rPr>
        <w:t xml:space="preserve"> الريفية </w:t>
      </w:r>
      <w:r w:rsidR="004C46B3">
        <w:rPr>
          <w:rFonts w:ascii="Simplified Arabic" w:hAnsi="Simplified Arabic" w:cs="Simplified Arabic"/>
          <w:color w:val="000000" w:themeColor="text1"/>
          <w:sz w:val="24"/>
          <w:szCs w:val="24"/>
        </w:rPr>
        <w:t>–</w:t>
      </w:r>
      <w:r w:rsidR="00C604EB">
        <w:rPr>
          <w:rFonts w:ascii="Simplified Arabic" w:hAnsi="Simplified Arabic" w:cs="Simplified Arabic"/>
          <w:color w:val="000000" w:themeColor="text1"/>
          <w:sz w:val="24"/>
          <w:szCs w:val="24"/>
          <w:rtl/>
        </w:rPr>
        <w:t xml:space="preserve"> </w:t>
      </w:r>
      <w:r w:rsidR="004C46B3">
        <w:rPr>
          <w:rFonts w:ascii="Simplified Arabic" w:hAnsi="Simplified Arabic" w:cs="Simplified Arabic" w:hint="cs"/>
          <w:color w:val="000000" w:themeColor="text1"/>
          <w:sz w:val="24"/>
          <w:szCs w:val="24"/>
          <w:rtl/>
        </w:rPr>
        <w:t>حياه كريمة</w:t>
      </w:r>
      <w:r w:rsidR="00C604EB">
        <w:rPr>
          <w:rFonts w:ascii="Simplified Arabic" w:hAnsi="Simplified Arabic" w:cs="Simplified Arabic"/>
          <w:color w:val="000000" w:themeColor="text1"/>
          <w:sz w:val="24"/>
          <w:szCs w:val="24"/>
          <w:rtl/>
        </w:rPr>
        <w:t xml:space="preserve"> </w:t>
      </w:r>
      <w:r w:rsidR="00506767">
        <w:rPr>
          <w:rFonts w:ascii="Simplified Arabic" w:hAnsi="Simplified Arabic" w:cs="Simplified Arabic"/>
          <w:color w:val="000000" w:themeColor="text1"/>
          <w:sz w:val="24"/>
          <w:szCs w:val="24"/>
          <w:rtl/>
        </w:rPr>
        <w:t>–</w:t>
      </w:r>
      <w:r w:rsidR="00506767">
        <w:rPr>
          <w:rFonts w:ascii="Simplified Arabic" w:hAnsi="Simplified Arabic" w:cs="Simplified Arabic" w:hint="cs"/>
          <w:color w:val="000000" w:themeColor="text1"/>
          <w:sz w:val="24"/>
          <w:szCs w:val="24"/>
          <w:rtl/>
        </w:rPr>
        <w:t xml:space="preserve"> سكن كريم</w:t>
      </w:r>
      <w:r w:rsidRPr="00290D8E">
        <w:rPr>
          <w:rFonts w:ascii="Simplified Arabic" w:hAnsi="Simplified Arabic" w:cs="Simplified Arabic"/>
          <w:color w:val="000000" w:themeColor="text1"/>
          <w:sz w:val="24"/>
          <w:szCs w:val="24"/>
          <w:rtl/>
        </w:rPr>
        <w:t>.</w:t>
      </w:r>
    </w:p>
    <w:p w14:paraId="2772C0C8" w14:textId="77777777" w:rsidR="00A1296D" w:rsidRDefault="00A1296D" w:rsidP="007F17CF">
      <w:pPr>
        <w:bidi w:val="0"/>
        <w:spacing w:line="276" w:lineRule="auto"/>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br w:type="page"/>
      </w:r>
    </w:p>
    <w:p w14:paraId="7706F2E6" w14:textId="77777777" w:rsidR="005117D1" w:rsidRPr="00290D8E" w:rsidRDefault="005117D1" w:rsidP="007F17CF">
      <w:pPr>
        <w:spacing w:line="276" w:lineRule="auto"/>
        <w:jc w:val="both"/>
        <w:rPr>
          <w:rFonts w:ascii="Simplified Arabic" w:hAnsi="Simplified Arabic" w:cs="Simplified Arabic"/>
          <w:b/>
          <w:bCs/>
          <w:color w:val="000000" w:themeColor="text1"/>
          <w:sz w:val="24"/>
          <w:szCs w:val="24"/>
          <w:rtl/>
        </w:rPr>
      </w:pPr>
    </w:p>
    <w:p w14:paraId="37E3B8A0" w14:textId="77777777" w:rsidR="005117D1" w:rsidRPr="00290D8E" w:rsidRDefault="00473A2D" w:rsidP="007F17CF">
      <w:pPr>
        <w:spacing w:line="276" w:lineRule="auto"/>
        <w:jc w:val="right"/>
        <w:rPr>
          <w:rFonts w:ascii="Simplified Arabic" w:hAnsi="Simplified Arabic" w:cs="Simplified Arabic"/>
          <w:b/>
          <w:bCs/>
          <w:color w:val="C00000"/>
          <w:sz w:val="24"/>
          <w:szCs w:val="24"/>
          <w:lang w:val="en-GB"/>
        </w:rPr>
      </w:pPr>
      <w:r>
        <w:rPr>
          <w:rFonts w:ascii="Simplified Arabic" w:hAnsi="Simplified Arabic" w:cs="Simplified Arabic" w:hint="cs"/>
          <w:b/>
          <w:bCs/>
          <w:color w:val="000000" w:themeColor="text1"/>
          <w:sz w:val="24"/>
          <w:szCs w:val="24"/>
          <w:rtl/>
          <w:lang w:val="en-GB"/>
        </w:rPr>
        <w:t>:</w:t>
      </w:r>
      <w:r w:rsidRPr="00290D8E">
        <w:rPr>
          <w:rFonts w:ascii="Simplified Arabic" w:hAnsi="Simplified Arabic" w:cs="Simplified Arabic"/>
          <w:b/>
          <w:bCs/>
          <w:color w:val="000000" w:themeColor="text1"/>
          <w:sz w:val="24"/>
          <w:szCs w:val="24"/>
          <w:lang w:val="en-GB"/>
        </w:rPr>
        <w:t xml:space="preserve"> Abstract</w:t>
      </w:r>
      <w:r>
        <w:rPr>
          <w:rFonts w:ascii="Simplified Arabic" w:hAnsi="Simplified Arabic" w:cs="Simplified Arabic" w:hint="cs"/>
          <w:b/>
          <w:bCs/>
          <w:color w:val="000000" w:themeColor="text1"/>
          <w:sz w:val="24"/>
          <w:szCs w:val="24"/>
          <w:rtl/>
          <w:lang w:val="en-GB"/>
        </w:rPr>
        <w:t>-</w:t>
      </w:r>
    </w:p>
    <w:p w14:paraId="0BEB1CEB" w14:textId="7C9DFC35" w:rsidR="002E5C08" w:rsidRPr="002E5C08" w:rsidRDefault="002E5C08" w:rsidP="002E5C08">
      <w:pPr>
        <w:bidi w:val="0"/>
        <w:spacing w:line="276" w:lineRule="auto"/>
        <w:jc w:val="both"/>
        <w:rPr>
          <w:rFonts w:asciiTheme="majorBidi" w:hAnsiTheme="majorBidi" w:cstheme="majorBidi"/>
          <w:color w:val="000000" w:themeColor="text1"/>
          <w:sz w:val="24"/>
          <w:szCs w:val="24"/>
        </w:rPr>
      </w:pPr>
      <w:r w:rsidRPr="002E5C08">
        <w:rPr>
          <w:rFonts w:asciiTheme="majorBidi" w:hAnsiTheme="majorBidi" w:cstheme="majorBidi"/>
          <w:color w:val="000000" w:themeColor="text1"/>
          <w:sz w:val="24"/>
          <w:szCs w:val="24"/>
        </w:rPr>
        <w:t>This research aimed to identify the results and efforts exerted in implementing the</w:t>
      </w:r>
      <w:r w:rsidR="00104066">
        <w:rPr>
          <w:rFonts w:asciiTheme="majorBidi" w:hAnsiTheme="majorBidi" w:cstheme="majorBidi"/>
          <w:color w:val="000000" w:themeColor="text1"/>
          <w:sz w:val="24"/>
          <w:szCs w:val="24"/>
        </w:rPr>
        <w:t xml:space="preserve"> national</w:t>
      </w:r>
      <w:r w:rsidRPr="002E5C08">
        <w:rPr>
          <w:rFonts w:asciiTheme="majorBidi" w:hAnsiTheme="majorBidi" w:cstheme="majorBidi"/>
          <w:color w:val="000000" w:themeColor="text1"/>
          <w:sz w:val="24"/>
          <w:szCs w:val="24"/>
        </w:rPr>
        <w:t xml:space="preserve"> project </w:t>
      </w:r>
      <w:r>
        <w:rPr>
          <w:rFonts w:asciiTheme="majorBidi" w:hAnsiTheme="majorBidi" w:cstheme="majorBidi"/>
          <w:color w:val="000000" w:themeColor="text1"/>
          <w:sz w:val="24"/>
          <w:szCs w:val="24"/>
        </w:rPr>
        <w:t>of</w:t>
      </w:r>
      <w:r w:rsidRPr="002E5C08">
        <w:rPr>
          <w:rFonts w:asciiTheme="majorBidi" w:hAnsiTheme="majorBidi" w:cstheme="majorBidi"/>
          <w:color w:val="000000" w:themeColor="text1"/>
          <w:sz w:val="24"/>
          <w:szCs w:val="24"/>
        </w:rPr>
        <w:t xml:space="preserve"> the</w:t>
      </w:r>
      <w:r w:rsidR="00104066">
        <w:rPr>
          <w:rFonts w:asciiTheme="majorBidi" w:hAnsiTheme="majorBidi" w:cstheme="majorBidi"/>
          <w:color w:val="000000" w:themeColor="text1"/>
          <w:sz w:val="24"/>
          <w:szCs w:val="24"/>
        </w:rPr>
        <w:t xml:space="preserve"> developing the</w:t>
      </w:r>
      <w:r w:rsidRPr="002E5C08">
        <w:rPr>
          <w:rFonts w:asciiTheme="majorBidi" w:hAnsiTheme="majorBidi" w:cstheme="majorBidi"/>
          <w:color w:val="000000" w:themeColor="text1"/>
          <w:sz w:val="24"/>
          <w:szCs w:val="24"/>
        </w:rPr>
        <w:t xml:space="preserve"> Egyptian </w:t>
      </w:r>
      <w:r w:rsidR="00104066">
        <w:rPr>
          <w:rFonts w:asciiTheme="majorBidi" w:hAnsiTheme="majorBidi" w:cstheme="majorBidi"/>
          <w:color w:val="000000" w:themeColor="text1"/>
          <w:sz w:val="24"/>
          <w:szCs w:val="24"/>
        </w:rPr>
        <w:t>rural area</w:t>
      </w:r>
      <w:r w:rsidRPr="002E5C08">
        <w:rPr>
          <w:rFonts w:asciiTheme="majorBidi" w:hAnsiTheme="majorBidi" w:cstheme="majorBidi"/>
          <w:color w:val="000000" w:themeColor="text1"/>
          <w:sz w:val="24"/>
          <w:szCs w:val="24"/>
        </w:rPr>
        <w:t xml:space="preserve"> (</w:t>
      </w:r>
      <w:r w:rsidR="00104066">
        <w:rPr>
          <w:rFonts w:asciiTheme="majorBidi" w:hAnsiTheme="majorBidi" w:cstheme="majorBidi"/>
          <w:color w:val="000000" w:themeColor="text1"/>
          <w:sz w:val="24"/>
          <w:szCs w:val="24"/>
        </w:rPr>
        <w:t>Haya Karima</w:t>
      </w:r>
      <w:r w:rsidRPr="002E5C08">
        <w:rPr>
          <w:rFonts w:asciiTheme="majorBidi" w:hAnsiTheme="majorBidi" w:cstheme="majorBidi"/>
          <w:color w:val="000000" w:themeColor="text1"/>
          <w:sz w:val="24"/>
          <w:szCs w:val="24"/>
        </w:rPr>
        <w:t xml:space="preserve">), especially within </w:t>
      </w:r>
      <w:r w:rsidR="00104066">
        <w:rPr>
          <w:rFonts w:asciiTheme="majorBidi" w:hAnsiTheme="majorBidi" w:cstheme="majorBidi"/>
          <w:color w:val="000000" w:themeColor="text1"/>
          <w:sz w:val="24"/>
          <w:szCs w:val="24"/>
        </w:rPr>
        <w:t xml:space="preserve">focus </w:t>
      </w:r>
      <w:r w:rsidRPr="002E5C08">
        <w:rPr>
          <w:rFonts w:asciiTheme="majorBidi" w:hAnsiTheme="majorBidi" w:cstheme="majorBidi"/>
          <w:color w:val="000000" w:themeColor="text1"/>
          <w:sz w:val="24"/>
          <w:szCs w:val="24"/>
        </w:rPr>
        <w:t>o</w:t>
      </w:r>
      <w:r w:rsidR="00104066">
        <w:rPr>
          <w:rFonts w:asciiTheme="majorBidi" w:hAnsiTheme="majorBidi" w:cstheme="majorBidi"/>
          <w:color w:val="000000" w:themeColor="text1"/>
          <w:sz w:val="24"/>
          <w:szCs w:val="24"/>
        </w:rPr>
        <w:t>n</w:t>
      </w:r>
      <w:r w:rsidRPr="002E5C08">
        <w:rPr>
          <w:rFonts w:asciiTheme="majorBidi" w:hAnsiTheme="majorBidi" w:cstheme="majorBidi"/>
          <w:color w:val="000000" w:themeColor="text1"/>
          <w:sz w:val="24"/>
          <w:szCs w:val="24"/>
        </w:rPr>
        <w:t xml:space="preserve"> Minya</w:t>
      </w:r>
      <w:r w:rsidR="00104066">
        <w:rPr>
          <w:rFonts w:asciiTheme="majorBidi" w:hAnsiTheme="majorBidi" w:cstheme="majorBidi"/>
          <w:color w:val="000000" w:themeColor="text1"/>
          <w:sz w:val="24"/>
          <w:szCs w:val="24"/>
        </w:rPr>
        <w:t xml:space="preserve"> governorate</w:t>
      </w:r>
      <w:r w:rsidRPr="002E5C08">
        <w:rPr>
          <w:rFonts w:asciiTheme="majorBidi" w:hAnsiTheme="majorBidi" w:cstheme="majorBidi"/>
          <w:color w:val="000000" w:themeColor="text1"/>
          <w:sz w:val="24"/>
          <w:szCs w:val="24"/>
        </w:rPr>
        <w:t xml:space="preserve">, through data collection and </w:t>
      </w:r>
      <w:r w:rsidR="00A91CF1">
        <w:rPr>
          <w:rFonts w:asciiTheme="majorBidi" w:hAnsiTheme="majorBidi" w:cstheme="majorBidi"/>
          <w:color w:val="000000" w:themeColor="text1"/>
          <w:sz w:val="24"/>
          <w:szCs w:val="24"/>
        </w:rPr>
        <w:t>interviews</w:t>
      </w:r>
      <w:r w:rsidRPr="002E5C08">
        <w:rPr>
          <w:rFonts w:asciiTheme="majorBidi" w:hAnsiTheme="majorBidi" w:cstheme="majorBidi"/>
          <w:color w:val="000000" w:themeColor="text1"/>
          <w:sz w:val="24"/>
          <w:szCs w:val="24"/>
        </w:rPr>
        <w:t xml:space="preserve"> with those</w:t>
      </w:r>
      <w:r w:rsidR="00A91CF1">
        <w:rPr>
          <w:rFonts w:asciiTheme="majorBidi" w:hAnsiTheme="majorBidi" w:cstheme="majorBidi"/>
          <w:color w:val="000000" w:themeColor="text1"/>
          <w:sz w:val="24"/>
          <w:szCs w:val="24"/>
        </w:rPr>
        <w:t xml:space="preserve"> who are</w:t>
      </w:r>
      <w:r w:rsidRPr="002E5C08">
        <w:rPr>
          <w:rFonts w:asciiTheme="majorBidi" w:hAnsiTheme="majorBidi" w:cstheme="majorBidi"/>
          <w:color w:val="000000" w:themeColor="text1"/>
          <w:sz w:val="24"/>
          <w:szCs w:val="24"/>
        </w:rPr>
        <w:t xml:space="preserve"> responsible </w:t>
      </w:r>
      <w:r w:rsidR="00A91CF1">
        <w:rPr>
          <w:rFonts w:asciiTheme="majorBidi" w:hAnsiTheme="majorBidi" w:cstheme="majorBidi"/>
          <w:color w:val="000000" w:themeColor="text1"/>
          <w:sz w:val="24"/>
          <w:szCs w:val="24"/>
        </w:rPr>
        <w:t>of</w:t>
      </w:r>
      <w:r w:rsidRPr="002E5C08">
        <w:rPr>
          <w:rFonts w:asciiTheme="majorBidi" w:hAnsiTheme="majorBidi" w:cstheme="majorBidi"/>
          <w:color w:val="000000" w:themeColor="text1"/>
          <w:sz w:val="24"/>
          <w:szCs w:val="24"/>
        </w:rPr>
        <w:t xml:space="preserve"> the project.</w:t>
      </w:r>
    </w:p>
    <w:p w14:paraId="64153D5D" w14:textId="282D7242" w:rsidR="00AB236D" w:rsidRDefault="002E5C08" w:rsidP="00AB236D">
      <w:pPr>
        <w:pStyle w:val="HTMLPreformatted"/>
        <w:spacing w:line="276" w:lineRule="auto"/>
        <w:jc w:val="both"/>
        <w:rPr>
          <w:rFonts w:asciiTheme="majorBidi" w:hAnsiTheme="majorBidi" w:cstheme="majorBidi"/>
          <w:color w:val="000000" w:themeColor="text1"/>
          <w:sz w:val="24"/>
          <w:szCs w:val="24"/>
        </w:rPr>
      </w:pPr>
      <w:r w:rsidRPr="00FA1A66">
        <w:rPr>
          <w:rFonts w:asciiTheme="majorBidi" w:eastAsiaTheme="minorHAnsi" w:hAnsiTheme="majorBidi" w:cstheme="majorBidi"/>
          <w:color w:val="000000" w:themeColor="text1"/>
          <w:sz w:val="24"/>
          <w:szCs w:val="24"/>
        </w:rPr>
        <w:t xml:space="preserve">The </w:t>
      </w:r>
      <w:r w:rsidR="00FA1A66">
        <w:rPr>
          <w:rFonts w:asciiTheme="majorBidi" w:eastAsiaTheme="minorHAnsi" w:hAnsiTheme="majorBidi" w:cstheme="majorBidi"/>
          <w:color w:val="000000" w:themeColor="text1"/>
          <w:sz w:val="24"/>
          <w:szCs w:val="24"/>
        </w:rPr>
        <w:t>launching</w:t>
      </w:r>
      <w:r w:rsidRPr="00FA1A66">
        <w:rPr>
          <w:rFonts w:asciiTheme="majorBidi" w:eastAsiaTheme="minorHAnsi" w:hAnsiTheme="majorBidi" w:cstheme="majorBidi"/>
          <w:color w:val="000000" w:themeColor="text1"/>
          <w:sz w:val="24"/>
          <w:szCs w:val="24"/>
        </w:rPr>
        <w:t xml:space="preserve"> of </w:t>
      </w:r>
      <w:r w:rsidR="00254AB2" w:rsidRPr="00FA1A66">
        <w:rPr>
          <w:rFonts w:asciiTheme="majorBidi" w:eastAsiaTheme="minorHAnsi" w:hAnsiTheme="majorBidi" w:cstheme="majorBidi"/>
          <w:color w:val="000000" w:themeColor="text1"/>
          <w:sz w:val="24"/>
          <w:szCs w:val="24"/>
        </w:rPr>
        <w:t>Haya Karima</w:t>
      </w:r>
      <w:r w:rsidRPr="00FA1A66">
        <w:rPr>
          <w:rFonts w:asciiTheme="majorBidi" w:eastAsiaTheme="minorHAnsi" w:hAnsiTheme="majorBidi" w:cstheme="majorBidi"/>
          <w:color w:val="000000" w:themeColor="text1"/>
          <w:sz w:val="24"/>
          <w:szCs w:val="24"/>
        </w:rPr>
        <w:t xml:space="preserve"> initiative aimed at </w:t>
      </w:r>
      <w:r w:rsidR="00254AB2" w:rsidRPr="00FA1A66">
        <w:rPr>
          <w:rFonts w:asciiTheme="majorBidi" w:eastAsiaTheme="minorHAnsi" w:hAnsiTheme="majorBidi" w:cstheme="majorBidi"/>
          <w:color w:val="000000" w:themeColor="text1"/>
          <w:sz w:val="24"/>
          <w:szCs w:val="24"/>
        </w:rPr>
        <w:t xml:space="preserve">reducing </w:t>
      </w:r>
      <w:r w:rsidRPr="00FA1A66">
        <w:rPr>
          <w:rFonts w:asciiTheme="majorBidi" w:eastAsiaTheme="minorHAnsi" w:hAnsiTheme="majorBidi" w:cstheme="majorBidi"/>
          <w:color w:val="000000" w:themeColor="text1"/>
          <w:sz w:val="24"/>
          <w:szCs w:val="24"/>
        </w:rPr>
        <w:t>poverty and improving</w:t>
      </w:r>
      <w:r w:rsidR="006A5330" w:rsidRPr="00FA1A66">
        <w:rPr>
          <w:rFonts w:asciiTheme="majorBidi" w:eastAsiaTheme="minorHAnsi" w:hAnsiTheme="majorBidi" w:cstheme="majorBidi"/>
          <w:color w:val="000000" w:themeColor="text1"/>
          <w:sz w:val="24"/>
          <w:szCs w:val="24"/>
        </w:rPr>
        <w:t xml:space="preserve"> living</w:t>
      </w:r>
      <w:r w:rsidRPr="00FA1A66">
        <w:rPr>
          <w:rFonts w:asciiTheme="majorBidi" w:eastAsiaTheme="minorHAnsi" w:hAnsiTheme="majorBidi" w:cstheme="majorBidi"/>
          <w:color w:val="000000" w:themeColor="text1"/>
          <w:sz w:val="24"/>
          <w:szCs w:val="24"/>
        </w:rPr>
        <w:t xml:space="preserve"> standard</w:t>
      </w:r>
      <w:r w:rsidR="006A5330" w:rsidRPr="00FA1A66">
        <w:rPr>
          <w:rFonts w:asciiTheme="majorBidi" w:eastAsiaTheme="minorHAnsi" w:hAnsiTheme="majorBidi" w:cstheme="majorBidi"/>
          <w:color w:val="000000" w:themeColor="text1"/>
          <w:sz w:val="24"/>
          <w:szCs w:val="24"/>
        </w:rPr>
        <w:t>s</w:t>
      </w:r>
      <w:r w:rsidRPr="00FA1A66">
        <w:rPr>
          <w:rFonts w:asciiTheme="majorBidi" w:eastAsiaTheme="minorHAnsi" w:hAnsiTheme="majorBidi" w:cstheme="majorBidi"/>
          <w:color w:val="000000" w:themeColor="text1"/>
          <w:sz w:val="24"/>
          <w:szCs w:val="24"/>
        </w:rPr>
        <w:t xml:space="preserve"> in the Egyptian countryside in January 2019. </w:t>
      </w:r>
      <w:r w:rsidR="00FA1A66" w:rsidRPr="00FA1A66">
        <w:rPr>
          <w:rFonts w:asciiTheme="majorBidi" w:eastAsiaTheme="minorHAnsi" w:hAnsiTheme="majorBidi" w:cstheme="majorBidi"/>
          <w:color w:val="000000" w:themeColor="text1"/>
          <w:sz w:val="24"/>
          <w:szCs w:val="24"/>
        </w:rPr>
        <w:t xml:space="preserve">As a result of the deterioration of the </w:t>
      </w:r>
      <w:r w:rsidR="00FA1A66">
        <w:rPr>
          <w:rFonts w:asciiTheme="majorBidi" w:eastAsiaTheme="minorHAnsi" w:hAnsiTheme="majorBidi" w:cstheme="majorBidi"/>
          <w:color w:val="000000" w:themeColor="text1"/>
          <w:sz w:val="24"/>
          <w:szCs w:val="24"/>
        </w:rPr>
        <w:t>infrastructure</w:t>
      </w:r>
      <w:r w:rsidR="00FA1A66" w:rsidRPr="00FA1A66">
        <w:rPr>
          <w:rFonts w:asciiTheme="majorBidi" w:eastAsiaTheme="minorHAnsi" w:hAnsiTheme="majorBidi" w:cstheme="majorBidi"/>
          <w:color w:val="000000" w:themeColor="text1"/>
          <w:sz w:val="24"/>
          <w:szCs w:val="24"/>
        </w:rPr>
        <w:t xml:space="preserve"> in the villages</w:t>
      </w:r>
      <w:r w:rsidR="00F63085">
        <w:rPr>
          <w:rFonts w:asciiTheme="majorBidi" w:eastAsiaTheme="minorHAnsi" w:hAnsiTheme="majorBidi" w:cstheme="majorBidi"/>
          <w:color w:val="000000" w:themeColor="text1"/>
          <w:sz w:val="24"/>
          <w:szCs w:val="24"/>
        </w:rPr>
        <w:t xml:space="preserve">, the projects </w:t>
      </w:r>
      <w:r w:rsidR="00AB236D">
        <w:rPr>
          <w:rFonts w:asciiTheme="majorBidi" w:eastAsiaTheme="minorHAnsi" w:hAnsiTheme="majorBidi" w:cstheme="majorBidi"/>
          <w:color w:val="000000" w:themeColor="text1"/>
          <w:sz w:val="24"/>
          <w:szCs w:val="24"/>
        </w:rPr>
        <w:t>focused</w:t>
      </w:r>
      <w:r w:rsidR="00F63085">
        <w:rPr>
          <w:rFonts w:asciiTheme="majorBidi" w:eastAsiaTheme="minorHAnsi" w:hAnsiTheme="majorBidi" w:cstheme="majorBidi"/>
          <w:color w:val="000000" w:themeColor="text1"/>
          <w:sz w:val="24"/>
          <w:szCs w:val="24"/>
        </w:rPr>
        <w:t xml:space="preserve"> on </w:t>
      </w:r>
      <w:r w:rsidRPr="002E5C08">
        <w:rPr>
          <w:rFonts w:asciiTheme="majorBidi" w:hAnsiTheme="majorBidi" w:cstheme="majorBidi"/>
          <w:color w:val="000000" w:themeColor="text1"/>
          <w:sz w:val="24"/>
          <w:szCs w:val="24"/>
        </w:rPr>
        <w:t xml:space="preserve">sewage </w:t>
      </w:r>
      <w:r w:rsidR="00AC34FE">
        <w:rPr>
          <w:rFonts w:asciiTheme="majorBidi" w:hAnsiTheme="majorBidi" w:cstheme="majorBidi"/>
          <w:color w:val="000000" w:themeColor="text1"/>
          <w:sz w:val="24"/>
          <w:szCs w:val="24"/>
        </w:rPr>
        <w:t>pipes</w:t>
      </w:r>
      <w:r w:rsidRPr="002E5C08">
        <w:rPr>
          <w:rFonts w:asciiTheme="majorBidi" w:hAnsiTheme="majorBidi" w:cstheme="majorBidi"/>
          <w:color w:val="000000" w:themeColor="text1"/>
          <w:sz w:val="24"/>
          <w:szCs w:val="24"/>
        </w:rPr>
        <w:t>, repairing electricity networks and paving roads to connect the projects and cities, and other basic factors which the citizen</w:t>
      </w:r>
      <w:r w:rsidR="00AC34FE">
        <w:rPr>
          <w:rFonts w:asciiTheme="majorBidi" w:hAnsiTheme="majorBidi" w:cstheme="majorBidi"/>
          <w:color w:val="000000" w:themeColor="text1"/>
          <w:sz w:val="24"/>
          <w:szCs w:val="24"/>
        </w:rPr>
        <w:t>s</w:t>
      </w:r>
      <w:r w:rsidRPr="002E5C08">
        <w:rPr>
          <w:rFonts w:asciiTheme="majorBidi" w:hAnsiTheme="majorBidi" w:cstheme="majorBidi"/>
          <w:color w:val="000000" w:themeColor="text1"/>
          <w:sz w:val="24"/>
          <w:szCs w:val="24"/>
        </w:rPr>
        <w:t xml:space="preserve"> </w:t>
      </w:r>
      <w:r w:rsidR="00AC34FE">
        <w:rPr>
          <w:rFonts w:asciiTheme="majorBidi" w:hAnsiTheme="majorBidi" w:cstheme="majorBidi"/>
          <w:color w:val="000000" w:themeColor="text1"/>
          <w:sz w:val="24"/>
          <w:szCs w:val="24"/>
        </w:rPr>
        <w:t>can feel and use</w:t>
      </w:r>
      <w:r w:rsidR="00AB236D">
        <w:rPr>
          <w:rFonts w:asciiTheme="majorBidi" w:hAnsiTheme="majorBidi" w:cstheme="majorBidi"/>
          <w:color w:val="000000" w:themeColor="text1"/>
          <w:sz w:val="24"/>
          <w:szCs w:val="24"/>
        </w:rPr>
        <w:t>.</w:t>
      </w:r>
    </w:p>
    <w:p w14:paraId="281B420A" w14:textId="2848A008" w:rsidR="004C46B3" w:rsidRDefault="00AB236D" w:rsidP="00AB236D">
      <w:pPr>
        <w:pStyle w:val="HTMLPreformatted"/>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w:t>
      </w:r>
      <w:r w:rsidR="002E5C08" w:rsidRPr="002E5C08">
        <w:rPr>
          <w:rFonts w:asciiTheme="majorBidi" w:hAnsiTheme="majorBidi" w:cstheme="majorBidi"/>
          <w:color w:val="000000" w:themeColor="text1"/>
          <w:sz w:val="24"/>
          <w:szCs w:val="24"/>
        </w:rPr>
        <w:t xml:space="preserve"> locations </w:t>
      </w:r>
      <w:r>
        <w:rPr>
          <w:rFonts w:asciiTheme="majorBidi" w:hAnsiTheme="majorBidi" w:cstheme="majorBidi"/>
          <w:color w:val="000000" w:themeColor="text1"/>
          <w:sz w:val="24"/>
          <w:szCs w:val="24"/>
        </w:rPr>
        <w:t xml:space="preserve">and scope of </w:t>
      </w:r>
      <w:r w:rsidR="002E5C08" w:rsidRPr="002E5C08">
        <w:rPr>
          <w:rFonts w:asciiTheme="majorBidi" w:hAnsiTheme="majorBidi" w:cstheme="majorBidi"/>
          <w:color w:val="000000" w:themeColor="text1"/>
          <w:sz w:val="24"/>
          <w:szCs w:val="24"/>
        </w:rPr>
        <w:t>in rural areas were determined</w:t>
      </w:r>
      <w:r>
        <w:rPr>
          <w:rFonts w:asciiTheme="majorBidi" w:hAnsiTheme="majorBidi" w:cstheme="majorBidi"/>
          <w:color w:val="000000" w:themeColor="text1"/>
          <w:sz w:val="24"/>
          <w:szCs w:val="24"/>
        </w:rPr>
        <w:t xml:space="preserve"> according to poverty indicators </w:t>
      </w:r>
      <w:r w:rsidR="00687712">
        <w:rPr>
          <w:rFonts w:asciiTheme="majorBidi" w:hAnsiTheme="majorBidi" w:cstheme="majorBidi"/>
          <w:color w:val="000000" w:themeColor="text1"/>
          <w:sz w:val="24"/>
          <w:szCs w:val="24"/>
        </w:rPr>
        <w:t>issued by CAPMAS</w:t>
      </w:r>
      <w:r w:rsidR="002E5C08" w:rsidRPr="002E5C08">
        <w:rPr>
          <w:rFonts w:asciiTheme="majorBidi" w:hAnsiTheme="majorBidi" w:cstheme="majorBidi"/>
          <w:color w:val="000000" w:themeColor="text1"/>
          <w:sz w:val="24"/>
          <w:szCs w:val="24"/>
        </w:rPr>
        <w:t>,</w:t>
      </w:r>
      <w:r w:rsidR="00687712">
        <w:rPr>
          <w:rFonts w:asciiTheme="majorBidi" w:hAnsiTheme="majorBidi" w:cstheme="majorBidi"/>
          <w:color w:val="000000" w:themeColor="text1"/>
          <w:sz w:val="24"/>
          <w:szCs w:val="24"/>
        </w:rPr>
        <w:t xml:space="preserve"> and the of decent </w:t>
      </w:r>
      <w:r w:rsidR="00687712">
        <w:rPr>
          <w:rFonts w:asciiTheme="majorBidi" w:hAnsiTheme="majorBidi" w:cstheme="majorBidi"/>
          <w:color w:val="000000" w:themeColor="text1"/>
          <w:sz w:val="24"/>
          <w:szCs w:val="24"/>
          <w:lang w:bidi="ar-EG"/>
        </w:rPr>
        <w:t>housing was merged with Haya Karima initiatives, then</w:t>
      </w:r>
      <w:r w:rsidR="002E5C08" w:rsidRPr="002E5C08">
        <w:rPr>
          <w:rFonts w:asciiTheme="majorBidi" w:hAnsiTheme="majorBidi" w:cstheme="majorBidi"/>
          <w:color w:val="000000" w:themeColor="text1"/>
          <w:sz w:val="24"/>
          <w:szCs w:val="24"/>
        </w:rPr>
        <w:t xml:space="preserve"> the national project for rural development was launched with the aim of transforming more than 4,670 Egyptian villages into </w:t>
      </w:r>
      <w:r w:rsidR="00687712">
        <w:rPr>
          <w:rFonts w:asciiTheme="majorBidi" w:hAnsiTheme="majorBidi" w:cstheme="majorBidi"/>
          <w:color w:val="000000" w:themeColor="text1"/>
          <w:sz w:val="24"/>
          <w:szCs w:val="24"/>
        </w:rPr>
        <w:t>sustainable</w:t>
      </w:r>
      <w:r w:rsidR="002E5C08" w:rsidRPr="002E5C08">
        <w:rPr>
          <w:rFonts w:asciiTheme="majorBidi" w:hAnsiTheme="majorBidi" w:cstheme="majorBidi"/>
          <w:color w:val="000000" w:themeColor="text1"/>
          <w:sz w:val="24"/>
          <w:szCs w:val="24"/>
        </w:rPr>
        <w:t xml:space="preserve"> communities, and these projects were classified within the framework of the United Nations initiative as one of the best international practices for sustainable development goals, because of </w:t>
      </w:r>
      <w:r w:rsidR="00687712">
        <w:rPr>
          <w:rFonts w:asciiTheme="majorBidi" w:hAnsiTheme="majorBidi" w:cstheme="majorBidi"/>
          <w:color w:val="000000" w:themeColor="text1"/>
          <w:sz w:val="24"/>
          <w:szCs w:val="24"/>
        </w:rPr>
        <w:t>its</w:t>
      </w:r>
      <w:r w:rsidR="002E5C08" w:rsidRPr="002E5C08">
        <w:rPr>
          <w:rFonts w:asciiTheme="majorBidi" w:hAnsiTheme="majorBidi" w:cstheme="majorBidi"/>
          <w:color w:val="000000" w:themeColor="text1"/>
          <w:sz w:val="24"/>
          <w:szCs w:val="24"/>
        </w:rPr>
        <w:t xml:space="preserve"> positive impact </w:t>
      </w:r>
      <w:r w:rsidR="00355B42">
        <w:rPr>
          <w:rFonts w:asciiTheme="majorBidi" w:hAnsiTheme="majorBidi" w:cstheme="majorBidi"/>
          <w:color w:val="000000" w:themeColor="text1"/>
          <w:sz w:val="24"/>
          <w:szCs w:val="24"/>
        </w:rPr>
        <w:t>o</w:t>
      </w:r>
      <w:r w:rsidR="002E5C08" w:rsidRPr="002E5C08">
        <w:rPr>
          <w:rFonts w:asciiTheme="majorBidi" w:hAnsiTheme="majorBidi" w:cstheme="majorBidi"/>
          <w:color w:val="000000" w:themeColor="text1"/>
          <w:sz w:val="24"/>
          <w:szCs w:val="24"/>
        </w:rPr>
        <w:t xml:space="preserve">n poverty rates, to be the largest development initiative in the world targeting more than 58 million citizens of Egypt’s population, </w:t>
      </w:r>
      <w:r w:rsidR="00355B42">
        <w:rPr>
          <w:rFonts w:asciiTheme="majorBidi" w:hAnsiTheme="majorBidi" w:cstheme="majorBidi"/>
          <w:color w:val="000000" w:themeColor="text1"/>
          <w:sz w:val="24"/>
          <w:szCs w:val="24"/>
        </w:rPr>
        <w:t xml:space="preserve">with finance </w:t>
      </w:r>
      <w:r w:rsidR="0084679C">
        <w:rPr>
          <w:rFonts w:asciiTheme="majorBidi" w:hAnsiTheme="majorBidi" w:cstheme="majorBidi"/>
          <w:color w:val="000000" w:themeColor="text1"/>
          <w:sz w:val="24"/>
          <w:szCs w:val="24"/>
        </w:rPr>
        <w:t>around</w:t>
      </w:r>
      <w:r w:rsidR="002E5C08" w:rsidRPr="002E5C08">
        <w:rPr>
          <w:rFonts w:asciiTheme="majorBidi" w:hAnsiTheme="majorBidi" w:cstheme="majorBidi"/>
          <w:color w:val="000000" w:themeColor="text1"/>
          <w:sz w:val="24"/>
          <w:szCs w:val="24"/>
        </w:rPr>
        <w:t xml:space="preserve"> 700 billion </w:t>
      </w:r>
      <w:r w:rsidR="0084679C">
        <w:rPr>
          <w:rFonts w:asciiTheme="majorBidi" w:hAnsiTheme="majorBidi" w:cstheme="majorBidi"/>
          <w:color w:val="000000" w:themeColor="text1"/>
          <w:sz w:val="24"/>
          <w:szCs w:val="24"/>
        </w:rPr>
        <w:t>LE</w:t>
      </w:r>
      <w:r w:rsidR="002E5C08" w:rsidRPr="002E5C08">
        <w:rPr>
          <w:rFonts w:asciiTheme="majorBidi" w:hAnsiTheme="majorBidi" w:cstheme="majorBidi"/>
          <w:color w:val="000000" w:themeColor="text1"/>
          <w:sz w:val="24"/>
          <w:szCs w:val="24"/>
        </w:rPr>
        <w:t xml:space="preserve"> within 3 years.</w:t>
      </w:r>
    </w:p>
    <w:p w14:paraId="05302542" w14:textId="77777777" w:rsidR="0084679C" w:rsidRPr="007072B0" w:rsidRDefault="0084679C" w:rsidP="0084679C">
      <w:pPr>
        <w:pStyle w:val="HTMLPreformatted"/>
        <w:spacing w:line="276" w:lineRule="auto"/>
        <w:jc w:val="both"/>
        <w:rPr>
          <w:rFonts w:asciiTheme="majorBidi" w:hAnsiTheme="majorBidi" w:cstheme="majorBidi"/>
          <w:color w:val="000000" w:themeColor="text1"/>
          <w:sz w:val="24"/>
          <w:szCs w:val="24"/>
          <w:rtl/>
        </w:rPr>
      </w:pPr>
    </w:p>
    <w:p w14:paraId="6057497D" w14:textId="66DA6A62" w:rsidR="00A1296D" w:rsidRDefault="005117D1" w:rsidP="007F17CF">
      <w:pPr>
        <w:bidi w:val="0"/>
        <w:spacing w:line="276" w:lineRule="auto"/>
        <w:rPr>
          <w:rFonts w:asciiTheme="majorBidi" w:hAnsiTheme="majorBidi" w:cstheme="majorBidi"/>
          <w:color w:val="000000" w:themeColor="text1"/>
          <w:sz w:val="24"/>
          <w:szCs w:val="24"/>
          <w:rtl/>
        </w:rPr>
      </w:pPr>
      <w:r w:rsidRPr="007B7CE1">
        <w:rPr>
          <w:rFonts w:asciiTheme="majorBidi" w:hAnsiTheme="majorBidi" w:cstheme="majorBidi"/>
          <w:b/>
          <w:bCs/>
          <w:color w:val="000000" w:themeColor="text1"/>
          <w:sz w:val="24"/>
          <w:szCs w:val="24"/>
        </w:rPr>
        <w:t>Keywords:</w:t>
      </w:r>
      <w:r w:rsidRPr="007B7CE1">
        <w:rPr>
          <w:rFonts w:asciiTheme="majorBidi" w:hAnsiTheme="majorBidi" w:cstheme="majorBidi"/>
          <w:color w:val="000000" w:themeColor="text1"/>
          <w:sz w:val="24"/>
          <w:szCs w:val="24"/>
        </w:rPr>
        <w:t xml:space="preserve"> </w:t>
      </w:r>
      <w:r w:rsidR="003F635A">
        <w:rPr>
          <w:rFonts w:asciiTheme="majorBidi" w:hAnsiTheme="majorBidi" w:cstheme="majorBidi"/>
          <w:color w:val="000000" w:themeColor="text1"/>
          <w:sz w:val="24"/>
          <w:szCs w:val="24"/>
        </w:rPr>
        <w:t>Rural Development – Haya Karima</w:t>
      </w:r>
      <w:r w:rsidRPr="007B7CE1">
        <w:rPr>
          <w:rFonts w:asciiTheme="majorBidi" w:hAnsiTheme="majorBidi" w:cstheme="majorBidi"/>
          <w:color w:val="000000" w:themeColor="text1"/>
          <w:sz w:val="24"/>
          <w:szCs w:val="24"/>
        </w:rPr>
        <w:t xml:space="preserve"> </w:t>
      </w:r>
      <w:r w:rsidR="003F635A">
        <w:rPr>
          <w:rFonts w:asciiTheme="majorBidi" w:hAnsiTheme="majorBidi" w:cstheme="majorBidi"/>
          <w:color w:val="000000" w:themeColor="text1"/>
          <w:sz w:val="24"/>
          <w:szCs w:val="24"/>
        </w:rPr>
        <w:t>– Decent Housing</w:t>
      </w:r>
      <w:r w:rsidRPr="007B7CE1">
        <w:rPr>
          <w:rFonts w:asciiTheme="majorBidi" w:hAnsiTheme="majorBidi" w:cstheme="majorBidi"/>
          <w:color w:val="000000" w:themeColor="text1"/>
          <w:sz w:val="24"/>
          <w:szCs w:val="24"/>
        </w:rPr>
        <w:t>.</w:t>
      </w:r>
    </w:p>
    <w:p w14:paraId="14F4F25F" w14:textId="77777777" w:rsidR="00A1296D" w:rsidRDefault="00A1296D" w:rsidP="007F17CF">
      <w:pPr>
        <w:spacing w:line="276" w:lineRule="auto"/>
        <w:ind w:left="-142"/>
        <w:rPr>
          <w:rFonts w:ascii="Simplified Arabic" w:hAnsi="Simplified Arabic" w:cs="Simplified Arabic"/>
          <w:b/>
          <w:bCs/>
          <w:sz w:val="28"/>
          <w:szCs w:val="28"/>
          <w:rtl/>
        </w:rPr>
      </w:pPr>
    </w:p>
    <w:p w14:paraId="20574758" w14:textId="77777777" w:rsidR="00A1296D" w:rsidRDefault="00A1296D" w:rsidP="007F17CF">
      <w:pPr>
        <w:bidi w:val="0"/>
        <w:spacing w:line="276" w:lineRule="auto"/>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14:paraId="711E757E" w14:textId="17EDFEDE" w:rsidR="00A1296D" w:rsidRPr="00A1296D" w:rsidRDefault="00A1296D" w:rsidP="007F17CF">
      <w:pPr>
        <w:spacing w:line="276" w:lineRule="auto"/>
        <w:ind w:left="-142"/>
        <w:rPr>
          <w:rFonts w:asciiTheme="majorBidi" w:hAnsiTheme="majorBidi" w:cstheme="majorBidi"/>
          <w:color w:val="000000" w:themeColor="text1"/>
          <w:sz w:val="24"/>
          <w:szCs w:val="24"/>
        </w:rPr>
      </w:pPr>
      <w:r w:rsidRPr="00A1296D">
        <w:rPr>
          <w:rFonts w:ascii="Simplified Arabic" w:hAnsi="Simplified Arabic" w:cs="Simplified Arabic" w:hint="cs"/>
          <w:b/>
          <w:bCs/>
          <w:sz w:val="28"/>
          <w:szCs w:val="28"/>
          <w:rtl/>
        </w:rPr>
        <w:lastRenderedPageBreak/>
        <w:t>أولاً: الإطار النظرى</w:t>
      </w:r>
    </w:p>
    <w:p w14:paraId="430D798F" w14:textId="74E78677" w:rsidR="005117D1" w:rsidRPr="007B7CE1" w:rsidRDefault="001F4909" w:rsidP="007F17CF">
      <w:pPr>
        <w:pStyle w:val="NoSpacing"/>
        <w:numPr>
          <w:ilvl w:val="0"/>
          <w:numId w:val="1"/>
        </w:numPr>
        <w:spacing w:line="276" w:lineRule="auto"/>
        <w:ind w:left="141"/>
        <w:jc w:val="both"/>
        <w:rPr>
          <w:rFonts w:ascii="Simplified Arabic" w:hAnsi="Simplified Arabic" w:cs="Simplified Arabic"/>
          <w:sz w:val="24"/>
          <w:szCs w:val="24"/>
          <w:lang w:bidi="ar-EG"/>
        </w:rPr>
      </w:pPr>
      <w:r w:rsidRPr="007B7CE1">
        <w:rPr>
          <w:rFonts w:ascii="Simplified Arabic" w:hAnsi="Simplified Arabic" w:cs="Simplified Arabic" w:hint="cs"/>
          <w:b/>
          <w:bCs/>
          <w:sz w:val="28"/>
          <w:szCs w:val="28"/>
          <w:rtl/>
          <w:lang w:bidi="ar-EG"/>
        </w:rPr>
        <w:t xml:space="preserve">المقدمة </w:t>
      </w:r>
    </w:p>
    <w:p w14:paraId="1E5120A7" w14:textId="2A0CD1A2" w:rsidR="008B65D3" w:rsidRDefault="003563F4" w:rsidP="00B6708A">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اهتمت كثير من الجهود التنموية عبر عقود عديدة بالريف المصرى ومن أمثلتها مشروع شروق للتنمية الريفية وتطوير الألف قرية الأكثر فقراً، وعلى الرغم من تلك الجهود ظلت معدلات الفقر تزداد وخاصة فى ريف الوجه القبلى، وهو الإقليم الأكثر فقراً فى مصر، وتؤكد المؤشرات التنموية فى مصر على التفاوت القائم بين الحضر والريف فوفقاً لمسح الدخل والإنفاق والاستهلاك 2019/2020 يعد ريف الوجه القبلى هو الإقليم الأفقر في مصر حيث تصل نسبة الفقر فيه إلى 48.15% يليه الريف عموما بنسبة 34.78% </w:t>
      </w:r>
      <w:r w:rsidR="00FD7C31">
        <w:rPr>
          <w:rFonts w:ascii="Simplified Arabic" w:hAnsi="Simplified Arabic" w:cs="Simplified Arabic" w:hint="cs"/>
          <w:sz w:val="24"/>
          <w:szCs w:val="24"/>
          <w:rtl/>
          <w:lang w:bidi="ar-EG"/>
        </w:rPr>
        <w:t xml:space="preserve">بينما تصل نسبة الفقر فى الحضر إلى 22.95%، والانخفاض الطفيف فى معدلات الفقر فى هذا الاقليم تلقى بظلالها حول مدى نجاعة الجهود التنموية التى تتم فيه </w:t>
      </w:r>
      <w:r w:rsidR="003A6AB3">
        <w:rPr>
          <w:rFonts w:ascii="Simplified Arabic" w:hAnsi="Simplified Arabic" w:cs="Simplified Arabic" w:hint="cs"/>
          <w:sz w:val="24"/>
          <w:szCs w:val="24"/>
          <w:rtl/>
          <w:lang w:bidi="ar-EG"/>
        </w:rPr>
        <w:t>(</w:t>
      </w:r>
      <w:r w:rsidR="008B65D3">
        <w:rPr>
          <w:rFonts w:ascii="Simplified Arabic" w:hAnsi="Simplified Arabic" w:cs="Simplified Arabic" w:hint="cs"/>
          <w:sz w:val="24"/>
          <w:szCs w:val="24"/>
          <w:rtl/>
          <w:lang w:bidi="ar-EG"/>
        </w:rPr>
        <w:t>عدلى، هويدا 2021</w:t>
      </w:r>
      <w:r w:rsidR="003A6AB3">
        <w:rPr>
          <w:rFonts w:ascii="Simplified Arabic" w:hAnsi="Simplified Arabic" w:cs="Simplified Arabic" w:hint="cs"/>
          <w:sz w:val="24"/>
          <w:szCs w:val="24"/>
          <w:rtl/>
          <w:lang w:bidi="ar-EG"/>
        </w:rPr>
        <w:t>: 1</w:t>
      </w:r>
      <w:r w:rsidR="008B65D3">
        <w:rPr>
          <w:rFonts w:ascii="Simplified Arabic" w:hAnsi="Simplified Arabic" w:cs="Simplified Arabic" w:hint="cs"/>
          <w:sz w:val="24"/>
          <w:szCs w:val="24"/>
          <w:rtl/>
          <w:lang w:bidi="ar-EG"/>
        </w:rPr>
        <w:t>)</w:t>
      </w:r>
      <w:r w:rsidR="00FD7C31">
        <w:rPr>
          <w:rFonts w:ascii="Simplified Arabic" w:hAnsi="Simplified Arabic" w:cs="Simplified Arabic" w:hint="cs"/>
          <w:sz w:val="24"/>
          <w:szCs w:val="24"/>
          <w:rtl/>
          <w:lang w:bidi="ar-EG"/>
        </w:rPr>
        <w:t>.</w:t>
      </w:r>
    </w:p>
    <w:p w14:paraId="723E7780" w14:textId="5F8A84A0" w:rsidR="003706B9" w:rsidRPr="00062083" w:rsidRDefault="00FD7C31" w:rsidP="003D7782">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3706B9" w:rsidRPr="00062083">
        <w:rPr>
          <w:rFonts w:ascii="Simplified Arabic" w:hAnsi="Simplified Arabic" w:cs="Simplified Arabic"/>
          <w:sz w:val="24"/>
          <w:szCs w:val="24"/>
          <w:rtl/>
          <w:lang w:bidi="ar-EG"/>
        </w:rPr>
        <w:t xml:space="preserve">مع انطلاق مبادرة «حياة كريمة»، مطلع 2019، كانت البنية التحتية للقرى والمدن فى المحافظات المستهدفة للتطوير والتنمية هى أكثر ما لاقى اهتماماً بإدخال الصرف الصحى وتطوير شبكات الكهرباء ورصف وتطوير الطرق لربط القرى بالمراكز والمدن، وغيرها من العوامل الأساسية التى تعطى للمواطن إحساساً بقيمتها. </w:t>
      </w:r>
      <w:r>
        <w:rPr>
          <w:rFonts w:ascii="Simplified Arabic" w:hAnsi="Simplified Arabic" w:cs="Simplified Arabic" w:hint="cs"/>
          <w:sz w:val="24"/>
          <w:szCs w:val="24"/>
          <w:rtl/>
          <w:lang w:bidi="ar-EG"/>
        </w:rPr>
        <w:t xml:space="preserve">حيث </w:t>
      </w:r>
      <w:r w:rsidR="003706B9" w:rsidRPr="00062083">
        <w:rPr>
          <w:rFonts w:ascii="Simplified Arabic" w:hAnsi="Simplified Arabic" w:cs="Simplified Arabic"/>
          <w:sz w:val="24"/>
          <w:szCs w:val="24"/>
          <w:rtl/>
          <w:lang w:bidi="ar-EG"/>
        </w:rPr>
        <w:t xml:space="preserve">تهدف  مبادرة "حياة كريمة" إلى تحويل أكثر من 4670 قرية </w:t>
      </w:r>
      <w:r w:rsidR="005F3124">
        <w:rPr>
          <w:rFonts w:ascii="Simplified Arabic" w:hAnsi="Simplified Arabic" w:cs="Simplified Arabic"/>
          <w:sz w:val="24"/>
          <w:szCs w:val="24"/>
          <w:rtl/>
          <w:lang w:bidi="ar-EG"/>
        </w:rPr>
        <w:t>مصرية إلى مجتمعات ريفية مستدامة</w:t>
      </w:r>
      <w:r w:rsidR="003706B9" w:rsidRPr="00062083">
        <w:rPr>
          <w:rFonts w:ascii="Simplified Arabic" w:hAnsi="Simplified Arabic" w:cs="Simplified Arabic"/>
          <w:sz w:val="24"/>
          <w:szCs w:val="24"/>
          <w:rtl/>
          <w:lang w:bidi="ar-EG"/>
        </w:rPr>
        <w:t>،</w:t>
      </w:r>
      <w:r w:rsidR="005F3124">
        <w:rPr>
          <w:rFonts w:ascii="Simplified Arabic" w:hAnsi="Simplified Arabic" w:cs="Simplified Arabic" w:hint="cs"/>
          <w:sz w:val="24"/>
          <w:szCs w:val="24"/>
          <w:rtl/>
          <w:lang w:bidi="ar-EG"/>
        </w:rPr>
        <w:t xml:space="preserve"> </w:t>
      </w:r>
      <w:r w:rsidR="003706B9" w:rsidRPr="00062083">
        <w:rPr>
          <w:rFonts w:ascii="Simplified Arabic" w:hAnsi="Simplified Arabic" w:cs="Simplified Arabic"/>
          <w:sz w:val="24"/>
          <w:szCs w:val="24"/>
          <w:rtl/>
          <w:lang w:bidi="ar-EG"/>
        </w:rPr>
        <w:t>وقد تم تصنيف هذه المبادرة من قبل الأمم المتحدة كأحد أفضل الممارسات الدولية لأهداف التنمية المستدامة؛ لما لها من أثر إيجابى فى خفض معدلات الفقر، كونها أكبر مبادرة تنموية فى العالم تستهدف أكثر من 58 مليون مواطن من سكان مصر</w:t>
      </w:r>
      <w:r w:rsidR="003706B9" w:rsidRPr="00062083">
        <w:rPr>
          <w:rFonts w:ascii="Simplified Arabic" w:hAnsi="Simplified Arabic" w:cs="Simplified Arabic"/>
          <w:sz w:val="24"/>
          <w:szCs w:val="24"/>
          <w:lang w:bidi="ar-EG"/>
        </w:rPr>
        <w:t xml:space="preserve"> </w:t>
      </w:r>
      <w:r w:rsidR="003706B9" w:rsidRPr="00062083">
        <w:rPr>
          <w:rFonts w:ascii="Simplified Arabic" w:hAnsi="Simplified Arabic" w:cs="Simplified Arabic"/>
          <w:sz w:val="24"/>
          <w:szCs w:val="24"/>
          <w:rtl/>
          <w:lang w:bidi="ar-EG"/>
        </w:rPr>
        <w:t xml:space="preserve">بتكلفة </w:t>
      </w:r>
      <w:r w:rsidR="003D7782">
        <w:rPr>
          <w:rFonts w:ascii="Simplified Arabic" w:hAnsi="Simplified Arabic" w:cs="Simplified Arabic" w:hint="cs"/>
          <w:sz w:val="24"/>
          <w:szCs w:val="24"/>
          <w:rtl/>
          <w:lang w:bidi="ar-EG"/>
        </w:rPr>
        <w:t>700</w:t>
      </w:r>
      <w:r w:rsidR="003706B9" w:rsidRPr="00062083">
        <w:rPr>
          <w:rFonts w:ascii="Simplified Arabic" w:hAnsi="Simplified Arabic" w:cs="Simplified Arabic"/>
          <w:sz w:val="24"/>
          <w:szCs w:val="24"/>
          <w:rtl/>
          <w:lang w:bidi="ar-EG"/>
        </w:rPr>
        <w:t xml:space="preserve"> مليار جنيه خلال 3 سنوات.</w:t>
      </w:r>
    </w:p>
    <w:p w14:paraId="5FC7A085" w14:textId="76AEA0D2" w:rsidR="007B6706" w:rsidRDefault="00FD7C31" w:rsidP="007F17CF">
      <w:pPr>
        <w:pStyle w:val="NoSpacing"/>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وقد </w:t>
      </w:r>
      <w:r w:rsidR="003706B9" w:rsidRPr="00D524BC">
        <w:rPr>
          <w:rFonts w:ascii="Simplified Arabic" w:hAnsi="Simplified Arabic" w:cs="Simplified Arabic"/>
          <w:sz w:val="24"/>
          <w:szCs w:val="24"/>
          <w:rtl/>
          <w:lang w:bidi="ar-EG"/>
        </w:rPr>
        <w:t>تم إطلاق المشروع القومي لتطوير قرى الريف المصري ضمن المبادرة الرئاسية "حياة كريمة" وهو المشروع الأكبر والأعلى تكلفة على مستوى الدولة، والذي يستهدف تغيير وتحسين حياة المصريين للأفضل، والتخفيف عن كاهل أ</w:t>
      </w:r>
      <w:r w:rsidR="003706B9" w:rsidRPr="00D524BC">
        <w:rPr>
          <w:rFonts w:ascii="Simplified Arabic" w:hAnsi="Simplified Arabic" w:cs="Simplified Arabic" w:hint="cs"/>
          <w:sz w:val="24"/>
          <w:szCs w:val="24"/>
          <w:rtl/>
          <w:lang w:bidi="ar-EG"/>
        </w:rPr>
        <w:t>هالى</w:t>
      </w:r>
      <w:r w:rsidR="003706B9" w:rsidRPr="00D524BC">
        <w:rPr>
          <w:rFonts w:ascii="Simplified Arabic" w:hAnsi="Simplified Arabic" w:cs="Simplified Arabic"/>
          <w:sz w:val="24"/>
          <w:szCs w:val="24"/>
          <w:rtl/>
          <w:lang w:bidi="ar-EG"/>
        </w:rPr>
        <w:t xml:space="preserve"> الريف ولا سيما في محافظات الصعيد التي تحظى باهتمام كبير، حيث كان نصيب محافظة المنيا، هو تنفيذ 1800 مشروع خدمي، لتطوير 5 مراكز بمحافظة المنيا وهم (العدوة - مغاغة - أبو قرقاص - ملوي - ديرمواس) بإجمالي 32 وحدة محل</w:t>
      </w:r>
      <w:r w:rsidR="00062083">
        <w:rPr>
          <w:rFonts w:ascii="Simplified Arabic" w:hAnsi="Simplified Arabic" w:cs="Simplified Arabic"/>
          <w:sz w:val="24"/>
          <w:szCs w:val="24"/>
          <w:rtl/>
          <w:lang w:bidi="ar-EG"/>
        </w:rPr>
        <w:t>ية قروية تضم 192 قرية و757 تابع</w:t>
      </w:r>
      <w:r>
        <w:rPr>
          <w:rFonts w:ascii="Simplified Arabic" w:hAnsi="Simplified Arabic" w:cs="Simplified Arabic" w:hint="cs"/>
          <w:sz w:val="24"/>
          <w:szCs w:val="24"/>
          <w:rtl/>
          <w:lang w:bidi="ar-EG"/>
        </w:rPr>
        <w:t>، وهو ما يستعرضه هذا البحث كنموذج للجهود المبذولة فى إطار هذا المشروع القومى</w:t>
      </w:r>
      <w:r w:rsidR="00A221D0" w:rsidRPr="009A70F6">
        <w:rPr>
          <w:rFonts w:ascii="Simplified Arabic" w:hAnsi="Simplified Arabic" w:cs="Simplified Arabic" w:hint="cs"/>
          <w:sz w:val="24"/>
          <w:szCs w:val="24"/>
          <w:rtl/>
        </w:rPr>
        <w:t>.</w:t>
      </w:r>
    </w:p>
    <w:p w14:paraId="4B9BB4C4" w14:textId="4F2877C7" w:rsidR="00A221D0" w:rsidRDefault="005117D1" w:rsidP="007F17CF">
      <w:pPr>
        <w:pStyle w:val="NoSpacing"/>
        <w:numPr>
          <w:ilvl w:val="0"/>
          <w:numId w:val="1"/>
        </w:numPr>
        <w:spacing w:before="120" w:line="276" w:lineRule="auto"/>
        <w:ind w:left="142" w:hanging="284"/>
        <w:jc w:val="both"/>
        <w:rPr>
          <w:rFonts w:ascii="Simplified Arabic" w:hAnsi="Simplified Arabic" w:cs="Simplified Arabic"/>
          <w:b/>
          <w:bCs/>
          <w:sz w:val="28"/>
          <w:szCs w:val="28"/>
          <w:lang w:bidi="ar-EG"/>
        </w:rPr>
      </w:pPr>
      <w:r w:rsidRPr="007B7CE1">
        <w:rPr>
          <w:rFonts w:ascii="Simplified Arabic" w:hAnsi="Simplified Arabic" w:cs="Simplified Arabic" w:hint="cs"/>
          <w:b/>
          <w:bCs/>
          <w:sz w:val="28"/>
          <w:szCs w:val="28"/>
          <w:rtl/>
          <w:lang w:bidi="ar-EG"/>
        </w:rPr>
        <w:t>أهداف</w:t>
      </w:r>
      <w:r w:rsidRPr="007B7CE1">
        <w:rPr>
          <w:rFonts w:ascii="Simplified Arabic" w:hAnsi="Simplified Arabic" w:cs="Simplified Arabic" w:hint="cs"/>
          <w:b/>
          <w:bCs/>
          <w:sz w:val="28"/>
          <w:szCs w:val="28"/>
          <w:rtl/>
        </w:rPr>
        <w:t xml:space="preserve"> </w:t>
      </w:r>
      <w:r w:rsidR="007C17D0">
        <w:rPr>
          <w:rFonts w:ascii="Simplified Arabic" w:hAnsi="Simplified Arabic" w:cs="Simplified Arabic" w:hint="cs"/>
          <w:b/>
          <w:bCs/>
          <w:sz w:val="28"/>
          <w:szCs w:val="28"/>
          <w:rtl/>
        </w:rPr>
        <w:t>و</w:t>
      </w:r>
      <w:r w:rsidR="007C17D0">
        <w:rPr>
          <w:rFonts w:ascii="Simplified Arabic" w:hAnsi="Simplified Arabic" w:cs="Simplified Arabic" w:hint="cs"/>
          <w:b/>
          <w:bCs/>
          <w:sz w:val="28"/>
          <w:szCs w:val="28"/>
          <w:rtl/>
          <w:lang w:bidi="ar-EG"/>
        </w:rPr>
        <w:t xml:space="preserve">أهمية </w:t>
      </w:r>
      <w:r w:rsidRPr="007B7CE1">
        <w:rPr>
          <w:rFonts w:ascii="Simplified Arabic" w:hAnsi="Simplified Arabic" w:cs="Simplified Arabic" w:hint="cs"/>
          <w:b/>
          <w:bCs/>
          <w:sz w:val="28"/>
          <w:szCs w:val="28"/>
          <w:rtl/>
        </w:rPr>
        <w:t>البحث</w:t>
      </w:r>
    </w:p>
    <w:p w14:paraId="7BBD0E8C" w14:textId="5BAD3FA3" w:rsidR="0071655A" w:rsidRPr="00D524BC" w:rsidRDefault="0071655A" w:rsidP="007F17CF">
      <w:p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ي</w:t>
      </w:r>
      <w:r w:rsidRPr="00D524BC">
        <w:rPr>
          <w:rFonts w:ascii="Simplified Arabic" w:hAnsi="Simplified Arabic" w:cs="Simplified Arabic" w:hint="cs"/>
          <w:sz w:val="24"/>
          <w:szCs w:val="24"/>
          <w:rtl/>
          <w:lang w:bidi="ar-EG"/>
        </w:rPr>
        <w:t>تمثل</w:t>
      </w:r>
      <w:r w:rsidRPr="00D524BC">
        <w:rPr>
          <w:rFonts w:ascii="Simplified Arabic" w:hAnsi="Simplified Arabic" w:cs="Simplified Arabic"/>
          <w:sz w:val="24"/>
          <w:szCs w:val="24"/>
          <w:rtl/>
          <w:lang w:bidi="ar-EG"/>
        </w:rPr>
        <w:t xml:space="preserve"> </w:t>
      </w:r>
      <w:r w:rsidRPr="00D524BC">
        <w:rPr>
          <w:rFonts w:ascii="Simplified Arabic" w:hAnsi="Simplified Arabic" w:cs="Simplified Arabic" w:hint="cs"/>
          <w:sz w:val="24"/>
          <w:szCs w:val="24"/>
          <w:rtl/>
          <w:lang w:bidi="ar-EG"/>
        </w:rPr>
        <w:t>ال</w:t>
      </w:r>
      <w:r w:rsidRPr="00D524BC">
        <w:rPr>
          <w:rFonts w:ascii="Simplified Arabic" w:hAnsi="Simplified Arabic" w:cs="Simplified Arabic"/>
          <w:sz w:val="24"/>
          <w:szCs w:val="24"/>
          <w:rtl/>
          <w:lang w:bidi="ar-EG"/>
        </w:rPr>
        <w:t xml:space="preserve">هدف </w:t>
      </w:r>
      <w:r w:rsidRPr="00D524BC">
        <w:rPr>
          <w:rFonts w:ascii="Simplified Arabic" w:hAnsi="Simplified Arabic" w:cs="Simplified Arabic" w:hint="cs"/>
          <w:sz w:val="24"/>
          <w:szCs w:val="24"/>
          <w:rtl/>
          <w:lang w:bidi="ar-EG"/>
        </w:rPr>
        <w:t>ال</w:t>
      </w:r>
      <w:r w:rsidRPr="00D524BC">
        <w:rPr>
          <w:rFonts w:ascii="Simplified Arabic" w:hAnsi="Simplified Arabic" w:cs="Simplified Arabic"/>
          <w:sz w:val="24"/>
          <w:szCs w:val="24"/>
          <w:rtl/>
          <w:lang w:bidi="ar-EG"/>
        </w:rPr>
        <w:t xml:space="preserve">رئيسي </w:t>
      </w:r>
      <w:r w:rsidR="00036C2A">
        <w:rPr>
          <w:rFonts w:ascii="Simplified Arabic" w:hAnsi="Simplified Arabic" w:cs="Simplified Arabic" w:hint="cs"/>
          <w:sz w:val="24"/>
          <w:szCs w:val="24"/>
          <w:rtl/>
          <w:lang w:bidi="ar-EG"/>
        </w:rPr>
        <w:t>من البحث</w:t>
      </w:r>
      <w:r w:rsidRPr="00D524BC">
        <w:rPr>
          <w:rFonts w:ascii="Simplified Arabic" w:hAnsi="Simplified Arabic" w:cs="Simplified Arabic"/>
          <w:sz w:val="24"/>
          <w:szCs w:val="24"/>
          <w:rtl/>
          <w:lang w:bidi="ar-EG"/>
        </w:rPr>
        <w:t xml:space="preserve"> </w:t>
      </w:r>
      <w:r w:rsidRPr="00D524BC">
        <w:rPr>
          <w:rFonts w:ascii="Simplified Arabic" w:hAnsi="Simplified Arabic" w:cs="Simplified Arabic" w:hint="cs"/>
          <w:sz w:val="24"/>
          <w:szCs w:val="24"/>
          <w:rtl/>
          <w:lang w:bidi="ar-EG"/>
        </w:rPr>
        <w:t>فى</w:t>
      </w:r>
      <w:r w:rsidRPr="00D524BC">
        <w:rPr>
          <w:rFonts w:ascii="Simplified Arabic" w:hAnsi="Simplified Arabic" w:cs="Simplified Arabic"/>
          <w:sz w:val="24"/>
          <w:szCs w:val="24"/>
          <w:rtl/>
          <w:lang w:bidi="ar-EG"/>
        </w:rPr>
        <w:t xml:space="preserve"> معرفة </w:t>
      </w:r>
      <w:r w:rsidRPr="00D524BC">
        <w:rPr>
          <w:rFonts w:ascii="Simplified Arabic" w:hAnsi="Simplified Arabic" w:cs="Simplified Arabic" w:hint="cs"/>
          <w:sz w:val="24"/>
          <w:szCs w:val="24"/>
          <w:rtl/>
          <w:lang w:bidi="ar-EG"/>
        </w:rPr>
        <w:t>دور</w:t>
      </w:r>
      <w:r w:rsidRPr="00D524BC">
        <w:rPr>
          <w:rFonts w:ascii="Simplified Arabic" w:hAnsi="Simplified Arabic" w:cs="Simplified Arabic"/>
          <w:sz w:val="24"/>
          <w:szCs w:val="24"/>
          <w:rtl/>
          <w:lang w:bidi="ar-EG"/>
        </w:rPr>
        <w:t xml:space="preserve"> مبادرة حياة كريمة </w:t>
      </w:r>
      <w:r w:rsidRPr="00D524BC">
        <w:rPr>
          <w:rFonts w:ascii="Simplified Arabic" w:hAnsi="Simplified Arabic" w:cs="Simplified Arabic" w:hint="cs"/>
          <w:sz w:val="24"/>
          <w:szCs w:val="24"/>
          <w:rtl/>
          <w:lang w:bidi="ar-EG"/>
        </w:rPr>
        <w:t>ف</w:t>
      </w:r>
      <w:r w:rsidRPr="00D524BC">
        <w:rPr>
          <w:rFonts w:ascii="Simplified Arabic" w:hAnsi="Simplified Arabic" w:cs="Simplified Arabic"/>
          <w:sz w:val="24"/>
          <w:szCs w:val="24"/>
          <w:rtl/>
          <w:lang w:bidi="ar-EG"/>
        </w:rPr>
        <w:t xml:space="preserve">ى تنمية الريف المصري </w:t>
      </w:r>
      <w:r w:rsidRPr="00D524BC">
        <w:rPr>
          <w:rFonts w:ascii="Simplified Arabic" w:hAnsi="Simplified Arabic" w:cs="Simplified Arabic" w:hint="cs"/>
          <w:sz w:val="24"/>
          <w:szCs w:val="24"/>
          <w:rtl/>
          <w:lang w:bidi="ar-EG"/>
        </w:rPr>
        <w:t>و</w:t>
      </w:r>
      <w:r w:rsidRPr="00D524BC">
        <w:rPr>
          <w:rFonts w:ascii="Simplified Arabic" w:hAnsi="Simplified Arabic" w:cs="Simplified Arabic"/>
          <w:sz w:val="24"/>
          <w:szCs w:val="24"/>
          <w:rtl/>
          <w:lang w:bidi="ar-EG"/>
        </w:rPr>
        <w:t>ب</w:t>
      </w:r>
      <w:r w:rsidRPr="00D524BC">
        <w:rPr>
          <w:rFonts w:ascii="Simplified Arabic" w:hAnsi="Simplified Arabic" w:cs="Simplified Arabic" w:hint="cs"/>
          <w:sz w:val="24"/>
          <w:szCs w:val="24"/>
          <w:rtl/>
          <w:lang w:bidi="ar-EG"/>
        </w:rPr>
        <w:t xml:space="preserve">خاصة فى </w:t>
      </w:r>
      <w:r w:rsidRPr="00D524BC">
        <w:rPr>
          <w:rFonts w:ascii="Simplified Arabic" w:hAnsi="Simplified Arabic" w:cs="Simplified Arabic"/>
          <w:sz w:val="24"/>
          <w:szCs w:val="24"/>
          <w:rtl/>
          <w:lang w:bidi="ar-EG"/>
        </w:rPr>
        <w:t>محافظة المنيا</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وذلك من خلال ال</w:t>
      </w:r>
      <w:r w:rsidRPr="00D524BC">
        <w:rPr>
          <w:rFonts w:ascii="Simplified Arabic" w:hAnsi="Simplified Arabic" w:cs="Simplified Arabic" w:hint="cs"/>
          <w:sz w:val="24"/>
          <w:szCs w:val="24"/>
          <w:rtl/>
          <w:lang w:bidi="ar-EG"/>
        </w:rPr>
        <w:t>أ</w:t>
      </w:r>
      <w:r w:rsidRPr="00D524BC">
        <w:rPr>
          <w:rFonts w:ascii="Simplified Arabic" w:hAnsi="Simplified Arabic" w:cs="Simplified Arabic"/>
          <w:sz w:val="24"/>
          <w:szCs w:val="24"/>
          <w:rtl/>
          <w:lang w:bidi="ar-EG"/>
        </w:rPr>
        <w:t>هداف الفرعية الت</w:t>
      </w:r>
      <w:r w:rsidRPr="00D524BC">
        <w:rPr>
          <w:rFonts w:ascii="Simplified Arabic" w:hAnsi="Simplified Arabic" w:cs="Simplified Arabic" w:hint="cs"/>
          <w:sz w:val="24"/>
          <w:szCs w:val="24"/>
          <w:rtl/>
          <w:lang w:bidi="ar-EG"/>
        </w:rPr>
        <w:t>ال</w:t>
      </w:r>
      <w:r w:rsidRPr="00D524BC">
        <w:rPr>
          <w:rFonts w:ascii="Simplified Arabic" w:hAnsi="Simplified Arabic" w:cs="Simplified Arabic"/>
          <w:sz w:val="24"/>
          <w:szCs w:val="24"/>
          <w:rtl/>
          <w:lang w:bidi="ar-EG"/>
        </w:rPr>
        <w:t xml:space="preserve">ية: </w:t>
      </w:r>
    </w:p>
    <w:p w14:paraId="1EE410B0" w14:textId="209BA79D" w:rsidR="0071655A" w:rsidRPr="00D524BC" w:rsidRDefault="0071655A" w:rsidP="007F17CF">
      <w:pPr>
        <w:pStyle w:val="ListParagraph"/>
        <w:numPr>
          <w:ilvl w:val="0"/>
          <w:numId w:val="7"/>
        </w:num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التعرف علي اهمية مبادر</w:t>
      </w:r>
      <w:r w:rsidR="00D041EE">
        <w:rPr>
          <w:rFonts w:ascii="Simplified Arabic" w:hAnsi="Simplified Arabic" w:cs="Simplified Arabic"/>
          <w:sz w:val="24"/>
          <w:szCs w:val="24"/>
          <w:rtl/>
          <w:lang w:bidi="ar-EG"/>
        </w:rPr>
        <w:t>ة حياة كريمة في تنمية الريف عام</w:t>
      </w:r>
      <w:r w:rsidR="00D041EE">
        <w:rPr>
          <w:rFonts w:ascii="Simplified Arabic" w:hAnsi="Simplified Arabic" w:cs="Simplified Arabic" w:hint="cs"/>
          <w:sz w:val="24"/>
          <w:szCs w:val="24"/>
          <w:rtl/>
          <w:lang w:bidi="ar-EG"/>
        </w:rPr>
        <w:t>ة</w:t>
      </w:r>
      <w:r w:rsidR="00D041EE">
        <w:rPr>
          <w:rFonts w:ascii="Simplified Arabic" w:hAnsi="Simplified Arabic" w:cs="Simplified Arabic"/>
          <w:sz w:val="24"/>
          <w:szCs w:val="24"/>
          <w:rtl/>
          <w:lang w:bidi="ar-EG"/>
        </w:rPr>
        <w:t xml:space="preserve"> داخل مصر</w:t>
      </w:r>
      <w:r w:rsidR="00D041EE">
        <w:rPr>
          <w:rFonts w:ascii="Simplified Arabic" w:hAnsi="Simplified Arabic" w:cs="Simplified Arabic" w:hint="cs"/>
          <w:sz w:val="24"/>
          <w:szCs w:val="24"/>
          <w:rtl/>
          <w:lang w:bidi="ar-EG"/>
        </w:rPr>
        <w:t>.</w:t>
      </w:r>
    </w:p>
    <w:p w14:paraId="2E610548" w14:textId="1FDDBF9F" w:rsidR="0071655A" w:rsidRPr="00D524BC" w:rsidRDefault="0071655A" w:rsidP="007F17CF">
      <w:pPr>
        <w:pStyle w:val="ListParagraph"/>
        <w:numPr>
          <w:ilvl w:val="0"/>
          <w:numId w:val="7"/>
        </w:num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التعرف علي اهمية مبادرة حياة كريمة في تنمية الريف بمحافظة المنيا</w:t>
      </w:r>
      <w:r w:rsidR="00D041EE">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w:t>
      </w:r>
    </w:p>
    <w:p w14:paraId="5B1470B9" w14:textId="11E316C3" w:rsidR="0071655A" w:rsidRPr="00D524BC" w:rsidRDefault="0071655A" w:rsidP="007F17CF">
      <w:pPr>
        <w:pStyle w:val="ListParagraph"/>
        <w:numPr>
          <w:ilvl w:val="0"/>
          <w:numId w:val="7"/>
        </w:num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معرفة القائمين علي مبادرة حياة كريمة في تنمية الريف بمحافظة المنيا</w:t>
      </w:r>
      <w:r w:rsidR="00D041EE">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w:t>
      </w:r>
    </w:p>
    <w:p w14:paraId="3A3553AE" w14:textId="520AEB8F" w:rsidR="0071655A" w:rsidRPr="00D524BC" w:rsidRDefault="0071655A" w:rsidP="007F17CF">
      <w:pPr>
        <w:pStyle w:val="ListParagraph"/>
        <w:numPr>
          <w:ilvl w:val="0"/>
          <w:numId w:val="7"/>
        </w:num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تحديد تطورات مبادرة حياة كريمة في تنمية الريف بمحافظة المنيا</w:t>
      </w:r>
      <w:r w:rsidR="00D041EE">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w:t>
      </w:r>
    </w:p>
    <w:p w14:paraId="2AD81853" w14:textId="561C7E7B" w:rsidR="0071655A" w:rsidRPr="00D524BC" w:rsidRDefault="0071655A" w:rsidP="007F17CF">
      <w:pPr>
        <w:pStyle w:val="ListParagraph"/>
        <w:numPr>
          <w:ilvl w:val="0"/>
          <w:numId w:val="7"/>
        </w:num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lastRenderedPageBreak/>
        <w:t>تحديد مستوي التنمية القائمة بمحافظة المنيا</w:t>
      </w:r>
      <w:r w:rsidR="00D041EE">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w:t>
      </w:r>
    </w:p>
    <w:p w14:paraId="6A9518FE" w14:textId="577BA093" w:rsidR="007C17D0" w:rsidRPr="007C17D0" w:rsidRDefault="007C17D0" w:rsidP="007F17CF">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لذا </w:t>
      </w:r>
      <w:r w:rsidRPr="007C17D0">
        <w:rPr>
          <w:rFonts w:ascii="Simplified Arabic" w:hAnsi="Simplified Arabic" w:cs="Simplified Arabic" w:hint="cs"/>
          <w:sz w:val="24"/>
          <w:szCs w:val="24"/>
          <w:rtl/>
          <w:lang w:bidi="ar-EG"/>
        </w:rPr>
        <w:t xml:space="preserve">تكمن أهمية الدراسة فى </w:t>
      </w:r>
      <w:r w:rsidRPr="007C17D0">
        <w:rPr>
          <w:rFonts w:ascii="Simplified Arabic" w:hAnsi="Simplified Arabic" w:cs="Simplified Arabic"/>
          <w:sz w:val="24"/>
          <w:szCs w:val="24"/>
          <w:rtl/>
          <w:lang w:bidi="ar-EG"/>
        </w:rPr>
        <w:t>التعرف علي النتائج والجهود المبذولة في تنفيذ مشروع حياة كريمة داخل محافظة المنيا</w:t>
      </w:r>
      <w:r w:rsidRPr="007C17D0">
        <w:rPr>
          <w:rFonts w:ascii="Simplified Arabic" w:hAnsi="Simplified Arabic" w:cs="Simplified Arabic" w:hint="cs"/>
          <w:sz w:val="24"/>
          <w:szCs w:val="24"/>
          <w:rtl/>
          <w:lang w:bidi="ar-EG"/>
        </w:rPr>
        <w:t>، و</w:t>
      </w:r>
      <w:r w:rsidRPr="007C17D0">
        <w:rPr>
          <w:rFonts w:ascii="Simplified Arabic" w:hAnsi="Simplified Arabic" w:cs="Simplified Arabic"/>
          <w:sz w:val="24"/>
          <w:szCs w:val="24"/>
          <w:rtl/>
          <w:lang w:bidi="ar-EG"/>
        </w:rPr>
        <w:t>تقديم مساهمة علمية للمكتبة العربية في مجال التخطيط للتنمية المستدامة</w:t>
      </w:r>
      <w:r w:rsidRPr="007C17D0">
        <w:rPr>
          <w:rFonts w:ascii="Simplified Arabic" w:hAnsi="Simplified Arabic" w:cs="Simplified Arabic" w:hint="cs"/>
          <w:sz w:val="24"/>
          <w:szCs w:val="24"/>
          <w:rtl/>
          <w:lang w:bidi="ar-EG"/>
        </w:rPr>
        <w:t>.</w:t>
      </w:r>
    </w:p>
    <w:p w14:paraId="0770A929" w14:textId="7A15C179" w:rsidR="00B964D4" w:rsidRPr="00FF4F06" w:rsidRDefault="00B964D4" w:rsidP="007F17CF">
      <w:pPr>
        <w:pStyle w:val="ListParagraph"/>
        <w:numPr>
          <w:ilvl w:val="0"/>
          <w:numId w:val="20"/>
        </w:numPr>
        <w:spacing w:before="120" w:line="276" w:lineRule="auto"/>
        <w:ind w:left="357" w:hanging="357"/>
        <w:rPr>
          <w:rFonts w:ascii="Simplified Arabic" w:hAnsi="Simplified Arabic" w:cs="Simplified Arabic"/>
          <w:b/>
          <w:bCs/>
          <w:color w:val="000000" w:themeColor="text1"/>
          <w:sz w:val="28"/>
          <w:szCs w:val="28"/>
          <w:rtl/>
          <w:lang w:bidi="ar-EG"/>
        </w:rPr>
      </w:pPr>
      <w:r w:rsidRPr="00FF4F06">
        <w:rPr>
          <w:rFonts w:ascii="Simplified Arabic" w:hAnsi="Simplified Arabic" w:cs="Simplified Arabic" w:hint="cs"/>
          <w:b/>
          <w:bCs/>
          <w:color w:val="000000" w:themeColor="text1"/>
          <w:sz w:val="28"/>
          <w:szCs w:val="28"/>
          <w:rtl/>
          <w:lang w:bidi="ar-EG"/>
        </w:rPr>
        <w:t>تساؤلات البحث:</w:t>
      </w:r>
    </w:p>
    <w:p w14:paraId="4D054352" w14:textId="77777777" w:rsidR="00BE2E3F" w:rsidRPr="00D524BC" w:rsidRDefault="00BE2E3F" w:rsidP="007F17CF">
      <w:pPr>
        <w:spacing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التساؤل الرئيسي :</w:t>
      </w:r>
    </w:p>
    <w:p w14:paraId="5DF4838B" w14:textId="77777777" w:rsidR="00BE2E3F" w:rsidRPr="00073E85" w:rsidRDefault="00BE2E3F" w:rsidP="007F17CF">
      <w:pPr>
        <w:pStyle w:val="ListParagraph"/>
        <w:numPr>
          <w:ilvl w:val="0"/>
          <w:numId w:val="21"/>
        </w:numPr>
        <w:spacing w:after="0" w:line="276" w:lineRule="auto"/>
        <w:jc w:val="both"/>
        <w:rPr>
          <w:rFonts w:ascii="Simplified Arabic" w:hAnsi="Simplified Arabic" w:cs="Simplified Arabic"/>
          <w:sz w:val="24"/>
          <w:szCs w:val="24"/>
          <w:rtl/>
          <w:lang w:bidi="ar-EG"/>
        </w:rPr>
      </w:pPr>
      <w:r w:rsidRPr="00073E85">
        <w:rPr>
          <w:rFonts w:ascii="Simplified Arabic" w:hAnsi="Simplified Arabic" w:cs="Simplified Arabic"/>
          <w:sz w:val="24"/>
          <w:szCs w:val="24"/>
          <w:rtl/>
          <w:lang w:bidi="ar-EG"/>
        </w:rPr>
        <w:t>ما هو أثر مبادرة حياة كريمة على التنمية في الريف المصري بمحافظة المنيا ؟</w:t>
      </w:r>
    </w:p>
    <w:p w14:paraId="086754C6" w14:textId="77777777" w:rsidR="00BE2E3F" w:rsidRPr="00D524BC" w:rsidRDefault="00BE2E3F" w:rsidP="007F17CF">
      <w:pPr>
        <w:spacing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التساؤلات الفرعية :</w:t>
      </w:r>
    </w:p>
    <w:p w14:paraId="7F2BEB45" w14:textId="6A9194A2" w:rsidR="00BE2E3F" w:rsidRPr="00D524BC" w:rsidRDefault="00BE2E3F" w:rsidP="007F17CF">
      <w:pPr>
        <w:pStyle w:val="ListParagraph"/>
        <w:numPr>
          <w:ilvl w:val="0"/>
          <w:numId w:val="7"/>
        </w:numPr>
        <w:spacing w:after="0" w:line="276" w:lineRule="auto"/>
        <w:jc w:val="both"/>
        <w:rPr>
          <w:rFonts w:ascii="Simplified Arabic" w:hAnsi="Simplified Arabic" w:cs="Simplified Arabic"/>
          <w:sz w:val="24"/>
          <w:szCs w:val="24"/>
          <w:lang w:bidi="ar-EG"/>
        </w:rPr>
      </w:pPr>
      <w:r w:rsidRPr="00D524BC">
        <w:rPr>
          <w:rFonts w:ascii="Simplified Arabic" w:hAnsi="Simplified Arabic" w:cs="Simplified Arabic"/>
          <w:sz w:val="24"/>
          <w:szCs w:val="24"/>
          <w:rtl/>
          <w:lang w:bidi="ar-EG"/>
        </w:rPr>
        <w:t>ما</w:t>
      </w:r>
      <w:r w:rsidRPr="00D524BC">
        <w:rPr>
          <w:rFonts w:ascii="Simplified Arabic" w:hAnsi="Simplified Arabic" w:cs="Simplified Arabic" w:hint="cs"/>
          <w:sz w:val="24"/>
          <w:szCs w:val="24"/>
          <w:rtl/>
          <w:lang w:bidi="ar-EG"/>
        </w:rPr>
        <w:t xml:space="preserve"> هو</w:t>
      </w:r>
      <w:r w:rsidRPr="00D524BC">
        <w:rPr>
          <w:rFonts w:ascii="Simplified Arabic" w:hAnsi="Simplified Arabic" w:cs="Simplified Arabic"/>
          <w:sz w:val="24"/>
          <w:szCs w:val="24"/>
          <w:rtl/>
          <w:lang w:bidi="ar-EG"/>
        </w:rPr>
        <w:t xml:space="preserve"> مستوي</w:t>
      </w:r>
      <w:r w:rsidR="00073E85">
        <w:rPr>
          <w:rFonts w:ascii="Simplified Arabic" w:hAnsi="Simplified Arabic" w:cs="Simplified Arabic"/>
          <w:sz w:val="24"/>
          <w:szCs w:val="24"/>
          <w:rtl/>
          <w:lang w:bidi="ar-EG"/>
        </w:rPr>
        <w:t xml:space="preserve"> التنمية القائمة بمحافظة المنيا</w:t>
      </w:r>
      <w:r w:rsidRPr="00D524BC">
        <w:rPr>
          <w:rFonts w:ascii="Simplified Arabic" w:hAnsi="Simplified Arabic" w:cs="Simplified Arabic"/>
          <w:sz w:val="24"/>
          <w:szCs w:val="24"/>
          <w:rtl/>
          <w:lang w:bidi="ar-EG"/>
        </w:rPr>
        <w:t xml:space="preserve"> ؟</w:t>
      </w:r>
    </w:p>
    <w:p w14:paraId="52EDB0E0" w14:textId="77777777" w:rsidR="00BE2E3F" w:rsidRPr="00D524BC" w:rsidRDefault="00BE2E3F" w:rsidP="007F17CF">
      <w:pPr>
        <w:pStyle w:val="ListParagraph"/>
        <w:numPr>
          <w:ilvl w:val="0"/>
          <w:numId w:val="7"/>
        </w:numPr>
        <w:spacing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 xml:space="preserve">ما اهمية مبادرة حياة كريمة في تنمية الريف </w:t>
      </w:r>
      <w:r w:rsidRPr="00D524BC">
        <w:rPr>
          <w:rFonts w:ascii="Simplified Arabic" w:hAnsi="Simplified Arabic" w:cs="Simplified Arabic" w:hint="cs"/>
          <w:sz w:val="24"/>
          <w:szCs w:val="24"/>
          <w:rtl/>
          <w:lang w:bidi="ar-EG"/>
        </w:rPr>
        <w:t>ال</w:t>
      </w:r>
      <w:r w:rsidRPr="00D524BC">
        <w:rPr>
          <w:rFonts w:ascii="Simplified Arabic" w:hAnsi="Simplified Arabic" w:cs="Simplified Arabic"/>
          <w:sz w:val="24"/>
          <w:szCs w:val="24"/>
          <w:rtl/>
          <w:lang w:bidi="ar-EG"/>
        </w:rPr>
        <w:t>مصر</w:t>
      </w:r>
      <w:r w:rsidRPr="00D524BC">
        <w:rPr>
          <w:rFonts w:ascii="Simplified Arabic" w:hAnsi="Simplified Arabic" w:cs="Simplified Arabic" w:hint="cs"/>
          <w:sz w:val="24"/>
          <w:szCs w:val="24"/>
          <w:rtl/>
          <w:lang w:bidi="ar-EG"/>
        </w:rPr>
        <w:t>ى عامة وريف المنيا خاصة</w:t>
      </w:r>
      <w:r w:rsidRPr="00D524BC">
        <w:rPr>
          <w:rFonts w:ascii="Simplified Arabic" w:hAnsi="Simplified Arabic" w:cs="Simplified Arabic"/>
          <w:sz w:val="24"/>
          <w:szCs w:val="24"/>
          <w:rtl/>
          <w:lang w:bidi="ar-EG"/>
        </w:rPr>
        <w:t xml:space="preserve"> ؟</w:t>
      </w:r>
    </w:p>
    <w:p w14:paraId="03A75021" w14:textId="77777777" w:rsidR="00BE2E3F" w:rsidRPr="00D524BC" w:rsidRDefault="00BE2E3F" w:rsidP="007F17CF">
      <w:pPr>
        <w:pStyle w:val="ListParagraph"/>
        <w:numPr>
          <w:ilvl w:val="0"/>
          <w:numId w:val="7"/>
        </w:numPr>
        <w:spacing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 xml:space="preserve">ما هي تطورات مبادرة حياة كريمة في تنمية الريف بمحافظة المنيا ؟ </w:t>
      </w:r>
    </w:p>
    <w:p w14:paraId="13BEECA9" w14:textId="77777777" w:rsidR="00B000A4" w:rsidRPr="00C313A8" w:rsidRDefault="00B000A4" w:rsidP="007F17CF">
      <w:pPr>
        <w:pStyle w:val="NoSpacing"/>
        <w:numPr>
          <w:ilvl w:val="0"/>
          <w:numId w:val="3"/>
        </w:numPr>
        <w:spacing w:before="120" w:line="276" w:lineRule="auto"/>
        <w:ind w:left="357" w:hanging="357"/>
        <w:jc w:val="both"/>
        <w:rPr>
          <w:rFonts w:ascii="Simplified Arabic" w:hAnsi="Simplified Arabic" w:cs="Simplified Arabic"/>
          <w:b/>
          <w:bCs/>
          <w:sz w:val="28"/>
          <w:szCs w:val="28"/>
          <w:rtl/>
          <w:lang w:bidi="ar-EG"/>
        </w:rPr>
      </w:pPr>
      <w:r w:rsidRPr="00C313A8">
        <w:rPr>
          <w:rFonts w:ascii="Simplified Arabic" w:hAnsi="Simplified Arabic" w:cs="Simplified Arabic" w:hint="cs"/>
          <w:b/>
          <w:bCs/>
          <w:sz w:val="28"/>
          <w:szCs w:val="28"/>
          <w:rtl/>
          <w:lang w:bidi="ar-EG"/>
        </w:rPr>
        <w:t>منهجية البحث:</w:t>
      </w:r>
    </w:p>
    <w:p w14:paraId="4B3D5B49" w14:textId="643B9198" w:rsidR="00D041EE" w:rsidRPr="00D041EE" w:rsidRDefault="00B000A4" w:rsidP="00F453CA">
      <w:pPr>
        <w:spacing w:after="0" w:line="276" w:lineRule="auto"/>
        <w:jc w:val="both"/>
        <w:rPr>
          <w:rFonts w:ascii="Simplified Arabic" w:eastAsia="Arial" w:hAnsi="Simplified Arabic" w:cs="Simplified Arabic"/>
          <w:color w:val="000000"/>
          <w:sz w:val="24"/>
          <w:szCs w:val="24"/>
          <w:rtl/>
        </w:rPr>
      </w:pPr>
      <w:r w:rsidRPr="008A30E0">
        <w:rPr>
          <w:rFonts w:ascii="Simplified Arabic" w:eastAsia="Arial" w:hAnsi="Simplified Arabic" w:cs="Simplified Arabic"/>
          <w:color w:val="000000"/>
          <w:sz w:val="24"/>
          <w:szCs w:val="24"/>
          <w:rtl/>
        </w:rPr>
        <w:t>يعتمد البحث على المنهج الوصفي</w:t>
      </w:r>
      <w:r w:rsidR="000B1FFA">
        <w:rPr>
          <w:rFonts w:ascii="Simplified Arabic" w:eastAsia="Arial" w:hAnsi="Simplified Arabic" w:cs="Simplified Arabic" w:hint="cs"/>
          <w:color w:val="000000"/>
          <w:sz w:val="24"/>
          <w:szCs w:val="24"/>
          <w:rtl/>
        </w:rPr>
        <w:t xml:space="preserve"> </w:t>
      </w:r>
      <w:r w:rsidR="002A4FEC">
        <w:rPr>
          <w:rFonts w:ascii="Simplified Arabic" w:eastAsia="Arial" w:hAnsi="Simplified Arabic" w:cs="Simplified Arabic" w:hint="cs"/>
          <w:color w:val="000000"/>
          <w:sz w:val="24"/>
          <w:szCs w:val="24"/>
          <w:rtl/>
        </w:rPr>
        <w:t>التحليلي</w:t>
      </w:r>
      <w:r w:rsidR="000B1FFA">
        <w:rPr>
          <w:rFonts w:ascii="Simplified Arabic" w:eastAsia="Arial" w:hAnsi="Simplified Arabic" w:cs="Simplified Arabic" w:hint="cs"/>
          <w:color w:val="000000"/>
          <w:sz w:val="24"/>
          <w:szCs w:val="24"/>
          <w:rtl/>
        </w:rPr>
        <w:t xml:space="preserve"> </w:t>
      </w:r>
      <w:r w:rsidR="006E5258">
        <w:rPr>
          <w:rFonts w:ascii="Simplified Arabic" w:eastAsia="Arial" w:hAnsi="Simplified Arabic" w:cs="Simplified Arabic" w:hint="cs"/>
          <w:color w:val="000000"/>
          <w:sz w:val="24"/>
          <w:szCs w:val="24"/>
          <w:rtl/>
        </w:rPr>
        <w:t>من خلال</w:t>
      </w:r>
      <w:r w:rsidRPr="008A30E0">
        <w:rPr>
          <w:rFonts w:ascii="Simplified Arabic" w:eastAsia="Arial" w:hAnsi="Simplified Arabic" w:cs="Simplified Arabic"/>
          <w:color w:val="000000"/>
          <w:sz w:val="24"/>
          <w:szCs w:val="24"/>
          <w:rtl/>
        </w:rPr>
        <w:t xml:space="preserve"> جمع</w:t>
      </w:r>
      <w:r w:rsidR="006E5258">
        <w:rPr>
          <w:rFonts w:ascii="Simplified Arabic" w:eastAsia="Arial" w:hAnsi="Simplified Arabic" w:cs="Simplified Arabic" w:hint="cs"/>
          <w:color w:val="000000"/>
          <w:sz w:val="24"/>
          <w:szCs w:val="24"/>
          <w:rtl/>
        </w:rPr>
        <w:t xml:space="preserve"> المراجع</w:t>
      </w:r>
      <w:r w:rsidRPr="008A30E0">
        <w:rPr>
          <w:rFonts w:ascii="Simplified Arabic" w:eastAsia="Arial" w:hAnsi="Simplified Arabic" w:cs="Simplified Arabic"/>
          <w:color w:val="000000"/>
          <w:sz w:val="24"/>
          <w:szCs w:val="24"/>
          <w:rtl/>
        </w:rPr>
        <w:t xml:space="preserve"> </w:t>
      </w:r>
      <w:r w:rsidR="000B1FFA">
        <w:rPr>
          <w:rFonts w:ascii="Simplified Arabic" w:eastAsia="Arial" w:hAnsi="Simplified Arabic" w:cs="Simplified Arabic" w:hint="cs"/>
          <w:color w:val="000000"/>
          <w:sz w:val="24"/>
          <w:szCs w:val="24"/>
          <w:rtl/>
        </w:rPr>
        <w:t>و</w:t>
      </w:r>
      <w:r w:rsidRPr="008A30E0">
        <w:rPr>
          <w:rFonts w:ascii="Simplified Arabic" w:eastAsia="Arial" w:hAnsi="Simplified Arabic" w:cs="Simplified Arabic"/>
          <w:color w:val="000000"/>
          <w:sz w:val="24"/>
          <w:szCs w:val="24"/>
          <w:rtl/>
        </w:rPr>
        <w:t>البيانات و</w:t>
      </w:r>
      <w:r w:rsidR="000B1FFA">
        <w:rPr>
          <w:rFonts w:ascii="Simplified Arabic" w:eastAsia="Arial" w:hAnsi="Simplified Arabic" w:cs="Simplified Arabic" w:hint="cs"/>
          <w:color w:val="000000"/>
          <w:sz w:val="24"/>
          <w:szCs w:val="24"/>
          <w:rtl/>
        </w:rPr>
        <w:t>القيام ب</w:t>
      </w:r>
      <w:r w:rsidRPr="008A30E0">
        <w:rPr>
          <w:rFonts w:ascii="Simplified Arabic" w:eastAsia="Arial" w:hAnsi="Simplified Arabic" w:cs="Simplified Arabic"/>
          <w:color w:val="000000"/>
          <w:sz w:val="24"/>
          <w:szCs w:val="24"/>
          <w:rtl/>
        </w:rPr>
        <w:t>التفسير والتحليل،</w:t>
      </w:r>
      <w:r w:rsidR="0049011D">
        <w:rPr>
          <w:rFonts w:ascii="Simplified Arabic" w:eastAsia="Arial" w:hAnsi="Simplified Arabic" w:cs="Simplified Arabic" w:hint="cs"/>
          <w:color w:val="000000"/>
          <w:sz w:val="24"/>
          <w:szCs w:val="24"/>
          <w:rtl/>
        </w:rPr>
        <w:t xml:space="preserve"> كما </w:t>
      </w:r>
      <w:r w:rsidR="000B1FFA">
        <w:rPr>
          <w:rFonts w:ascii="Simplified Arabic" w:eastAsia="Arial" w:hAnsi="Simplified Arabic" w:cs="Simplified Arabic" w:hint="cs"/>
          <w:color w:val="000000"/>
          <w:sz w:val="24"/>
          <w:szCs w:val="24"/>
          <w:rtl/>
        </w:rPr>
        <w:t>تم</w:t>
      </w:r>
      <w:r w:rsidR="0049011D">
        <w:rPr>
          <w:rFonts w:ascii="Simplified Arabic" w:eastAsia="Arial" w:hAnsi="Simplified Arabic" w:cs="Simplified Arabic" w:hint="cs"/>
          <w:color w:val="000000"/>
          <w:sz w:val="24"/>
          <w:szCs w:val="24"/>
          <w:rtl/>
        </w:rPr>
        <w:t xml:space="preserve"> التواصل مع المسئولين بوحدات حياه كريمة بوزارتى التخطيط والتنمية الاقتصادية ، والتنمية المحلية، </w:t>
      </w:r>
      <w:r w:rsidR="00D041EE">
        <w:rPr>
          <w:rFonts w:ascii="Simplified Arabic" w:eastAsia="Arial" w:hAnsi="Simplified Arabic" w:cs="Simplified Arabic" w:hint="cs"/>
          <w:color w:val="000000"/>
          <w:sz w:val="24"/>
          <w:szCs w:val="24"/>
          <w:rtl/>
        </w:rPr>
        <w:t xml:space="preserve">كما تم </w:t>
      </w:r>
      <w:r w:rsidR="000B1FFA">
        <w:rPr>
          <w:rFonts w:ascii="Simplified Arabic" w:eastAsia="Arial" w:hAnsi="Simplified Arabic" w:cs="Simplified Arabic" w:hint="cs"/>
          <w:color w:val="000000"/>
          <w:sz w:val="24"/>
          <w:szCs w:val="24"/>
          <w:rtl/>
        </w:rPr>
        <w:t>إجراء عدد من المقابل</w:t>
      </w:r>
      <w:r w:rsidR="0049011D">
        <w:rPr>
          <w:rFonts w:ascii="Simplified Arabic" w:eastAsia="Arial" w:hAnsi="Simplified Arabic" w:cs="Simplified Arabic" w:hint="cs"/>
          <w:color w:val="000000"/>
          <w:sz w:val="24"/>
          <w:szCs w:val="24"/>
          <w:rtl/>
        </w:rPr>
        <w:t xml:space="preserve">ات مع </w:t>
      </w:r>
      <w:r w:rsidR="00D041EE" w:rsidRPr="00D041EE">
        <w:rPr>
          <w:rFonts w:ascii="Simplified Arabic" w:eastAsia="Arial" w:hAnsi="Simplified Arabic" w:cs="Simplified Arabic"/>
          <w:color w:val="000000"/>
          <w:sz w:val="24"/>
          <w:szCs w:val="24"/>
          <w:rtl/>
        </w:rPr>
        <w:t xml:space="preserve">بعض الاشخاص القائمين علي العمل في مبادرة حياة كريمة داخل محافظة المنيا و توجيه الاسئلة لهم </w:t>
      </w:r>
      <w:r w:rsidR="00D041EE">
        <w:rPr>
          <w:rFonts w:ascii="Simplified Arabic" w:eastAsia="Arial" w:hAnsi="Simplified Arabic" w:cs="Simplified Arabic" w:hint="cs"/>
          <w:color w:val="000000"/>
          <w:sz w:val="24"/>
          <w:szCs w:val="24"/>
          <w:rtl/>
        </w:rPr>
        <w:t xml:space="preserve">والتى </w:t>
      </w:r>
      <w:r w:rsidR="00D041EE" w:rsidRPr="00D041EE">
        <w:rPr>
          <w:rFonts w:ascii="Simplified Arabic" w:eastAsia="Arial" w:hAnsi="Simplified Arabic" w:cs="Simplified Arabic"/>
          <w:color w:val="000000"/>
          <w:sz w:val="24"/>
          <w:szCs w:val="24"/>
          <w:rtl/>
        </w:rPr>
        <w:t xml:space="preserve">تم </w:t>
      </w:r>
      <w:r w:rsidR="00D041EE">
        <w:rPr>
          <w:rFonts w:ascii="Simplified Arabic" w:eastAsia="Arial" w:hAnsi="Simplified Arabic" w:cs="Simplified Arabic" w:hint="cs"/>
          <w:color w:val="000000"/>
          <w:sz w:val="24"/>
          <w:szCs w:val="24"/>
          <w:rtl/>
        </w:rPr>
        <w:t xml:space="preserve">من خلالها </w:t>
      </w:r>
      <w:r w:rsidR="00D041EE" w:rsidRPr="00D041EE">
        <w:rPr>
          <w:rFonts w:ascii="Simplified Arabic" w:eastAsia="Arial" w:hAnsi="Simplified Arabic" w:cs="Simplified Arabic"/>
          <w:color w:val="000000"/>
          <w:sz w:val="24"/>
          <w:szCs w:val="24"/>
          <w:rtl/>
        </w:rPr>
        <w:t>التوصل لبعض النتائج.</w:t>
      </w:r>
    </w:p>
    <w:p w14:paraId="1B243F68" w14:textId="77777777" w:rsidR="00215BF4" w:rsidRPr="00F22AD0" w:rsidRDefault="00215BF4" w:rsidP="007F17CF">
      <w:pPr>
        <w:pStyle w:val="NoSpacing"/>
        <w:numPr>
          <w:ilvl w:val="0"/>
          <w:numId w:val="3"/>
        </w:numPr>
        <w:spacing w:before="120" w:line="276" w:lineRule="auto"/>
        <w:ind w:left="346" w:hanging="357"/>
        <w:jc w:val="both"/>
        <w:rPr>
          <w:rFonts w:ascii="Simplified Arabic" w:hAnsi="Simplified Arabic" w:cs="Simplified Arabic"/>
          <w:b/>
          <w:bCs/>
          <w:sz w:val="28"/>
          <w:szCs w:val="28"/>
          <w:rtl/>
          <w:lang w:bidi="ar-EG"/>
        </w:rPr>
      </w:pPr>
      <w:r w:rsidRPr="00F22AD0">
        <w:rPr>
          <w:rFonts w:ascii="Simplified Arabic" w:hAnsi="Simplified Arabic" w:cs="Simplified Arabic" w:hint="cs"/>
          <w:b/>
          <w:bCs/>
          <w:sz w:val="28"/>
          <w:szCs w:val="28"/>
          <w:rtl/>
          <w:lang w:bidi="ar-EG"/>
        </w:rPr>
        <w:t>حدود البحث:</w:t>
      </w:r>
    </w:p>
    <w:p w14:paraId="7284D4C0" w14:textId="2847C386" w:rsidR="0049011D" w:rsidRPr="0049011D" w:rsidRDefault="0049011D" w:rsidP="007F17CF">
      <w:pPr>
        <w:spacing w:after="0" w:line="276" w:lineRule="auto"/>
        <w:ind w:left="425"/>
        <w:jc w:val="both"/>
        <w:rPr>
          <w:rFonts w:ascii="Simplified Arabic" w:hAnsi="Simplified Arabic" w:cs="Simplified Arabic"/>
          <w:sz w:val="24"/>
          <w:szCs w:val="24"/>
          <w:rtl/>
          <w:lang w:bidi="ar-EG"/>
        </w:rPr>
      </w:pPr>
      <w:r w:rsidRPr="0049011D">
        <w:rPr>
          <w:rFonts w:ascii="Simplified Arabic" w:hAnsi="Simplified Arabic" w:cs="Simplified Arabic"/>
          <w:sz w:val="24"/>
          <w:szCs w:val="24"/>
          <w:rtl/>
          <w:lang w:bidi="ar-EG"/>
        </w:rPr>
        <w:t xml:space="preserve">الحدود المكانية : </w:t>
      </w:r>
      <w:r>
        <w:rPr>
          <w:rFonts w:ascii="Simplified Arabic" w:hAnsi="Simplified Arabic" w:cs="Simplified Arabic" w:hint="cs"/>
          <w:sz w:val="24"/>
          <w:szCs w:val="24"/>
          <w:rtl/>
          <w:lang w:bidi="ar-EG"/>
        </w:rPr>
        <w:t xml:space="preserve">جمهورية </w:t>
      </w:r>
      <w:r w:rsidRPr="0049011D">
        <w:rPr>
          <w:rFonts w:ascii="Simplified Arabic" w:hAnsi="Simplified Arabic" w:cs="Simplified Arabic"/>
          <w:sz w:val="24"/>
          <w:szCs w:val="24"/>
          <w:rtl/>
          <w:lang w:bidi="ar-EG"/>
        </w:rPr>
        <w:t xml:space="preserve">مصر </w:t>
      </w:r>
      <w:r>
        <w:rPr>
          <w:rFonts w:ascii="Simplified Arabic" w:hAnsi="Simplified Arabic" w:cs="Simplified Arabic" w:hint="cs"/>
          <w:sz w:val="24"/>
          <w:szCs w:val="24"/>
          <w:rtl/>
          <w:lang w:bidi="ar-EG"/>
        </w:rPr>
        <w:t xml:space="preserve">العربية </w:t>
      </w:r>
      <w:r w:rsidRPr="0049011D">
        <w:rPr>
          <w:rFonts w:ascii="Simplified Arabic" w:hAnsi="Simplified Arabic" w:cs="Simplified Arabic"/>
          <w:sz w:val="24"/>
          <w:szCs w:val="24"/>
          <w:rtl/>
          <w:lang w:bidi="ar-EG"/>
        </w:rPr>
        <w:t xml:space="preserve">– محافظة المنيا </w:t>
      </w:r>
    </w:p>
    <w:p w14:paraId="6CE2AE3A" w14:textId="7C74998E" w:rsidR="0049011D" w:rsidRPr="0049011D" w:rsidRDefault="0049011D" w:rsidP="007F17CF">
      <w:pPr>
        <w:spacing w:after="0" w:line="276" w:lineRule="auto"/>
        <w:ind w:left="425"/>
        <w:jc w:val="both"/>
        <w:rPr>
          <w:rFonts w:ascii="Simplified Arabic" w:hAnsi="Simplified Arabic" w:cs="Simplified Arabic"/>
          <w:sz w:val="24"/>
          <w:szCs w:val="24"/>
          <w:rtl/>
          <w:lang w:bidi="ar-EG"/>
        </w:rPr>
      </w:pPr>
      <w:r w:rsidRPr="0049011D">
        <w:rPr>
          <w:rFonts w:ascii="Simplified Arabic" w:hAnsi="Simplified Arabic" w:cs="Simplified Arabic"/>
          <w:sz w:val="24"/>
          <w:szCs w:val="24"/>
          <w:rtl/>
          <w:lang w:bidi="ar-EG"/>
        </w:rPr>
        <w:t xml:space="preserve">الحدود الزمنية : </w:t>
      </w:r>
      <w:r>
        <w:rPr>
          <w:rFonts w:ascii="Simplified Arabic" w:hAnsi="Simplified Arabic" w:cs="Simplified Arabic" w:hint="cs"/>
          <w:sz w:val="24"/>
          <w:szCs w:val="24"/>
          <w:rtl/>
          <w:lang w:bidi="ar-EG"/>
        </w:rPr>
        <w:t>فترة تنفيذ المبادرة والتى بدأت منذ عام 2019 ومستمرة حتى الآن</w:t>
      </w:r>
    </w:p>
    <w:p w14:paraId="4F42D73D" w14:textId="77777777" w:rsidR="0049011D" w:rsidRPr="0049011D" w:rsidRDefault="0049011D" w:rsidP="007F17CF">
      <w:pPr>
        <w:spacing w:after="0" w:line="276" w:lineRule="auto"/>
        <w:ind w:left="425"/>
        <w:jc w:val="both"/>
        <w:rPr>
          <w:rFonts w:ascii="Simplified Arabic" w:hAnsi="Simplified Arabic" w:cs="Simplified Arabic"/>
          <w:sz w:val="24"/>
          <w:szCs w:val="24"/>
          <w:rtl/>
          <w:lang w:bidi="ar-EG"/>
        </w:rPr>
      </w:pPr>
      <w:r w:rsidRPr="0049011D">
        <w:rPr>
          <w:rFonts w:ascii="Simplified Arabic" w:hAnsi="Simplified Arabic" w:cs="Simplified Arabic"/>
          <w:sz w:val="24"/>
          <w:szCs w:val="24"/>
          <w:rtl/>
          <w:lang w:bidi="ar-EG"/>
        </w:rPr>
        <w:t>الحدود الموضوعية : ( مبادرة حياة كريمة ) و ( تنمية الريف )</w:t>
      </w:r>
    </w:p>
    <w:p w14:paraId="03792E19" w14:textId="77777777" w:rsidR="007B7CE1" w:rsidRPr="00CD4A8E" w:rsidRDefault="007417EC" w:rsidP="007F17CF">
      <w:pPr>
        <w:pStyle w:val="ListParagraph"/>
        <w:numPr>
          <w:ilvl w:val="0"/>
          <w:numId w:val="3"/>
        </w:numPr>
        <w:spacing w:before="120" w:after="0" w:line="276" w:lineRule="auto"/>
        <w:ind w:left="62" w:hanging="357"/>
        <w:rPr>
          <w:rFonts w:ascii="Simplified Arabic" w:hAnsi="Simplified Arabic" w:cs="Simplified Arabic"/>
          <w:b/>
          <w:bCs/>
          <w:sz w:val="24"/>
          <w:szCs w:val="24"/>
          <w:rtl/>
        </w:rPr>
      </w:pPr>
      <w:r w:rsidRPr="00CD4A8E">
        <w:rPr>
          <w:rFonts w:ascii="Simplified Arabic" w:hAnsi="Simplified Arabic" w:cs="Simplified Arabic"/>
          <w:b/>
          <w:bCs/>
          <w:sz w:val="24"/>
          <w:szCs w:val="28"/>
          <w:rtl/>
        </w:rPr>
        <w:t>ال</w:t>
      </w:r>
      <w:r w:rsidR="00E03A09" w:rsidRPr="00CD4A8E">
        <w:rPr>
          <w:rFonts w:ascii="Simplified Arabic" w:hAnsi="Simplified Arabic" w:cs="Simplified Arabic"/>
          <w:b/>
          <w:bCs/>
          <w:sz w:val="24"/>
          <w:szCs w:val="28"/>
          <w:rtl/>
        </w:rPr>
        <w:t xml:space="preserve">مفاهيم </w:t>
      </w:r>
      <w:r w:rsidRPr="00CD4A8E">
        <w:rPr>
          <w:rFonts w:ascii="Simplified Arabic" w:hAnsi="Simplified Arabic" w:cs="Simplified Arabic"/>
          <w:b/>
          <w:bCs/>
          <w:sz w:val="24"/>
          <w:szCs w:val="28"/>
          <w:rtl/>
        </w:rPr>
        <w:t>الأساسية:</w:t>
      </w:r>
    </w:p>
    <w:p w14:paraId="6822F057" w14:textId="6D9C6427" w:rsidR="004635A5" w:rsidRPr="004635A5" w:rsidRDefault="004635A5" w:rsidP="007F17CF">
      <w:pPr>
        <w:pStyle w:val="ListParagraph"/>
        <w:numPr>
          <w:ilvl w:val="0"/>
          <w:numId w:val="8"/>
        </w:numPr>
        <w:spacing w:before="120" w:after="0" w:line="276" w:lineRule="auto"/>
        <w:jc w:val="both"/>
        <w:rPr>
          <w:rFonts w:ascii="Simplified Arabic" w:hAnsi="Simplified Arabic" w:cs="Simplified Arabic"/>
          <w:b/>
          <w:bCs/>
          <w:sz w:val="24"/>
          <w:szCs w:val="24"/>
          <w:lang w:bidi="ar-EG"/>
        </w:rPr>
      </w:pPr>
      <w:r w:rsidRPr="004635A5">
        <w:rPr>
          <w:rFonts w:ascii="Simplified Arabic" w:hAnsi="Simplified Arabic" w:cs="Simplified Arabic"/>
          <w:b/>
          <w:bCs/>
          <w:sz w:val="24"/>
          <w:szCs w:val="24"/>
          <w:rtl/>
          <w:lang w:bidi="ar-EG"/>
        </w:rPr>
        <w:t>التنمية :</w:t>
      </w:r>
    </w:p>
    <w:p w14:paraId="1F6B3863" w14:textId="77777777" w:rsidR="004635A5" w:rsidRPr="00A5532F" w:rsidRDefault="004635A5" w:rsidP="007F17CF">
      <w:pPr>
        <w:spacing w:before="120" w:after="0" w:line="276" w:lineRule="auto"/>
        <w:jc w:val="both"/>
        <w:rPr>
          <w:rFonts w:ascii="Simplified Arabic" w:hAnsi="Simplified Arabic" w:cs="Simplified Arabic"/>
          <w:sz w:val="24"/>
          <w:szCs w:val="24"/>
          <w:rtl/>
          <w:lang w:bidi="ar-EG"/>
        </w:rPr>
      </w:pPr>
      <w:r w:rsidRPr="00A5532F">
        <w:rPr>
          <w:rFonts w:ascii="Simplified Arabic" w:hAnsi="Simplified Arabic" w:cs="Simplified Arabic"/>
          <w:sz w:val="24"/>
          <w:szCs w:val="24"/>
          <w:rtl/>
          <w:lang w:bidi="ar-EG"/>
        </w:rPr>
        <w:t>التنمية هي ارتقاء المجتمع والانتقال به من الوضع الثابت إلى وضع أعلى وأفضل، وما تصل إليه من حسن لاستغلال الطاقات التي تتوفّر لديها، والموجودة والكامنة وتوظيفها للأفضل</w:t>
      </w:r>
      <w:r w:rsidRPr="00A5532F">
        <w:rPr>
          <w:rFonts w:ascii="Simplified Arabic" w:hAnsi="Simplified Arabic" w:cs="Simplified Arabic"/>
          <w:sz w:val="24"/>
          <w:szCs w:val="24"/>
          <w:lang w:bidi="ar-EG"/>
        </w:rPr>
        <w:t xml:space="preserve">( Mohamed, M. A., El-Attar, M. E., &amp; </w:t>
      </w:r>
      <w:proofErr w:type="spellStart"/>
      <w:r w:rsidRPr="00A5532F">
        <w:rPr>
          <w:rFonts w:ascii="Simplified Arabic" w:hAnsi="Simplified Arabic" w:cs="Simplified Arabic"/>
          <w:sz w:val="24"/>
          <w:szCs w:val="24"/>
          <w:lang w:bidi="ar-EG"/>
        </w:rPr>
        <w:t>Sheta</w:t>
      </w:r>
      <w:proofErr w:type="spellEnd"/>
      <w:r w:rsidRPr="00A5532F">
        <w:rPr>
          <w:rFonts w:ascii="Simplified Arabic" w:hAnsi="Simplified Arabic" w:cs="Simplified Arabic"/>
          <w:sz w:val="24"/>
          <w:szCs w:val="24"/>
          <w:lang w:bidi="ar-EG"/>
        </w:rPr>
        <w:t>, S. A. 2020)</w:t>
      </w:r>
      <w:r>
        <w:rPr>
          <w:rFonts w:ascii="Simplified Arabic" w:hAnsi="Simplified Arabic" w:cs="Simplified Arabic" w:hint="cs"/>
          <w:sz w:val="24"/>
          <w:szCs w:val="24"/>
          <w:rtl/>
          <w:lang w:bidi="ar-EG"/>
        </w:rPr>
        <w:t xml:space="preserve"> .</w:t>
      </w:r>
    </w:p>
    <w:p w14:paraId="6F5EEE53" w14:textId="0BB9F45F" w:rsidR="004635A5" w:rsidRPr="004635A5" w:rsidRDefault="007A6ED7" w:rsidP="007F17CF">
      <w:pPr>
        <w:pStyle w:val="ListParagraph"/>
        <w:numPr>
          <w:ilvl w:val="0"/>
          <w:numId w:val="8"/>
        </w:numPr>
        <w:spacing w:before="120" w:after="0" w:line="276"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التنمية</w:t>
      </w:r>
      <w:r w:rsidR="004635A5" w:rsidRPr="004635A5">
        <w:rPr>
          <w:rFonts w:ascii="Simplified Arabic" w:hAnsi="Simplified Arabic" w:cs="Simplified Arabic"/>
          <w:b/>
          <w:bCs/>
          <w:sz w:val="24"/>
          <w:szCs w:val="24"/>
          <w:rtl/>
          <w:lang w:bidi="ar-EG"/>
        </w:rPr>
        <w:t xml:space="preserve"> الريف</w:t>
      </w:r>
      <w:r>
        <w:rPr>
          <w:rFonts w:ascii="Simplified Arabic" w:hAnsi="Simplified Arabic" w:cs="Simplified Arabic" w:hint="cs"/>
          <w:b/>
          <w:bCs/>
          <w:sz w:val="24"/>
          <w:szCs w:val="24"/>
          <w:rtl/>
          <w:lang w:bidi="ar-EG"/>
        </w:rPr>
        <w:t>ية</w:t>
      </w:r>
      <w:r w:rsidR="004635A5" w:rsidRPr="004635A5">
        <w:rPr>
          <w:rFonts w:ascii="Simplified Arabic" w:hAnsi="Simplified Arabic" w:cs="Simplified Arabic"/>
          <w:b/>
          <w:bCs/>
          <w:sz w:val="24"/>
          <w:szCs w:val="24"/>
          <w:rtl/>
          <w:lang w:bidi="ar-EG"/>
        </w:rPr>
        <w:t xml:space="preserve"> : </w:t>
      </w:r>
    </w:p>
    <w:p w14:paraId="27E9E77B" w14:textId="77777777" w:rsidR="004635A5" w:rsidRDefault="004635A5" w:rsidP="007F17CF">
      <w:p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تعرف التنمية الريفية بأنه عملية منظمة و مخططة تسعى لتطوير الحياة الريفية ،</w:t>
      </w:r>
      <w:r>
        <w:rPr>
          <w:rFonts w:ascii="Simplified Arabic" w:hAnsi="Simplified Arabic" w:cs="Simplified Arabic" w:hint="cs"/>
          <w:sz w:val="24"/>
          <w:szCs w:val="24"/>
          <w:rtl/>
          <w:lang w:bidi="ar-EG"/>
        </w:rPr>
        <w:t xml:space="preserve"> </w:t>
      </w:r>
      <w:r w:rsidRPr="00D524BC">
        <w:rPr>
          <w:rFonts w:ascii="Simplified Arabic" w:hAnsi="Simplified Arabic" w:cs="Simplified Arabic"/>
          <w:sz w:val="24"/>
          <w:szCs w:val="24"/>
          <w:rtl/>
          <w:lang w:bidi="ar-EG"/>
        </w:rPr>
        <w:t>و تحسينها بالشكل الذي يحقق التقدم الإقتصادي للسكان الذين يعيشون في المناطق الريفية،</w:t>
      </w:r>
      <w:r>
        <w:rPr>
          <w:rFonts w:ascii="Simplified Arabic" w:hAnsi="Simplified Arabic" w:cs="Simplified Arabic" w:hint="cs"/>
          <w:sz w:val="24"/>
          <w:szCs w:val="24"/>
          <w:rtl/>
          <w:lang w:bidi="ar-EG"/>
        </w:rPr>
        <w:t xml:space="preserve"> </w:t>
      </w:r>
      <w:r w:rsidRPr="00D524BC">
        <w:rPr>
          <w:rFonts w:ascii="Simplified Arabic" w:hAnsi="Simplified Arabic" w:cs="Simplified Arabic"/>
          <w:sz w:val="24"/>
          <w:szCs w:val="24"/>
          <w:rtl/>
          <w:lang w:bidi="ar-EG"/>
        </w:rPr>
        <w:t xml:space="preserve">وفي تعريف آخر يقصد بالتنمية الريفية حسن استثمار الأراضي و المساحات الزراعية و كافة الموارد من أجل اشباع الحاجات الأساسية لسكان المناطق الريفية و في تعريف آخر تعرف </w:t>
      </w:r>
      <w:r w:rsidRPr="00D524BC">
        <w:rPr>
          <w:rFonts w:ascii="Simplified Arabic" w:hAnsi="Simplified Arabic" w:cs="Simplified Arabic"/>
          <w:sz w:val="24"/>
          <w:szCs w:val="24"/>
          <w:rtl/>
          <w:lang w:bidi="ar-EG"/>
        </w:rPr>
        <w:lastRenderedPageBreak/>
        <w:t>بأنها عملية تسعى لبناء ونمو المجتمع الريفي و تحقيق ازدهاره في مجموعة متنوعة من المجالات سواء التعليمية أو الصحية ،و غير ذلك (</w:t>
      </w:r>
      <w:r w:rsidRPr="00D524BC">
        <w:rPr>
          <w:rFonts w:ascii="Simplified Arabic" w:hAnsi="Simplified Arabic" w:cs="Simplified Arabic"/>
          <w:sz w:val="24"/>
          <w:szCs w:val="24"/>
          <w:lang w:bidi="ar-EG"/>
        </w:rPr>
        <w:t xml:space="preserve"> </w:t>
      </w:r>
      <w:r w:rsidRPr="00D524BC">
        <w:rPr>
          <w:rFonts w:ascii="Simplified Arabic" w:hAnsi="Simplified Arabic" w:cs="Simplified Arabic"/>
          <w:sz w:val="24"/>
          <w:szCs w:val="24"/>
          <w:rtl/>
          <w:lang w:bidi="ar-EG"/>
        </w:rPr>
        <w:t>عيسى, حسن ادم حسن</w:t>
      </w:r>
      <w:r>
        <w:rPr>
          <w:rFonts w:ascii="Simplified Arabic" w:hAnsi="Simplified Arabic" w:cs="Simplified Arabic" w:hint="cs"/>
          <w:sz w:val="24"/>
          <w:szCs w:val="24"/>
          <w:rtl/>
          <w:lang w:bidi="ar-EG"/>
        </w:rPr>
        <w:t xml:space="preserve"> و</w:t>
      </w:r>
      <w:r w:rsidRPr="00D524BC">
        <w:rPr>
          <w:rFonts w:ascii="Simplified Arabic" w:hAnsi="Simplified Arabic" w:cs="Simplified Arabic"/>
          <w:sz w:val="24"/>
          <w:szCs w:val="24"/>
          <w:rtl/>
          <w:lang w:bidi="ar-EG"/>
        </w:rPr>
        <w:t xml:space="preserve"> عبد الله</w:t>
      </w:r>
      <w:r>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سعاد إبراهيم العبيد 2021).</w:t>
      </w:r>
    </w:p>
    <w:p w14:paraId="536220F1" w14:textId="29837712" w:rsidR="004635A5" w:rsidRPr="004635A5" w:rsidRDefault="004635A5" w:rsidP="007F17CF">
      <w:pPr>
        <w:pStyle w:val="ListParagraph"/>
        <w:numPr>
          <w:ilvl w:val="0"/>
          <w:numId w:val="8"/>
        </w:numPr>
        <w:spacing w:before="120" w:after="0" w:line="276" w:lineRule="auto"/>
        <w:jc w:val="both"/>
        <w:rPr>
          <w:rFonts w:ascii="Simplified Arabic" w:hAnsi="Simplified Arabic" w:cs="Simplified Arabic"/>
          <w:b/>
          <w:bCs/>
          <w:sz w:val="24"/>
          <w:szCs w:val="24"/>
          <w:lang w:bidi="ar-EG"/>
        </w:rPr>
      </w:pPr>
      <w:r w:rsidRPr="004635A5">
        <w:rPr>
          <w:rFonts w:ascii="Simplified Arabic" w:hAnsi="Simplified Arabic" w:cs="Simplified Arabic"/>
          <w:b/>
          <w:bCs/>
          <w:sz w:val="24"/>
          <w:szCs w:val="24"/>
          <w:rtl/>
          <w:lang w:bidi="ar-EG"/>
        </w:rPr>
        <w:t xml:space="preserve">مبادرة حياة كريمة : </w:t>
      </w:r>
    </w:p>
    <w:p w14:paraId="76968D6C" w14:textId="77777777" w:rsidR="004635A5" w:rsidRPr="002B21E4" w:rsidRDefault="004635A5" w:rsidP="007F17CF">
      <w:pPr>
        <w:spacing w:before="120" w:after="0" w:line="276" w:lineRule="auto"/>
        <w:jc w:val="both"/>
        <w:rPr>
          <w:rFonts w:ascii="Simplified Arabic" w:hAnsi="Simplified Arabic" w:cs="Simplified Arabic"/>
          <w:sz w:val="24"/>
          <w:szCs w:val="24"/>
          <w:rtl/>
          <w:lang w:bidi="ar-EG"/>
        </w:rPr>
      </w:pPr>
      <w:r w:rsidRPr="002B21E4">
        <w:rPr>
          <w:rFonts w:ascii="Simplified Arabic" w:hAnsi="Simplified Arabic" w:cs="Simplified Arabic"/>
          <w:sz w:val="24"/>
          <w:szCs w:val="24"/>
          <w:rtl/>
          <w:lang w:bidi="ar-EG"/>
        </w:rPr>
        <w:t>هي مبادرة تهدف إلى التخفيف عن كاهل المواطنين بالمجتمعات الأكثر إحتياجاً في الريف والمناطق العشوائية في الحضر</w:t>
      </w:r>
      <w:r>
        <w:rPr>
          <w:rFonts w:ascii="Simplified Arabic" w:hAnsi="Simplified Arabic" w:cs="Simplified Arabic" w:hint="cs"/>
          <w:sz w:val="24"/>
          <w:szCs w:val="24"/>
          <w:rtl/>
          <w:lang w:bidi="ar-EG"/>
        </w:rPr>
        <w:t>،</w:t>
      </w:r>
      <w:r w:rsidRPr="002B21E4">
        <w:rPr>
          <w:rFonts w:ascii="Simplified Arabic" w:hAnsi="Simplified Arabic" w:cs="Simplified Arabic"/>
          <w:sz w:val="24"/>
          <w:szCs w:val="24"/>
          <w:rtl/>
          <w:lang w:bidi="ar-EG"/>
        </w:rPr>
        <w:t xml:space="preserve"> وتعتمد المبادرة على تنفيذ مجموعة من الأنشطة الخدمية والتنموية التى من شأنها ضمان “حياة كريمة” لتلك الفئة وتحسين ظروف معيشتهم</w:t>
      </w:r>
      <w:r w:rsidRPr="002B21E4">
        <w:rPr>
          <w:rFonts w:ascii="Simplified Arabic" w:hAnsi="Simplified Arabic" w:cs="Simplified Arabic"/>
          <w:sz w:val="24"/>
          <w:szCs w:val="24"/>
          <w:lang w:bidi="ar-EG"/>
        </w:rPr>
        <w:t>)</w:t>
      </w:r>
      <w:r w:rsidRPr="002B21E4">
        <w:rPr>
          <w:rFonts w:ascii="Simplified Arabic" w:hAnsi="Simplified Arabic" w:cs="Simplified Arabic"/>
          <w:sz w:val="24"/>
          <w:szCs w:val="24"/>
          <w:rtl/>
          <w:lang w:bidi="ar-EG"/>
        </w:rPr>
        <w:t xml:space="preserve"> رضوان , مصطفى يوسف أبوزيد, </w:t>
      </w:r>
      <w:r>
        <w:rPr>
          <w:rFonts w:ascii="Simplified Arabic" w:hAnsi="Simplified Arabic" w:cs="Simplified Arabic" w:hint="cs"/>
          <w:sz w:val="24"/>
          <w:szCs w:val="24"/>
          <w:rtl/>
          <w:lang w:bidi="ar-EG"/>
        </w:rPr>
        <w:t xml:space="preserve">و </w:t>
      </w:r>
      <w:r w:rsidRPr="002B21E4">
        <w:rPr>
          <w:rFonts w:ascii="Simplified Arabic" w:hAnsi="Simplified Arabic" w:cs="Simplified Arabic"/>
          <w:sz w:val="24"/>
          <w:szCs w:val="24"/>
          <w:rtl/>
          <w:lang w:bidi="ar-EG"/>
        </w:rPr>
        <w:t xml:space="preserve">رمضان, محمد عبد الهادى. 2021). </w:t>
      </w:r>
    </w:p>
    <w:p w14:paraId="15A170DF" w14:textId="4EB09A79" w:rsidR="009C78FE" w:rsidRPr="007F17CF" w:rsidRDefault="009C78FE" w:rsidP="007F17CF">
      <w:pPr>
        <w:spacing w:line="276" w:lineRule="auto"/>
        <w:jc w:val="lowKashida"/>
        <w:rPr>
          <w:rFonts w:ascii="Simplified Arabic" w:eastAsia="Arial" w:hAnsi="Simplified Arabic" w:cs="Simplified Arabic"/>
          <w:color w:val="000000"/>
          <w:sz w:val="6"/>
          <w:szCs w:val="6"/>
          <w:rtl/>
        </w:rPr>
      </w:pPr>
    </w:p>
    <w:p w14:paraId="10A28D9E" w14:textId="359CA4E9" w:rsidR="00750854" w:rsidRPr="00085487" w:rsidRDefault="00085487" w:rsidP="007F17CF">
      <w:pPr>
        <w:pStyle w:val="ListParagraph"/>
        <w:numPr>
          <w:ilvl w:val="0"/>
          <w:numId w:val="3"/>
        </w:numPr>
        <w:spacing w:line="276" w:lineRule="auto"/>
        <w:rPr>
          <w:rFonts w:ascii="Simplified Arabic" w:hAnsi="Simplified Arabic" w:cs="Simplified Arabic"/>
          <w:b/>
          <w:bCs/>
          <w:sz w:val="28"/>
          <w:szCs w:val="28"/>
          <w:rtl/>
          <w:lang w:bidi="ar-EG"/>
        </w:rPr>
      </w:pPr>
      <w:r w:rsidRPr="00085487">
        <w:rPr>
          <w:rFonts w:ascii="Simplified Arabic" w:eastAsia="Arial" w:hAnsi="Simplified Arabic" w:cs="Simplified Arabic" w:hint="cs"/>
          <w:color w:val="000000"/>
          <w:sz w:val="28"/>
          <w:szCs w:val="28"/>
          <w:rtl/>
        </w:rPr>
        <w:t>ا</w:t>
      </w:r>
      <w:r w:rsidR="002A4FEC" w:rsidRPr="00085487">
        <w:rPr>
          <w:rFonts w:ascii="Simplified Arabic" w:hAnsi="Simplified Arabic" w:cs="Simplified Arabic" w:hint="cs"/>
          <w:b/>
          <w:bCs/>
          <w:sz w:val="28"/>
          <w:szCs w:val="28"/>
          <w:rtl/>
          <w:lang w:bidi="ar-EG"/>
        </w:rPr>
        <w:t>لدراسات السابقة:</w:t>
      </w:r>
    </w:p>
    <w:p w14:paraId="5D4DCD5E" w14:textId="79FD9B5F" w:rsidR="00563F30" w:rsidRDefault="00563F30" w:rsidP="007F17CF">
      <w:pPr>
        <w:spacing w:before="120" w:after="0" w:line="276" w:lineRule="auto"/>
        <w:jc w:val="both"/>
        <w:rPr>
          <w:rFonts w:ascii="Simplified Arabic" w:hAnsi="Simplified Arabic" w:cs="Simplified Arabic"/>
          <w:sz w:val="24"/>
          <w:szCs w:val="24"/>
          <w:rtl/>
        </w:rPr>
      </w:pPr>
      <w:r w:rsidRPr="00563F30">
        <w:rPr>
          <w:rFonts w:ascii="Simplified Arabic" w:hAnsi="Simplified Arabic" w:cs="Simplified Arabic"/>
          <w:sz w:val="24"/>
          <w:szCs w:val="24"/>
          <w:rtl/>
        </w:rPr>
        <w:t>توجد العديد من الدراسات السابقة التى تناولت التنمية في الريف ؛ فهناك أراء متنوعة فيها تم التوصل إليها من خلال عديد من الدراسات على النحو التالى</w:t>
      </w:r>
      <w:r w:rsidRPr="00563F30">
        <w:rPr>
          <w:rFonts w:ascii="Simplified Arabic" w:hAnsi="Simplified Arabic" w:cs="Simplified Arabic"/>
          <w:sz w:val="24"/>
          <w:szCs w:val="24"/>
        </w:rPr>
        <w:t>:</w:t>
      </w:r>
    </w:p>
    <w:p w14:paraId="113E8726" w14:textId="0D518E5D" w:rsidR="00395A1D" w:rsidRPr="000C1925" w:rsidRDefault="00395A1D" w:rsidP="007F17CF">
      <w:pPr>
        <w:spacing w:before="120" w:after="0" w:line="276" w:lineRule="auto"/>
        <w:jc w:val="both"/>
        <w:rPr>
          <w:rFonts w:ascii="Simplified Arabic" w:hAnsi="Simplified Arabic" w:cs="Simplified Arabic"/>
          <w:b/>
          <w:bCs/>
          <w:sz w:val="24"/>
          <w:szCs w:val="24"/>
          <w:u w:val="single"/>
          <w:rtl/>
        </w:rPr>
      </w:pPr>
      <w:r w:rsidRPr="000C1925">
        <w:rPr>
          <w:rFonts w:ascii="Simplified Arabic" w:hAnsi="Simplified Arabic" w:cs="Simplified Arabic" w:hint="cs"/>
          <w:b/>
          <w:bCs/>
          <w:sz w:val="24"/>
          <w:szCs w:val="24"/>
          <w:u w:val="single"/>
          <w:rtl/>
        </w:rPr>
        <w:t>الدراسات باللغة العربية</w:t>
      </w:r>
    </w:p>
    <w:p w14:paraId="2C8200D8" w14:textId="5DC7BDBE" w:rsidR="00F41D44" w:rsidRPr="00221CEB" w:rsidRDefault="00F41D44" w:rsidP="007F17CF">
      <w:pPr>
        <w:spacing w:line="276" w:lineRule="auto"/>
        <w:ind w:left="39" w:right="-10" w:hanging="6"/>
        <w:jc w:val="both"/>
        <w:rPr>
          <w:rFonts w:ascii="Simplified Arabic" w:hAnsi="Simplified Arabic" w:cs="Simplified Arabic"/>
          <w:sz w:val="24"/>
          <w:szCs w:val="24"/>
          <w:rtl/>
        </w:rPr>
      </w:pPr>
      <w:r>
        <w:rPr>
          <w:rFonts w:ascii="Simplified Arabic" w:hAnsi="Simplified Arabic" w:cs="Simplified Arabic" w:hint="cs"/>
          <w:sz w:val="24"/>
          <w:szCs w:val="24"/>
          <w:rtl/>
        </w:rPr>
        <w:t>1</w:t>
      </w:r>
      <w:r w:rsidRPr="00221CEB">
        <w:rPr>
          <w:rFonts w:ascii="Simplified Arabic" w:hAnsi="Simplified Arabic" w:cs="Simplified Arabic" w:hint="cs"/>
          <w:sz w:val="24"/>
          <w:szCs w:val="24"/>
          <w:rtl/>
        </w:rPr>
        <w:t xml:space="preserve">- </w:t>
      </w:r>
      <w:r w:rsidRPr="00221CEB">
        <w:rPr>
          <w:rFonts w:ascii="Simplified Arabic" w:hAnsi="Simplified Arabic" w:cs="Simplified Arabic" w:hint="cs"/>
          <w:sz w:val="24"/>
          <w:szCs w:val="24"/>
          <w:u w:val="single"/>
          <w:rtl/>
        </w:rPr>
        <w:t xml:space="preserve">دراسة </w:t>
      </w:r>
      <w:r w:rsidR="008D607D" w:rsidRPr="00793F9F">
        <w:rPr>
          <w:rFonts w:ascii="Simplified Arabic" w:hAnsi="Simplified Arabic" w:cs="Simplified Arabic"/>
          <w:sz w:val="24"/>
          <w:szCs w:val="24"/>
          <w:u w:val="single"/>
          <w:rtl/>
          <w:lang w:bidi="ar-EG"/>
        </w:rPr>
        <w:t xml:space="preserve">رضوان , مصطفى يوسف أبوزيد, </w:t>
      </w:r>
      <w:r w:rsidR="008D607D" w:rsidRPr="00793F9F">
        <w:rPr>
          <w:rFonts w:ascii="Simplified Arabic" w:hAnsi="Simplified Arabic" w:cs="Simplified Arabic" w:hint="cs"/>
          <w:sz w:val="24"/>
          <w:szCs w:val="24"/>
          <w:u w:val="single"/>
          <w:rtl/>
          <w:lang w:bidi="ar-EG"/>
        </w:rPr>
        <w:t>و</w:t>
      </w:r>
      <w:r w:rsidR="008D607D" w:rsidRPr="00793F9F">
        <w:rPr>
          <w:rFonts w:ascii="Simplified Arabic" w:hAnsi="Simplified Arabic" w:cs="Simplified Arabic"/>
          <w:sz w:val="24"/>
          <w:szCs w:val="24"/>
          <w:u w:val="single"/>
          <w:rtl/>
          <w:lang w:bidi="ar-EG"/>
        </w:rPr>
        <w:t>رمضان, محمد عبد الهادى. (2021)</w:t>
      </w:r>
      <w:r w:rsidR="008D607D">
        <w:rPr>
          <w:rFonts w:ascii="Simplified Arabic" w:hAnsi="Simplified Arabic" w:cs="Simplified Arabic" w:hint="cs"/>
          <w:sz w:val="24"/>
          <w:szCs w:val="24"/>
          <w:rtl/>
          <w:lang w:bidi="ar-EG"/>
        </w:rPr>
        <w:t>،</w:t>
      </w:r>
      <w:r w:rsidR="008D607D" w:rsidRPr="00D524BC">
        <w:rPr>
          <w:rFonts w:ascii="Simplified Arabic" w:hAnsi="Simplified Arabic" w:cs="Simplified Arabic"/>
          <w:sz w:val="24"/>
          <w:szCs w:val="24"/>
          <w:rtl/>
          <w:lang w:bidi="ar-EG"/>
        </w:rPr>
        <w:t xml:space="preserve"> فعالية مبادرة حياة کريمة بقرية کفر شبين محافظة القليوبية. مجلة المنوفية للعلوم الاقتصادية والاجتماعية الزراعية ، 6 (8) ، 249-270.</w:t>
      </w:r>
    </w:p>
    <w:p w14:paraId="38079AF5" w14:textId="74E90F9A" w:rsidR="002B4DEA" w:rsidRPr="00793F9F" w:rsidRDefault="002B4DEA" w:rsidP="007F17CF">
      <w:pPr>
        <w:spacing w:before="120" w:after="0" w:line="276" w:lineRule="auto"/>
        <w:jc w:val="both"/>
        <w:rPr>
          <w:rFonts w:ascii="Simplified Arabic" w:hAnsi="Simplified Arabic" w:cs="Simplified Arabic"/>
          <w:sz w:val="24"/>
          <w:szCs w:val="24"/>
          <w:rtl/>
          <w:lang w:bidi="ar-EG"/>
        </w:rPr>
      </w:pPr>
      <w:r w:rsidRPr="00793F9F">
        <w:rPr>
          <w:rFonts w:ascii="Simplified Arabic" w:hAnsi="Simplified Arabic" w:cs="Simplified Arabic"/>
          <w:sz w:val="24"/>
          <w:szCs w:val="24"/>
          <w:rtl/>
          <w:lang w:bidi="ar-EG"/>
        </w:rPr>
        <w:t>استهدف البحث بصورة أساسية تحديد درجة فعالية مبادرة حياة کريمة بقرية کفر شبين محافظة القليوبية،</w:t>
      </w:r>
      <w:r>
        <w:rPr>
          <w:rFonts w:ascii="Simplified Arabic" w:hAnsi="Simplified Arabic" w:cs="Simplified Arabic" w:hint="cs"/>
          <w:sz w:val="24"/>
          <w:szCs w:val="24"/>
          <w:rtl/>
          <w:lang w:bidi="ar-EG"/>
        </w:rPr>
        <w:t xml:space="preserve"> </w:t>
      </w:r>
      <w:r w:rsidRPr="00793F9F">
        <w:rPr>
          <w:rFonts w:ascii="Simplified Arabic" w:hAnsi="Simplified Arabic" w:cs="Simplified Arabic"/>
          <w:sz w:val="24"/>
          <w:szCs w:val="24"/>
          <w:rtl/>
          <w:lang w:bidi="ar-EG"/>
        </w:rPr>
        <w:t xml:space="preserve">وذلک من خلال تحديد درجة معرفة الريفيين المبحوثين بأنشطة المبادرة، </w:t>
      </w:r>
      <w:r>
        <w:rPr>
          <w:rFonts w:ascii="Simplified Arabic" w:hAnsi="Simplified Arabic" w:cs="Simplified Arabic" w:hint="cs"/>
          <w:sz w:val="24"/>
          <w:szCs w:val="24"/>
          <w:rtl/>
          <w:lang w:bidi="ar-EG"/>
        </w:rPr>
        <w:t>و</w:t>
      </w:r>
      <w:r w:rsidRPr="00793F9F">
        <w:rPr>
          <w:rFonts w:ascii="Simplified Arabic" w:hAnsi="Simplified Arabic" w:cs="Simplified Arabic"/>
          <w:sz w:val="24"/>
          <w:szCs w:val="24"/>
          <w:rtl/>
          <w:lang w:bidi="ar-EG"/>
        </w:rPr>
        <w:t>درجة تنفيذ أنشطة المبادرة،</w:t>
      </w:r>
      <w:r w:rsidR="0068609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w:t>
      </w:r>
      <w:r w:rsidRPr="00793F9F">
        <w:rPr>
          <w:rFonts w:ascii="Simplified Arabic" w:hAnsi="Simplified Arabic" w:cs="Simplified Arabic"/>
          <w:sz w:val="24"/>
          <w:szCs w:val="24"/>
          <w:rtl/>
          <w:lang w:bidi="ar-EG"/>
        </w:rPr>
        <w:t>درجة استفادة الريفيين المبحوثين منها.  وقد أجرى هذا البحث على عينة قوامها 380 مبحوثًا من قرية کفر شبين تم اختيارهم عشوائيًا، و تم</w:t>
      </w:r>
      <w:r>
        <w:rPr>
          <w:rFonts w:ascii="Simplified Arabic" w:hAnsi="Simplified Arabic" w:cs="Simplified Arabic" w:hint="cs"/>
          <w:sz w:val="24"/>
          <w:szCs w:val="24"/>
          <w:rtl/>
          <w:lang w:bidi="ar-EG"/>
        </w:rPr>
        <w:t xml:space="preserve"> </w:t>
      </w:r>
      <w:r w:rsidRPr="00793F9F">
        <w:rPr>
          <w:rFonts w:ascii="Simplified Arabic" w:hAnsi="Simplified Arabic" w:cs="Simplified Arabic"/>
          <w:sz w:val="24"/>
          <w:szCs w:val="24"/>
          <w:rtl/>
          <w:lang w:bidi="ar-EG"/>
        </w:rPr>
        <w:t xml:space="preserve">جمع البيانات الميدانية خلال شهرى أبريل ومايو 2021 باستخدام استمارة استبيان، </w:t>
      </w:r>
      <w:r>
        <w:rPr>
          <w:rFonts w:ascii="Simplified Arabic" w:hAnsi="Simplified Arabic" w:cs="Simplified Arabic" w:hint="cs"/>
          <w:sz w:val="24"/>
          <w:szCs w:val="24"/>
          <w:rtl/>
          <w:lang w:bidi="ar-EG"/>
        </w:rPr>
        <w:t>و</w:t>
      </w:r>
      <w:r w:rsidRPr="00793F9F">
        <w:rPr>
          <w:rFonts w:ascii="Simplified Arabic" w:hAnsi="Simplified Arabic" w:cs="Simplified Arabic"/>
          <w:sz w:val="24"/>
          <w:szCs w:val="24"/>
          <w:rtl/>
          <w:lang w:bidi="ar-EG"/>
        </w:rPr>
        <w:t>تفريغها وجدولتها وتحليلها باستخدام الأساليب الإحصائية المناسبة ، وتمثلت أهم النتائج التى توصلت إليها الدراسة فيما يلى:</w:t>
      </w:r>
      <w:r>
        <w:rPr>
          <w:rFonts w:ascii="Simplified Arabic" w:hAnsi="Simplified Arabic" w:cs="Simplified Arabic" w:hint="cs"/>
          <w:sz w:val="24"/>
          <w:szCs w:val="24"/>
          <w:rtl/>
          <w:lang w:bidi="ar-EG"/>
        </w:rPr>
        <w:t xml:space="preserve"> </w:t>
      </w:r>
      <w:r w:rsidRPr="00793F9F">
        <w:rPr>
          <w:rFonts w:ascii="Simplified Arabic" w:hAnsi="Simplified Arabic" w:cs="Simplified Arabic"/>
          <w:sz w:val="24"/>
          <w:szCs w:val="24"/>
          <w:rtl/>
          <w:lang w:bidi="ar-EG"/>
        </w:rPr>
        <w:t>أعلى نسبة من المبحوثين تقع فى فئتى مستوى المعرفة المرتفع والمتوسط بأنشطة المبادرة</w:t>
      </w:r>
      <w:r>
        <w:rPr>
          <w:rFonts w:ascii="Simplified Arabic" w:hAnsi="Simplified Arabic" w:cs="Simplified Arabic" w:hint="cs"/>
          <w:sz w:val="24"/>
          <w:szCs w:val="24"/>
          <w:rtl/>
          <w:lang w:bidi="ar-EG"/>
        </w:rPr>
        <w:t>،</w:t>
      </w:r>
      <w:r w:rsidRPr="00793F9F">
        <w:rPr>
          <w:rFonts w:ascii="Simplified Arabic" w:hAnsi="Simplified Arabic" w:cs="Simplified Arabic"/>
          <w:sz w:val="24"/>
          <w:szCs w:val="24"/>
          <w:rtl/>
          <w:lang w:bidi="ar-EG"/>
        </w:rPr>
        <w:t xml:space="preserve"> أعلى نسبة من المبحوثين تقع فى فئتى مستوى التنفيذ المرتفع والمتوسط لأنشطة المبادرة</w:t>
      </w:r>
      <w:r>
        <w:rPr>
          <w:rFonts w:ascii="Simplified Arabic" w:hAnsi="Simplified Arabic" w:cs="Simplified Arabic" w:hint="cs"/>
          <w:sz w:val="24"/>
          <w:szCs w:val="24"/>
          <w:rtl/>
          <w:lang w:bidi="ar-EG"/>
        </w:rPr>
        <w:t>،</w:t>
      </w:r>
      <w:r w:rsidRPr="00793F9F">
        <w:rPr>
          <w:rFonts w:ascii="Simplified Arabic" w:hAnsi="Simplified Arabic" w:cs="Simplified Arabic"/>
          <w:sz w:val="24"/>
          <w:szCs w:val="24"/>
          <w:rtl/>
          <w:lang w:bidi="ar-EG"/>
        </w:rPr>
        <w:t xml:space="preserve"> أعلى نسبة من المبحوثين تقع فى فئتى مستوى الاستفادة المرتفع والمتوسط منها</w:t>
      </w:r>
      <w:r>
        <w:rPr>
          <w:rFonts w:ascii="Simplified Arabic" w:hAnsi="Simplified Arabic" w:cs="Simplified Arabic" w:hint="cs"/>
          <w:sz w:val="24"/>
          <w:szCs w:val="24"/>
          <w:rtl/>
          <w:lang w:bidi="ar-EG"/>
        </w:rPr>
        <w:t>،</w:t>
      </w:r>
      <w:r w:rsidRPr="00793F9F">
        <w:rPr>
          <w:rFonts w:ascii="Simplified Arabic" w:hAnsi="Simplified Arabic" w:cs="Simplified Arabic"/>
          <w:sz w:val="24"/>
          <w:szCs w:val="24"/>
          <w:rtl/>
          <w:lang w:bidi="ar-EG"/>
        </w:rPr>
        <w:t xml:space="preserve"> أعلى نسبة من المبحوثين تقع فى فئتى مستوى الرضا المرتفع والمتوسط. مستوى فعالية</w:t>
      </w:r>
      <w:r>
        <w:rPr>
          <w:rFonts w:ascii="Simplified Arabic" w:hAnsi="Simplified Arabic" w:cs="Simplified Arabic" w:hint="cs"/>
          <w:sz w:val="24"/>
          <w:szCs w:val="24"/>
          <w:rtl/>
          <w:lang w:bidi="ar-EG"/>
        </w:rPr>
        <w:t xml:space="preserve"> </w:t>
      </w:r>
      <w:r w:rsidRPr="00793F9F">
        <w:rPr>
          <w:rFonts w:ascii="Simplified Arabic" w:hAnsi="Simplified Arabic" w:cs="Simplified Arabic"/>
          <w:sz w:val="24"/>
          <w:szCs w:val="24"/>
          <w:rtl/>
          <w:lang w:bidi="ar-EG"/>
        </w:rPr>
        <w:t>المبادرة إجمالاً يقع فى فئتى المستوى المرتفع والمتوسط</w:t>
      </w:r>
      <w:r>
        <w:rPr>
          <w:rFonts w:ascii="Simplified Arabic" w:hAnsi="Simplified Arabic" w:cs="Simplified Arabic" w:hint="cs"/>
          <w:sz w:val="24"/>
          <w:szCs w:val="24"/>
          <w:rtl/>
          <w:lang w:bidi="ar-EG"/>
        </w:rPr>
        <w:t xml:space="preserve">، </w:t>
      </w:r>
      <w:r w:rsidRPr="00793F9F">
        <w:rPr>
          <w:rFonts w:ascii="Simplified Arabic" w:hAnsi="Simplified Arabic" w:cs="Simplified Arabic"/>
          <w:sz w:val="24"/>
          <w:szCs w:val="24"/>
          <w:rtl/>
          <w:lang w:bidi="ar-EG"/>
        </w:rPr>
        <w:t>کما أوضحت النتائج وجود علاقة ارتباطية عکسية عند مستوى 0.01 بين متغيرات السن، وعدد أفراد الأسرة، والدخل الشهرى، وبين</w:t>
      </w:r>
      <w:r>
        <w:rPr>
          <w:rFonts w:ascii="Simplified Arabic" w:hAnsi="Simplified Arabic" w:cs="Simplified Arabic" w:hint="cs"/>
          <w:sz w:val="24"/>
          <w:szCs w:val="24"/>
          <w:rtl/>
          <w:lang w:bidi="ar-EG"/>
        </w:rPr>
        <w:t xml:space="preserve"> </w:t>
      </w:r>
      <w:r w:rsidRPr="00793F9F">
        <w:rPr>
          <w:rFonts w:ascii="Simplified Arabic" w:hAnsi="Simplified Arabic" w:cs="Simplified Arabic"/>
          <w:sz w:val="24"/>
          <w:szCs w:val="24"/>
          <w:rtl/>
          <w:lang w:bidi="ar-EG"/>
        </w:rPr>
        <w:t xml:space="preserve">درجة فعالية المبادرة فى </w:t>
      </w:r>
      <w:r>
        <w:rPr>
          <w:rFonts w:ascii="Simplified Arabic" w:hAnsi="Simplified Arabic" w:cs="Simplified Arabic" w:hint="cs"/>
          <w:sz w:val="24"/>
          <w:szCs w:val="24"/>
          <w:rtl/>
          <w:lang w:bidi="ar-EG"/>
        </w:rPr>
        <w:t>أ</w:t>
      </w:r>
      <w:r w:rsidRPr="00793F9F">
        <w:rPr>
          <w:rFonts w:ascii="Simplified Arabic" w:hAnsi="Simplified Arabic" w:cs="Simplified Arabic"/>
          <w:sz w:val="24"/>
          <w:szCs w:val="24"/>
          <w:rtl/>
          <w:lang w:bidi="ar-EG"/>
        </w:rPr>
        <w:t>داء أنشطتها. أن من أهم أوجه القصور والسلبيات فى المبادرة من وجهة نظر</w:t>
      </w:r>
      <w:r>
        <w:rPr>
          <w:rFonts w:ascii="Simplified Arabic" w:hAnsi="Simplified Arabic" w:cs="Simplified Arabic" w:hint="cs"/>
          <w:sz w:val="24"/>
          <w:szCs w:val="24"/>
          <w:rtl/>
          <w:lang w:bidi="ar-EG"/>
        </w:rPr>
        <w:t xml:space="preserve"> </w:t>
      </w:r>
      <w:r w:rsidRPr="00793F9F">
        <w:rPr>
          <w:rFonts w:ascii="Simplified Arabic" w:hAnsi="Simplified Arabic" w:cs="Simplified Arabic"/>
          <w:sz w:val="24"/>
          <w:szCs w:val="24"/>
          <w:rtl/>
          <w:lang w:bidi="ar-EG"/>
        </w:rPr>
        <w:t>المبحوثين هى: ضعف المبادرة فى مجال إنشاء المواقف والکبارى بالقرية، وعدم عمل المبادرة على توصيل خطوط غاز للقرية، وضعف خدمات التوعية الصحية والبيئية، وخدمات إنشاء الحضانات وتطويرها، وخدمات الشباب والرياضة.</w:t>
      </w:r>
    </w:p>
    <w:p w14:paraId="16D0749C" w14:textId="50AC702F" w:rsidR="002B4DEA" w:rsidRPr="00686095" w:rsidRDefault="00686095" w:rsidP="007F17CF">
      <w:pPr>
        <w:spacing w:before="120"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rPr>
        <w:t>2</w:t>
      </w:r>
      <w:r w:rsidRPr="00221CEB">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686095">
        <w:rPr>
          <w:rFonts w:ascii="Simplified Arabic" w:hAnsi="Simplified Arabic" w:cs="Simplified Arabic" w:hint="cs"/>
          <w:sz w:val="24"/>
          <w:szCs w:val="24"/>
          <w:u w:val="single"/>
          <w:rtl/>
          <w:lang w:bidi="ar-EG"/>
        </w:rPr>
        <w:t xml:space="preserve">دراسة </w:t>
      </w:r>
      <w:r w:rsidR="002B4DEA" w:rsidRPr="00686095">
        <w:rPr>
          <w:rFonts w:ascii="Simplified Arabic" w:hAnsi="Simplified Arabic" w:cs="Simplified Arabic"/>
          <w:sz w:val="24"/>
          <w:szCs w:val="24"/>
          <w:u w:val="single"/>
          <w:rtl/>
          <w:lang w:bidi="ar-EG"/>
        </w:rPr>
        <w:t>نبيل, عماد محمد (2021)</w:t>
      </w:r>
      <w:r w:rsidR="002B4DEA" w:rsidRPr="00686095">
        <w:rPr>
          <w:rFonts w:ascii="Simplified Arabic" w:hAnsi="Simplified Arabic" w:cs="Simplified Arabic" w:hint="cs"/>
          <w:sz w:val="24"/>
          <w:szCs w:val="24"/>
          <w:rtl/>
          <w:lang w:bidi="ar-EG"/>
        </w:rPr>
        <w:t>،</w:t>
      </w:r>
      <w:r w:rsidR="002B4DEA" w:rsidRPr="00686095">
        <w:rPr>
          <w:rFonts w:ascii="Simplified Arabic" w:hAnsi="Simplified Arabic" w:cs="Simplified Arabic"/>
          <w:sz w:val="24"/>
          <w:szCs w:val="24"/>
          <w:rtl/>
          <w:lang w:bidi="ar-EG"/>
        </w:rPr>
        <w:t xml:space="preserve"> التخطيط التشارکي کمدخل لتفعيل دور مراکز الشباب في تنمية المجتمعات الريفية</w:t>
      </w:r>
      <w:r w:rsidR="002B4DEA" w:rsidRPr="00686095">
        <w:rPr>
          <w:rFonts w:ascii="Simplified Arabic" w:hAnsi="Simplified Arabic" w:cs="Simplified Arabic" w:hint="cs"/>
          <w:sz w:val="24"/>
          <w:szCs w:val="24"/>
          <w:rtl/>
          <w:lang w:bidi="ar-EG"/>
        </w:rPr>
        <w:t>،</w:t>
      </w:r>
      <w:r w:rsidR="002B4DEA" w:rsidRPr="00686095">
        <w:rPr>
          <w:rFonts w:ascii="Simplified Arabic" w:hAnsi="Simplified Arabic" w:cs="Simplified Arabic"/>
          <w:sz w:val="24"/>
          <w:szCs w:val="24"/>
          <w:rtl/>
          <w:lang w:bidi="ar-EG"/>
        </w:rPr>
        <w:t xml:space="preserve"> مجلة کلية الخدمة الاجتماعية للدراسات والبحوث الاجتماعية</w:t>
      </w:r>
      <w:r w:rsidR="002B4DEA" w:rsidRPr="00686095">
        <w:rPr>
          <w:rFonts w:ascii="Simplified Arabic" w:hAnsi="Simplified Arabic" w:cs="Simplified Arabic" w:hint="cs"/>
          <w:sz w:val="24"/>
          <w:szCs w:val="24"/>
          <w:rtl/>
          <w:lang w:bidi="ar-EG"/>
        </w:rPr>
        <w:t>،</w:t>
      </w:r>
      <w:r w:rsidR="002B4DEA" w:rsidRPr="00686095">
        <w:rPr>
          <w:rFonts w:ascii="Simplified Arabic" w:hAnsi="Simplified Arabic" w:cs="Simplified Arabic"/>
          <w:sz w:val="24"/>
          <w:szCs w:val="24"/>
          <w:rtl/>
          <w:lang w:bidi="ar-EG"/>
        </w:rPr>
        <w:t xml:space="preserve"> 25(2), 407-446.</w:t>
      </w:r>
    </w:p>
    <w:p w14:paraId="561642B6" w14:textId="77777777" w:rsidR="002B4DEA" w:rsidRPr="00F81CC3" w:rsidRDefault="002B4DEA" w:rsidP="007F17CF">
      <w:pPr>
        <w:spacing w:before="120" w:after="0" w:line="276" w:lineRule="auto"/>
        <w:jc w:val="both"/>
        <w:rPr>
          <w:rFonts w:ascii="Simplified Arabic" w:hAnsi="Simplified Arabic" w:cs="Simplified Arabic"/>
          <w:sz w:val="24"/>
          <w:szCs w:val="24"/>
          <w:rtl/>
          <w:lang w:bidi="ar-EG"/>
        </w:rPr>
      </w:pPr>
      <w:r w:rsidRPr="00F81CC3">
        <w:rPr>
          <w:rFonts w:ascii="Simplified Arabic" w:hAnsi="Simplified Arabic" w:cs="Simplified Arabic"/>
          <w:sz w:val="24"/>
          <w:szCs w:val="24"/>
          <w:rtl/>
          <w:lang w:bidi="ar-EG"/>
        </w:rPr>
        <w:t xml:space="preserve">تناولت الدراسة إلقاء الضوء حول إسهامات التخطيط التشارکي لتفعيل دور مراکز الشباب في تنمية المجتمع الريفي، وهدفت إلى الاجابة على تساؤل أساسي وهو ما مدى إسهام التخطيط التشارکي لتفعيل دور مراکز الشباب في تنمية </w:t>
      </w:r>
      <w:r w:rsidRPr="00F81CC3">
        <w:rPr>
          <w:rFonts w:ascii="Simplified Arabic" w:hAnsi="Simplified Arabic" w:cs="Simplified Arabic"/>
          <w:sz w:val="24"/>
          <w:szCs w:val="24"/>
          <w:rtl/>
          <w:lang w:bidi="ar-EG"/>
        </w:rPr>
        <w:lastRenderedPageBreak/>
        <w:t>المجتمع الريفي؟ وتعتبر هذه الدراسة من الدراسات الوصفية، وتم  تطبيقها على أعضاء مجالس ادارات مراکز الشباب بمرکز أبوحمص بمحافظة البحيرة والعاملين بها، وتوصلت نتائجها إلى أن التخطيط التشارکي يُنمي قدرات أعضاء مجالس الادارات، کما أنه يُزيد فرص مشارکة المواطنين وأيضاً العلاقات الاجتماعية للمواطنين</w:t>
      </w:r>
      <w:r>
        <w:rPr>
          <w:rFonts w:ascii="Simplified Arabic" w:hAnsi="Simplified Arabic" w:cs="Simplified Arabic" w:hint="cs"/>
          <w:sz w:val="24"/>
          <w:szCs w:val="24"/>
          <w:rtl/>
          <w:lang w:bidi="ar-EG"/>
        </w:rPr>
        <w:t>،</w:t>
      </w:r>
      <w:r w:rsidRPr="00F81CC3">
        <w:rPr>
          <w:rFonts w:ascii="Simplified Arabic" w:hAnsi="Simplified Arabic" w:cs="Simplified Arabic"/>
          <w:sz w:val="24"/>
          <w:szCs w:val="24"/>
          <w:rtl/>
          <w:lang w:bidi="ar-EG"/>
        </w:rPr>
        <w:t xml:space="preserve"> أيضاً توصلت الدراسة إلى وجود مجموعة من الصعوبات منها اعتقاد المواطنين بأن رأيهم غير مهم في العملية التخطيطية وتجاهل دعوة المواطنين لمناقشتهم في احتياجاتهم.</w:t>
      </w:r>
    </w:p>
    <w:p w14:paraId="2F0A293E" w14:textId="02CA9E91" w:rsidR="002B4DEA" w:rsidRPr="00A54A27" w:rsidRDefault="00A54A27" w:rsidP="007F17CF">
      <w:pPr>
        <w:spacing w:before="120" w:after="0" w:line="276" w:lineRule="auto"/>
        <w:jc w:val="both"/>
        <w:rPr>
          <w:rFonts w:ascii="Simplified Arabic" w:hAnsi="Simplified Arabic" w:cs="Simplified Arabic"/>
          <w:sz w:val="24"/>
          <w:szCs w:val="24"/>
          <w:lang w:bidi="ar-EG"/>
        </w:rPr>
      </w:pPr>
      <w:r w:rsidRPr="00A54A27">
        <w:rPr>
          <w:rFonts w:ascii="Simplified Arabic" w:hAnsi="Simplified Arabic" w:cs="Simplified Arabic" w:hint="cs"/>
          <w:sz w:val="24"/>
          <w:szCs w:val="24"/>
          <w:rtl/>
          <w:lang w:bidi="ar-EG"/>
        </w:rPr>
        <w:t xml:space="preserve">3- </w:t>
      </w:r>
      <w:r w:rsidR="00D222EF" w:rsidRPr="00D222EF">
        <w:rPr>
          <w:rFonts w:ascii="Simplified Arabic" w:hAnsi="Simplified Arabic" w:cs="Simplified Arabic" w:hint="cs"/>
          <w:sz w:val="24"/>
          <w:szCs w:val="24"/>
          <w:u w:val="single"/>
          <w:rtl/>
          <w:lang w:bidi="ar-EG"/>
        </w:rPr>
        <w:t xml:space="preserve">دراسة </w:t>
      </w:r>
      <w:r w:rsidR="002B4DEA" w:rsidRPr="00A54A27">
        <w:rPr>
          <w:rFonts w:ascii="Simplified Arabic" w:hAnsi="Simplified Arabic" w:cs="Simplified Arabic"/>
          <w:sz w:val="24"/>
          <w:szCs w:val="24"/>
          <w:u w:val="single"/>
          <w:rtl/>
          <w:lang w:bidi="ar-EG"/>
        </w:rPr>
        <w:t>رجراج, الزوهير (2021)</w:t>
      </w:r>
      <w:r w:rsidR="002B4DEA" w:rsidRPr="00A54A27">
        <w:rPr>
          <w:rFonts w:ascii="Simplified Arabic" w:hAnsi="Simplified Arabic" w:cs="Simplified Arabic" w:hint="cs"/>
          <w:sz w:val="24"/>
          <w:szCs w:val="24"/>
          <w:rtl/>
          <w:lang w:bidi="ar-EG"/>
        </w:rPr>
        <w:t>،</w:t>
      </w:r>
      <w:r w:rsidR="002B4DEA" w:rsidRPr="00A54A27">
        <w:rPr>
          <w:rFonts w:ascii="Simplified Arabic" w:hAnsi="Simplified Arabic" w:cs="Simplified Arabic"/>
          <w:sz w:val="24"/>
          <w:szCs w:val="24"/>
          <w:rtl/>
          <w:lang w:bidi="ar-EG"/>
        </w:rPr>
        <w:t xml:space="preserve"> التنمية في الأقاليم الريفية دراسة لواقع الخدمات وتأهيل المرافق العامة في الجزائر. الاقتصاد والتنمية, 6(1), 101-116.</w:t>
      </w:r>
    </w:p>
    <w:p w14:paraId="33DD034B" w14:textId="13E99BB4" w:rsidR="002B4DEA" w:rsidRDefault="002B4DEA" w:rsidP="007F17CF">
      <w:pPr>
        <w:spacing w:before="120" w:after="0" w:line="276" w:lineRule="auto"/>
        <w:jc w:val="both"/>
        <w:rPr>
          <w:rFonts w:ascii="Simplified Arabic" w:hAnsi="Simplified Arabic" w:cs="Simplified Arabic"/>
          <w:sz w:val="24"/>
          <w:szCs w:val="24"/>
          <w:rtl/>
          <w:lang w:bidi="ar-EG"/>
        </w:rPr>
      </w:pPr>
      <w:r w:rsidRPr="00125624">
        <w:rPr>
          <w:rFonts w:ascii="Simplified Arabic" w:hAnsi="Simplified Arabic" w:cs="Simplified Arabic"/>
          <w:sz w:val="24"/>
          <w:szCs w:val="24"/>
          <w:rtl/>
          <w:lang w:bidi="ar-EG"/>
        </w:rPr>
        <w:t>تناولت هذه الدراسة تجربة الجزائر في التنمية الريفية وتحسين الخدمة العمومية في الوسط الريفي وأوضحت أهمية التنمية الريفية ومفهومها</w:t>
      </w:r>
      <w:r>
        <w:rPr>
          <w:rFonts w:ascii="Simplified Arabic" w:hAnsi="Simplified Arabic" w:cs="Simplified Arabic" w:hint="cs"/>
          <w:sz w:val="24"/>
          <w:szCs w:val="24"/>
          <w:rtl/>
          <w:lang w:bidi="ar-EG"/>
        </w:rPr>
        <w:t>،</w:t>
      </w:r>
      <w:r w:rsidRPr="00125624">
        <w:rPr>
          <w:rFonts w:ascii="Simplified Arabic" w:hAnsi="Simplified Arabic" w:cs="Simplified Arabic"/>
          <w:sz w:val="24"/>
          <w:szCs w:val="24"/>
          <w:rtl/>
          <w:lang w:bidi="ar-EG"/>
        </w:rPr>
        <w:t xml:space="preserve"> كما تطرقت لبعض مشاريع التنمية الريفية بالجزائر واهم التشريعات التي يمكن أن تساعد على هذه التنمية</w:t>
      </w:r>
      <w:r>
        <w:rPr>
          <w:rFonts w:ascii="Simplified Arabic" w:hAnsi="Simplified Arabic" w:cs="Simplified Arabic" w:hint="cs"/>
          <w:sz w:val="24"/>
          <w:szCs w:val="24"/>
          <w:rtl/>
          <w:lang w:bidi="ar-EG"/>
        </w:rPr>
        <w:t>،</w:t>
      </w:r>
      <w:r w:rsidRPr="00125624">
        <w:rPr>
          <w:rFonts w:ascii="Simplified Arabic" w:hAnsi="Simplified Arabic" w:cs="Simplified Arabic"/>
          <w:sz w:val="24"/>
          <w:szCs w:val="24"/>
          <w:rtl/>
          <w:lang w:bidi="ar-EG"/>
        </w:rPr>
        <w:t xml:space="preserve"> ولتحقيق أهداف الدراسة تم جمع المعلومات من مصادر مختلفة كالكتب والمراجع والدوريات والتقارير. وتم التوصل إلى العديد من النتائج أهمها : 1- لا توجد تنمية ريفية عبر الأقاليم المحلية المختلفة. 2- توجد تشريعات ساعدت على التنمية من خلال تطبيق نظام اللامركزية في الحكم . 3- يوجد عدد من المشكلات تواجه الجماعات المحلية في تنفيذ خطط التنمية الريفية .</w:t>
      </w:r>
    </w:p>
    <w:p w14:paraId="07A5D188" w14:textId="4C3DFECE" w:rsidR="006B6430" w:rsidRDefault="00D222EF" w:rsidP="007F17CF">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4- </w:t>
      </w:r>
      <w:r w:rsidR="006B6430" w:rsidRPr="00993715">
        <w:rPr>
          <w:rFonts w:ascii="Simplified Arabic" w:hAnsi="Simplified Arabic" w:cs="Simplified Arabic" w:hint="cs"/>
          <w:sz w:val="24"/>
          <w:szCs w:val="24"/>
          <w:u w:val="single"/>
          <w:rtl/>
          <w:lang w:bidi="ar-EG"/>
        </w:rPr>
        <w:t>دراسة حيدر، رنا على (2017)</w:t>
      </w:r>
      <w:r w:rsidR="006B6430">
        <w:rPr>
          <w:rFonts w:ascii="Simplified Arabic" w:hAnsi="Simplified Arabic" w:cs="Simplified Arabic" w:hint="cs"/>
          <w:sz w:val="24"/>
          <w:szCs w:val="24"/>
          <w:rtl/>
          <w:lang w:bidi="ar-EG"/>
        </w:rPr>
        <w:t>، التنمية الريفية الواقع والمستقبل: دراسة حالة ريف محافظة اللاذقية،</w:t>
      </w:r>
      <w:r w:rsidR="00993715">
        <w:rPr>
          <w:rFonts w:ascii="Simplified Arabic" w:hAnsi="Simplified Arabic" w:cs="Simplified Arabic" w:hint="cs"/>
          <w:sz w:val="24"/>
          <w:szCs w:val="24"/>
          <w:rtl/>
          <w:lang w:bidi="ar-EG"/>
        </w:rPr>
        <w:t xml:space="preserve"> رسالة ماجستير،</w:t>
      </w:r>
      <w:r w:rsidR="006B6430">
        <w:rPr>
          <w:rFonts w:ascii="Simplified Arabic" w:hAnsi="Simplified Arabic" w:cs="Simplified Arabic" w:hint="cs"/>
          <w:sz w:val="24"/>
          <w:szCs w:val="24"/>
          <w:rtl/>
          <w:lang w:bidi="ar-EG"/>
        </w:rPr>
        <w:t xml:space="preserve"> </w:t>
      </w:r>
      <w:r w:rsidR="00993715">
        <w:rPr>
          <w:rFonts w:ascii="Simplified Arabic" w:hAnsi="Simplified Arabic" w:cs="Simplified Arabic" w:hint="cs"/>
          <w:sz w:val="24"/>
          <w:szCs w:val="24"/>
          <w:rtl/>
          <w:lang w:bidi="ar-EG"/>
        </w:rPr>
        <w:t xml:space="preserve">كلية الهندسة المعمارية </w:t>
      </w:r>
      <w:r w:rsidR="00993715">
        <w:rPr>
          <w:rFonts w:ascii="Simplified Arabic" w:hAnsi="Simplified Arabic" w:cs="Simplified Arabic"/>
          <w:sz w:val="24"/>
          <w:szCs w:val="24"/>
          <w:rtl/>
          <w:lang w:bidi="ar-EG"/>
        </w:rPr>
        <w:t>–</w:t>
      </w:r>
      <w:r w:rsidR="00993715">
        <w:rPr>
          <w:rFonts w:ascii="Simplified Arabic" w:hAnsi="Simplified Arabic" w:cs="Simplified Arabic" w:hint="cs"/>
          <w:sz w:val="24"/>
          <w:szCs w:val="24"/>
          <w:rtl/>
          <w:lang w:bidi="ar-EG"/>
        </w:rPr>
        <w:t xml:space="preserve"> جامعة تشرين.</w:t>
      </w:r>
    </w:p>
    <w:p w14:paraId="11759444" w14:textId="26263703" w:rsidR="00431A1A" w:rsidRDefault="004E76F3" w:rsidP="007F17CF">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هدف البحث إلى إلقاء الضوء على مفهوم التنمية الريفية ب</w:t>
      </w:r>
      <w:r w:rsidR="008821D1">
        <w:rPr>
          <w:rFonts w:ascii="Simplified Arabic" w:hAnsi="Simplified Arabic" w:cs="Simplified Arabic" w:hint="cs"/>
          <w:sz w:val="24"/>
          <w:szCs w:val="24"/>
          <w:rtl/>
          <w:lang w:bidi="ar-EG"/>
        </w:rPr>
        <w:t xml:space="preserve">جانبيها النظرى والتطبيقى العملى، من خلال تحليل تجارب عنيت بقضايا التنمية الريفية من حيث العلاقات والترابط بين التنمية الريفية من جهة والمتطلبات التنموية من جهة آخرى (مكان </w:t>
      </w:r>
      <w:r w:rsidR="008821D1">
        <w:rPr>
          <w:rFonts w:ascii="Simplified Arabic" w:hAnsi="Simplified Arabic" w:cs="Simplified Arabic"/>
          <w:sz w:val="24"/>
          <w:szCs w:val="24"/>
          <w:rtl/>
          <w:lang w:bidi="ar-EG"/>
        </w:rPr>
        <w:t>–</w:t>
      </w:r>
      <w:r w:rsidR="008821D1">
        <w:rPr>
          <w:rFonts w:ascii="Simplified Arabic" w:hAnsi="Simplified Arabic" w:cs="Simplified Arabic" w:hint="cs"/>
          <w:sz w:val="24"/>
          <w:szCs w:val="24"/>
          <w:rtl/>
          <w:lang w:bidi="ar-EG"/>
        </w:rPr>
        <w:t xml:space="preserve"> انسان </w:t>
      </w:r>
      <w:r w:rsidR="008821D1">
        <w:rPr>
          <w:rFonts w:ascii="Simplified Arabic" w:hAnsi="Simplified Arabic" w:cs="Simplified Arabic"/>
          <w:sz w:val="24"/>
          <w:szCs w:val="24"/>
          <w:rtl/>
          <w:lang w:bidi="ar-EG"/>
        </w:rPr>
        <w:t>–</w:t>
      </w:r>
      <w:r w:rsidR="008821D1">
        <w:rPr>
          <w:rFonts w:ascii="Simplified Arabic" w:hAnsi="Simplified Arabic" w:cs="Simplified Arabic" w:hint="cs"/>
          <w:sz w:val="24"/>
          <w:szCs w:val="24"/>
          <w:rtl/>
          <w:lang w:bidi="ar-EG"/>
        </w:rPr>
        <w:t xml:space="preserve"> موارد)، ونطاقها الاقليمى والمكانى، وسعى إلى إيجاد مداخل لحلول تنموية واقعية فى المناطق الريفية، وقد اجريت الدراسة الميدانية فى ريف محافظة اللائقية، وأكدت نتائج البحث على: اعتماد المرتكزات الاستراتيجية للتجارب ال</w:t>
      </w:r>
      <w:r w:rsidR="00D93FE3">
        <w:rPr>
          <w:rFonts w:ascii="Simplified Arabic" w:hAnsi="Simplified Arabic" w:cs="Simplified Arabic" w:hint="cs"/>
          <w:sz w:val="24"/>
          <w:szCs w:val="24"/>
          <w:rtl/>
          <w:lang w:bidi="ar-EG"/>
        </w:rPr>
        <w:t>دولي</w:t>
      </w:r>
      <w:r w:rsidR="008821D1">
        <w:rPr>
          <w:rFonts w:ascii="Simplified Arabic" w:hAnsi="Simplified Arabic" w:cs="Simplified Arabic" w:hint="cs"/>
          <w:sz w:val="24"/>
          <w:szCs w:val="24"/>
          <w:rtl/>
          <w:lang w:bidi="ar-EG"/>
        </w:rPr>
        <w:t>ة</w:t>
      </w:r>
      <w:r w:rsidR="00D93FE3">
        <w:rPr>
          <w:rFonts w:ascii="Simplified Arabic" w:hAnsi="Simplified Arabic" w:cs="Simplified Arabic" w:hint="cs"/>
          <w:sz w:val="24"/>
          <w:szCs w:val="24"/>
          <w:rtl/>
          <w:lang w:bidi="ar-EG"/>
        </w:rPr>
        <w:t xml:space="preserve"> على استراتيجيات متكاملة ومرنة</w:t>
      </w:r>
      <w:r w:rsidR="008821D1">
        <w:rPr>
          <w:rFonts w:ascii="Simplified Arabic" w:hAnsi="Simplified Arabic" w:cs="Simplified Arabic" w:hint="cs"/>
          <w:sz w:val="24"/>
          <w:szCs w:val="24"/>
          <w:rtl/>
          <w:lang w:bidi="ar-EG"/>
        </w:rPr>
        <w:t xml:space="preserve"> </w:t>
      </w:r>
      <w:r w:rsidR="00431A1A">
        <w:rPr>
          <w:rFonts w:ascii="Simplified Arabic" w:hAnsi="Simplified Arabic" w:cs="Simplified Arabic" w:hint="cs"/>
          <w:sz w:val="24"/>
          <w:szCs w:val="24"/>
          <w:rtl/>
          <w:lang w:bidi="ar-EG"/>
        </w:rPr>
        <w:t xml:space="preserve">يفتقدها الواقع السورى، </w:t>
      </w:r>
      <w:r w:rsidR="002D19DE">
        <w:rPr>
          <w:rFonts w:ascii="Simplified Arabic" w:hAnsi="Simplified Arabic" w:cs="Simplified Arabic" w:hint="cs"/>
          <w:sz w:val="24"/>
          <w:szCs w:val="24"/>
          <w:rtl/>
          <w:lang w:bidi="ar-EG"/>
        </w:rPr>
        <w:t>لذا برزت ضرورة وجود خطة إقليمية بهدف تحقيق التكامل فى جميع جوانب لتنمية تؤكد على مرتكزات التنمية الريفية فى كافة المناطق وكافة مراحل التنمية الريفية بهذه المناطق، وخلص البحث إلى ضرورة رسم خارطة تنموية يتم تحديثها باستمرار تبعاً لواقع التنمية بمعطياتها المكانية والجغرافية والقطاعية وتجديدها تباعاً وتزويدها بالتوجهات الإقليمية والتغيرات المحتملة.</w:t>
      </w:r>
    </w:p>
    <w:p w14:paraId="5864F49F" w14:textId="58D29225" w:rsidR="00AC45B3" w:rsidRDefault="006B6430" w:rsidP="007F17CF">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5- </w:t>
      </w:r>
      <w:r w:rsidR="00AC45B3" w:rsidRPr="00045A25">
        <w:rPr>
          <w:rFonts w:ascii="Simplified Arabic" w:hAnsi="Simplified Arabic" w:cs="Simplified Arabic" w:hint="cs"/>
          <w:sz w:val="24"/>
          <w:szCs w:val="24"/>
          <w:u w:val="single"/>
          <w:rtl/>
          <w:lang w:bidi="ar-EG"/>
        </w:rPr>
        <w:t>النور، صقر (2014)</w:t>
      </w:r>
      <w:r w:rsidR="00AC45B3">
        <w:rPr>
          <w:rFonts w:ascii="Simplified Arabic" w:hAnsi="Simplified Arabic" w:cs="Simplified Arabic" w:hint="cs"/>
          <w:sz w:val="24"/>
          <w:szCs w:val="24"/>
          <w:rtl/>
          <w:lang w:bidi="ar-EG"/>
        </w:rPr>
        <w:t>، سياسات التنمية الريفية والزراعية فى مصر: مساراتها التاريخية وآثارها فى الفلاحين، عمران، العدد 10/3.</w:t>
      </w:r>
    </w:p>
    <w:p w14:paraId="6D7BFDDD" w14:textId="37182B19" w:rsidR="007A56F8" w:rsidRDefault="007A56F8" w:rsidP="007F17CF">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يقوم هذا البحث على دراسة تحليلية للمسارات التاريخية التى اتخذتها سياسات التنمية الزراعية والريفية فى مصر، وآثارها فى الفلاحين والريف المص</w:t>
      </w:r>
      <w:r w:rsidR="003D223C">
        <w:rPr>
          <w:rFonts w:ascii="Simplified Arabic" w:hAnsi="Simplified Arabic" w:cs="Simplified Arabic" w:hint="cs"/>
          <w:sz w:val="24"/>
          <w:szCs w:val="24"/>
          <w:rtl/>
          <w:lang w:bidi="ar-EG"/>
        </w:rPr>
        <w:t>ر</w:t>
      </w:r>
      <w:r>
        <w:rPr>
          <w:rFonts w:ascii="Simplified Arabic" w:hAnsi="Simplified Arabic" w:cs="Simplified Arabic" w:hint="cs"/>
          <w:sz w:val="24"/>
          <w:szCs w:val="24"/>
          <w:rtl/>
          <w:lang w:bidi="ar-EG"/>
        </w:rPr>
        <w:t xml:space="preserve">ى، بهدف الحصول على فهم أعمق للجذور التاريخية لنموذج التنمية الريفية والزراعية </w:t>
      </w:r>
      <w:r w:rsidR="003D223C">
        <w:rPr>
          <w:rFonts w:ascii="Simplified Arabic" w:hAnsi="Simplified Arabic" w:cs="Simplified Arabic" w:hint="cs"/>
          <w:sz w:val="24"/>
          <w:szCs w:val="24"/>
          <w:rtl/>
          <w:lang w:bidi="ar-EG"/>
        </w:rPr>
        <w:t xml:space="preserve">وتحليل سياساتها وبرامجها التى اتبعت فى مصر منذ بدايات الخمسينات. ويجمع البحث بين آليات التحليل الاجتماعى الكلى والجزئى، بالاضافة الى تحليل الاقتصاد السياسى والاجتماعى للتنمية، ويتمركز العمل الميدانى للبحث فى مجموعة من </w:t>
      </w:r>
      <w:r w:rsidR="003D223C">
        <w:rPr>
          <w:rFonts w:ascii="Simplified Arabic" w:hAnsi="Simplified Arabic" w:cs="Simplified Arabic" w:hint="cs"/>
          <w:sz w:val="24"/>
          <w:szCs w:val="24"/>
          <w:rtl/>
          <w:lang w:bidi="ar-EG"/>
        </w:rPr>
        <w:lastRenderedPageBreak/>
        <w:t>القرى المصرية فى صعيد مصر(اسيوط وقنا وسوهاج والمنيا) لكنه يركز بشكل رئيسى على قرية نزلة سالمان فى محافظة أسيوط، ويوضح البحث من خلال رصد مسارات التنمية الريفية والزراعية وتحليلها ان الاتجاه العام انتقل من الارتباط بين التنمية الريفية والتنمية الزراعة الى الفصل بينهما، لتصل فى نهاية المطاف إلى زراعة بلا فلاحين وتنمية ريفية بلا زراعة، مع ملاحظة أثر ذلك فى الفلاحين.</w:t>
      </w:r>
    </w:p>
    <w:p w14:paraId="0406F520" w14:textId="23078DC3" w:rsidR="00D222EF" w:rsidRDefault="00F75E4B" w:rsidP="007F17CF">
      <w:pPr>
        <w:spacing w:before="120" w:after="0" w:line="276" w:lineRule="auto"/>
        <w:jc w:val="both"/>
        <w:rPr>
          <w:rFonts w:ascii="Simplified Arabic" w:hAnsi="Simplified Arabic" w:cs="Simplified Arabic"/>
          <w:sz w:val="24"/>
          <w:szCs w:val="24"/>
          <w:rtl/>
          <w:lang w:bidi="ar-EG"/>
        </w:rPr>
      </w:pPr>
      <w:r w:rsidRPr="00F75E4B">
        <w:rPr>
          <w:rFonts w:ascii="Simplified Arabic" w:hAnsi="Simplified Arabic" w:cs="Simplified Arabic" w:hint="cs"/>
          <w:sz w:val="24"/>
          <w:szCs w:val="24"/>
          <w:rtl/>
          <w:lang w:bidi="ar-EG"/>
        </w:rPr>
        <w:t xml:space="preserve">6- </w:t>
      </w:r>
      <w:r w:rsidR="00D222EF" w:rsidRPr="00B43689">
        <w:rPr>
          <w:rFonts w:ascii="Simplified Arabic" w:hAnsi="Simplified Arabic" w:cs="Simplified Arabic" w:hint="cs"/>
          <w:sz w:val="24"/>
          <w:szCs w:val="24"/>
          <w:u w:val="single"/>
          <w:rtl/>
          <w:lang w:bidi="ar-EG"/>
        </w:rPr>
        <w:t>دراسة سويدان، محمد عبد القادر والبطران، منال عباس، ونظمى، نعمات محمد (2007)</w:t>
      </w:r>
      <w:r w:rsidR="00D222EF">
        <w:rPr>
          <w:rFonts w:ascii="Simplified Arabic" w:hAnsi="Simplified Arabic" w:cs="Simplified Arabic" w:hint="cs"/>
          <w:sz w:val="24"/>
          <w:szCs w:val="24"/>
          <w:rtl/>
          <w:lang w:bidi="ar-EG"/>
        </w:rPr>
        <w:t xml:space="preserve">، </w:t>
      </w:r>
      <w:r w:rsidR="007F3B67">
        <w:rPr>
          <w:rFonts w:ascii="Simplified Arabic" w:hAnsi="Simplified Arabic" w:cs="Simplified Arabic" w:hint="cs"/>
          <w:sz w:val="24"/>
          <w:szCs w:val="24"/>
          <w:rtl/>
          <w:lang w:bidi="ar-EG"/>
        </w:rPr>
        <w:t xml:space="preserve">دور الدولة فى التنمية العمرانية للقرية المصرية، المؤتمر السادس لتنمية الريف المصرى، كلية الهندسة </w:t>
      </w:r>
      <w:r w:rsidR="007F3B67">
        <w:rPr>
          <w:rFonts w:ascii="Simplified Arabic" w:hAnsi="Simplified Arabic" w:cs="Simplified Arabic"/>
          <w:sz w:val="24"/>
          <w:szCs w:val="24"/>
          <w:rtl/>
          <w:lang w:bidi="ar-EG"/>
        </w:rPr>
        <w:t>–</w:t>
      </w:r>
      <w:r w:rsidR="007F3B67">
        <w:rPr>
          <w:rFonts w:ascii="Simplified Arabic" w:hAnsi="Simplified Arabic" w:cs="Simplified Arabic" w:hint="cs"/>
          <w:sz w:val="24"/>
          <w:szCs w:val="24"/>
          <w:rtl/>
          <w:lang w:bidi="ar-EG"/>
        </w:rPr>
        <w:t xml:space="preserve"> شبين الكوم، 622-639.</w:t>
      </w:r>
    </w:p>
    <w:p w14:paraId="730C4D93" w14:textId="56833714" w:rsidR="00233E52" w:rsidRDefault="00606057" w:rsidP="007F17CF">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نظراً لكون القرية المصرية هى الدعامة الرئيسية للمجتمع المصرى، فلابد من تنميتها لتكون مركزاً للتنمية والانتاج بحيث تحقق التوازن بين الحضر والريف، </w:t>
      </w:r>
      <w:r w:rsidR="002754B2">
        <w:rPr>
          <w:rFonts w:ascii="Simplified Arabic" w:hAnsi="Simplified Arabic" w:cs="Simplified Arabic" w:hint="cs"/>
          <w:sz w:val="24"/>
          <w:szCs w:val="24"/>
          <w:rtl/>
          <w:lang w:bidi="ar-EG"/>
        </w:rPr>
        <w:t xml:space="preserve">وقد اختل هذا التوازن لعقود طويلة مضت بسبب الاهتمام بتنمية الحضر وقابل ذلك اهمال الريف مما أدى إلى حدوث نزيف من الهجرة الريفية الى المدن الكبرى والضغط على مرافقها وخدماتها، مما أدى إلى اتجاه الدولة إلى التنمية الشاملة للريف، </w:t>
      </w:r>
      <w:r w:rsidR="007B5B79">
        <w:rPr>
          <w:rFonts w:ascii="Simplified Arabic" w:hAnsi="Simplified Arabic" w:cs="Simplified Arabic" w:hint="cs"/>
          <w:sz w:val="24"/>
          <w:szCs w:val="24"/>
          <w:rtl/>
          <w:lang w:bidi="ar-EG"/>
        </w:rPr>
        <w:t xml:space="preserve"> وتتكون الورقة من أربعة أجزاء تتناول الوضع الحالى للعمران والسكان بالقرية المصرية وحالة المرافق والخدمات والتغير المهنى وهيكل الأنشطة الاقتصادية، والمشاكل التى تواجه </w:t>
      </w:r>
      <w:r w:rsidR="00233E52">
        <w:rPr>
          <w:rFonts w:ascii="Simplified Arabic" w:hAnsi="Simplified Arabic" w:cs="Simplified Arabic" w:hint="cs"/>
          <w:sz w:val="24"/>
          <w:szCs w:val="24"/>
          <w:rtl/>
          <w:lang w:bidi="ar-EG"/>
        </w:rPr>
        <w:t>القرية المصرية ودور الدولة فى حل مشاكل القرية منذ الأربعينات وحتى الآن، وعلاقة الحيز العمرانى بالطاقة الاستيعابية للقرية.</w:t>
      </w:r>
    </w:p>
    <w:p w14:paraId="7BD0729D" w14:textId="0AAB0FE9" w:rsidR="00395A1D" w:rsidRPr="000C1925" w:rsidRDefault="00395A1D" w:rsidP="007F17CF">
      <w:pPr>
        <w:spacing w:before="120" w:after="0" w:line="276" w:lineRule="auto"/>
        <w:jc w:val="both"/>
        <w:rPr>
          <w:rFonts w:ascii="Simplified Arabic" w:hAnsi="Simplified Arabic" w:cs="Simplified Arabic"/>
          <w:sz w:val="24"/>
          <w:szCs w:val="24"/>
          <w:u w:val="single"/>
          <w:lang w:bidi="ar-EG"/>
        </w:rPr>
      </w:pPr>
      <w:r w:rsidRPr="000C1925">
        <w:rPr>
          <w:rFonts w:ascii="Simplified Arabic" w:hAnsi="Simplified Arabic" w:cs="Simplified Arabic" w:hint="cs"/>
          <w:b/>
          <w:bCs/>
          <w:sz w:val="24"/>
          <w:szCs w:val="24"/>
          <w:u w:val="single"/>
          <w:rtl/>
        </w:rPr>
        <w:t>الدراسات باللغة الإنجليزية</w:t>
      </w:r>
    </w:p>
    <w:p w14:paraId="247FEE44" w14:textId="7A948636" w:rsidR="002B4DEA" w:rsidRPr="00820C09" w:rsidRDefault="00820C09" w:rsidP="007F17CF">
      <w:pPr>
        <w:bidi w:val="0"/>
        <w:spacing w:before="120" w:after="0" w:line="276" w:lineRule="auto"/>
        <w:jc w:val="both"/>
        <w:rPr>
          <w:rFonts w:asciiTheme="majorBidi" w:hAnsiTheme="majorBidi" w:cstheme="majorBidi"/>
          <w:sz w:val="24"/>
          <w:szCs w:val="24"/>
          <w:lang w:bidi="ar-EG"/>
        </w:rPr>
      </w:pPr>
      <w:r w:rsidRPr="00820C09">
        <w:rPr>
          <w:rFonts w:asciiTheme="majorBidi" w:hAnsiTheme="majorBidi" w:cstheme="majorBidi"/>
          <w:sz w:val="24"/>
          <w:szCs w:val="24"/>
          <w:lang w:bidi="ar-EG"/>
        </w:rPr>
        <w:t xml:space="preserve">1- </w:t>
      </w:r>
      <w:r w:rsidR="002B4DEA" w:rsidRPr="00820C09">
        <w:rPr>
          <w:rFonts w:asciiTheme="majorBidi" w:hAnsiTheme="majorBidi" w:cstheme="majorBidi"/>
          <w:sz w:val="24"/>
          <w:szCs w:val="24"/>
          <w:u w:val="single"/>
          <w:lang w:bidi="ar-EG"/>
        </w:rPr>
        <w:t xml:space="preserve">Mohamed, M. A., El-Attar, M. E., &amp; </w:t>
      </w:r>
      <w:proofErr w:type="spellStart"/>
      <w:r w:rsidR="002B4DEA" w:rsidRPr="00820C09">
        <w:rPr>
          <w:rFonts w:asciiTheme="majorBidi" w:hAnsiTheme="majorBidi" w:cstheme="majorBidi"/>
          <w:sz w:val="24"/>
          <w:szCs w:val="24"/>
          <w:u w:val="single"/>
          <w:lang w:bidi="ar-EG"/>
        </w:rPr>
        <w:t>Sheta</w:t>
      </w:r>
      <w:proofErr w:type="spellEnd"/>
      <w:r w:rsidR="002B4DEA" w:rsidRPr="00820C09">
        <w:rPr>
          <w:rFonts w:asciiTheme="majorBidi" w:hAnsiTheme="majorBidi" w:cstheme="majorBidi"/>
          <w:sz w:val="24"/>
          <w:szCs w:val="24"/>
          <w:u w:val="single"/>
          <w:lang w:bidi="ar-EG"/>
        </w:rPr>
        <w:t>, S. A. (2020)</w:t>
      </w:r>
      <w:r w:rsidRPr="00820C09">
        <w:rPr>
          <w:rFonts w:asciiTheme="majorBidi" w:hAnsiTheme="majorBidi" w:cstheme="majorBidi"/>
          <w:sz w:val="24"/>
          <w:szCs w:val="24"/>
          <w:lang w:bidi="ar-EG"/>
        </w:rPr>
        <w:t>,</w:t>
      </w:r>
      <w:r w:rsidR="002B4DEA" w:rsidRPr="00820C09">
        <w:rPr>
          <w:rFonts w:asciiTheme="majorBidi" w:hAnsiTheme="majorBidi" w:cstheme="majorBidi"/>
          <w:sz w:val="24"/>
          <w:szCs w:val="24"/>
          <w:lang w:bidi="ar-EG"/>
        </w:rPr>
        <w:t xml:space="preserve"> Sustainable Rural Urbanism Development in Egypt.(Dept. A). MEJ. Mansoura Engineering Journal, 39(4), 29-38</w:t>
      </w:r>
      <w:r w:rsidR="002B4DEA" w:rsidRPr="00820C09">
        <w:rPr>
          <w:rFonts w:asciiTheme="majorBidi" w:hAnsiTheme="majorBidi" w:cstheme="majorBidi"/>
          <w:sz w:val="24"/>
          <w:szCs w:val="24"/>
          <w:rtl/>
          <w:lang w:bidi="ar-EG"/>
        </w:rPr>
        <w:t>.‏</w:t>
      </w:r>
    </w:p>
    <w:p w14:paraId="5AE46A4A" w14:textId="483E2185" w:rsidR="002B4DEA" w:rsidRPr="00820C09" w:rsidRDefault="002B4DEA" w:rsidP="007F17CF">
      <w:pPr>
        <w:spacing w:before="120" w:after="0" w:line="276" w:lineRule="auto"/>
        <w:jc w:val="both"/>
        <w:rPr>
          <w:rFonts w:ascii="Simplified Arabic" w:hAnsi="Simplified Arabic" w:cs="Simplified Arabic"/>
          <w:sz w:val="24"/>
          <w:szCs w:val="24"/>
          <w:rtl/>
          <w:lang w:bidi="ar-EG"/>
        </w:rPr>
      </w:pPr>
      <w:r w:rsidRPr="00820C09">
        <w:rPr>
          <w:rFonts w:ascii="Simplified Arabic" w:hAnsi="Simplified Arabic" w:cs="Simplified Arabic"/>
          <w:sz w:val="24"/>
          <w:szCs w:val="24"/>
          <w:rtl/>
          <w:lang w:bidi="ar-EG"/>
        </w:rPr>
        <w:t xml:space="preserve">يقترح البحث نهجًا متكاملًا للاستخدام العملي </w:t>
      </w:r>
      <w:r w:rsidR="00820C09">
        <w:rPr>
          <w:rFonts w:ascii="Simplified Arabic" w:hAnsi="Simplified Arabic" w:cs="Simplified Arabic" w:hint="cs"/>
          <w:sz w:val="24"/>
          <w:szCs w:val="24"/>
          <w:rtl/>
          <w:lang w:bidi="ar-EG"/>
        </w:rPr>
        <w:t>لتنمية العمران الريفى</w:t>
      </w:r>
      <w:r w:rsidRPr="00820C09">
        <w:rPr>
          <w:rFonts w:ascii="Simplified Arabic" w:hAnsi="Simplified Arabic" w:cs="Simplified Arabic"/>
          <w:sz w:val="24"/>
          <w:szCs w:val="24"/>
          <w:rtl/>
          <w:lang w:bidi="ar-EG"/>
        </w:rPr>
        <w:t xml:space="preserve"> </w:t>
      </w:r>
      <w:r w:rsidR="00820C09">
        <w:rPr>
          <w:rFonts w:ascii="Simplified Arabic" w:hAnsi="Simplified Arabic" w:cs="Simplified Arabic" w:hint="cs"/>
          <w:sz w:val="24"/>
          <w:szCs w:val="24"/>
          <w:rtl/>
          <w:lang w:bidi="ar-EG"/>
        </w:rPr>
        <w:t>م</w:t>
      </w:r>
      <w:r w:rsidRPr="00820C09">
        <w:rPr>
          <w:rFonts w:ascii="Simplified Arabic" w:hAnsi="Simplified Arabic" w:cs="Simplified Arabic"/>
          <w:sz w:val="24"/>
          <w:szCs w:val="24"/>
          <w:rtl/>
          <w:lang w:bidi="ar-EG"/>
        </w:rPr>
        <w:t>سترشد</w:t>
      </w:r>
      <w:r w:rsidR="00820C09">
        <w:rPr>
          <w:rFonts w:ascii="Simplified Arabic" w:hAnsi="Simplified Arabic" w:cs="Simplified Arabic" w:hint="cs"/>
          <w:sz w:val="24"/>
          <w:szCs w:val="24"/>
          <w:rtl/>
          <w:lang w:bidi="ar-EG"/>
        </w:rPr>
        <w:t>اً</w:t>
      </w:r>
      <w:r w:rsidRPr="00820C09">
        <w:rPr>
          <w:rFonts w:ascii="Simplified Arabic" w:hAnsi="Simplified Arabic" w:cs="Simplified Arabic"/>
          <w:sz w:val="24"/>
          <w:szCs w:val="24"/>
          <w:rtl/>
          <w:lang w:bidi="ar-EG"/>
        </w:rPr>
        <w:t xml:space="preserve"> بالرؤى الوطنية لمستقبل المجتمعات الريفية المرتقبة في مصر. كما يقدم قاعدة البيانات الرئيسية المطلوبة لوضع تصور لمبدأ توجيهي لاستخدام المجتمعات الريفية في مجتمعات المستقبل الجديدة. تهدف الورقة إلى دراسة الطرق المحتملة على نماذج الحي البيئي 'حي ويلينجتون' وما تم استخدامه من عنصر مستدام وطرق تحقيق البيئة المناسبة هناك. وأيضا استعرض ما تم تطبيقه بقرية البسايسة من آليات التنمية المستدامة للوصول إلى توصيات الآليات الواجب تطبيقها على القرى المصرية.</w:t>
      </w:r>
    </w:p>
    <w:p w14:paraId="07CE6C95" w14:textId="590ADBD9" w:rsidR="002B4DEA" w:rsidRPr="00820C09" w:rsidRDefault="00820C09" w:rsidP="0027167C">
      <w:pPr>
        <w:bidi w:val="0"/>
        <w:spacing w:after="0" w:line="276" w:lineRule="auto"/>
        <w:jc w:val="both"/>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2- </w:t>
      </w:r>
      <w:r w:rsidRPr="00DD1397">
        <w:rPr>
          <w:rFonts w:asciiTheme="majorBidi" w:hAnsiTheme="majorBidi" w:cstheme="majorBidi"/>
          <w:sz w:val="24"/>
          <w:szCs w:val="24"/>
          <w:u w:val="single"/>
          <w:lang w:bidi="ar-EG"/>
        </w:rPr>
        <w:t xml:space="preserve">JEŽ </w:t>
      </w:r>
      <w:proofErr w:type="spellStart"/>
      <w:r w:rsidRPr="00DD1397">
        <w:rPr>
          <w:rFonts w:asciiTheme="majorBidi" w:hAnsiTheme="majorBidi" w:cstheme="majorBidi"/>
          <w:sz w:val="24"/>
          <w:szCs w:val="24"/>
          <w:u w:val="single"/>
          <w:lang w:bidi="ar-EG"/>
        </w:rPr>
        <w:t>Rogelj</w:t>
      </w:r>
      <w:proofErr w:type="spellEnd"/>
      <w:r w:rsidR="002B4DEA" w:rsidRPr="00DD1397">
        <w:rPr>
          <w:rFonts w:asciiTheme="majorBidi" w:hAnsiTheme="majorBidi" w:cstheme="majorBidi"/>
          <w:sz w:val="24"/>
          <w:szCs w:val="24"/>
          <w:u w:val="single"/>
          <w:lang w:bidi="ar-EG"/>
        </w:rPr>
        <w:t xml:space="preserve">, M., </w:t>
      </w:r>
      <w:proofErr w:type="spellStart"/>
      <w:r w:rsidR="002B4DEA" w:rsidRPr="00DD1397">
        <w:rPr>
          <w:rFonts w:asciiTheme="majorBidi" w:hAnsiTheme="majorBidi" w:cstheme="majorBidi"/>
          <w:sz w:val="24"/>
          <w:szCs w:val="24"/>
          <w:u w:val="single"/>
          <w:lang w:bidi="ar-EG"/>
        </w:rPr>
        <w:t>M</w:t>
      </w:r>
      <w:r w:rsidRPr="00DD1397">
        <w:rPr>
          <w:rFonts w:asciiTheme="majorBidi" w:hAnsiTheme="majorBidi" w:cstheme="majorBidi"/>
          <w:sz w:val="24"/>
          <w:szCs w:val="24"/>
          <w:u w:val="single"/>
          <w:lang w:bidi="ar-EG"/>
        </w:rPr>
        <w:t>ikus</w:t>
      </w:r>
      <w:proofErr w:type="spellEnd"/>
      <w:r w:rsidR="002B4DEA" w:rsidRPr="00DD1397">
        <w:rPr>
          <w:rFonts w:asciiTheme="majorBidi" w:hAnsiTheme="majorBidi" w:cstheme="majorBidi"/>
          <w:sz w:val="24"/>
          <w:szCs w:val="24"/>
          <w:u w:val="single"/>
          <w:lang w:bidi="ar-EG"/>
        </w:rPr>
        <w:t xml:space="preserve">, O., </w:t>
      </w:r>
      <w:proofErr w:type="spellStart"/>
      <w:r w:rsidR="002B4DEA" w:rsidRPr="00DD1397">
        <w:rPr>
          <w:rFonts w:asciiTheme="majorBidi" w:hAnsiTheme="majorBidi" w:cstheme="majorBidi"/>
          <w:sz w:val="24"/>
          <w:szCs w:val="24"/>
          <w:u w:val="single"/>
          <w:lang w:bidi="ar-EG"/>
        </w:rPr>
        <w:t>Z</w:t>
      </w:r>
      <w:r w:rsidRPr="00DD1397">
        <w:rPr>
          <w:rFonts w:asciiTheme="majorBidi" w:hAnsiTheme="majorBidi" w:cstheme="majorBidi"/>
          <w:sz w:val="24"/>
          <w:szCs w:val="24"/>
          <w:u w:val="single"/>
          <w:lang w:bidi="ar-EG"/>
        </w:rPr>
        <w:t>rakic</w:t>
      </w:r>
      <w:proofErr w:type="spellEnd"/>
      <w:r w:rsidR="002B4DEA" w:rsidRPr="00DD1397">
        <w:rPr>
          <w:rFonts w:asciiTheme="majorBidi" w:hAnsiTheme="majorBidi" w:cstheme="majorBidi"/>
          <w:sz w:val="24"/>
          <w:szCs w:val="24"/>
          <w:u w:val="single"/>
          <w:lang w:bidi="ar-EG"/>
        </w:rPr>
        <w:t xml:space="preserve"> </w:t>
      </w:r>
      <w:proofErr w:type="spellStart"/>
      <w:r w:rsidR="002B4DEA" w:rsidRPr="00DD1397">
        <w:rPr>
          <w:rFonts w:asciiTheme="majorBidi" w:hAnsiTheme="majorBidi" w:cstheme="majorBidi"/>
          <w:sz w:val="24"/>
          <w:szCs w:val="24"/>
          <w:u w:val="single"/>
          <w:lang w:bidi="ar-EG"/>
        </w:rPr>
        <w:t>S</w:t>
      </w:r>
      <w:r w:rsidRPr="00DD1397">
        <w:rPr>
          <w:rFonts w:asciiTheme="majorBidi" w:hAnsiTheme="majorBidi" w:cstheme="majorBidi"/>
          <w:sz w:val="24"/>
          <w:szCs w:val="24"/>
          <w:u w:val="single"/>
          <w:lang w:bidi="ar-EG"/>
        </w:rPr>
        <w:t>usac</w:t>
      </w:r>
      <w:proofErr w:type="spellEnd"/>
      <w:r w:rsidR="002B4DEA" w:rsidRPr="00DD1397">
        <w:rPr>
          <w:rFonts w:asciiTheme="majorBidi" w:hAnsiTheme="majorBidi" w:cstheme="majorBidi"/>
          <w:sz w:val="24"/>
          <w:szCs w:val="24"/>
          <w:u w:val="single"/>
          <w:lang w:bidi="ar-EG"/>
        </w:rPr>
        <w:t xml:space="preserve">, M., &amp; </w:t>
      </w:r>
      <w:proofErr w:type="spellStart"/>
      <w:r w:rsidR="002B4DEA" w:rsidRPr="00DD1397">
        <w:rPr>
          <w:rFonts w:asciiTheme="majorBidi" w:hAnsiTheme="majorBidi" w:cstheme="majorBidi"/>
          <w:sz w:val="24"/>
          <w:szCs w:val="24"/>
          <w:u w:val="single"/>
          <w:lang w:bidi="ar-EG"/>
        </w:rPr>
        <w:t>H</w:t>
      </w:r>
      <w:r w:rsidRPr="00DD1397">
        <w:rPr>
          <w:rFonts w:asciiTheme="majorBidi" w:hAnsiTheme="majorBidi" w:cstheme="majorBidi"/>
          <w:sz w:val="24"/>
          <w:szCs w:val="24"/>
          <w:u w:val="single"/>
          <w:lang w:bidi="ar-EG"/>
        </w:rPr>
        <w:t>adelan</w:t>
      </w:r>
      <w:proofErr w:type="spellEnd"/>
      <w:r w:rsidR="002B4DEA" w:rsidRPr="00DD1397">
        <w:rPr>
          <w:rFonts w:asciiTheme="majorBidi" w:hAnsiTheme="majorBidi" w:cstheme="majorBidi"/>
          <w:sz w:val="24"/>
          <w:szCs w:val="24"/>
          <w:u w:val="single"/>
          <w:lang w:bidi="ar-EG"/>
        </w:rPr>
        <w:t xml:space="preserve"> L. (2020)</w:t>
      </w:r>
      <w:r>
        <w:rPr>
          <w:rFonts w:asciiTheme="majorBidi" w:hAnsiTheme="majorBidi" w:cstheme="majorBidi"/>
          <w:sz w:val="24"/>
          <w:szCs w:val="24"/>
          <w:lang w:bidi="ar-EG"/>
        </w:rPr>
        <w:t>, Selection</w:t>
      </w:r>
      <w:r w:rsidR="002B4DEA" w:rsidRPr="00820C09">
        <w:rPr>
          <w:rFonts w:asciiTheme="majorBidi" w:hAnsiTheme="majorBidi" w:cstheme="majorBidi"/>
          <w:sz w:val="24"/>
          <w:szCs w:val="24"/>
          <w:lang w:bidi="ar-EG"/>
        </w:rPr>
        <w:t xml:space="preserve"> </w:t>
      </w:r>
      <w:r>
        <w:rPr>
          <w:rFonts w:asciiTheme="majorBidi" w:hAnsiTheme="majorBidi" w:cstheme="majorBidi"/>
          <w:sz w:val="24"/>
          <w:szCs w:val="24"/>
          <w:lang w:bidi="ar-EG"/>
        </w:rPr>
        <w:t>of</w:t>
      </w:r>
      <w:r w:rsidR="002B4DEA" w:rsidRPr="00820C09">
        <w:rPr>
          <w:rFonts w:asciiTheme="majorBidi" w:hAnsiTheme="majorBidi" w:cstheme="majorBidi"/>
          <w:sz w:val="24"/>
          <w:szCs w:val="24"/>
          <w:lang w:bidi="ar-EG"/>
        </w:rPr>
        <w:t xml:space="preserve"> S</w:t>
      </w:r>
      <w:r>
        <w:rPr>
          <w:rFonts w:asciiTheme="majorBidi" w:hAnsiTheme="majorBidi" w:cstheme="majorBidi"/>
          <w:sz w:val="24"/>
          <w:szCs w:val="24"/>
          <w:lang w:bidi="ar-EG"/>
        </w:rPr>
        <w:t>ocial</w:t>
      </w:r>
      <w:r w:rsidR="007A6ED7">
        <w:rPr>
          <w:rFonts w:asciiTheme="majorBidi" w:hAnsiTheme="majorBidi" w:cstheme="majorBidi" w:hint="cs"/>
          <w:sz w:val="24"/>
          <w:szCs w:val="24"/>
          <w:rtl/>
          <w:lang w:bidi="ar-EG"/>
        </w:rPr>
        <w:t xml:space="preserve"> </w:t>
      </w:r>
      <w:r w:rsidR="002B4DEA" w:rsidRPr="00820C09">
        <w:rPr>
          <w:rFonts w:asciiTheme="majorBidi" w:hAnsiTheme="majorBidi" w:cstheme="majorBidi"/>
          <w:sz w:val="24"/>
          <w:szCs w:val="24"/>
          <w:lang w:bidi="ar-EG"/>
        </w:rPr>
        <w:t>I</w:t>
      </w:r>
      <w:r>
        <w:rPr>
          <w:rFonts w:asciiTheme="majorBidi" w:hAnsiTheme="majorBidi" w:cstheme="majorBidi"/>
          <w:sz w:val="24"/>
          <w:szCs w:val="24"/>
          <w:lang w:bidi="ar-EG"/>
        </w:rPr>
        <w:t>ndicators</w:t>
      </w:r>
      <w:r w:rsidR="002B4DEA" w:rsidRPr="00820C09">
        <w:rPr>
          <w:rFonts w:asciiTheme="majorBidi" w:hAnsiTheme="majorBidi" w:cstheme="majorBidi"/>
          <w:sz w:val="24"/>
          <w:szCs w:val="24"/>
          <w:lang w:bidi="ar-EG"/>
        </w:rPr>
        <w:t xml:space="preserve"> </w:t>
      </w:r>
      <w:r>
        <w:rPr>
          <w:rFonts w:asciiTheme="majorBidi" w:hAnsiTheme="majorBidi" w:cstheme="majorBidi"/>
          <w:sz w:val="24"/>
          <w:szCs w:val="24"/>
          <w:lang w:bidi="ar-EG"/>
        </w:rPr>
        <w:t>for</w:t>
      </w:r>
      <w:r w:rsidR="002B4DEA" w:rsidRPr="00820C09">
        <w:rPr>
          <w:rFonts w:asciiTheme="majorBidi" w:hAnsiTheme="majorBidi" w:cstheme="majorBidi"/>
          <w:sz w:val="24"/>
          <w:szCs w:val="24"/>
          <w:lang w:bidi="ar-EG"/>
        </w:rPr>
        <w:t xml:space="preserve"> M</w:t>
      </w:r>
      <w:r>
        <w:rPr>
          <w:rFonts w:asciiTheme="majorBidi" w:hAnsiTheme="majorBidi" w:cstheme="majorBidi"/>
          <w:sz w:val="24"/>
          <w:szCs w:val="24"/>
          <w:lang w:bidi="ar-EG"/>
        </w:rPr>
        <w:t>easuring</w:t>
      </w:r>
      <w:r w:rsidR="002B4DEA" w:rsidRPr="00820C09">
        <w:rPr>
          <w:rFonts w:asciiTheme="majorBidi" w:hAnsiTheme="majorBidi" w:cstheme="majorBidi"/>
          <w:sz w:val="24"/>
          <w:szCs w:val="24"/>
          <w:lang w:bidi="ar-EG"/>
        </w:rPr>
        <w:t xml:space="preserve"> S</w:t>
      </w:r>
      <w:r>
        <w:rPr>
          <w:rFonts w:asciiTheme="majorBidi" w:hAnsiTheme="majorBidi" w:cstheme="majorBidi"/>
          <w:sz w:val="24"/>
          <w:szCs w:val="24"/>
          <w:lang w:bidi="ar-EG"/>
        </w:rPr>
        <w:t>ustainable</w:t>
      </w:r>
      <w:r w:rsidR="002B4DEA" w:rsidRPr="00820C09">
        <w:rPr>
          <w:rFonts w:asciiTheme="majorBidi" w:hAnsiTheme="majorBidi" w:cstheme="majorBidi"/>
          <w:sz w:val="24"/>
          <w:szCs w:val="24"/>
          <w:lang w:bidi="ar-EG"/>
        </w:rPr>
        <w:t xml:space="preserve"> R</w:t>
      </w:r>
      <w:r>
        <w:rPr>
          <w:rFonts w:asciiTheme="majorBidi" w:hAnsiTheme="majorBidi" w:cstheme="majorBidi"/>
          <w:sz w:val="24"/>
          <w:szCs w:val="24"/>
          <w:lang w:bidi="ar-EG"/>
        </w:rPr>
        <w:t>ural</w:t>
      </w:r>
      <w:r w:rsidR="002B4DEA" w:rsidRPr="00820C09">
        <w:rPr>
          <w:rFonts w:asciiTheme="majorBidi" w:hAnsiTheme="majorBidi" w:cstheme="majorBidi"/>
          <w:sz w:val="24"/>
          <w:szCs w:val="24"/>
          <w:lang w:bidi="ar-EG"/>
        </w:rPr>
        <w:t xml:space="preserve"> D</w:t>
      </w:r>
      <w:r>
        <w:rPr>
          <w:rFonts w:asciiTheme="majorBidi" w:hAnsiTheme="majorBidi" w:cstheme="majorBidi"/>
          <w:sz w:val="24"/>
          <w:szCs w:val="24"/>
          <w:lang w:bidi="ar-EG"/>
        </w:rPr>
        <w:t>evelopment,</w:t>
      </w:r>
      <w:r w:rsidR="002B4DEA" w:rsidRPr="00820C09">
        <w:rPr>
          <w:rFonts w:asciiTheme="majorBidi" w:hAnsiTheme="majorBidi" w:cstheme="majorBidi"/>
          <w:sz w:val="24"/>
          <w:szCs w:val="24"/>
          <w:lang w:bidi="ar-EG"/>
        </w:rPr>
        <w:t xml:space="preserve"> Scientific Papers: Management, Economic Engineering in Agric</w:t>
      </w:r>
      <w:r>
        <w:rPr>
          <w:rFonts w:asciiTheme="majorBidi" w:hAnsiTheme="majorBidi" w:cstheme="majorBidi"/>
          <w:sz w:val="24"/>
          <w:szCs w:val="24"/>
          <w:lang w:bidi="ar-EG"/>
        </w:rPr>
        <w:t>ulture &amp; Rural Development.</w:t>
      </w:r>
    </w:p>
    <w:p w14:paraId="15283F7D" w14:textId="22701434" w:rsidR="002B4DEA" w:rsidRPr="00820C09" w:rsidRDefault="002B4DEA" w:rsidP="007F17CF">
      <w:pPr>
        <w:spacing w:before="120" w:after="0" w:line="276" w:lineRule="auto"/>
        <w:jc w:val="both"/>
        <w:rPr>
          <w:rFonts w:ascii="Simplified Arabic" w:hAnsi="Simplified Arabic" w:cs="Simplified Arabic"/>
          <w:sz w:val="24"/>
          <w:szCs w:val="24"/>
          <w:rtl/>
          <w:lang w:bidi="ar-EG"/>
        </w:rPr>
      </w:pPr>
      <w:r w:rsidRPr="00820C09">
        <w:rPr>
          <w:rFonts w:ascii="Simplified Arabic" w:hAnsi="Simplified Arabic" w:cs="Simplified Arabic"/>
          <w:sz w:val="24"/>
          <w:szCs w:val="24"/>
          <w:rtl/>
          <w:lang w:bidi="ar-EG"/>
        </w:rPr>
        <w:t>تم التركيز في هذه الورقة على اختيار أنسب المؤشرات الاجتماعية لقياس التنمية الريفية المستدامة</w:t>
      </w:r>
      <w:r w:rsidR="00820C09">
        <w:rPr>
          <w:rFonts w:ascii="Simplified Arabic" w:hAnsi="Simplified Arabic" w:cs="Simplified Arabic" w:hint="cs"/>
          <w:sz w:val="24"/>
          <w:szCs w:val="24"/>
          <w:rtl/>
          <w:lang w:bidi="ar-EG"/>
        </w:rPr>
        <w:t>، حيث تمثلت</w:t>
      </w:r>
      <w:r w:rsidRPr="00820C09">
        <w:rPr>
          <w:rFonts w:ascii="Simplified Arabic" w:hAnsi="Simplified Arabic" w:cs="Simplified Arabic"/>
          <w:sz w:val="24"/>
          <w:szCs w:val="24"/>
          <w:rtl/>
          <w:lang w:bidi="ar-EG"/>
        </w:rPr>
        <w:t xml:space="preserve"> أهداف الورقة</w:t>
      </w:r>
      <w:r w:rsidR="00820C09">
        <w:rPr>
          <w:rFonts w:ascii="Simplified Arabic" w:hAnsi="Simplified Arabic" w:cs="Simplified Arabic" w:hint="cs"/>
          <w:sz w:val="24"/>
          <w:szCs w:val="24"/>
          <w:rtl/>
          <w:lang w:bidi="ar-EG"/>
        </w:rPr>
        <w:t xml:space="preserve"> فى</w:t>
      </w:r>
      <w:r w:rsidRPr="00820C09">
        <w:rPr>
          <w:rFonts w:ascii="Simplified Arabic" w:hAnsi="Simplified Arabic" w:cs="Simplified Arabic"/>
          <w:sz w:val="24"/>
          <w:szCs w:val="24"/>
          <w:rtl/>
          <w:lang w:bidi="ar-EG"/>
        </w:rPr>
        <w:t xml:space="preserve">: (1) تحديد أنسب المؤشرات الاجتماعية لقياس التنمية الريفية المستدامة المستخدمة بالفعل أو المقترحة في </w:t>
      </w:r>
      <w:r w:rsidR="00B47D68">
        <w:rPr>
          <w:rFonts w:ascii="Simplified Arabic" w:hAnsi="Simplified Arabic" w:cs="Simplified Arabic"/>
          <w:sz w:val="24"/>
          <w:szCs w:val="24"/>
          <w:rtl/>
          <w:lang w:bidi="ar-EG"/>
        </w:rPr>
        <w:t xml:space="preserve">الأدبيات ، (2) </w:t>
      </w:r>
      <w:r w:rsidRPr="00820C09">
        <w:rPr>
          <w:rFonts w:ascii="Simplified Arabic" w:hAnsi="Simplified Arabic" w:cs="Simplified Arabic"/>
          <w:sz w:val="24"/>
          <w:szCs w:val="24"/>
          <w:rtl/>
          <w:lang w:bidi="ar-EG"/>
        </w:rPr>
        <w:t>اختيار المؤشرات الخمسة الأكثر ملاءمة وفقًا لتقييم الخبراء. حدد تحليل البحث وشرح 18 مؤشرًا اجتماعيًا</w:t>
      </w:r>
      <w:r w:rsidR="00B47D68">
        <w:rPr>
          <w:rFonts w:ascii="Simplified Arabic" w:hAnsi="Simplified Arabic" w:cs="Simplified Arabic" w:hint="cs"/>
          <w:sz w:val="24"/>
          <w:szCs w:val="24"/>
          <w:rtl/>
          <w:lang w:bidi="ar-EG"/>
        </w:rPr>
        <w:t>،</w:t>
      </w:r>
      <w:r w:rsidR="00B47D68">
        <w:rPr>
          <w:rFonts w:ascii="Simplified Arabic" w:hAnsi="Simplified Arabic" w:cs="Simplified Arabic"/>
          <w:sz w:val="24"/>
          <w:szCs w:val="24"/>
          <w:rtl/>
          <w:lang w:bidi="ar-EG"/>
        </w:rPr>
        <w:t xml:space="preserve"> بعد المرحلة الأولى من الاختيار</w:t>
      </w:r>
      <w:r w:rsidRPr="00820C09">
        <w:rPr>
          <w:rFonts w:ascii="Simplified Arabic" w:hAnsi="Simplified Arabic" w:cs="Simplified Arabic"/>
          <w:sz w:val="24"/>
          <w:szCs w:val="24"/>
          <w:rtl/>
          <w:lang w:bidi="ar-EG"/>
        </w:rPr>
        <w:t xml:space="preserve">، تم إجراء اختيار إضافي للمؤشرات بواسطة تقييم الخبراء. </w:t>
      </w:r>
      <w:r w:rsidR="00B47D68">
        <w:rPr>
          <w:rFonts w:ascii="Simplified Arabic" w:hAnsi="Simplified Arabic" w:cs="Simplified Arabic" w:hint="cs"/>
          <w:sz w:val="24"/>
          <w:szCs w:val="24"/>
          <w:rtl/>
          <w:lang w:bidi="ar-EG"/>
        </w:rPr>
        <w:t>و</w:t>
      </w:r>
      <w:r w:rsidRPr="00820C09">
        <w:rPr>
          <w:rFonts w:ascii="Simplified Arabic" w:hAnsi="Simplified Arabic" w:cs="Simplified Arabic"/>
          <w:sz w:val="24"/>
          <w:szCs w:val="24"/>
          <w:rtl/>
          <w:lang w:bidi="ar-EG"/>
        </w:rPr>
        <w:t>بناءً على تقييم الخبراء ، تم تحد</w:t>
      </w:r>
      <w:r w:rsidR="00B47D68">
        <w:rPr>
          <w:rFonts w:ascii="Simplified Arabic" w:hAnsi="Simplified Arabic" w:cs="Simplified Arabic"/>
          <w:sz w:val="24"/>
          <w:szCs w:val="24"/>
          <w:rtl/>
          <w:lang w:bidi="ar-EG"/>
        </w:rPr>
        <w:t>يد خمسة مؤشرات اجتماعية ذات صلة</w:t>
      </w:r>
      <w:r w:rsidRPr="00820C09">
        <w:rPr>
          <w:rFonts w:ascii="Simplified Arabic" w:hAnsi="Simplified Arabic" w:cs="Simplified Arabic"/>
          <w:sz w:val="24"/>
          <w:szCs w:val="24"/>
          <w:rtl/>
          <w:lang w:bidi="ar-EG"/>
        </w:rPr>
        <w:t xml:space="preserve">، وهي وفقًا لمتوسط </w:t>
      </w:r>
      <w:r w:rsidRPr="00820C09">
        <w:rPr>
          <w:rFonts w:ascii="Times New Roman" w:hAnsi="Times New Roman" w:cs="Times New Roman" w:hint="cs"/>
          <w:sz w:val="24"/>
          <w:szCs w:val="24"/>
          <w:rtl/>
          <w:lang w:bidi="ar-EG"/>
        </w:rPr>
        <w:t>​​</w:t>
      </w:r>
      <w:r w:rsidRPr="00820C09">
        <w:rPr>
          <w:rFonts w:ascii="Simplified Arabic" w:hAnsi="Simplified Arabic" w:cs="Simplified Arabic"/>
          <w:sz w:val="24"/>
          <w:szCs w:val="24"/>
          <w:rtl/>
          <w:lang w:bidi="ar-EG"/>
        </w:rPr>
        <w:t>الصف: الهيكل العمري (4.70) ، وتوافر المؤسسات التعليمية (4.45) ، والهيكل التعليمي (4.34) ، وتوافر المؤسسات الصحية (4.32) والسكان</w:t>
      </w:r>
      <w:r w:rsidR="00B47D68">
        <w:rPr>
          <w:rFonts w:ascii="Simplified Arabic" w:hAnsi="Simplified Arabic" w:cs="Simplified Arabic" w:hint="cs"/>
          <w:sz w:val="24"/>
          <w:szCs w:val="24"/>
          <w:rtl/>
          <w:lang w:bidi="ar-EG"/>
        </w:rPr>
        <w:t>،</w:t>
      </w:r>
      <w:r w:rsidRPr="00820C09">
        <w:rPr>
          <w:rFonts w:ascii="Simplified Arabic" w:hAnsi="Simplified Arabic" w:cs="Simplified Arabic"/>
          <w:sz w:val="24"/>
          <w:szCs w:val="24"/>
          <w:rtl/>
          <w:lang w:bidi="ar-EG"/>
        </w:rPr>
        <w:t xml:space="preserve"> </w:t>
      </w:r>
      <w:r w:rsidR="00B47D68">
        <w:rPr>
          <w:rFonts w:ascii="Simplified Arabic" w:hAnsi="Simplified Arabic" w:cs="Simplified Arabic" w:hint="cs"/>
          <w:sz w:val="24"/>
          <w:szCs w:val="24"/>
          <w:rtl/>
          <w:lang w:bidi="ar-EG"/>
        </w:rPr>
        <w:t>و</w:t>
      </w:r>
      <w:r w:rsidRPr="00820C09">
        <w:rPr>
          <w:rFonts w:ascii="Simplified Arabic" w:hAnsi="Simplified Arabic" w:cs="Simplified Arabic"/>
          <w:sz w:val="24"/>
          <w:szCs w:val="24"/>
          <w:rtl/>
          <w:lang w:bidi="ar-EG"/>
        </w:rPr>
        <w:t xml:space="preserve">النمو بين </w:t>
      </w:r>
      <w:r w:rsidRPr="00820C09">
        <w:rPr>
          <w:rFonts w:ascii="Simplified Arabic" w:hAnsi="Simplified Arabic" w:cs="Simplified Arabic"/>
          <w:sz w:val="24"/>
          <w:szCs w:val="24"/>
          <w:rtl/>
          <w:lang w:bidi="ar-EG"/>
        </w:rPr>
        <w:lastRenderedPageBreak/>
        <w:t>تعدادين (4.32). بالنظر إلى التقييمات المنفصل</w:t>
      </w:r>
      <w:r w:rsidR="00B47D68">
        <w:rPr>
          <w:rFonts w:ascii="Simplified Arabic" w:hAnsi="Simplified Arabic" w:cs="Simplified Arabic"/>
          <w:sz w:val="24"/>
          <w:szCs w:val="24"/>
          <w:rtl/>
          <w:lang w:bidi="ar-EG"/>
        </w:rPr>
        <w:t>ة لكل مجموعة من مجموعات الخبراء</w:t>
      </w:r>
      <w:r w:rsidRPr="00820C09">
        <w:rPr>
          <w:rFonts w:ascii="Simplified Arabic" w:hAnsi="Simplified Arabic" w:cs="Simplified Arabic"/>
          <w:sz w:val="24"/>
          <w:szCs w:val="24"/>
          <w:rtl/>
          <w:lang w:bidi="ar-EG"/>
        </w:rPr>
        <w:t>، من الواضح أن اختيارهم للمؤشرات الخمسة الأكثر صلة يتطابق في ثلاثة مؤشرات: الهيكل العمري ، وتوافر المؤسسات التعليمية والهيكل التعليمي.</w:t>
      </w:r>
    </w:p>
    <w:p w14:paraId="44184A18" w14:textId="77FD0B07" w:rsidR="002B4DEA" w:rsidRPr="00226954" w:rsidRDefault="002B4DEA" w:rsidP="007F17CF">
      <w:pPr>
        <w:pStyle w:val="ListParagraph"/>
        <w:numPr>
          <w:ilvl w:val="0"/>
          <w:numId w:val="22"/>
        </w:numPr>
        <w:bidi w:val="0"/>
        <w:spacing w:before="120" w:after="0" w:line="276" w:lineRule="auto"/>
        <w:jc w:val="both"/>
        <w:rPr>
          <w:rFonts w:asciiTheme="majorBidi" w:hAnsiTheme="majorBidi" w:cstheme="majorBidi"/>
          <w:sz w:val="24"/>
          <w:szCs w:val="24"/>
          <w:lang w:bidi="ar-EG"/>
        </w:rPr>
      </w:pPr>
      <w:proofErr w:type="spellStart"/>
      <w:r w:rsidRPr="00226954">
        <w:rPr>
          <w:rFonts w:asciiTheme="majorBidi" w:hAnsiTheme="majorBidi" w:cstheme="majorBidi"/>
          <w:sz w:val="24"/>
          <w:szCs w:val="24"/>
          <w:u w:val="single"/>
          <w:lang w:bidi="ar-EG"/>
        </w:rPr>
        <w:t>Rogelj</w:t>
      </w:r>
      <w:proofErr w:type="spellEnd"/>
      <w:r w:rsidRPr="00226954">
        <w:rPr>
          <w:rFonts w:asciiTheme="majorBidi" w:hAnsiTheme="majorBidi" w:cstheme="majorBidi"/>
          <w:sz w:val="24"/>
          <w:szCs w:val="24"/>
          <w:u w:val="single"/>
          <w:lang w:bidi="ar-EG"/>
        </w:rPr>
        <w:t xml:space="preserve">, M. J., </w:t>
      </w:r>
      <w:r w:rsidR="00226954">
        <w:rPr>
          <w:rFonts w:asciiTheme="majorBidi" w:hAnsiTheme="majorBidi" w:cstheme="majorBidi"/>
          <w:sz w:val="24"/>
          <w:szCs w:val="24"/>
          <w:u w:val="single"/>
          <w:lang w:bidi="ar-EG"/>
        </w:rPr>
        <w:t>MIKUŠ, O., &amp; HADELAN, L (2020),</w:t>
      </w:r>
      <w:r w:rsidRPr="00226954">
        <w:rPr>
          <w:rFonts w:asciiTheme="majorBidi" w:hAnsiTheme="majorBidi" w:cstheme="majorBidi"/>
          <w:sz w:val="24"/>
          <w:szCs w:val="24"/>
          <w:lang w:bidi="ar-EG"/>
        </w:rPr>
        <w:t xml:space="preserve"> Selection of economic indicators for measuring sustainable rural development. Scientific Papers Series-Management, Economic Engineering in Agriculture and Rural Development, 20(3), 285</w:t>
      </w:r>
      <w:r w:rsidRPr="00226954">
        <w:rPr>
          <w:rFonts w:asciiTheme="majorBidi" w:hAnsiTheme="majorBidi" w:cstheme="majorBidi"/>
          <w:sz w:val="24"/>
          <w:szCs w:val="24"/>
          <w:rtl/>
          <w:lang w:bidi="ar-EG"/>
        </w:rPr>
        <w:t>.‏</w:t>
      </w:r>
    </w:p>
    <w:p w14:paraId="72DF5095" w14:textId="6A7E9C53" w:rsidR="002B4DEA" w:rsidRDefault="002B4DEA" w:rsidP="007F17CF">
      <w:pPr>
        <w:pStyle w:val="ListParagraph"/>
        <w:spacing w:before="120" w:after="0" w:line="276" w:lineRule="auto"/>
        <w:ind w:left="0"/>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ناقشت هذه الورقة البحثية مكونا</w:t>
      </w:r>
      <w:r w:rsidR="006D346D">
        <w:rPr>
          <w:rFonts w:ascii="Simplified Arabic" w:hAnsi="Simplified Arabic" w:cs="Simplified Arabic"/>
          <w:sz w:val="24"/>
          <w:szCs w:val="24"/>
          <w:rtl/>
          <w:lang w:bidi="ar-EG"/>
        </w:rPr>
        <w:t xml:space="preserve">ت التنمية الريفية المستدامة </w:t>
      </w:r>
      <w:r w:rsidR="006D346D">
        <w:rPr>
          <w:rFonts w:ascii="Simplified Arabic" w:hAnsi="Simplified Arabic" w:cs="Simplified Arabic" w:hint="cs"/>
          <w:sz w:val="24"/>
          <w:szCs w:val="24"/>
          <w:rtl/>
          <w:lang w:bidi="ar-EG"/>
        </w:rPr>
        <w:t>و</w:t>
      </w:r>
      <w:r w:rsidR="006D346D">
        <w:rPr>
          <w:rFonts w:ascii="Simplified Arabic" w:hAnsi="Simplified Arabic" w:cs="Simplified Arabic"/>
          <w:sz w:val="24"/>
          <w:szCs w:val="24"/>
          <w:rtl/>
          <w:lang w:bidi="ar-EG"/>
        </w:rPr>
        <w:t>هي</w:t>
      </w:r>
      <w:r w:rsidRPr="00D524BC">
        <w:rPr>
          <w:rFonts w:ascii="Simplified Arabic" w:hAnsi="Simplified Arabic" w:cs="Simplified Arabic"/>
          <w:sz w:val="24"/>
          <w:szCs w:val="24"/>
          <w:rtl/>
          <w:lang w:bidi="ar-EG"/>
        </w:rPr>
        <w:t xml:space="preserve">: اقتصادية وبيئية واجتماعية. </w:t>
      </w:r>
      <w:r w:rsidR="006D346D">
        <w:rPr>
          <w:rFonts w:ascii="Simplified Arabic" w:hAnsi="Simplified Arabic" w:cs="Simplified Arabic" w:hint="cs"/>
          <w:sz w:val="24"/>
          <w:szCs w:val="24"/>
          <w:rtl/>
          <w:lang w:bidi="ar-EG"/>
        </w:rPr>
        <w:t>وركزت</w:t>
      </w:r>
      <w:r w:rsidRPr="00D524BC">
        <w:rPr>
          <w:rFonts w:ascii="Simplified Arabic" w:hAnsi="Simplified Arabic" w:cs="Simplified Arabic"/>
          <w:sz w:val="24"/>
          <w:szCs w:val="24"/>
          <w:rtl/>
          <w:lang w:bidi="ar-EG"/>
        </w:rPr>
        <w:t xml:space="preserve"> الورقة </w:t>
      </w:r>
      <w:r w:rsidR="006D346D">
        <w:rPr>
          <w:rFonts w:ascii="Simplified Arabic" w:hAnsi="Simplified Arabic" w:cs="Simplified Arabic" w:hint="cs"/>
          <w:sz w:val="24"/>
          <w:szCs w:val="24"/>
          <w:rtl/>
          <w:lang w:bidi="ar-EG"/>
        </w:rPr>
        <w:t>على ا</w:t>
      </w:r>
      <w:r w:rsidRPr="00D524BC">
        <w:rPr>
          <w:rFonts w:ascii="Simplified Arabic" w:hAnsi="Simplified Arabic" w:cs="Simplified Arabic"/>
          <w:sz w:val="24"/>
          <w:szCs w:val="24"/>
          <w:rtl/>
          <w:lang w:bidi="ar-EG"/>
        </w:rPr>
        <w:t xml:space="preserve">لمكون الاقتصادي من خلال اختيار المؤشرات الاقتصادية الأكثر صلة </w:t>
      </w:r>
      <w:r w:rsidR="001C0AD4">
        <w:rPr>
          <w:rFonts w:ascii="Simplified Arabic" w:hAnsi="Simplified Arabic" w:cs="Simplified Arabic"/>
          <w:sz w:val="24"/>
          <w:szCs w:val="24"/>
          <w:rtl/>
          <w:lang w:bidi="ar-EG"/>
        </w:rPr>
        <w:t>بقياس التنمية الريفية المستدامة</w:t>
      </w:r>
      <w:r w:rsidR="001C0AD4">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كانت أهداف البحث هي: أ) تحديد أنسب المؤشرات الاقتصادية لقياس التنمية الريفية المستدامة ، سواء المستخدمة حتى الآن أو المقترحة في الأدبيات ، ب) لاختيار خمسة مؤشرات أكثر صلة وفقًا لتقدير الخبراء. حدد تحليل البحث السابق وشرح 15 مؤشراً اقتصادياً. بعد المرحلة الأولى من الاختيار ، تم إجراء اختيار إضافي للمؤشرات بواسطة تقييم الخبراء. بناءً على تقييم الخبراء ، تم تحديد خمسة مؤشرات اقتصادية ذات صلة ، وهي وفقًا لمتوسط </w:t>
      </w:r>
      <w:r w:rsidRPr="00D524BC">
        <w:rPr>
          <w:rFonts w:ascii="Times New Roman" w:hAnsi="Times New Roman" w:cs="Times New Roman" w:hint="cs"/>
          <w:sz w:val="24"/>
          <w:szCs w:val="24"/>
          <w:rtl/>
          <w:lang w:bidi="ar-EG"/>
        </w:rPr>
        <w:t>​​</w:t>
      </w:r>
      <w:r w:rsidRPr="00D524BC">
        <w:rPr>
          <w:rFonts w:ascii="Simplified Arabic" w:hAnsi="Simplified Arabic" w:cs="Simplified Arabic"/>
          <w:sz w:val="24"/>
          <w:szCs w:val="24"/>
          <w:rtl/>
          <w:lang w:bidi="ar-EG"/>
        </w:rPr>
        <w:t>الدرجة: معدل البطالة (4.49) ، وإمكانية الوصول إلى البنية التحتية الزراعية (4.47) ، والناتج المحلي الإجمالي للفرد (4.45) ، ومستوى التعليم كشرط أساسي لـ استخدام الابتكار (4.26) وإنتاجية الإنتاج الزراعي (4.21). بالنظر إلى التقييمات المنفصلة لكل مجموعة من مجموعات الخبراء ، يتضح أن اختيارهم للمؤشرات الخمسة الأكثر صلة يتزامن فقط مع اثنين منهم: معدل البطالة وتوافر البنية التحتية الزراعية.</w:t>
      </w:r>
    </w:p>
    <w:p w14:paraId="16400222" w14:textId="77777777" w:rsidR="001C0AD4" w:rsidRPr="001C0AD4" w:rsidRDefault="001C0AD4" w:rsidP="007F17CF">
      <w:pPr>
        <w:pStyle w:val="ListParagraph"/>
        <w:spacing w:before="120" w:after="0" w:line="276" w:lineRule="auto"/>
        <w:ind w:left="0"/>
        <w:jc w:val="both"/>
        <w:rPr>
          <w:rFonts w:ascii="Simplified Arabic" w:hAnsi="Simplified Arabic" w:cs="Simplified Arabic"/>
          <w:sz w:val="12"/>
          <w:szCs w:val="12"/>
          <w:lang w:bidi="ar-EG"/>
        </w:rPr>
      </w:pPr>
    </w:p>
    <w:p w14:paraId="7C236A79" w14:textId="667DA726" w:rsidR="002B4DEA" w:rsidRPr="001C0AD4" w:rsidRDefault="002B4DEA" w:rsidP="007F17CF">
      <w:pPr>
        <w:pStyle w:val="ListParagraph"/>
        <w:numPr>
          <w:ilvl w:val="0"/>
          <w:numId w:val="22"/>
        </w:numPr>
        <w:bidi w:val="0"/>
        <w:spacing w:before="240" w:after="0" w:line="276" w:lineRule="auto"/>
        <w:ind w:left="357" w:hanging="357"/>
        <w:jc w:val="both"/>
        <w:rPr>
          <w:rFonts w:asciiTheme="majorBidi" w:hAnsiTheme="majorBidi" w:cstheme="majorBidi"/>
          <w:sz w:val="24"/>
          <w:szCs w:val="24"/>
          <w:lang w:bidi="ar-EG"/>
        </w:rPr>
      </w:pPr>
      <w:proofErr w:type="spellStart"/>
      <w:r w:rsidRPr="001C0AD4">
        <w:rPr>
          <w:rFonts w:asciiTheme="majorBidi" w:hAnsiTheme="majorBidi" w:cstheme="majorBidi"/>
          <w:sz w:val="24"/>
          <w:szCs w:val="24"/>
          <w:u w:val="single"/>
          <w:lang w:bidi="ar-EG"/>
        </w:rPr>
        <w:t>Elmenofi</w:t>
      </w:r>
      <w:proofErr w:type="spellEnd"/>
      <w:r w:rsidRPr="001C0AD4">
        <w:rPr>
          <w:rFonts w:asciiTheme="majorBidi" w:hAnsiTheme="majorBidi" w:cstheme="majorBidi"/>
          <w:sz w:val="24"/>
          <w:szCs w:val="24"/>
          <w:u w:val="single"/>
          <w:lang w:bidi="ar-EG"/>
        </w:rPr>
        <w:t xml:space="preserve">, G. A., El </w:t>
      </w:r>
      <w:proofErr w:type="spellStart"/>
      <w:r w:rsidRPr="001C0AD4">
        <w:rPr>
          <w:rFonts w:asciiTheme="majorBidi" w:hAnsiTheme="majorBidi" w:cstheme="majorBidi"/>
          <w:sz w:val="24"/>
          <w:szCs w:val="24"/>
          <w:u w:val="single"/>
          <w:lang w:bidi="ar-EG"/>
        </w:rPr>
        <w:t>Bilali</w:t>
      </w:r>
      <w:proofErr w:type="spellEnd"/>
      <w:r w:rsidRPr="001C0AD4">
        <w:rPr>
          <w:rFonts w:asciiTheme="majorBidi" w:hAnsiTheme="majorBidi" w:cstheme="majorBidi"/>
          <w:sz w:val="24"/>
          <w:szCs w:val="24"/>
          <w:u w:val="single"/>
          <w:lang w:bidi="ar-EG"/>
        </w:rPr>
        <w:t xml:space="preserve">, H., &amp; </w:t>
      </w:r>
      <w:proofErr w:type="spellStart"/>
      <w:r w:rsidRPr="001C0AD4">
        <w:rPr>
          <w:rFonts w:asciiTheme="majorBidi" w:hAnsiTheme="majorBidi" w:cstheme="majorBidi"/>
          <w:sz w:val="24"/>
          <w:szCs w:val="24"/>
          <w:u w:val="single"/>
          <w:lang w:bidi="ar-EG"/>
        </w:rPr>
        <w:t>Berjan</w:t>
      </w:r>
      <w:proofErr w:type="spellEnd"/>
      <w:r w:rsidRPr="001C0AD4">
        <w:rPr>
          <w:rFonts w:asciiTheme="majorBidi" w:hAnsiTheme="majorBidi" w:cstheme="majorBidi"/>
          <w:sz w:val="24"/>
          <w:szCs w:val="24"/>
          <w:u w:val="single"/>
          <w:lang w:bidi="ar-EG"/>
        </w:rPr>
        <w:t>, S. (2014)</w:t>
      </w:r>
      <w:r w:rsidRPr="001C0AD4">
        <w:rPr>
          <w:rFonts w:asciiTheme="majorBidi" w:hAnsiTheme="majorBidi" w:cstheme="majorBidi"/>
          <w:sz w:val="24"/>
          <w:szCs w:val="24"/>
          <w:lang w:bidi="ar-EG"/>
        </w:rPr>
        <w:t>. Governanc</w:t>
      </w:r>
      <w:r w:rsidR="001C0AD4">
        <w:rPr>
          <w:rFonts w:asciiTheme="majorBidi" w:hAnsiTheme="majorBidi" w:cstheme="majorBidi"/>
          <w:sz w:val="24"/>
          <w:szCs w:val="24"/>
          <w:lang w:bidi="ar-EG"/>
        </w:rPr>
        <w:t>e of rural development in Egypt,</w:t>
      </w:r>
      <w:r w:rsidRPr="001C0AD4">
        <w:rPr>
          <w:rFonts w:asciiTheme="majorBidi" w:hAnsiTheme="majorBidi" w:cstheme="majorBidi"/>
          <w:sz w:val="24"/>
          <w:szCs w:val="24"/>
          <w:lang w:bidi="ar-EG"/>
        </w:rPr>
        <w:t xml:space="preserve"> Annals of Agricultural Sciences, 59(2), 285-296</w:t>
      </w:r>
      <w:r w:rsidRPr="001C0AD4">
        <w:rPr>
          <w:rFonts w:asciiTheme="majorBidi" w:hAnsiTheme="majorBidi" w:cstheme="majorBidi"/>
          <w:sz w:val="24"/>
          <w:szCs w:val="24"/>
          <w:rtl/>
          <w:lang w:bidi="ar-EG"/>
        </w:rPr>
        <w:t>.‏</w:t>
      </w:r>
    </w:p>
    <w:p w14:paraId="75B89805" w14:textId="36864F24" w:rsidR="002B4DEA" w:rsidRPr="00A632D4" w:rsidRDefault="002B4DEA" w:rsidP="007F17CF">
      <w:pPr>
        <w:spacing w:before="120" w:after="0" w:line="276" w:lineRule="auto"/>
        <w:jc w:val="both"/>
        <w:rPr>
          <w:rFonts w:ascii="Simplified Arabic" w:hAnsi="Simplified Arabic" w:cs="Simplified Arabic"/>
          <w:sz w:val="24"/>
          <w:szCs w:val="24"/>
          <w:rtl/>
          <w:lang w:bidi="ar-EG"/>
        </w:rPr>
      </w:pPr>
      <w:r w:rsidRPr="00A632D4">
        <w:rPr>
          <w:rFonts w:ascii="Simplified Arabic" w:hAnsi="Simplified Arabic" w:cs="Simplified Arabic"/>
          <w:sz w:val="24"/>
          <w:szCs w:val="24"/>
          <w:rtl/>
          <w:lang w:bidi="ar-EG"/>
        </w:rPr>
        <w:t>هدفت الدراسة إلى تحدي</w:t>
      </w:r>
      <w:r w:rsidR="001C0AD4">
        <w:rPr>
          <w:rFonts w:ascii="Simplified Arabic" w:hAnsi="Simplified Arabic" w:cs="Simplified Arabic"/>
          <w:sz w:val="24"/>
          <w:szCs w:val="24"/>
          <w:rtl/>
          <w:lang w:bidi="ar-EG"/>
        </w:rPr>
        <w:t>د سياسات التنمية الريفية في مصر</w:t>
      </w:r>
      <w:r w:rsidRPr="00A632D4">
        <w:rPr>
          <w:rFonts w:ascii="Simplified Arabic" w:hAnsi="Simplified Arabic" w:cs="Simplified Arabic"/>
          <w:sz w:val="24"/>
          <w:szCs w:val="24"/>
          <w:rtl/>
          <w:lang w:bidi="ar-EG"/>
        </w:rPr>
        <w:t>، والتعرف على أصحاب المصلحة في كل من الجمهور والمجتمع المدني المشاركين في تصم</w:t>
      </w:r>
      <w:r w:rsidR="001C0AD4">
        <w:rPr>
          <w:rFonts w:ascii="Simplified Arabic" w:hAnsi="Simplified Arabic" w:cs="Simplified Arabic"/>
          <w:sz w:val="24"/>
          <w:szCs w:val="24"/>
          <w:rtl/>
          <w:lang w:bidi="ar-EG"/>
        </w:rPr>
        <w:t>يم وتنفيذ وتقييم البحث والتطوير</w:t>
      </w:r>
      <w:r w:rsidRPr="00A632D4">
        <w:rPr>
          <w:rFonts w:ascii="Simplified Arabic" w:hAnsi="Simplified Arabic" w:cs="Simplified Arabic"/>
          <w:sz w:val="24"/>
          <w:szCs w:val="24"/>
          <w:rtl/>
          <w:lang w:bidi="ar-EG"/>
        </w:rPr>
        <w:t xml:space="preserve">، وتحليل العلاقات والروابط بين هذه الجهات الفاعلة. كشفت مراجعة الأدبيات والمسوحات عن عدم وجود </w:t>
      </w:r>
      <w:r w:rsidR="001C0AD4">
        <w:rPr>
          <w:rFonts w:ascii="Simplified Arabic" w:hAnsi="Simplified Arabic" w:cs="Simplified Arabic"/>
          <w:sz w:val="24"/>
          <w:szCs w:val="24"/>
          <w:rtl/>
          <w:lang w:bidi="ar-EG"/>
        </w:rPr>
        <w:t>استراتيجية واضحة للبحث والتطوير</w:t>
      </w:r>
      <w:r w:rsidRPr="00A632D4">
        <w:rPr>
          <w:rFonts w:ascii="Simplified Arabic" w:hAnsi="Simplified Arabic" w:cs="Simplified Arabic"/>
          <w:sz w:val="24"/>
          <w:szCs w:val="24"/>
          <w:rtl/>
          <w:lang w:bidi="ar-EG"/>
        </w:rPr>
        <w:t>، فقط الاستراتيجيات الزراعية والاجتماعي</w:t>
      </w:r>
      <w:r w:rsidR="001C0AD4">
        <w:rPr>
          <w:rFonts w:ascii="Simplified Arabic" w:hAnsi="Simplified Arabic" w:cs="Simplified Arabic"/>
          <w:sz w:val="24"/>
          <w:szCs w:val="24"/>
          <w:rtl/>
          <w:lang w:bidi="ar-EG"/>
        </w:rPr>
        <w:t>ة والاقتصادية. بالإضافة إلى ذلك</w:t>
      </w:r>
      <w:r w:rsidRPr="00A632D4">
        <w:rPr>
          <w:rFonts w:ascii="Simplified Arabic" w:hAnsi="Simplified Arabic" w:cs="Simplified Arabic"/>
          <w:sz w:val="24"/>
          <w:szCs w:val="24"/>
          <w:rtl/>
          <w:lang w:bidi="ar-EG"/>
        </w:rPr>
        <w:t>، تم العثور عل</w:t>
      </w:r>
      <w:r w:rsidR="001C0AD4">
        <w:rPr>
          <w:rFonts w:ascii="Simplified Arabic" w:hAnsi="Simplified Arabic" w:cs="Simplified Arabic"/>
          <w:sz w:val="24"/>
          <w:szCs w:val="24"/>
          <w:rtl/>
          <w:lang w:bidi="ar-EG"/>
        </w:rPr>
        <w:t>ى فجوة كبيرة بين الخطط وتنفيذها</w:t>
      </w:r>
      <w:r w:rsidRPr="00A632D4">
        <w:rPr>
          <w:rFonts w:ascii="Simplified Arabic" w:hAnsi="Simplified Arabic" w:cs="Simplified Arabic"/>
          <w:sz w:val="24"/>
          <w:szCs w:val="24"/>
          <w:rtl/>
          <w:lang w:bidi="ar-EG"/>
        </w:rPr>
        <w:t>، إلى جانب مشاك</w:t>
      </w:r>
      <w:r w:rsidR="001C0AD4">
        <w:rPr>
          <w:rFonts w:ascii="Simplified Arabic" w:hAnsi="Simplified Arabic" w:cs="Simplified Arabic"/>
          <w:sz w:val="24"/>
          <w:szCs w:val="24"/>
          <w:rtl/>
          <w:lang w:bidi="ar-EG"/>
        </w:rPr>
        <w:t>ل في التخطيط والمراقبة والتقييم</w:t>
      </w:r>
      <w:r w:rsidRPr="00A632D4">
        <w:rPr>
          <w:rFonts w:ascii="Simplified Arabic" w:hAnsi="Simplified Arabic" w:cs="Simplified Arabic"/>
          <w:sz w:val="24"/>
          <w:szCs w:val="24"/>
          <w:rtl/>
          <w:lang w:bidi="ar-EG"/>
        </w:rPr>
        <w:t xml:space="preserve"> والتنفيذ </w:t>
      </w:r>
      <w:r w:rsidR="001C0AD4">
        <w:rPr>
          <w:rFonts w:ascii="Simplified Arabic" w:hAnsi="Simplified Arabic" w:cs="Simplified Arabic" w:hint="cs"/>
          <w:sz w:val="24"/>
          <w:szCs w:val="24"/>
          <w:rtl/>
          <w:lang w:bidi="ar-EG"/>
        </w:rPr>
        <w:t>فى سياسات التنمية الريفية،</w:t>
      </w:r>
      <w:r w:rsidRPr="00A632D4">
        <w:rPr>
          <w:rFonts w:ascii="Simplified Arabic" w:hAnsi="Simplified Arabic" w:cs="Simplified Arabic"/>
          <w:sz w:val="24"/>
          <w:szCs w:val="24"/>
          <w:rtl/>
          <w:lang w:bidi="ar-EG"/>
        </w:rPr>
        <w:t xml:space="preserve"> </w:t>
      </w:r>
      <w:r w:rsidR="001C0AD4">
        <w:rPr>
          <w:rFonts w:ascii="Simplified Arabic" w:hAnsi="Simplified Arabic" w:cs="Simplified Arabic" w:hint="cs"/>
          <w:sz w:val="24"/>
          <w:szCs w:val="24"/>
          <w:rtl/>
          <w:lang w:bidi="ar-EG"/>
        </w:rPr>
        <w:t xml:space="preserve">حيث </w:t>
      </w:r>
      <w:r w:rsidRPr="00A632D4">
        <w:rPr>
          <w:rFonts w:ascii="Simplified Arabic" w:hAnsi="Simplified Arabic" w:cs="Simplified Arabic"/>
          <w:sz w:val="24"/>
          <w:szCs w:val="24"/>
          <w:rtl/>
          <w:lang w:bidi="ar-EG"/>
        </w:rPr>
        <w:t xml:space="preserve">تفتقر معظم المنظمات إلى التنسيق والموارد المالية والمشاركة المجتمعية. علاوة على ذلك ، هناك </w:t>
      </w:r>
      <w:r w:rsidR="001C0AD4">
        <w:rPr>
          <w:rFonts w:ascii="Simplified Arabic" w:hAnsi="Simplified Arabic" w:cs="Simplified Arabic" w:hint="cs"/>
          <w:sz w:val="24"/>
          <w:szCs w:val="24"/>
          <w:rtl/>
          <w:lang w:bidi="ar-EG"/>
        </w:rPr>
        <w:t>خلط فى تعريف التنمية الريفية،</w:t>
      </w:r>
      <w:r w:rsidRPr="00A632D4">
        <w:rPr>
          <w:rFonts w:ascii="Simplified Arabic" w:hAnsi="Simplified Arabic" w:cs="Simplified Arabic"/>
          <w:sz w:val="24"/>
          <w:szCs w:val="24"/>
          <w:rtl/>
          <w:lang w:bidi="ar-EG"/>
        </w:rPr>
        <w:t xml:space="preserve"> </w:t>
      </w:r>
      <w:r w:rsidR="001C0AD4">
        <w:rPr>
          <w:rFonts w:ascii="Simplified Arabic" w:hAnsi="Simplified Arabic" w:cs="Simplified Arabic" w:hint="cs"/>
          <w:sz w:val="24"/>
          <w:szCs w:val="24"/>
          <w:rtl/>
          <w:lang w:bidi="ar-EG"/>
        </w:rPr>
        <w:t xml:space="preserve">حيث </w:t>
      </w:r>
      <w:r w:rsidRPr="00A632D4">
        <w:rPr>
          <w:rFonts w:ascii="Simplified Arabic" w:hAnsi="Simplified Arabic" w:cs="Simplified Arabic"/>
          <w:sz w:val="24"/>
          <w:szCs w:val="24"/>
          <w:rtl/>
          <w:lang w:bidi="ar-EG"/>
        </w:rPr>
        <w:t>ذكرت حوالي 48٪ من المنظمات صاحبة المصلحة أن معظم برامج ومشاريع البحث والتطوير تعكس احتياجات الأفراد بشكل جزئي فقط مما يشير إلى أن هذه البرامج يتم التخطيط لها مركزيًا وتنفيذها دون أي مشاركة. في ضوء هذه النتائج ، توصي الدراسة بضرورة هيكلة استراتيجية البحث والتطوي</w:t>
      </w:r>
      <w:r w:rsidR="00E5365E">
        <w:rPr>
          <w:rFonts w:ascii="Simplified Arabic" w:hAnsi="Simplified Arabic" w:cs="Simplified Arabic"/>
          <w:sz w:val="24"/>
          <w:szCs w:val="24"/>
          <w:rtl/>
          <w:lang w:bidi="ar-EG"/>
        </w:rPr>
        <w:t>ر في مصر و</w:t>
      </w:r>
      <w:r w:rsidRPr="00A632D4">
        <w:rPr>
          <w:rFonts w:ascii="Simplified Arabic" w:hAnsi="Simplified Arabic" w:cs="Simplified Arabic"/>
          <w:sz w:val="24"/>
          <w:szCs w:val="24"/>
          <w:rtl/>
          <w:lang w:bidi="ar-EG"/>
        </w:rPr>
        <w:t>التنسيق والتكامل بين مختلف القطاعات وأصحاب المصلحة سواء على المستوى الوطني أو الدولي لتجنب الازدواجية وتحقيق أهداف وغايات البحث والتطوير التي ستؤدي في النهاية إلى التنمية الاجتماعية والاقتصادية الحقيقية والأمن الغذائي والتخفيف من حدة الفقر.</w:t>
      </w:r>
    </w:p>
    <w:p w14:paraId="45ACDF98" w14:textId="77777777" w:rsidR="002B4DEA" w:rsidRPr="00B72561" w:rsidRDefault="002B4DEA" w:rsidP="007F17CF">
      <w:pPr>
        <w:spacing w:before="120" w:after="0" w:line="276" w:lineRule="auto"/>
        <w:jc w:val="both"/>
        <w:rPr>
          <w:rFonts w:ascii="Simplified Arabic" w:hAnsi="Simplified Arabic" w:cs="Simplified Arabic"/>
          <w:b/>
          <w:bCs/>
          <w:sz w:val="24"/>
          <w:szCs w:val="24"/>
          <w:rtl/>
        </w:rPr>
      </w:pPr>
      <w:r w:rsidRPr="00B72561">
        <w:rPr>
          <w:rFonts w:ascii="Simplified Arabic" w:hAnsi="Simplified Arabic" w:cs="Simplified Arabic"/>
          <w:b/>
          <w:bCs/>
          <w:sz w:val="24"/>
          <w:szCs w:val="24"/>
          <w:rtl/>
        </w:rPr>
        <w:t>التعليق على الدراسات السابقة</w:t>
      </w:r>
      <w:r w:rsidRPr="00B72561">
        <w:rPr>
          <w:rFonts w:ascii="Simplified Arabic" w:hAnsi="Simplified Arabic" w:cs="Simplified Arabic"/>
          <w:b/>
          <w:bCs/>
          <w:sz w:val="24"/>
          <w:szCs w:val="24"/>
        </w:rPr>
        <w:t xml:space="preserve">: </w:t>
      </w:r>
    </w:p>
    <w:p w14:paraId="140A93BA" w14:textId="77777777" w:rsidR="002B4DEA" w:rsidRPr="00D524BC" w:rsidRDefault="002B4DEA" w:rsidP="007F17CF">
      <w:pPr>
        <w:spacing w:after="0" w:line="276" w:lineRule="auto"/>
        <w:jc w:val="both"/>
        <w:rPr>
          <w:rFonts w:ascii="Simplified Arabic" w:hAnsi="Simplified Arabic" w:cs="Simplified Arabic"/>
          <w:sz w:val="24"/>
          <w:szCs w:val="24"/>
          <w:rtl/>
        </w:rPr>
      </w:pPr>
      <w:r w:rsidRPr="00B72561">
        <w:rPr>
          <w:rFonts w:ascii="Simplified Arabic" w:hAnsi="Simplified Arabic" w:cs="Simplified Arabic"/>
          <w:sz w:val="24"/>
          <w:szCs w:val="24"/>
          <w:rtl/>
        </w:rPr>
        <w:lastRenderedPageBreak/>
        <w:t>باستعراض الدراسات السابقة نجد أن بعضها تحدث عن مبادرة حياة كريمة و التنمية في الريف</w:t>
      </w:r>
      <w:r w:rsidRPr="00B72561">
        <w:rPr>
          <w:rFonts w:ascii="Simplified Arabic" w:hAnsi="Simplified Arabic" w:cs="Simplified Arabic"/>
          <w:sz w:val="24"/>
          <w:szCs w:val="24"/>
        </w:rPr>
        <w:t xml:space="preserve"> </w:t>
      </w:r>
      <w:r w:rsidRPr="00B72561">
        <w:rPr>
          <w:rFonts w:ascii="Simplified Arabic" w:hAnsi="Simplified Arabic" w:cs="Simplified Arabic"/>
          <w:sz w:val="24"/>
          <w:szCs w:val="24"/>
          <w:rtl/>
        </w:rPr>
        <w:t>وقد توصلت الدراسة من خلال المسح المرجعي للدراسات السابقة المرتبطة بمتغيرات البحث الحالي الى أن هناك جهودا بذلت من قبل العديد من الباحثين، واجريت العديد من كبيرة الابحاث والدراسات فى التنمية في الريف</w:t>
      </w:r>
      <w:r>
        <w:rPr>
          <w:rFonts w:ascii="Simplified Arabic" w:hAnsi="Simplified Arabic" w:cs="Simplified Arabic" w:hint="cs"/>
          <w:sz w:val="24"/>
          <w:szCs w:val="24"/>
          <w:rtl/>
          <w:lang w:bidi="ar-EG"/>
        </w:rPr>
        <w:t xml:space="preserve">، </w:t>
      </w:r>
      <w:r w:rsidRPr="00D524BC">
        <w:rPr>
          <w:rFonts w:ascii="Simplified Arabic" w:hAnsi="Simplified Arabic" w:cs="Simplified Arabic"/>
          <w:sz w:val="24"/>
          <w:szCs w:val="24"/>
          <w:rtl/>
        </w:rPr>
        <w:t xml:space="preserve">وقد تم اختيار الدراسات والبحوث الاكثر ارتباطا بموضوع البحث مع مراعاة الحداثة وبتحليل البيانات المتوفرة تمكن الدارس من الاستفادة بالاتي </w:t>
      </w:r>
      <w:r w:rsidRPr="00D524BC">
        <w:rPr>
          <w:rFonts w:ascii="Simplified Arabic" w:hAnsi="Simplified Arabic" w:cs="Simplified Arabic"/>
          <w:sz w:val="24"/>
          <w:szCs w:val="24"/>
        </w:rPr>
        <w:t>:</w:t>
      </w:r>
    </w:p>
    <w:p w14:paraId="74D20150" w14:textId="5439879C" w:rsidR="002B4DEA" w:rsidRPr="00D524BC" w:rsidRDefault="002B4DEA" w:rsidP="007F17CF">
      <w:pPr>
        <w:pStyle w:val="ListParagraph"/>
        <w:numPr>
          <w:ilvl w:val="0"/>
          <w:numId w:val="23"/>
        </w:num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جمع الاطار النظرى وجمع المعلومات</w:t>
      </w:r>
      <w:r w:rsidR="00E5365E">
        <w:rPr>
          <w:rFonts w:ascii="Simplified Arabic" w:hAnsi="Simplified Arabic" w:cs="Simplified Arabic" w:hint="cs"/>
          <w:sz w:val="24"/>
          <w:szCs w:val="24"/>
          <w:rtl/>
          <w:lang w:bidi="ar-EG"/>
        </w:rPr>
        <w:t>.</w:t>
      </w:r>
    </w:p>
    <w:p w14:paraId="3789437D" w14:textId="6C69CA74" w:rsidR="002B4DEA" w:rsidRPr="00D524BC" w:rsidRDefault="002B4DEA" w:rsidP="007F17CF">
      <w:pPr>
        <w:pStyle w:val="ListParagraph"/>
        <w:numPr>
          <w:ilvl w:val="0"/>
          <w:numId w:val="23"/>
        </w:num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xml:space="preserve">تحديد المتغيرات </w:t>
      </w:r>
      <w:r w:rsidR="00E5365E">
        <w:rPr>
          <w:rFonts w:ascii="Simplified Arabic" w:hAnsi="Simplified Arabic" w:cs="Simplified Arabic"/>
          <w:sz w:val="24"/>
          <w:szCs w:val="24"/>
          <w:rtl/>
        </w:rPr>
        <w:t>واختيار منهج الدراسة</w:t>
      </w:r>
      <w:r w:rsidR="00E5365E">
        <w:rPr>
          <w:rFonts w:ascii="Simplified Arabic" w:hAnsi="Simplified Arabic" w:cs="Simplified Arabic" w:hint="cs"/>
          <w:sz w:val="24"/>
          <w:szCs w:val="24"/>
          <w:rtl/>
        </w:rPr>
        <w:t xml:space="preserve"> وصياغة التساؤلات البحثية.</w:t>
      </w:r>
    </w:p>
    <w:p w14:paraId="27EEDBC4" w14:textId="50110B8D" w:rsidR="002B4DEA" w:rsidRPr="00D524BC" w:rsidRDefault="002B4DEA" w:rsidP="007F17CF">
      <w:pPr>
        <w:pStyle w:val="ListParagraph"/>
        <w:numPr>
          <w:ilvl w:val="0"/>
          <w:numId w:val="23"/>
        </w:num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التعرف على كيفية تحليل الابعاد الخاصة بالتنمية في الريف</w:t>
      </w:r>
      <w:r w:rsidR="00E5365E">
        <w:rPr>
          <w:rFonts w:ascii="Simplified Arabic" w:hAnsi="Simplified Arabic" w:cs="Simplified Arabic" w:hint="cs"/>
          <w:sz w:val="24"/>
          <w:szCs w:val="24"/>
          <w:rtl/>
        </w:rPr>
        <w:t>.</w:t>
      </w:r>
    </w:p>
    <w:p w14:paraId="54144B2D" w14:textId="0879CD3D" w:rsidR="002B4DEA" w:rsidRPr="00E5365E" w:rsidRDefault="002B4DEA" w:rsidP="007F17CF">
      <w:pPr>
        <w:pStyle w:val="ListParagraph"/>
        <w:numPr>
          <w:ilvl w:val="0"/>
          <w:numId w:val="23"/>
        </w:numPr>
        <w:spacing w:after="0" w:line="276" w:lineRule="auto"/>
        <w:jc w:val="both"/>
        <w:rPr>
          <w:rFonts w:ascii="Simplified Arabic" w:hAnsi="Simplified Arabic" w:cs="Simplified Arabic"/>
          <w:sz w:val="24"/>
          <w:szCs w:val="24"/>
          <w:rtl/>
        </w:rPr>
      </w:pPr>
      <w:r w:rsidRPr="00E5365E">
        <w:rPr>
          <w:rFonts w:ascii="Simplified Arabic" w:hAnsi="Simplified Arabic" w:cs="Simplified Arabic"/>
          <w:sz w:val="24"/>
          <w:szCs w:val="24"/>
          <w:rtl/>
        </w:rPr>
        <w:t>إبراز أهمية مبادرة حياة كريمة</w:t>
      </w:r>
      <w:r w:rsidR="00E5365E" w:rsidRPr="00E5365E">
        <w:rPr>
          <w:rFonts w:ascii="Simplified Arabic" w:hAnsi="Simplified Arabic" w:cs="Simplified Arabic" w:hint="cs"/>
          <w:sz w:val="24"/>
          <w:szCs w:val="24"/>
          <w:rtl/>
        </w:rPr>
        <w:t xml:space="preserve"> و</w:t>
      </w:r>
      <w:r w:rsidRPr="00E5365E">
        <w:rPr>
          <w:rFonts w:ascii="Simplified Arabic" w:hAnsi="Simplified Arabic" w:cs="Simplified Arabic"/>
          <w:sz w:val="24"/>
          <w:szCs w:val="24"/>
          <w:rtl/>
        </w:rPr>
        <w:t>التنمية في الريف</w:t>
      </w:r>
      <w:r w:rsidR="00E5365E">
        <w:rPr>
          <w:rFonts w:ascii="Simplified Arabic" w:hAnsi="Simplified Arabic" w:cs="Simplified Arabic" w:hint="cs"/>
          <w:sz w:val="24"/>
          <w:szCs w:val="24"/>
          <w:rtl/>
        </w:rPr>
        <w:t xml:space="preserve"> عموماً.</w:t>
      </w:r>
      <w:r w:rsidRPr="00E5365E">
        <w:rPr>
          <w:rFonts w:ascii="Simplified Arabic" w:hAnsi="Simplified Arabic" w:cs="Simplified Arabic"/>
          <w:sz w:val="24"/>
          <w:szCs w:val="24"/>
          <w:rtl/>
        </w:rPr>
        <w:t xml:space="preserve"> </w:t>
      </w:r>
    </w:p>
    <w:p w14:paraId="66AA2CD6" w14:textId="77777777" w:rsidR="002B4DEA" w:rsidRPr="00E5365E" w:rsidRDefault="002B4DEA" w:rsidP="007F17CF">
      <w:pPr>
        <w:spacing w:after="0" w:line="276" w:lineRule="auto"/>
        <w:jc w:val="both"/>
        <w:rPr>
          <w:rFonts w:ascii="Simplified Arabic" w:hAnsi="Simplified Arabic" w:cs="Simplified Arabic"/>
          <w:sz w:val="24"/>
          <w:szCs w:val="24"/>
          <w:rtl/>
          <w:lang w:bidi="ar-EG"/>
        </w:rPr>
      </w:pPr>
      <w:r w:rsidRPr="00E5365E">
        <w:rPr>
          <w:rFonts w:ascii="Simplified Arabic" w:hAnsi="Simplified Arabic" w:cs="Simplified Arabic"/>
          <w:sz w:val="24"/>
          <w:szCs w:val="24"/>
          <w:rtl/>
        </w:rPr>
        <w:t>ولتحديد الفجوة البحثية سوف يقوم الدارس بعرض أهداف الدراسات السابقة ونتائجها بالمقارنة مع أهداف الدراسة الحالية وتحديد الفجوة بينهما، على النحو التالي</w:t>
      </w:r>
      <w:r w:rsidRPr="00E5365E">
        <w:rPr>
          <w:rFonts w:ascii="Simplified Arabic" w:hAnsi="Simplified Arabic" w:cs="Simplified Arabic"/>
          <w:sz w:val="24"/>
          <w:szCs w:val="24"/>
        </w:rPr>
        <w:t>:</w:t>
      </w:r>
    </w:p>
    <w:p w14:paraId="2986F884" w14:textId="77777777" w:rsidR="002B4DEA" w:rsidRPr="00D524BC" w:rsidRDefault="002B4DEA" w:rsidP="007F17CF">
      <w:pPr>
        <w:pStyle w:val="ListParagraph"/>
        <w:numPr>
          <w:ilvl w:val="0"/>
          <w:numId w:val="10"/>
        </w:numPr>
        <w:spacing w:after="0" w:line="276" w:lineRule="auto"/>
        <w:jc w:val="both"/>
        <w:rPr>
          <w:rFonts w:ascii="Simplified Arabic" w:hAnsi="Simplified Arabic" w:cs="Simplified Arabic"/>
          <w:b/>
          <w:bCs/>
          <w:sz w:val="24"/>
          <w:szCs w:val="24"/>
          <w:lang w:bidi="ar-EG"/>
        </w:rPr>
      </w:pPr>
      <w:r w:rsidRPr="00D524BC">
        <w:rPr>
          <w:rFonts w:ascii="Simplified Arabic" w:hAnsi="Simplified Arabic" w:cs="Simplified Arabic"/>
          <w:b/>
          <w:bCs/>
          <w:sz w:val="24"/>
          <w:szCs w:val="24"/>
          <w:rtl/>
          <w:lang w:bidi="ar-EG"/>
        </w:rPr>
        <w:t xml:space="preserve">اهداف الدراسات السابقة </w:t>
      </w:r>
    </w:p>
    <w:p w14:paraId="39F8B393" w14:textId="72E5ED85" w:rsidR="002B4DEA" w:rsidRPr="00D524BC" w:rsidRDefault="002B4DEA" w:rsidP="007F17CF">
      <w:pPr>
        <w:pStyle w:val="ListParagraph"/>
        <w:numPr>
          <w:ilvl w:val="0"/>
          <w:numId w:val="11"/>
        </w:numPr>
        <w:spacing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تسليط الدور علي العوامل المساعدة في التنمية الريفية</w:t>
      </w:r>
      <w:r w:rsidR="00E5365E">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 </w:t>
      </w:r>
    </w:p>
    <w:p w14:paraId="150DDD28" w14:textId="2362D805" w:rsidR="002B4DEA" w:rsidRPr="00D524BC" w:rsidRDefault="002B4DEA" w:rsidP="007F17CF">
      <w:pPr>
        <w:pStyle w:val="ListParagraph"/>
        <w:numPr>
          <w:ilvl w:val="0"/>
          <w:numId w:val="11"/>
        </w:numPr>
        <w:spacing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lang w:bidi="ar-EG"/>
        </w:rPr>
        <w:t>ابراز العوامل المسببة لقيام التنمية المستدامة في الريف</w:t>
      </w:r>
      <w:r w:rsidR="00E5365E">
        <w:rPr>
          <w:rFonts w:ascii="Simplified Arabic" w:hAnsi="Simplified Arabic" w:cs="Simplified Arabic" w:hint="cs"/>
          <w:sz w:val="24"/>
          <w:szCs w:val="24"/>
          <w:rtl/>
          <w:lang w:bidi="ar-EG"/>
        </w:rPr>
        <w:t>.</w:t>
      </w:r>
    </w:p>
    <w:p w14:paraId="4FE9F756" w14:textId="77777777" w:rsidR="002B4DEA" w:rsidRPr="00D524BC" w:rsidRDefault="002B4DEA" w:rsidP="007F17CF">
      <w:pPr>
        <w:pStyle w:val="ListParagraph"/>
        <w:numPr>
          <w:ilvl w:val="0"/>
          <w:numId w:val="10"/>
        </w:numPr>
        <w:spacing w:after="0" w:line="276" w:lineRule="auto"/>
        <w:jc w:val="both"/>
        <w:rPr>
          <w:rFonts w:ascii="Simplified Arabic" w:hAnsi="Simplified Arabic" w:cs="Simplified Arabic"/>
          <w:b/>
          <w:bCs/>
          <w:sz w:val="24"/>
          <w:szCs w:val="24"/>
          <w:lang w:bidi="ar-EG"/>
        </w:rPr>
      </w:pPr>
      <w:r w:rsidRPr="00D524BC">
        <w:rPr>
          <w:rFonts w:ascii="Simplified Arabic" w:hAnsi="Simplified Arabic" w:cs="Simplified Arabic"/>
          <w:b/>
          <w:bCs/>
          <w:sz w:val="24"/>
          <w:szCs w:val="24"/>
          <w:rtl/>
          <w:lang w:bidi="ar-EG"/>
        </w:rPr>
        <w:t>الفجوة البحثية</w:t>
      </w:r>
    </w:p>
    <w:p w14:paraId="5DC273BC" w14:textId="29FE8E18" w:rsidR="002B4DEA" w:rsidRPr="00D524BC" w:rsidRDefault="002B4DEA" w:rsidP="007F17CF">
      <w:pPr>
        <w:pStyle w:val="ListParagraph"/>
        <w:numPr>
          <w:ilvl w:val="0"/>
          <w:numId w:val="12"/>
        </w:num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لم يتوصل الدارس الى وجود دراسات سابقة تناولت مبادرة حياة كريمة لتنمية الريف داخل محافظة المنيا</w:t>
      </w:r>
      <w:r w:rsidR="00E5365E">
        <w:rPr>
          <w:rFonts w:ascii="Simplified Arabic" w:hAnsi="Simplified Arabic" w:cs="Simplified Arabic" w:hint="cs"/>
          <w:sz w:val="24"/>
          <w:szCs w:val="24"/>
          <w:rtl/>
        </w:rPr>
        <w:t>.</w:t>
      </w:r>
      <w:r w:rsidRPr="00D524BC">
        <w:rPr>
          <w:rFonts w:ascii="Simplified Arabic" w:hAnsi="Simplified Arabic" w:cs="Simplified Arabic"/>
          <w:sz w:val="24"/>
          <w:szCs w:val="24"/>
          <w:rtl/>
        </w:rPr>
        <w:t xml:space="preserve"> </w:t>
      </w:r>
    </w:p>
    <w:p w14:paraId="0AE358B5" w14:textId="64D856C7" w:rsidR="002B4DEA" w:rsidRPr="00D524BC" w:rsidRDefault="002B4DEA" w:rsidP="007F17CF">
      <w:pPr>
        <w:pStyle w:val="ListParagraph"/>
        <w:numPr>
          <w:ilvl w:val="0"/>
          <w:numId w:val="12"/>
        </w:numPr>
        <w:spacing w:after="0" w:line="276" w:lineRule="auto"/>
        <w:jc w:val="both"/>
        <w:rPr>
          <w:rFonts w:ascii="Simplified Arabic" w:hAnsi="Simplified Arabic" w:cs="Simplified Arabic"/>
          <w:sz w:val="24"/>
          <w:szCs w:val="24"/>
        </w:rPr>
      </w:pPr>
      <w:r w:rsidRPr="00D524BC">
        <w:rPr>
          <w:rFonts w:ascii="Simplified Arabic" w:hAnsi="Simplified Arabic" w:cs="Simplified Arabic"/>
          <w:sz w:val="24"/>
          <w:szCs w:val="24"/>
          <w:rtl/>
        </w:rPr>
        <w:t>لم تتعرض الدراسات السابقة الى دراسة وتحليل بيانات فعلي</w:t>
      </w:r>
      <w:r w:rsidR="00E5365E">
        <w:rPr>
          <w:rFonts w:ascii="Simplified Arabic" w:hAnsi="Simplified Arabic" w:cs="Simplified Arabic"/>
          <w:sz w:val="24"/>
          <w:szCs w:val="24"/>
          <w:rtl/>
        </w:rPr>
        <w:t>ة فى حدود مكانية، لتحسين فاعلي</w:t>
      </w:r>
      <w:r w:rsidR="00E5365E">
        <w:rPr>
          <w:rFonts w:ascii="Simplified Arabic" w:hAnsi="Simplified Arabic" w:cs="Simplified Arabic" w:hint="cs"/>
          <w:sz w:val="24"/>
          <w:szCs w:val="24"/>
          <w:rtl/>
        </w:rPr>
        <w:t>ة</w:t>
      </w:r>
      <w:r w:rsidRPr="00D524BC">
        <w:rPr>
          <w:rFonts w:ascii="Simplified Arabic" w:hAnsi="Simplified Arabic" w:cs="Simplified Arabic"/>
          <w:sz w:val="24"/>
          <w:szCs w:val="24"/>
          <w:rtl/>
        </w:rPr>
        <w:t xml:space="preserve"> تنمية الريف</w:t>
      </w:r>
      <w:r w:rsidR="00E5365E">
        <w:rPr>
          <w:rFonts w:ascii="Simplified Arabic" w:hAnsi="Simplified Arabic" w:cs="Simplified Arabic" w:hint="cs"/>
          <w:sz w:val="24"/>
          <w:szCs w:val="24"/>
          <w:rtl/>
        </w:rPr>
        <w:t>.</w:t>
      </w:r>
      <w:r w:rsidRPr="00D524BC">
        <w:rPr>
          <w:rFonts w:ascii="Simplified Arabic" w:hAnsi="Simplified Arabic" w:cs="Simplified Arabic"/>
          <w:sz w:val="24"/>
          <w:szCs w:val="24"/>
          <w:rtl/>
        </w:rPr>
        <w:t xml:space="preserve"> </w:t>
      </w:r>
    </w:p>
    <w:p w14:paraId="0C7E2A68" w14:textId="3E353919" w:rsidR="00E5365E" w:rsidRPr="00E5365E" w:rsidRDefault="00E5365E" w:rsidP="007F17CF">
      <w:pPr>
        <w:pStyle w:val="ListParagraph"/>
        <w:numPr>
          <w:ilvl w:val="0"/>
          <w:numId w:val="24"/>
        </w:numPr>
        <w:spacing w:after="0" w:line="276" w:lineRule="auto"/>
        <w:jc w:val="both"/>
        <w:rPr>
          <w:rFonts w:ascii="Simplified Arabic" w:hAnsi="Simplified Arabic" w:cs="Simplified Arabic"/>
          <w:sz w:val="24"/>
          <w:szCs w:val="24"/>
        </w:rPr>
      </w:pPr>
      <w:r w:rsidRPr="00E5365E">
        <w:rPr>
          <w:rFonts w:ascii="Simplified Arabic" w:hAnsi="Simplified Arabic" w:cs="Simplified Arabic" w:hint="cs"/>
          <w:b/>
          <w:bCs/>
          <w:sz w:val="24"/>
          <w:szCs w:val="24"/>
          <w:rtl/>
          <w:lang w:bidi="ar-EG"/>
        </w:rPr>
        <w:t>المنهج</w:t>
      </w:r>
      <w:r w:rsidR="002B4DEA" w:rsidRPr="00E5365E">
        <w:rPr>
          <w:rFonts w:ascii="Simplified Arabic" w:hAnsi="Simplified Arabic" w:cs="Simplified Arabic" w:hint="cs"/>
          <w:b/>
          <w:bCs/>
          <w:sz w:val="24"/>
          <w:szCs w:val="24"/>
          <w:rtl/>
          <w:lang w:bidi="ar-EG"/>
        </w:rPr>
        <w:t>:</w:t>
      </w:r>
    </w:p>
    <w:p w14:paraId="14ABEAE1" w14:textId="5311EFBF" w:rsidR="002B4DEA" w:rsidRPr="00E5365E" w:rsidRDefault="002B4DEA" w:rsidP="007F17CF">
      <w:pPr>
        <w:spacing w:after="0" w:line="276" w:lineRule="auto"/>
        <w:jc w:val="both"/>
        <w:rPr>
          <w:rFonts w:ascii="Simplified Arabic" w:hAnsi="Simplified Arabic" w:cs="Simplified Arabic"/>
          <w:sz w:val="24"/>
          <w:szCs w:val="24"/>
          <w:rtl/>
        </w:rPr>
      </w:pPr>
      <w:r w:rsidRPr="00E5365E">
        <w:rPr>
          <w:rFonts w:ascii="Simplified Arabic" w:hAnsi="Simplified Arabic" w:cs="Simplified Arabic"/>
          <w:sz w:val="24"/>
          <w:szCs w:val="24"/>
          <w:rtl/>
        </w:rPr>
        <w:t>اتفق الباحثين فى المنهج المستخدم بالدراسات السابقة على استخدام ال</w:t>
      </w:r>
      <w:r w:rsidRPr="00E5365E">
        <w:rPr>
          <w:rFonts w:ascii="Simplified Arabic" w:hAnsi="Simplified Arabic" w:cs="Simplified Arabic" w:hint="cs"/>
          <w:sz w:val="24"/>
          <w:szCs w:val="24"/>
          <w:rtl/>
        </w:rPr>
        <w:t>ا</w:t>
      </w:r>
      <w:r w:rsidRPr="00E5365E">
        <w:rPr>
          <w:rFonts w:ascii="Simplified Arabic" w:hAnsi="Simplified Arabic" w:cs="Simplified Arabic"/>
          <w:sz w:val="24"/>
          <w:szCs w:val="24"/>
          <w:rtl/>
        </w:rPr>
        <w:t>سلوب الوصفي ا</w:t>
      </w:r>
      <w:r w:rsidRPr="00E5365E">
        <w:rPr>
          <w:rFonts w:ascii="Simplified Arabic" w:hAnsi="Simplified Arabic" w:cs="Simplified Arabic" w:hint="cs"/>
          <w:sz w:val="24"/>
          <w:szCs w:val="24"/>
          <w:rtl/>
        </w:rPr>
        <w:t>لتحليلي</w:t>
      </w:r>
      <w:r w:rsidRPr="00E5365E">
        <w:rPr>
          <w:rFonts w:ascii="Simplified Arabic" w:hAnsi="Simplified Arabic" w:cs="Simplified Arabic"/>
          <w:sz w:val="24"/>
          <w:szCs w:val="24"/>
          <w:rtl/>
        </w:rPr>
        <w:t xml:space="preserve"> </w:t>
      </w:r>
      <w:r w:rsidR="00E5365E" w:rsidRPr="00E5365E">
        <w:rPr>
          <w:rFonts w:ascii="Simplified Arabic" w:hAnsi="Simplified Arabic" w:cs="Simplified Arabic" w:hint="cs"/>
          <w:sz w:val="24"/>
          <w:szCs w:val="24"/>
          <w:rtl/>
        </w:rPr>
        <w:t>و/</w:t>
      </w:r>
      <w:r w:rsidRPr="00E5365E">
        <w:rPr>
          <w:rFonts w:ascii="Simplified Arabic" w:hAnsi="Simplified Arabic" w:cs="Simplified Arabic"/>
          <w:sz w:val="24"/>
          <w:szCs w:val="24"/>
          <w:rtl/>
        </w:rPr>
        <w:t>أو ال</w:t>
      </w:r>
      <w:r w:rsidRPr="00E5365E">
        <w:rPr>
          <w:rFonts w:ascii="Simplified Arabic" w:hAnsi="Simplified Arabic" w:cs="Simplified Arabic" w:hint="cs"/>
          <w:sz w:val="24"/>
          <w:szCs w:val="24"/>
          <w:rtl/>
        </w:rPr>
        <w:t>ا</w:t>
      </w:r>
      <w:r w:rsidRPr="00E5365E">
        <w:rPr>
          <w:rFonts w:ascii="Simplified Arabic" w:hAnsi="Simplified Arabic" w:cs="Simplified Arabic"/>
          <w:sz w:val="24"/>
          <w:szCs w:val="24"/>
          <w:rtl/>
        </w:rPr>
        <w:t>سلوب ال</w:t>
      </w:r>
      <w:r w:rsidRPr="00E5365E">
        <w:rPr>
          <w:rFonts w:ascii="Simplified Arabic" w:hAnsi="Simplified Arabic" w:cs="Simplified Arabic" w:hint="cs"/>
          <w:sz w:val="24"/>
          <w:szCs w:val="24"/>
          <w:rtl/>
        </w:rPr>
        <w:t>ا</w:t>
      </w:r>
      <w:r w:rsidRPr="00E5365E">
        <w:rPr>
          <w:rFonts w:ascii="Simplified Arabic" w:hAnsi="Simplified Arabic" w:cs="Simplified Arabic"/>
          <w:sz w:val="24"/>
          <w:szCs w:val="24"/>
          <w:rtl/>
        </w:rPr>
        <w:t>ستقرائي</w:t>
      </w:r>
      <w:r w:rsidRPr="00E5365E">
        <w:rPr>
          <w:rFonts w:ascii="Simplified Arabic" w:hAnsi="Simplified Arabic" w:cs="Simplified Arabic" w:hint="cs"/>
          <w:sz w:val="24"/>
          <w:szCs w:val="24"/>
          <w:rtl/>
        </w:rPr>
        <w:t>.</w:t>
      </w:r>
    </w:p>
    <w:p w14:paraId="26DE2C8C" w14:textId="08C3C955" w:rsidR="00DD5304" w:rsidRPr="00D03998" w:rsidRDefault="00DD5304" w:rsidP="007F17CF">
      <w:pPr>
        <w:spacing w:after="0" w:line="276" w:lineRule="auto"/>
        <w:ind w:right="83"/>
        <w:jc w:val="both"/>
        <w:rPr>
          <w:rFonts w:ascii="Simplified Arabic" w:hAnsi="Simplified Arabic" w:cs="Simplified Arabic"/>
          <w:sz w:val="24"/>
          <w:szCs w:val="24"/>
          <w:rtl/>
        </w:rPr>
      </w:pPr>
    </w:p>
    <w:p w14:paraId="549FDE4C" w14:textId="7A0CE7FF" w:rsidR="009D76DE" w:rsidRDefault="00EE1139" w:rsidP="003A149E">
      <w:pPr>
        <w:spacing w:line="276" w:lineRule="auto"/>
        <w:ind w:left="39" w:right="-10" w:hanging="6"/>
        <w:jc w:val="both"/>
        <w:rPr>
          <w:rFonts w:ascii="Simplified Arabic" w:hAnsi="Simplified Arabic" w:cs="Simplified Arabic"/>
          <w:b/>
          <w:bCs/>
          <w:sz w:val="28"/>
          <w:szCs w:val="28"/>
          <w:rtl/>
        </w:rPr>
      </w:pPr>
      <w:r w:rsidRPr="00EE1139">
        <w:rPr>
          <w:rFonts w:ascii="Simplified Arabic" w:hAnsi="Simplified Arabic" w:cs="Simplified Arabic" w:hint="cs"/>
          <w:b/>
          <w:bCs/>
          <w:sz w:val="28"/>
          <w:szCs w:val="28"/>
          <w:rtl/>
        </w:rPr>
        <w:t>ثانياً:</w:t>
      </w:r>
      <w:r w:rsidR="00E5365E">
        <w:rPr>
          <w:rFonts w:ascii="Simplified Arabic" w:hAnsi="Simplified Arabic" w:cs="Simplified Arabic" w:hint="cs"/>
          <w:b/>
          <w:bCs/>
          <w:sz w:val="28"/>
          <w:szCs w:val="28"/>
          <w:rtl/>
        </w:rPr>
        <w:t xml:space="preserve"> فلسفة وأهداف ومحاور </w:t>
      </w:r>
      <w:r w:rsidR="003A149E">
        <w:rPr>
          <w:rFonts w:ascii="Simplified Arabic" w:hAnsi="Simplified Arabic" w:cs="Simplified Arabic" w:hint="cs"/>
          <w:b/>
          <w:bCs/>
          <w:sz w:val="28"/>
          <w:szCs w:val="28"/>
          <w:rtl/>
          <w:lang w:bidi="ar-EG"/>
        </w:rPr>
        <w:t>مبادرة</w:t>
      </w:r>
      <w:r w:rsidR="00501FF7">
        <w:rPr>
          <w:rFonts w:ascii="Simplified Arabic" w:hAnsi="Simplified Arabic" w:cs="Simplified Arabic" w:hint="cs"/>
          <w:b/>
          <w:bCs/>
          <w:sz w:val="28"/>
          <w:szCs w:val="28"/>
          <w:rtl/>
          <w:lang w:bidi="ar-EG"/>
        </w:rPr>
        <w:t xml:space="preserve"> حياه كريمة</w:t>
      </w:r>
      <w:r w:rsidRPr="00EE1139">
        <w:rPr>
          <w:rFonts w:ascii="Simplified Arabic" w:hAnsi="Simplified Arabic" w:cs="Simplified Arabic" w:hint="cs"/>
          <w:b/>
          <w:bCs/>
          <w:sz w:val="28"/>
          <w:szCs w:val="28"/>
          <w:rtl/>
        </w:rPr>
        <w:t xml:space="preserve"> </w:t>
      </w:r>
      <w:r w:rsidR="00264DCE">
        <w:rPr>
          <w:rFonts w:ascii="Simplified Arabic" w:hAnsi="Simplified Arabic" w:cs="Simplified Arabic" w:hint="cs"/>
          <w:b/>
          <w:bCs/>
          <w:sz w:val="28"/>
          <w:szCs w:val="28"/>
          <w:rtl/>
        </w:rPr>
        <w:t>(المرحلة التمهيدية)</w:t>
      </w:r>
    </w:p>
    <w:p w14:paraId="22DC7F20" w14:textId="7B2F14A6" w:rsidR="009E3B6F" w:rsidRDefault="009E3B6F" w:rsidP="00127192">
      <w:pPr>
        <w:spacing w:after="0"/>
        <w:jc w:val="both"/>
        <w:rPr>
          <w:rFonts w:ascii="Simplified Arabic" w:hAnsi="Simplified Arabic" w:cs="Simplified Arabic"/>
          <w:sz w:val="24"/>
          <w:szCs w:val="24"/>
          <w:rtl/>
          <w:lang w:bidi="ar-EG"/>
        </w:rPr>
      </w:pPr>
      <w:r w:rsidRPr="00493081">
        <w:rPr>
          <w:rFonts w:ascii="Simplified Arabic" w:hAnsi="Simplified Arabic" w:cs="Simplified Arabic"/>
          <w:sz w:val="24"/>
          <w:szCs w:val="24"/>
          <w:rtl/>
          <w:lang w:bidi="ar-EG"/>
        </w:rPr>
        <w:t>انطلقت مبادرة ح</w:t>
      </w:r>
      <w:r w:rsidR="00501FF7">
        <w:rPr>
          <w:rFonts w:ascii="Simplified Arabic" w:hAnsi="Simplified Arabic" w:cs="Simplified Arabic"/>
          <w:sz w:val="24"/>
          <w:szCs w:val="24"/>
          <w:rtl/>
          <w:lang w:bidi="ar-EG"/>
        </w:rPr>
        <w:t>ياة كريمة بناء</w:t>
      </w:r>
      <w:r w:rsidR="00501FF7">
        <w:rPr>
          <w:rFonts w:ascii="Simplified Arabic" w:hAnsi="Simplified Arabic" w:cs="Simplified Arabic" w:hint="cs"/>
          <w:sz w:val="24"/>
          <w:szCs w:val="24"/>
          <w:rtl/>
          <w:lang w:bidi="ar-EG"/>
        </w:rPr>
        <w:t>ً</w:t>
      </w:r>
      <w:r w:rsidR="00501FF7">
        <w:rPr>
          <w:rFonts w:ascii="Simplified Arabic" w:hAnsi="Simplified Arabic" w:cs="Simplified Arabic"/>
          <w:sz w:val="24"/>
          <w:szCs w:val="24"/>
          <w:rtl/>
          <w:lang w:bidi="ar-EG"/>
        </w:rPr>
        <w:t xml:space="preserve"> على توجيه رئاسي</w:t>
      </w:r>
      <w:r w:rsidRPr="00493081">
        <w:rPr>
          <w:rFonts w:ascii="Simplified Arabic" w:hAnsi="Simplified Arabic" w:cs="Simplified Arabic"/>
          <w:sz w:val="24"/>
          <w:szCs w:val="24"/>
          <w:rtl/>
          <w:lang w:bidi="ar-EG"/>
        </w:rPr>
        <w:t xml:space="preserve"> للحكومة والمجتمع المدني وتهدف للحد من الفقر وتحسين مستوى المعيشة لسكان الريف المصري في يناير 2019 ، وقد تم تحديد  النطاق الجغرافي والبشري الذي تستهدفه المبادرة</w:t>
      </w:r>
      <w:r>
        <w:rPr>
          <w:rFonts w:ascii="Simplified Arabic" w:hAnsi="Simplified Arabic" w:cs="Simplified Arabic" w:hint="cs"/>
          <w:sz w:val="24"/>
          <w:szCs w:val="24"/>
          <w:rtl/>
          <w:lang w:bidi="ar-EG"/>
        </w:rPr>
        <w:t xml:space="preserve"> آنذاك</w:t>
      </w:r>
      <w:r w:rsidR="0027167C">
        <w:rPr>
          <w:rFonts w:ascii="Simplified Arabic" w:hAnsi="Simplified Arabic" w:cs="Simplified Arabic"/>
          <w:sz w:val="24"/>
          <w:szCs w:val="24"/>
          <w:rtl/>
          <w:lang w:bidi="ar-EG"/>
        </w:rPr>
        <w:t xml:space="preserve"> بناء</w:t>
      </w:r>
      <w:r w:rsidR="0027167C">
        <w:rPr>
          <w:rFonts w:ascii="Simplified Arabic" w:hAnsi="Simplified Arabic" w:cs="Simplified Arabic" w:hint="cs"/>
          <w:sz w:val="24"/>
          <w:szCs w:val="24"/>
          <w:rtl/>
          <w:lang w:bidi="ar-EG"/>
        </w:rPr>
        <w:t>ً</w:t>
      </w:r>
      <w:r w:rsidRPr="00493081">
        <w:rPr>
          <w:rFonts w:ascii="Simplified Arabic" w:hAnsi="Simplified Arabic" w:cs="Simplified Arabic"/>
          <w:sz w:val="24"/>
          <w:szCs w:val="24"/>
          <w:rtl/>
          <w:lang w:bidi="ar-EG"/>
        </w:rPr>
        <w:t xml:space="preserve"> على مؤشرات الفقر التي يصدرها الجهاز المركزي للتعبئة العامة والإحصاء ، وقد أوضحت هذه المؤشرات أن  هناك 1000 قرية مصرية تتوزع على 16 محافظة يعيش فيها 12.5 مليون مواط</w:t>
      </w:r>
      <w:r>
        <w:rPr>
          <w:rFonts w:ascii="Simplified Arabic" w:hAnsi="Simplified Arabic" w:cs="Simplified Arabic"/>
          <w:sz w:val="24"/>
          <w:szCs w:val="24"/>
          <w:rtl/>
          <w:lang w:bidi="ar-EG"/>
        </w:rPr>
        <w:t>ن تزيد فيها معدلات الفقر عن 55%</w:t>
      </w:r>
      <w:r>
        <w:rPr>
          <w:rFonts w:ascii="Simplified Arabic" w:hAnsi="Simplified Arabic" w:cs="Simplified Arabic" w:hint="cs"/>
          <w:sz w:val="24"/>
          <w:szCs w:val="24"/>
          <w:rtl/>
          <w:lang w:bidi="ar-EG"/>
        </w:rPr>
        <w:t>، وتم ضم مبادرة سكن كريم التى تهدف إلى تأهيل منازل الأسر الفقيرة وتركيب وصلات مياه الشرب والصرف لها إلى مبادرة حياه كريمة،</w:t>
      </w:r>
      <w:r w:rsidR="003F50B5">
        <w:rPr>
          <w:rFonts w:ascii="Simplified Arabic" w:hAnsi="Simplified Arabic" w:cs="Simplified Arabic" w:hint="cs"/>
          <w:sz w:val="24"/>
          <w:szCs w:val="24"/>
          <w:rtl/>
          <w:lang w:bidi="ar-EG"/>
        </w:rPr>
        <w:t xml:space="preserve"> بحيث</w:t>
      </w:r>
      <w:r>
        <w:rPr>
          <w:rFonts w:ascii="Simplified Arabic" w:hAnsi="Simplified Arabic" w:cs="Simplified Arabic" w:hint="cs"/>
          <w:sz w:val="24"/>
          <w:szCs w:val="24"/>
          <w:rtl/>
          <w:lang w:bidi="ar-EG"/>
        </w:rPr>
        <w:t xml:space="preserve"> استهدفت السنة الأولى فى المرحلة التمهيدية 143 قرية فى 2019</w:t>
      </w:r>
      <w:r w:rsidR="003F50B5">
        <w:rPr>
          <w:rFonts w:ascii="Simplified Arabic" w:hAnsi="Simplified Arabic" w:cs="Simplified Arabic" w:hint="cs"/>
          <w:sz w:val="24"/>
          <w:szCs w:val="24"/>
          <w:rtl/>
          <w:lang w:bidi="ar-EG"/>
        </w:rPr>
        <w:t>/2020</w:t>
      </w:r>
      <w:r>
        <w:rPr>
          <w:rFonts w:ascii="Simplified Arabic" w:hAnsi="Simplified Arabic" w:cs="Simplified Arabic" w:hint="cs"/>
          <w:sz w:val="24"/>
          <w:szCs w:val="24"/>
          <w:rtl/>
          <w:lang w:bidi="ar-EG"/>
        </w:rPr>
        <w:t xml:space="preserve"> فى 11 محافظة أغلبهم فى الصعيد وتم إضافة 232 قرية لها فى 2020</w:t>
      </w:r>
      <w:r w:rsidR="003F50B5">
        <w:rPr>
          <w:rFonts w:ascii="Simplified Arabic" w:hAnsi="Simplified Arabic" w:cs="Simplified Arabic" w:hint="cs"/>
          <w:sz w:val="24"/>
          <w:szCs w:val="24"/>
          <w:rtl/>
          <w:lang w:bidi="ar-EG"/>
        </w:rPr>
        <w:t>/2021</w:t>
      </w:r>
      <w:r>
        <w:rPr>
          <w:rFonts w:ascii="Simplified Arabic" w:hAnsi="Simplified Arabic" w:cs="Simplified Arabic" w:hint="cs"/>
          <w:sz w:val="24"/>
          <w:szCs w:val="24"/>
          <w:rtl/>
          <w:lang w:bidi="ar-EG"/>
        </w:rPr>
        <w:t xml:space="preserve"> ليصبح إجمالى قرى المرحلة التمهيدية 375 قرية (</w:t>
      </w:r>
      <w:r w:rsidRPr="00493081">
        <w:rPr>
          <w:rFonts w:ascii="Simplified Arabic" w:hAnsi="Simplified Arabic" w:cs="Simplified Arabic"/>
          <w:sz w:val="24"/>
          <w:szCs w:val="24"/>
          <w:rtl/>
        </w:rPr>
        <w:t xml:space="preserve">وزارة التنمية المحلية، </w:t>
      </w:r>
      <w:r w:rsidRPr="00493081">
        <w:rPr>
          <w:rFonts w:ascii="Simplified Arabic" w:hAnsi="Simplified Arabic" w:cs="Simplified Arabic"/>
          <w:sz w:val="24"/>
          <w:szCs w:val="24"/>
          <w:rtl/>
          <w:lang w:bidi="ar-EG"/>
        </w:rPr>
        <w:t>برنامج رئيس الجمهورية لتطوير القرى الأكثر احتياجا، 2020</w:t>
      </w:r>
      <w:r>
        <w:rPr>
          <w:rFonts w:ascii="Simplified Arabic" w:hAnsi="Simplified Arabic" w:cs="Simplified Arabic" w:hint="cs"/>
          <w:sz w:val="24"/>
          <w:szCs w:val="24"/>
          <w:rtl/>
          <w:lang w:bidi="ar-EG"/>
        </w:rPr>
        <w:t>)</w:t>
      </w:r>
      <w:r w:rsidR="003F50B5">
        <w:rPr>
          <w:rFonts w:ascii="Simplified Arabic" w:hAnsi="Simplified Arabic" w:cs="Simplified Arabic" w:hint="cs"/>
          <w:sz w:val="24"/>
          <w:szCs w:val="24"/>
          <w:rtl/>
          <w:lang w:bidi="ar-EG"/>
        </w:rPr>
        <w:t>.</w:t>
      </w:r>
    </w:p>
    <w:p w14:paraId="53B2BAC0" w14:textId="77777777" w:rsidR="009E3B6F" w:rsidRPr="003F50B5" w:rsidRDefault="009E3B6F" w:rsidP="00127192">
      <w:pPr>
        <w:spacing w:after="0" w:line="276" w:lineRule="auto"/>
        <w:ind w:left="39" w:right="-10" w:hanging="6"/>
        <w:jc w:val="both"/>
        <w:rPr>
          <w:rFonts w:ascii="Simplified Arabic" w:hAnsi="Simplified Arabic" w:cs="Simplified Arabic"/>
          <w:sz w:val="14"/>
          <w:szCs w:val="14"/>
          <w:lang w:bidi="ar-EG"/>
        </w:rPr>
      </w:pPr>
    </w:p>
    <w:p w14:paraId="6DE21C44" w14:textId="55A4C88E" w:rsidR="009C555F" w:rsidRDefault="00D17DC5" w:rsidP="00127192">
      <w:pPr>
        <w:pStyle w:val="ListParagraph"/>
        <w:numPr>
          <w:ilvl w:val="0"/>
          <w:numId w:val="13"/>
        </w:numPr>
        <w:spacing w:after="0"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مبادرة سكن كريم</w:t>
      </w:r>
    </w:p>
    <w:p w14:paraId="6CE8C6AB" w14:textId="7F885260" w:rsidR="008F5197" w:rsidRPr="00731A59" w:rsidRDefault="008F5197" w:rsidP="00127192">
      <w:pPr>
        <w:spacing w:after="0"/>
        <w:jc w:val="both"/>
        <w:rPr>
          <w:rFonts w:ascii="Simplified Arabic" w:hAnsi="Simplified Arabic" w:cs="Simplified Arabic"/>
          <w:sz w:val="24"/>
          <w:szCs w:val="24"/>
        </w:rPr>
      </w:pPr>
      <w:r w:rsidRPr="00731A59">
        <w:rPr>
          <w:rFonts w:ascii="Simplified Arabic" w:hAnsi="Simplified Arabic" w:cs="Simplified Arabic"/>
          <w:sz w:val="24"/>
          <w:szCs w:val="24"/>
          <w:shd w:val="clear" w:color="auto" w:fill="FFFFFF"/>
          <w:rtl/>
        </w:rPr>
        <w:lastRenderedPageBreak/>
        <w:t>هي مبادرة أطلقتها وزارة التضامن، في نوفمبر 2017، بهدف تحسين الأوضاع الصحية والبيئية، وتطوير منازل الأسر الفقيرة وفي مقدمتهم الذين يتلقون معاش "تكافل وكرامة</w:t>
      </w:r>
      <w:r w:rsidRPr="00731A59">
        <w:rPr>
          <w:rFonts w:ascii="Simplified Arabic" w:hAnsi="Simplified Arabic" w:cs="Simplified Arabic"/>
          <w:sz w:val="24"/>
          <w:szCs w:val="24"/>
          <w:shd w:val="clear" w:color="auto" w:fill="FFFFFF"/>
        </w:rPr>
        <w:t>"</w:t>
      </w:r>
      <w:r w:rsidRPr="00731A59">
        <w:rPr>
          <w:rFonts w:ascii="Simplified Arabic" w:hAnsi="Simplified Arabic" w:cs="Simplified Arabic"/>
          <w:sz w:val="24"/>
          <w:szCs w:val="24"/>
          <w:shd w:val="clear" w:color="auto" w:fill="FFFFFF"/>
          <w:rtl/>
        </w:rPr>
        <w:t>، تقوم على المرتكزات التالية</w:t>
      </w:r>
      <w:r w:rsidR="00127192">
        <w:rPr>
          <w:rFonts w:ascii="Simplified Arabic" w:hAnsi="Simplified Arabic" w:cs="Simplified Arabic" w:hint="cs"/>
          <w:sz w:val="24"/>
          <w:szCs w:val="24"/>
          <w:shd w:val="clear" w:color="auto" w:fill="FFFFFF"/>
          <w:rtl/>
        </w:rPr>
        <w:t xml:space="preserve"> (وزارة التضامن الاجتماعى، </w:t>
      </w:r>
      <w:r w:rsidR="00801C38" w:rsidRPr="00731A59">
        <w:rPr>
          <w:rFonts w:ascii="Simplified Arabic" w:hAnsi="Simplified Arabic" w:cs="Simplified Arabic"/>
          <w:sz w:val="24"/>
          <w:szCs w:val="24"/>
          <w:rtl/>
          <w:lang w:bidi="ar-EG"/>
        </w:rPr>
        <w:t>مبادرة "سكن كريم" لعملاء تكافل وكرامة</w:t>
      </w:r>
      <w:r w:rsidR="00801C38">
        <w:rPr>
          <w:rFonts w:ascii="Simplified Arabic" w:hAnsi="Simplified Arabic" w:cs="Simplified Arabic" w:hint="cs"/>
          <w:sz w:val="24"/>
          <w:szCs w:val="24"/>
          <w:rtl/>
          <w:lang w:bidi="ar-EG"/>
        </w:rPr>
        <w:t>، 2018)</w:t>
      </w:r>
      <w:r w:rsidRPr="00731A59">
        <w:rPr>
          <w:rFonts w:ascii="Simplified Arabic" w:hAnsi="Simplified Arabic" w:cs="Simplified Arabic"/>
          <w:sz w:val="24"/>
          <w:szCs w:val="24"/>
          <w:shd w:val="clear" w:color="auto" w:fill="FFFFFF"/>
          <w:rtl/>
        </w:rPr>
        <w:t>:</w:t>
      </w:r>
    </w:p>
    <w:p w14:paraId="391A7A8B" w14:textId="77777777" w:rsidR="008F5197" w:rsidRPr="00731A59" w:rsidRDefault="008F5197" w:rsidP="00127192">
      <w:pPr>
        <w:numPr>
          <w:ilvl w:val="0"/>
          <w:numId w:val="31"/>
        </w:numPr>
        <w:spacing w:after="0" w:line="276" w:lineRule="auto"/>
        <w:jc w:val="both"/>
        <w:rPr>
          <w:rFonts w:ascii="Simplified Arabic" w:hAnsi="Simplified Arabic" w:cs="Simplified Arabic"/>
          <w:sz w:val="24"/>
          <w:szCs w:val="24"/>
        </w:rPr>
      </w:pPr>
      <w:r w:rsidRPr="00731A59">
        <w:rPr>
          <w:rFonts w:ascii="Simplified Arabic" w:hAnsi="Simplified Arabic" w:cs="Simplified Arabic"/>
          <w:sz w:val="24"/>
          <w:szCs w:val="24"/>
          <w:rtl/>
        </w:rPr>
        <w:t xml:space="preserve">الحصول على مرفق </w:t>
      </w:r>
      <w:r w:rsidRPr="00731A59">
        <w:rPr>
          <w:rFonts w:ascii="Simplified Arabic" w:hAnsi="Simplified Arabic" w:cs="Simplified Arabic"/>
          <w:sz w:val="24"/>
          <w:szCs w:val="24"/>
          <w:rtl/>
          <w:lang w:bidi="ar-EG"/>
        </w:rPr>
        <w:t>آ</w:t>
      </w:r>
      <w:r w:rsidRPr="00731A59">
        <w:rPr>
          <w:rFonts w:ascii="Simplified Arabic" w:hAnsi="Simplified Arabic" w:cs="Simplified Arabic"/>
          <w:sz w:val="24"/>
          <w:szCs w:val="24"/>
          <w:rtl/>
        </w:rPr>
        <w:t xml:space="preserve">من للصرف الصحى ومياه الشرب النقية </w:t>
      </w:r>
      <w:r w:rsidRPr="00731A59">
        <w:rPr>
          <w:rFonts w:ascii="Simplified Arabic" w:hAnsi="Simplified Arabic" w:cs="Simplified Arabic"/>
          <w:sz w:val="24"/>
          <w:szCs w:val="24"/>
          <w:rtl/>
          <w:lang w:bidi="ar-EG"/>
        </w:rPr>
        <w:t xml:space="preserve">و مسكن آدمي يعتبر </w:t>
      </w:r>
      <w:r w:rsidRPr="00731A59">
        <w:rPr>
          <w:rFonts w:ascii="Simplified Arabic" w:hAnsi="Simplified Arabic" w:cs="Simplified Arabic"/>
          <w:sz w:val="24"/>
          <w:szCs w:val="24"/>
          <w:rtl/>
        </w:rPr>
        <w:t>حقا أصيلاً من حقوق ا</w:t>
      </w:r>
      <w:r w:rsidRPr="00731A59">
        <w:rPr>
          <w:rFonts w:ascii="Simplified Arabic" w:hAnsi="Simplified Arabic" w:cs="Simplified Arabic"/>
          <w:sz w:val="24"/>
          <w:szCs w:val="24"/>
          <w:rtl/>
          <w:lang w:bidi="ar-EG"/>
        </w:rPr>
        <w:t>لإ</w:t>
      </w:r>
      <w:r w:rsidRPr="00731A59">
        <w:rPr>
          <w:rFonts w:ascii="Simplified Arabic" w:hAnsi="Simplified Arabic" w:cs="Simplified Arabic"/>
          <w:sz w:val="24"/>
          <w:szCs w:val="24"/>
          <w:rtl/>
        </w:rPr>
        <w:t>نسان</w:t>
      </w:r>
      <w:r w:rsidRPr="00731A59">
        <w:rPr>
          <w:rFonts w:ascii="Simplified Arabic" w:hAnsi="Simplified Arabic" w:cs="Simplified Arabic"/>
          <w:sz w:val="24"/>
          <w:szCs w:val="24"/>
          <w:rtl/>
          <w:lang w:bidi="ar-EG"/>
        </w:rPr>
        <w:t>.</w:t>
      </w:r>
    </w:p>
    <w:p w14:paraId="47DBFA0A" w14:textId="39881A31" w:rsidR="008F5197" w:rsidRPr="00731A59" w:rsidRDefault="008F5197" w:rsidP="00127192">
      <w:pPr>
        <w:numPr>
          <w:ilvl w:val="0"/>
          <w:numId w:val="31"/>
        </w:numPr>
        <w:spacing w:after="0" w:line="276" w:lineRule="auto"/>
        <w:jc w:val="both"/>
        <w:rPr>
          <w:rFonts w:ascii="Simplified Arabic" w:hAnsi="Simplified Arabic" w:cs="Simplified Arabic"/>
          <w:sz w:val="24"/>
          <w:szCs w:val="24"/>
        </w:rPr>
      </w:pPr>
      <w:r w:rsidRPr="00731A59">
        <w:rPr>
          <w:rFonts w:ascii="Simplified Arabic" w:hAnsi="Simplified Arabic" w:cs="Simplified Arabic"/>
          <w:sz w:val="24"/>
          <w:szCs w:val="24"/>
          <w:rtl/>
        </w:rPr>
        <w:t>تحسين إمدادات المياه والصرف الصحي وإدارة الموارد المائية بشكل أفضل يعزز</w:t>
      </w:r>
      <w:r w:rsidR="00127192">
        <w:rPr>
          <w:rFonts w:ascii="Simplified Arabic" w:hAnsi="Simplified Arabic" w:cs="Simplified Arabic" w:hint="cs"/>
          <w:sz w:val="24"/>
          <w:szCs w:val="24"/>
          <w:rtl/>
        </w:rPr>
        <w:t xml:space="preserve"> </w:t>
      </w:r>
      <w:r w:rsidRPr="00731A59">
        <w:rPr>
          <w:rFonts w:ascii="Simplified Arabic" w:hAnsi="Simplified Arabic" w:cs="Simplified Arabic"/>
          <w:sz w:val="24"/>
          <w:szCs w:val="24"/>
          <w:rtl/>
        </w:rPr>
        <w:t xml:space="preserve">النمو الاقتصادي </w:t>
      </w:r>
      <w:r w:rsidR="001E4EA4">
        <w:rPr>
          <w:rFonts w:ascii="Simplified Arabic" w:hAnsi="Simplified Arabic" w:cs="Simplified Arabic"/>
          <w:sz w:val="24"/>
          <w:szCs w:val="24"/>
          <w:rtl/>
        </w:rPr>
        <w:t>ويسهم</w:t>
      </w:r>
      <w:r w:rsidRPr="00731A59">
        <w:rPr>
          <w:rFonts w:ascii="Simplified Arabic" w:hAnsi="Simplified Arabic" w:cs="Simplified Arabic"/>
          <w:sz w:val="24"/>
          <w:szCs w:val="24"/>
          <w:rtl/>
        </w:rPr>
        <w:t xml:space="preserve"> إلى حد كبير في تقليص وطأة الفقر</w:t>
      </w:r>
      <w:r w:rsidRPr="00731A59">
        <w:rPr>
          <w:rFonts w:ascii="Simplified Arabic" w:hAnsi="Simplified Arabic" w:cs="Simplified Arabic"/>
          <w:sz w:val="24"/>
          <w:szCs w:val="24"/>
          <w:rtl/>
          <w:lang w:bidi="ar-EG"/>
        </w:rPr>
        <w:t>.</w:t>
      </w:r>
    </w:p>
    <w:p w14:paraId="5D143FC7" w14:textId="77777777" w:rsidR="008F5197" w:rsidRPr="00731A59" w:rsidRDefault="008F5197" w:rsidP="00127192">
      <w:pPr>
        <w:numPr>
          <w:ilvl w:val="0"/>
          <w:numId w:val="31"/>
        </w:numPr>
        <w:spacing w:after="0" w:line="276" w:lineRule="auto"/>
        <w:jc w:val="both"/>
        <w:rPr>
          <w:rFonts w:ascii="Simplified Arabic" w:hAnsi="Simplified Arabic" w:cs="Simplified Arabic"/>
          <w:sz w:val="24"/>
          <w:szCs w:val="24"/>
        </w:rPr>
      </w:pPr>
      <w:r w:rsidRPr="00731A59">
        <w:rPr>
          <w:rFonts w:ascii="Simplified Arabic" w:hAnsi="Simplified Arabic" w:cs="Simplified Arabic"/>
          <w:sz w:val="24"/>
          <w:szCs w:val="24"/>
          <w:rtl/>
        </w:rPr>
        <w:t>أكثر من 80% من القرى المصرية محرومة بالأساس من الصرف الصح</w:t>
      </w:r>
      <w:r w:rsidRPr="00731A59">
        <w:rPr>
          <w:rFonts w:ascii="Simplified Arabic" w:hAnsi="Simplified Arabic" w:cs="Simplified Arabic"/>
          <w:sz w:val="24"/>
          <w:szCs w:val="24"/>
          <w:rtl/>
          <w:lang w:bidi="ar-EG"/>
        </w:rPr>
        <w:t>ي المتكامل.</w:t>
      </w:r>
    </w:p>
    <w:p w14:paraId="6CDF8F94" w14:textId="0FECD3C4" w:rsidR="008F5197" w:rsidRDefault="008F5197" w:rsidP="00127192">
      <w:pPr>
        <w:spacing w:after="0"/>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وتمثل </w:t>
      </w:r>
      <w:r w:rsidRPr="00E66D56">
        <w:rPr>
          <w:rFonts w:ascii="Simplified Arabic" w:hAnsi="Simplified Arabic" w:cs="Simplified Arabic"/>
          <w:sz w:val="24"/>
          <w:szCs w:val="24"/>
          <w:rtl/>
          <w:lang w:bidi="ar-EG"/>
        </w:rPr>
        <w:t>الهدف العام</w:t>
      </w:r>
      <w:r>
        <w:rPr>
          <w:rFonts w:ascii="Simplified Arabic" w:hAnsi="Simplified Arabic" w:cs="Simplified Arabic" w:hint="cs"/>
          <w:sz w:val="24"/>
          <w:szCs w:val="24"/>
          <w:rtl/>
          <w:lang w:bidi="ar-EG"/>
        </w:rPr>
        <w:t xml:space="preserve"> من المبادرة</w:t>
      </w:r>
      <w:r w:rsidRPr="00E66D56">
        <w:rPr>
          <w:rFonts w:ascii="Simplified Arabic" w:hAnsi="Simplified Arabic" w:cs="Simplified Arabic"/>
          <w:sz w:val="24"/>
          <w:szCs w:val="24"/>
          <w:rtl/>
          <w:lang w:bidi="ar-EG"/>
        </w:rPr>
        <w:t xml:space="preserve"> </w:t>
      </w:r>
      <w:r w:rsidR="001E4EA4">
        <w:rPr>
          <w:rFonts w:ascii="Simplified Arabic" w:hAnsi="Simplified Arabic" w:cs="Simplified Arabic" w:hint="cs"/>
          <w:sz w:val="24"/>
          <w:szCs w:val="24"/>
          <w:rtl/>
          <w:lang w:bidi="ar-EG"/>
        </w:rPr>
        <w:t xml:space="preserve">فى </w:t>
      </w:r>
      <w:r w:rsidRPr="00E66D56">
        <w:rPr>
          <w:rFonts w:ascii="Simplified Arabic" w:hAnsi="Simplified Arabic" w:cs="Simplified Arabic"/>
          <w:sz w:val="24"/>
          <w:szCs w:val="24"/>
          <w:rtl/>
          <w:lang w:bidi="ar-EG"/>
        </w:rPr>
        <w:t xml:space="preserve">: </w:t>
      </w:r>
    </w:p>
    <w:p w14:paraId="57941C3F" w14:textId="77777777" w:rsidR="008F5197" w:rsidRPr="00E66D56" w:rsidRDefault="008F5197" w:rsidP="001E4EA4">
      <w:pPr>
        <w:pStyle w:val="ListParagraph"/>
        <w:numPr>
          <w:ilvl w:val="0"/>
          <w:numId w:val="36"/>
        </w:numPr>
        <w:spacing w:after="0" w:line="276" w:lineRule="auto"/>
        <w:jc w:val="both"/>
        <w:rPr>
          <w:rFonts w:ascii="Simplified Arabic" w:hAnsi="Simplified Arabic" w:cs="Simplified Arabic"/>
          <w:sz w:val="24"/>
          <w:szCs w:val="24"/>
        </w:rPr>
      </w:pPr>
      <w:r w:rsidRPr="00E66D56">
        <w:rPr>
          <w:rFonts w:ascii="Simplified Arabic" w:hAnsi="Simplified Arabic" w:cs="Simplified Arabic"/>
          <w:sz w:val="24"/>
          <w:szCs w:val="24"/>
          <w:rtl/>
          <w:lang w:bidi="ar-EG"/>
        </w:rPr>
        <w:t xml:space="preserve">تحسين الأوضاع الصحية والبيئية </w:t>
      </w:r>
      <w:r w:rsidRPr="00E66D56">
        <w:rPr>
          <w:rFonts w:ascii="Simplified Arabic" w:hAnsi="Simplified Arabic" w:cs="Simplified Arabic"/>
          <w:sz w:val="24"/>
          <w:szCs w:val="24"/>
          <w:rtl/>
        </w:rPr>
        <w:t>للأسر</w:t>
      </w:r>
      <w:r w:rsidRPr="00E66D56">
        <w:rPr>
          <w:rFonts w:ascii="Simplified Arabic" w:hAnsi="Simplified Arabic" w:cs="Simplified Arabic"/>
          <w:sz w:val="24"/>
          <w:szCs w:val="24"/>
          <w:rtl/>
          <w:lang w:bidi="ar-EG"/>
        </w:rPr>
        <w:t xml:space="preserve"> الفقيرة الأولى بالرعاية و بصفة خاصة أسر برنامج </w:t>
      </w:r>
      <w:r w:rsidRPr="00E66D56">
        <w:rPr>
          <w:rFonts w:ascii="Simplified Arabic" w:hAnsi="Simplified Arabic" w:cs="Simplified Arabic"/>
          <w:sz w:val="24"/>
          <w:szCs w:val="24"/>
          <w:rtl/>
        </w:rPr>
        <w:t xml:space="preserve">"تكافل وكرامة" </w:t>
      </w:r>
      <w:r w:rsidRPr="00E66D56">
        <w:rPr>
          <w:rFonts w:ascii="Simplified Arabic" w:hAnsi="Simplified Arabic" w:cs="Simplified Arabic"/>
          <w:sz w:val="24"/>
          <w:szCs w:val="24"/>
          <w:rtl/>
          <w:lang w:bidi="ar-EG"/>
        </w:rPr>
        <w:t>ب</w:t>
      </w:r>
      <w:r w:rsidRPr="00E66D56">
        <w:rPr>
          <w:rFonts w:ascii="Simplified Arabic" w:hAnsi="Simplified Arabic" w:cs="Simplified Arabic"/>
          <w:sz w:val="24"/>
          <w:szCs w:val="24"/>
          <w:rtl/>
        </w:rPr>
        <w:t>تحسين</w:t>
      </w:r>
      <w:r w:rsidRPr="00E66D56">
        <w:rPr>
          <w:rFonts w:ascii="Simplified Arabic" w:hAnsi="Simplified Arabic" w:cs="Simplified Arabic"/>
          <w:sz w:val="24"/>
          <w:szCs w:val="24"/>
          <w:rtl/>
          <w:lang w:bidi="ar-EG"/>
        </w:rPr>
        <w:t xml:space="preserve"> البنية التحتية لمنازلهم ليكون السكن كريما آمنا </w:t>
      </w:r>
      <w:r w:rsidRPr="00E66D56">
        <w:rPr>
          <w:rFonts w:ascii="Simplified Arabic" w:hAnsi="Simplified Arabic" w:cs="Simplified Arabic"/>
          <w:sz w:val="24"/>
          <w:szCs w:val="24"/>
          <w:rtl/>
        </w:rPr>
        <w:t xml:space="preserve">من خلال </w:t>
      </w:r>
      <w:r w:rsidRPr="00E66D56">
        <w:rPr>
          <w:rFonts w:ascii="Simplified Arabic" w:hAnsi="Simplified Arabic" w:cs="Simplified Arabic"/>
          <w:sz w:val="24"/>
          <w:szCs w:val="24"/>
          <w:rtl/>
          <w:lang w:bidi="ar-EG"/>
        </w:rPr>
        <w:t xml:space="preserve">توفير </w:t>
      </w:r>
      <w:r w:rsidRPr="00E66D56">
        <w:rPr>
          <w:rFonts w:ascii="Simplified Arabic" w:hAnsi="Simplified Arabic" w:cs="Simplified Arabic"/>
          <w:sz w:val="24"/>
          <w:szCs w:val="24"/>
          <w:rtl/>
        </w:rPr>
        <w:t>خدما</w:t>
      </w:r>
      <w:r w:rsidRPr="00E66D56">
        <w:rPr>
          <w:rFonts w:ascii="Simplified Arabic" w:hAnsi="Simplified Arabic" w:cs="Simplified Arabic"/>
          <w:sz w:val="24"/>
          <w:szCs w:val="24"/>
          <w:rtl/>
          <w:lang w:bidi="ar-EG"/>
        </w:rPr>
        <w:t xml:space="preserve">ت </w:t>
      </w:r>
      <w:r w:rsidRPr="00E66D56">
        <w:rPr>
          <w:rFonts w:ascii="Simplified Arabic" w:hAnsi="Simplified Arabic" w:cs="Simplified Arabic"/>
          <w:sz w:val="24"/>
          <w:szCs w:val="24"/>
          <w:rtl/>
        </w:rPr>
        <w:t xml:space="preserve">الصرف الصحي ومياه الشرب النقية </w:t>
      </w:r>
      <w:r w:rsidRPr="00E66D56">
        <w:rPr>
          <w:rFonts w:ascii="Simplified Arabic" w:hAnsi="Simplified Arabic" w:cs="Simplified Arabic"/>
          <w:sz w:val="24"/>
          <w:szCs w:val="24"/>
          <w:rtl/>
          <w:lang w:bidi="ar-EG"/>
        </w:rPr>
        <w:t>و إنشاء أسقف و تأهيل منازل تلك الأسر</w:t>
      </w:r>
      <w:r w:rsidRPr="00E66D56">
        <w:rPr>
          <w:rFonts w:ascii="Simplified Arabic" w:hAnsi="Simplified Arabic" w:cs="Simplified Arabic" w:hint="cs"/>
          <w:sz w:val="24"/>
          <w:szCs w:val="24"/>
          <w:rtl/>
          <w:lang w:bidi="ar-EG"/>
        </w:rPr>
        <w:t>.</w:t>
      </w:r>
    </w:p>
    <w:p w14:paraId="680C83E9" w14:textId="6371A3A4" w:rsidR="008F5197" w:rsidRPr="00E66D56" w:rsidRDefault="008F5197" w:rsidP="001E4EA4">
      <w:pPr>
        <w:pStyle w:val="ListParagraph"/>
        <w:numPr>
          <w:ilvl w:val="0"/>
          <w:numId w:val="31"/>
        </w:numPr>
        <w:spacing w:after="0" w:line="276" w:lineRule="auto"/>
        <w:jc w:val="both"/>
        <w:rPr>
          <w:rFonts w:ascii="Simplified Arabic" w:hAnsi="Simplified Arabic" w:cs="Simplified Arabic"/>
          <w:sz w:val="24"/>
          <w:szCs w:val="24"/>
        </w:rPr>
      </w:pPr>
      <w:r w:rsidRPr="00E66D56">
        <w:rPr>
          <w:rFonts w:ascii="Simplified Arabic" w:hAnsi="Simplified Arabic" w:cs="Simplified Arabic"/>
          <w:sz w:val="24"/>
          <w:szCs w:val="24"/>
          <w:rtl/>
          <w:lang w:bidi="ar-EG"/>
        </w:rPr>
        <w:t xml:space="preserve">الأهداف قصيرة المدى: توفير خدمات الصرف الصحي ومياه الشرب ومنازل آمنه لأسر برنامج تكافل وكرامة المقبولين في القرى المستهدفة بمحافظات المنيا و أسيوط </w:t>
      </w:r>
      <w:r w:rsidR="001E4EA4">
        <w:rPr>
          <w:rFonts w:ascii="Simplified Arabic" w:hAnsi="Simplified Arabic" w:cs="Simplified Arabic"/>
          <w:sz w:val="24"/>
          <w:szCs w:val="24"/>
          <w:rtl/>
          <w:lang w:bidi="ar-EG"/>
        </w:rPr>
        <w:t>و سوهاج و قنا و الأقصر</w:t>
      </w:r>
      <w:r w:rsidRPr="00E66D56">
        <w:rPr>
          <w:rFonts w:ascii="Simplified Arabic" w:hAnsi="Simplified Arabic" w:cs="Simplified Arabic"/>
          <w:sz w:val="24"/>
          <w:szCs w:val="24"/>
          <w:rtl/>
          <w:lang w:bidi="ar-EG"/>
        </w:rPr>
        <w:t>.</w:t>
      </w:r>
    </w:p>
    <w:p w14:paraId="432D787B" w14:textId="3F19F806" w:rsidR="008F5197" w:rsidRDefault="008F5197" w:rsidP="001E4EA4">
      <w:pPr>
        <w:pStyle w:val="ListParagraph"/>
        <w:numPr>
          <w:ilvl w:val="0"/>
          <w:numId w:val="31"/>
        </w:numPr>
        <w:spacing w:after="0" w:line="276" w:lineRule="auto"/>
        <w:jc w:val="both"/>
        <w:rPr>
          <w:rFonts w:ascii="Simplified Arabic" w:hAnsi="Simplified Arabic" w:cs="Simplified Arabic"/>
          <w:sz w:val="24"/>
          <w:szCs w:val="24"/>
        </w:rPr>
      </w:pPr>
      <w:r w:rsidRPr="00E66D56">
        <w:rPr>
          <w:rFonts w:ascii="Simplified Arabic" w:hAnsi="Simplified Arabic" w:cs="Simplified Arabic"/>
          <w:sz w:val="24"/>
          <w:szCs w:val="24"/>
          <w:rtl/>
          <w:lang w:bidi="ar-EG"/>
        </w:rPr>
        <w:t xml:space="preserve">الأهداف متوسطة المدى : توفير خدمات الصرف الصحي ومياه الشرب ومنازل آمنه لأسر برنامج تكافل وكرامة في القرى التي تبلغ نسبة الفقر فيها </w:t>
      </w:r>
      <w:r w:rsidRPr="00E66D56">
        <w:rPr>
          <w:rFonts w:ascii="Simplified Arabic" w:hAnsi="Simplified Arabic" w:cs="Simplified Arabic"/>
          <w:sz w:val="24"/>
          <w:szCs w:val="24"/>
        </w:rPr>
        <w:t>50%</w:t>
      </w:r>
      <w:r w:rsidRPr="00E66D56">
        <w:rPr>
          <w:rFonts w:ascii="Simplified Arabic" w:hAnsi="Simplified Arabic" w:cs="Simplified Arabic"/>
          <w:sz w:val="24"/>
          <w:szCs w:val="24"/>
          <w:rtl/>
          <w:lang w:bidi="ar-EG"/>
        </w:rPr>
        <w:t xml:space="preserve"> فأكثر بمحافظات الوجه القبلي ، إذا توافر التمويل. </w:t>
      </w:r>
    </w:p>
    <w:p w14:paraId="70C42848" w14:textId="77777777" w:rsidR="00B71381" w:rsidRPr="00B71381" w:rsidRDefault="00B71381" w:rsidP="00B71381">
      <w:pPr>
        <w:pStyle w:val="ListParagraph"/>
        <w:numPr>
          <w:ilvl w:val="0"/>
          <w:numId w:val="31"/>
        </w:numPr>
        <w:spacing w:after="0"/>
        <w:rPr>
          <w:rFonts w:ascii="Simplified Arabic" w:hAnsi="Simplified Arabic" w:cs="Simplified Arabic"/>
          <w:sz w:val="24"/>
          <w:szCs w:val="24"/>
        </w:rPr>
      </w:pPr>
      <w:r w:rsidRPr="00B71381">
        <w:rPr>
          <w:rFonts w:ascii="Simplified Arabic" w:hAnsi="Simplified Arabic" w:cs="Simplified Arabic"/>
          <w:sz w:val="24"/>
          <w:szCs w:val="24"/>
          <w:rtl/>
          <w:lang w:bidi="ar-EG"/>
        </w:rPr>
        <w:t xml:space="preserve">الأهداف بعيدة المدى : توفير خدمات الصرف الصحي ومياه الشرب و منازل آمنة لأسر برنامج تكافل وكرامة في جميع القرى التي تبلغ نسبة الفقر فيها </w:t>
      </w:r>
      <w:r w:rsidRPr="00B71381">
        <w:rPr>
          <w:rFonts w:ascii="Simplified Arabic" w:hAnsi="Simplified Arabic" w:cs="Simplified Arabic"/>
          <w:sz w:val="24"/>
          <w:szCs w:val="24"/>
        </w:rPr>
        <w:t>50%</w:t>
      </w:r>
      <w:r w:rsidRPr="00B71381">
        <w:rPr>
          <w:rFonts w:ascii="Simplified Arabic" w:hAnsi="Simplified Arabic" w:cs="Simplified Arabic"/>
          <w:sz w:val="24"/>
          <w:szCs w:val="24"/>
          <w:rtl/>
          <w:lang w:bidi="ar-EG"/>
        </w:rPr>
        <w:t xml:space="preserve"> ، إذا توافر التمويل. </w:t>
      </w:r>
    </w:p>
    <w:p w14:paraId="198EDF6B" w14:textId="77777777" w:rsidR="00C71D1C" w:rsidRDefault="008F5197" w:rsidP="00C71D1C">
      <w:pPr>
        <w:spacing w:after="0"/>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rtl/>
        </w:rPr>
        <w:t>أما الأهداف التفصيلية فتمثلت فى التالى</w:t>
      </w:r>
      <w:r w:rsidR="00B71381">
        <w:rPr>
          <w:rFonts w:ascii="Simplified Arabic" w:hAnsi="Simplified Arabic" w:cs="Simplified Arabic" w:hint="cs"/>
          <w:sz w:val="24"/>
          <w:szCs w:val="24"/>
          <w:rtl/>
        </w:rPr>
        <w:t xml:space="preserve"> </w:t>
      </w:r>
      <w:r w:rsidR="00B71381">
        <w:rPr>
          <w:rFonts w:ascii="Simplified Arabic" w:hAnsi="Simplified Arabic" w:cs="Simplified Arabic" w:hint="cs"/>
          <w:sz w:val="24"/>
          <w:szCs w:val="24"/>
          <w:shd w:val="clear" w:color="auto" w:fill="FFFFFF"/>
          <w:rtl/>
        </w:rPr>
        <w:t xml:space="preserve">(وزارة التضامن الاجتماعى، </w:t>
      </w:r>
      <w:r w:rsidR="00B71381" w:rsidRPr="00731A59">
        <w:rPr>
          <w:rFonts w:ascii="Simplified Arabic" w:hAnsi="Simplified Arabic" w:cs="Simplified Arabic"/>
          <w:sz w:val="24"/>
          <w:szCs w:val="24"/>
          <w:rtl/>
          <w:lang w:bidi="ar-EG"/>
        </w:rPr>
        <w:t>مبادرة "سكن كريم" لعملاء تكافل وكرامة</w:t>
      </w:r>
      <w:r w:rsidR="00B71381">
        <w:rPr>
          <w:rFonts w:ascii="Simplified Arabic" w:hAnsi="Simplified Arabic" w:cs="Simplified Arabic" w:hint="cs"/>
          <w:sz w:val="24"/>
          <w:szCs w:val="24"/>
          <w:rtl/>
          <w:lang w:bidi="ar-EG"/>
        </w:rPr>
        <w:t>، 2018)</w:t>
      </w:r>
      <w:r w:rsidR="00B71381" w:rsidRPr="00731A59">
        <w:rPr>
          <w:rFonts w:ascii="Simplified Arabic" w:hAnsi="Simplified Arabic" w:cs="Simplified Arabic"/>
          <w:sz w:val="24"/>
          <w:szCs w:val="24"/>
          <w:shd w:val="clear" w:color="auto" w:fill="FFFFFF"/>
          <w:rtl/>
        </w:rPr>
        <w:t>:</w:t>
      </w:r>
    </w:p>
    <w:p w14:paraId="1FF1087C" w14:textId="2EDA62B4" w:rsidR="008F5197" w:rsidRPr="00C71D1C" w:rsidRDefault="008F5197" w:rsidP="00C71D1C">
      <w:pPr>
        <w:pStyle w:val="ListParagraph"/>
        <w:numPr>
          <w:ilvl w:val="0"/>
          <w:numId w:val="38"/>
        </w:numPr>
        <w:spacing w:after="0"/>
        <w:jc w:val="both"/>
        <w:rPr>
          <w:rFonts w:ascii="Simplified Arabic" w:hAnsi="Simplified Arabic" w:cs="Simplified Arabic"/>
          <w:sz w:val="24"/>
          <w:szCs w:val="24"/>
        </w:rPr>
      </w:pPr>
      <w:r w:rsidRPr="00C71D1C">
        <w:rPr>
          <w:rFonts w:ascii="Simplified Arabic" w:hAnsi="Simplified Arabic" w:cs="Simplified Arabic"/>
          <w:sz w:val="24"/>
          <w:szCs w:val="24"/>
          <w:rtl/>
          <w:lang w:bidi="ar-EG"/>
        </w:rPr>
        <w:t>استهداف الأسر الفقيرة والفئات الأولى بالرعاية، مع إعطاء أولوية للأسر المستفيدة من "تكافل</w:t>
      </w:r>
      <w:r w:rsidRPr="00C71D1C">
        <w:rPr>
          <w:rFonts w:ascii="Simplified Arabic" w:hAnsi="Simplified Arabic" w:cs="Simplified Arabic" w:hint="cs"/>
          <w:sz w:val="24"/>
          <w:szCs w:val="24"/>
          <w:rtl/>
          <w:lang w:bidi="ar-EG"/>
        </w:rPr>
        <w:t xml:space="preserve"> </w:t>
      </w:r>
      <w:r w:rsidRPr="00C71D1C">
        <w:rPr>
          <w:rFonts w:ascii="Simplified Arabic" w:hAnsi="Simplified Arabic" w:cs="Simplified Arabic"/>
          <w:sz w:val="24"/>
          <w:szCs w:val="24"/>
          <w:rtl/>
          <w:lang w:bidi="ar-EG"/>
        </w:rPr>
        <w:t>وكرامة" ومن "الضمان الاجتماعي".</w:t>
      </w:r>
    </w:p>
    <w:p w14:paraId="7CDF48F2" w14:textId="19F0722B" w:rsidR="008F5197" w:rsidRPr="00C71D1C" w:rsidRDefault="008F5197" w:rsidP="00C71D1C">
      <w:pPr>
        <w:pStyle w:val="ListParagraph"/>
        <w:numPr>
          <w:ilvl w:val="0"/>
          <w:numId w:val="38"/>
        </w:numPr>
        <w:spacing w:after="0"/>
        <w:jc w:val="both"/>
        <w:rPr>
          <w:rFonts w:ascii="Simplified Arabic" w:hAnsi="Simplified Arabic" w:cs="Simplified Arabic"/>
          <w:sz w:val="24"/>
          <w:szCs w:val="24"/>
        </w:rPr>
      </w:pPr>
      <w:r w:rsidRPr="00C71D1C">
        <w:rPr>
          <w:rFonts w:ascii="Simplified Arabic" w:hAnsi="Simplified Arabic" w:cs="Simplified Arabic"/>
          <w:sz w:val="24"/>
          <w:szCs w:val="24"/>
          <w:rtl/>
          <w:lang w:bidi="ar-EG"/>
        </w:rPr>
        <w:t>تركيب وصلات مياه شرب للمنازل المحرومة من المياه ، بشرط توفر شبكة مياه شرب عمومية في القرى المستهدفة.</w:t>
      </w:r>
    </w:p>
    <w:p w14:paraId="1CFE6C32" w14:textId="2EED7119" w:rsidR="008F5197" w:rsidRPr="00C71D1C" w:rsidRDefault="008F5197" w:rsidP="00C71D1C">
      <w:pPr>
        <w:pStyle w:val="ListParagraph"/>
        <w:numPr>
          <w:ilvl w:val="0"/>
          <w:numId w:val="38"/>
        </w:numPr>
        <w:spacing w:after="0"/>
        <w:jc w:val="both"/>
        <w:rPr>
          <w:rFonts w:ascii="Simplified Arabic" w:hAnsi="Simplified Arabic" w:cs="Simplified Arabic"/>
          <w:sz w:val="24"/>
          <w:szCs w:val="24"/>
        </w:rPr>
      </w:pPr>
      <w:r w:rsidRPr="00C71D1C">
        <w:rPr>
          <w:rFonts w:ascii="Simplified Arabic" w:hAnsi="Simplified Arabic" w:cs="Simplified Arabic"/>
          <w:sz w:val="24"/>
          <w:szCs w:val="24"/>
          <w:rtl/>
          <w:lang w:bidi="ar-EG"/>
        </w:rPr>
        <w:t>تركيب وصلات منزلية للصرف الصحي ، بشرط توفر شبكات صرف صحي في القرى المستهدفة.</w:t>
      </w:r>
    </w:p>
    <w:p w14:paraId="67896C70" w14:textId="18723257" w:rsidR="008F5197" w:rsidRPr="00C71D1C" w:rsidRDefault="008F5197" w:rsidP="00C71D1C">
      <w:pPr>
        <w:pStyle w:val="ListParagraph"/>
        <w:numPr>
          <w:ilvl w:val="0"/>
          <w:numId w:val="38"/>
        </w:numPr>
        <w:spacing w:after="0"/>
        <w:jc w:val="both"/>
        <w:rPr>
          <w:rFonts w:ascii="Simplified Arabic" w:hAnsi="Simplified Arabic" w:cs="Simplified Arabic"/>
          <w:sz w:val="24"/>
          <w:szCs w:val="24"/>
        </w:rPr>
      </w:pPr>
      <w:r w:rsidRPr="00C71D1C">
        <w:rPr>
          <w:rFonts w:ascii="Simplified Arabic" w:hAnsi="Simplified Arabic" w:cs="Simplified Arabic"/>
          <w:sz w:val="24"/>
          <w:szCs w:val="24"/>
          <w:rtl/>
          <w:lang w:bidi="ar-EG"/>
        </w:rPr>
        <w:t>المساهمة في ترميم المنازل وبناء أسقف للأسر التي تعاني من انهيار البنية التحتية.</w:t>
      </w:r>
    </w:p>
    <w:p w14:paraId="1E120052" w14:textId="4DE10C41" w:rsidR="008F5197" w:rsidRPr="00C71D1C" w:rsidRDefault="008F5197" w:rsidP="00C71D1C">
      <w:pPr>
        <w:pStyle w:val="ListParagraph"/>
        <w:numPr>
          <w:ilvl w:val="0"/>
          <w:numId w:val="38"/>
        </w:numPr>
        <w:spacing w:after="0"/>
        <w:jc w:val="both"/>
        <w:rPr>
          <w:rFonts w:ascii="Simplified Arabic" w:hAnsi="Simplified Arabic" w:cs="Simplified Arabic"/>
          <w:sz w:val="24"/>
          <w:szCs w:val="24"/>
        </w:rPr>
      </w:pPr>
      <w:r w:rsidRPr="00C71D1C">
        <w:rPr>
          <w:rFonts w:ascii="Simplified Arabic" w:hAnsi="Simplified Arabic" w:cs="Simplified Arabic"/>
          <w:sz w:val="24"/>
          <w:szCs w:val="24"/>
          <w:rtl/>
          <w:lang w:bidi="ar-EG"/>
        </w:rPr>
        <w:t>إتاحة فرص لتشغيل شباب القرى وصغار المقاولين في مشروعات كثيفة العمالة.</w:t>
      </w:r>
    </w:p>
    <w:p w14:paraId="33A31864" w14:textId="6C12F8A9" w:rsidR="008F5197" w:rsidRPr="00C71D1C" w:rsidRDefault="008F5197" w:rsidP="00C71D1C">
      <w:pPr>
        <w:pStyle w:val="ListParagraph"/>
        <w:numPr>
          <w:ilvl w:val="0"/>
          <w:numId w:val="38"/>
        </w:numPr>
        <w:spacing w:after="0"/>
        <w:rPr>
          <w:rFonts w:ascii="Simplified Arabic" w:hAnsi="Simplified Arabic" w:cs="Simplified Arabic"/>
          <w:sz w:val="24"/>
          <w:szCs w:val="24"/>
        </w:rPr>
      </w:pPr>
      <w:r w:rsidRPr="00C71D1C">
        <w:rPr>
          <w:rFonts w:ascii="Simplified Arabic" w:hAnsi="Simplified Arabic" w:cs="Simplified Arabic"/>
          <w:sz w:val="24"/>
          <w:szCs w:val="24"/>
          <w:rtl/>
          <w:lang w:bidi="ar-EG"/>
        </w:rPr>
        <w:t>تعزيز قدرات الجمعيات الأهلية الشريكة في متابعة تنفيذ مشروعات الحماية الاجتماعية.</w:t>
      </w:r>
    </w:p>
    <w:p w14:paraId="12EB7C90" w14:textId="6712504E" w:rsidR="008F5197" w:rsidRPr="00C71D1C" w:rsidRDefault="008F5197" w:rsidP="00C71D1C">
      <w:pPr>
        <w:pStyle w:val="ListParagraph"/>
        <w:numPr>
          <w:ilvl w:val="0"/>
          <w:numId w:val="38"/>
        </w:numPr>
        <w:spacing w:after="0"/>
        <w:rPr>
          <w:rFonts w:ascii="Simplified Arabic" w:hAnsi="Simplified Arabic" w:cs="Simplified Arabic"/>
          <w:sz w:val="24"/>
          <w:szCs w:val="24"/>
        </w:rPr>
      </w:pPr>
      <w:r w:rsidRPr="00C71D1C">
        <w:rPr>
          <w:rFonts w:ascii="Simplified Arabic" w:hAnsi="Simplified Arabic" w:cs="Simplified Arabic"/>
          <w:sz w:val="24"/>
          <w:szCs w:val="24"/>
          <w:rtl/>
          <w:lang w:bidi="ar-EG"/>
        </w:rPr>
        <w:t>رفع وعى المجتمع بسبل الحفاظ على الموارد المائية وترشيد الاستهلاك.</w:t>
      </w:r>
    </w:p>
    <w:p w14:paraId="51FA02E8" w14:textId="77777777" w:rsidR="00B71381" w:rsidRPr="00731A59" w:rsidRDefault="00B71381" w:rsidP="00B71381">
      <w:pPr>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تم الاعتماد فى تحديد الأسر المستهدفة على </w:t>
      </w:r>
      <w:r w:rsidRPr="00731A59">
        <w:rPr>
          <w:rFonts w:ascii="Simplified Arabic" w:hAnsi="Simplified Arabic" w:cs="Simplified Arabic"/>
          <w:sz w:val="24"/>
          <w:szCs w:val="24"/>
          <w:rtl/>
          <w:lang w:bidi="ar-EG"/>
        </w:rPr>
        <w:t>قواعد بيانات متكاملة للأسر الفقيرة</w:t>
      </w:r>
      <w:r>
        <w:rPr>
          <w:rFonts w:ascii="Simplified Arabic" w:hAnsi="Simplified Arabic" w:cs="Simplified Arabic" w:hint="cs"/>
          <w:sz w:val="24"/>
          <w:szCs w:val="24"/>
          <w:rtl/>
          <w:lang w:bidi="ar-EG"/>
        </w:rPr>
        <w:t xml:space="preserve">، حيث </w:t>
      </w:r>
      <w:r w:rsidRPr="00731A59">
        <w:rPr>
          <w:rFonts w:ascii="Simplified Arabic" w:hAnsi="Simplified Arabic" w:cs="Simplified Arabic"/>
          <w:sz w:val="24"/>
          <w:szCs w:val="24"/>
          <w:rtl/>
          <w:lang w:bidi="ar-EG"/>
        </w:rPr>
        <w:t xml:space="preserve">اكتملت في وزارة التضامن الاجتماعي قاعدة بيانات كاشفة لأحوال الفقراء ومظاهر الفقر المتعدد الأبعاد ، وتتكامل هذه القاعدة مع قواعد بيانات الجمعيات الأهلية. بلغ عدد المسجلين حوالي (5,3 مليون أسرة تشمل 21 مليون فرد). </w:t>
      </w:r>
    </w:p>
    <w:p w14:paraId="7F4E4CE1" w14:textId="77777777" w:rsidR="00B71381" w:rsidRPr="00731A59" w:rsidRDefault="00B71381" w:rsidP="00B71381">
      <w:pPr>
        <w:spacing w:after="0"/>
        <w:jc w:val="both"/>
        <w:rPr>
          <w:rFonts w:ascii="Simplified Arabic" w:hAnsi="Simplified Arabic" w:cs="Simplified Arabic"/>
          <w:sz w:val="24"/>
          <w:szCs w:val="24"/>
        </w:rPr>
      </w:pPr>
      <w:r w:rsidRPr="00731A59">
        <w:rPr>
          <w:rFonts w:ascii="Simplified Arabic" w:hAnsi="Simplified Arabic" w:cs="Simplified Arabic"/>
          <w:sz w:val="24"/>
          <w:szCs w:val="24"/>
          <w:rtl/>
          <w:lang w:bidi="ar-EG"/>
        </w:rPr>
        <w:lastRenderedPageBreak/>
        <w:t>تشمل قاعدة البيانات المتغيرات الآتية:</w:t>
      </w:r>
      <w:r>
        <w:rPr>
          <w:rFonts w:ascii="Simplified Arabic" w:hAnsi="Simplified Arabic" w:cs="Simplified Arabic"/>
          <w:sz w:val="24"/>
          <w:szCs w:val="24"/>
          <w:lang w:bidi="ar-EG"/>
        </w:rPr>
        <w:t xml:space="preserve"> </w:t>
      </w:r>
      <w:r w:rsidRPr="00731A59">
        <w:rPr>
          <w:rFonts w:ascii="Simplified Arabic" w:hAnsi="Simplified Arabic" w:cs="Simplified Arabic"/>
          <w:sz w:val="24"/>
          <w:szCs w:val="24"/>
          <w:rtl/>
          <w:lang w:bidi="ar-EG"/>
        </w:rPr>
        <w:t>مواصفات المنزل</w:t>
      </w:r>
      <w:r>
        <w:rPr>
          <w:rFonts w:ascii="Simplified Arabic" w:hAnsi="Simplified Arabic" w:cs="Simplified Arabic" w:hint="cs"/>
          <w:sz w:val="24"/>
          <w:szCs w:val="24"/>
          <w:rtl/>
          <w:lang w:bidi="ar-EG"/>
        </w:rPr>
        <w:t xml:space="preserve"> ، </w:t>
      </w:r>
      <w:r w:rsidRPr="00731A59">
        <w:rPr>
          <w:rFonts w:ascii="Simplified Arabic" w:hAnsi="Simplified Arabic" w:cs="Simplified Arabic"/>
          <w:sz w:val="24"/>
          <w:szCs w:val="24"/>
          <w:rtl/>
          <w:lang w:bidi="ar-EG"/>
        </w:rPr>
        <w:t>ممتلكات الأسرة</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وصلات المياه والصرف</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 xml:space="preserve">مصادر الدخل </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الحالة التعليمية لأفراد الأسرة</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الحالة العملية</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التأمينات الاجتماعية</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التأمين الصحي</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وجود حالات إعاقة</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وجود بطاقة تموين</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نوع الوقود المستخدم</w:t>
      </w:r>
      <w:r>
        <w:rPr>
          <w:rFonts w:ascii="Simplified Arabic" w:hAnsi="Simplified Arabic" w:cs="Simplified Arabic" w:hint="cs"/>
          <w:sz w:val="24"/>
          <w:szCs w:val="24"/>
          <w:rtl/>
          <w:lang w:bidi="ar-EG"/>
        </w:rPr>
        <w:t xml:space="preserve">، </w:t>
      </w:r>
      <w:r w:rsidRPr="00731A59">
        <w:rPr>
          <w:rFonts w:ascii="Simplified Arabic" w:hAnsi="Simplified Arabic" w:cs="Simplified Arabic"/>
          <w:sz w:val="24"/>
          <w:szCs w:val="24"/>
          <w:rtl/>
          <w:lang w:bidi="ar-EG"/>
        </w:rPr>
        <w:t>وسيلة التخلص من القمامة</w:t>
      </w:r>
      <w:r>
        <w:rPr>
          <w:rFonts w:ascii="Simplified Arabic" w:hAnsi="Simplified Arabic" w:cs="Simplified Arabic" w:hint="cs"/>
          <w:sz w:val="24"/>
          <w:szCs w:val="24"/>
          <w:rtl/>
          <w:lang w:bidi="ar-EG"/>
        </w:rPr>
        <w:t>.</w:t>
      </w:r>
    </w:p>
    <w:p w14:paraId="6F1657AF" w14:textId="402A67B4" w:rsidR="008F5197" w:rsidRPr="00731A59" w:rsidRDefault="00C71D1C" w:rsidP="00127192">
      <w:pPr>
        <w:spacing w:after="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وبناء على ذلك تم تحديد </w:t>
      </w:r>
      <w:r w:rsidR="008F5197" w:rsidRPr="00731A59">
        <w:rPr>
          <w:rFonts w:ascii="Simplified Arabic" w:hAnsi="Simplified Arabic" w:cs="Simplified Arabic"/>
          <w:sz w:val="24"/>
          <w:szCs w:val="24"/>
          <w:rtl/>
          <w:lang w:bidi="ar-EG"/>
        </w:rPr>
        <w:t>معايير اختيار مساكن الأسر المستهدفة</w:t>
      </w:r>
      <w:r>
        <w:rPr>
          <w:rFonts w:ascii="Simplified Arabic" w:hAnsi="Simplified Arabic" w:cs="Simplified Arabic" w:hint="cs"/>
          <w:sz w:val="24"/>
          <w:szCs w:val="24"/>
          <w:rtl/>
          <w:lang w:bidi="ar-EG"/>
        </w:rPr>
        <w:t>، فى التالى:</w:t>
      </w:r>
    </w:p>
    <w:p w14:paraId="472EB754" w14:textId="77777777" w:rsidR="008F5197" w:rsidRPr="00731A59" w:rsidRDefault="008F5197" w:rsidP="000C46FA">
      <w:pPr>
        <w:numPr>
          <w:ilvl w:val="0"/>
          <w:numId w:val="39"/>
        </w:numPr>
        <w:spacing w:after="0" w:line="276" w:lineRule="auto"/>
        <w:ind w:left="714" w:hanging="357"/>
        <w:rPr>
          <w:rFonts w:ascii="Simplified Arabic" w:hAnsi="Simplified Arabic" w:cs="Simplified Arabic"/>
          <w:sz w:val="24"/>
          <w:szCs w:val="24"/>
        </w:rPr>
      </w:pPr>
      <w:r w:rsidRPr="00731A59">
        <w:rPr>
          <w:rFonts w:ascii="Simplified Arabic" w:hAnsi="Simplified Arabic" w:cs="Simplified Arabic"/>
          <w:sz w:val="24"/>
          <w:szCs w:val="24"/>
          <w:rtl/>
        </w:rPr>
        <w:t xml:space="preserve">القرى الأكثر فقراً طبقاً لخرائط الفقر </w:t>
      </w:r>
      <w:r w:rsidRPr="00731A59">
        <w:rPr>
          <w:rFonts w:ascii="Simplified Arabic" w:hAnsi="Simplified Arabic" w:cs="Simplified Arabic"/>
          <w:sz w:val="24"/>
          <w:szCs w:val="24"/>
          <w:rtl/>
          <w:lang w:bidi="ar-EG"/>
        </w:rPr>
        <w:t>(</w:t>
      </w:r>
      <w:r w:rsidRPr="00731A59">
        <w:rPr>
          <w:rFonts w:ascii="Simplified Arabic" w:hAnsi="Simplified Arabic" w:cs="Simplified Arabic"/>
          <w:sz w:val="24"/>
          <w:szCs w:val="24"/>
          <w:rtl/>
        </w:rPr>
        <w:t>الجهاز المركزي للتعبئة العامة والإحصاء</w:t>
      </w:r>
      <w:r w:rsidRPr="00731A59">
        <w:rPr>
          <w:rFonts w:ascii="Simplified Arabic" w:hAnsi="Simplified Arabic" w:cs="Simplified Arabic"/>
          <w:sz w:val="24"/>
          <w:szCs w:val="24"/>
          <w:rtl/>
          <w:lang w:bidi="ar-EG"/>
        </w:rPr>
        <w:t>)</w:t>
      </w:r>
      <w:r w:rsidRPr="00731A59">
        <w:rPr>
          <w:rFonts w:ascii="Simplified Arabic" w:hAnsi="Simplified Arabic" w:cs="Simplified Arabic"/>
          <w:sz w:val="24"/>
          <w:szCs w:val="24"/>
          <w:rtl/>
        </w:rPr>
        <w:t>.</w:t>
      </w:r>
    </w:p>
    <w:p w14:paraId="663BFAF0" w14:textId="77777777" w:rsidR="008F5197" w:rsidRPr="00731A59" w:rsidRDefault="008F5197" w:rsidP="000C46FA">
      <w:pPr>
        <w:numPr>
          <w:ilvl w:val="0"/>
          <w:numId w:val="39"/>
        </w:numPr>
        <w:spacing w:after="0" w:line="276" w:lineRule="auto"/>
        <w:ind w:left="714" w:hanging="357"/>
        <w:rPr>
          <w:rFonts w:ascii="Simplified Arabic" w:hAnsi="Simplified Arabic" w:cs="Simplified Arabic"/>
          <w:sz w:val="24"/>
          <w:szCs w:val="24"/>
        </w:rPr>
      </w:pPr>
      <w:r w:rsidRPr="00731A59">
        <w:rPr>
          <w:rFonts w:ascii="Simplified Arabic" w:hAnsi="Simplified Arabic" w:cs="Simplified Arabic"/>
          <w:sz w:val="24"/>
          <w:szCs w:val="24"/>
          <w:rtl/>
        </w:rPr>
        <w:t>القرى التي بها شبكات عمومية لمياه الشرب و</w:t>
      </w:r>
      <w:r w:rsidRPr="00731A59">
        <w:rPr>
          <w:rFonts w:ascii="Simplified Arabic" w:hAnsi="Simplified Arabic" w:cs="Simplified Arabic"/>
          <w:sz w:val="24"/>
          <w:szCs w:val="24"/>
          <w:rtl/>
          <w:lang w:bidi="ar-EG"/>
        </w:rPr>
        <w:t xml:space="preserve"> ل</w:t>
      </w:r>
      <w:r w:rsidRPr="00731A59">
        <w:rPr>
          <w:rFonts w:ascii="Simplified Arabic" w:hAnsi="Simplified Arabic" w:cs="Simplified Arabic"/>
          <w:sz w:val="24"/>
          <w:szCs w:val="24"/>
          <w:rtl/>
        </w:rPr>
        <w:t>لصرف الصح</w:t>
      </w:r>
      <w:r w:rsidRPr="00731A59">
        <w:rPr>
          <w:rFonts w:ascii="Simplified Arabic" w:hAnsi="Simplified Arabic" w:cs="Simplified Arabic"/>
          <w:sz w:val="24"/>
          <w:szCs w:val="24"/>
          <w:rtl/>
          <w:lang w:bidi="ar-EG"/>
        </w:rPr>
        <w:t>ي.</w:t>
      </w:r>
    </w:p>
    <w:p w14:paraId="2616B8D5" w14:textId="77777777" w:rsidR="008F5197" w:rsidRPr="00731A59" w:rsidRDefault="008F5197" w:rsidP="000C46FA">
      <w:pPr>
        <w:numPr>
          <w:ilvl w:val="0"/>
          <w:numId w:val="39"/>
        </w:numPr>
        <w:spacing w:after="0" w:line="276" w:lineRule="auto"/>
        <w:ind w:left="714" w:hanging="357"/>
        <w:rPr>
          <w:rFonts w:ascii="Simplified Arabic" w:hAnsi="Simplified Arabic" w:cs="Simplified Arabic"/>
          <w:sz w:val="24"/>
          <w:szCs w:val="24"/>
        </w:rPr>
      </w:pPr>
      <w:r w:rsidRPr="00731A59">
        <w:rPr>
          <w:rFonts w:ascii="Simplified Arabic" w:hAnsi="Simplified Arabic" w:cs="Simplified Arabic"/>
          <w:sz w:val="24"/>
          <w:szCs w:val="24"/>
          <w:rtl/>
        </w:rPr>
        <w:t xml:space="preserve">مساكن أسر </w:t>
      </w:r>
      <w:r w:rsidRPr="00731A59">
        <w:rPr>
          <w:rFonts w:ascii="Simplified Arabic" w:hAnsi="Simplified Arabic" w:cs="Simplified Arabic"/>
          <w:sz w:val="24"/>
          <w:szCs w:val="24"/>
          <w:rtl/>
          <w:lang w:bidi="ar-EG"/>
        </w:rPr>
        <w:t>مُسجلة في قاعدة بيانات</w:t>
      </w:r>
      <w:r w:rsidRPr="00731A59">
        <w:rPr>
          <w:rFonts w:ascii="Simplified Arabic" w:hAnsi="Simplified Arabic" w:cs="Simplified Arabic"/>
          <w:sz w:val="24"/>
          <w:szCs w:val="24"/>
          <w:rtl/>
        </w:rPr>
        <w:t xml:space="preserve"> برنامج </w:t>
      </w:r>
      <w:r w:rsidRPr="00731A59">
        <w:rPr>
          <w:rFonts w:ascii="Simplified Arabic" w:hAnsi="Simplified Arabic" w:cs="Simplified Arabic"/>
          <w:sz w:val="24"/>
          <w:szCs w:val="24"/>
          <w:rtl/>
          <w:lang w:bidi="ar-EG"/>
        </w:rPr>
        <w:t>"</w:t>
      </w:r>
      <w:r w:rsidRPr="00731A59">
        <w:rPr>
          <w:rFonts w:ascii="Simplified Arabic" w:hAnsi="Simplified Arabic" w:cs="Simplified Arabic"/>
          <w:sz w:val="24"/>
          <w:szCs w:val="24"/>
          <w:rtl/>
        </w:rPr>
        <w:t>تكافل وكرامة</w:t>
      </w:r>
      <w:r w:rsidRPr="00731A59">
        <w:rPr>
          <w:rFonts w:ascii="Simplified Arabic" w:hAnsi="Simplified Arabic" w:cs="Simplified Arabic"/>
          <w:sz w:val="24"/>
          <w:szCs w:val="24"/>
          <w:rtl/>
          <w:lang w:bidi="ar-EG"/>
        </w:rPr>
        <w:t>" و"الضمان الاجتماعي".</w:t>
      </w:r>
    </w:p>
    <w:p w14:paraId="50BD8F95" w14:textId="77777777" w:rsidR="008F5197" w:rsidRPr="00731A59" w:rsidRDefault="008F5197" w:rsidP="000C46FA">
      <w:pPr>
        <w:numPr>
          <w:ilvl w:val="0"/>
          <w:numId w:val="39"/>
        </w:numPr>
        <w:spacing w:after="0" w:line="276" w:lineRule="auto"/>
        <w:ind w:left="714" w:hanging="357"/>
        <w:rPr>
          <w:rFonts w:ascii="Simplified Arabic" w:hAnsi="Simplified Arabic" w:cs="Simplified Arabic"/>
          <w:sz w:val="24"/>
          <w:szCs w:val="24"/>
        </w:rPr>
      </w:pPr>
      <w:r w:rsidRPr="00731A59">
        <w:rPr>
          <w:rFonts w:ascii="Simplified Arabic" w:hAnsi="Simplified Arabic" w:cs="Simplified Arabic"/>
          <w:sz w:val="24"/>
          <w:szCs w:val="24"/>
          <w:rtl/>
        </w:rPr>
        <w:t xml:space="preserve">مساكن أسر </w:t>
      </w:r>
      <w:r w:rsidRPr="00731A59">
        <w:rPr>
          <w:rFonts w:ascii="Simplified Arabic" w:hAnsi="Simplified Arabic" w:cs="Simplified Arabic"/>
          <w:sz w:val="24"/>
          <w:szCs w:val="24"/>
          <w:rtl/>
          <w:lang w:bidi="ar-EG"/>
        </w:rPr>
        <w:t xml:space="preserve">لم تنطبق عليها شروط </w:t>
      </w:r>
      <w:r w:rsidRPr="00731A59">
        <w:rPr>
          <w:rFonts w:ascii="Simplified Arabic" w:hAnsi="Simplified Arabic" w:cs="Simplified Arabic"/>
          <w:sz w:val="24"/>
          <w:szCs w:val="24"/>
          <w:rtl/>
        </w:rPr>
        <w:t xml:space="preserve">برنامج </w:t>
      </w:r>
      <w:r w:rsidRPr="00731A59">
        <w:rPr>
          <w:rFonts w:ascii="Simplified Arabic" w:hAnsi="Simplified Arabic" w:cs="Simplified Arabic"/>
          <w:sz w:val="24"/>
          <w:szCs w:val="24"/>
          <w:rtl/>
          <w:lang w:bidi="ar-EG"/>
        </w:rPr>
        <w:t>"</w:t>
      </w:r>
      <w:r w:rsidRPr="00731A59">
        <w:rPr>
          <w:rFonts w:ascii="Simplified Arabic" w:hAnsi="Simplified Arabic" w:cs="Simplified Arabic"/>
          <w:sz w:val="24"/>
          <w:szCs w:val="24"/>
          <w:rtl/>
        </w:rPr>
        <w:t>تكافل وكرامة</w:t>
      </w:r>
      <w:r w:rsidRPr="00731A59">
        <w:rPr>
          <w:rFonts w:ascii="Simplified Arabic" w:hAnsi="Simplified Arabic" w:cs="Simplified Arabic"/>
          <w:sz w:val="24"/>
          <w:szCs w:val="24"/>
          <w:rtl/>
          <w:lang w:bidi="ar-EG"/>
        </w:rPr>
        <w:t xml:space="preserve">" و"الضمان الاجتماعي" </w:t>
      </w:r>
      <w:r w:rsidRPr="00731A59">
        <w:rPr>
          <w:rFonts w:ascii="Simplified Arabic" w:hAnsi="Simplified Arabic" w:cs="Simplified Arabic"/>
          <w:sz w:val="24"/>
          <w:szCs w:val="24"/>
          <w:rtl/>
        </w:rPr>
        <w:t>ومطلوب توفير بعض خدمات الحماية الأساسية</w:t>
      </w:r>
      <w:r w:rsidRPr="00731A59">
        <w:rPr>
          <w:rFonts w:ascii="Simplified Arabic" w:hAnsi="Simplified Arabic" w:cs="Simplified Arabic"/>
          <w:sz w:val="24"/>
          <w:szCs w:val="24"/>
          <w:rtl/>
          <w:lang w:bidi="ar-EG"/>
        </w:rPr>
        <w:t xml:space="preserve"> لها.</w:t>
      </w:r>
    </w:p>
    <w:p w14:paraId="133A168E" w14:textId="7CC73529" w:rsidR="008F5197" w:rsidRPr="00731A59" w:rsidRDefault="00BE37F6" w:rsidP="00127192">
      <w:pPr>
        <w:spacing w:after="0"/>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كما تم تحديد </w:t>
      </w:r>
      <w:r w:rsidR="008F5197" w:rsidRPr="00731A59">
        <w:rPr>
          <w:rFonts w:ascii="Simplified Arabic" w:hAnsi="Simplified Arabic" w:cs="Simplified Arabic"/>
          <w:sz w:val="24"/>
          <w:szCs w:val="24"/>
          <w:rtl/>
          <w:lang w:bidi="ar-EG"/>
        </w:rPr>
        <w:t>مناطق تنفيذ المبادرة</w:t>
      </w:r>
      <w:r>
        <w:rPr>
          <w:rFonts w:ascii="Simplified Arabic" w:hAnsi="Simplified Arabic" w:cs="Simplified Arabic" w:hint="cs"/>
          <w:sz w:val="24"/>
          <w:szCs w:val="24"/>
          <w:rtl/>
          <w:lang w:bidi="ar-EG"/>
        </w:rPr>
        <w:t>، على النحو التالى:</w:t>
      </w:r>
      <w:r w:rsidR="008F5197" w:rsidRPr="00731A59">
        <w:rPr>
          <w:rFonts w:ascii="Simplified Arabic" w:hAnsi="Simplified Arabic" w:cs="Simplified Arabic"/>
          <w:sz w:val="24"/>
          <w:szCs w:val="24"/>
          <w:rtl/>
          <w:lang w:bidi="ar-EG"/>
        </w:rPr>
        <w:t xml:space="preserve"> </w:t>
      </w:r>
    </w:p>
    <w:p w14:paraId="36800DBE" w14:textId="77777777" w:rsidR="008F5197" w:rsidRPr="00731A59" w:rsidRDefault="008F5197" w:rsidP="00127192">
      <w:pPr>
        <w:spacing w:after="0"/>
        <w:rPr>
          <w:rFonts w:ascii="Simplified Arabic" w:hAnsi="Simplified Arabic" w:cs="Simplified Arabic"/>
          <w:sz w:val="24"/>
          <w:szCs w:val="24"/>
        </w:rPr>
      </w:pPr>
      <w:r w:rsidRPr="00731A59">
        <w:rPr>
          <w:rFonts w:ascii="Simplified Arabic" w:hAnsi="Simplified Arabic" w:cs="Simplified Arabic"/>
          <w:sz w:val="24"/>
          <w:szCs w:val="24"/>
          <w:rtl/>
          <w:lang w:bidi="ar-EG"/>
        </w:rPr>
        <w:t>المرحلة الأولى : محافظات أسيوط ، سوهاج ، المنيا ، قنا ، الأقصر.</w:t>
      </w:r>
    </w:p>
    <w:p w14:paraId="699C08CA" w14:textId="77777777" w:rsidR="008F5197" w:rsidRPr="00731A59" w:rsidRDefault="008F5197" w:rsidP="00127192">
      <w:pPr>
        <w:spacing w:after="0"/>
        <w:rPr>
          <w:rFonts w:ascii="Simplified Arabic" w:hAnsi="Simplified Arabic" w:cs="Simplified Arabic"/>
          <w:sz w:val="24"/>
          <w:szCs w:val="24"/>
        </w:rPr>
      </w:pPr>
      <w:r w:rsidRPr="00731A59">
        <w:rPr>
          <w:rFonts w:ascii="Simplified Arabic" w:hAnsi="Simplified Arabic" w:cs="Simplified Arabic"/>
          <w:sz w:val="24"/>
          <w:szCs w:val="24"/>
          <w:rtl/>
          <w:lang w:bidi="ar-EG"/>
        </w:rPr>
        <w:t>المرحلة الثانية : الجيزة ، الفيوم ، بني سويف ، أسوان.</w:t>
      </w:r>
    </w:p>
    <w:p w14:paraId="220A1443" w14:textId="77777777" w:rsidR="008F5197" w:rsidRPr="00731A59" w:rsidRDefault="008F5197" w:rsidP="00127192">
      <w:pPr>
        <w:spacing w:after="0"/>
        <w:rPr>
          <w:rFonts w:ascii="Simplified Arabic" w:hAnsi="Simplified Arabic" w:cs="Simplified Arabic"/>
          <w:sz w:val="24"/>
          <w:szCs w:val="24"/>
        </w:rPr>
      </w:pPr>
      <w:r w:rsidRPr="00731A59">
        <w:rPr>
          <w:rFonts w:ascii="Simplified Arabic" w:hAnsi="Simplified Arabic" w:cs="Simplified Arabic"/>
          <w:sz w:val="24"/>
          <w:szCs w:val="24"/>
          <w:rtl/>
          <w:lang w:bidi="ar-EG"/>
        </w:rPr>
        <w:t>المرحلة الثالثة : بقية المحافظات الريفية بمصر.</w:t>
      </w:r>
    </w:p>
    <w:p w14:paraId="77B810E0" w14:textId="2C2AF0B1" w:rsidR="008F5197" w:rsidRPr="00731A59" w:rsidRDefault="00E821A0" w:rsidP="00127192">
      <w:pPr>
        <w:spacing w:after="0"/>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وتمثلت </w:t>
      </w:r>
      <w:r w:rsidR="008F5197" w:rsidRPr="00731A59">
        <w:rPr>
          <w:rFonts w:ascii="Simplified Arabic" w:hAnsi="Simplified Arabic" w:cs="Simplified Arabic"/>
          <w:sz w:val="24"/>
          <w:szCs w:val="24"/>
          <w:rtl/>
          <w:lang w:bidi="ar-EG"/>
        </w:rPr>
        <w:t xml:space="preserve">مصادر التمويل </w:t>
      </w:r>
      <w:r>
        <w:rPr>
          <w:rFonts w:ascii="Simplified Arabic" w:hAnsi="Simplified Arabic" w:cs="Simplified Arabic" w:hint="cs"/>
          <w:sz w:val="24"/>
          <w:szCs w:val="24"/>
          <w:rtl/>
          <w:lang w:bidi="ar-EG"/>
        </w:rPr>
        <w:t>فى التالى:</w:t>
      </w:r>
    </w:p>
    <w:p w14:paraId="6B6C469A" w14:textId="77777777" w:rsidR="008F5197" w:rsidRPr="00731A59" w:rsidRDefault="008F5197" w:rsidP="00127192">
      <w:pPr>
        <w:numPr>
          <w:ilvl w:val="0"/>
          <w:numId w:val="33"/>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صندوق دعم الجمعيات والمؤسسات الأهلية.</w:t>
      </w:r>
    </w:p>
    <w:p w14:paraId="33DD6B12" w14:textId="77777777" w:rsidR="008F5197" w:rsidRPr="00731A59" w:rsidRDefault="008F5197" w:rsidP="00127192">
      <w:pPr>
        <w:numPr>
          <w:ilvl w:val="0"/>
          <w:numId w:val="33"/>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الجمعيات الأهلية الشريكة (بنسبة 20 %).</w:t>
      </w:r>
    </w:p>
    <w:p w14:paraId="50616562" w14:textId="77777777" w:rsidR="008F5197" w:rsidRPr="00731A59" w:rsidRDefault="008F5197" w:rsidP="00127192">
      <w:pPr>
        <w:numPr>
          <w:ilvl w:val="0"/>
          <w:numId w:val="33"/>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شركاء المسئولية المجتمعية.</w:t>
      </w:r>
    </w:p>
    <w:p w14:paraId="437B4442" w14:textId="77777777" w:rsidR="008F5197" w:rsidRPr="00731A59" w:rsidRDefault="008F5197" w:rsidP="00127192">
      <w:pPr>
        <w:numPr>
          <w:ilvl w:val="0"/>
          <w:numId w:val="33"/>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مصادر حكومية.</w:t>
      </w:r>
    </w:p>
    <w:p w14:paraId="09120C47" w14:textId="4DA5217F" w:rsidR="008F5197" w:rsidRPr="000C46FA" w:rsidRDefault="000C46FA" w:rsidP="000409A4">
      <w:pPr>
        <w:numPr>
          <w:ilvl w:val="0"/>
          <w:numId w:val="33"/>
        </w:numPr>
        <w:spacing w:after="0" w:line="276" w:lineRule="auto"/>
        <w:rPr>
          <w:rFonts w:ascii="Simplified Arabic" w:hAnsi="Simplified Arabic" w:cs="Simplified Arabic"/>
          <w:sz w:val="24"/>
          <w:szCs w:val="24"/>
        </w:rPr>
      </w:pPr>
      <w:r w:rsidRPr="000C46FA">
        <w:rPr>
          <w:rFonts w:ascii="Simplified Arabic" w:hAnsi="Simplified Arabic" w:cs="Simplified Arabic"/>
          <w:sz w:val="24"/>
          <w:szCs w:val="24"/>
          <w:rtl/>
          <w:lang w:bidi="ar-EG"/>
        </w:rPr>
        <w:t>تعبئة موارد مجتمعية</w:t>
      </w:r>
      <w:r w:rsidRPr="000C46FA">
        <w:rPr>
          <w:rFonts w:ascii="Simplified Arabic" w:hAnsi="Simplified Arabic" w:cs="Simplified Arabic" w:hint="cs"/>
          <w:sz w:val="24"/>
          <w:szCs w:val="24"/>
          <w:rtl/>
          <w:lang w:bidi="ar-EG"/>
        </w:rPr>
        <w:t>، و</w:t>
      </w:r>
      <w:r w:rsidR="008F5197" w:rsidRPr="000C46FA">
        <w:rPr>
          <w:rFonts w:ascii="Simplified Arabic" w:hAnsi="Simplified Arabic" w:cs="Simplified Arabic"/>
          <w:sz w:val="24"/>
          <w:szCs w:val="24"/>
          <w:rtl/>
          <w:lang w:bidi="ar-EG"/>
        </w:rPr>
        <w:t>مصادر زكاة.</w:t>
      </w:r>
    </w:p>
    <w:p w14:paraId="4F60B14A" w14:textId="141E8AC7" w:rsidR="008F5197" w:rsidRPr="00731A59" w:rsidRDefault="00EE4D4D" w:rsidP="00EE4D4D">
      <w:pPr>
        <w:spacing w:after="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وتم خلال </w:t>
      </w:r>
      <w:r w:rsidRPr="00731A59">
        <w:rPr>
          <w:rFonts w:ascii="Simplified Arabic" w:hAnsi="Simplified Arabic" w:cs="Simplified Arabic"/>
          <w:sz w:val="24"/>
          <w:szCs w:val="24"/>
          <w:rtl/>
          <w:lang w:bidi="ar-EG"/>
        </w:rPr>
        <w:t xml:space="preserve">المرحلة الأولى </w:t>
      </w:r>
      <w:r>
        <w:rPr>
          <w:rFonts w:ascii="Simplified Arabic" w:hAnsi="Simplified Arabic" w:cs="Simplified Arabic" w:hint="cs"/>
          <w:sz w:val="24"/>
          <w:szCs w:val="24"/>
          <w:rtl/>
          <w:lang w:bidi="ar-EG"/>
        </w:rPr>
        <w:t xml:space="preserve">تنفيذ </w:t>
      </w:r>
      <w:r>
        <w:rPr>
          <w:rFonts w:ascii="Simplified Arabic" w:hAnsi="Simplified Arabic" w:cs="Simplified Arabic"/>
          <w:sz w:val="24"/>
          <w:szCs w:val="24"/>
          <w:rtl/>
          <w:lang w:bidi="ar-EG"/>
        </w:rPr>
        <w:t>النتائج ال</w:t>
      </w:r>
      <w:r>
        <w:rPr>
          <w:rFonts w:ascii="Simplified Arabic" w:hAnsi="Simplified Arabic" w:cs="Simplified Arabic" w:hint="cs"/>
          <w:sz w:val="24"/>
          <w:szCs w:val="24"/>
          <w:rtl/>
          <w:lang w:bidi="ar-EG"/>
        </w:rPr>
        <w:t>تالية:-</w:t>
      </w:r>
    </w:p>
    <w:p w14:paraId="4B7E485C" w14:textId="77777777" w:rsidR="008F5197" w:rsidRPr="00731A59" w:rsidRDefault="008F5197" w:rsidP="00EE4D4D">
      <w:pPr>
        <w:numPr>
          <w:ilvl w:val="0"/>
          <w:numId w:val="40"/>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ا</w:t>
      </w:r>
      <w:r w:rsidRPr="00731A59">
        <w:rPr>
          <w:rFonts w:ascii="Simplified Arabic" w:hAnsi="Simplified Arabic" w:cs="Simplified Arabic"/>
          <w:sz w:val="24"/>
          <w:szCs w:val="24"/>
          <w:rtl/>
        </w:rPr>
        <w:t xml:space="preserve">لحصول على مياه شرب نقية </w:t>
      </w:r>
      <w:r w:rsidRPr="00731A59">
        <w:rPr>
          <w:rFonts w:ascii="Simplified Arabic" w:hAnsi="Simplified Arabic" w:cs="Simplified Arabic"/>
          <w:sz w:val="24"/>
          <w:szCs w:val="24"/>
          <w:rtl/>
          <w:lang w:bidi="ar-EG"/>
        </w:rPr>
        <w:t>لإجمالي 4,785أسرة.</w:t>
      </w:r>
    </w:p>
    <w:p w14:paraId="46AAE184" w14:textId="77777777" w:rsidR="008F5197" w:rsidRPr="00731A59" w:rsidRDefault="008F5197" w:rsidP="00EE4D4D">
      <w:pPr>
        <w:numPr>
          <w:ilvl w:val="0"/>
          <w:numId w:val="40"/>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 xml:space="preserve">الحصول على وصلات منزلية للصرف الصحي لحوالي </w:t>
      </w:r>
      <w:r w:rsidRPr="00731A59">
        <w:rPr>
          <w:rFonts w:ascii="Simplified Arabic" w:hAnsi="Simplified Arabic" w:cs="Simplified Arabic"/>
          <w:sz w:val="24"/>
          <w:szCs w:val="24"/>
        </w:rPr>
        <w:t>67</w:t>
      </w:r>
      <w:r w:rsidRPr="00731A59">
        <w:rPr>
          <w:rFonts w:ascii="Simplified Arabic" w:hAnsi="Simplified Arabic" w:cs="Simplified Arabic"/>
          <w:sz w:val="24"/>
          <w:szCs w:val="24"/>
          <w:rtl/>
          <w:lang w:bidi="ar-EG"/>
        </w:rPr>
        <w:t xml:space="preserve"> ألف أسرة.</w:t>
      </w:r>
    </w:p>
    <w:p w14:paraId="249A549B" w14:textId="77777777" w:rsidR="008F5197" w:rsidRPr="00731A59" w:rsidRDefault="008F5197" w:rsidP="00EE4D4D">
      <w:pPr>
        <w:numPr>
          <w:ilvl w:val="0"/>
          <w:numId w:val="40"/>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rPr>
        <w:t>ترميم المنازل وبناء أسقف</w:t>
      </w:r>
      <w:r w:rsidRPr="00731A59">
        <w:rPr>
          <w:rFonts w:ascii="Simplified Arabic" w:hAnsi="Simplified Arabic" w:cs="Simplified Arabic"/>
          <w:sz w:val="24"/>
          <w:szCs w:val="24"/>
          <w:rtl/>
          <w:lang w:bidi="ar-EG"/>
        </w:rPr>
        <w:t xml:space="preserve"> لإجمالي 5,108 أسرة.</w:t>
      </w:r>
    </w:p>
    <w:p w14:paraId="4FAC7501" w14:textId="77777777" w:rsidR="008F5197" w:rsidRPr="00731A59" w:rsidRDefault="008F5197" w:rsidP="00EE4D4D">
      <w:pPr>
        <w:numPr>
          <w:ilvl w:val="0"/>
          <w:numId w:val="40"/>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إتاحة فرص لتشغيل على الأقل 20 ألف من شباب القرى وصغار المقاولين في مشروعات كثيفة العمالة.</w:t>
      </w:r>
    </w:p>
    <w:p w14:paraId="26119822" w14:textId="77777777" w:rsidR="008F5197" w:rsidRPr="00731A59" w:rsidRDefault="008F5197" w:rsidP="00EE4D4D">
      <w:pPr>
        <w:numPr>
          <w:ilvl w:val="0"/>
          <w:numId w:val="40"/>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rPr>
        <w:t>تعزيز قدرات</w:t>
      </w:r>
      <w:r w:rsidRPr="00731A59">
        <w:rPr>
          <w:rFonts w:ascii="Simplified Arabic" w:hAnsi="Simplified Arabic" w:cs="Simplified Arabic"/>
          <w:sz w:val="24"/>
          <w:szCs w:val="24"/>
          <w:rtl/>
          <w:lang w:bidi="ar-EG"/>
        </w:rPr>
        <w:t xml:space="preserve"> حوالي20 جمعية </w:t>
      </w:r>
      <w:r w:rsidRPr="00731A59">
        <w:rPr>
          <w:rFonts w:ascii="Simplified Arabic" w:hAnsi="Simplified Arabic" w:cs="Simplified Arabic"/>
          <w:sz w:val="24"/>
          <w:szCs w:val="24"/>
          <w:rtl/>
        </w:rPr>
        <w:t>أهلية معنية على تخطيط ومتابعة تنفيذ مشروعات الحماية الاجتماعية</w:t>
      </w:r>
      <w:r w:rsidRPr="00731A59">
        <w:rPr>
          <w:rFonts w:ascii="Simplified Arabic" w:hAnsi="Simplified Arabic" w:cs="Simplified Arabic"/>
          <w:sz w:val="24"/>
          <w:szCs w:val="24"/>
          <w:rtl/>
          <w:lang w:bidi="ar-EG"/>
        </w:rPr>
        <w:t>.</w:t>
      </w:r>
    </w:p>
    <w:p w14:paraId="0C0611FE" w14:textId="77777777" w:rsidR="008F5197" w:rsidRPr="00731A59" w:rsidRDefault="008F5197" w:rsidP="00EE4D4D">
      <w:pPr>
        <w:numPr>
          <w:ilvl w:val="0"/>
          <w:numId w:val="40"/>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rPr>
        <w:t>رفع وعى المجتمع بسبل الحفاظ على الموارد المائية وترشيد الإستهلاك</w:t>
      </w:r>
      <w:r w:rsidRPr="00731A59">
        <w:rPr>
          <w:rFonts w:ascii="Simplified Arabic" w:hAnsi="Simplified Arabic" w:cs="Simplified Arabic"/>
          <w:sz w:val="24"/>
          <w:szCs w:val="24"/>
          <w:rtl/>
          <w:lang w:bidi="ar-EG"/>
        </w:rPr>
        <w:t xml:space="preserve"> ،</w:t>
      </w:r>
      <w:r w:rsidRPr="00731A59">
        <w:rPr>
          <w:rFonts w:ascii="Simplified Arabic" w:hAnsi="Simplified Arabic" w:cs="Simplified Arabic"/>
          <w:sz w:val="24"/>
          <w:szCs w:val="24"/>
          <w:rtl/>
        </w:rPr>
        <w:t xml:space="preserve"> والاستخدام الآمن للصرف الصح</w:t>
      </w:r>
      <w:r w:rsidRPr="00731A59">
        <w:rPr>
          <w:rFonts w:ascii="Simplified Arabic" w:hAnsi="Simplified Arabic" w:cs="Simplified Arabic"/>
          <w:sz w:val="24"/>
          <w:szCs w:val="24"/>
          <w:rtl/>
          <w:lang w:bidi="ar-EG"/>
        </w:rPr>
        <w:t>ي.</w:t>
      </w:r>
    </w:p>
    <w:p w14:paraId="5FECF53E" w14:textId="30FB5274" w:rsidR="008F5197" w:rsidRPr="00731A59" w:rsidRDefault="00EE4D4D" w:rsidP="00127192">
      <w:pPr>
        <w:spacing w:after="0"/>
        <w:rPr>
          <w:rFonts w:ascii="Simplified Arabic" w:hAnsi="Simplified Arabic" w:cs="Simplified Arabic"/>
          <w:sz w:val="24"/>
          <w:szCs w:val="24"/>
          <w:rtl/>
        </w:rPr>
      </w:pPr>
      <w:r>
        <w:rPr>
          <w:rFonts w:ascii="Simplified Arabic" w:hAnsi="Simplified Arabic" w:cs="Simplified Arabic" w:hint="cs"/>
          <w:sz w:val="24"/>
          <w:szCs w:val="24"/>
          <w:rtl/>
        </w:rPr>
        <w:t xml:space="preserve">وقد </w:t>
      </w:r>
      <w:r w:rsidR="008F5197">
        <w:rPr>
          <w:rFonts w:ascii="Simplified Arabic" w:hAnsi="Simplified Arabic" w:cs="Simplified Arabic" w:hint="cs"/>
          <w:sz w:val="24"/>
          <w:szCs w:val="24"/>
          <w:rtl/>
        </w:rPr>
        <w:t xml:space="preserve">واجهت المبادرة عدد من </w:t>
      </w:r>
      <w:r w:rsidR="008F5197" w:rsidRPr="00731A59">
        <w:rPr>
          <w:rFonts w:ascii="Simplified Arabic" w:hAnsi="Simplified Arabic" w:cs="Simplified Arabic"/>
          <w:sz w:val="24"/>
          <w:szCs w:val="24"/>
          <w:rtl/>
        </w:rPr>
        <w:t>التحديات</w:t>
      </w:r>
      <w:r w:rsidR="008F5197">
        <w:rPr>
          <w:rFonts w:ascii="Simplified Arabic" w:hAnsi="Simplified Arabic" w:cs="Simplified Arabic" w:hint="cs"/>
          <w:sz w:val="24"/>
          <w:szCs w:val="24"/>
          <w:rtl/>
        </w:rPr>
        <w:t>، تمثلت فى التالى:</w:t>
      </w:r>
    </w:p>
    <w:p w14:paraId="20893FAA" w14:textId="24FDA1C8" w:rsidR="008F5197" w:rsidRPr="00731A59" w:rsidRDefault="008F5197" w:rsidP="00127192">
      <w:pPr>
        <w:numPr>
          <w:ilvl w:val="0"/>
          <w:numId w:val="35"/>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قصور موارد التمويل لتغطية المتطلبات الطموحة للبرنامج</w:t>
      </w:r>
      <w:r w:rsidR="00056D2C">
        <w:rPr>
          <w:rFonts w:ascii="Simplified Arabic" w:hAnsi="Simplified Arabic" w:cs="Simplified Arabic" w:hint="cs"/>
          <w:sz w:val="24"/>
          <w:szCs w:val="24"/>
          <w:rtl/>
          <w:lang w:bidi="ar-EG"/>
        </w:rPr>
        <w:t>.</w:t>
      </w:r>
    </w:p>
    <w:p w14:paraId="4C5C2510" w14:textId="6CE53F98" w:rsidR="008F5197" w:rsidRPr="00731A59" w:rsidRDefault="008F5197" w:rsidP="00127192">
      <w:pPr>
        <w:numPr>
          <w:ilvl w:val="0"/>
          <w:numId w:val="35"/>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جلب المزيد من الموارد و التنسيق بين مصادر التمويل المختلفة</w:t>
      </w:r>
      <w:r w:rsidR="00056D2C">
        <w:rPr>
          <w:rFonts w:ascii="Simplified Arabic" w:hAnsi="Simplified Arabic" w:cs="Simplified Arabic" w:hint="cs"/>
          <w:sz w:val="24"/>
          <w:szCs w:val="24"/>
          <w:rtl/>
          <w:lang w:bidi="ar-EG"/>
        </w:rPr>
        <w:t>.</w:t>
      </w:r>
    </w:p>
    <w:p w14:paraId="0606BB85" w14:textId="7BA6A1C1" w:rsidR="008F5197" w:rsidRPr="00731A59" w:rsidRDefault="008F5197" w:rsidP="00127192">
      <w:pPr>
        <w:numPr>
          <w:ilvl w:val="0"/>
          <w:numId w:val="35"/>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عدم وجود أنظمة صرف صحي متكاملة في 80 % من القرى</w:t>
      </w:r>
      <w:r w:rsidR="00056D2C">
        <w:rPr>
          <w:rFonts w:ascii="Simplified Arabic" w:hAnsi="Simplified Arabic" w:cs="Simplified Arabic" w:hint="cs"/>
          <w:sz w:val="24"/>
          <w:szCs w:val="24"/>
          <w:rtl/>
          <w:lang w:bidi="ar-EG"/>
        </w:rPr>
        <w:t>.</w:t>
      </w:r>
    </w:p>
    <w:p w14:paraId="4B549596" w14:textId="4AB2D366" w:rsidR="008F5197" w:rsidRPr="00731A59" w:rsidRDefault="008F5197" w:rsidP="00127192">
      <w:pPr>
        <w:numPr>
          <w:ilvl w:val="0"/>
          <w:numId w:val="35"/>
        </w:numPr>
        <w:spacing w:after="0" w:line="276" w:lineRule="auto"/>
        <w:rPr>
          <w:rFonts w:ascii="Simplified Arabic" w:hAnsi="Simplified Arabic" w:cs="Simplified Arabic"/>
          <w:sz w:val="24"/>
          <w:szCs w:val="24"/>
        </w:rPr>
      </w:pPr>
      <w:r w:rsidRPr="00731A59">
        <w:rPr>
          <w:rFonts w:ascii="Simplified Arabic" w:hAnsi="Simplified Arabic" w:cs="Simplified Arabic"/>
          <w:sz w:val="24"/>
          <w:szCs w:val="24"/>
          <w:rtl/>
          <w:lang w:bidi="ar-EG"/>
        </w:rPr>
        <w:t>نقص عدد الجمعيات الأهلية ذات الخبرة في مجالات البرنامج</w:t>
      </w:r>
      <w:r w:rsidR="00056D2C">
        <w:rPr>
          <w:rFonts w:ascii="Simplified Arabic" w:hAnsi="Simplified Arabic" w:cs="Simplified Arabic" w:hint="cs"/>
          <w:sz w:val="24"/>
          <w:szCs w:val="24"/>
          <w:rtl/>
          <w:lang w:bidi="ar-EG"/>
        </w:rPr>
        <w:t>.</w:t>
      </w:r>
    </w:p>
    <w:p w14:paraId="7A2F9442" w14:textId="77777777" w:rsidR="008F5197" w:rsidRDefault="008F5197" w:rsidP="00127192">
      <w:pPr>
        <w:spacing w:after="0"/>
        <w:rPr>
          <w:rFonts w:ascii="Simplified Arabic" w:hAnsi="Simplified Arabic" w:cs="Simplified Arabic"/>
          <w:sz w:val="24"/>
          <w:szCs w:val="24"/>
          <w:rtl/>
        </w:rPr>
      </w:pPr>
    </w:p>
    <w:p w14:paraId="7DFAA035" w14:textId="2D34EFC2" w:rsidR="00E27F1B" w:rsidRPr="00D524BC" w:rsidRDefault="00E27F1B" w:rsidP="00264DCE">
      <w:pPr>
        <w:pStyle w:val="ListParagraph"/>
        <w:numPr>
          <w:ilvl w:val="0"/>
          <w:numId w:val="13"/>
        </w:numPr>
        <w:spacing w:after="0" w:line="276" w:lineRule="auto"/>
        <w:jc w:val="both"/>
        <w:rPr>
          <w:rFonts w:ascii="Simplified Arabic" w:hAnsi="Simplified Arabic" w:cs="Simplified Arabic"/>
          <w:b/>
          <w:bCs/>
          <w:sz w:val="24"/>
          <w:szCs w:val="24"/>
          <w:lang w:bidi="ar-EG"/>
        </w:rPr>
      </w:pPr>
      <w:r w:rsidRPr="00D524BC">
        <w:rPr>
          <w:rFonts w:ascii="Simplified Arabic" w:hAnsi="Simplified Arabic" w:cs="Simplified Arabic"/>
          <w:b/>
          <w:bCs/>
          <w:sz w:val="24"/>
          <w:szCs w:val="24"/>
          <w:rtl/>
          <w:lang w:bidi="ar-EG"/>
        </w:rPr>
        <w:lastRenderedPageBreak/>
        <w:t>فلسفة و</w:t>
      </w:r>
      <w:r w:rsidR="00264DCE">
        <w:rPr>
          <w:rFonts w:ascii="Simplified Arabic" w:hAnsi="Simplified Arabic" w:cs="Simplified Arabic" w:hint="cs"/>
          <w:b/>
          <w:bCs/>
          <w:sz w:val="24"/>
          <w:szCs w:val="24"/>
          <w:rtl/>
          <w:lang w:bidi="ar-EG"/>
        </w:rPr>
        <w:t>أ</w:t>
      </w:r>
      <w:r w:rsidRPr="00D524BC">
        <w:rPr>
          <w:rFonts w:ascii="Simplified Arabic" w:hAnsi="Simplified Arabic" w:cs="Simplified Arabic"/>
          <w:b/>
          <w:bCs/>
          <w:sz w:val="24"/>
          <w:szCs w:val="24"/>
          <w:rtl/>
          <w:lang w:bidi="ar-EG"/>
        </w:rPr>
        <w:t xml:space="preserve">هداف </w:t>
      </w:r>
      <w:r w:rsidR="00264DCE">
        <w:rPr>
          <w:rFonts w:ascii="Simplified Arabic" w:hAnsi="Simplified Arabic" w:cs="Simplified Arabic" w:hint="cs"/>
          <w:b/>
          <w:bCs/>
          <w:sz w:val="24"/>
          <w:szCs w:val="24"/>
          <w:rtl/>
          <w:lang w:bidi="ar-EG"/>
        </w:rPr>
        <w:t>مبادرة حياه كريمة</w:t>
      </w:r>
      <w:r w:rsidR="00953A68">
        <w:rPr>
          <w:rFonts w:ascii="Simplified Arabic" w:hAnsi="Simplified Arabic" w:cs="Simplified Arabic" w:hint="cs"/>
          <w:b/>
          <w:bCs/>
          <w:sz w:val="24"/>
          <w:szCs w:val="24"/>
          <w:rtl/>
          <w:lang w:bidi="ar-EG"/>
        </w:rPr>
        <w:t xml:space="preserve"> </w:t>
      </w:r>
      <w:r w:rsidR="00953A68">
        <w:rPr>
          <w:rFonts w:ascii="Simplified Arabic" w:hAnsi="Simplified Arabic" w:cs="Simplified Arabic"/>
          <w:b/>
          <w:bCs/>
          <w:sz w:val="24"/>
          <w:szCs w:val="24"/>
          <w:rtl/>
          <w:lang w:bidi="ar-EG"/>
        </w:rPr>
        <w:t>–</w:t>
      </w:r>
      <w:r w:rsidR="00953A68">
        <w:rPr>
          <w:rFonts w:ascii="Simplified Arabic" w:hAnsi="Simplified Arabic" w:cs="Simplified Arabic" w:hint="cs"/>
          <w:b/>
          <w:bCs/>
          <w:sz w:val="24"/>
          <w:szCs w:val="24"/>
          <w:rtl/>
          <w:lang w:bidi="ar-EG"/>
        </w:rPr>
        <w:t xml:space="preserve"> المرحلة التمهيدية</w:t>
      </w:r>
      <w:r w:rsidR="00264DCE">
        <w:rPr>
          <w:rFonts w:ascii="Simplified Arabic" w:hAnsi="Simplified Arabic" w:cs="Simplified Arabic" w:hint="cs"/>
          <w:b/>
          <w:bCs/>
          <w:sz w:val="24"/>
          <w:szCs w:val="24"/>
          <w:rtl/>
          <w:lang w:bidi="ar-EG"/>
        </w:rPr>
        <w:t xml:space="preserve"> (2019-2021)</w:t>
      </w:r>
      <w:r w:rsidRPr="00D524BC">
        <w:rPr>
          <w:rFonts w:ascii="Simplified Arabic" w:hAnsi="Simplified Arabic" w:cs="Simplified Arabic"/>
          <w:b/>
          <w:bCs/>
          <w:sz w:val="24"/>
          <w:szCs w:val="24"/>
          <w:rtl/>
          <w:lang w:bidi="ar-EG"/>
        </w:rPr>
        <w:t xml:space="preserve"> </w:t>
      </w:r>
    </w:p>
    <w:p w14:paraId="6B846E3D" w14:textId="621B03AC" w:rsidR="001F106A" w:rsidRPr="00493081" w:rsidRDefault="001F106A" w:rsidP="003A34F2">
      <w:pPr>
        <w:spacing w:after="0"/>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يتمثل </w:t>
      </w:r>
      <w:r w:rsidRPr="00493081">
        <w:rPr>
          <w:rFonts w:ascii="Simplified Arabic" w:hAnsi="Simplified Arabic" w:cs="Simplified Arabic"/>
          <w:sz w:val="24"/>
          <w:szCs w:val="24"/>
          <w:rtl/>
          <w:lang w:bidi="ar-EG"/>
        </w:rPr>
        <w:t xml:space="preserve">الهدف الاستراتيجي للمبادرة </w:t>
      </w:r>
      <w:r>
        <w:rPr>
          <w:rFonts w:ascii="Simplified Arabic" w:hAnsi="Simplified Arabic" w:cs="Simplified Arabic" w:hint="cs"/>
          <w:sz w:val="24"/>
          <w:szCs w:val="24"/>
          <w:rtl/>
          <w:lang w:bidi="ar-EG"/>
        </w:rPr>
        <w:t>فى "</w:t>
      </w:r>
      <w:r w:rsidRPr="00493081">
        <w:rPr>
          <w:rFonts w:ascii="Simplified Arabic" w:hAnsi="Simplified Arabic" w:cs="Simplified Arabic"/>
          <w:sz w:val="24"/>
          <w:szCs w:val="24"/>
          <w:rtl/>
          <w:lang w:bidi="ar-EG"/>
        </w:rPr>
        <w:t xml:space="preserve">تعزيز الاستقرار المجتمعي من خلال  الارتقاء بمستوى حياة المواطنين في القرى الأكثر فقرا ورفع مستوى رضاهم عن الخدمات التي تقدمها الدولة  وزيادة شعورهم المستمر بالتحسن في مستوى معيشتهم </w:t>
      </w:r>
    </w:p>
    <w:p w14:paraId="5285F832" w14:textId="0D584C69" w:rsidR="001F106A" w:rsidRPr="00493081" w:rsidRDefault="001F106A" w:rsidP="00127192">
      <w:pPr>
        <w:spacing w:after="0"/>
        <w:jc w:val="both"/>
        <w:rPr>
          <w:rFonts w:ascii="Simplified Arabic" w:hAnsi="Simplified Arabic" w:cs="Simplified Arabic"/>
          <w:sz w:val="24"/>
          <w:szCs w:val="24"/>
          <w:lang w:bidi="ar-EG"/>
        </w:rPr>
      </w:pPr>
      <w:r w:rsidRPr="00493081">
        <w:rPr>
          <w:rFonts w:ascii="Simplified Arabic" w:hAnsi="Simplified Arabic" w:cs="Simplified Arabic"/>
          <w:sz w:val="24"/>
          <w:szCs w:val="24"/>
          <w:rtl/>
          <w:lang w:bidi="ar-EG"/>
        </w:rPr>
        <w:t>في ضوء ذلك فقد تم تصميم مبادرة حياة كريمة بحيث تتع</w:t>
      </w:r>
      <w:r w:rsidR="00953A68">
        <w:rPr>
          <w:rFonts w:ascii="Simplified Arabic" w:hAnsi="Simplified Arabic" w:cs="Simplified Arabic"/>
          <w:sz w:val="24"/>
          <w:szCs w:val="24"/>
          <w:rtl/>
          <w:lang w:bidi="ar-EG"/>
        </w:rPr>
        <w:t>امل مع كافة جوانب الفقر وأبعاده</w:t>
      </w:r>
      <w:r w:rsidRPr="00493081">
        <w:rPr>
          <w:rFonts w:ascii="Simplified Arabic" w:hAnsi="Simplified Arabic" w:cs="Simplified Arabic"/>
          <w:sz w:val="24"/>
          <w:szCs w:val="24"/>
          <w:rtl/>
          <w:lang w:bidi="ar-EG"/>
        </w:rPr>
        <w:t>، وذلك من خلال ثلاث مستويات متكاملة من التدخلات كالتالي</w:t>
      </w:r>
      <w:r>
        <w:rPr>
          <w:rFonts w:ascii="Simplified Arabic" w:hAnsi="Simplified Arabic" w:cs="Simplified Arabic" w:hint="cs"/>
          <w:sz w:val="24"/>
          <w:szCs w:val="24"/>
          <w:rtl/>
          <w:lang w:bidi="ar-EG"/>
        </w:rPr>
        <w:t xml:space="preserve"> (</w:t>
      </w:r>
      <w:r w:rsidRPr="00493081">
        <w:rPr>
          <w:rFonts w:ascii="Simplified Arabic" w:hAnsi="Simplified Arabic" w:cs="Simplified Arabic"/>
          <w:sz w:val="24"/>
          <w:szCs w:val="24"/>
          <w:rtl/>
        </w:rPr>
        <w:t xml:space="preserve">وزارة التنمية المحلية، </w:t>
      </w:r>
      <w:r w:rsidRPr="00493081">
        <w:rPr>
          <w:rFonts w:ascii="Simplified Arabic" w:hAnsi="Simplified Arabic" w:cs="Simplified Arabic"/>
          <w:sz w:val="24"/>
          <w:szCs w:val="24"/>
          <w:rtl/>
          <w:lang w:bidi="ar-EG"/>
        </w:rPr>
        <w:t>برنامج رئيس الجمهورية لتطوير القرى الأكثر احتياجا، 2020</w:t>
      </w:r>
      <w:r>
        <w:rPr>
          <w:rFonts w:ascii="Simplified Arabic" w:hAnsi="Simplified Arabic" w:cs="Simplified Arabic" w:hint="cs"/>
          <w:sz w:val="24"/>
          <w:szCs w:val="24"/>
          <w:rtl/>
          <w:lang w:bidi="ar-EG"/>
        </w:rPr>
        <w:t>)</w:t>
      </w:r>
      <w:r w:rsidRPr="00493081">
        <w:rPr>
          <w:rFonts w:ascii="Simplified Arabic" w:hAnsi="Simplified Arabic" w:cs="Simplified Arabic"/>
          <w:sz w:val="24"/>
          <w:szCs w:val="24"/>
          <w:rtl/>
          <w:lang w:bidi="ar-EG"/>
        </w:rPr>
        <w:t xml:space="preserve">:- </w:t>
      </w:r>
    </w:p>
    <w:p w14:paraId="788F6E80" w14:textId="0F82B6D2" w:rsidR="001F106A" w:rsidRPr="00493081" w:rsidRDefault="001F106A" w:rsidP="00E05DCE">
      <w:pPr>
        <w:numPr>
          <w:ilvl w:val="0"/>
          <w:numId w:val="41"/>
        </w:numPr>
        <w:spacing w:after="0" w:line="276" w:lineRule="auto"/>
        <w:jc w:val="both"/>
        <w:rPr>
          <w:rFonts w:ascii="Simplified Arabic" w:hAnsi="Simplified Arabic" w:cs="Simplified Arabic"/>
          <w:sz w:val="24"/>
          <w:szCs w:val="24"/>
        </w:rPr>
      </w:pPr>
      <w:r w:rsidRPr="00493081">
        <w:rPr>
          <w:rFonts w:ascii="Simplified Arabic" w:hAnsi="Simplified Arabic" w:cs="Simplified Arabic"/>
          <w:sz w:val="24"/>
          <w:szCs w:val="24"/>
          <w:rtl/>
          <w:lang w:bidi="ar-EG"/>
        </w:rPr>
        <w:t>تدخلات تستهدف رفع المستوى التنموي بالقرية ككل : من خلال توفير خدمات الصرف الصحي ، مياه الشرب ، المدارس ، المرافق الصحية ، تحسين البيئة ، الطرق والإنارة العامة  وغيرها من المشروعات كبيرة الحجم التي تنفذ من خلال الخطة الاستثمارية للدولة على مستوى المركز او المحافظة التي تقع بها القري المستهدفة ، ويستفيد منها مواطني القرى ككل</w:t>
      </w:r>
      <w:r w:rsidR="003A34F2">
        <w:rPr>
          <w:rFonts w:ascii="Simplified Arabic" w:hAnsi="Simplified Arabic" w:cs="Simplified Arabic" w:hint="cs"/>
          <w:sz w:val="24"/>
          <w:szCs w:val="24"/>
          <w:rtl/>
          <w:lang w:bidi="ar-EG"/>
        </w:rPr>
        <w:t>.</w:t>
      </w:r>
      <w:r w:rsidRPr="00493081">
        <w:rPr>
          <w:rFonts w:ascii="Simplified Arabic" w:hAnsi="Simplified Arabic" w:cs="Simplified Arabic"/>
          <w:sz w:val="24"/>
          <w:szCs w:val="24"/>
          <w:rtl/>
          <w:lang w:bidi="ar-EG"/>
        </w:rPr>
        <w:t xml:space="preserve"> </w:t>
      </w:r>
    </w:p>
    <w:p w14:paraId="318F2A9F" w14:textId="77777777" w:rsidR="001F106A" w:rsidRPr="00493081" w:rsidRDefault="001F106A" w:rsidP="00E05DCE">
      <w:pPr>
        <w:numPr>
          <w:ilvl w:val="0"/>
          <w:numId w:val="41"/>
        </w:numPr>
        <w:spacing w:after="0" w:line="276" w:lineRule="auto"/>
        <w:jc w:val="both"/>
        <w:rPr>
          <w:rFonts w:ascii="Simplified Arabic" w:hAnsi="Simplified Arabic" w:cs="Simplified Arabic"/>
          <w:sz w:val="24"/>
          <w:szCs w:val="24"/>
        </w:rPr>
      </w:pPr>
      <w:r w:rsidRPr="00493081">
        <w:rPr>
          <w:rFonts w:ascii="Simplified Arabic" w:hAnsi="Simplified Arabic" w:cs="Simplified Arabic"/>
          <w:sz w:val="24"/>
          <w:szCs w:val="24"/>
          <w:rtl/>
          <w:lang w:bidi="ar-EG"/>
        </w:rPr>
        <w:t>تدخلات تستهدف أفقر الفقراء داخل القرى المستهدفة : وهي تدخلات تركز على  الفئات الأولي بالرعاية  كتوفير مساكن أدمية للأسر التي تعيش في منازل غير لائقة ، توفير الحماية  والرعاية الاجتماعية والصحية للفئات المستحقة ، توفير المساعدات الاجتماعية وسلة الغذاء الأساسية بشكل مستمر .</w:t>
      </w:r>
      <w:r w:rsidRPr="00493081">
        <w:rPr>
          <w:rFonts w:ascii="Simplified Arabic" w:hAnsi="Simplified Arabic" w:cs="Simplified Arabic"/>
          <w:sz w:val="24"/>
          <w:szCs w:val="24"/>
        </w:rPr>
        <w:t xml:space="preserve"> </w:t>
      </w:r>
    </w:p>
    <w:p w14:paraId="5C62F4FF" w14:textId="06AF05E1" w:rsidR="001F106A" w:rsidRDefault="001F106A" w:rsidP="00E05DCE">
      <w:pPr>
        <w:numPr>
          <w:ilvl w:val="0"/>
          <w:numId w:val="41"/>
        </w:numPr>
        <w:spacing w:after="0" w:line="276" w:lineRule="auto"/>
        <w:jc w:val="both"/>
        <w:rPr>
          <w:rFonts w:ascii="Simplified Arabic" w:hAnsi="Simplified Arabic" w:cs="Simplified Arabic"/>
          <w:sz w:val="24"/>
          <w:szCs w:val="24"/>
        </w:rPr>
      </w:pPr>
      <w:r w:rsidRPr="00493081">
        <w:rPr>
          <w:rFonts w:ascii="Simplified Arabic" w:hAnsi="Simplified Arabic" w:cs="Simplified Arabic"/>
          <w:sz w:val="24"/>
          <w:szCs w:val="24"/>
          <w:rtl/>
          <w:lang w:bidi="ar-EG"/>
        </w:rPr>
        <w:t>تدخلات اقتصادية تستهدف زيادة الدخل الحقيقي للسكان الريفيين : وذلك من خلال توجيه جهات الإقراض الميسر نحو توفير تمويل للمشروعات الصغيرة ومتناهية الصغر ، إقامة مجمعات حرفية وصناعية صغيرة تستوعب شباب وشابات القرى المستهدفة ، إضافة الي  استفادة العمالة غير المنتظمة في هذا القرى من العمل في المشروعات كبيرة الحجم أثناء مرحلة إنشائها .</w:t>
      </w:r>
      <w:r w:rsidRPr="00493081">
        <w:rPr>
          <w:rFonts w:ascii="Simplified Arabic" w:hAnsi="Simplified Arabic" w:cs="Simplified Arabic"/>
          <w:sz w:val="24"/>
          <w:szCs w:val="24"/>
        </w:rPr>
        <w:t xml:space="preserve"> </w:t>
      </w:r>
    </w:p>
    <w:p w14:paraId="038145CF" w14:textId="77777777" w:rsidR="00D66A0D" w:rsidRPr="00493081" w:rsidRDefault="00D66A0D" w:rsidP="00D66A0D">
      <w:pPr>
        <w:spacing w:after="0" w:line="276" w:lineRule="auto"/>
        <w:ind w:left="720"/>
        <w:jc w:val="both"/>
        <w:rPr>
          <w:rFonts w:ascii="Simplified Arabic" w:hAnsi="Simplified Arabic" w:cs="Simplified Arabic"/>
          <w:sz w:val="24"/>
          <w:szCs w:val="24"/>
        </w:rPr>
      </w:pPr>
    </w:p>
    <w:p w14:paraId="5B147E57" w14:textId="100A780F" w:rsidR="001F106A" w:rsidRPr="001F106A" w:rsidRDefault="001F106A" w:rsidP="001F106A">
      <w:pPr>
        <w:pStyle w:val="ListParagraph"/>
        <w:numPr>
          <w:ilvl w:val="0"/>
          <w:numId w:val="13"/>
        </w:numPr>
        <w:rPr>
          <w:rFonts w:ascii="Simplified Arabic" w:hAnsi="Simplified Arabic" w:cs="Simplified Arabic"/>
          <w:b/>
          <w:bCs/>
          <w:sz w:val="24"/>
          <w:szCs w:val="24"/>
        </w:rPr>
      </w:pPr>
      <w:r w:rsidRPr="001F106A">
        <w:rPr>
          <w:rFonts w:ascii="Simplified Arabic" w:hAnsi="Simplified Arabic" w:cs="Simplified Arabic"/>
          <w:b/>
          <w:bCs/>
          <w:sz w:val="24"/>
          <w:szCs w:val="24"/>
          <w:rtl/>
          <w:lang w:bidi="ar-EG"/>
        </w:rPr>
        <w:t xml:space="preserve">تطورات المبادرة </w:t>
      </w:r>
      <w:r w:rsidRPr="001F106A">
        <w:rPr>
          <w:rFonts w:ascii="Simplified Arabic" w:hAnsi="Simplified Arabic" w:cs="Simplified Arabic" w:hint="cs"/>
          <w:b/>
          <w:bCs/>
          <w:sz w:val="24"/>
          <w:szCs w:val="24"/>
          <w:rtl/>
          <w:lang w:bidi="ar-EG"/>
        </w:rPr>
        <w:t>ومعايير اختيار القرى</w:t>
      </w:r>
    </w:p>
    <w:p w14:paraId="3C3FC5EB" w14:textId="50180E71" w:rsidR="001F106A" w:rsidRPr="00493081" w:rsidRDefault="001F106A" w:rsidP="00E05DCE">
      <w:pPr>
        <w:numPr>
          <w:ilvl w:val="0"/>
          <w:numId w:val="29"/>
        </w:numPr>
        <w:spacing w:after="0" w:line="276" w:lineRule="auto"/>
        <w:ind w:left="714" w:hanging="357"/>
        <w:jc w:val="both"/>
        <w:rPr>
          <w:rFonts w:ascii="Simplified Arabic" w:hAnsi="Simplified Arabic" w:cs="Simplified Arabic"/>
          <w:sz w:val="24"/>
          <w:szCs w:val="24"/>
        </w:rPr>
      </w:pPr>
      <w:r w:rsidRPr="00493081">
        <w:rPr>
          <w:rFonts w:ascii="Simplified Arabic" w:hAnsi="Simplified Arabic" w:cs="Simplified Arabic"/>
          <w:sz w:val="24"/>
          <w:szCs w:val="24"/>
          <w:rtl/>
          <w:lang w:bidi="ar-EG"/>
        </w:rPr>
        <w:t>ركزت المبادرة في المرحلة الأولي</w:t>
      </w:r>
      <w:r w:rsidR="00953A68">
        <w:rPr>
          <w:rFonts w:ascii="Simplified Arabic" w:hAnsi="Simplified Arabic" w:cs="Simplified Arabic" w:hint="cs"/>
          <w:sz w:val="24"/>
          <w:szCs w:val="24"/>
          <w:rtl/>
          <w:lang w:bidi="ar-EG"/>
        </w:rPr>
        <w:t>/التمهيدية</w:t>
      </w:r>
      <w:r w:rsidRPr="00493081">
        <w:rPr>
          <w:rFonts w:ascii="Simplified Arabic" w:hAnsi="Simplified Arabic" w:cs="Simplified Arabic"/>
          <w:sz w:val="24"/>
          <w:szCs w:val="24"/>
          <w:rtl/>
          <w:lang w:bidi="ar-EG"/>
        </w:rPr>
        <w:t xml:space="preserve"> على توفير او تحسين البنية الاساسية والخدمات العامة ، حيث بدأت باستهداف 143 قرية في 11 محافظة في العام المالي 2019/2020 ، واستفاد منها 1.8 مليون مواطن  وتم نهو المشروعات المستهدفة في ديسمبر 2020 .</w:t>
      </w:r>
      <w:r w:rsidRPr="00493081">
        <w:rPr>
          <w:rFonts w:ascii="Simplified Arabic" w:hAnsi="Simplified Arabic" w:cs="Simplified Arabic"/>
          <w:sz w:val="24"/>
          <w:szCs w:val="24"/>
        </w:rPr>
        <w:t xml:space="preserve"> </w:t>
      </w:r>
    </w:p>
    <w:p w14:paraId="75989AF0" w14:textId="77777777" w:rsidR="001F106A" w:rsidRPr="00493081" w:rsidRDefault="001F106A" w:rsidP="00E05DCE">
      <w:pPr>
        <w:numPr>
          <w:ilvl w:val="0"/>
          <w:numId w:val="29"/>
        </w:numPr>
        <w:spacing w:after="0" w:line="276" w:lineRule="auto"/>
        <w:ind w:left="714" w:hanging="357"/>
        <w:jc w:val="both"/>
        <w:rPr>
          <w:rFonts w:ascii="Simplified Arabic" w:hAnsi="Simplified Arabic" w:cs="Simplified Arabic"/>
          <w:sz w:val="24"/>
          <w:szCs w:val="24"/>
        </w:rPr>
      </w:pPr>
      <w:r w:rsidRPr="00493081">
        <w:rPr>
          <w:rFonts w:ascii="Simplified Arabic" w:hAnsi="Simplified Arabic" w:cs="Simplified Arabic"/>
          <w:sz w:val="24"/>
          <w:szCs w:val="24"/>
          <w:rtl/>
          <w:lang w:bidi="ar-EG"/>
        </w:rPr>
        <w:t>في العام المالي 20/21 تم  اضافة 232 قرية جديدة ليصبح العدد المستهدف 375 قرية في 14 محافظة  وتتضمن استكمال المشروعات المطلوبة في  ال 143 قرية  وانشاء مشروعات جديدة في 232 قرية اضافية.</w:t>
      </w:r>
      <w:r w:rsidRPr="00493081">
        <w:rPr>
          <w:rFonts w:ascii="Simplified Arabic" w:hAnsi="Simplified Arabic" w:cs="Simplified Arabic"/>
          <w:sz w:val="24"/>
          <w:szCs w:val="24"/>
        </w:rPr>
        <w:t xml:space="preserve"> </w:t>
      </w:r>
    </w:p>
    <w:p w14:paraId="2609A7F4" w14:textId="15797335" w:rsidR="001F106A" w:rsidRPr="00E05DCE" w:rsidRDefault="001F106A" w:rsidP="000409A4">
      <w:pPr>
        <w:numPr>
          <w:ilvl w:val="0"/>
          <w:numId w:val="29"/>
        </w:numPr>
        <w:spacing w:after="0" w:line="276" w:lineRule="auto"/>
        <w:ind w:left="714" w:hanging="357"/>
        <w:jc w:val="both"/>
        <w:rPr>
          <w:rFonts w:ascii="Simplified Arabic" w:hAnsi="Simplified Arabic" w:cs="Simplified Arabic"/>
          <w:sz w:val="24"/>
          <w:szCs w:val="24"/>
        </w:rPr>
      </w:pPr>
      <w:r w:rsidRPr="00E05DCE">
        <w:rPr>
          <w:rFonts w:ascii="Simplified Arabic" w:hAnsi="Simplified Arabic" w:cs="Simplified Arabic"/>
          <w:sz w:val="24"/>
          <w:szCs w:val="24"/>
          <w:rtl/>
          <w:lang w:bidi="ar-EG"/>
        </w:rPr>
        <w:t>في نوفمبر 2021 وجه السيد رئيس  الجمهورية باستهداف 1000 قرية جديدة لتضاف الي ال 375 قرية المستهدفة.</w:t>
      </w:r>
      <w:r w:rsidRPr="00E05DCE">
        <w:rPr>
          <w:rFonts w:ascii="Simplified Arabic" w:hAnsi="Simplified Arabic" w:cs="Simplified Arabic"/>
          <w:sz w:val="24"/>
          <w:szCs w:val="24"/>
        </w:rPr>
        <w:t xml:space="preserve"> </w:t>
      </w:r>
      <w:r w:rsidRPr="00E05DCE">
        <w:rPr>
          <w:rFonts w:ascii="Simplified Arabic" w:hAnsi="Simplified Arabic" w:cs="Simplified Arabic"/>
          <w:sz w:val="24"/>
          <w:szCs w:val="24"/>
          <w:rtl/>
          <w:lang w:bidi="ar-EG"/>
        </w:rPr>
        <w:t>حيث أن هناك العديد من الخدمات والمرافق يتم تخطيطها وتنفيذها وإدارتها على مستوى المركز وليس الوحدة المحلية القروية او القرية فقد تطلب الاستجابة للتكليف الرئاسي بزيادة عدد القرى بالمبادرة  استهداف المراكز الإدارية بالكامل التي يقع بها عدد كبير من القرى المصنفة أكثر فقرا .</w:t>
      </w:r>
      <w:r w:rsidRPr="00E05DCE">
        <w:rPr>
          <w:rFonts w:ascii="Simplified Arabic" w:hAnsi="Simplified Arabic" w:cs="Simplified Arabic"/>
          <w:sz w:val="24"/>
          <w:szCs w:val="24"/>
        </w:rPr>
        <w:t xml:space="preserve"> </w:t>
      </w:r>
    </w:p>
    <w:p w14:paraId="5B7D12EE" w14:textId="0F7ECC94" w:rsidR="001F106A" w:rsidRPr="000C5652" w:rsidRDefault="001F106A" w:rsidP="00E05DCE">
      <w:pPr>
        <w:numPr>
          <w:ilvl w:val="0"/>
          <w:numId w:val="29"/>
        </w:numPr>
        <w:spacing w:after="0" w:line="276" w:lineRule="auto"/>
        <w:ind w:left="714" w:hanging="357"/>
        <w:jc w:val="both"/>
        <w:rPr>
          <w:rFonts w:ascii="Simplified Arabic" w:hAnsi="Simplified Arabic" w:cs="Simplified Arabic"/>
          <w:sz w:val="24"/>
          <w:szCs w:val="24"/>
        </w:rPr>
      </w:pPr>
      <w:r w:rsidRPr="000C5652">
        <w:rPr>
          <w:rFonts w:ascii="Simplified Arabic" w:hAnsi="Simplified Arabic" w:cs="Simplified Arabic"/>
          <w:sz w:val="24"/>
          <w:szCs w:val="24"/>
          <w:rtl/>
          <w:lang w:bidi="ar-EG"/>
        </w:rPr>
        <w:t xml:space="preserve">في ديسمبر 2020 تم التوافق على بدء العمل في 50 مركز إداري يضم  أكثر من 1000 قرية </w:t>
      </w:r>
      <w:r w:rsidR="00E05DCE">
        <w:rPr>
          <w:rFonts w:ascii="Simplified Arabic" w:hAnsi="Simplified Arabic" w:cs="Simplified Arabic" w:hint="cs"/>
          <w:sz w:val="24"/>
          <w:szCs w:val="24"/>
          <w:rtl/>
          <w:lang w:bidi="ar-EG"/>
        </w:rPr>
        <w:t>(المشروع القومى لتطوير الريف المصرى)</w:t>
      </w:r>
      <w:r w:rsidRPr="000C5652">
        <w:rPr>
          <w:rFonts w:ascii="Simplified Arabic" w:hAnsi="Simplified Arabic" w:cs="Simplified Arabic" w:hint="cs"/>
          <w:sz w:val="24"/>
          <w:szCs w:val="24"/>
          <w:rtl/>
          <w:lang w:bidi="ar-EG"/>
        </w:rPr>
        <w:t>.</w:t>
      </w:r>
      <w:r w:rsidRPr="000C5652">
        <w:rPr>
          <w:rFonts w:ascii="Simplified Arabic" w:hAnsi="Simplified Arabic" w:cs="Simplified Arabic"/>
          <w:sz w:val="24"/>
          <w:szCs w:val="24"/>
        </w:rPr>
        <w:t xml:space="preserve"> </w:t>
      </w:r>
    </w:p>
    <w:p w14:paraId="0233FCFC" w14:textId="4808F4F9" w:rsidR="00E27F1B" w:rsidRPr="00D524BC" w:rsidRDefault="00A1613A" w:rsidP="00E05DCE">
      <w:pPr>
        <w:spacing w:before="120" w:after="0" w:line="276" w:lineRule="auto"/>
        <w:jc w:val="both"/>
        <w:rPr>
          <w:rFonts w:ascii="Simplified Arabic" w:hAnsi="Simplified Arabic" w:cs="Simplified Arabic"/>
          <w:sz w:val="24"/>
          <w:szCs w:val="24"/>
          <w:lang w:bidi="ar-EG"/>
        </w:rPr>
      </w:pPr>
      <w:r>
        <w:rPr>
          <w:rFonts w:ascii="Simplified Arabic" w:eastAsia="Times New Roman" w:hAnsi="Simplified Arabic" w:cs="Simplified Arabic" w:hint="cs"/>
          <w:sz w:val="24"/>
          <w:szCs w:val="24"/>
          <w:rtl/>
        </w:rPr>
        <w:lastRenderedPageBreak/>
        <w:t xml:space="preserve">كما تم تحديد </w:t>
      </w:r>
      <w:r w:rsidRPr="004B22A3">
        <w:rPr>
          <w:rFonts w:ascii="Simplified Arabic" w:hAnsi="Simplified Arabic" w:cs="Simplified Arabic"/>
          <w:b/>
          <w:bCs/>
          <w:sz w:val="24"/>
          <w:szCs w:val="24"/>
          <w:rtl/>
          <w:lang w:bidi="ar-EG"/>
        </w:rPr>
        <w:t>معايير اختيار المراكز و القري</w:t>
      </w:r>
      <w:r>
        <w:rPr>
          <w:rFonts w:ascii="Simplified Arabic" w:hAnsi="Simplified Arabic" w:cs="Simplified Arabic" w:hint="cs"/>
          <w:b/>
          <w:bCs/>
          <w:sz w:val="24"/>
          <w:szCs w:val="24"/>
          <w:rtl/>
          <w:lang w:bidi="ar-EG"/>
        </w:rPr>
        <w:t>،</w:t>
      </w:r>
      <w:r w:rsidRPr="00D524BC">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بحيث ي</w:t>
      </w:r>
      <w:r w:rsidR="00E27F1B" w:rsidRPr="00D524BC">
        <w:rPr>
          <w:rFonts w:ascii="Simplified Arabic" w:eastAsia="Times New Roman" w:hAnsi="Simplified Arabic" w:cs="Simplified Arabic"/>
          <w:sz w:val="24"/>
          <w:szCs w:val="24"/>
          <w:rtl/>
        </w:rPr>
        <w:t>تم تقسيم القرى الأكثر إحتياجاً المستهدفة وفقاً لبيانات ومسوح الجهاز المركزي للتعبئة العامة والإحصاء بالتنسيق مع الوزارات والهيئات المعنية</w:t>
      </w:r>
      <w:r w:rsidR="004B22A3">
        <w:rPr>
          <w:rFonts w:ascii="Simplified Arabic" w:eastAsia="Times New Roman" w:hAnsi="Simplified Arabic" w:cs="Simplified Arabic" w:hint="cs"/>
          <w:sz w:val="24"/>
          <w:szCs w:val="24"/>
          <w:rtl/>
        </w:rPr>
        <w:t>، كالآ</w:t>
      </w:r>
      <w:r w:rsidR="00E27F1B" w:rsidRPr="00D524BC">
        <w:rPr>
          <w:rFonts w:ascii="Simplified Arabic" w:eastAsia="Times New Roman" w:hAnsi="Simplified Arabic" w:cs="Simplified Arabic" w:hint="cs"/>
          <w:sz w:val="24"/>
          <w:szCs w:val="24"/>
          <w:rtl/>
        </w:rPr>
        <w:t xml:space="preserve">تي </w:t>
      </w:r>
      <w:r w:rsidR="00E27F1B" w:rsidRPr="00D524BC">
        <w:rPr>
          <w:rFonts w:ascii="Simplified Arabic" w:hAnsi="Simplified Arabic" w:cs="Simplified Arabic" w:hint="cs"/>
          <w:sz w:val="24"/>
          <w:szCs w:val="24"/>
          <w:rtl/>
          <w:lang w:bidi="ar-EG"/>
        </w:rPr>
        <w:t>(</w:t>
      </w:r>
      <w:r w:rsidR="00E27F1B" w:rsidRPr="00D524BC">
        <w:rPr>
          <w:rFonts w:ascii="Simplified Arabic" w:hAnsi="Simplified Arabic" w:cs="Simplified Arabic"/>
          <w:sz w:val="24"/>
          <w:szCs w:val="24"/>
          <w:rtl/>
          <w:lang w:bidi="ar-EG"/>
        </w:rPr>
        <w:t>تقرير وزارة التخطيط و التنمية الاقنصادية ، مبادرة حياة كريمة ، 2020</w:t>
      </w:r>
      <w:r w:rsidR="00E27F1B" w:rsidRPr="00D524BC">
        <w:rPr>
          <w:rFonts w:ascii="Simplified Arabic" w:hAnsi="Simplified Arabic" w:cs="Simplified Arabic" w:hint="cs"/>
          <w:sz w:val="24"/>
          <w:szCs w:val="24"/>
          <w:rtl/>
          <w:lang w:bidi="ar-EG"/>
        </w:rPr>
        <w:t>)</w:t>
      </w:r>
      <w:r w:rsidR="00E27F1B" w:rsidRPr="00D524BC">
        <w:rPr>
          <w:rFonts w:ascii="Simplified Arabic" w:eastAsia="Times New Roman" w:hAnsi="Simplified Arabic" w:cs="Simplified Arabic" w:hint="cs"/>
          <w:sz w:val="24"/>
          <w:szCs w:val="24"/>
          <w:rtl/>
        </w:rPr>
        <w:t xml:space="preserve"> :</w:t>
      </w:r>
    </w:p>
    <w:p w14:paraId="1F7D0952" w14:textId="16DCB163" w:rsidR="00E27F1B" w:rsidRPr="00D524BC" w:rsidRDefault="00E27F1B" w:rsidP="00DC6653">
      <w:pPr>
        <w:pStyle w:val="ListParagraph"/>
        <w:numPr>
          <w:ilvl w:val="0"/>
          <w:numId w:val="17"/>
        </w:numPr>
        <w:shd w:val="clear" w:color="auto" w:fill="FFFFFF"/>
        <w:spacing w:after="0" w:line="276" w:lineRule="auto"/>
        <w:jc w:val="both"/>
        <w:outlineLvl w:val="2"/>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ال</w:t>
      </w:r>
      <w:r w:rsidR="00E05DCE">
        <w:rPr>
          <w:rFonts w:ascii="Simplified Arabic" w:eastAsia="Times New Roman" w:hAnsi="Simplified Arabic" w:cs="Simplified Arabic" w:hint="cs"/>
          <w:sz w:val="24"/>
          <w:szCs w:val="24"/>
          <w:rtl/>
        </w:rPr>
        <w:t>سنة الأولى</w:t>
      </w:r>
      <w:r w:rsidRPr="00D524BC">
        <w:rPr>
          <w:rFonts w:ascii="Simplified Arabic" w:eastAsia="Times New Roman" w:hAnsi="Simplified Arabic" w:cs="Simplified Arabic"/>
          <w:sz w:val="24"/>
          <w:szCs w:val="24"/>
          <w:rtl/>
        </w:rPr>
        <w:t xml:space="preserve"> من المبادرة:</w:t>
      </w:r>
    </w:p>
    <w:p w14:paraId="1ADB43FE" w14:textId="77777777" w:rsidR="00E27F1B" w:rsidRPr="00D524BC" w:rsidRDefault="00E27F1B" w:rsidP="00DC6653">
      <w:p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تشمل القرى ذات نسب الفقر من 7٠ % فيما أكثر: القرى الأكثر إحتياجاً وتحتاج إلى تدخلات عاجلة.</w:t>
      </w:r>
    </w:p>
    <w:p w14:paraId="68CC3067" w14:textId="5E294043" w:rsidR="00E27F1B" w:rsidRPr="00D524BC" w:rsidRDefault="00E05DCE" w:rsidP="00DC6653">
      <w:pPr>
        <w:pStyle w:val="ListParagraph"/>
        <w:numPr>
          <w:ilvl w:val="0"/>
          <w:numId w:val="17"/>
        </w:numPr>
        <w:shd w:val="clear" w:color="auto" w:fill="FFFFFF"/>
        <w:spacing w:after="0" w:line="276" w:lineRule="auto"/>
        <w:jc w:val="both"/>
        <w:outlineLvl w:val="2"/>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t>ال</w:t>
      </w:r>
      <w:r>
        <w:rPr>
          <w:rFonts w:ascii="Simplified Arabic" w:eastAsia="Times New Roman" w:hAnsi="Simplified Arabic" w:cs="Simplified Arabic" w:hint="cs"/>
          <w:sz w:val="24"/>
          <w:szCs w:val="24"/>
          <w:rtl/>
        </w:rPr>
        <w:t>سن</w:t>
      </w:r>
      <w:r w:rsidR="00E27F1B" w:rsidRPr="00D524BC">
        <w:rPr>
          <w:rFonts w:ascii="Simplified Arabic" w:eastAsia="Times New Roman" w:hAnsi="Simplified Arabic" w:cs="Simplified Arabic"/>
          <w:sz w:val="24"/>
          <w:szCs w:val="24"/>
          <w:rtl/>
        </w:rPr>
        <w:t>ة الثانية من المبادرة:</w:t>
      </w:r>
    </w:p>
    <w:p w14:paraId="7C69C40B" w14:textId="77777777" w:rsidR="00E27F1B" w:rsidRPr="00D524BC" w:rsidRDefault="00E27F1B" w:rsidP="00DC6653">
      <w:p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القرى ذات نسب الفقر من 50% إلى ٧٠ %: القرى الفقيرة التي تحتاج لتدخل ولكنها أقل صعوبة من المجموعة الأولى.</w:t>
      </w:r>
    </w:p>
    <w:p w14:paraId="0092D808" w14:textId="09751FD9" w:rsidR="00E27F1B" w:rsidRPr="00D524BC" w:rsidRDefault="00E05DCE" w:rsidP="00DC6653">
      <w:pPr>
        <w:pStyle w:val="ListParagraph"/>
        <w:numPr>
          <w:ilvl w:val="0"/>
          <w:numId w:val="17"/>
        </w:numPr>
        <w:shd w:val="clear" w:color="auto" w:fill="FFFFFF"/>
        <w:spacing w:after="0" w:line="276" w:lineRule="auto"/>
        <w:jc w:val="both"/>
        <w:outlineLvl w:val="2"/>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t>ال</w:t>
      </w:r>
      <w:r w:rsidR="00DC6653">
        <w:rPr>
          <w:rFonts w:ascii="Simplified Arabic" w:eastAsia="Times New Roman" w:hAnsi="Simplified Arabic" w:cs="Simplified Arabic" w:hint="cs"/>
          <w:sz w:val="24"/>
          <w:szCs w:val="24"/>
          <w:rtl/>
        </w:rPr>
        <w:t>سن</w:t>
      </w:r>
      <w:r w:rsidR="00E27F1B" w:rsidRPr="00D524BC">
        <w:rPr>
          <w:rFonts w:ascii="Simplified Arabic" w:eastAsia="Times New Roman" w:hAnsi="Simplified Arabic" w:cs="Simplified Arabic"/>
          <w:sz w:val="24"/>
          <w:szCs w:val="24"/>
          <w:rtl/>
        </w:rPr>
        <w:t>ة الثالثة من المبادرة:</w:t>
      </w:r>
    </w:p>
    <w:p w14:paraId="1C764C1A" w14:textId="5297C998" w:rsidR="00E27F1B" w:rsidRDefault="00E27F1B" w:rsidP="00DC6653">
      <w:p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القرى ذات نسب الفقر أقل من 50%: تحديات أقل لتجاوز الفقر.</w:t>
      </w:r>
    </w:p>
    <w:p w14:paraId="241DBCD7" w14:textId="77777777" w:rsidR="00D66A0D" w:rsidRPr="00D524BC" w:rsidRDefault="00D66A0D" w:rsidP="00DC6653">
      <w:pPr>
        <w:shd w:val="clear" w:color="auto" w:fill="FFFFFF"/>
        <w:spacing w:after="0" w:line="276" w:lineRule="auto"/>
        <w:jc w:val="both"/>
        <w:rPr>
          <w:rFonts w:ascii="Simplified Arabic" w:eastAsia="Times New Roman" w:hAnsi="Simplified Arabic" w:cs="Simplified Arabic"/>
          <w:sz w:val="24"/>
          <w:szCs w:val="24"/>
          <w:rtl/>
        </w:rPr>
      </w:pPr>
    </w:p>
    <w:p w14:paraId="58368672" w14:textId="081415C3" w:rsidR="004B22A3" w:rsidRPr="00D66A0D" w:rsidRDefault="00D66A0D" w:rsidP="00D66A0D">
      <w:pPr>
        <w:spacing w:before="120"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4- </w:t>
      </w:r>
      <w:r w:rsidR="00DC6653" w:rsidRPr="00D66A0D">
        <w:rPr>
          <w:rFonts w:ascii="Simplified Arabic" w:hAnsi="Simplified Arabic" w:cs="Simplified Arabic"/>
          <w:b/>
          <w:bCs/>
          <w:sz w:val="24"/>
          <w:szCs w:val="24"/>
          <w:rtl/>
          <w:lang w:bidi="ar-EG"/>
        </w:rPr>
        <w:t>م</w:t>
      </w:r>
      <w:r w:rsidR="00DC6653" w:rsidRPr="00D66A0D">
        <w:rPr>
          <w:rFonts w:ascii="Simplified Arabic" w:hAnsi="Simplified Arabic" w:cs="Simplified Arabic" w:hint="cs"/>
          <w:b/>
          <w:bCs/>
          <w:sz w:val="24"/>
          <w:szCs w:val="24"/>
          <w:rtl/>
          <w:lang w:bidi="ar-EG"/>
        </w:rPr>
        <w:t>خرجات</w:t>
      </w:r>
      <w:r w:rsidR="004B22A3" w:rsidRPr="00D66A0D">
        <w:rPr>
          <w:rFonts w:ascii="Simplified Arabic" w:hAnsi="Simplified Arabic" w:cs="Simplified Arabic"/>
          <w:b/>
          <w:bCs/>
          <w:sz w:val="24"/>
          <w:szCs w:val="24"/>
          <w:rtl/>
          <w:lang w:bidi="ar-EG"/>
        </w:rPr>
        <w:t xml:space="preserve"> ال</w:t>
      </w:r>
      <w:r w:rsidR="00DC6653" w:rsidRPr="00D66A0D">
        <w:rPr>
          <w:rFonts w:ascii="Simplified Arabic" w:hAnsi="Simplified Arabic" w:cs="Simplified Arabic" w:hint="cs"/>
          <w:b/>
          <w:bCs/>
          <w:sz w:val="24"/>
          <w:szCs w:val="24"/>
          <w:rtl/>
          <w:lang w:bidi="ar-EG"/>
        </w:rPr>
        <w:t xml:space="preserve">مبادرة </w:t>
      </w:r>
    </w:p>
    <w:p w14:paraId="4B6C67BD" w14:textId="17C25088" w:rsidR="00F501C1" w:rsidRDefault="00DC6653" w:rsidP="003F0CB6">
      <w:pPr>
        <w:spacing w:before="120" w:after="0" w:line="276"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 xml:space="preserve">استهدفت </w:t>
      </w:r>
      <w:r w:rsidR="003F0CB6">
        <w:rPr>
          <w:rFonts w:ascii="Simplified Arabic" w:eastAsia="Times New Roman" w:hAnsi="Simplified Arabic" w:cs="Simplified Arabic" w:hint="cs"/>
          <w:sz w:val="24"/>
          <w:szCs w:val="24"/>
          <w:rtl/>
        </w:rPr>
        <w:t>المرحلة التمهيدية</w:t>
      </w:r>
      <w:r>
        <w:rPr>
          <w:rFonts w:ascii="Simplified Arabic" w:eastAsia="Times New Roman" w:hAnsi="Simplified Arabic" w:cs="Simplified Arabic" w:hint="cs"/>
          <w:sz w:val="24"/>
          <w:szCs w:val="24"/>
          <w:rtl/>
        </w:rPr>
        <w:t xml:space="preserve"> </w:t>
      </w:r>
      <w:r w:rsidR="004367B2" w:rsidRPr="00DC6653">
        <w:rPr>
          <w:rFonts w:ascii="Simplified Arabic" w:eastAsia="Times New Roman" w:hAnsi="Simplified Arabic" w:cs="Simplified Arabic"/>
          <w:sz w:val="24"/>
          <w:szCs w:val="24"/>
          <w:rtl/>
          <w:lang w:bidi="ar-EG"/>
        </w:rPr>
        <w:t>375</w:t>
      </w:r>
      <w:r w:rsidR="00D66A0D">
        <w:rPr>
          <w:rFonts w:ascii="Simplified Arabic" w:eastAsia="Times New Roman" w:hAnsi="Simplified Arabic" w:cs="Simplified Arabic" w:hint="cs"/>
          <w:sz w:val="24"/>
          <w:szCs w:val="24"/>
          <w:rtl/>
          <w:lang w:bidi="ar-EG"/>
        </w:rPr>
        <w:t xml:space="preserve"> </w:t>
      </w:r>
      <w:r w:rsidR="004367B2" w:rsidRPr="00DC6653">
        <w:rPr>
          <w:rFonts w:ascii="Simplified Arabic" w:eastAsia="Times New Roman" w:hAnsi="Simplified Arabic" w:cs="Simplified Arabic"/>
          <w:sz w:val="24"/>
          <w:szCs w:val="24"/>
          <w:rtl/>
          <w:lang w:bidi="ar-EG"/>
        </w:rPr>
        <w:t>تجمع ريفى بمعدلات فقر تزيد عن 70%،</w:t>
      </w:r>
      <w:r>
        <w:rPr>
          <w:rFonts w:ascii="Simplified Arabic" w:eastAsia="Times New Roman" w:hAnsi="Simplified Arabic" w:cs="Simplified Arabic" w:hint="cs"/>
          <w:sz w:val="24"/>
          <w:szCs w:val="24"/>
          <w:rtl/>
          <w:lang w:bidi="ar-EG"/>
        </w:rPr>
        <w:t xml:space="preserve"> منها 143 تجمع ريفى </w:t>
      </w:r>
      <w:r w:rsidR="00D66A0D">
        <w:rPr>
          <w:rFonts w:ascii="Simplified Arabic" w:eastAsia="Times New Roman" w:hAnsi="Simplified Arabic" w:cs="Simplified Arabic" w:hint="cs"/>
          <w:sz w:val="24"/>
          <w:szCs w:val="24"/>
          <w:rtl/>
          <w:lang w:bidi="ar-EG"/>
        </w:rPr>
        <w:t xml:space="preserve">فى 46 مركز بعدد 11 محافظة </w:t>
      </w:r>
      <w:r>
        <w:rPr>
          <w:rFonts w:ascii="Simplified Arabic" w:eastAsia="Times New Roman" w:hAnsi="Simplified Arabic" w:cs="Simplified Arabic" w:hint="cs"/>
          <w:sz w:val="24"/>
          <w:szCs w:val="24"/>
          <w:rtl/>
          <w:lang w:bidi="ar-EG"/>
        </w:rPr>
        <w:t xml:space="preserve">فى العام المالى 2019/2020 تم تنفيذ مجموعة من التدخلات الاستثمارية بتكلفة 3.95 مليار جنيه، وفى العام المالى 2020/2021 تم إضافة 232 تجمع قروى ليبلغ اجمالى القرى 375 </w:t>
      </w:r>
      <w:r w:rsidR="00D66A0D">
        <w:rPr>
          <w:rFonts w:ascii="Simplified Arabic" w:eastAsia="Times New Roman" w:hAnsi="Simplified Arabic" w:cs="Simplified Arabic" w:hint="cs"/>
          <w:sz w:val="24"/>
          <w:szCs w:val="24"/>
          <w:rtl/>
          <w:lang w:bidi="ar-EG"/>
        </w:rPr>
        <w:t xml:space="preserve">تجمع قروى </w:t>
      </w:r>
      <w:r>
        <w:rPr>
          <w:rFonts w:ascii="Simplified Arabic" w:eastAsia="Times New Roman" w:hAnsi="Simplified Arabic" w:cs="Simplified Arabic" w:hint="cs"/>
          <w:sz w:val="24"/>
          <w:szCs w:val="24"/>
          <w:rtl/>
          <w:lang w:bidi="ar-EG"/>
        </w:rPr>
        <w:t>باستثمارات بلغت 9.59 مليار جنيه</w:t>
      </w:r>
      <w:r w:rsidR="00D66A0D">
        <w:rPr>
          <w:rFonts w:ascii="Simplified Arabic" w:eastAsia="Times New Roman" w:hAnsi="Simplified Arabic" w:cs="Simplified Arabic" w:hint="cs"/>
          <w:sz w:val="24"/>
          <w:szCs w:val="24"/>
          <w:rtl/>
          <w:lang w:bidi="ar-EG"/>
        </w:rPr>
        <w:t xml:space="preserve"> </w:t>
      </w:r>
      <w:r w:rsidR="00D66A0D" w:rsidRPr="00D524BC">
        <w:rPr>
          <w:rFonts w:ascii="Simplified Arabic" w:hAnsi="Simplified Arabic" w:cs="Simplified Arabic"/>
          <w:sz w:val="24"/>
          <w:szCs w:val="24"/>
          <w:rtl/>
        </w:rPr>
        <w:t xml:space="preserve">في 14 محافظة معظمها في صعيد مصر حيث تضم محافظات وسط وجنوب الصعيد مجتمعة 315 قرية بنسبة 84% من </w:t>
      </w:r>
      <w:r w:rsidR="00234613">
        <w:rPr>
          <w:rFonts w:ascii="Simplified Arabic" w:hAnsi="Simplified Arabic" w:cs="Simplified Arabic"/>
          <w:sz w:val="24"/>
          <w:szCs w:val="24"/>
          <w:rtl/>
        </w:rPr>
        <w:t>إجمالي القرى المستهدفة فى ال</w:t>
      </w:r>
      <w:r w:rsidR="00234613">
        <w:rPr>
          <w:rFonts w:ascii="Simplified Arabic" w:hAnsi="Simplified Arabic" w:cs="Simplified Arabic" w:hint="cs"/>
          <w:sz w:val="24"/>
          <w:szCs w:val="24"/>
          <w:rtl/>
        </w:rPr>
        <w:t>سن</w:t>
      </w:r>
      <w:r w:rsidR="00D66A0D" w:rsidRPr="00D524BC">
        <w:rPr>
          <w:rFonts w:ascii="Simplified Arabic" w:hAnsi="Simplified Arabic" w:cs="Simplified Arabic"/>
          <w:sz w:val="24"/>
          <w:szCs w:val="24"/>
          <w:rtl/>
        </w:rPr>
        <w:t>ة الثانية. </w:t>
      </w:r>
      <w:r w:rsidR="00234613">
        <w:rPr>
          <w:rFonts w:ascii="Simplified Arabic" w:hAnsi="Simplified Arabic" w:cs="Simplified Arabic" w:hint="cs"/>
          <w:sz w:val="24"/>
          <w:szCs w:val="24"/>
          <w:rtl/>
        </w:rPr>
        <w:t xml:space="preserve">وبذلك فقد بلغت </w:t>
      </w:r>
      <w:r>
        <w:rPr>
          <w:rFonts w:ascii="Simplified Arabic" w:eastAsia="Times New Roman" w:hAnsi="Simplified Arabic" w:cs="Simplified Arabic" w:hint="cs"/>
          <w:sz w:val="24"/>
          <w:szCs w:val="24"/>
          <w:rtl/>
          <w:lang w:bidi="ar-EG"/>
        </w:rPr>
        <w:t>إجمالى استثمارات</w:t>
      </w:r>
      <w:r w:rsidR="003F0CB6">
        <w:rPr>
          <w:rFonts w:ascii="Simplified Arabic" w:eastAsia="Times New Roman" w:hAnsi="Simplified Arabic" w:cs="Simplified Arabic" w:hint="cs"/>
          <w:sz w:val="24"/>
          <w:szCs w:val="24"/>
          <w:rtl/>
          <w:lang w:bidi="ar-EG"/>
        </w:rPr>
        <w:t xml:space="preserve"> للعام</w:t>
      </w:r>
      <w:r w:rsidR="00234613">
        <w:rPr>
          <w:rFonts w:ascii="Simplified Arabic" w:eastAsia="Times New Roman" w:hAnsi="Simplified Arabic" w:cs="Simplified Arabic" w:hint="cs"/>
          <w:sz w:val="24"/>
          <w:szCs w:val="24"/>
          <w:rtl/>
          <w:lang w:bidi="ar-EG"/>
        </w:rPr>
        <w:t>ين</w:t>
      </w:r>
      <w:r w:rsidR="003F0CB6">
        <w:rPr>
          <w:rFonts w:ascii="Simplified Arabic" w:eastAsia="Times New Roman" w:hAnsi="Simplified Arabic" w:cs="Simplified Arabic" w:hint="cs"/>
          <w:sz w:val="24"/>
          <w:szCs w:val="24"/>
          <w:rtl/>
          <w:lang w:bidi="ar-EG"/>
        </w:rPr>
        <w:t xml:space="preserve"> الماليين</w:t>
      </w:r>
      <w:r w:rsidR="00234613">
        <w:rPr>
          <w:rFonts w:ascii="Simplified Arabic" w:eastAsia="Times New Roman" w:hAnsi="Simplified Arabic" w:cs="Simplified Arabic" w:hint="cs"/>
          <w:sz w:val="24"/>
          <w:szCs w:val="24"/>
          <w:rtl/>
          <w:lang w:bidi="ar-EG"/>
        </w:rPr>
        <w:t xml:space="preserve"> 2019/2020 و 2020/2021 نحو</w:t>
      </w:r>
      <w:r>
        <w:rPr>
          <w:rFonts w:ascii="Simplified Arabic" w:eastAsia="Times New Roman" w:hAnsi="Simplified Arabic" w:cs="Simplified Arabic" w:hint="cs"/>
          <w:sz w:val="24"/>
          <w:szCs w:val="24"/>
          <w:rtl/>
          <w:lang w:bidi="ar-EG"/>
        </w:rPr>
        <w:t xml:space="preserve"> 11</w:t>
      </w:r>
      <w:r w:rsidR="00D66A0D">
        <w:rPr>
          <w:rFonts w:ascii="Simplified Arabic" w:eastAsia="Times New Roman" w:hAnsi="Simplified Arabic" w:cs="Simplified Arabic" w:hint="cs"/>
          <w:sz w:val="24"/>
          <w:szCs w:val="24"/>
          <w:rtl/>
          <w:lang w:bidi="ar-EG"/>
        </w:rPr>
        <w:t xml:space="preserve">.7 مليار جنيه، استفاد منها 4.5 مليون مواطن </w:t>
      </w:r>
      <w:r>
        <w:rPr>
          <w:rFonts w:ascii="Simplified Arabic" w:eastAsia="Times New Roman" w:hAnsi="Simplified Arabic" w:cs="Simplified Arabic" w:hint="cs"/>
          <w:sz w:val="24"/>
          <w:szCs w:val="24"/>
          <w:rtl/>
          <w:lang w:bidi="ar-EG"/>
        </w:rPr>
        <w:t>وقد استحوذت مشروعات الصرف الصحى وحدها على 4.8 مليار جنيه،</w:t>
      </w:r>
      <w:r w:rsidR="00D66A0D">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xml:space="preserve"> كما يوضح شكل رقم (1).</w:t>
      </w:r>
    </w:p>
    <w:p w14:paraId="17489749" w14:textId="6496C933" w:rsidR="00D66A0D" w:rsidRPr="00D524BC" w:rsidRDefault="00D66A0D" w:rsidP="00D66A0D">
      <w:pPr>
        <w:spacing w:before="12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وقد </w:t>
      </w:r>
      <w:r w:rsidRPr="00D524BC">
        <w:rPr>
          <w:rFonts w:ascii="Simplified Arabic" w:hAnsi="Simplified Arabic" w:cs="Simplified Arabic"/>
          <w:sz w:val="24"/>
          <w:szCs w:val="24"/>
          <w:rtl/>
        </w:rPr>
        <w:t>تم وضع خطة تشاركية تضمنت رصد احتياجات ومقترحات المواطنين والمحافظات المستهدفة على مستوى 375 تجمع، وعقد 371 لقاءاً مجتمعياً، شارك فيها حوالي 9500 مواطن بالتجمعات الريفية المستهدفة لرصد الاحتياجات وترتيب الأولويات، كما عقدت المحافظات اجتماعات للجان التخطيط المحلي لمراجعة المقترحات الواردة من اللقاءات المجتمعية ومقترحات الجهات الفنية لإعداد المقترح الاولي للخطة، وجرى مناقشة المقترحات مع الجهات المركزية، واعداد مقترح خطة الاستثمارات الاضافية</w:t>
      </w:r>
      <w:r w:rsidRPr="00D524BC">
        <w:rPr>
          <w:rFonts w:ascii="Simplified Arabic" w:hAnsi="Simplified Arabic" w:cs="Simplified Arabic" w:hint="cs"/>
          <w:sz w:val="24"/>
          <w:szCs w:val="24"/>
          <w:rtl/>
        </w:rPr>
        <w:t xml:space="preserve"> </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 xml:space="preserve">تقرير </w:t>
      </w:r>
      <w:r w:rsidRPr="00D524BC">
        <w:rPr>
          <w:rFonts w:ascii="Simplified Arabic" w:hAnsi="Simplified Arabic" w:cs="Simplified Arabic" w:hint="cs"/>
          <w:sz w:val="24"/>
          <w:szCs w:val="24"/>
          <w:rtl/>
          <w:lang w:bidi="ar-EG"/>
        </w:rPr>
        <w:t>المبادرة الرئاسية</w:t>
      </w:r>
      <w:r w:rsidRPr="00D524BC">
        <w:rPr>
          <w:rFonts w:ascii="Simplified Arabic" w:hAnsi="Simplified Arabic" w:cs="Simplified Arabic"/>
          <w:sz w:val="24"/>
          <w:szCs w:val="24"/>
          <w:rtl/>
          <w:lang w:bidi="ar-EG"/>
        </w:rPr>
        <w:t xml:space="preserve"> ، مبادرة حياة كريمة ، 2020</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rPr>
        <w:t xml:space="preserve"> .</w:t>
      </w:r>
    </w:p>
    <w:p w14:paraId="158FCB24" w14:textId="77777777" w:rsidR="000409A4" w:rsidRDefault="000409A4" w:rsidP="00DC6653">
      <w:pPr>
        <w:spacing w:after="0"/>
        <w:jc w:val="center"/>
        <w:rPr>
          <w:rFonts w:ascii="Simplified Arabic" w:hAnsi="Simplified Arabic" w:cs="Simplified Arabic"/>
          <w:sz w:val="24"/>
          <w:szCs w:val="24"/>
          <w:lang w:bidi="ar-EG"/>
        </w:rPr>
      </w:pPr>
    </w:p>
    <w:p w14:paraId="5141F5D5" w14:textId="32522CDC" w:rsidR="00DC6653" w:rsidRPr="00731A59" w:rsidRDefault="00DC6653" w:rsidP="00DC6653">
      <w:pPr>
        <w:spacing w:after="0"/>
        <w:jc w:val="center"/>
        <w:rPr>
          <w:rFonts w:ascii="Simplified Arabic" w:hAnsi="Simplified Arabic" w:cs="Simplified Arabic"/>
          <w:sz w:val="24"/>
          <w:szCs w:val="24"/>
          <w:rtl/>
        </w:rPr>
      </w:pPr>
      <w:r w:rsidRPr="00731A59">
        <w:rPr>
          <w:rFonts w:ascii="Simplified Arabic" w:hAnsi="Simplified Arabic" w:cs="Simplified Arabic"/>
          <w:sz w:val="24"/>
          <w:szCs w:val="24"/>
          <w:rtl/>
          <w:lang w:bidi="ar-EG"/>
        </w:rPr>
        <w:t>شكل رقم (</w:t>
      </w:r>
      <w:r>
        <w:rPr>
          <w:rFonts w:ascii="Simplified Arabic" w:hAnsi="Simplified Arabic" w:cs="Simplified Arabic" w:hint="cs"/>
          <w:sz w:val="24"/>
          <w:szCs w:val="24"/>
          <w:rtl/>
          <w:lang w:bidi="ar-EG"/>
        </w:rPr>
        <w:t>1</w:t>
      </w:r>
      <w:r w:rsidRPr="00731A59">
        <w:rPr>
          <w:rFonts w:ascii="Simplified Arabic" w:hAnsi="Simplified Arabic" w:cs="Simplified Arabic"/>
          <w:sz w:val="24"/>
          <w:szCs w:val="24"/>
          <w:rtl/>
          <w:lang w:bidi="ar-EG"/>
        </w:rPr>
        <w:t>): المخرجات الأساسية للمرحلة التمهيدية من مبادرة حياه كريمة</w:t>
      </w:r>
    </w:p>
    <w:p w14:paraId="6A80D99F" w14:textId="77777777" w:rsidR="00DC6653" w:rsidRPr="00731A59" w:rsidRDefault="00DC6653" w:rsidP="00DC6653">
      <w:pPr>
        <w:spacing w:after="0"/>
        <w:rPr>
          <w:rFonts w:ascii="Simplified Arabic" w:hAnsi="Simplified Arabic" w:cs="Simplified Arabic"/>
          <w:sz w:val="24"/>
          <w:szCs w:val="24"/>
          <w:rtl/>
        </w:rPr>
      </w:pPr>
      <w:r w:rsidRPr="00731A59">
        <w:rPr>
          <w:rFonts w:ascii="Simplified Arabic" w:hAnsi="Simplified Arabic" w:cs="Simplified Arabic"/>
          <w:noProof/>
          <w:sz w:val="24"/>
          <w:szCs w:val="24"/>
          <w:rtl/>
        </w:rPr>
        <w:lastRenderedPageBreak/>
        <w:drawing>
          <wp:inline distT="0" distB="0" distL="0" distR="0" wp14:anchorId="144CA887" wp14:editId="5079E267">
            <wp:extent cx="5486400" cy="2846513"/>
            <wp:effectExtent l="0" t="57150" r="0" b="10668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C29A285" w14:textId="77777777" w:rsidR="00DC6653" w:rsidRPr="00731A59" w:rsidRDefault="00DC6653" w:rsidP="00DC6653">
      <w:pPr>
        <w:spacing w:after="0"/>
        <w:rPr>
          <w:rFonts w:ascii="Simplified Arabic" w:hAnsi="Simplified Arabic" w:cs="Simplified Arabic"/>
          <w:sz w:val="24"/>
          <w:szCs w:val="24"/>
          <w:rtl/>
          <w:lang w:bidi="ar-EG"/>
        </w:rPr>
      </w:pPr>
      <w:r w:rsidRPr="00731A59">
        <w:rPr>
          <w:rFonts w:ascii="Simplified Arabic" w:hAnsi="Simplified Arabic" w:cs="Simplified Arabic"/>
          <w:sz w:val="24"/>
          <w:szCs w:val="24"/>
          <w:rtl/>
        </w:rPr>
        <w:t xml:space="preserve">المصدر: وزارة التنمية المحلية، </w:t>
      </w:r>
      <w:r w:rsidRPr="00731A59">
        <w:rPr>
          <w:rFonts w:ascii="Simplified Arabic" w:hAnsi="Simplified Arabic" w:cs="Simplified Arabic"/>
          <w:sz w:val="24"/>
          <w:szCs w:val="24"/>
          <w:rtl/>
          <w:lang w:bidi="ar-EG"/>
        </w:rPr>
        <w:t>برنامج رئيس الجمهورية لتطوير القرى الأكثر احتياجا " حياة كريمة " ، ديسمبر 2020</w:t>
      </w:r>
    </w:p>
    <w:p w14:paraId="5510DF62" w14:textId="77777777" w:rsidR="00DC6653" w:rsidRDefault="00DC6653" w:rsidP="00E325C0">
      <w:pPr>
        <w:spacing w:before="120" w:after="0" w:line="276" w:lineRule="auto"/>
        <w:jc w:val="both"/>
        <w:rPr>
          <w:rFonts w:ascii="Simplified Arabic" w:eastAsia="Times New Roman" w:hAnsi="Simplified Arabic" w:cs="Simplified Arabic"/>
          <w:sz w:val="24"/>
          <w:szCs w:val="24"/>
          <w:rtl/>
          <w:lang w:bidi="ar-EG"/>
        </w:rPr>
      </w:pPr>
    </w:p>
    <w:p w14:paraId="6760DBD5" w14:textId="0BBD9363" w:rsidR="00E27F1B" w:rsidRPr="00D524BC" w:rsidRDefault="000409A4" w:rsidP="00E325C0">
      <w:pPr>
        <w:spacing w:before="120"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وتمثل</w:t>
      </w:r>
      <w:r w:rsidR="00DC6653">
        <w:rPr>
          <w:rFonts w:ascii="Simplified Arabic" w:hAnsi="Simplified Arabic" w:cs="Simplified Arabic" w:hint="cs"/>
          <w:sz w:val="24"/>
          <w:szCs w:val="24"/>
          <w:rtl/>
          <w:lang w:bidi="ar-EG"/>
        </w:rPr>
        <w:t xml:space="preserve"> أهم </w:t>
      </w:r>
      <w:r>
        <w:rPr>
          <w:rFonts w:ascii="Simplified Arabic" w:hAnsi="Simplified Arabic" w:cs="Simplified Arabic" w:hint="cs"/>
          <w:sz w:val="24"/>
          <w:szCs w:val="24"/>
          <w:rtl/>
          <w:lang w:bidi="ar-EG"/>
        </w:rPr>
        <w:t xml:space="preserve">ما تم تنفيذه فى </w:t>
      </w:r>
      <w:r w:rsidR="00E325C0">
        <w:rPr>
          <w:rFonts w:ascii="Simplified Arabic" w:hAnsi="Simplified Arabic" w:cs="Simplified Arabic" w:hint="cs"/>
          <w:sz w:val="24"/>
          <w:szCs w:val="24"/>
          <w:rtl/>
          <w:lang w:bidi="ar-EG"/>
        </w:rPr>
        <w:t xml:space="preserve">التالى </w:t>
      </w:r>
      <w:r w:rsidR="00E325C0" w:rsidRPr="00D524BC">
        <w:rPr>
          <w:rFonts w:ascii="Simplified Arabic" w:hAnsi="Simplified Arabic" w:cs="Simplified Arabic" w:hint="cs"/>
          <w:sz w:val="24"/>
          <w:szCs w:val="24"/>
          <w:rtl/>
          <w:lang w:bidi="ar-EG"/>
        </w:rPr>
        <w:t>(</w:t>
      </w:r>
      <w:r w:rsidR="00E325C0" w:rsidRPr="00D524BC">
        <w:rPr>
          <w:rFonts w:ascii="Simplified Arabic" w:hAnsi="Simplified Arabic" w:cs="Simplified Arabic"/>
          <w:sz w:val="24"/>
          <w:szCs w:val="24"/>
          <w:rtl/>
          <w:lang w:bidi="ar-EG"/>
        </w:rPr>
        <w:t xml:space="preserve">تقرير </w:t>
      </w:r>
      <w:r w:rsidR="00E325C0" w:rsidRPr="00D524BC">
        <w:rPr>
          <w:rFonts w:ascii="Simplified Arabic" w:hAnsi="Simplified Arabic" w:cs="Simplified Arabic" w:hint="cs"/>
          <w:sz w:val="24"/>
          <w:szCs w:val="24"/>
          <w:rtl/>
          <w:lang w:bidi="ar-EG"/>
        </w:rPr>
        <w:t>المبادرة الرئاسية</w:t>
      </w:r>
      <w:r w:rsidR="00E325C0" w:rsidRPr="00D524BC">
        <w:rPr>
          <w:rFonts w:ascii="Simplified Arabic" w:hAnsi="Simplified Arabic" w:cs="Simplified Arabic"/>
          <w:sz w:val="24"/>
          <w:szCs w:val="24"/>
          <w:rtl/>
          <w:lang w:bidi="ar-EG"/>
        </w:rPr>
        <w:t xml:space="preserve"> ، مبادرة حياة كريمة ، 2020</w:t>
      </w:r>
      <w:r w:rsidR="00E325C0" w:rsidRPr="00D524BC">
        <w:rPr>
          <w:rFonts w:ascii="Simplified Arabic" w:hAnsi="Simplified Arabic" w:cs="Simplified Arabic" w:hint="cs"/>
          <w:sz w:val="24"/>
          <w:szCs w:val="24"/>
          <w:rtl/>
          <w:lang w:bidi="ar-EG"/>
        </w:rPr>
        <w:t>)</w:t>
      </w:r>
      <w:r w:rsidR="00E325C0">
        <w:rPr>
          <w:rFonts w:ascii="Simplified Arabic" w:hAnsi="Simplified Arabic" w:cs="Simplified Arabic" w:hint="cs"/>
          <w:sz w:val="24"/>
          <w:szCs w:val="24"/>
          <w:rtl/>
          <w:lang w:bidi="ar-EG"/>
        </w:rPr>
        <w:t>:</w:t>
      </w:r>
    </w:p>
    <w:p w14:paraId="326B6D58" w14:textId="29FA7112" w:rsidR="00E27F1B" w:rsidRPr="00D524BC" w:rsidRDefault="00E27F1B" w:rsidP="005C635C">
      <w:p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rPr>
        <w:t>-المبادرة طورت ضمن المحور الخاص بتطوير الوحدات الاجتماعية والصحية؛ ٩ وحدات اجتماعية من إجمالي ١٨ وحدة اجتماعية مستهدفة، ووحدتين صحيتين استهدفتهما المبادرة</w:t>
      </w:r>
      <w:r w:rsidR="005C635C">
        <w:rPr>
          <w:rFonts w:ascii="Simplified Arabic" w:hAnsi="Simplified Arabic" w:cs="Simplified Arabic" w:hint="cs"/>
          <w:sz w:val="24"/>
          <w:szCs w:val="24"/>
          <w:rtl/>
          <w:lang w:bidi="ar-EG"/>
        </w:rPr>
        <w:t>.</w:t>
      </w:r>
    </w:p>
    <w:p w14:paraId="5E4E8E20" w14:textId="2258CA95" w:rsidR="00E27F1B" w:rsidRPr="00D524BC" w:rsidRDefault="00E27F1B" w:rsidP="005C635C">
      <w:pPr>
        <w:spacing w:before="120"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rPr>
        <w:t>-المبادرة نفذت في محور التدخلات الصحية الخاصة بالقرى؛ ٤٣ قافلة بيطرية و١٧٥ قافلة طبية، وأجرت ١٠٦٠ عملية جراحية عملية، و٣٩٢٠ عملية عيون فيما وفرت ٩١٥٠ نظارة طبية وتستهدف الوصول إلى ١٧٨٠١ نظارة.</w:t>
      </w:r>
    </w:p>
    <w:p w14:paraId="06AF5492" w14:textId="10428216" w:rsidR="00E27F1B" w:rsidRPr="00D524BC" w:rsidRDefault="00E27F1B" w:rsidP="005C635C">
      <w:p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-المبادرة طورت ضمن تدخلاتها التعليمية في القرى المستهدفة؛ ٨ مدارس وهو ما كانت تخطط للوصول إليه، فيما طورت ١٠ حضانات وتستهدف تطوير ٣٣ حضانة أخرى.</w:t>
      </w:r>
    </w:p>
    <w:p w14:paraId="733EA9AD" w14:textId="32ABDE85" w:rsidR="00E27F1B" w:rsidRPr="00D524BC" w:rsidRDefault="00D66A0D" w:rsidP="005C635C">
      <w:pPr>
        <w:spacing w:before="120"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00E27F1B" w:rsidRPr="00D524BC">
        <w:rPr>
          <w:rFonts w:ascii="Simplified Arabic" w:hAnsi="Simplified Arabic" w:cs="Simplified Arabic"/>
          <w:sz w:val="24"/>
          <w:szCs w:val="24"/>
          <w:rtl/>
        </w:rPr>
        <w:t>بنهاية عام 2020</w:t>
      </w:r>
      <w:r w:rsidR="00E27F1B" w:rsidRPr="00D524BC">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تم </w:t>
      </w:r>
      <w:r w:rsidR="00E27F1B" w:rsidRPr="00D524BC">
        <w:rPr>
          <w:rFonts w:ascii="Simplified Arabic" w:hAnsi="Simplified Arabic" w:cs="Simplified Arabic"/>
          <w:sz w:val="24"/>
          <w:szCs w:val="24"/>
          <w:rtl/>
        </w:rPr>
        <w:t>تطوير ورفع كفاءة 21974 منزل لتصبح "سكن كريم" عبر تركيب أسقف لها، واستكمال وصلات مياه الشرب والصرف الصحي، هذا بالإضافة إلى تنفيذ 51 وحدة صحية بكفاءة انشائية وجاهزية مناسبة، و استكمال 31 ألف تدخل لتقديم الخدمات الصحية والاجتماعية، و تنفيذ 1100 فصل جديد تستوعب 44 ألف تلميذ لتقليل كثافة الفصول، بالإضافة إلى تحسين شبكات الطرق في 92 تجمع، وكذا خدمات الإنارة لربطها بمحاور التنمية بالمحافظات، فضلاً عن تحسين خدمات الوصول لمياه الشرب النظيفة في 88 تجمع، وتوفير تدريب مهني وحرفي بقيمة 10 ملايين جنيه، وتغطية 47 تجمع بخدمات الصرف الصحي، وتقديم قروض تمويل لمشروعات صغيرة بقيمة 400 مليون جنيه</w:t>
      </w:r>
      <w:r w:rsidR="00E27F1B" w:rsidRPr="00D524BC">
        <w:rPr>
          <w:rFonts w:ascii="Simplified Arabic" w:hAnsi="Simplified Arabic" w:cs="Simplified Arabic" w:hint="cs"/>
          <w:sz w:val="24"/>
          <w:szCs w:val="24"/>
          <w:rtl/>
        </w:rPr>
        <w:t xml:space="preserve"> </w:t>
      </w:r>
      <w:r w:rsidR="00E27F1B" w:rsidRPr="00D524BC">
        <w:rPr>
          <w:rFonts w:ascii="Simplified Arabic" w:hAnsi="Simplified Arabic" w:cs="Simplified Arabic" w:hint="cs"/>
          <w:sz w:val="24"/>
          <w:szCs w:val="24"/>
          <w:rtl/>
          <w:lang w:bidi="ar-EG"/>
        </w:rPr>
        <w:t>(</w:t>
      </w:r>
      <w:r w:rsidR="00E27F1B" w:rsidRPr="00D524BC">
        <w:rPr>
          <w:rFonts w:ascii="Simplified Arabic" w:hAnsi="Simplified Arabic" w:cs="Simplified Arabic"/>
          <w:sz w:val="24"/>
          <w:szCs w:val="24"/>
          <w:rtl/>
          <w:lang w:bidi="ar-EG"/>
        </w:rPr>
        <w:t xml:space="preserve">تقرير </w:t>
      </w:r>
      <w:r w:rsidR="00E27F1B" w:rsidRPr="00D524BC">
        <w:rPr>
          <w:rFonts w:ascii="Simplified Arabic" w:hAnsi="Simplified Arabic" w:cs="Simplified Arabic" w:hint="cs"/>
          <w:sz w:val="24"/>
          <w:szCs w:val="24"/>
          <w:rtl/>
          <w:lang w:bidi="ar-EG"/>
        </w:rPr>
        <w:t>المبادرة الرئاسية</w:t>
      </w:r>
      <w:r w:rsidR="00E27F1B" w:rsidRPr="00D524BC">
        <w:rPr>
          <w:rFonts w:ascii="Simplified Arabic" w:hAnsi="Simplified Arabic" w:cs="Simplified Arabic"/>
          <w:sz w:val="24"/>
          <w:szCs w:val="24"/>
          <w:rtl/>
          <w:lang w:bidi="ar-EG"/>
        </w:rPr>
        <w:t xml:space="preserve"> ، مبادرة حياة كريمة ، 2020</w:t>
      </w:r>
      <w:r w:rsidR="00E27F1B" w:rsidRPr="00D524BC">
        <w:rPr>
          <w:rFonts w:ascii="Simplified Arabic" w:hAnsi="Simplified Arabic" w:cs="Simplified Arabic" w:hint="cs"/>
          <w:sz w:val="24"/>
          <w:szCs w:val="24"/>
          <w:rtl/>
          <w:lang w:bidi="ar-EG"/>
        </w:rPr>
        <w:t>)</w:t>
      </w:r>
      <w:r w:rsidR="00E27F1B" w:rsidRPr="00D524BC">
        <w:rPr>
          <w:rFonts w:ascii="Simplified Arabic" w:hAnsi="Simplified Arabic" w:cs="Simplified Arabic"/>
          <w:sz w:val="24"/>
          <w:szCs w:val="24"/>
          <w:rtl/>
        </w:rPr>
        <w:t>.</w:t>
      </w:r>
    </w:p>
    <w:p w14:paraId="0E00B0E6" w14:textId="69A6E237" w:rsidR="002E7384" w:rsidRPr="00731A59" w:rsidRDefault="00234613" w:rsidP="00234613">
      <w:p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وبالتركيز على محافظة المنيا، يوضح </w:t>
      </w:r>
      <w:r w:rsidR="002E7384" w:rsidRPr="00731A59">
        <w:rPr>
          <w:rFonts w:ascii="Simplified Arabic" w:hAnsi="Simplified Arabic" w:cs="Simplified Arabic"/>
          <w:sz w:val="24"/>
          <w:szCs w:val="24"/>
          <w:rtl/>
          <w:lang w:bidi="ar-EG"/>
        </w:rPr>
        <w:t>الموقف التنفيذي لمشروعات المرحلة التمهيدية</w:t>
      </w:r>
      <w:r>
        <w:rPr>
          <w:rFonts w:ascii="Simplified Arabic" w:hAnsi="Simplified Arabic" w:cs="Simplified Arabic" w:hint="cs"/>
          <w:sz w:val="24"/>
          <w:szCs w:val="24"/>
          <w:rtl/>
          <w:lang w:bidi="ar-EG"/>
        </w:rPr>
        <w:t xml:space="preserve"> </w:t>
      </w:r>
      <w:r w:rsidR="002E7384" w:rsidRPr="00731A59">
        <w:rPr>
          <w:rFonts w:ascii="Simplified Arabic" w:hAnsi="Simplified Arabic" w:cs="Simplified Arabic"/>
          <w:sz w:val="24"/>
          <w:szCs w:val="24"/>
          <w:rtl/>
          <w:lang w:bidi="ar-EG"/>
        </w:rPr>
        <w:t xml:space="preserve">بمحافظة المنيا، </w:t>
      </w:r>
      <w:r>
        <w:rPr>
          <w:rFonts w:ascii="Simplified Arabic" w:hAnsi="Simplified Arabic" w:cs="Simplified Arabic" w:hint="cs"/>
          <w:sz w:val="24"/>
          <w:szCs w:val="24"/>
          <w:rtl/>
          <w:lang w:bidi="ar-EG"/>
        </w:rPr>
        <w:t xml:space="preserve">أن </w:t>
      </w:r>
      <w:r w:rsidR="00BC7E55">
        <w:rPr>
          <w:rFonts w:ascii="Simplified Arabic" w:hAnsi="Simplified Arabic" w:cs="Simplified Arabic"/>
          <w:sz w:val="24"/>
          <w:szCs w:val="24"/>
          <w:rtl/>
          <w:lang w:bidi="ar-EG"/>
        </w:rPr>
        <w:t>عدد التجمعات الريفية المستفيدة</w:t>
      </w:r>
      <w:r w:rsidR="002E7384" w:rsidRPr="00731A59">
        <w:rPr>
          <w:rFonts w:ascii="Simplified Arabic" w:hAnsi="Simplified Arabic" w:cs="Simplified Arabic"/>
          <w:sz w:val="24"/>
          <w:szCs w:val="24"/>
          <w:rtl/>
          <w:lang w:bidi="ar-EG"/>
        </w:rPr>
        <w:t xml:space="preserve">: </w:t>
      </w:r>
      <w:r w:rsidR="002E7384" w:rsidRPr="00731A59">
        <w:rPr>
          <w:rFonts w:ascii="Simplified Arabic" w:hAnsi="Simplified Arabic" w:cs="Simplified Arabic"/>
          <w:sz w:val="24"/>
          <w:szCs w:val="24"/>
        </w:rPr>
        <w:t>25</w:t>
      </w:r>
      <w:r>
        <w:rPr>
          <w:rFonts w:ascii="Simplified Arabic" w:hAnsi="Simplified Arabic" w:cs="Simplified Arabic" w:hint="cs"/>
          <w:sz w:val="24"/>
          <w:szCs w:val="24"/>
          <w:rtl/>
        </w:rPr>
        <w:t xml:space="preserve"> </w:t>
      </w:r>
      <w:r w:rsidR="00BC7E55">
        <w:rPr>
          <w:rFonts w:ascii="Simplified Arabic" w:hAnsi="Simplified Arabic" w:cs="Simplified Arabic"/>
          <w:sz w:val="24"/>
          <w:szCs w:val="24"/>
          <w:rtl/>
          <w:lang w:bidi="ar-EG"/>
        </w:rPr>
        <w:t>تجمع يقطن بها</w:t>
      </w:r>
      <w:r w:rsidR="002E7384" w:rsidRPr="00731A59">
        <w:rPr>
          <w:rFonts w:ascii="Simplified Arabic" w:hAnsi="Simplified Arabic" w:cs="Simplified Arabic"/>
          <w:sz w:val="24"/>
          <w:szCs w:val="24"/>
          <w:rtl/>
          <w:lang w:bidi="ar-EG"/>
        </w:rPr>
        <w:t xml:space="preserve"> 308,260</w:t>
      </w:r>
      <w:r>
        <w:rPr>
          <w:rFonts w:ascii="Simplified Arabic" w:hAnsi="Simplified Arabic" w:cs="Simplified Arabic" w:hint="cs"/>
          <w:sz w:val="24"/>
          <w:szCs w:val="24"/>
          <w:rtl/>
          <w:lang w:bidi="ar-EG"/>
        </w:rPr>
        <w:t xml:space="preserve"> </w:t>
      </w:r>
      <w:r w:rsidR="002E7384" w:rsidRPr="00731A59">
        <w:rPr>
          <w:rFonts w:ascii="Simplified Arabic" w:hAnsi="Simplified Arabic" w:cs="Simplified Arabic"/>
          <w:sz w:val="24"/>
          <w:szCs w:val="24"/>
          <w:rtl/>
          <w:lang w:bidi="ar-EG"/>
        </w:rPr>
        <w:t xml:space="preserve">ألف مواطن، </w:t>
      </w:r>
      <w:r>
        <w:rPr>
          <w:rFonts w:ascii="Simplified Arabic" w:hAnsi="Simplified Arabic" w:cs="Simplified Arabic" w:hint="cs"/>
          <w:sz w:val="24"/>
          <w:szCs w:val="24"/>
          <w:rtl/>
          <w:lang w:bidi="ar-EG"/>
        </w:rPr>
        <w:t>و</w:t>
      </w:r>
      <w:r w:rsidR="002E7384" w:rsidRPr="00731A59">
        <w:rPr>
          <w:rFonts w:ascii="Simplified Arabic" w:hAnsi="Simplified Arabic" w:cs="Simplified Arabic"/>
          <w:sz w:val="24"/>
          <w:szCs w:val="24"/>
          <w:rtl/>
          <w:lang w:bidi="ar-EG"/>
        </w:rPr>
        <w:t xml:space="preserve">عدد مشروعات الخطة الاستثمارية  </w:t>
      </w:r>
      <w:r w:rsidR="002E7384" w:rsidRPr="00731A59">
        <w:rPr>
          <w:rFonts w:ascii="Simplified Arabic" w:hAnsi="Simplified Arabic" w:cs="Simplified Arabic"/>
          <w:sz w:val="24"/>
          <w:szCs w:val="24"/>
          <w:rtl/>
          <w:lang w:bidi="ar-EG"/>
        </w:rPr>
        <w:lastRenderedPageBreak/>
        <w:t>المستهدفة117مشروع</w:t>
      </w:r>
      <w:r w:rsidR="002E7384" w:rsidRPr="00731A59">
        <w:rPr>
          <w:rFonts w:ascii="Simplified Arabic" w:hAnsi="Simplified Arabic" w:cs="Simplified Arabic"/>
          <w:sz w:val="24"/>
          <w:szCs w:val="24"/>
          <w:rtl/>
        </w:rPr>
        <w:t xml:space="preserve">، </w:t>
      </w:r>
      <w:r w:rsidR="002E7384" w:rsidRPr="00731A59">
        <w:rPr>
          <w:rFonts w:ascii="Simplified Arabic" w:hAnsi="Simplified Arabic" w:cs="Simplified Arabic"/>
          <w:sz w:val="24"/>
          <w:szCs w:val="24"/>
          <w:rtl/>
          <w:lang w:bidi="ar-EG"/>
        </w:rPr>
        <w:t>إجمالي الاستثمارات541 مليون جنيه، إجمالي الاستثمارات العام المالي 20/</w:t>
      </w:r>
      <w:r w:rsidR="00B0521C">
        <w:rPr>
          <w:rFonts w:ascii="Simplified Arabic" w:hAnsi="Simplified Arabic" w:cs="Simplified Arabic" w:hint="cs"/>
          <w:sz w:val="24"/>
          <w:szCs w:val="24"/>
          <w:rtl/>
          <w:lang w:bidi="ar-EG"/>
        </w:rPr>
        <w:t>21</w:t>
      </w:r>
      <w:r>
        <w:rPr>
          <w:rFonts w:ascii="Simplified Arabic" w:hAnsi="Simplified Arabic" w:cs="Simplified Arabic" w:hint="cs"/>
          <w:sz w:val="24"/>
          <w:szCs w:val="24"/>
          <w:rtl/>
          <w:lang w:bidi="ar-EG"/>
        </w:rPr>
        <w:t xml:space="preserve"> بلغ </w:t>
      </w:r>
      <w:r>
        <w:rPr>
          <w:rFonts w:ascii="Simplified Arabic" w:hAnsi="Simplified Arabic" w:cs="Simplified Arabic"/>
          <w:sz w:val="24"/>
          <w:szCs w:val="24"/>
          <w:lang w:bidi="ar-EG"/>
        </w:rPr>
        <w:t>214</w:t>
      </w:r>
      <w:r w:rsidR="002E7384" w:rsidRPr="00731A59">
        <w:rPr>
          <w:rFonts w:ascii="Simplified Arabic" w:hAnsi="Simplified Arabic" w:cs="Simplified Arabic"/>
          <w:sz w:val="24"/>
          <w:szCs w:val="24"/>
          <w:rtl/>
          <w:lang w:bidi="ar-EG"/>
        </w:rPr>
        <w:t xml:space="preserve"> مليون  جنيه.</w:t>
      </w:r>
    </w:p>
    <w:p w14:paraId="3D3B56B9" w14:textId="77777777" w:rsidR="00751C7C" w:rsidRPr="00751C7C" w:rsidRDefault="00751C7C" w:rsidP="00F87C01">
      <w:pPr>
        <w:spacing w:after="0"/>
        <w:jc w:val="center"/>
        <w:rPr>
          <w:rFonts w:ascii="Simplified Arabic" w:hAnsi="Simplified Arabic" w:cs="Simplified Arabic"/>
          <w:sz w:val="20"/>
          <w:szCs w:val="20"/>
          <w:rtl/>
          <w:lang w:bidi="ar-EG"/>
        </w:rPr>
      </w:pPr>
    </w:p>
    <w:p w14:paraId="4B8F2B4A" w14:textId="77421562" w:rsidR="002E7384" w:rsidRPr="00731A59" w:rsidRDefault="002E7384" w:rsidP="00F87C01">
      <w:pPr>
        <w:spacing w:after="0"/>
        <w:jc w:val="center"/>
        <w:rPr>
          <w:rFonts w:ascii="Simplified Arabic" w:hAnsi="Simplified Arabic" w:cs="Simplified Arabic"/>
          <w:sz w:val="24"/>
          <w:szCs w:val="24"/>
        </w:rPr>
      </w:pPr>
      <w:r w:rsidRPr="00731A59">
        <w:rPr>
          <w:rFonts w:ascii="Simplified Arabic" w:hAnsi="Simplified Arabic" w:cs="Simplified Arabic"/>
          <w:sz w:val="24"/>
          <w:szCs w:val="24"/>
          <w:rtl/>
          <w:lang w:bidi="ar-EG"/>
        </w:rPr>
        <w:t>جدول رقم (</w:t>
      </w:r>
      <w:r w:rsidR="00F87C01">
        <w:rPr>
          <w:rFonts w:ascii="Simplified Arabic" w:hAnsi="Simplified Arabic" w:cs="Simplified Arabic" w:hint="cs"/>
          <w:sz w:val="24"/>
          <w:szCs w:val="24"/>
          <w:rtl/>
          <w:lang w:bidi="ar-EG"/>
        </w:rPr>
        <w:t>1</w:t>
      </w:r>
      <w:r w:rsidRPr="00731A59">
        <w:rPr>
          <w:rFonts w:ascii="Simplified Arabic" w:hAnsi="Simplified Arabic" w:cs="Simplified Arabic"/>
          <w:sz w:val="24"/>
          <w:szCs w:val="24"/>
          <w:rtl/>
          <w:lang w:bidi="ar-EG"/>
        </w:rPr>
        <w:t>) : المنفذ فى المرحلة التمهيدية لمبادرة حياه كريمة بمحافظة المنيا2019-2021</w:t>
      </w:r>
    </w:p>
    <w:tbl>
      <w:tblPr>
        <w:tblStyle w:val="TableGrid"/>
        <w:bidiVisual/>
        <w:tblW w:w="8921" w:type="dxa"/>
        <w:jc w:val="center"/>
        <w:tblLook w:val="04A0" w:firstRow="1" w:lastRow="0" w:firstColumn="1" w:lastColumn="0" w:noHBand="0" w:noVBand="1"/>
      </w:tblPr>
      <w:tblGrid>
        <w:gridCol w:w="3484"/>
        <w:gridCol w:w="1680"/>
        <w:gridCol w:w="1380"/>
        <w:gridCol w:w="2377"/>
      </w:tblGrid>
      <w:tr w:rsidR="002E7384" w:rsidRPr="00731A59" w14:paraId="2ED0921C" w14:textId="77777777" w:rsidTr="00234613">
        <w:trPr>
          <w:trHeight w:val="622"/>
          <w:jc w:val="center"/>
        </w:trPr>
        <w:tc>
          <w:tcPr>
            <w:tcW w:w="3484" w:type="dxa"/>
            <w:hideMark/>
          </w:tcPr>
          <w:p w14:paraId="4E7C9784"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القطاعات </w:t>
            </w:r>
          </w:p>
        </w:tc>
        <w:tc>
          <w:tcPr>
            <w:tcW w:w="1680" w:type="dxa"/>
            <w:hideMark/>
          </w:tcPr>
          <w:p w14:paraId="1CCD706E"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عدد المشروعات</w:t>
            </w:r>
          </w:p>
        </w:tc>
        <w:tc>
          <w:tcPr>
            <w:tcW w:w="1380" w:type="dxa"/>
            <w:hideMark/>
          </w:tcPr>
          <w:p w14:paraId="105EFEC3"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إجمالي الاستثمارات </w:t>
            </w:r>
          </w:p>
        </w:tc>
        <w:tc>
          <w:tcPr>
            <w:tcW w:w="2377" w:type="dxa"/>
            <w:hideMark/>
          </w:tcPr>
          <w:p w14:paraId="2760274E"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استثمارات العام المالي 20/21</w:t>
            </w:r>
          </w:p>
        </w:tc>
      </w:tr>
      <w:tr w:rsidR="002E7384" w:rsidRPr="00731A59" w14:paraId="30446B74" w14:textId="77777777" w:rsidTr="00234613">
        <w:trPr>
          <w:trHeight w:val="93"/>
          <w:jc w:val="center"/>
        </w:trPr>
        <w:tc>
          <w:tcPr>
            <w:tcW w:w="3484" w:type="dxa"/>
            <w:hideMark/>
          </w:tcPr>
          <w:p w14:paraId="12820D8C"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الطرق </w:t>
            </w:r>
          </w:p>
        </w:tc>
        <w:tc>
          <w:tcPr>
            <w:tcW w:w="1680" w:type="dxa"/>
            <w:hideMark/>
          </w:tcPr>
          <w:p w14:paraId="224E7161"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25</w:t>
            </w:r>
          </w:p>
        </w:tc>
        <w:tc>
          <w:tcPr>
            <w:tcW w:w="1380" w:type="dxa"/>
            <w:hideMark/>
          </w:tcPr>
          <w:p w14:paraId="36604E96"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86.189</w:t>
            </w:r>
          </w:p>
        </w:tc>
        <w:tc>
          <w:tcPr>
            <w:tcW w:w="2377" w:type="dxa"/>
            <w:hideMark/>
          </w:tcPr>
          <w:p w14:paraId="27B39ABF"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78.439</w:t>
            </w:r>
          </w:p>
        </w:tc>
      </w:tr>
      <w:tr w:rsidR="002E7384" w:rsidRPr="00731A59" w14:paraId="40109A6B" w14:textId="77777777" w:rsidTr="00234613">
        <w:trPr>
          <w:trHeight w:val="458"/>
          <w:jc w:val="center"/>
        </w:trPr>
        <w:tc>
          <w:tcPr>
            <w:tcW w:w="3484" w:type="dxa"/>
            <w:hideMark/>
          </w:tcPr>
          <w:p w14:paraId="4BDB015B"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الإنارة العامة </w:t>
            </w:r>
          </w:p>
        </w:tc>
        <w:tc>
          <w:tcPr>
            <w:tcW w:w="1680" w:type="dxa"/>
            <w:hideMark/>
          </w:tcPr>
          <w:p w14:paraId="2BCFCD16"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17</w:t>
            </w:r>
          </w:p>
        </w:tc>
        <w:tc>
          <w:tcPr>
            <w:tcW w:w="1380" w:type="dxa"/>
            <w:hideMark/>
          </w:tcPr>
          <w:p w14:paraId="5DFB9457"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124.677</w:t>
            </w:r>
          </w:p>
        </w:tc>
        <w:tc>
          <w:tcPr>
            <w:tcW w:w="2377" w:type="dxa"/>
            <w:hideMark/>
          </w:tcPr>
          <w:p w14:paraId="1776B529"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90.003</w:t>
            </w:r>
          </w:p>
        </w:tc>
      </w:tr>
      <w:tr w:rsidR="002E7384" w:rsidRPr="00731A59" w14:paraId="30855EA5" w14:textId="77777777" w:rsidTr="00234613">
        <w:trPr>
          <w:trHeight w:val="454"/>
          <w:jc w:val="center"/>
        </w:trPr>
        <w:tc>
          <w:tcPr>
            <w:tcW w:w="3484" w:type="dxa"/>
            <w:hideMark/>
          </w:tcPr>
          <w:p w14:paraId="5800E15F"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مياه الشرب </w:t>
            </w:r>
          </w:p>
        </w:tc>
        <w:tc>
          <w:tcPr>
            <w:tcW w:w="1680" w:type="dxa"/>
            <w:hideMark/>
          </w:tcPr>
          <w:p w14:paraId="34D2E5EF"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24</w:t>
            </w:r>
          </w:p>
        </w:tc>
        <w:tc>
          <w:tcPr>
            <w:tcW w:w="1380" w:type="dxa"/>
            <w:hideMark/>
          </w:tcPr>
          <w:p w14:paraId="19CBD54C"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62.46</w:t>
            </w:r>
          </w:p>
        </w:tc>
        <w:tc>
          <w:tcPr>
            <w:tcW w:w="2377" w:type="dxa"/>
            <w:hideMark/>
          </w:tcPr>
          <w:p w14:paraId="3BC2856C"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58.47</w:t>
            </w:r>
          </w:p>
        </w:tc>
      </w:tr>
      <w:tr w:rsidR="002E7384" w:rsidRPr="00731A59" w14:paraId="033E3DE4" w14:textId="77777777" w:rsidTr="00234613">
        <w:trPr>
          <w:trHeight w:val="454"/>
          <w:jc w:val="center"/>
        </w:trPr>
        <w:tc>
          <w:tcPr>
            <w:tcW w:w="3484" w:type="dxa"/>
            <w:hideMark/>
          </w:tcPr>
          <w:p w14:paraId="078CB4B0"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المدارس </w:t>
            </w:r>
          </w:p>
        </w:tc>
        <w:tc>
          <w:tcPr>
            <w:tcW w:w="1680" w:type="dxa"/>
            <w:hideMark/>
          </w:tcPr>
          <w:p w14:paraId="3BFC881F"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11</w:t>
            </w:r>
          </w:p>
        </w:tc>
        <w:tc>
          <w:tcPr>
            <w:tcW w:w="1380" w:type="dxa"/>
            <w:hideMark/>
          </w:tcPr>
          <w:p w14:paraId="61FEF257"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70</w:t>
            </w:r>
          </w:p>
        </w:tc>
        <w:tc>
          <w:tcPr>
            <w:tcW w:w="2377" w:type="dxa"/>
            <w:hideMark/>
          </w:tcPr>
          <w:p w14:paraId="0CA3CEB9"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40.5</w:t>
            </w:r>
          </w:p>
        </w:tc>
      </w:tr>
      <w:tr w:rsidR="002E7384" w:rsidRPr="00731A59" w14:paraId="7003761E" w14:textId="77777777" w:rsidTr="00234613">
        <w:trPr>
          <w:trHeight w:val="78"/>
          <w:jc w:val="center"/>
        </w:trPr>
        <w:tc>
          <w:tcPr>
            <w:tcW w:w="3484" w:type="dxa"/>
            <w:hideMark/>
          </w:tcPr>
          <w:p w14:paraId="05D90D87"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الوحدات الصحية </w:t>
            </w:r>
          </w:p>
        </w:tc>
        <w:tc>
          <w:tcPr>
            <w:tcW w:w="1680" w:type="dxa"/>
            <w:hideMark/>
          </w:tcPr>
          <w:p w14:paraId="72E8A246"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6</w:t>
            </w:r>
          </w:p>
        </w:tc>
        <w:tc>
          <w:tcPr>
            <w:tcW w:w="1380" w:type="dxa"/>
            <w:hideMark/>
          </w:tcPr>
          <w:p w14:paraId="61A64B08"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40.274</w:t>
            </w:r>
          </w:p>
        </w:tc>
        <w:tc>
          <w:tcPr>
            <w:tcW w:w="2377" w:type="dxa"/>
            <w:hideMark/>
          </w:tcPr>
          <w:p w14:paraId="43996D50"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31</w:t>
            </w:r>
          </w:p>
        </w:tc>
      </w:tr>
      <w:tr w:rsidR="002E7384" w:rsidRPr="00731A59" w14:paraId="492E334C" w14:textId="77777777" w:rsidTr="00234613">
        <w:trPr>
          <w:trHeight w:val="454"/>
          <w:jc w:val="center"/>
        </w:trPr>
        <w:tc>
          <w:tcPr>
            <w:tcW w:w="3484" w:type="dxa"/>
            <w:hideMark/>
          </w:tcPr>
          <w:p w14:paraId="4FD757DB"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 xml:space="preserve">مراكز الشباب </w:t>
            </w:r>
          </w:p>
        </w:tc>
        <w:tc>
          <w:tcPr>
            <w:tcW w:w="1680" w:type="dxa"/>
            <w:hideMark/>
          </w:tcPr>
          <w:p w14:paraId="1352493F"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3</w:t>
            </w:r>
          </w:p>
        </w:tc>
        <w:tc>
          <w:tcPr>
            <w:tcW w:w="1380" w:type="dxa"/>
            <w:hideMark/>
          </w:tcPr>
          <w:p w14:paraId="56D0C3D0"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13.58</w:t>
            </w:r>
          </w:p>
        </w:tc>
        <w:tc>
          <w:tcPr>
            <w:tcW w:w="2377" w:type="dxa"/>
            <w:hideMark/>
          </w:tcPr>
          <w:p w14:paraId="21F4D8CF"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9.5039</w:t>
            </w:r>
          </w:p>
        </w:tc>
      </w:tr>
      <w:tr w:rsidR="002E7384" w:rsidRPr="00731A59" w14:paraId="716F36E3" w14:textId="77777777" w:rsidTr="00234613">
        <w:trPr>
          <w:trHeight w:val="370"/>
          <w:jc w:val="center"/>
        </w:trPr>
        <w:tc>
          <w:tcPr>
            <w:tcW w:w="3484" w:type="dxa"/>
            <w:hideMark/>
          </w:tcPr>
          <w:p w14:paraId="0C72C9FF"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الري</w:t>
            </w:r>
          </w:p>
        </w:tc>
        <w:tc>
          <w:tcPr>
            <w:tcW w:w="1680" w:type="dxa"/>
            <w:hideMark/>
          </w:tcPr>
          <w:p w14:paraId="2ABBF7E1"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9</w:t>
            </w:r>
          </w:p>
        </w:tc>
        <w:tc>
          <w:tcPr>
            <w:tcW w:w="1380" w:type="dxa"/>
            <w:hideMark/>
          </w:tcPr>
          <w:p w14:paraId="08214E14"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103.143</w:t>
            </w:r>
          </w:p>
        </w:tc>
        <w:tc>
          <w:tcPr>
            <w:tcW w:w="2377" w:type="dxa"/>
            <w:hideMark/>
          </w:tcPr>
          <w:p w14:paraId="00BD18DB"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72.205</w:t>
            </w:r>
          </w:p>
        </w:tc>
      </w:tr>
      <w:tr w:rsidR="002E7384" w:rsidRPr="00731A59" w14:paraId="226EE33D" w14:textId="77777777" w:rsidTr="00234613">
        <w:trPr>
          <w:trHeight w:val="357"/>
          <w:jc w:val="center"/>
        </w:trPr>
        <w:tc>
          <w:tcPr>
            <w:tcW w:w="3484" w:type="dxa"/>
            <w:hideMark/>
          </w:tcPr>
          <w:p w14:paraId="52999E8C"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الخدمات البيطرية</w:t>
            </w:r>
          </w:p>
        </w:tc>
        <w:tc>
          <w:tcPr>
            <w:tcW w:w="1680" w:type="dxa"/>
            <w:hideMark/>
          </w:tcPr>
          <w:p w14:paraId="6A643E71"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13</w:t>
            </w:r>
          </w:p>
        </w:tc>
        <w:tc>
          <w:tcPr>
            <w:tcW w:w="1380" w:type="dxa"/>
            <w:hideMark/>
          </w:tcPr>
          <w:p w14:paraId="22BC703C"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28.8</w:t>
            </w:r>
          </w:p>
        </w:tc>
        <w:tc>
          <w:tcPr>
            <w:tcW w:w="2377" w:type="dxa"/>
            <w:hideMark/>
          </w:tcPr>
          <w:p w14:paraId="322A78F3"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28.8</w:t>
            </w:r>
          </w:p>
        </w:tc>
      </w:tr>
      <w:tr w:rsidR="002E7384" w:rsidRPr="00731A59" w14:paraId="3FFD78C3" w14:textId="77777777" w:rsidTr="00234613">
        <w:trPr>
          <w:jc w:val="center"/>
        </w:trPr>
        <w:tc>
          <w:tcPr>
            <w:tcW w:w="3484" w:type="dxa"/>
            <w:hideMark/>
          </w:tcPr>
          <w:p w14:paraId="1310504A"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مشروعات التنمية المحلية الاخري</w:t>
            </w:r>
          </w:p>
        </w:tc>
        <w:tc>
          <w:tcPr>
            <w:tcW w:w="1680" w:type="dxa"/>
            <w:hideMark/>
          </w:tcPr>
          <w:p w14:paraId="73E4D20A"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9</w:t>
            </w:r>
          </w:p>
        </w:tc>
        <w:tc>
          <w:tcPr>
            <w:tcW w:w="1380" w:type="dxa"/>
            <w:hideMark/>
          </w:tcPr>
          <w:p w14:paraId="2C5ABB73"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11.84</w:t>
            </w:r>
          </w:p>
        </w:tc>
        <w:tc>
          <w:tcPr>
            <w:tcW w:w="2377" w:type="dxa"/>
            <w:hideMark/>
          </w:tcPr>
          <w:p w14:paraId="2FD60152"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11.84</w:t>
            </w:r>
          </w:p>
        </w:tc>
      </w:tr>
      <w:tr w:rsidR="002E7384" w:rsidRPr="00731A59" w14:paraId="61FED4E1" w14:textId="77777777" w:rsidTr="00234613">
        <w:trPr>
          <w:jc w:val="center"/>
        </w:trPr>
        <w:tc>
          <w:tcPr>
            <w:tcW w:w="3484" w:type="dxa"/>
            <w:hideMark/>
          </w:tcPr>
          <w:p w14:paraId="7A0E9FBC" w14:textId="77777777" w:rsidR="002E7384" w:rsidRPr="00731A59" w:rsidRDefault="002E7384" w:rsidP="00234613">
            <w:pPr>
              <w:spacing w:line="276" w:lineRule="auto"/>
              <w:jc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tl/>
                <w:lang w:bidi="ar-EG"/>
              </w:rPr>
              <w:t>الاجمالي</w:t>
            </w:r>
          </w:p>
        </w:tc>
        <w:tc>
          <w:tcPr>
            <w:tcW w:w="1680" w:type="dxa"/>
            <w:hideMark/>
          </w:tcPr>
          <w:p w14:paraId="1E12F9C4"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117</w:t>
            </w:r>
          </w:p>
        </w:tc>
        <w:tc>
          <w:tcPr>
            <w:tcW w:w="1380" w:type="dxa"/>
            <w:hideMark/>
          </w:tcPr>
          <w:p w14:paraId="5904A174"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541</w:t>
            </w:r>
          </w:p>
        </w:tc>
        <w:tc>
          <w:tcPr>
            <w:tcW w:w="2377" w:type="dxa"/>
            <w:hideMark/>
          </w:tcPr>
          <w:p w14:paraId="21B2C366" w14:textId="77777777" w:rsidR="002E7384" w:rsidRPr="00731A59" w:rsidRDefault="002E7384" w:rsidP="00234613">
            <w:pPr>
              <w:spacing w:line="276" w:lineRule="auto"/>
              <w:jc w:val="center"/>
              <w:textAlignment w:val="center"/>
              <w:rPr>
                <w:rFonts w:ascii="Simplified Arabic" w:eastAsia="Times New Roman" w:hAnsi="Simplified Arabic" w:cs="Simplified Arabic"/>
                <w:sz w:val="24"/>
                <w:szCs w:val="24"/>
              </w:rPr>
            </w:pPr>
            <w:r w:rsidRPr="00731A59">
              <w:rPr>
                <w:rFonts w:ascii="Simplified Arabic" w:eastAsia="Times New Roman" w:hAnsi="Simplified Arabic" w:cs="Simplified Arabic"/>
                <w:kern w:val="24"/>
                <w:sz w:val="24"/>
                <w:szCs w:val="24"/>
              </w:rPr>
              <w:t>421</w:t>
            </w:r>
          </w:p>
        </w:tc>
      </w:tr>
    </w:tbl>
    <w:p w14:paraId="083997C1" w14:textId="77777777" w:rsidR="002E7384" w:rsidRPr="00731A59" w:rsidRDefault="002E7384" w:rsidP="002E7384">
      <w:pPr>
        <w:spacing w:after="0"/>
        <w:rPr>
          <w:rFonts w:ascii="Simplified Arabic" w:hAnsi="Simplified Arabic" w:cs="Simplified Arabic"/>
          <w:sz w:val="24"/>
          <w:szCs w:val="24"/>
          <w:rtl/>
          <w:lang w:bidi="ar-EG"/>
        </w:rPr>
      </w:pPr>
      <w:r w:rsidRPr="00731A59">
        <w:rPr>
          <w:rFonts w:ascii="Simplified Arabic" w:hAnsi="Simplified Arabic" w:cs="Simplified Arabic"/>
          <w:sz w:val="24"/>
          <w:szCs w:val="24"/>
          <w:rtl/>
        </w:rPr>
        <w:t xml:space="preserve">المصدر: وزارة التنمية المحلية، </w:t>
      </w:r>
      <w:r w:rsidRPr="00731A59">
        <w:rPr>
          <w:rFonts w:ascii="Simplified Arabic" w:hAnsi="Simplified Arabic" w:cs="Simplified Arabic"/>
          <w:sz w:val="24"/>
          <w:szCs w:val="24"/>
          <w:rtl/>
          <w:lang w:bidi="ar-EG"/>
        </w:rPr>
        <w:t>برنامج رئيس الجمهورية لتطوير القرى الأكثر احتياجا " حياة كريمة " ، ديسمبر 2020</w:t>
      </w:r>
    </w:p>
    <w:p w14:paraId="247F7CB0" w14:textId="77777777" w:rsidR="002E7384" w:rsidRPr="00731A59" w:rsidRDefault="002E7384" w:rsidP="002E7384">
      <w:pPr>
        <w:spacing w:after="0"/>
        <w:rPr>
          <w:rFonts w:ascii="Simplified Arabic" w:hAnsi="Simplified Arabic" w:cs="Simplified Arabic"/>
          <w:sz w:val="24"/>
          <w:szCs w:val="24"/>
          <w:rtl/>
          <w:lang w:bidi="ar-EG"/>
        </w:rPr>
      </w:pPr>
    </w:p>
    <w:p w14:paraId="473078CA" w14:textId="0027087B" w:rsidR="00234613" w:rsidRDefault="00234613" w:rsidP="00234613">
      <w:pPr>
        <w:spacing w:before="120" w:line="276"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وقد تمثل الفكر فى تنفيذ المشروعات الاستثمارية</w:t>
      </w:r>
      <w:r w:rsidR="00F87C01">
        <w:rPr>
          <w:rFonts w:ascii="Simplified Arabic" w:eastAsia="Times New Roman" w:hAnsi="Simplified Arabic" w:cs="Simplified Arabic" w:hint="cs"/>
          <w:sz w:val="24"/>
          <w:szCs w:val="24"/>
          <w:rtl/>
          <w:lang w:bidi="ar-EG"/>
        </w:rPr>
        <w:t xml:space="preserve"> فى المرحلة التمهيدية</w:t>
      </w:r>
      <w:r>
        <w:rPr>
          <w:rFonts w:ascii="Simplified Arabic" w:eastAsia="Times New Roman" w:hAnsi="Simplified Arabic" w:cs="Simplified Arabic" w:hint="cs"/>
          <w:sz w:val="24"/>
          <w:szCs w:val="24"/>
          <w:rtl/>
          <w:lang w:bidi="ar-EG"/>
        </w:rPr>
        <w:t xml:space="preserve"> هو استفادة أكبر قدر</w:t>
      </w:r>
      <w:r w:rsidR="00F87C01">
        <w:rPr>
          <w:rFonts w:ascii="Simplified Arabic" w:eastAsia="Times New Roman" w:hAnsi="Simplified Arabic" w:cs="Simplified Arabic" w:hint="cs"/>
          <w:sz w:val="24"/>
          <w:szCs w:val="24"/>
          <w:rtl/>
          <w:lang w:bidi="ar-EG"/>
        </w:rPr>
        <w:t xml:space="preserve"> من</w:t>
      </w:r>
      <w:r>
        <w:rPr>
          <w:rFonts w:ascii="Simplified Arabic" w:eastAsia="Times New Roman" w:hAnsi="Simplified Arabic" w:cs="Simplified Arabic" w:hint="cs"/>
          <w:sz w:val="24"/>
          <w:szCs w:val="24"/>
          <w:rtl/>
          <w:lang w:bidi="ar-EG"/>
        </w:rPr>
        <w:t xml:space="preserve"> المواطنين من خلال تنفيذ تدخلات استثمارية جزئية ملحة فى أكبر عدد من القرى وليس تطوير شامل للقرى، وهو ما دفع إلى تغيير التوجهات ليكون التطوير شاملاً فى المشروع القومى لتطوير الريف المصرى، حتى يشعر مواطنى القرى بالتغيير الشامل والمستدام</w:t>
      </w:r>
      <w:r w:rsidR="00F87C01">
        <w:rPr>
          <w:rFonts w:ascii="Simplified Arabic" w:eastAsia="Times New Roman" w:hAnsi="Simplified Arabic" w:cs="Simplified Arabic" w:hint="cs"/>
          <w:sz w:val="24"/>
          <w:szCs w:val="24"/>
          <w:rtl/>
          <w:lang w:bidi="ar-EG"/>
        </w:rPr>
        <w:t xml:space="preserve"> وحتى يُحدث تأثيره التنموى المطلوب</w:t>
      </w:r>
      <w:r>
        <w:rPr>
          <w:rFonts w:ascii="Simplified Arabic" w:eastAsia="Times New Roman" w:hAnsi="Simplified Arabic" w:cs="Simplified Arabic" w:hint="cs"/>
          <w:sz w:val="24"/>
          <w:szCs w:val="24"/>
          <w:rtl/>
          <w:lang w:bidi="ar-EG"/>
        </w:rPr>
        <w:t>.</w:t>
      </w:r>
    </w:p>
    <w:p w14:paraId="37F79AAD" w14:textId="5D942787" w:rsidR="002E7384" w:rsidRPr="00F87C01" w:rsidRDefault="002E7384" w:rsidP="007F17CF">
      <w:pPr>
        <w:shd w:val="clear" w:color="auto" w:fill="FFFFFF"/>
        <w:spacing w:before="120" w:after="0" w:line="276" w:lineRule="auto"/>
        <w:jc w:val="both"/>
        <w:rPr>
          <w:rFonts w:ascii="Simplified Arabic" w:eastAsia="Times New Roman" w:hAnsi="Simplified Arabic" w:cs="Simplified Arabic"/>
          <w:b/>
          <w:bCs/>
          <w:sz w:val="12"/>
          <w:szCs w:val="12"/>
          <w:lang w:bidi="ar-EG"/>
        </w:rPr>
      </w:pPr>
    </w:p>
    <w:p w14:paraId="1CCFF3A0" w14:textId="77777777" w:rsidR="00234613" w:rsidRPr="00A57690" w:rsidRDefault="00234613" w:rsidP="00234613">
      <w:pPr>
        <w:spacing w:before="120" w:after="0" w:line="276" w:lineRule="auto"/>
        <w:jc w:val="both"/>
        <w:rPr>
          <w:rFonts w:ascii="Simplified Arabic" w:hAnsi="Simplified Arabic" w:cs="Simplified Arabic"/>
          <w:b/>
          <w:bCs/>
          <w:sz w:val="28"/>
          <w:szCs w:val="28"/>
          <w:rtl/>
        </w:rPr>
      </w:pPr>
      <w:r w:rsidRPr="00A57690">
        <w:rPr>
          <w:rFonts w:ascii="Simplified Arabic" w:hAnsi="Simplified Arabic" w:cs="Simplified Arabic" w:hint="cs"/>
          <w:b/>
          <w:bCs/>
          <w:sz w:val="28"/>
          <w:szCs w:val="28"/>
          <w:rtl/>
        </w:rPr>
        <w:t>ثالثاً: المشروع القومى لتطوير الريف المصرى</w:t>
      </w:r>
    </w:p>
    <w:p w14:paraId="0EEAEAFE" w14:textId="230615D5" w:rsidR="00777D66" w:rsidRPr="00777D66" w:rsidRDefault="00777D66" w:rsidP="00234613">
      <w:pPr>
        <w:spacing w:after="0" w:line="276" w:lineRule="auto"/>
        <w:jc w:val="both"/>
        <w:rPr>
          <w:rFonts w:ascii="Simplified Arabic" w:hAnsi="Simplified Arabic" w:cs="Simplified Arabic"/>
          <w:b/>
          <w:bCs/>
          <w:sz w:val="24"/>
          <w:szCs w:val="24"/>
          <w:rtl/>
        </w:rPr>
      </w:pPr>
      <w:r w:rsidRPr="00777D66">
        <w:rPr>
          <w:rFonts w:ascii="Simplified Arabic" w:hAnsi="Simplified Arabic" w:cs="Simplified Arabic" w:hint="cs"/>
          <w:b/>
          <w:bCs/>
          <w:sz w:val="24"/>
          <w:szCs w:val="24"/>
          <w:rtl/>
        </w:rPr>
        <w:t>1- معايير ومحاور المشروع</w:t>
      </w:r>
    </w:p>
    <w:p w14:paraId="70C1F246" w14:textId="391C54B8" w:rsidR="00234613" w:rsidRPr="00D524BC" w:rsidRDefault="00234613" w:rsidP="00234613">
      <w:pPr>
        <w:spacing w:after="0" w:line="276" w:lineRule="auto"/>
        <w:jc w:val="both"/>
        <w:rPr>
          <w:rFonts w:ascii="Simplified Arabic" w:hAnsi="Simplified Arabic" w:cs="Simplified Arabic"/>
          <w:sz w:val="24"/>
          <w:szCs w:val="24"/>
          <w:rtl/>
          <w:lang w:bidi="ar-EG"/>
        </w:rPr>
      </w:pPr>
      <w:r w:rsidRPr="00D524BC">
        <w:rPr>
          <w:rFonts w:ascii="Simplified Arabic" w:hAnsi="Simplified Arabic" w:cs="Simplified Arabic"/>
          <w:sz w:val="24"/>
          <w:szCs w:val="24"/>
          <w:rtl/>
        </w:rPr>
        <w:t xml:space="preserve">ترتكز فلسفة مبادرة "حياة كريمة" فى الجمع بين ثلاثة عناصر أساسية فى المجتمع المصرى، </w:t>
      </w:r>
      <w:r>
        <w:rPr>
          <w:rFonts w:ascii="Simplified Arabic" w:hAnsi="Simplified Arabic" w:cs="Simplified Arabic" w:hint="cs"/>
          <w:sz w:val="24"/>
          <w:szCs w:val="24"/>
          <w:rtl/>
          <w:lang w:bidi="ar-EG"/>
        </w:rPr>
        <w:t>و</w:t>
      </w:r>
      <w:r w:rsidRPr="00D524BC">
        <w:rPr>
          <w:rFonts w:ascii="Simplified Arabic" w:hAnsi="Simplified Arabic" w:cs="Simplified Arabic"/>
          <w:sz w:val="24"/>
          <w:szCs w:val="24"/>
          <w:rtl/>
        </w:rPr>
        <w:t>هم</w:t>
      </w:r>
      <w:r>
        <w:rPr>
          <w:rFonts w:ascii="Simplified Arabic" w:hAnsi="Simplified Arabic" w:cs="Simplified Arabic" w:hint="cs"/>
          <w:sz w:val="24"/>
          <w:szCs w:val="24"/>
          <w:rtl/>
        </w:rPr>
        <w:t>:</w:t>
      </w:r>
      <w:r w:rsidRPr="00D524BC">
        <w:rPr>
          <w:rFonts w:ascii="Simplified Arabic" w:hAnsi="Simplified Arabic" w:cs="Simplified Arabic"/>
          <w:sz w:val="24"/>
          <w:szCs w:val="24"/>
          <w:rtl/>
        </w:rPr>
        <w:t xml:space="preserve"> الدعم الحكومى، تشغيل شركات قطاع التشييد والبناء، ومساعدة الطبقات الأدنى دخلا، ومن هذا المنطلق تهدف المبادرة إلى استغلال إمكانيات شركات التشييد فى تطوير وبناء</w:t>
      </w:r>
      <w:r>
        <w:rPr>
          <w:rFonts w:ascii="Simplified Arabic" w:hAnsi="Simplified Arabic" w:cs="Simplified Arabic"/>
          <w:sz w:val="24"/>
          <w:szCs w:val="24"/>
          <w:rtl/>
        </w:rPr>
        <w:t xml:space="preserve"> منازل فى القرى الأكثر احتياجًا</w:t>
      </w:r>
      <w:r w:rsidRPr="00D524BC">
        <w:rPr>
          <w:rFonts w:ascii="Simplified Arabic" w:hAnsi="Simplified Arabic" w:cs="Simplified Arabic"/>
          <w:sz w:val="24"/>
          <w:szCs w:val="24"/>
        </w:rPr>
        <w:t>.</w:t>
      </w:r>
      <w:r w:rsidRPr="00D524BC">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كما تحتوى</w:t>
      </w:r>
      <w:r w:rsidRPr="00D524BC">
        <w:rPr>
          <w:rFonts w:ascii="Simplified Arabic" w:hAnsi="Simplified Arabic" w:cs="Simplified Arabic"/>
          <w:sz w:val="24"/>
          <w:szCs w:val="24"/>
          <w:rtl/>
        </w:rPr>
        <w:t xml:space="preserve"> المبادرة على شق للرعاية الصحية والاجتماعية والاقتصادية والبيئية، بهدف إفادة حوالى 58 مليون مواطن بكافة مراحل المبادرة، وبناء عليه يُمك</w:t>
      </w:r>
      <w:r>
        <w:rPr>
          <w:rFonts w:ascii="Simplified Arabic" w:hAnsi="Simplified Arabic" w:cs="Simplified Arabic"/>
          <w:sz w:val="24"/>
          <w:szCs w:val="24"/>
          <w:rtl/>
        </w:rPr>
        <w:t>ن تلخيص أهداف</w:t>
      </w:r>
      <w:r>
        <w:rPr>
          <w:rFonts w:ascii="Simplified Arabic" w:hAnsi="Simplified Arabic" w:cs="Simplified Arabic" w:hint="cs"/>
          <w:sz w:val="24"/>
          <w:szCs w:val="24"/>
          <w:rtl/>
        </w:rPr>
        <w:t xml:space="preserve"> وتدخلات</w:t>
      </w:r>
      <w:r>
        <w:rPr>
          <w:rFonts w:ascii="Simplified Arabic" w:hAnsi="Simplified Arabic" w:cs="Simplified Arabic"/>
          <w:sz w:val="24"/>
          <w:szCs w:val="24"/>
          <w:rtl/>
        </w:rPr>
        <w:t xml:space="preserve"> المبادرة فى التالي</w:t>
      </w:r>
      <w:r w:rsidRPr="00D524BC">
        <w:rPr>
          <w:rFonts w:ascii="Simplified Arabic" w:hAnsi="Simplified Arabic" w:cs="Simplified Arabic" w:hint="cs"/>
          <w:sz w:val="24"/>
          <w:szCs w:val="24"/>
          <w:rtl/>
        </w:rPr>
        <w:t xml:space="preserve"> </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تقر</w:t>
      </w:r>
      <w:r>
        <w:rPr>
          <w:rFonts w:ascii="Simplified Arabic" w:hAnsi="Simplified Arabic" w:cs="Simplified Arabic"/>
          <w:sz w:val="24"/>
          <w:szCs w:val="24"/>
          <w:rtl/>
          <w:lang w:bidi="ar-EG"/>
        </w:rPr>
        <w:t>ير وزارة التخطيط و التنمية الاق</w:t>
      </w:r>
      <w:r>
        <w:rPr>
          <w:rFonts w:ascii="Simplified Arabic" w:hAnsi="Simplified Arabic" w:cs="Simplified Arabic" w:hint="cs"/>
          <w:sz w:val="24"/>
          <w:szCs w:val="24"/>
          <w:rtl/>
          <w:lang w:bidi="ar-EG"/>
        </w:rPr>
        <w:t>ت</w:t>
      </w:r>
      <w:r w:rsidRPr="00D524BC">
        <w:rPr>
          <w:rFonts w:ascii="Simplified Arabic" w:hAnsi="Simplified Arabic" w:cs="Simplified Arabic"/>
          <w:sz w:val="24"/>
          <w:szCs w:val="24"/>
          <w:rtl/>
          <w:lang w:bidi="ar-EG"/>
        </w:rPr>
        <w:t>صادية ، مبادرة حياة كريمة ، 2020</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Pr>
        <w:t>:</w:t>
      </w:r>
    </w:p>
    <w:p w14:paraId="5B786DA0"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التخفيف عن كاهل المواطنين بالمجتمعات الأكثر احتياجا فى الريف والمناطق العشوائية فى الحضر</w:t>
      </w:r>
      <w:r w:rsidRPr="00D524BC">
        <w:rPr>
          <w:rFonts w:ascii="Simplified Arabic" w:hAnsi="Simplified Arabic" w:cs="Simplified Arabic"/>
          <w:sz w:val="24"/>
          <w:szCs w:val="24"/>
        </w:rPr>
        <w:t>.</w:t>
      </w:r>
    </w:p>
    <w:p w14:paraId="36127941"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lastRenderedPageBreak/>
        <w:t>- الارتقاء بالمستوى الاقتصادى والاجتماعى والبيئى للأسر فى القرى الأقل دخلًا، وتمكينها من الحصول على كافة الخدمات الأساسية وتوفير فرص عمل لتدعيم استقلالية المواطنين وتحفيزهم للنهوض بمستوى المعيشة لأسرهم ولمجتمعاتهم المحلية</w:t>
      </w:r>
      <w:r w:rsidRPr="00D524BC">
        <w:rPr>
          <w:rFonts w:ascii="Simplified Arabic" w:hAnsi="Simplified Arabic" w:cs="Simplified Arabic"/>
          <w:sz w:val="24"/>
          <w:szCs w:val="24"/>
        </w:rPr>
        <w:t>.</w:t>
      </w:r>
    </w:p>
    <w:p w14:paraId="7DC27C30"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تطوير القرى الأكثر احتياجاً وتوفير كافة المرافق والخدمات الصحية والتعليمية والأنشطة الرياضية والثقافية</w:t>
      </w:r>
      <w:r w:rsidRPr="00D524BC">
        <w:rPr>
          <w:rFonts w:ascii="Simplified Arabic" w:hAnsi="Simplified Arabic" w:cs="Simplified Arabic"/>
          <w:sz w:val="24"/>
          <w:szCs w:val="24"/>
        </w:rPr>
        <w:t>.</w:t>
      </w:r>
    </w:p>
    <w:p w14:paraId="29234BE1"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تطوير وإنشاء مدارس تعليمية لكافة المراحل مع استهداف إقامة 13 ألف فصل.</w:t>
      </w:r>
    </w:p>
    <w:p w14:paraId="4A22B5C1"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بناء أسقف ورفع كفاءة منازل، ومد وصلات مياه وصرف صحي</w:t>
      </w:r>
      <w:r w:rsidRPr="00D524BC">
        <w:rPr>
          <w:rFonts w:ascii="Simplified Arabic" w:hAnsi="Simplified Arabic" w:cs="Simplified Arabic"/>
          <w:sz w:val="24"/>
          <w:szCs w:val="24"/>
        </w:rPr>
        <w:t>.</w:t>
      </w:r>
    </w:p>
    <w:p w14:paraId="30A37DBD"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توفير فرص عمل عن طريق دعم المشروعات الصغيرة ومتوسطة الحجم</w:t>
      </w:r>
      <w:r w:rsidRPr="00D524BC">
        <w:rPr>
          <w:rFonts w:ascii="Simplified Arabic" w:hAnsi="Simplified Arabic" w:cs="Simplified Arabic"/>
          <w:sz w:val="24"/>
          <w:szCs w:val="24"/>
        </w:rPr>
        <w:t>.</w:t>
      </w:r>
    </w:p>
    <w:p w14:paraId="0B1B8039"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تقديم سلات غذائية للأسر الأكثر احتياجًا</w:t>
      </w:r>
      <w:r>
        <w:rPr>
          <w:rFonts w:ascii="Simplified Arabic" w:hAnsi="Simplified Arabic" w:cs="Simplified Arabic" w:hint="cs"/>
          <w:sz w:val="24"/>
          <w:szCs w:val="24"/>
          <w:rtl/>
        </w:rPr>
        <w:t>، و</w:t>
      </w:r>
      <w:r w:rsidRPr="00D524BC">
        <w:rPr>
          <w:rFonts w:ascii="Simplified Arabic" w:hAnsi="Simplified Arabic" w:cs="Simplified Arabic"/>
          <w:sz w:val="24"/>
          <w:szCs w:val="24"/>
          <w:rtl/>
        </w:rPr>
        <w:t>توفير البطاطين والمفروشات لمواجهة برد الشتاء</w:t>
      </w:r>
      <w:r w:rsidRPr="00D524BC">
        <w:rPr>
          <w:rFonts w:ascii="Simplified Arabic" w:hAnsi="Simplified Arabic" w:cs="Simplified Arabic"/>
          <w:sz w:val="24"/>
          <w:szCs w:val="24"/>
        </w:rPr>
        <w:t>.</w:t>
      </w:r>
    </w:p>
    <w:p w14:paraId="3912C5E7" w14:textId="77777777" w:rsidR="00234613" w:rsidRPr="00D524BC" w:rsidRDefault="00234613" w:rsidP="00234613">
      <w:pPr>
        <w:spacing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 إطلاق قوافل طبية للخدمات الصحية، ومشروعات لجمع القمامة وإعادة تدويرها</w:t>
      </w:r>
      <w:r w:rsidRPr="00D524BC">
        <w:rPr>
          <w:rFonts w:ascii="Simplified Arabic" w:hAnsi="Simplified Arabic" w:cs="Simplified Arabic"/>
          <w:sz w:val="24"/>
          <w:szCs w:val="24"/>
        </w:rPr>
        <w:t>.</w:t>
      </w:r>
    </w:p>
    <w:p w14:paraId="203EF56E" w14:textId="5BE2820B" w:rsidR="00234613" w:rsidRDefault="00234613" w:rsidP="00777D66">
      <w:pPr>
        <w:shd w:val="clear" w:color="auto" w:fill="FFFFFF"/>
        <w:spacing w:before="120" w:after="0" w:line="276" w:lineRule="auto"/>
        <w:jc w:val="center"/>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rPr>
        <w:t>شكل رقم (</w:t>
      </w:r>
      <w:r w:rsidR="00777D66">
        <w:rPr>
          <w:rFonts w:ascii="Simplified Arabic" w:eastAsia="Times New Roman" w:hAnsi="Simplified Arabic" w:cs="Simplified Arabic" w:hint="cs"/>
          <w:sz w:val="24"/>
          <w:szCs w:val="24"/>
          <w:rtl/>
        </w:rPr>
        <w:t>2</w:t>
      </w:r>
      <w:r>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lang w:bidi="ar-EG"/>
        </w:rPr>
        <w:t>معايير تحديد قرى المرحلة الأولى فى حياه كريمة (52 مركز)</w:t>
      </w:r>
    </w:p>
    <w:p w14:paraId="2A5A2D84" w14:textId="77777777" w:rsidR="00234613" w:rsidRPr="00D524BC" w:rsidRDefault="00234613" w:rsidP="00234613">
      <w:pPr>
        <w:spacing w:before="120" w:after="0" w:line="276" w:lineRule="auto"/>
        <w:rPr>
          <w:rFonts w:ascii="Simplified Arabic" w:hAnsi="Simplified Arabic" w:cs="Simplified Arabic"/>
          <w:sz w:val="24"/>
          <w:szCs w:val="24"/>
          <w:rtl/>
          <w:lang w:bidi="ar-EG"/>
        </w:rPr>
      </w:pPr>
      <w:r>
        <w:rPr>
          <w:rFonts w:ascii="Simplified Arabic" w:hAnsi="Simplified Arabic" w:cs="Simplified Arabic"/>
          <w:noProof/>
          <w:sz w:val="24"/>
          <w:szCs w:val="24"/>
          <w:rtl/>
        </w:rPr>
        <w:drawing>
          <wp:inline distT="0" distB="0" distL="0" distR="0" wp14:anchorId="4B7775E1" wp14:editId="40F21ABF">
            <wp:extent cx="5486400" cy="3200400"/>
            <wp:effectExtent l="0" t="0" r="0" b="190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090EF67" w14:textId="77777777" w:rsidR="00234613" w:rsidRDefault="00234613" w:rsidP="00234613">
      <w:pPr>
        <w:spacing w:before="120" w:after="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المصدر : </w:t>
      </w:r>
      <w:r w:rsidRPr="00D524BC">
        <w:rPr>
          <w:rFonts w:ascii="Simplified Arabic" w:hAnsi="Simplified Arabic" w:cs="Simplified Arabic"/>
          <w:sz w:val="24"/>
          <w:szCs w:val="24"/>
          <w:rtl/>
          <w:lang w:bidi="ar-EG"/>
        </w:rPr>
        <w:t>وزارة التخطيط و</w:t>
      </w:r>
      <w:r>
        <w:rPr>
          <w:rFonts w:ascii="Simplified Arabic" w:hAnsi="Simplified Arabic" w:cs="Simplified Arabic"/>
          <w:sz w:val="24"/>
          <w:szCs w:val="24"/>
          <w:rtl/>
          <w:lang w:bidi="ar-EG"/>
        </w:rPr>
        <w:t>التنمية الاق</w:t>
      </w:r>
      <w:r>
        <w:rPr>
          <w:rFonts w:ascii="Simplified Arabic" w:hAnsi="Simplified Arabic" w:cs="Simplified Arabic" w:hint="cs"/>
          <w:sz w:val="24"/>
          <w:szCs w:val="24"/>
          <w:rtl/>
          <w:lang w:bidi="ar-EG"/>
        </w:rPr>
        <w:t>ت</w:t>
      </w:r>
      <w:r>
        <w:rPr>
          <w:rFonts w:ascii="Simplified Arabic" w:hAnsi="Simplified Arabic" w:cs="Simplified Arabic"/>
          <w:sz w:val="24"/>
          <w:szCs w:val="24"/>
          <w:rtl/>
          <w:lang w:bidi="ar-EG"/>
        </w:rPr>
        <w:t>صادية</w:t>
      </w:r>
      <w:r w:rsidRPr="00D524BC">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تقرير </w:t>
      </w:r>
      <w:r>
        <w:rPr>
          <w:rFonts w:ascii="Simplified Arabic" w:hAnsi="Simplified Arabic" w:cs="Simplified Arabic"/>
          <w:sz w:val="24"/>
          <w:szCs w:val="24"/>
          <w:rtl/>
          <w:lang w:bidi="ar-EG"/>
        </w:rPr>
        <w:t>مبادرة حياة كريمة</w:t>
      </w:r>
      <w:r w:rsidRPr="00D524BC">
        <w:rPr>
          <w:rFonts w:ascii="Simplified Arabic" w:hAnsi="Simplified Arabic" w:cs="Simplified Arabic"/>
          <w:sz w:val="24"/>
          <w:szCs w:val="24"/>
          <w:rtl/>
          <w:lang w:bidi="ar-EG"/>
        </w:rPr>
        <w:t>، 2020</w:t>
      </w:r>
    </w:p>
    <w:p w14:paraId="0FEDC4C6" w14:textId="769820A1" w:rsidR="00E27F1B" w:rsidRPr="00D524BC" w:rsidRDefault="00E27F1B" w:rsidP="00777D66">
      <w:pPr>
        <w:spacing w:after="0" w:line="276" w:lineRule="auto"/>
        <w:jc w:val="both"/>
        <w:rPr>
          <w:rFonts w:ascii="Simplified Arabic" w:hAnsi="Simplified Arabic" w:cs="Simplified Arabic"/>
          <w:sz w:val="24"/>
          <w:szCs w:val="24"/>
          <w:rtl/>
          <w:lang w:bidi="ar-EG"/>
        </w:rPr>
      </w:pPr>
      <w:r w:rsidRPr="00D524BC">
        <w:rPr>
          <w:rFonts w:ascii="Simplified Arabic" w:eastAsia="Times New Roman" w:hAnsi="Simplified Arabic" w:cs="Simplified Arabic"/>
          <w:b/>
          <w:bCs/>
          <w:sz w:val="24"/>
          <w:szCs w:val="24"/>
          <w:rtl/>
        </w:rPr>
        <w:t xml:space="preserve">المعايير الأساسية لتحديد </w:t>
      </w:r>
      <w:r w:rsidR="00777D66">
        <w:rPr>
          <w:rFonts w:ascii="Simplified Arabic" w:eastAsia="Times New Roman" w:hAnsi="Simplified Arabic" w:cs="Simplified Arabic" w:hint="cs"/>
          <w:b/>
          <w:bCs/>
          <w:sz w:val="24"/>
          <w:szCs w:val="24"/>
          <w:rtl/>
        </w:rPr>
        <w:t>المراكز و</w:t>
      </w:r>
      <w:r w:rsidRPr="00D524BC">
        <w:rPr>
          <w:rFonts w:ascii="Simplified Arabic" w:eastAsia="Times New Roman" w:hAnsi="Simplified Arabic" w:cs="Simplified Arabic"/>
          <w:b/>
          <w:bCs/>
          <w:sz w:val="24"/>
          <w:szCs w:val="24"/>
          <w:rtl/>
        </w:rPr>
        <w:t>القرى الأكثر إحتياجاً</w:t>
      </w:r>
      <w:r w:rsidRPr="00D524BC">
        <w:rPr>
          <w:rFonts w:ascii="Simplified Arabic" w:eastAsia="Times New Roman" w:hAnsi="Simplified Arabic" w:cs="Simplified Arabic" w:hint="cs"/>
          <w:b/>
          <w:bCs/>
          <w:sz w:val="24"/>
          <w:szCs w:val="24"/>
          <w:rtl/>
        </w:rPr>
        <w:t xml:space="preserve"> </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تقرير وزارة التخطيط و التنمية الاقنصادية ، مبادرة حياة كريمة ، 2020</w:t>
      </w:r>
      <w:r w:rsidRPr="00D524BC">
        <w:rPr>
          <w:rFonts w:ascii="Simplified Arabic" w:hAnsi="Simplified Arabic" w:cs="Simplified Arabic" w:hint="cs"/>
          <w:sz w:val="24"/>
          <w:szCs w:val="24"/>
          <w:rtl/>
          <w:lang w:bidi="ar-EG"/>
        </w:rPr>
        <w:t>)</w:t>
      </w:r>
      <w:r w:rsidRPr="00D524BC">
        <w:rPr>
          <w:rFonts w:ascii="Simplified Arabic" w:eastAsia="Times New Roman" w:hAnsi="Simplified Arabic" w:cs="Simplified Arabic" w:hint="cs"/>
          <w:b/>
          <w:bCs/>
          <w:sz w:val="24"/>
          <w:szCs w:val="24"/>
          <w:rtl/>
        </w:rPr>
        <w:t>:</w:t>
      </w:r>
    </w:p>
    <w:p w14:paraId="2FA2A8FC" w14:textId="77777777" w:rsidR="00E27F1B" w:rsidRPr="00D524BC" w:rsidRDefault="00E27F1B" w:rsidP="00777D66">
      <w:pPr>
        <w:numPr>
          <w:ilvl w:val="0"/>
          <w:numId w:val="43"/>
        </w:num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ضعف الخدمات الأساسية من شبكات الصرف الصحي وشبكات المياه.</w:t>
      </w:r>
    </w:p>
    <w:p w14:paraId="0E39A936" w14:textId="77777777" w:rsidR="00E27F1B" w:rsidRPr="00D524BC" w:rsidRDefault="00E27F1B" w:rsidP="00777D66">
      <w:pPr>
        <w:numPr>
          <w:ilvl w:val="0"/>
          <w:numId w:val="43"/>
        </w:num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إنخفاض نسبة التعليم، وإرتفاع كثافة فصول المدارس.</w:t>
      </w:r>
    </w:p>
    <w:p w14:paraId="551D320A" w14:textId="77777777" w:rsidR="00E27F1B" w:rsidRPr="00D524BC" w:rsidRDefault="00E27F1B" w:rsidP="00777D66">
      <w:pPr>
        <w:numPr>
          <w:ilvl w:val="0"/>
          <w:numId w:val="43"/>
        </w:num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الإحتياج إلى خدمات صحية مكثفة لسد إحتياجات الرعاية الصحية.</w:t>
      </w:r>
    </w:p>
    <w:p w14:paraId="5C159707" w14:textId="77777777" w:rsidR="00E27F1B" w:rsidRPr="00D524BC" w:rsidRDefault="00E27F1B" w:rsidP="00777D66">
      <w:pPr>
        <w:numPr>
          <w:ilvl w:val="0"/>
          <w:numId w:val="43"/>
        </w:num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سوء أحوال شبكات الطرق.</w:t>
      </w:r>
    </w:p>
    <w:p w14:paraId="434FC8E0" w14:textId="77777777" w:rsidR="00E27F1B" w:rsidRPr="00D524BC" w:rsidRDefault="00E27F1B" w:rsidP="00777D66">
      <w:pPr>
        <w:numPr>
          <w:ilvl w:val="0"/>
          <w:numId w:val="43"/>
        </w:numPr>
        <w:shd w:val="clear" w:color="auto" w:fill="FFFFFF"/>
        <w:spacing w:after="0" w:line="276" w:lineRule="auto"/>
        <w:jc w:val="both"/>
        <w:rPr>
          <w:rFonts w:ascii="Simplified Arabic" w:eastAsia="Times New Roman" w:hAnsi="Simplified Arabic" w:cs="Simplified Arabic"/>
          <w:sz w:val="24"/>
          <w:szCs w:val="24"/>
          <w:rtl/>
        </w:rPr>
      </w:pPr>
      <w:r w:rsidRPr="00D524BC">
        <w:rPr>
          <w:rFonts w:ascii="Simplified Arabic" w:eastAsia="Times New Roman" w:hAnsi="Simplified Arabic" w:cs="Simplified Arabic"/>
          <w:sz w:val="24"/>
          <w:szCs w:val="24"/>
          <w:rtl/>
        </w:rPr>
        <w:t>إرتفاع نسبة فقر الأسر القاطنة في تلك القرى.</w:t>
      </w:r>
    </w:p>
    <w:p w14:paraId="66DA1157" w14:textId="77777777" w:rsidR="00E27F1B" w:rsidRPr="00D524BC" w:rsidRDefault="00E27F1B" w:rsidP="00777D66">
      <w:pPr>
        <w:spacing w:after="0" w:line="276" w:lineRule="auto"/>
        <w:rPr>
          <w:rFonts w:ascii="Simplified Arabic" w:hAnsi="Simplified Arabic" w:cs="Simplified Arabic"/>
          <w:sz w:val="24"/>
          <w:szCs w:val="24"/>
        </w:rPr>
      </w:pPr>
      <w:r w:rsidRPr="00D524BC">
        <w:rPr>
          <w:rFonts w:ascii="Simplified Arabic" w:hAnsi="Simplified Arabic" w:cs="Simplified Arabic"/>
          <w:sz w:val="24"/>
          <w:szCs w:val="24"/>
          <w:rtl/>
        </w:rPr>
        <w:t>محاور عمل المبادرة</w:t>
      </w:r>
      <w:r w:rsidRPr="00D524BC">
        <w:rPr>
          <w:rFonts w:ascii="Simplified Arabic" w:hAnsi="Simplified Arabic" w:cs="Simplified Arabic" w:hint="cs"/>
          <w:sz w:val="24"/>
          <w:szCs w:val="24"/>
          <w:rtl/>
        </w:rPr>
        <w:t xml:space="preserve"> </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تقرير وزارة التخطيط و التنمية الاقنصادية ، مبادرة حياة كريمة ، 2020</w:t>
      </w:r>
      <w:r w:rsidRPr="00D524BC">
        <w:rPr>
          <w:rFonts w:ascii="Simplified Arabic" w:hAnsi="Simplified Arabic" w:cs="Simplified Arabic" w:hint="cs"/>
          <w:sz w:val="24"/>
          <w:szCs w:val="24"/>
          <w:rtl/>
          <w:lang w:bidi="ar-EG"/>
        </w:rPr>
        <w:t>) :</w:t>
      </w:r>
    </w:p>
    <w:p w14:paraId="56D819E2" w14:textId="77777777" w:rsidR="00E27F1B" w:rsidRPr="00D524BC" w:rsidRDefault="00E27F1B" w:rsidP="00777D66">
      <w:pPr>
        <w:pStyle w:val="ListParagraph"/>
        <w:numPr>
          <w:ilvl w:val="0"/>
          <w:numId w:val="17"/>
        </w:numPr>
        <w:spacing w:after="0" w:line="276" w:lineRule="auto"/>
        <w:jc w:val="both"/>
        <w:rPr>
          <w:rFonts w:ascii="Simplified Arabic" w:hAnsi="Simplified Arabic" w:cs="Simplified Arabic"/>
          <w:sz w:val="24"/>
          <w:szCs w:val="24"/>
        </w:rPr>
      </w:pPr>
      <w:r w:rsidRPr="00D524BC">
        <w:rPr>
          <w:rFonts w:ascii="Simplified Arabic" w:hAnsi="Simplified Arabic" w:cs="Simplified Arabic"/>
          <w:sz w:val="24"/>
          <w:szCs w:val="24"/>
          <w:rtl/>
        </w:rPr>
        <w:lastRenderedPageBreak/>
        <w:t>سكن كريم</w:t>
      </w:r>
      <w:r w:rsidRPr="00D524BC">
        <w:rPr>
          <w:rFonts w:ascii="Simplified Arabic" w:hAnsi="Simplified Arabic" w:cs="Simplified Arabic"/>
          <w:sz w:val="24"/>
          <w:szCs w:val="24"/>
        </w:rPr>
        <w:t> </w:t>
      </w:r>
      <w:r w:rsidRPr="00D524BC">
        <w:rPr>
          <w:rFonts w:ascii="Simplified Arabic" w:hAnsi="Simplified Arabic" w:cs="Simplified Arabic"/>
          <w:sz w:val="24"/>
          <w:szCs w:val="24"/>
          <w:rtl/>
        </w:rPr>
        <w:t>رفع كفاءة منازل، بناء أسقف، وبناء مجمعات سكنية في القري الأكثر احتياجًا، ومد وصلات مياه وصرف صحي وغاز وكهرباء داخل المنازل</w:t>
      </w:r>
      <w:r w:rsidRPr="00D524BC">
        <w:rPr>
          <w:rFonts w:ascii="Simplified Arabic" w:hAnsi="Simplified Arabic" w:cs="Simplified Arabic"/>
          <w:sz w:val="24"/>
          <w:szCs w:val="24"/>
        </w:rPr>
        <w:t>.</w:t>
      </w:r>
    </w:p>
    <w:p w14:paraId="3B65E6CB" w14:textId="77777777" w:rsidR="00E27F1B" w:rsidRPr="00D524BC" w:rsidRDefault="00E27F1B" w:rsidP="00777D66">
      <w:pPr>
        <w:pStyle w:val="ListParagraph"/>
        <w:numPr>
          <w:ilvl w:val="0"/>
          <w:numId w:val="17"/>
        </w:numPr>
        <w:spacing w:after="0" w:line="276" w:lineRule="auto"/>
        <w:jc w:val="both"/>
        <w:rPr>
          <w:rFonts w:ascii="Simplified Arabic" w:hAnsi="Simplified Arabic" w:cs="Simplified Arabic"/>
          <w:sz w:val="24"/>
          <w:szCs w:val="24"/>
        </w:rPr>
      </w:pPr>
      <w:r w:rsidRPr="00D524BC">
        <w:rPr>
          <w:rFonts w:ascii="Simplified Arabic" w:hAnsi="Simplified Arabic" w:cs="Simplified Arabic"/>
          <w:sz w:val="24"/>
          <w:szCs w:val="24"/>
          <w:rtl/>
        </w:rPr>
        <w:t>بنية تحتية</w:t>
      </w:r>
      <w:r w:rsidRPr="00D524BC">
        <w:rPr>
          <w:rFonts w:ascii="Simplified Arabic" w:hAnsi="Simplified Arabic" w:cs="Simplified Arabic"/>
          <w:sz w:val="24"/>
          <w:szCs w:val="24"/>
        </w:rPr>
        <w:t> </w:t>
      </w:r>
      <w:r w:rsidRPr="00D524BC">
        <w:rPr>
          <w:rFonts w:ascii="Simplified Arabic" w:hAnsi="Simplified Arabic" w:cs="Simplified Arabic"/>
          <w:sz w:val="24"/>
          <w:szCs w:val="24"/>
          <w:rtl/>
        </w:rPr>
        <w:t>مشروعات متناهية الصغر وتفعيل دور التعاونيات الإنتاجية في القرى</w:t>
      </w:r>
      <w:r w:rsidRPr="00D524BC">
        <w:rPr>
          <w:rFonts w:ascii="Simplified Arabic" w:hAnsi="Simplified Arabic" w:cs="Simplified Arabic"/>
          <w:sz w:val="24"/>
          <w:szCs w:val="24"/>
        </w:rPr>
        <w:t>.</w:t>
      </w:r>
    </w:p>
    <w:p w14:paraId="4F53BE9B" w14:textId="26E808E0" w:rsidR="00E27F1B" w:rsidRPr="00D524BC" w:rsidRDefault="00E27F1B" w:rsidP="00777D66">
      <w:pPr>
        <w:pStyle w:val="ListParagraph"/>
        <w:numPr>
          <w:ilvl w:val="0"/>
          <w:numId w:val="17"/>
        </w:numPr>
        <w:spacing w:after="0" w:line="276" w:lineRule="auto"/>
        <w:jc w:val="both"/>
        <w:rPr>
          <w:rFonts w:ascii="Simplified Arabic" w:hAnsi="Simplified Arabic" w:cs="Simplified Arabic"/>
          <w:sz w:val="24"/>
          <w:szCs w:val="24"/>
        </w:rPr>
      </w:pPr>
      <w:r w:rsidRPr="00D524BC">
        <w:rPr>
          <w:rFonts w:ascii="Simplified Arabic" w:hAnsi="Simplified Arabic" w:cs="Simplified Arabic"/>
          <w:sz w:val="24"/>
          <w:szCs w:val="24"/>
          <w:rtl/>
        </w:rPr>
        <w:t>خدمات طبية</w:t>
      </w:r>
      <w:r w:rsidRPr="00D524BC">
        <w:rPr>
          <w:rFonts w:ascii="Simplified Arabic" w:hAnsi="Simplified Arabic" w:cs="Simplified Arabic"/>
          <w:sz w:val="24"/>
          <w:szCs w:val="24"/>
        </w:rPr>
        <w:t> </w:t>
      </w:r>
      <w:r w:rsidRPr="00D524BC">
        <w:rPr>
          <w:rFonts w:ascii="Simplified Arabic" w:hAnsi="Simplified Arabic" w:cs="Simplified Arabic"/>
          <w:sz w:val="24"/>
          <w:szCs w:val="24"/>
          <w:rtl/>
        </w:rPr>
        <w:t>بناء مستشفيات ووحدات صحية وتجهيزها من معدات وتشغيلها بالكوادر طبية. إطلاق قوافل طبية وتقديم من خلالها خدمات صحية من أجهزة تعويضية (سماعات ونظارات وكراسي متحركة.. إلخ</w:t>
      </w:r>
      <w:r w:rsidRPr="00D524BC">
        <w:rPr>
          <w:rFonts w:ascii="Simplified Arabic" w:hAnsi="Simplified Arabic" w:cs="Simplified Arabic" w:hint="cs"/>
          <w:sz w:val="24"/>
          <w:szCs w:val="24"/>
          <w:rtl/>
        </w:rPr>
        <w:t>)</w:t>
      </w:r>
    </w:p>
    <w:p w14:paraId="5AC41760" w14:textId="38F46271" w:rsidR="00E27F1B" w:rsidRPr="00D524BC" w:rsidRDefault="00E27F1B" w:rsidP="00777D66">
      <w:pPr>
        <w:pStyle w:val="ListParagraph"/>
        <w:numPr>
          <w:ilvl w:val="0"/>
          <w:numId w:val="17"/>
        </w:numPr>
        <w:spacing w:after="0" w:line="276" w:lineRule="auto"/>
        <w:jc w:val="both"/>
        <w:rPr>
          <w:rFonts w:ascii="Simplified Arabic" w:hAnsi="Simplified Arabic" w:cs="Simplified Arabic"/>
          <w:sz w:val="24"/>
          <w:szCs w:val="24"/>
        </w:rPr>
      </w:pPr>
      <w:r w:rsidRPr="00D524BC">
        <w:rPr>
          <w:rFonts w:ascii="Simplified Arabic" w:hAnsi="Simplified Arabic" w:cs="Simplified Arabic"/>
          <w:sz w:val="24"/>
          <w:szCs w:val="24"/>
          <w:rtl/>
        </w:rPr>
        <w:t>خدمات تعليمية</w:t>
      </w:r>
      <w:r w:rsidRPr="00D524BC">
        <w:rPr>
          <w:rFonts w:ascii="Simplified Arabic" w:hAnsi="Simplified Arabic" w:cs="Simplified Arabic"/>
          <w:sz w:val="24"/>
          <w:szCs w:val="24"/>
        </w:rPr>
        <w:t> </w:t>
      </w:r>
      <w:r w:rsidRPr="00D524BC">
        <w:rPr>
          <w:rFonts w:ascii="Simplified Arabic" w:hAnsi="Simplified Arabic" w:cs="Simplified Arabic"/>
          <w:sz w:val="24"/>
          <w:szCs w:val="24"/>
          <w:rtl/>
        </w:rPr>
        <w:t>بناء ورفع كفاءة المدارس والحضانات وتجهيزها وتوفير الكوادر التعليمية</w:t>
      </w:r>
      <w:r w:rsidR="00777D66">
        <w:rPr>
          <w:rFonts w:ascii="Simplified Arabic" w:hAnsi="Simplified Arabic" w:cs="Simplified Arabic" w:hint="cs"/>
          <w:sz w:val="24"/>
          <w:szCs w:val="24"/>
          <w:rtl/>
        </w:rPr>
        <w:t>، و</w:t>
      </w:r>
      <w:r w:rsidRPr="00D524BC">
        <w:rPr>
          <w:rFonts w:ascii="Simplified Arabic" w:hAnsi="Simplified Arabic" w:cs="Simplified Arabic"/>
          <w:sz w:val="24"/>
          <w:szCs w:val="24"/>
          <w:rtl/>
        </w:rPr>
        <w:t>انشاء فصول محو الأمية</w:t>
      </w:r>
      <w:r w:rsidRPr="00D524BC">
        <w:rPr>
          <w:rFonts w:ascii="Simplified Arabic" w:hAnsi="Simplified Arabic" w:cs="Simplified Arabic"/>
          <w:sz w:val="24"/>
          <w:szCs w:val="24"/>
        </w:rPr>
        <w:t>.</w:t>
      </w:r>
    </w:p>
    <w:p w14:paraId="2FC19A43" w14:textId="4325A361" w:rsidR="00E27F1B" w:rsidRPr="00D524BC" w:rsidRDefault="00E27F1B" w:rsidP="00777D66">
      <w:pPr>
        <w:pStyle w:val="ListParagraph"/>
        <w:numPr>
          <w:ilvl w:val="0"/>
          <w:numId w:val="17"/>
        </w:numPr>
        <w:spacing w:after="0" w:line="276" w:lineRule="auto"/>
        <w:jc w:val="both"/>
        <w:rPr>
          <w:rFonts w:ascii="Simplified Arabic" w:hAnsi="Simplified Arabic" w:cs="Simplified Arabic"/>
          <w:sz w:val="24"/>
          <w:szCs w:val="24"/>
        </w:rPr>
      </w:pPr>
      <w:r w:rsidRPr="00D524BC">
        <w:rPr>
          <w:rFonts w:ascii="Simplified Arabic" w:hAnsi="Simplified Arabic" w:cs="Simplified Arabic"/>
          <w:sz w:val="24"/>
          <w:szCs w:val="24"/>
          <w:rtl/>
        </w:rPr>
        <w:t>تمكين اقتصادي</w:t>
      </w:r>
      <w:r w:rsidR="006527BE">
        <w:rPr>
          <w:rFonts w:ascii="Simplified Arabic" w:hAnsi="Simplified Arabic" w:cs="Simplified Arabic" w:hint="cs"/>
          <w:sz w:val="24"/>
          <w:szCs w:val="24"/>
          <w:rtl/>
          <w:lang w:bidi="ar-EG"/>
        </w:rPr>
        <w:t xml:space="preserve"> و</w:t>
      </w:r>
      <w:r w:rsidRPr="00D524BC">
        <w:rPr>
          <w:rFonts w:ascii="Simplified Arabic" w:hAnsi="Simplified Arabic" w:cs="Simplified Arabic"/>
          <w:sz w:val="24"/>
          <w:szCs w:val="24"/>
          <w:rtl/>
        </w:rPr>
        <w:t>تدريب وتشغيل من خلال مشروعات متوسطة وصغيرة ومتناهية الصغر</w:t>
      </w:r>
      <w:r w:rsidRPr="00D524BC">
        <w:rPr>
          <w:rFonts w:ascii="Simplified Arabic" w:hAnsi="Simplified Arabic" w:cs="Simplified Arabic"/>
          <w:sz w:val="24"/>
          <w:szCs w:val="24"/>
        </w:rPr>
        <w:t>.</w:t>
      </w:r>
      <w:r w:rsidR="00777D66">
        <w:rPr>
          <w:rFonts w:ascii="Simplified Arabic" w:hAnsi="Simplified Arabic" w:cs="Simplified Arabic" w:hint="cs"/>
          <w:sz w:val="24"/>
          <w:szCs w:val="24"/>
          <w:rtl/>
        </w:rPr>
        <w:t xml:space="preserve"> و</w:t>
      </w:r>
      <w:r w:rsidRPr="00D524BC">
        <w:rPr>
          <w:rFonts w:ascii="Simplified Arabic" w:hAnsi="Simplified Arabic" w:cs="Simplified Arabic"/>
          <w:sz w:val="24"/>
          <w:szCs w:val="24"/>
          <w:rtl/>
        </w:rPr>
        <w:t>مجمعات صناعية وحرفية وتوفير فرص عمل</w:t>
      </w:r>
      <w:r w:rsidRPr="00D524BC">
        <w:rPr>
          <w:rFonts w:ascii="Simplified Arabic" w:hAnsi="Simplified Arabic" w:cs="Simplified Arabic"/>
          <w:sz w:val="24"/>
          <w:szCs w:val="24"/>
        </w:rPr>
        <w:t>.</w:t>
      </w:r>
    </w:p>
    <w:p w14:paraId="3147D4C2" w14:textId="12B75A8D" w:rsidR="00E27F1B" w:rsidRPr="00D524BC" w:rsidRDefault="00E27F1B" w:rsidP="00777D66">
      <w:pPr>
        <w:pStyle w:val="ListParagraph"/>
        <w:numPr>
          <w:ilvl w:val="0"/>
          <w:numId w:val="17"/>
        </w:numPr>
        <w:spacing w:after="0" w:line="276" w:lineRule="auto"/>
        <w:jc w:val="both"/>
        <w:rPr>
          <w:rFonts w:ascii="Simplified Arabic" w:hAnsi="Simplified Arabic" w:cs="Simplified Arabic"/>
          <w:sz w:val="24"/>
          <w:szCs w:val="24"/>
        </w:rPr>
      </w:pPr>
      <w:r w:rsidRPr="00D524BC">
        <w:rPr>
          <w:rFonts w:ascii="Simplified Arabic" w:hAnsi="Simplified Arabic" w:cs="Simplified Arabic"/>
          <w:sz w:val="24"/>
          <w:szCs w:val="24"/>
          <w:rtl/>
        </w:rPr>
        <w:t>تدخلات اجتماعية وتنمية إنسانية</w:t>
      </w:r>
      <w:r w:rsidRPr="00D524BC">
        <w:rPr>
          <w:rFonts w:ascii="Simplified Arabic" w:hAnsi="Simplified Arabic" w:cs="Simplified Arabic"/>
          <w:sz w:val="24"/>
          <w:szCs w:val="24"/>
        </w:rPr>
        <w:t> </w:t>
      </w:r>
      <w:r w:rsidRPr="00D524BC">
        <w:rPr>
          <w:rFonts w:ascii="Simplified Arabic" w:hAnsi="Simplified Arabic" w:cs="Simplified Arabic"/>
          <w:sz w:val="24"/>
          <w:szCs w:val="24"/>
          <w:rtl/>
        </w:rPr>
        <w:t>تدخلات اجتماعية تشمل بناء وتأهيل الإنسان وتستهدف الأسرة والطفل والمرأة وذوي الهمم وكبار السن ومبادرات توعوية</w:t>
      </w:r>
      <w:r w:rsidRPr="00D524BC">
        <w:rPr>
          <w:rFonts w:ascii="Simplified Arabic" w:hAnsi="Simplified Arabic" w:cs="Simplified Arabic"/>
          <w:sz w:val="24"/>
          <w:szCs w:val="24"/>
        </w:rPr>
        <w:t>.</w:t>
      </w:r>
      <w:r w:rsidR="00777D66">
        <w:rPr>
          <w:rFonts w:ascii="Simplified Arabic" w:hAnsi="Simplified Arabic" w:cs="Simplified Arabic" w:hint="cs"/>
          <w:sz w:val="24"/>
          <w:szCs w:val="24"/>
          <w:rtl/>
        </w:rPr>
        <w:t xml:space="preserve"> </w:t>
      </w:r>
      <w:r w:rsidRPr="00D524BC">
        <w:rPr>
          <w:rFonts w:ascii="Simplified Arabic" w:hAnsi="Simplified Arabic" w:cs="Simplified Arabic"/>
          <w:sz w:val="24"/>
          <w:szCs w:val="24"/>
          <w:rtl/>
        </w:rPr>
        <w:t>توفير سلات غذائية وتوزيعها مُدَّعمة</w:t>
      </w:r>
      <w:r w:rsidRPr="00D524BC">
        <w:rPr>
          <w:rFonts w:ascii="Simplified Arabic" w:hAnsi="Simplified Arabic" w:cs="Simplified Arabic"/>
          <w:sz w:val="24"/>
          <w:szCs w:val="24"/>
        </w:rPr>
        <w:t>.</w:t>
      </w:r>
      <w:r w:rsidR="00777D66">
        <w:rPr>
          <w:rFonts w:ascii="Simplified Arabic" w:hAnsi="Simplified Arabic" w:cs="Simplified Arabic" w:hint="cs"/>
          <w:sz w:val="24"/>
          <w:szCs w:val="24"/>
          <w:rtl/>
        </w:rPr>
        <w:t xml:space="preserve"> </w:t>
      </w:r>
      <w:r w:rsidRPr="00D524BC">
        <w:rPr>
          <w:rFonts w:ascii="Simplified Arabic" w:hAnsi="Simplified Arabic" w:cs="Simplified Arabic"/>
          <w:sz w:val="24"/>
          <w:szCs w:val="24"/>
          <w:rtl/>
        </w:rPr>
        <w:t>زواج اليتيمات</w:t>
      </w:r>
      <w:r w:rsidR="00777D66">
        <w:rPr>
          <w:rFonts w:ascii="Simplified Arabic" w:hAnsi="Simplified Arabic" w:cs="Simplified Arabic" w:hint="cs"/>
          <w:sz w:val="24"/>
          <w:szCs w:val="24"/>
          <w:rtl/>
        </w:rPr>
        <w:t xml:space="preserve"> و</w:t>
      </w:r>
      <w:r w:rsidRPr="00D524BC">
        <w:rPr>
          <w:rFonts w:ascii="Simplified Arabic" w:hAnsi="Simplified Arabic" w:cs="Simplified Arabic"/>
          <w:sz w:val="24"/>
          <w:szCs w:val="24"/>
          <w:rtl/>
        </w:rPr>
        <w:t>تنمية الطفولة بإنشاء حضانات منزلية لترشيد وقت الأمهات في الدور الإنتاجي وكسوة أطفال</w:t>
      </w:r>
      <w:r w:rsidRPr="00D524BC">
        <w:rPr>
          <w:rFonts w:ascii="Simplified Arabic" w:hAnsi="Simplified Arabic" w:cs="Simplified Arabic"/>
          <w:sz w:val="24"/>
          <w:szCs w:val="24"/>
        </w:rPr>
        <w:t>.</w:t>
      </w:r>
    </w:p>
    <w:p w14:paraId="2BB9D6D7" w14:textId="77777777" w:rsidR="00E27F1B" w:rsidRPr="00D524BC" w:rsidRDefault="00E27F1B" w:rsidP="00777D66">
      <w:pPr>
        <w:pStyle w:val="ListParagraph"/>
        <w:numPr>
          <w:ilvl w:val="0"/>
          <w:numId w:val="17"/>
        </w:numPr>
        <w:spacing w:after="0" w:line="276" w:lineRule="auto"/>
        <w:rPr>
          <w:rFonts w:ascii="Simplified Arabic" w:hAnsi="Simplified Arabic" w:cs="Simplified Arabic"/>
          <w:sz w:val="24"/>
          <w:szCs w:val="24"/>
        </w:rPr>
      </w:pPr>
      <w:r w:rsidRPr="00D524BC">
        <w:rPr>
          <w:rFonts w:ascii="Simplified Arabic" w:hAnsi="Simplified Arabic" w:cs="Simplified Arabic"/>
          <w:sz w:val="24"/>
          <w:szCs w:val="24"/>
          <w:rtl/>
        </w:rPr>
        <w:t>تدخلات بيئية</w:t>
      </w:r>
      <w:r w:rsidRPr="00D524BC">
        <w:rPr>
          <w:rFonts w:ascii="Simplified Arabic" w:hAnsi="Simplified Arabic" w:cs="Simplified Arabic"/>
          <w:sz w:val="24"/>
          <w:szCs w:val="24"/>
        </w:rPr>
        <w:t>: </w:t>
      </w:r>
      <w:r w:rsidRPr="00D524BC">
        <w:rPr>
          <w:rFonts w:ascii="Simplified Arabic" w:hAnsi="Simplified Arabic" w:cs="Simplified Arabic"/>
          <w:sz w:val="24"/>
          <w:szCs w:val="24"/>
          <w:rtl/>
        </w:rPr>
        <w:t>كجمع مخلفات القمامة مع بحث سبل تدويرها.. إلخ</w:t>
      </w:r>
      <w:r w:rsidRPr="00D524BC">
        <w:rPr>
          <w:rFonts w:ascii="Simplified Arabic" w:hAnsi="Simplified Arabic" w:cs="Simplified Arabic"/>
          <w:sz w:val="24"/>
          <w:szCs w:val="24"/>
        </w:rPr>
        <w:t>.</w:t>
      </w:r>
    </w:p>
    <w:p w14:paraId="1373D112" w14:textId="7597C0C7" w:rsidR="00E27F1B" w:rsidRDefault="00E27F1B" w:rsidP="00777D66">
      <w:pPr>
        <w:pStyle w:val="ListParagraph"/>
        <w:spacing w:after="0" w:line="276" w:lineRule="auto"/>
        <w:jc w:val="both"/>
        <w:rPr>
          <w:rFonts w:ascii="Simplified Arabic" w:hAnsi="Simplified Arabic" w:cs="Simplified Arabic"/>
          <w:b/>
          <w:bCs/>
          <w:sz w:val="24"/>
          <w:szCs w:val="24"/>
          <w:rtl/>
        </w:rPr>
      </w:pPr>
    </w:p>
    <w:p w14:paraId="3E3CFB14" w14:textId="173057F0" w:rsidR="00E05DCE" w:rsidRPr="00E05DCE" w:rsidRDefault="0004505C" w:rsidP="00777D66">
      <w:pPr>
        <w:spacing w:after="0" w:line="276"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2- توطين أهداف التنمية المستدامة</w:t>
      </w:r>
    </w:p>
    <w:p w14:paraId="17FC4108" w14:textId="4E658246" w:rsidR="00756AA2" w:rsidRDefault="0004505C" w:rsidP="003E75B3">
      <w:pPr>
        <w:spacing w:after="0"/>
        <w:jc w:val="both"/>
        <w:rPr>
          <w:rFonts w:ascii="Simplified Arabic" w:hAnsi="Simplified Arabic" w:cs="Simplified Arabic"/>
          <w:sz w:val="24"/>
          <w:szCs w:val="24"/>
          <w:rtl/>
          <w:lang w:bidi="ar-EG"/>
        </w:rPr>
      </w:pPr>
      <w:r w:rsidRPr="00731A59">
        <w:rPr>
          <w:rFonts w:ascii="Simplified Arabic" w:hAnsi="Simplified Arabic" w:cs="Simplified Arabic"/>
          <w:sz w:val="24"/>
          <w:szCs w:val="24"/>
          <w:rtl/>
          <w:lang w:bidi="ar-EG"/>
        </w:rPr>
        <w:t xml:space="preserve">تعد المبادرة تطبيق حقيقي لأهداف التنمية المستدامة الـ 17 </w:t>
      </w:r>
      <w:r>
        <w:rPr>
          <w:rFonts w:ascii="Simplified Arabic" w:hAnsi="Simplified Arabic" w:cs="Simplified Arabic" w:hint="cs"/>
          <w:sz w:val="24"/>
          <w:szCs w:val="24"/>
          <w:rtl/>
          <w:lang w:bidi="ar-EG"/>
        </w:rPr>
        <w:t xml:space="preserve">، لذا تم </w:t>
      </w:r>
      <w:r w:rsidRPr="00731A59">
        <w:rPr>
          <w:rFonts w:ascii="Simplified Arabic" w:hAnsi="Simplified Arabic" w:cs="Simplified Arabic"/>
          <w:sz w:val="24"/>
          <w:szCs w:val="24"/>
          <w:rtl/>
          <w:lang w:bidi="ar-EG"/>
        </w:rPr>
        <w:t>إدراج</w:t>
      </w:r>
      <w:r>
        <w:rPr>
          <w:rFonts w:ascii="Simplified Arabic" w:hAnsi="Simplified Arabic" w:cs="Simplified Arabic" w:hint="cs"/>
          <w:sz w:val="24"/>
          <w:szCs w:val="24"/>
          <w:rtl/>
          <w:lang w:bidi="ar-EG"/>
        </w:rPr>
        <w:t xml:space="preserve"> المشروع القومى لتطوير الريف المصرى</w:t>
      </w:r>
      <w:r w:rsidRPr="00731A5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731A59">
        <w:rPr>
          <w:rFonts w:ascii="Simplified Arabic" w:hAnsi="Simplified Arabic" w:cs="Simplified Arabic"/>
          <w:sz w:val="24"/>
          <w:szCs w:val="24"/>
          <w:rtl/>
          <w:lang w:bidi="ar-EG"/>
        </w:rPr>
        <w:t>مبادرة حياة كريمة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ضمن أفضل الممارسات الدولية</w:t>
      </w:r>
      <w:r>
        <w:rPr>
          <w:rFonts w:ascii="Simplified Arabic" w:hAnsi="Simplified Arabic" w:cs="Simplified Arabic" w:hint="cs"/>
          <w:sz w:val="24"/>
          <w:szCs w:val="24"/>
          <w:rtl/>
          <w:lang w:bidi="ar-EG"/>
        </w:rPr>
        <w:t xml:space="preserve"> على منصة الأمم المتحدة</w:t>
      </w:r>
      <w:r w:rsidR="00756AA2">
        <w:rPr>
          <w:rFonts w:ascii="Simplified Arabic" w:hAnsi="Simplified Arabic" w:cs="Simplified Arabic" w:hint="cs"/>
          <w:sz w:val="24"/>
          <w:szCs w:val="24"/>
          <w:rtl/>
          <w:lang w:bidi="ar-EG"/>
        </w:rPr>
        <w:t xml:space="preserve"> </w:t>
      </w:r>
      <w:r w:rsidR="00756AA2" w:rsidRPr="00756AA2">
        <w:rPr>
          <w:rFonts w:ascii="Simplified Arabic" w:hAnsi="Simplified Arabic" w:cs="Simplified Arabic"/>
          <w:sz w:val="24"/>
          <w:szCs w:val="24"/>
          <w:lang w:bidi="ar-EG"/>
        </w:rPr>
        <w:t>SDGs Good Practices</w:t>
      </w:r>
      <w:r w:rsidR="00756AA2">
        <w:rPr>
          <w:rFonts w:ascii="Simplified Arabic" w:hAnsi="Simplified Arabic" w:cs="Simplified Arabic" w:hint="cs"/>
          <w:sz w:val="24"/>
          <w:szCs w:val="24"/>
          <w:rtl/>
          <w:lang w:bidi="ar-EG"/>
        </w:rPr>
        <w:t>.</w:t>
      </w:r>
    </w:p>
    <w:p w14:paraId="0945BD1F" w14:textId="0AF299A0" w:rsidR="003E75B3" w:rsidRPr="00731A59" w:rsidRDefault="0004505C" w:rsidP="003E75B3">
      <w:p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حيث يستفيد منه </w:t>
      </w:r>
      <w:r w:rsidR="00D144D7" w:rsidRPr="0004505C">
        <w:rPr>
          <w:rFonts w:ascii="Simplified Arabic" w:hAnsi="Simplified Arabic" w:cs="Simplified Arabic"/>
          <w:sz w:val="24"/>
          <w:szCs w:val="24"/>
          <w:rtl/>
          <w:lang w:bidi="ar-EG"/>
        </w:rPr>
        <w:t>58 مليون من سكان مصر</w:t>
      </w:r>
      <w:r w:rsidRPr="0004505C">
        <w:rPr>
          <w:rFonts w:ascii="Simplified Arabic" w:hAnsi="Simplified Arabic" w:cs="Simplified Arabic" w:hint="cs"/>
          <w:sz w:val="24"/>
          <w:szCs w:val="24"/>
          <w:rtl/>
          <w:lang w:bidi="ar-EG"/>
        </w:rPr>
        <w:t xml:space="preserve"> يمثلون </w:t>
      </w:r>
      <w:r w:rsidR="00D144D7" w:rsidRPr="00731A59">
        <w:rPr>
          <w:rFonts w:ascii="Simplified Arabic" w:hAnsi="Simplified Arabic" w:cs="Simplified Arabic"/>
          <w:sz w:val="24"/>
          <w:szCs w:val="24"/>
          <w:rtl/>
          <w:lang w:bidi="ar-EG"/>
        </w:rPr>
        <w:t>53%من اجمالي السكان</w:t>
      </w:r>
      <w:r>
        <w:rPr>
          <w:rFonts w:ascii="Simplified Arabic" w:hAnsi="Simplified Arabic" w:cs="Simplified Arabic" w:hint="cs"/>
          <w:sz w:val="24"/>
          <w:szCs w:val="24"/>
          <w:rtl/>
          <w:lang w:bidi="ar-EG"/>
        </w:rPr>
        <w:t xml:space="preserve">، </w:t>
      </w:r>
      <w:r w:rsidR="0034720B">
        <w:rPr>
          <w:rFonts w:ascii="Simplified Arabic" w:hAnsi="Simplified Arabic" w:cs="Simplified Arabic" w:hint="cs"/>
          <w:sz w:val="24"/>
          <w:szCs w:val="24"/>
          <w:rtl/>
          <w:lang w:bidi="ar-EG"/>
        </w:rPr>
        <w:t xml:space="preserve">ونطاقه الجغرافى </w:t>
      </w:r>
      <w:r w:rsidR="00D144D7" w:rsidRPr="006B007C">
        <w:rPr>
          <w:rFonts w:ascii="Simplified Arabic" w:hAnsi="Simplified Arabic" w:cs="Simplified Arabic"/>
          <w:sz w:val="24"/>
          <w:szCs w:val="24"/>
          <w:rtl/>
          <w:lang w:bidi="ar-EG"/>
        </w:rPr>
        <w:t>ي</w:t>
      </w:r>
      <w:r w:rsidR="0034720B" w:rsidRPr="006B007C">
        <w:rPr>
          <w:rFonts w:ascii="Simplified Arabic" w:hAnsi="Simplified Arabic" w:cs="Simplified Arabic"/>
          <w:sz w:val="24"/>
          <w:szCs w:val="24"/>
          <w:rtl/>
          <w:lang w:bidi="ar-EG"/>
        </w:rPr>
        <w:t>شمل</w:t>
      </w:r>
      <w:r w:rsidR="0034720B" w:rsidRPr="006B007C">
        <w:rPr>
          <w:rFonts w:ascii="Simplified Arabic" w:hAnsi="Simplified Arabic" w:cs="Simplified Arabic" w:hint="cs"/>
          <w:sz w:val="24"/>
          <w:szCs w:val="24"/>
          <w:rtl/>
          <w:lang w:bidi="ar-EG"/>
        </w:rPr>
        <w:t xml:space="preserve"> </w:t>
      </w:r>
      <w:r w:rsidR="00D144D7" w:rsidRPr="006B007C">
        <w:rPr>
          <w:rFonts w:ascii="Simplified Arabic" w:hAnsi="Simplified Arabic" w:cs="Simplified Arabic"/>
          <w:sz w:val="24"/>
          <w:szCs w:val="24"/>
          <w:rtl/>
          <w:lang w:bidi="ar-EG"/>
        </w:rPr>
        <w:t>ريف</w:t>
      </w:r>
      <w:r w:rsidR="0034720B" w:rsidRPr="006B007C">
        <w:rPr>
          <w:rFonts w:ascii="Simplified Arabic" w:hAnsi="Simplified Arabic" w:cs="Simplified Arabic" w:hint="cs"/>
          <w:sz w:val="24"/>
          <w:szCs w:val="24"/>
          <w:rtl/>
          <w:lang w:bidi="ar-EG"/>
        </w:rPr>
        <w:t xml:space="preserve"> 20 محافظة ريفية و </w:t>
      </w:r>
      <w:r w:rsidR="00D144D7" w:rsidRPr="006B007C">
        <w:rPr>
          <w:rFonts w:ascii="Simplified Arabic" w:hAnsi="Simplified Arabic" w:cs="Simplified Arabic"/>
          <w:sz w:val="24"/>
          <w:szCs w:val="24"/>
          <w:rtl/>
          <w:lang w:bidi="ar-EG"/>
        </w:rPr>
        <w:t>172 مركز</w:t>
      </w:r>
      <w:r w:rsidR="0034720B" w:rsidRPr="006B007C">
        <w:rPr>
          <w:rFonts w:ascii="Simplified Arabic" w:hAnsi="Simplified Arabic" w:cs="Simplified Arabic" w:hint="cs"/>
          <w:sz w:val="24"/>
          <w:szCs w:val="24"/>
          <w:rtl/>
          <w:lang w:bidi="ar-EG"/>
        </w:rPr>
        <w:t xml:space="preserve"> و</w:t>
      </w:r>
      <w:r w:rsidR="00D144D7" w:rsidRPr="006B007C">
        <w:rPr>
          <w:rFonts w:ascii="Simplified Arabic" w:hAnsi="Simplified Arabic" w:cs="Simplified Arabic"/>
          <w:sz w:val="24"/>
          <w:szCs w:val="24"/>
          <w:rtl/>
          <w:lang w:bidi="ar-EG"/>
        </w:rPr>
        <w:t xml:space="preserve">4584 قرية </w:t>
      </w:r>
      <w:r w:rsidR="0034720B" w:rsidRPr="006B007C">
        <w:rPr>
          <w:rFonts w:ascii="Simplified Arabic" w:hAnsi="Simplified Arabic" w:cs="Simplified Arabic" w:hint="cs"/>
          <w:sz w:val="24"/>
          <w:szCs w:val="24"/>
          <w:rtl/>
          <w:lang w:bidi="ar-EG"/>
        </w:rPr>
        <w:t>و</w:t>
      </w:r>
      <w:r w:rsidR="00D144D7" w:rsidRPr="006B007C">
        <w:rPr>
          <w:rFonts w:ascii="Simplified Arabic" w:hAnsi="Simplified Arabic" w:cs="Simplified Arabic"/>
          <w:sz w:val="24"/>
          <w:szCs w:val="24"/>
          <w:rtl/>
          <w:lang w:bidi="ar-EG"/>
        </w:rPr>
        <w:t>30 الف عزبة ونجع وكفر</w:t>
      </w:r>
      <w:r w:rsidR="0034720B" w:rsidRPr="006B007C">
        <w:rPr>
          <w:rFonts w:ascii="Simplified Arabic" w:hAnsi="Simplified Arabic" w:cs="Simplified Arabic" w:hint="cs"/>
          <w:sz w:val="24"/>
          <w:szCs w:val="24"/>
          <w:rtl/>
          <w:lang w:bidi="ar-EG"/>
        </w:rPr>
        <w:t xml:space="preserve">، </w:t>
      </w:r>
      <w:r w:rsidR="003E75B3">
        <w:rPr>
          <w:rFonts w:ascii="Simplified Arabic" w:hAnsi="Simplified Arabic" w:cs="Simplified Arabic" w:hint="cs"/>
          <w:sz w:val="24"/>
          <w:szCs w:val="24"/>
          <w:rtl/>
          <w:lang w:bidi="ar-EG"/>
        </w:rPr>
        <w:t>ب</w:t>
      </w:r>
      <w:r w:rsidR="00D144D7" w:rsidRPr="003E75B3">
        <w:rPr>
          <w:rFonts w:ascii="Simplified Arabic" w:hAnsi="Simplified Arabic" w:cs="Simplified Arabic"/>
          <w:sz w:val="24"/>
          <w:szCs w:val="24"/>
          <w:rtl/>
          <w:lang w:bidi="ar-EG"/>
        </w:rPr>
        <w:t>تدخلات تنموية شاملة ومتكاملة</w:t>
      </w:r>
      <w:r w:rsidR="003E75B3">
        <w:rPr>
          <w:rFonts w:ascii="Simplified Arabic" w:hAnsi="Simplified Arabic" w:cs="Simplified Arabic" w:hint="cs"/>
          <w:sz w:val="24"/>
          <w:szCs w:val="24"/>
          <w:rtl/>
          <w:lang w:bidi="ar-EG"/>
        </w:rPr>
        <w:t xml:space="preserve"> (</w:t>
      </w:r>
      <w:r w:rsidR="00D144D7" w:rsidRPr="003E75B3">
        <w:rPr>
          <w:rFonts w:ascii="Simplified Arabic" w:hAnsi="Simplified Arabic" w:cs="Simplified Arabic"/>
          <w:sz w:val="24"/>
          <w:szCs w:val="24"/>
          <w:rtl/>
          <w:lang w:bidi="ar-EG"/>
        </w:rPr>
        <w:t>بنية تحتية-مرافق خدمات اجتماعية - دعم فئات اكثر احتياجا-تنمية اقتصادية-تطوير منظومة الادارة المحلية</w:t>
      </w:r>
      <w:r w:rsidR="003E75B3">
        <w:rPr>
          <w:rFonts w:ascii="Simplified Arabic" w:hAnsi="Simplified Arabic" w:cs="Simplified Arabic" w:hint="cs"/>
          <w:sz w:val="24"/>
          <w:szCs w:val="24"/>
          <w:rtl/>
          <w:lang w:bidi="ar-EG"/>
        </w:rPr>
        <w:t xml:space="preserve">) </w:t>
      </w:r>
      <w:r w:rsidR="00887CC5">
        <w:rPr>
          <w:rFonts w:ascii="Simplified Arabic" w:hAnsi="Simplified Arabic" w:cs="Simplified Arabic" w:hint="cs"/>
          <w:sz w:val="24"/>
          <w:szCs w:val="24"/>
          <w:rtl/>
          <w:lang w:bidi="ar-EG"/>
        </w:rPr>
        <w:t xml:space="preserve">كما يوضح شكل رقم (3)، </w:t>
      </w:r>
      <w:r w:rsidR="003E75B3">
        <w:rPr>
          <w:rFonts w:ascii="Simplified Arabic" w:hAnsi="Simplified Arabic" w:cs="Simplified Arabic" w:hint="cs"/>
          <w:sz w:val="24"/>
          <w:szCs w:val="24"/>
          <w:rtl/>
          <w:lang w:bidi="ar-EG"/>
        </w:rPr>
        <w:t>و</w:t>
      </w:r>
      <w:r w:rsidR="00887CC5">
        <w:rPr>
          <w:rFonts w:ascii="Simplified Arabic" w:hAnsi="Simplified Arabic" w:cs="Simplified Arabic" w:hint="cs"/>
          <w:sz w:val="24"/>
          <w:szCs w:val="24"/>
          <w:rtl/>
          <w:lang w:bidi="ar-EG"/>
        </w:rPr>
        <w:t xml:space="preserve">ذلك </w:t>
      </w:r>
      <w:r w:rsidR="003E75B3">
        <w:rPr>
          <w:rFonts w:ascii="Simplified Arabic" w:hAnsi="Simplified Arabic" w:cs="Simplified Arabic" w:hint="cs"/>
          <w:sz w:val="24"/>
          <w:szCs w:val="24"/>
          <w:rtl/>
          <w:lang w:bidi="ar-EG"/>
        </w:rPr>
        <w:t>ب</w:t>
      </w:r>
      <w:r w:rsidR="00D144D7" w:rsidRPr="003E75B3">
        <w:rPr>
          <w:rFonts w:ascii="Simplified Arabic" w:hAnsi="Simplified Arabic" w:cs="Simplified Arabic"/>
          <w:sz w:val="24"/>
          <w:szCs w:val="24"/>
          <w:rtl/>
          <w:lang w:bidi="ar-EG"/>
        </w:rPr>
        <w:t>مشاركة كاملة من المجتمع المحلي</w:t>
      </w:r>
      <w:r w:rsidR="003E75B3" w:rsidRPr="003E75B3">
        <w:rPr>
          <w:rFonts w:ascii="Simplified Arabic" w:hAnsi="Simplified Arabic" w:cs="Simplified Arabic" w:hint="cs"/>
          <w:sz w:val="24"/>
          <w:szCs w:val="24"/>
          <w:rtl/>
          <w:lang w:bidi="ar-EG"/>
        </w:rPr>
        <w:t xml:space="preserve"> واعتبار </w:t>
      </w:r>
      <w:r w:rsidR="00D144D7" w:rsidRPr="00731A59">
        <w:rPr>
          <w:rFonts w:ascii="Simplified Arabic" w:hAnsi="Simplified Arabic" w:cs="Simplified Arabic"/>
          <w:sz w:val="24"/>
          <w:szCs w:val="24"/>
          <w:rtl/>
          <w:lang w:bidi="ar-EG"/>
        </w:rPr>
        <w:t>المواطنين كوكلاء للتغييرمن خلال لجان التنمية المتكاملة</w:t>
      </w:r>
      <w:r w:rsidR="003E75B3">
        <w:rPr>
          <w:rFonts w:ascii="Simplified Arabic" w:hAnsi="Simplified Arabic" w:cs="Simplified Arabic" w:hint="cs"/>
          <w:sz w:val="24"/>
          <w:szCs w:val="24"/>
          <w:rtl/>
          <w:lang w:bidi="ar-EG"/>
        </w:rPr>
        <w:t>، و</w:t>
      </w:r>
      <w:r w:rsidR="00D144D7" w:rsidRPr="003E75B3">
        <w:rPr>
          <w:rFonts w:ascii="Simplified Arabic" w:hAnsi="Simplified Arabic" w:cs="Simplified Arabic"/>
          <w:sz w:val="24"/>
          <w:szCs w:val="24"/>
          <w:rtl/>
          <w:lang w:bidi="ar-EG"/>
        </w:rPr>
        <w:t xml:space="preserve">استثمارات غير مسبوقة </w:t>
      </w:r>
      <w:r w:rsidR="003E75B3" w:rsidRPr="003E75B3">
        <w:rPr>
          <w:rFonts w:ascii="Simplified Arabic" w:hAnsi="Simplified Arabic" w:cs="Simplified Arabic" w:hint="cs"/>
          <w:sz w:val="24"/>
          <w:szCs w:val="24"/>
          <w:rtl/>
          <w:lang w:bidi="ar-EG"/>
        </w:rPr>
        <w:t xml:space="preserve">تبلغ </w:t>
      </w:r>
      <w:r w:rsidR="00D144D7" w:rsidRPr="00731A59">
        <w:rPr>
          <w:rFonts w:ascii="Simplified Arabic" w:hAnsi="Simplified Arabic" w:cs="Simplified Arabic"/>
          <w:sz w:val="24"/>
          <w:szCs w:val="24"/>
          <w:rtl/>
          <w:lang w:bidi="ar-EG"/>
        </w:rPr>
        <w:t>700 مليار جنيه علي مدار 3 سنوات</w:t>
      </w:r>
      <w:r w:rsidR="003E75B3">
        <w:rPr>
          <w:rFonts w:ascii="Simplified Arabic" w:hAnsi="Simplified Arabic" w:cs="Simplified Arabic" w:hint="cs"/>
          <w:sz w:val="24"/>
          <w:szCs w:val="24"/>
          <w:rtl/>
          <w:lang w:bidi="ar-EG"/>
        </w:rPr>
        <w:t>.</w:t>
      </w:r>
      <w:r w:rsidR="00D144D7" w:rsidRPr="00731A59">
        <w:rPr>
          <w:rFonts w:ascii="Simplified Arabic" w:hAnsi="Simplified Arabic" w:cs="Simplified Arabic"/>
          <w:sz w:val="24"/>
          <w:szCs w:val="24"/>
          <w:rtl/>
          <w:lang w:bidi="ar-EG"/>
        </w:rPr>
        <w:t xml:space="preserve"> </w:t>
      </w:r>
      <w:r w:rsidR="003E75B3">
        <w:rPr>
          <w:rFonts w:ascii="Simplified Arabic" w:hAnsi="Simplified Arabic" w:cs="Simplified Arabic" w:hint="cs"/>
          <w:sz w:val="24"/>
          <w:szCs w:val="24"/>
          <w:rtl/>
          <w:lang w:bidi="ar-EG"/>
        </w:rPr>
        <w:t xml:space="preserve">بالإضافة إلى </w:t>
      </w:r>
      <w:r w:rsidR="003E75B3" w:rsidRPr="003E75B3">
        <w:rPr>
          <w:rFonts w:ascii="Simplified Arabic" w:hAnsi="Simplified Arabic" w:cs="Simplified Arabic"/>
          <w:sz w:val="24"/>
          <w:szCs w:val="24"/>
          <w:rtl/>
          <w:lang w:bidi="ar-EG"/>
        </w:rPr>
        <w:t xml:space="preserve">تطوير آليات إدارة التنمية الريفية وضمان </w:t>
      </w:r>
      <w:r w:rsidR="00423037">
        <w:rPr>
          <w:rFonts w:ascii="Simplified Arabic" w:hAnsi="Simplified Arabic" w:cs="Simplified Arabic"/>
          <w:sz w:val="24"/>
          <w:szCs w:val="24"/>
          <w:rtl/>
          <w:lang w:bidi="ar-EG"/>
        </w:rPr>
        <w:t>استدامة اثر</w:t>
      </w:r>
      <w:r w:rsidR="003E75B3" w:rsidRPr="003E75B3">
        <w:rPr>
          <w:rFonts w:ascii="Simplified Arabic" w:hAnsi="Simplified Arabic" w:cs="Simplified Arabic"/>
          <w:sz w:val="24"/>
          <w:szCs w:val="24"/>
          <w:rtl/>
          <w:lang w:bidi="ar-EG"/>
        </w:rPr>
        <w:t xml:space="preserve"> التدخلات ورفع كفاءة عمليات التشغيل والصيانة</w:t>
      </w:r>
      <w:r w:rsidR="003E75B3">
        <w:rPr>
          <w:rFonts w:ascii="Simplified Arabic" w:hAnsi="Simplified Arabic" w:cs="Simplified Arabic" w:hint="cs"/>
          <w:sz w:val="24"/>
          <w:szCs w:val="24"/>
          <w:rtl/>
          <w:lang w:bidi="ar-EG"/>
        </w:rPr>
        <w:t>.</w:t>
      </w:r>
      <w:r w:rsidR="003E75B3" w:rsidRPr="003E75B3">
        <w:rPr>
          <w:rFonts w:ascii="Simplified Arabic" w:hAnsi="Simplified Arabic" w:cs="Simplified Arabic"/>
          <w:sz w:val="24"/>
          <w:szCs w:val="24"/>
          <w:rtl/>
          <w:lang w:bidi="ar-EG"/>
        </w:rPr>
        <w:t xml:space="preserve"> </w:t>
      </w:r>
    </w:p>
    <w:p w14:paraId="48BCA3ED" w14:textId="77777777" w:rsidR="00423037" w:rsidRDefault="00423037" w:rsidP="00D144D7">
      <w:pPr>
        <w:spacing w:after="0"/>
        <w:rPr>
          <w:rFonts w:ascii="Simplified Arabic" w:hAnsi="Simplified Arabic" w:cs="Simplified Arabic"/>
          <w:b/>
          <w:bCs/>
          <w:sz w:val="24"/>
          <w:szCs w:val="24"/>
          <w:rtl/>
          <w:lang w:bidi="ar-EG"/>
        </w:rPr>
      </w:pPr>
    </w:p>
    <w:p w14:paraId="542F625A" w14:textId="11851E1C" w:rsidR="00423037" w:rsidRDefault="00423037" w:rsidP="00D144D7">
      <w:pPr>
        <w:spacing w:after="0"/>
        <w:rPr>
          <w:rFonts w:ascii="Simplified Arabic" w:hAnsi="Simplified Arabic" w:cs="Simplified Arabic"/>
          <w:b/>
          <w:bCs/>
          <w:sz w:val="24"/>
          <w:szCs w:val="24"/>
          <w:rtl/>
          <w:lang w:bidi="ar-EG"/>
        </w:rPr>
      </w:pPr>
    </w:p>
    <w:p w14:paraId="3AE0D41D" w14:textId="77777777" w:rsidR="008C3E2A" w:rsidRDefault="008C3E2A" w:rsidP="00D144D7">
      <w:pPr>
        <w:spacing w:after="0"/>
        <w:rPr>
          <w:rFonts w:ascii="Simplified Arabic" w:hAnsi="Simplified Arabic" w:cs="Simplified Arabic"/>
          <w:b/>
          <w:bCs/>
          <w:sz w:val="24"/>
          <w:szCs w:val="24"/>
          <w:rtl/>
          <w:lang w:bidi="ar-EG"/>
        </w:rPr>
      </w:pPr>
    </w:p>
    <w:p w14:paraId="3318B43F" w14:textId="12EA9DB2" w:rsidR="00D144D7" w:rsidRPr="00423037" w:rsidRDefault="00423037" w:rsidP="00423037">
      <w:pPr>
        <w:spacing w:after="0"/>
        <w:jc w:val="center"/>
        <w:rPr>
          <w:rFonts w:ascii="Simplified Arabic" w:hAnsi="Simplified Arabic" w:cs="Simplified Arabic"/>
          <w:sz w:val="24"/>
          <w:szCs w:val="24"/>
          <w:rtl/>
          <w:lang w:bidi="ar-EG"/>
        </w:rPr>
      </w:pPr>
      <w:r w:rsidRPr="00423037">
        <w:rPr>
          <w:rFonts w:ascii="Simplified Arabic" w:hAnsi="Simplified Arabic" w:cs="Simplified Arabic" w:hint="cs"/>
          <w:sz w:val="24"/>
          <w:szCs w:val="24"/>
          <w:rtl/>
          <w:lang w:bidi="ar-EG"/>
        </w:rPr>
        <w:t xml:space="preserve">شكل رقم (3): </w:t>
      </w:r>
      <w:r w:rsidRPr="00423037">
        <w:rPr>
          <w:rFonts w:ascii="Simplified Arabic" w:hAnsi="Simplified Arabic" w:cs="Simplified Arabic"/>
          <w:sz w:val="24"/>
          <w:szCs w:val="24"/>
          <w:rtl/>
          <w:lang w:bidi="ar-EG"/>
        </w:rPr>
        <w:t xml:space="preserve">نطاق </w:t>
      </w:r>
      <w:r w:rsidR="00D144D7" w:rsidRPr="00423037">
        <w:rPr>
          <w:rFonts w:ascii="Simplified Arabic" w:hAnsi="Simplified Arabic" w:cs="Simplified Arabic"/>
          <w:sz w:val="24"/>
          <w:szCs w:val="24"/>
          <w:rtl/>
          <w:lang w:bidi="ar-EG"/>
        </w:rPr>
        <w:t>عمل وهيكل ال</w:t>
      </w:r>
      <w:r w:rsidRPr="00423037">
        <w:rPr>
          <w:rFonts w:ascii="Simplified Arabic" w:hAnsi="Simplified Arabic" w:cs="Simplified Arabic" w:hint="cs"/>
          <w:sz w:val="24"/>
          <w:szCs w:val="24"/>
          <w:rtl/>
          <w:lang w:bidi="ar-EG"/>
        </w:rPr>
        <w:t>مشروع القومى لتطوير الريف المصرى</w:t>
      </w:r>
    </w:p>
    <w:p w14:paraId="74E70D58" w14:textId="0193FE54" w:rsidR="00423037" w:rsidRDefault="00A950BC" w:rsidP="00D144D7">
      <w:pPr>
        <w:spacing w:after="0"/>
        <w:rPr>
          <w:rFonts w:ascii="Simplified Arabic" w:hAnsi="Simplified Arabic" w:cs="Simplified Arabic"/>
          <w:sz w:val="24"/>
          <w:szCs w:val="24"/>
          <w:lang w:bidi="ar-EG"/>
        </w:rPr>
      </w:pPr>
      <w:r>
        <w:rPr>
          <w:rFonts w:ascii="Simplified Arabic" w:hAnsi="Simplified Arabic" w:cs="Simplified Arabic"/>
          <w:noProof/>
          <w:sz w:val="24"/>
          <w:szCs w:val="24"/>
          <w:rtl/>
        </w:rPr>
        <w:lastRenderedPageBreak/>
        <w:drawing>
          <wp:inline distT="0" distB="0" distL="0" distR="0" wp14:anchorId="7E016081" wp14:editId="1B352243">
            <wp:extent cx="5486400" cy="3200400"/>
            <wp:effectExtent l="57150" t="0" r="7620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DD0191A" w14:textId="6FDDC2AE" w:rsidR="00D144D7" w:rsidRPr="00731A59" w:rsidRDefault="00613F82" w:rsidP="00613F82">
      <w:pPr>
        <w:spacing w:after="0" w:line="276" w:lineRule="auto"/>
        <w:rPr>
          <w:rFonts w:ascii="Simplified Arabic" w:hAnsi="Simplified Arabic" w:cs="Simplified Arabic"/>
          <w:sz w:val="24"/>
          <w:szCs w:val="24"/>
        </w:rPr>
      </w:pPr>
      <w:r>
        <w:rPr>
          <w:rFonts w:ascii="Simplified Arabic" w:hAnsi="Simplified Arabic" w:cs="Simplified Arabic" w:hint="cs"/>
          <w:sz w:val="24"/>
          <w:szCs w:val="24"/>
          <w:rtl/>
          <w:lang w:bidi="ar-EG"/>
        </w:rPr>
        <w:t>المصدر: وزارة التنمية المحلية</w:t>
      </w:r>
    </w:p>
    <w:p w14:paraId="6CFCADCD" w14:textId="507F8EDA" w:rsidR="00E27F1B" w:rsidRPr="00D524BC" w:rsidRDefault="00E27F1B" w:rsidP="007F17CF">
      <w:p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ترتكز مبادرة حياة كريمة على تضافر جهود الدولة مع خبرة مؤسسات المجتمع المدني ودعم المجتمعات المحلية في إحداث التحسن النوعي في معيشة المواطنين المستهدفين ومجتمعاتهم على حد السواء</w:t>
      </w:r>
      <w:r w:rsidRPr="00D524BC">
        <w:rPr>
          <w:rFonts w:ascii="Simplified Arabic" w:hAnsi="Simplified Arabic" w:cs="Simplified Arabic" w:hint="cs"/>
          <w:sz w:val="24"/>
          <w:szCs w:val="24"/>
          <w:rtl/>
          <w:lang w:bidi="ar-EG"/>
        </w:rPr>
        <w:t xml:space="preserve"> </w:t>
      </w:r>
      <w:r w:rsidRPr="00D524BC">
        <w:rPr>
          <w:rFonts w:ascii="Simplified Arabic" w:hAnsi="Simplified Arabic" w:cs="Simplified Arabic"/>
          <w:sz w:val="24"/>
          <w:szCs w:val="24"/>
          <w:rtl/>
        </w:rPr>
        <w:t>وتمثل هذه المرتكزات صلب أهداف التنمية المستدامة التي تهدف إلى تحقيق الاستدامة الاجتماعية والاقتصادية والبيئية من خلال القضاء على الفقر، والقضاء على الجوع، والتمتع بصحة جيدة، وتوفير الحق في التعليم، والمساواة بين الجنسين في الحقوق والواجبات. بالإضافة إلى تأمين الحياة الكريمة للإنسان من توفير بيئة معيشة مناسبة تبدأ بتوافر مصدر للمياه النظيفة والصرف الصحي، وتوافر مصادر الطاقة والكهرباء، وتوافر مدن ومجتمعات عمرانية، وتأمين فرصة عمل مناسبة. وتمتد أسس الارتقاء بجودة حياة المواطنين إلى تعزيز قابلية الحياة في القرى، وتعزيز جودة الحياة الرقمية من خلال إمداد هذه القرى بكافة البنى التحتية التي تتيح لها التمتع بالخدمات الرقمية والتكنولوجية، ولا سيّما في مجالات التعلّم والعمل، وتعزيز الحوكمة</w:t>
      </w:r>
      <w:r w:rsidRPr="00D524BC">
        <w:rPr>
          <w:rFonts w:ascii="Simplified Arabic" w:hAnsi="Simplified Arabic" w:cs="Simplified Arabic" w:hint="cs"/>
          <w:sz w:val="24"/>
          <w:szCs w:val="24"/>
          <w:rtl/>
        </w:rPr>
        <w:t xml:space="preserve"> </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tl/>
          <w:lang w:bidi="ar-EG"/>
        </w:rPr>
        <w:t>تقر</w:t>
      </w:r>
      <w:r w:rsidR="002B67A1">
        <w:rPr>
          <w:rFonts w:ascii="Simplified Arabic" w:hAnsi="Simplified Arabic" w:cs="Simplified Arabic"/>
          <w:sz w:val="24"/>
          <w:szCs w:val="24"/>
          <w:rtl/>
          <w:lang w:bidi="ar-EG"/>
        </w:rPr>
        <w:t>ير وزارة التخطيط و التنمية الاق</w:t>
      </w:r>
      <w:r w:rsidR="002B67A1">
        <w:rPr>
          <w:rFonts w:ascii="Simplified Arabic" w:hAnsi="Simplified Arabic" w:cs="Simplified Arabic" w:hint="cs"/>
          <w:sz w:val="24"/>
          <w:szCs w:val="24"/>
          <w:rtl/>
          <w:lang w:bidi="ar-EG"/>
        </w:rPr>
        <w:t>ت</w:t>
      </w:r>
      <w:r w:rsidRPr="00D524BC">
        <w:rPr>
          <w:rFonts w:ascii="Simplified Arabic" w:hAnsi="Simplified Arabic" w:cs="Simplified Arabic"/>
          <w:sz w:val="24"/>
          <w:szCs w:val="24"/>
          <w:rtl/>
          <w:lang w:bidi="ar-EG"/>
        </w:rPr>
        <w:t>صادية ، مبادرة حياة كريمة ، 2020</w:t>
      </w:r>
      <w:r w:rsidRPr="00D524BC">
        <w:rPr>
          <w:rFonts w:ascii="Simplified Arabic" w:hAnsi="Simplified Arabic" w:cs="Simplified Arabic" w:hint="cs"/>
          <w:sz w:val="24"/>
          <w:szCs w:val="24"/>
          <w:rtl/>
          <w:lang w:bidi="ar-EG"/>
        </w:rPr>
        <w:t>)</w:t>
      </w:r>
      <w:r w:rsidRPr="00D524BC">
        <w:rPr>
          <w:rFonts w:ascii="Simplified Arabic" w:hAnsi="Simplified Arabic" w:cs="Simplified Arabic"/>
          <w:sz w:val="24"/>
          <w:szCs w:val="24"/>
        </w:rPr>
        <w:t>.</w:t>
      </w:r>
    </w:p>
    <w:p w14:paraId="250E72B5" w14:textId="4FED7D6A" w:rsidR="00E27F1B" w:rsidRPr="00D524BC" w:rsidRDefault="002B67A1" w:rsidP="002B67A1">
      <w:pPr>
        <w:spacing w:before="120"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وقد </w:t>
      </w:r>
      <w:r>
        <w:rPr>
          <w:rFonts w:ascii="Simplified Arabic" w:hAnsi="Simplified Arabic" w:cs="Simplified Arabic"/>
          <w:sz w:val="24"/>
          <w:szCs w:val="24"/>
          <w:rtl/>
        </w:rPr>
        <w:t xml:space="preserve">نجحت </w:t>
      </w:r>
      <w:r>
        <w:rPr>
          <w:rFonts w:ascii="Simplified Arabic" w:hAnsi="Simplified Arabic" w:cs="Simplified Arabic" w:hint="cs"/>
          <w:sz w:val="24"/>
          <w:szCs w:val="24"/>
          <w:rtl/>
        </w:rPr>
        <w:t>ال</w:t>
      </w:r>
      <w:r>
        <w:rPr>
          <w:rFonts w:ascii="Simplified Arabic" w:hAnsi="Simplified Arabic" w:cs="Simplified Arabic"/>
          <w:sz w:val="24"/>
          <w:szCs w:val="24"/>
          <w:rtl/>
        </w:rPr>
        <w:t>مبادرة</w:t>
      </w:r>
      <w:r w:rsidR="00E27F1B" w:rsidRPr="00D524BC">
        <w:rPr>
          <w:rFonts w:ascii="Simplified Arabic" w:hAnsi="Simplified Arabic" w:cs="Simplified Arabic"/>
          <w:sz w:val="24"/>
          <w:szCs w:val="24"/>
          <w:rtl/>
        </w:rPr>
        <w:t> في تحقيق أهداف التنمية المستدامة، فالمشروع القومى الذى يشارك في تنفيذه كل أجهزة ومؤسسات الدولة والقطاع الخاص والمجتمع المدنى</w:t>
      </w:r>
      <w:r>
        <w:rPr>
          <w:rFonts w:ascii="Simplified Arabic" w:hAnsi="Simplified Arabic" w:cs="Simplified Arabic" w:hint="cs"/>
          <w:sz w:val="24"/>
          <w:szCs w:val="24"/>
          <w:rtl/>
        </w:rPr>
        <w:t xml:space="preserve"> </w:t>
      </w:r>
      <w:r w:rsidR="00E27F1B" w:rsidRPr="00D524BC">
        <w:rPr>
          <w:rFonts w:ascii="Simplified Arabic" w:hAnsi="Simplified Arabic" w:cs="Simplified Arabic"/>
          <w:sz w:val="24"/>
          <w:szCs w:val="24"/>
          <w:rtl/>
        </w:rPr>
        <w:t>يغطى كل أهداف التنمية المستدامة بأبعادها المختلفة، ونرصد فيما يلى إسهامات حياة كريمة في هذا الصدد</w:t>
      </w:r>
      <w:r w:rsidR="00E27F1B" w:rsidRPr="00D524BC">
        <w:rPr>
          <w:rFonts w:ascii="Simplified Arabic" w:hAnsi="Simplified Arabic" w:cs="Simplified Arabic" w:hint="cs"/>
          <w:sz w:val="24"/>
          <w:szCs w:val="24"/>
          <w:rtl/>
        </w:rPr>
        <w:t xml:space="preserve"> </w:t>
      </w:r>
      <w:r w:rsidR="00E27F1B" w:rsidRPr="00D524BC">
        <w:rPr>
          <w:rFonts w:ascii="Simplified Arabic" w:hAnsi="Simplified Arabic" w:cs="Simplified Arabic" w:hint="cs"/>
          <w:sz w:val="24"/>
          <w:szCs w:val="24"/>
          <w:rtl/>
          <w:lang w:bidi="ar-EG"/>
        </w:rPr>
        <w:t>(</w:t>
      </w:r>
      <w:r w:rsidR="00E27F1B" w:rsidRPr="00D524BC">
        <w:rPr>
          <w:rFonts w:ascii="Simplified Arabic" w:hAnsi="Simplified Arabic" w:cs="Simplified Arabic"/>
          <w:sz w:val="24"/>
          <w:szCs w:val="24"/>
          <w:rtl/>
          <w:lang w:bidi="ar-EG"/>
        </w:rPr>
        <w:t>تقرير وزارة التخطيط و التنمية الاقنصادية ، مبادرة حياة كريمة ، 2020</w:t>
      </w:r>
      <w:r w:rsidR="00E27F1B" w:rsidRPr="00D524BC">
        <w:rPr>
          <w:rFonts w:ascii="Simplified Arabic" w:hAnsi="Simplified Arabic" w:cs="Simplified Arabic" w:hint="cs"/>
          <w:sz w:val="24"/>
          <w:szCs w:val="24"/>
          <w:rtl/>
          <w:lang w:bidi="ar-EG"/>
        </w:rPr>
        <w:t>)</w:t>
      </w:r>
      <w:r w:rsidR="00E27F1B" w:rsidRPr="00D524BC">
        <w:rPr>
          <w:rFonts w:ascii="Simplified Arabic" w:hAnsi="Simplified Arabic" w:cs="Simplified Arabic"/>
          <w:sz w:val="24"/>
          <w:szCs w:val="24"/>
          <w:rtl/>
        </w:rPr>
        <w:t>:</w:t>
      </w:r>
    </w:p>
    <w:p w14:paraId="365351D6"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الأهداف الاستراتيجية للمشروع تعتمد على الأدلة التي تشمل مؤشرات الفقر والبطالة وجودة الحياة</w:t>
      </w:r>
      <w:r w:rsidRPr="00D524BC">
        <w:rPr>
          <w:rFonts w:ascii="Simplified Arabic" w:hAnsi="Simplified Arabic" w:cs="Simplified Arabic"/>
          <w:sz w:val="24"/>
          <w:szCs w:val="24"/>
        </w:rPr>
        <w:t>.</w:t>
      </w:r>
    </w:p>
    <w:p w14:paraId="35774E8B"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المبادرة تستهدف تحسين المعيشة والاستثمار في البشر، وتحسين مستوى خدمات البنية الأساسية والعمرانية، وتحسين جودة خدمات التنمية البشرية.</w:t>
      </w:r>
    </w:p>
    <w:p w14:paraId="3D0CEF22"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معدل النمو بين استثمارات القرى الأكثر احتياجًا في آخر ثلاث سنوات ومخصصات عام 21/2022 بلغ 1500</w:t>
      </w:r>
      <w:r w:rsidRPr="00D524BC">
        <w:rPr>
          <w:rFonts w:ascii="Simplified Arabic" w:hAnsi="Simplified Arabic" w:cs="Simplified Arabic"/>
          <w:sz w:val="24"/>
          <w:szCs w:val="24"/>
        </w:rPr>
        <w:t>%</w:t>
      </w:r>
      <w:r w:rsidRPr="00D524BC">
        <w:rPr>
          <w:rFonts w:ascii="Simplified Arabic" w:hAnsi="Simplified Arabic" w:cs="Simplified Arabic"/>
          <w:sz w:val="24"/>
          <w:szCs w:val="24"/>
          <w:rtl/>
        </w:rPr>
        <w:t>.</w:t>
      </w:r>
    </w:p>
    <w:p w14:paraId="343EAD84"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lastRenderedPageBreak/>
        <w:t>مبادرة "حياة كريمة" تتلاقى مع الهدف الأول "القضاء على الفقر" حيث نجحت في خفض معدلات الفقر في مصر.</w:t>
      </w:r>
    </w:p>
    <w:p w14:paraId="63936356"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المبادرة تتلاقى مع الهدف الثاني "القضاء التام على الجوع" من حيث دعم الغذاء، وتوفير المنافذ التموينية المتنقلة، ومراكز تجميع الألبان، وزيادة الإنتاجية الزراعية من خلال مشروع تبطين الترع ونظام الري الحديث.</w:t>
      </w:r>
    </w:p>
    <w:p w14:paraId="2856D7E6"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تتلاقى المبادرة مع الهدف الثالث من أهداف التنمية المستدامة "الصحة الجيدة" من حيث تطوير المستشفيات المركزية في إطار منظومة التأمين الصحي الشامل، ومراكز طب الأسرة والرعاية الأولية، ونقاط وسيارات الإسعاف، العيادات الطبية المتنقلة.</w:t>
      </w:r>
    </w:p>
    <w:p w14:paraId="26A55D7C"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حققت حياة كريمة الهدف الرابع "التعليم الجيد" من حيث التوسع في إنشاء المدارس والفصول في المناطق المحرومة، وتوفير الفصول المتنقلة (الفراغات الذكية) لمعالجة مشكلة كثافة الفصول، والمدارس المجتمعية، والمسارح والمكتبات المتنقلة.</w:t>
      </w:r>
    </w:p>
    <w:p w14:paraId="31002A1A"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تتلاقى المبادرة مع الهدف الخامس "المساواة بين الجنسين" من حيث تعزيز مشاركة المرأة في سوق العمل (التوسع في إنشاء حضانات الأطفال)، وإصدار بطاقات الرقم القومي للسيدات، وتوفير مراكز خدمات الأسرة والطفولة، ومراكز الخدمات المجتمعية</w:t>
      </w:r>
      <w:r w:rsidRPr="00D524BC">
        <w:rPr>
          <w:rFonts w:ascii="Simplified Arabic" w:hAnsi="Simplified Arabic" w:cs="Simplified Arabic"/>
          <w:sz w:val="24"/>
          <w:szCs w:val="24"/>
        </w:rPr>
        <w:t>.</w:t>
      </w:r>
    </w:p>
    <w:p w14:paraId="6E5BE8EE"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مبادرة "حياة كريمة" تعمل على تحقيق الهدف السادس من أهدف التنمية المستدامة "المياه النظيفة والنظافة الصحية" من خلال التوسع في خدمات مياه الشرب والصرف الصحي.</w:t>
      </w:r>
    </w:p>
    <w:p w14:paraId="5703E939"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المبادرة حققت الهدف السابع "طاقة نظيفة وبأسعار معقولة" من حيث توصيل الغاز الطبيعي للمنازل، وتوفير مصدرين للتغذية الكهربائية لكل قرية لمواجهة أي انقطاع في التيار الكهربائي.</w:t>
      </w:r>
    </w:p>
    <w:p w14:paraId="4C1705CD"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حياة كريمة ساهمت في تحقيق الهدف الثامن "العمل اللائق ونمو الاقتصاد" من حيث توفير فرص عمل لأهالي القرى، و30% من العاملين بالمشروعات من أهالي القرية، والعمل على تحقيق الشمول المالي، والتدريب المهني، والتمويل الميسر للمشروعات الصغيرة.</w:t>
      </w:r>
    </w:p>
    <w:p w14:paraId="2A465800"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حققت المبادرة الهدف التاسع "الصناعة والابتكار والهياكل الأساسية" من حيث توطين الصناعة المصرية وتوطين المشتريات (مشتريات طلمبات/ مشروعات الصرف الصحي/ الكابلات الكهربائية/ المواسير).</w:t>
      </w:r>
    </w:p>
    <w:p w14:paraId="67AAB943"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حققت المبادرة الهدف الهدف الحادي عشر "مدن ومجتمعات محلية مستدامة" من حيث توفير منظومة واحدة للخدمات الحكومية، ورصف الطرق لتحسين مؤشرات الاتصالية، وتوفير سكن كريم</w:t>
      </w:r>
      <w:r w:rsidRPr="00D524BC">
        <w:rPr>
          <w:rFonts w:ascii="Simplified Arabic" w:hAnsi="Simplified Arabic" w:cs="Simplified Arabic"/>
          <w:sz w:val="24"/>
          <w:szCs w:val="24"/>
        </w:rPr>
        <w:t>.</w:t>
      </w:r>
    </w:p>
    <w:p w14:paraId="1B922133"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تتلاقى المبادرة مع الهدف الثانى عشر وهو "الاستهلاك والإنتاج المسؤولان" من حيث تنفيذ ومعالجة محطات الصرف الصحي الثلاثية، ووحدات البيوجاز.</w:t>
      </w:r>
    </w:p>
    <w:p w14:paraId="50105D8B"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تتلاقى المبادرة مع الهدف السادس عشر "السلام والعدل والمؤسسات القوية" من حيث حوكمة المشروع من خلال لجنة يترأسها رئيس مجلس الوزراء، وتوحيد الإدارة المالية للمشروع.</w:t>
      </w:r>
    </w:p>
    <w:p w14:paraId="1EE18A4B" w14:textId="77777777" w:rsidR="00E27F1B" w:rsidRPr="00D524BC" w:rsidRDefault="00E27F1B" w:rsidP="007F17CF">
      <w:pPr>
        <w:pStyle w:val="ListParagraph"/>
        <w:numPr>
          <w:ilvl w:val="0"/>
          <w:numId w:val="18"/>
        </w:numPr>
        <w:spacing w:before="120" w:after="0" w:line="276" w:lineRule="auto"/>
        <w:jc w:val="both"/>
        <w:rPr>
          <w:rFonts w:ascii="Simplified Arabic" w:hAnsi="Simplified Arabic" w:cs="Simplified Arabic"/>
          <w:sz w:val="24"/>
          <w:szCs w:val="24"/>
          <w:rtl/>
        </w:rPr>
      </w:pPr>
      <w:r w:rsidRPr="00D524BC">
        <w:rPr>
          <w:rFonts w:ascii="Simplified Arabic" w:hAnsi="Simplified Arabic" w:cs="Simplified Arabic"/>
          <w:sz w:val="24"/>
          <w:szCs w:val="24"/>
          <w:rtl/>
        </w:rPr>
        <w:t>تتلاقى المبادرة مع الهدف السابع عشر "عقد الشراكات لتحقيق الأهداف" من حيث تشكيل لجان لتنمية القرى لتحديد الأولويات (تخطيط بالمشاركة)، وتعزيز المسؤولية المجتمعية للقطاع الخاص والقطاع المصرفي، ومشاركة المجتمع المدني في التمويل والتنفيذ.</w:t>
      </w:r>
    </w:p>
    <w:p w14:paraId="073EB6F5" w14:textId="77777777" w:rsidR="00E27F1B" w:rsidRPr="00E7728B" w:rsidRDefault="00E27F1B" w:rsidP="007F17CF">
      <w:pPr>
        <w:spacing w:before="120" w:after="0" w:line="276" w:lineRule="auto"/>
        <w:jc w:val="both"/>
        <w:rPr>
          <w:rFonts w:ascii="Simplified Arabic" w:hAnsi="Simplified Arabic" w:cs="Simplified Arabic"/>
          <w:sz w:val="12"/>
          <w:szCs w:val="12"/>
          <w:rtl/>
        </w:rPr>
      </w:pPr>
    </w:p>
    <w:p w14:paraId="0BFD76BA" w14:textId="3A254141" w:rsidR="00E27F1B" w:rsidRPr="00A57690" w:rsidRDefault="002B67A1" w:rsidP="00142594">
      <w:pPr>
        <w:spacing w:before="120" w:after="0" w:line="276" w:lineRule="auto"/>
        <w:rPr>
          <w:rFonts w:ascii="Simplified Arabic" w:hAnsi="Simplified Arabic" w:cs="Simplified Arabic"/>
          <w:b/>
          <w:bCs/>
          <w:sz w:val="28"/>
          <w:szCs w:val="28"/>
          <w:rtl/>
          <w:lang w:bidi="ar-EG"/>
        </w:rPr>
      </w:pPr>
      <w:r w:rsidRPr="00A57690">
        <w:rPr>
          <w:rFonts w:ascii="Simplified Arabic" w:hAnsi="Simplified Arabic" w:cs="Simplified Arabic" w:hint="cs"/>
          <w:b/>
          <w:bCs/>
          <w:sz w:val="28"/>
          <w:szCs w:val="28"/>
          <w:rtl/>
          <w:lang w:bidi="ar-EG"/>
        </w:rPr>
        <w:t xml:space="preserve">رابعاً: </w:t>
      </w:r>
      <w:r w:rsidR="001F420D" w:rsidRPr="00A57690">
        <w:rPr>
          <w:rFonts w:ascii="Simplified Arabic" w:hAnsi="Simplified Arabic" w:cs="Simplified Arabic" w:hint="cs"/>
          <w:b/>
          <w:bCs/>
          <w:sz w:val="28"/>
          <w:szCs w:val="28"/>
          <w:rtl/>
          <w:lang w:bidi="ar-EG"/>
        </w:rPr>
        <w:t>تطوير الريف المصرى فى محافظة المنيا</w:t>
      </w:r>
    </w:p>
    <w:p w14:paraId="3F2ADF31" w14:textId="0DDCEDFB" w:rsidR="00A7325C" w:rsidRPr="009E0CDF" w:rsidRDefault="002B67A1" w:rsidP="00A7325C">
      <w:pPr>
        <w:spacing w:before="120" w:after="0" w:line="276" w:lineRule="auto"/>
        <w:jc w:val="both"/>
        <w:rPr>
          <w:rFonts w:ascii="Simplified Arabic" w:hAnsi="Simplified Arabic" w:cs="Simplified Arabic"/>
          <w:b/>
          <w:bCs/>
          <w:sz w:val="24"/>
          <w:szCs w:val="24"/>
          <w:rtl/>
          <w:lang w:bidi="ar-EG"/>
        </w:rPr>
      </w:pPr>
      <w:r w:rsidRPr="009E0CDF">
        <w:rPr>
          <w:rFonts w:ascii="Simplified Arabic" w:hAnsi="Simplified Arabic" w:cs="Simplified Arabic" w:hint="cs"/>
          <w:b/>
          <w:bCs/>
          <w:sz w:val="24"/>
          <w:szCs w:val="24"/>
          <w:rtl/>
          <w:lang w:bidi="ar-EG"/>
        </w:rPr>
        <w:t>1-</w:t>
      </w:r>
      <w:r w:rsidR="00A7325C" w:rsidRPr="009E0CDF">
        <w:rPr>
          <w:rFonts w:ascii="Simplified Arabic" w:hAnsi="Simplified Arabic" w:cs="Simplified Arabic" w:hint="cs"/>
          <w:b/>
          <w:bCs/>
          <w:sz w:val="24"/>
          <w:szCs w:val="24"/>
          <w:rtl/>
          <w:lang w:bidi="ar-EG"/>
        </w:rPr>
        <w:t xml:space="preserve"> أهم مؤشرات التنمية فى محافظة المنيا</w:t>
      </w:r>
    </w:p>
    <w:p w14:paraId="0F698D82" w14:textId="5AF8DB6A" w:rsidR="00573F5C" w:rsidRDefault="00A7325C" w:rsidP="009E0CDF">
      <w:pPr>
        <w:spacing w:after="0" w:line="276" w:lineRule="auto"/>
        <w:jc w:val="both"/>
        <w:rPr>
          <w:rFonts w:ascii="Simplified Arabic" w:hAnsi="Simplified Arabic" w:cs="Simplified Arabic"/>
          <w:sz w:val="24"/>
          <w:szCs w:val="24"/>
          <w:shd w:val="clear" w:color="auto" w:fill="FFFFFF"/>
          <w:rtl/>
        </w:rPr>
      </w:pPr>
      <w:r w:rsidRPr="009E0CDF">
        <w:rPr>
          <w:rFonts w:ascii="Simplified Arabic" w:hAnsi="Simplified Arabic" w:cs="Simplified Arabic"/>
          <w:sz w:val="24"/>
          <w:szCs w:val="24"/>
          <w:shd w:val="clear" w:color="auto" w:fill="FFFFFF"/>
          <w:rtl/>
        </w:rPr>
        <w:t>تقدر المساحة الكلية لمحافظة المنيا بنحو 32279 كم 2 ( 7.685.476 مليون فدان) تمثل 3.2 % من جملة مساحة الجمهورية، حيث يصل طول محافظة المنيا إلى حوالي (140 كم) بامتداد وادي النيل ، وأقصى عرض حوالي (380 كم) من الشرق إلى الغرب ، وتبلغ المساحة المأهولة نحو 2412 كم 2 من المساحة الكلية</w:t>
      </w:r>
      <w:r w:rsidRPr="009E0CDF">
        <w:rPr>
          <w:rFonts w:ascii="Simplified Arabic" w:hAnsi="Simplified Arabic" w:cs="Simplified Arabic"/>
          <w:sz w:val="24"/>
          <w:szCs w:val="24"/>
          <w:shd w:val="clear" w:color="auto" w:fill="FFFFFF"/>
        </w:rPr>
        <w:t>.</w:t>
      </w:r>
      <w:r w:rsidR="00F66C60" w:rsidRPr="009E0CDF">
        <w:rPr>
          <w:rFonts w:ascii="Simplified Arabic" w:hAnsi="Simplified Arabic" w:cs="Simplified Arabic"/>
          <w:sz w:val="24"/>
          <w:szCs w:val="24"/>
          <w:shd w:val="clear" w:color="auto" w:fill="FFFFFF"/>
          <w:rtl/>
        </w:rPr>
        <w:t xml:space="preserve"> </w:t>
      </w:r>
      <w:r w:rsidR="00573F5C" w:rsidRPr="009E0CDF">
        <w:rPr>
          <w:rFonts w:ascii="Simplified Arabic" w:hAnsi="Simplified Arabic" w:cs="Simplified Arabic"/>
          <w:sz w:val="24"/>
          <w:szCs w:val="24"/>
          <w:shd w:val="clear" w:color="auto" w:fill="FFFFFF"/>
          <w:rtl/>
        </w:rPr>
        <w:t>تنقسم محافظة المنيا إدارياً إلى ( 9 ) مراكز هي : العدوة، مغاغة، بني مزار، مطاي، سمالوط، المنيا، أبو قرقاص، ملوي، ديرمواس، تضم عدد ( 61 ) وحدة محلية قروية بإجمالي عدد ( 361 ) قرية رئيسية يتبعها عدد ( 1824 ) عزبة ونجع وكفر ، بالإضافة إلى مدينة المنيا الجديدة</w:t>
      </w:r>
      <w:r w:rsidR="00573F5C" w:rsidRPr="009E0CDF">
        <w:rPr>
          <w:rFonts w:ascii="Simplified Arabic" w:hAnsi="Simplified Arabic" w:cs="Simplified Arabic"/>
          <w:sz w:val="24"/>
          <w:szCs w:val="24"/>
          <w:shd w:val="clear" w:color="auto" w:fill="FFFFFF"/>
        </w:rPr>
        <w:t xml:space="preserve"> .</w:t>
      </w:r>
      <w:r w:rsidR="00F66C60" w:rsidRPr="009E0CDF">
        <w:rPr>
          <w:rFonts w:ascii="Simplified Arabic" w:hAnsi="Simplified Arabic" w:cs="Simplified Arabic"/>
          <w:sz w:val="24"/>
          <w:szCs w:val="24"/>
          <w:shd w:val="clear" w:color="auto" w:fill="FFFFFF"/>
          <w:rtl/>
        </w:rPr>
        <w:t xml:space="preserve"> </w:t>
      </w:r>
      <w:r w:rsidR="00E11911" w:rsidRPr="009E0CDF">
        <w:rPr>
          <w:rFonts w:ascii="Simplified Arabic" w:hAnsi="Simplified Arabic" w:cs="Simplified Arabic"/>
          <w:sz w:val="24"/>
          <w:szCs w:val="24"/>
          <w:shd w:val="clear" w:color="auto" w:fill="FFFFFF"/>
          <w:rtl/>
        </w:rPr>
        <w:t>تتميز محافظة المنيا بتعدد مقومات التنمية المختلفة المجالات (الصناعية – الزراعية – التجارية - السياحية – المحجرية – الثقافية – البشرية – الطاقة – العقارية)، حيث تتميز المحافظة بعدة سمات خاصة ومميزات تنافسية ، مما جعلها من المحافظات المتميزة في مجال الاستثمار</w:t>
      </w:r>
      <w:r w:rsidR="00F66C60" w:rsidRPr="009E0CDF">
        <w:rPr>
          <w:rFonts w:ascii="Simplified Arabic" w:hAnsi="Simplified Arabic" w:cs="Simplified Arabic"/>
          <w:sz w:val="24"/>
          <w:szCs w:val="24"/>
          <w:shd w:val="clear" w:color="auto" w:fill="FFFFFF"/>
          <w:rtl/>
        </w:rPr>
        <w:t xml:space="preserve"> (موقع محافظة المنيا، مقومات الاستثمار </w:t>
      </w:r>
      <w:r w:rsidR="001013F8" w:rsidRPr="001013F8">
        <w:rPr>
          <w:rFonts w:ascii="Simplified Arabic" w:hAnsi="Simplified Arabic" w:cs="Simplified Arabic"/>
          <w:sz w:val="24"/>
          <w:szCs w:val="24"/>
          <w:shd w:val="clear" w:color="auto" w:fill="FFFFFF"/>
        </w:rPr>
        <w:t>http://www.minia.gov.eg/New_Investment/Minia_requirements.aspx</w:t>
      </w:r>
      <w:r w:rsidR="00F66C60" w:rsidRPr="009E0CDF">
        <w:rPr>
          <w:rFonts w:ascii="Simplified Arabic" w:hAnsi="Simplified Arabic" w:cs="Simplified Arabic"/>
          <w:sz w:val="24"/>
          <w:szCs w:val="24"/>
          <w:shd w:val="clear" w:color="auto" w:fill="FFFFFF"/>
          <w:rtl/>
        </w:rPr>
        <w:t>)</w:t>
      </w:r>
      <w:r w:rsidR="001013F8">
        <w:rPr>
          <w:rFonts w:ascii="Simplified Arabic" w:hAnsi="Simplified Arabic" w:cs="Simplified Arabic" w:hint="cs"/>
          <w:sz w:val="24"/>
          <w:szCs w:val="24"/>
          <w:shd w:val="clear" w:color="auto" w:fill="FFFFFF"/>
          <w:rtl/>
        </w:rPr>
        <w:t>.</w:t>
      </w:r>
    </w:p>
    <w:p w14:paraId="7AE6FC3E" w14:textId="018B7D6F" w:rsidR="009D4AC5" w:rsidRDefault="00B1293F" w:rsidP="009D4AC5">
      <w:pPr>
        <w:spacing w:after="0" w:line="276" w:lineRule="auto"/>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 xml:space="preserve">وقد بلغ عدد سكان محافظة المنيا 6,022,624 نسمة فى 1 يناير 2022 منهم 3,102,720 ذكور و 2,919,904 إناث، </w:t>
      </w:r>
      <w:r w:rsidR="009D4AC5">
        <w:rPr>
          <w:rFonts w:ascii="Simplified Arabic" w:hAnsi="Simplified Arabic" w:cs="Simplified Arabic" w:hint="cs"/>
          <w:sz w:val="24"/>
          <w:szCs w:val="24"/>
          <w:shd w:val="clear" w:color="auto" w:fill="FFFFFF"/>
          <w:rtl/>
        </w:rPr>
        <w:t xml:space="preserve">حيث تعد سادس محافظة من حيث عدد السكان بنسبة 5.93% من سكان مصر، </w:t>
      </w:r>
      <w:r w:rsidR="0027786D">
        <w:rPr>
          <w:rFonts w:ascii="Simplified Arabic" w:hAnsi="Simplified Arabic" w:cs="Simplified Arabic" w:hint="cs"/>
          <w:sz w:val="24"/>
          <w:szCs w:val="24"/>
          <w:shd w:val="clear" w:color="auto" w:fill="FFFFFF"/>
          <w:rtl/>
        </w:rPr>
        <w:t>كما يبلغ معدل الزيادة الطبيعية فى المحافظة 24 لكل ألف من السكان عام 2020، وهى الثالثة فى الزيادة الطبيعية على مستوى الجمهورية وذلك لزيادة عدد المواليد والبالغ 29.3 لكل ألف من السكان بينما يبلغ معدل الوفيات 5.3 لكل ألف من السكان</w:t>
      </w:r>
      <w:r w:rsidR="00FF47D6">
        <w:rPr>
          <w:rFonts w:ascii="Simplified Arabic" w:hAnsi="Simplified Arabic" w:cs="Simplified Arabic" w:hint="cs"/>
          <w:sz w:val="24"/>
          <w:szCs w:val="24"/>
          <w:shd w:val="clear" w:color="auto" w:fill="FFFFFF"/>
          <w:rtl/>
        </w:rPr>
        <w:t>، كما تبلغ كثافة السكان للمساحة المأهولة فى المحافظة نحو 2463.6 نسمة لكل كم2 مقابل متوسط كثافة يبلغ 1473 نسمة لكل كم2 على مستوى الجمهورية</w:t>
      </w:r>
      <w:r w:rsidR="00106E42">
        <w:rPr>
          <w:rFonts w:ascii="Simplified Arabic" w:hAnsi="Simplified Arabic" w:cs="Simplified Arabic" w:hint="cs"/>
          <w:sz w:val="24"/>
          <w:szCs w:val="24"/>
          <w:shd w:val="clear" w:color="auto" w:fill="FFFFFF"/>
          <w:rtl/>
        </w:rPr>
        <w:t xml:space="preserve"> (الجهاز المركزى للتعبئة العامة والإحصاء، مصر فى أرقام، 2021)</w:t>
      </w:r>
      <w:r w:rsidR="00FF47D6">
        <w:rPr>
          <w:rFonts w:ascii="Simplified Arabic" w:hAnsi="Simplified Arabic" w:cs="Simplified Arabic" w:hint="cs"/>
          <w:sz w:val="24"/>
          <w:szCs w:val="24"/>
          <w:shd w:val="clear" w:color="auto" w:fill="FFFFFF"/>
          <w:rtl/>
        </w:rPr>
        <w:t>.</w:t>
      </w:r>
    </w:p>
    <w:p w14:paraId="4611FBE6" w14:textId="77777777" w:rsidR="00B1293F" w:rsidRPr="000F0792" w:rsidRDefault="00B1293F" w:rsidP="00B1293F">
      <w:pPr>
        <w:spacing w:after="0" w:line="276" w:lineRule="auto"/>
        <w:jc w:val="both"/>
        <w:rPr>
          <w:rFonts w:ascii="Simplified Arabic" w:hAnsi="Simplified Arabic" w:cs="Simplified Arabic"/>
          <w:b/>
          <w:bCs/>
          <w:sz w:val="14"/>
          <w:szCs w:val="14"/>
          <w:highlight w:val="yellow"/>
          <w:rtl/>
          <w:lang w:bidi="ar-EG"/>
        </w:rPr>
      </w:pPr>
    </w:p>
    <w:p w14:paraId="15C06702" w14:textId="79FD4943" w:rsidR="00E27F1B" w:rsidRPr="000F0792" w:rsidRDefault="000F0792" w:rsidP="002B67A1">
      <w:pPr>
        <w:spacing w:before="120" w:after="0" w:line="276" w:lineRule="auto"/>
        <w:jc w:val="both"/>
        <w:rPr>
          <w:rFonts w:ascii="Simplified Arabic" w:hAnsi="Simplified Arabic" w:cs="Simplified Arabic"/>
          <w:b/>
          <w:bCs/>
          <w:sz w:val="24"/>
          <w:szCs w:val="24"/>
          <w:lang w:bidi="ar-EG"/>
        </w:rPr>
      </w:pPr>
      <w:r w:rsidRPr="000F0792">
        <w:rPr>
          <w:rFonts w:ascii="Simplified Arabic" w:hAnsi="Simplified Arabic" w:cs="Simplified Arabic" w:hint="cs"/>
          <w:b/>
          <w:bCs/>
          <w:sz w:val="24"/>
          <w:szCs w:val="24"/>
          <w:rtl/>
          <w:lang w:bidi="ar-EG"/>
        </w:rPr>
        <w:t xml:space="preserve">2- </w:t>
      </w:r>
      <w:r w:rsidR="00E27F1B" w:rsidRPr="000F0792">
        <w:rPr>
          <w:rFonts w:ascii="Simplified Arabic" w:hAnsi="Simplified Arabic" w:cs="Simplified Arabic" w:hint="cs"/>
          <w:b/>
          <w:bCs/>
          <w:sz w:val="24"/>
          <w:szCs w:val="24"/>
          <w:rtl/>
          <w:lang w:bidi="ar-EG"/>
        </w:rPr>
        <w:t>انجازات الم</w:t>
      </w:r>
      <w:r w:rsidR="002B67A1" w:rsidRPr="000F0792">
        <w:rPr>
          <w:rFonts w:ascii="Simplified Arabic" w:hAnsi="Simplified Arabic" w:cs="Simplified Arabic" w:hint="cs"/>
          <w:b/>
          <w:bCs/>
          <w:sz w:val="24"/>
          <w:szCs w:val="24"/>
          <w:rtl/>
          <w:lang w:bidi="ar-EG"/>
        </w:rPr>
        <w:t>شروع</w:t>
      </w:r>
      <w:r w:rsidR="00E27F1B" w:rsidRPr="000F0792">
        <w:rPr>
          <w:rFonts w:ascii="Simplified Arabic" w:hAnsi="Simplified Arabic" w:cs="Simplified Arabic" w:hint="cs"/>
          <w:b/>
          <w:bCs/>
          <w:sz w:val="24"/>
          <w:szCs w:val="24"/>
          <w:rtl/>
          <w:lang w:bidi="ar-EG"/>
        </w:rPr>
        <w:t xml:space="preserve"> في</w:t>
      </w:r>
      <w:r w:rsidR="00E7728B" w:rsidRPr="000F0792">
        <w:rPr>
          <w:rFonts w:ascii="Simplified Arabic" w:hAnsi="Simplified Arabic" w:cs="Simplified Arabic" w:hint="cs"/>
          <w:b/>
          <w:bCs/>
          <w:sz w:val="24"/>
          <w:szCs w:val="24"/>
          <w:rtl/>
          <w:lang w:bidi="ar-EG"/>
        </w:rPr>
        <w:t xml:space="preserve"> محافظة</w:t>
      </w:r>
      <w:r w:rsidR="00E27F1B" w:rsidRPr="000F0792">
        <w:rPr>
          <w:rFonts w:ascii="Simplified Arabic" w:hAnsi="Simplified Arabic" w:cs="Simplified Arabic" w:hint="cs"/>
          <w:b/>
          <w:bCs/>
          <w:sz w:val="24"/>
          <w:szCs w:val="24"/>
          <w:rtl/>
          <w:lang w:bidi="ar-EG"/>
        </w:rPr>
        <w:t xml:space="preserve"> المنيا  </w:t>
      </w:r>
    </w:p>
    <w:p w14:paraId="1A7ECBC0" w14:textId="19C63FA1" w:rsidR="00E27F1B" w:rsidRDefault="000F0792" w:rsidP="00CE438F">
      <w:pPr>
        <w:pStyle w:val="NormalWeb"/>
        <w:shd w:val="clear" w:color="auto" w:fill="FFFFFF"/>
        <w:bidi/>
        <w:spacing w:before="120" w:beforeAutospacing="0" w:after="0" w:afterAutospacing="0" w:line="276" w:lineRule="auto"/>
        <w:jc w:val="both"/>
        <w:rPr>
          <w:rFonts w:ascii="Simplified Arabic" w:hAnsi="Simplified Arabic" w:cs="Simplified Arabic"/>
          <w:color w:val="000000"/>
          <w:rtl/>
        </w:rPr>
      </w:pPr>
      <w:r w:rsidRPr="000F0792">
        <w:rPr>
          <w:rFonts w:ascii="Simplified Arabic" w:hAnsi="Simplified Arabic" w:cs="Simplified Arabic" w:hint="cs"/>
          <w:rtl/>
          <w:lang w:bidi="ar-EG"/>
        </w:rPr>
        <w:t>يتضمن</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المشروع</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القومى</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لتطوير</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الريف</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المصرى</w:t>
      </w:r>
      <w:r w:rsidRPr="000F0792">
        <w:rPr>
          <w:rFonts w:ascii="Simplified Arabic" w:hAnsi="Simplified Arabic" w:cs="Simplified Arabic" w:hint="cs"/>
          <w:rtl/>
          <w:lang w:bidi="ar-EG"/>
        </w:rPr>
        <w:t xml:space="preserve"> فى مرحلته الأولى</w:t>
      </w:r>
      <w:r w:rsidR="00E27F1B" w:rsidRPr="000F0792">
        <w:rPr>
          <w:rFonts w:ascii="Simplified Arabic" w:hAnsi="Simplified Arabic" w:cs="Simplified Arabic"/>
          <w:rtl/>
          <w:lang w:bidi="ar-EG"/>
        </w:rPr>
        <w:t xml:space="preserve"> 5 </w:t>
      </w:r>
      <w:r w:rsidR="00E27F1B" w:rsidRPr="000F0792">
        <w:rPr>
          <w:rFonts w:ascii="Simplified Arabic" w:hAnsi="Simplified Arabic" w:cs="Simplified Arabic" w:hint="cs"/>
          <w:rtl/>
          <w:lang w:bidi="ar-EG"/>
        </w:rPr>
        <w:t>مراكز</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بالمحافظة</w:t>
      </w:r>
      <w:r w:rsidR="00E27F1B"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و</w:t>
      </w:r>
      <w:r w:rsidR="00E27F1B" w:rsidRPr="000F0792">
        <w:rPr>
          <w:rFonts w:ascii="Simplified Arabic" w:hAnsi="Simplified Arabic" w:cs="Simplified Arabic" w:hint="cs"/>
          <w:rtl/>
          <w:lang w:bidi="ar-EG"/>
        </w:rPr>
        <w:t>هى</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أبو</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قرقاص،</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ملوى،</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ديرمواس،</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العدوة،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مغاغة</w:t>
      </w:r>
      <w:r w:rsidR="00E27F1B" w:rsidRPr="000F0792">
        <w:rPr>
          <w:rFonts w:ascii="Simplified Arabic" w:hAnsi="Simplified Arabic" w:cs="Simplified Arabic"/>
          <w:rtl/>
          <w:lang w:bidi="ar-EG"/>
        </w:rPr>
        <w:t>)</w:t>
      </w:r>
      <w:r w:rsidR="00E27F1B" w:rsidRPr="000F0792">
        <w:rPr>
          <w:rFonts w:ascii="Simplified Arabic" w:hAnsi="Simplified Arabic" w:cs="Simplified Arabic" w:hint="cs"/>
          <w:rtl/>
          <w:lang w:bidi="ar-EG"/>
        </w:rPr>
        <w:t>،</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بإجمالى</w:t>
      </w:r>
      <w:r w:rsidR="00E27F1B" w:rsidRPr="000F0792">
        <w:rPr>
          <w:rFonts w:ascii="Simplified Arabic" w:hAnsi="Simplified Arabic" w:cs="Simplified Arabic"/>
          <w:rtl/>
          <w:lang w:bidi="ar-EG"/>
        </w:rPr>
        <w:t xml:space="preserve"> 192 </w:t>
      </w:r>
      <w:r w:rsidR="00E27F1B" w:rsidRPr="000F0792">
        <w:rPr>
          <w:rFonts w:ascii="Simplified Arabic" w:hAnsi="Simplified Arabic" w:cs="Simplified Arabic" w:hint="cs"/>
          <w:rtl/>
          <w:lang w:bidi="ar-EG"/>
        </w:rPr>
        <w:t>قرية،</w:t>
      </w:r>
      <w:r w:rsidR="00E27F1B" w:rsidRPr="000F0792">
        <w:rPr>
          <w:rFonts w:ascii="Simplified Arabic" w:hAnsi="Simplified Arabic" w:cs="Simplified Arabic"/>
          <w:rtl/>
          <w:lang w:bidi="ar-EG"/>
        </w:rPr>
        <w:t xml:space="preserve"> </w:t>
      </w:r>
      <w:r w:rsidRPr="000F0792">
        <w:rPr>
          <w:rFonts w:ascii="Simplified Arabic" w:hAnsi="Simplified Arabic" w:cs="Simplified Arabic"/>
          <w:color w:val="000000"/>
          <w:rtl/>
        </w:rPr>
        <w:t xml:space="preserve">بـ 757 تابع، باجمالي 32 وحدة محلية، </w:t>
      </w:r>
      <w:r w:rsidR="00E27F1B" w:rsidRPr="000F0792">
        <w:rPr>
          <w:rFonts w:ascii="Simplified Arabic" w:hAnsi="Simplified Arabic" w:cs="Simplified Arabic" w:hint="cs"/>
          <w:rtl/>
          <w:lang w:bidi="ar-EG"/>
        </w:rPr>
        <w:t>وأعمال</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التطوير</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ستشمل</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مختلف</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القطاعات</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منها،</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مياه</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الشرب</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الصرف</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الصحي</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كهرباء</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غاز</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طبيعي</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تعليم</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صحة</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طب</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بيطري</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طرق</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شباب</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ورياضة</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تحسين</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بي</w:t>
      </w:r>
      <w:r w:rsidRPr="000F0792">
        <w:rPr>
          <w:rFonts w:ascii="Simplified Arabic" w:hAnsi="Simplified Arabic" w:cs="Simplified Arabic" w:hint="cs"/>
          <w:rtl/>
          <w:lang w:bidi="ar-EG"/>
        </w:rPr>
        <w:t>ئ</w:t>
      </w:r>
      <w:r w:rsidR="00E27F1B" w:rsidRPr="000F0792">
        <w:rPr>
          <w:rFonts w:ascii="Simplified Arabic" w:hAnsi="Simplified Arabic" w:cs="Simplified Arabic" w:hint="cs"/>
          <w:rtl/>
          <w:lang w:bidi="ar-EG"/>
        </w:rPr>
        <w:t>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إسعاف</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حماية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مدنية</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اتصالات</w:t>
      </w:r>
      <w:r w:rsidR="00E27F1B" w:rsidRPr="000F0792">
        <w:rPr>
          <w:rFonts w:ascii="Simplified Arabic" w:hAnsi="Simplified Arabic" w:cs="Simplified Arabic"/>
          <w:rtl/>
          <w:lang w:bidi="ar-EG"/>
        </w:rPr>
        <w:t xml:space="preserve"> - </w:t>
      </w:r>
      <w:r w:rsidR="00E27F1B" w:rsidRPr="000F0792">
        <w:rPr>
          <w:rFonts w:ascii="Simplified Arabic" w:hAnsi="Simplified Arabic" w:cs="Simplified Arabic" w:hint="cs"/>
          <w:rtl/>
          <w:lang w:bidi="ar-EG"/>
        </w:rPr>
        <w:t>تأهيل</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المنازل</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للأسر</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اكثر</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احتياجا</w:t>
      </w:r>
      <w:r w:rsidR="00E27F1B" w:rsidRPr="000F0792">
        <w:rPr>
          <w:rFonts w:ascii="Simplified Arabic" w:hAnsi="Simplified Arabic" w:cs="Simplified Arabic"/>
          <w:rtl/>
          <w:lang w:bidi="ar-EG"/>
        </w:rPr>
        <w:t>)</w:t>
      </w:r>
      <w:r w:rsidR="00E27F1B" w:rsidRPr="000F0792">
        <w:rPr>
          <w:rFonts w:ascii="Simplified Arabic" w:hAnsi="Simplified Arabic" w:cs="Simplified Arabic" w:hint="cs"/>
          <w:rtl/>
          <w:lang w:bidi="ar-EG"/>
        </w:rPr>
        <w:t>،</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وذلك</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طبقاً</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لخطة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موضوعة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تشمل</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الاحتياجات</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الفعلية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للسكان</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من</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الخدمات</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على</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مستوى</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كل</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قرية،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ودراسة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الأنشطة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الاقتصادية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التي</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تتلاءم</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مع</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طبيعة</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سكان</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المناطق</w:t>
      </w:r>
      <w:r w:rsidR="00E27F1B" w:rsidRPr="000F0792">
        <w:rPr>
          <w:rFonts w:ascii="Simplified Arabic" w:hAnsi="Simplified Arabic" w:cs="Simplified Arabic"/>
          <w:rtl/>
          <w:lang w:bidi="ar-EG"/>
        </w:rPr>
        <w:t xml:space="preserve"> </w:t>
      </w:r>
      <w:r w:rsidR="00E27F1B" w:rsidRPr="000F0792">
        <w:rPr>
          <w:rFonts w:ascii="Simplified Arabic" w:hAnsi="Simplified Arabic" w:cs="Simplified Arabic" w:hint="cs"/>
          <w:rtl/>
          <w:lang w:bidi="ar-EG"/>
        </w:rPr>
        <w:t>الريفية</w:t>
      </w:r>
      <w:r w:rsidR="00CE438F">
        <w:rPr>
          <w:rFonts w:ascii="Simplified Arabic" w:hAnsi="Simplified Arabic" w:cs="Simplified Arabic" w:hint="cs"/>
          <w:rtl/>
          <w:lang w:bidi="ar-EG"/>
        </w:rPr>
        <w:t xml:space="preserve"> وبناء على جلسات التشاور التى تم عقدها مع المواطنين</w:t>
      </w:r>
      <w:r w:rsidR="00E27F1B" w:rsidRPr="000F0792">
        <w:rPr>
          <w:rFonts w:ascii="Simplified Arabic" w:hAnsi="Simplified Arabic" w:cs="Simplified Arabic"/>
          <w:rtl/>
          <w:lang w:bidi="ar-EG"/>
        </w:rPr>
        <w:t>.</w:t>
      </w:r>
      <w:r w:rsidR="00E27F1B" w:rsidRPr="000F0792">
        <w:rPr>
          <w:rFonts w:ascii="Simplified Arabic" w:hAnsi="Simplified Arabic" w:cs="Simplified Arabic"/>
          <w:color w:val="000000"/>
          <w:rtl/>
        </w:rPr>
        <w:t xml:space="preserve"> </w:t>
      </w:r>
    </w:p>
    <w:p w14:paraId="6583C772" w14:textId="61AAC3A2" w:rsidR="00CE438F" w:rsidRDefault="0009663A" w:rsidP="00CE438F">
      <w:pPr>
        <w:pStyle w:val="NormalWeb"/>
        <w:shd w:val="clear" w:color="auto" w:fill="FFFFFF"/>
        <w:bidi/>
        <w:spacing w:before="120" w:beforeAutospacing="0" w:after="0" w:afterAutospacing="0" w:line="276" w:lineRule="auto"/>
        <w:jc w:val="both"/>
        <w:rPr>
          <w:rFonts w:ascii="Simplified Arabic" w:hAnsi="Simplified Arabic" w:cs="Simplified Arabic"/>
          <w:color w:val="000000"/>
          <w:rtl/>
          <w:lang w:bidi="ar-EG"/>
        </w:rPr>
      </w:pPr>
      <w:r>
        <w:rPr>
          <w:rFonts w:ascii="Simplified Arabic" w:hAnsi="Simplified Arabic" w:cs="Simplified Arabic" w:hint="cs"/>
          <w:color w:val="000000"/>
          <w:rtl/>
          <w:lang w:bidi="ar-EG"/>
        </w:rPr>
        <w:t xml:space="preserve">ووفقاً لقاعدة بيانات وزارة التخطيط والتنمية الاقتصادية، فقد بلغت المشروعات التى تم الانتهاء من تنفيذها 180 مشروع فى مراكز أبو قرقاص ودير مواس </w:t>
      </w:r>
      <w:r w:rsidR="00936DD4">
        <w:rPr>
          <w:rFonts w:ascii="Simplified Arabic" w:hAnsi="Simplified Arabic" w:cs="Simplified Arabic" w:hint="cs"/>
          <w:color w:val="000000"/>
          <w:rtl/>
          <w:lang w:bidi="ar-EG"/>
        </w:rPr>
        <w:t xml:space="preserve">وملوى </w:t>
      </w:r>
      <w:r>
        <w:rPr>
          <w:rFonts w:ascii="Simplified Arabic" w:hAnsi="Simplified Arabic" w:cs="Simplified Arabic" w:hint="cs"/>
          <w:color w:val="000000"/>
          <w:rtl/>
          <w:lang w:bidi="ar-EG"/>
        </w:rPr>
        <w:t xml:space="preserve">ومغاغة والعدوى باعتمادات مالية بلغت 814 مليون جنيه بانجاز عينى بلغ 100% ومنصرف مالى 76%، بينما المشروعات الجارى والمستهدف تنفيذها يبلغ عددها 2486 مشروع فى مراكز </w:t>
      </w:r>
      <w:r>
        <w:rPr>
          <w:rFonts w:ascii="Simplified Arabic" w:hAnsi="Simplified Arabic" w:cs="Simplified Arabic" w:hint="cs"/>
          <w:color w:val="000000"/>
          <w:rtl/>
          <w:lang w:bidi="ar-EG"/>
        </w:rPr>
        <w:lastRenderedPageBreak/>
        <w:t>المنيا وابو قرقاص وملوى ودير مواس ومغاغة والعدوى باعتمادات تصل الى 35.3 مليار جنيه بإنجاز عينى بلغ 18% ومنصرف مالى 12%.</w:t>
      </w:r>
      <w:r w:rsidR="00936DD4">
        <w:rPr>
          <w:rFonts w:ascii="Simplified Arabic" w:hAnsi="Simplified Arabic" w:cs="Simplified Arabic" w:hint="cs"/>
          <w:color w:val="000000"/>
          <w:rtl/>
          <w:lang w:bidi="ar-EG"/>
        </w:rPr>
        <w:t xml:space="preserve"> وبالنسبة للمشروعات التى تم الانتهاء منها فبيانها على النحو التالى:</w:t>
      </w:r>
    </w:p>
    <w:p w14:paraId="6F20095F" w14:textId="045AF216" w:rsidR="00936DD4" w:rsidRPr="00EB24DF" w:rsidRDefault="00EB24DF" w:rsidP="00EB24DF">
      <w:pPr>
        <w:pStyle w:val="NormalWeb"/>
        <w:shd w:val="clear" w:color="auto" w:fill="FFFFFF"/>
        <w:bidi/>
        <w:spacing w:before="120" w:beforeAutospacing="0" w:after="0" w:afterAutospacing="0" w:line="276" w:lineRule="auto"/>
        <w:jc w:val="both"/>
        <w:rPr>
          <w:rFonts w:ascii="Simplified Arabic" w:hAnsi="Simplified Arabic" w:cs="Simplified Arabic"/>
          <w:b/>
          <w:bCs/>
          <w:color w:val="000000"/>
          <w:lang w:bidi="ar-EG"/>
        </w:rPr>
      </w:pPr>
      <w:r>
        <w:rPr>
          <w:rFonts w:ascii="Simplified Arabic" w:hAnsi="Simplified Arabic" w:cs="Simplified Arabic" w:hint="cs"/>
          <w:b/>
          <w:bCs/>
          <w:color w:val="000000"/>
          <w:rtl/>
          <w:lang w:bidi="ar-EG"/>
        </w:rPr>
        <w:t xml:space="preserve">(أ) </w:t>
      </w:r>
      <w:r w:rsidR="00936DD4" w:rsidRPr="00EB24DF">
        <w:rPr>
          <w:rFonts w:ascii="Simplified Arabic" w:hAnsi="Simplified Arabic" w:cs="Simplified Arabic" w:hint="cs"/>
          <w:b/>
          <w:bCs/>
          <w:color w:val="000000"/>
          <w:rtl/>
          <w:lang w:bidi="ar-EG"/>
        </w:rPr>
        <w:t>مركز أبو قرقاص</w:t>
      </w:r>
    </w:p>
    <w:p w14:paraId="21D81F2B" w14:textId="70C54C85" w:rsidR="00936DD4" w:rsidRDefault="00EE208E" w:rsidP="00C64628">
      <w:pPr>
        <w:pStyle w:val="NormalWeb"/>
        <w:shd w:val="clear" w:color="auto" w:fill="FFFFFF"/>
        <w:bidi/>
        <w:spacing w:before="120" w:beforeAutospacing="0" w:after="0" w:afterAutospacing="0" w:line="276" w:lineRule="auto"/>
        <w:jc w:val="both"/>
        <w:rPr>
          <w:rFonts w:ascii="Simplified Arabic" w:hAnsi="Simplified Arabic" w:cs="Simplified Arabic"/>
          <w:color w:val="000000"/>
          <w:rtl/>
          <w:lang w:bidi="ar-EG"/>
        </w:rPr>
      </w:pPr>
      <w:r>
        <w:rPr>
          <w:rFonts w:ascii="Simplified Arabic" w:hAnsi="Simplified Arabic" w:cs="Simplified Arabic" w:hint="cs"/>
          <w:color w:val="000000"/>
          <w:rtl/>
          <w:lang w:bidi="ar-EG"/>
        </w:rPr>
        <w:t>عدد المشروعات 4</w:t>
      </w:r>
      <w:r w:rsidR="00C64628">
        <w:rPr>
          <w:rFonts w:ascii="Simplified Arabic" w:hAnsi="Simplified Arabic" w:cs="Simplified Arabic" w:hint="cs"/>
          <w:color w:val="000000"/>
          <w:rtl/>
          <w:lang w:bidi="ar-EG"/>
        </w:rPr>
        <w:t>5</w:t>
      </w:r>
      <w:r>
        <w:rPr>
          <w:rFonts w:ascii="Simplified Arabic" w:hAnsi="Simplified Arabic" w:cs="Simplified Arabic" w:hint="cs"/>
          <w:color w:val="000000"/>
          <w:rtl/>
          <w:lang w:bidi="ar-EG"/>
        </w:rPr>
        <w:t xml:space="preserve"> مشروع خدموا 29 قرية يبلغ عدد سكانهم 376 ألف مواطن، ويتراوح معدل الفقر فى القرى بين 37% و 69%، وتوزيع المشروعات على القطاعات بيانه: مشروعات البريد</w:t>
      </w:r>
      <w:r w:rsidR="007C2E7A">
        <w:rPr>
          <w:rFonts w:ascii="Simplified Arabic" w:hAnsi="Simplified Arabic" w:cs="Simplified Arabic" w:hint="cs"/>
          <w:color w:val="000000"/>
          <w:rtl/>
          <w:lang w:bidi="ar-EG"/>
        </w:rPr>
        <w:t xml:space="preserve"> (توفير مكاتب بريد)</w:t>
      </w:r>
      <w:r>
        <w:rPr>
          <w:rFonts w:ascii="Simplified Arabic" w:hAnsi="Simplified Arabic" w:cs="Simplified Arabic" w:hint="cs"/>
          <w:color w:val="000000"/>
          <w:rtl/>
          <w:lang w:bidi="ar-EG"/>
        </w:rPr>
        <w:t xml:space="preserve"> باعتمادات مالية قدرها 11.1 مليون جنيه، والتعليم (الابتدائى والأساسي والاعدادى) 58.5 مليون جنيه، ومشروعات الرى (تأهيل الترع وفروع الرى) 68.6 مليون جنيه، ومشروعات مياه الشرب (مد وتدعيم شبكات المياه ونقل المرافق) 16.8 مليون جنيه، والنقل (تطوير محطة سكة حديد) 3.1 مليون جنيه.</w:t>
      </w:r>
    </w:p>
    <w:p w14:paraId="4F376E97" w14:textId="3BF88EDC" w:rsidR="00EE208E" w:rsidRPr="00AF0EAE" w:rsidRDefault="00014375" w:rsidP="00EE208E">
      <w:pPr>
        <w:pStyle w:val="NormalWeb"/>
        <w:shd w:val="clear" w:color="auto" w:fill="FFFFFF"/>
        <w:bidi/>
        <w:spacing w:before="120" w:beforeAutospacing="0" w:after="0" w:afterAutospacing="0" w:line="276" w:lineRule="auto"/>
        <w:jc w:val="both"/>
        <w:rPr>
          <w:rFonts w:ascii="Simplified Arabic" w:hAnsi="Simplified Arabic" w:cs="Simplified Arabic"/>
          <w:b/>
          <w:bCs/>
          <w:color w:val="000000"/>
          <w:rtl/>
          <w:lang w:bidi="ar-EG"/>
        </w:rPr>
      </w:pPr>
      <w:r w:rsidRPr="00AF0EAE">
        <w:rPr>
          <w:rFonts w:ascii="Simplified Arabic" w:hAnsi="Simplified Arabic" w:cs="Simplified Arabic" w:hint="cs"/>
          <w:b/>
          <w:bCs/>
          <w:color w:val="000000"/>
          <w:rtl/>
          <w:lang w:bidi="ar-EG"/>
        </w:rPr>
        <w:t xml:space="preserve">(ب) </w:t>
      </w:r>
      <w:r w:rsidR="00AF0EAE" w:rsidRPr="00AF0EAE">
        <w:rPr>
          <w:rFonts w:ascii="Simplified Arabic" w:hAnsi="Simplified Arabic" w:cs="Simplified Arabic" w:hint="cs"/>
          <w:b/>
          <w:bCs/>
          <w:color w:val="000000"/>
          <w:rtl/>
          <w:lang w:bidi="ar-EG"/>
        </w:rPr>
        <w:t>مركز ملوى</w:t>
      </w:r>
    </w:p>
    <w:p w14:paraId="5B57CD24" w14:textId="4C4CFA63" w:rsidR="0009663A" w:rsidRDefault="00AF0EAE" w:rsidP="00C64628">
      <w:pPr>
        <w:pStyle w:val="NormalWeb"/>
        <w:shd w:val="clear" w:color="auto" w:fill="FFFFFF"/>
        <w:bidi/>
        <w:spacing w:before="120" w:beforeAutospacing="0" w:after="0" w:afterAutospacing="0" w:line="276" w:lineRule="auto"/>
        <w:jc w:val="both"/>
        <w:rPr>
          <w:rFonts w:ascii="Simplified Arabic" w:hAnsi="Simplified Arabic" w:cs="Simplified Arabic"/>
          <w:color w:val="000000"/>
          <w:rtl/>
          <w:lang w:bidi="ar-EG"/>
        </w:rPr>
      </w:pPr>
      <w:r>
        <w:rPr>
          <w:rFonts w:ascii="Simplified Arabic" w:hAnsi="Simplified Arabic" w:cs="Simplified Arabic" w:hint="cs"/>
          <w:color w:val="000000"/>
          <w:rtl/>
          <w:lang w:bidi="ar-EG"/>
        </w:rPr>
        <w:t>عدد المشروعات 4</w:t>
      </w:r>
      <w:r w:rsidR="00C64628">
        <w:rPr>
          <w:rFonts w:ascii="Simplified Arabic" w:hAnsi="Simplified Arabic" w:cs="Simplified Arabic" w:hint="cs"/>
          <w:color w:val="000000"/>
          <w:rtl/>
          <w:lang w:bidi="ar-EG"/>
        </w:rPr>
        <w:t>9</w:t>
      </w:r>
      <w:r>
        <w:rPr>
          <w:rFonts w:ascii="Simplified Arabic" w:hAnsi="Simplified Arabic" w:cs="Simplified Arabic" w:hint="cs"/>
          <w:color w:val="000000"/>
          <w:rtl/>
          <w:lang w:bidi="ar-EG"/>
        </w:rPr>
        <w:t xml:space="preserve"> مشروع خدموا 28 قرية يبلغ عدد سكانهم 514.8 ألف مواطن، ويتراوح معدل الفقر فى القرى بين 47% و 75.7%، وتوزيع المشروعات على القطاعات بيانه: </w:t>
      </w:r>
      <w:r w:rsidR="007C2E7A">
        <w:rPr>
          <w:rFonts w:ascii="Simplified Arabic" w:hAnsi="Simplified Arabic" w:cs="Simplified Arabic" w:hint="cs"/>
          <w:color w:val="000000"/>
          <w:rtl/>
          <w:lang w:bidi="ar-EG"/>
        </w:rPr>
        <w:t xml:space="preserve">مشروعات </w:t>
      </w:r>
      <w:r>
        <w:rPr>
          <w:rFonts w:ascii="Simplified Arabic" w:hAnsi="Simplified Arabic" w:cs="Simplified Arabic" w:hint="cs"/>
          <w:color w:val="000000"/>
          <w:rtl/>
          <w:lang w:bidi="ar-EG"/>
        </w:rPr>
        <w:t>الاتصالات (</w:t>
      </w:r>
      <w:r w:rsidR="000B3BF3" w:rsidRPr="000B3BF3">
        <w:rPr>
          <w:rFonts w:ascii="Simplified Arabic" w:hAnsi="Simplified Arabic" w:cs="Simplified Arabic"/>
          <w:color w:val="000000"/>
          <w:rtl/>
          <w:lang w:bidi="ar-EG"/>
        </w:rPr>
        <w:t>توفير الياف ضوئية</w:t>
      </w:r>
      <w:r w:rsidR="000B3BF3">
        <w:rPr>
          <w:rFonts w:ascii="Simplified Arabic" w:hAnsi="Simplified Arabic" w:cs="Simplified Arabic" w:hint="cs"/>
          <w:color w:val="000000"/>
          <w:rtl/>
          <w:lang w:bidi="ar-EG"/>
        </w:rPr>
        <w:t>) باعتمادات مالية قدرها 13.9 مليون جنيه،</w:t>
      </w:r>
      <w:r w:rsidR="000D638B">
        <w:rPr>
          <w:rFonts w:ascii="Simplified Arabic" w:hAnsi="Simplified Arabic" w:cs="Simplified Arabic" w:hint="cs"/>
          <w:color w:val="000000"/>
          <w:rtl/>
          <w:lang w:bidi="ar-EG"/>
        </w:rPr>
        <w:t xml:space="preserve"> والبريد (توفير مكتب بريد) 51.8 مليون جنيه، </w:t>
      </w:r>
      <w:r w:rsidR="00496766">
        <w:rPr>
          <w:rFonts w:ascii="Simplified Arabic" w:hAnsi="Simplified Arabic" w:cs="Simplified Arabic" w:hint="cs"/>
          <w:color w:val="000000"/>
          <w:rtl/>
          <w:lang w:bidi="ar-EG"/>
        </w:rPr>
        <w:t xml:space="preserve">والتعليم (تطوير مدارس ابتدائى واعدادى واساسى وثانوى) 57.5 مليون جنيه، </w:t>
      </w:r>
      <w:r w:rsidR="00FF7FFC">
        <w:rPr>
          <w:rFonts w:ascii="Simplified Arabic" w:hAnsi="Simplified Arabic" w:cs="Simplified Arabic" w:hint="cs"/>
          <w:color w:val="000000"/>
          <w:rtl/>
          <w:lang w:bidi="ar-EG"/>
        </w:rPr>
        <w:t xml:space="preserve">والخدمات (إنشاء مجمعات خدمات حكومية) 31.1 مليون جنيه، </w:t>
      </w:r>
      <w:r w:rsidR="00592C4E">
        <w:rPr>
          <w:rFonts w:ascii="Simplified Arabic" w:hAnsi="Simplified Arabic" w:cs="Simplified Arabic" w:hint="cs"/>
          <w:color w:val="000000"/>
          <w:rtl/>
          <w:lang w:bidi="ar-EG"/>
        </w:rPr>
        <w:t xml:space="preserve">الرى (تأهيل الترع والفروع وحماية جوانب النيل) 30.1 مليون جنيه، غاز طبيعى (توصيل خدمات الغاز الطبيعى) 33.8 مليون جنيه، </w:t>
      </w:r>
      <w:r w:rsidR="008B3AD5">
        <w:rPr>
          <w:rFonts w:ascii="Simplified Arabic" w:hAnsi="Simplified Arabic" w:cs="Simplified Arabic" w:hint="cs"/>
          <w:color w:val="000000"/>
          <w:rtl/>
          <w:lang w:bidi="ar-EG"/>
        </w:rPr>
        <w:t>مياه الشرب (مد وتدعيم شبكات مياه الشرب) 4 مليون جنيه.</w:t>
      </w:r>
    </w:p>
    <w:p w14:paraId="77FEFA92" w14:textId="78C047F6" w:rsidR="008B3AD5" w:rsidRPr="00AF0EAE" w:rsidRDefault="008B3AD5" w:rsidP="00F26518">
      <w:pPr>
        <w:pStyle w:val="NormalWeb"/>
        <w:shd w:val="clear" w:color="auto" w:fill="FFFFFF"/>
        <w:bidi/>
        <w:spacing w:before="120" w:beforeAutospacing="0" w:after="0" w:afterAutospacing="0" w:line="276" w:lineRule="auto"/>
        <w:jc w:val="both"/>
        <w:rPr>
          <w:rFonts w:ascii="Simplified Arabic" w:hAnsi="Simplified Arabic" w:cs="Simplified Arabic"/>
          <w:b/>
          <w:bCs/>
          <w:color w:val="000000"/>
          <w:rtl/>
          <w:lang w:bidi="ar-EG"/>
        </w:rPr>
      </w:pPr>
      <w:r w:rsidRPr="00AF0EAE">
        <w:rPr>
          <w:rFonts w:ascii="Simplified Arabic" w:hAnsi="Simplified Arabic" w:cs="Simplified Arabic" w:hint="cs"/>
          <w:b/>
          <w:bCs/>
          <w:color w:val="000000"/>
          <w:rtl/>
          <w:lang w:bidi="ar-EG"/>
        </w:rPr>
        <w:t>(</w:t>
      </w:r>
      <w:r>
        <w:rPr>
          <w:rFonts w:ascii="Simplified Arabic" w:hAnsi="Simplified Arabic" w:cs="Simplified Arabic" w:hint="cs"/>
          <w:b/>
          <w:bCs/>
          <w:color w:val="000000"/>
          <w:rtl/>
          <w:lang w:bidi="ar-EG"/>
        </w:rPr>
        <w:t>ج</w:t>
      </w:r>
      <w:r w:rsidRPr="00AF0EAE">
        <w:rPr>
          <w:rFonts w:ascii="Simplified Arabic" w:hAnsi="Simplified Arabic" w:cs="Simplified Arabic" w:hint="cs"/>
          <w:b/>
          <w:bCs/>
          <w:color w:val="000000"/>
          <w:rtl/>
          <w:lang w:bidi="ar-EG"/>
        </w:rPr>
        <w:t xml:space="preserve">) مركز </w:t>
      </w:r>
      <w:r w:rsidR="00F26518">
        <w:rPr>
          <w:rFonts w:ascii="Simplified Arabic" w:hAnsi="Simplified Arabic" w:cs="Simplified Arabic" w:hint="cs"/>
          <w:b/>
          <w:bCs/>
          <w:color w:val="000000"/>
          <w:rtl/>
          <w:lang w:bidi="ar-EG"/>
        </w:rPr>
        <w:t>دير مواس</w:t>
      </w:r>
    </w:p>
    <w:p w14:paraId="4C6404D7" w14:textId="5F337201" w:rsidR="008B3AD5" w:rsidRDefault="003F4B34" w:rsidP="00C64628">
      <w:pPr>
        <w:pStyle w:val="NormalWeb"/>
        <w:shd w:val="clear" w:color="auto" w:fill="FFFFFF"/>
        <w:bidi/>
        <w:spacing w:before="120" w:beforeAutospacing="0" w:after="0" w:afterAutospacing="0" w:line="276" w:lineRule="auto"/>
        <w:jc w:val="both"/>
        <w:rPr>
          <w:rFonts w:ascii="Simplified Arabic" w:hAnsi="Simplified Arabic" w:cs="Simplified Arabic"/>
          <w:color w:val="000000"/>
          <w:rtl/>
          <w:lang w:bidi="ar-EG"/>
        </w:rPr>
      </w:pPr>
      <w:r>
        <w:rPr>
          <w:rFonts w:ascii="Simplified Arabic" w:hAnsi="Simplified Arabic" w:cs="Simplified Arabic" w:hint="cs"/>
          <w:color w:val="000000"/>
          <w:rtl/>
          <w:lang w:bidi="ar-EG"/>
        </w:rPr>
        <w:t>عدد المشروعات 4</w:t>
      </w:r>
      <w:r w:rsidR="00C64628">
        <w:rPr>
          <w:rFonts w:ascii="Simplified Arabic" w:hAnsi="Simplified Arabic" w:cs="Simplified Arabic" w:hint="cs"/>
          <w:color w:val="000000"/>
          <w:rtl/>
          <w:lang w:bidi="ar-EG"/>
        </w:rPr>
        <w:t>8</w:t>
      </w:r>
      <w:r>
        <w:rPr>
          <w:rFonts w:ascii="Simplified Arabic" w:hAnsi="Simplified Arabic" w:cs="Simplified Arabic" w:hint="cs"/>
          <w:color w:val="000000"/>
          <w:rtl/>
          <w:lang w:bidi="ar-EG"/>
        </w:rPr>
        <w:t xml:space="preserve"> مشروع خدموا 24 قرية يبلغ عدد سكانهم 325.6 ألف مواطن، ويتراوح معدل الفقر فى القرى بين 35% و 70%، وتوزيع المشروعات على القطاعات بيانه: مشروعات البريد (توفير مكاتب بريد) </w:t>
      </w:r>
      <w:r w:rsidR="00645FDF">
        <w:rPr>
          <w:rFonts w:ascii="Simplified Arabic" w:hAnsi="Simplified Arabic" w:cs="Simplified Arabic" w:hint="cs"/>
          <w:color w:val="000000"/>
          <w:rtl/>
          <w:lang w:bidi="ar-EG"/>
        </w:rPr>
        <w:t xml:space="preserve">باعتمادات مالية قدرها </w:t>
      </w:r>
      <w:r w:rsidR="00287F9D">
        <w:rPr>
          <w:rFonts w:ascii="Simplified Arabic" w:hAnsi="Simplified Arabic" w:cs="Simplified Arabic" w:hint="cs"/>
          <w:color w:val="000000"/>
          <w:rtl/>
          <w:lang w:bidi="ar-EG"/>
        </w:rPr>
        <w:t>15.4 مليون جنيه، التعليم (تطوير مدارس تعليم اساسى) 8.8 مليون جنيه، الخدمات (انشاء مجمعات خدمات حكومية) 36.6 مليون جنيه، الرى (تأهيل الترع والفروع وحماية جوانب النيل) 87.1 مليون جنيه، ومياه الشرب (مد وتدعيم شبكات مياه الشرب ونقل المرافق) 16 مليون جنيه، والنقل (صيانة واحلال كبارى) 7 مليون جنيه.</w:t>
      </w:r>
    </w:p>
    <w:p w14:paraId="1FEC39BD" w14:textId="77777777" w:rsidR="00287F9D" w:rsidRPr="000F0792" w:rsidRDefault="00287F9D" w:rsidP="00287F9D">
      <w:pPr>
        <w:pStyle w:val="NormalWeb"/>
        <w:shd w:val="clear" w:color="auto" w:fill="FFFFFF"/>
        <w:bidi/>
        <w:spacing w:before="120" w:beforeAutospacing="0" w:after="0" w:afterAutospacing="0" w:line="276" w:lineRule="auto"/>
        <w:jc w:val="both"/>
        <w:rPr>
          <w:rFonts w:ascii="Simplified Arabic" w:hAnsi="Simplified Arabic" w:cs="Simplified Arabic"/>
          <w:color w:val="000000"/>
          <w:rtl/>
          <w:lang w:bidi="ar-EG"/>
        </w:rPr>
      </w:pPr>
    </w:p>
    <w:p w14:paraId="7DA72762" w14:textId="2DA94708" w:rsidR="00287F9D" w:rsidRPr="00AF0EAE" w:rsidRDefault="00287F9D" w:rsidP="00471DA2">
      <w:pPr>
        <w:pStyle w:val="NormalWeb"/>
        <w:shd w:val="clear" w:color="auto" w:fill="FFFFFF"/>
        <w:bidi/>
        <w:spacing w:before="120" w:beforeAutospacing="0" w:after="0" w:afterAutospacing="0" w:line="276" w:lineRule="auto"/>
        <w:jc w:val="both"/>
        <w:rPr>
          <w:rFonts w:ascii="Simplified Arabic" w:hAnsi="Simplified Arabic" w:cs="Simplified Arabic"/>
          <w:b/>
          <w:bCs/>
          <w:color w:val="000000"/>
          <w:rtl/>
          <w:lang w:bidi="ar-EG"/>
        </w:rPr>
      </w:pPr>
      <w:r w:rsidRPr="00AF0EAE">
        <w:rPr>
          <w:rFonts w:ascii="Simplified Arabic" w:hAnsi="Simplified Arabic" w:cs="Simplified Arabic" w:hint="cs"/>
          <w:b/>
          <w:bCs/>
          <w:color w:val="000000"/>
          <w:rtl/>
          <w:lang w:bidi="ar-EG"/>
        </w:rPr>
        <w:t>(</w:t>
      </w:r>
      <w:r w:rsidR="00471DA2">
        <w:rPr>
          <w:rFonts w:ascii="Simplified Arabic" w:hAnsi="Simplified Arabic" w:cs="Simplified Arabic" w:hint="cs"/>
          <w:b/>
          <w:bCs/>
          <w:color w:val="000000"/>
          <w:rtl/>
          <w:lang w:bidi="ar-EG"/>
        </w:rPr>
        <w:t>د</w:t>
      </w:r>
      <w:r w:rsidRPr="00AF0EAE">
        <w:rPr>
          <w:rFonts w:ascii="Simplified Arabic" w:hAnsi="Simplified Arabic" w:cs="Simplified Arabic" w:hint="cs"/>
          <w:b/>
          <w:bCs/>
          <w:color w:val="000000"/>
          <w:rtl/>
          <w:lang w:bidi="ar-EG"/>
        </w:rPr>
        <w:t xml:space="preserve">) مركز </w:t>
      </w:r>
      <w:r w:rsidR="00C76E40">
        <w:rPr>
          <w:rFonts w:ascii="Simplified Arabic" w:hAnsi="Simplified Arabic" w:cs="Simplified Arabic" w:hint="cs"/>
          <w:b/>
          <w:bCs/>
          <w:color w:val="000000"/>
          <w:rtl/>
          <w:lang w:bidi="ar-EG"/>
        </w:rPr>
        <w:t>مغاغة</w:t>
      </w:r>
    </w:p>
    <w:p w14:paraId="43ACF538" w14:textId="017C439A" w:rsidR="00E27F1B" w:rsidRDefault="00C76E40" w:rsidP="00C64628">
      <w:pPr>
        <w:spacing w:before="120" w:after="0" w:line="276" w:lineRule="auto"/>
        <w:jc w:val="both"/>
        <w:rPr>
          <w:rFonts w:ascii="Simplified Arabic" w:hAnsi="Simplified Arabic" w:cs="Simplified Arabic"/>
          <w:color w:val="000000"/>
          <w:rtl/>
          <w:lang w:bidi="ar-EG"/>
        </w:rPr>
      </w:pPr>
      <w:r>
        <w:rPr>
          <w:rFonts w:ascii="Simplified Arabic" w:hAnsi="Simplified Arabic" w:cs="Simplified Arabic" w:hint="cs"/>
          <w:color w:val="000000"/>
          <w:rtl/>
          <w:lang w:bidi="ar-EG"/>
        </w:rPr>
        <w:t>عدد المشروعات 2</w:t>
      </w:r>
      <w:r w:rsidR="00C64628">
        <w:rPr>
          <w:rFonts w:ascii="Simplified Arabic" w:hAnsi="Simplified Arabic" w:cs="Simplified Arabic" w:hint="cs"/>
          <w:color w:val="000000"/>
          <w:rtl/>
          <w:lang w:bidi="ar-EG"/>
        </w:rPr>
        <w:t>5</w:t>
      </w:r>
      <w:r>
        <w:rPr>
          <w:rFonts w:ascii="Simplified Arabic" w:hAnsi="Simplified Arabic" w:cs="Simplified Arabic" w:hint="cs"/>
          <w:color w:val="000000"/>
          <w:rtl/>
          <w:lang w:bidi="ar-EG"/>
        </w:rPr>
        <w:t xml:space="preserve"> مشروع خدموا 17 قرية يبلغ عدد سكانهم 111.9 ألف مواطن، ويتراوح معدل الفقر فى القرى بين 47.6% و 76%، وتوزيع المشروعات على القطاعات بيانه: مشروعات البريد (توفير مكاتب بريد) باعتمادات مالية قدرها 15.95 مليون جنيه، </w:t>
      </w:r>
      <w:r w:rsidR="00471DA2">
        <w:rPr>
          <w:rFonts w:ascii="Simplified Arabic" w:hAnsi="Simplified Arabic" w:cs="Simplified Arabic" w:hint="cs"/>
          <w:color w:val="000000"/>
          <w:rtl/>
          <w:lang w:bidi="ar-EG"/>
        </w:rPr>
        <w:t>التعليم (تطوير مدارس تعليم ابتدائى واساسى) 35.4 مليون جنيه، الرى (حماية من أخطار السيول) 38.4 مليون جنيه، مياه الشرب (تطوير محطة مياه ابا البلد) 100 مليون جنيه.</w:t>
      </w:r>
    </w:p>
    <w:p w14:paraId="2F309D3E" w14:textId="6C8F278F" w:rsidR="00471DA2" w:rsidRPr="00AF0EAE" w:rsidRDefault="00471DA2" w:rsidP="00471DA2">
      <w:pPr>
        <w:pStyle w:val="NormalWeb"/>
        <w:shd w:val="clear" w:color="auto" w:fill="FFFFFF"/>
        <w:bidi/>
        <w:spacing w:before="120" w:beforeAutospacing="0" w:after="0" w:afterAutospacing="0" w:line="276" w:lineRule="auto"/>
        <w:jc w:val="both"/>
        <w:rPr>
          <w:rFonts w:ascii="Simplified Arabic" w:hAnsi="Simplified Arabic" w:cs="Simplified Arabic"/>
          <w:b/>
          <w:bCs/>
          <w:color w:val="000000"/>
          <w:rtl/>
          <w:lang w:bidi="ar-EG"/>
        </w:rPr>
      </w:pPr>
      <w:r w:rsidRPr="00AF0EAE">
        <w:rPr>
          <w:rFonts w:ascii="Simplified Arabic" w:hAnsi="Simplified Arabic" w:cs="Simplified Arabic" w:hint="cs"/>
          <w:b/>
          <w:bCs/>
          <w:color w:val="000000"/>
          <w:rtl/>
          <w:lang w:bidi="ar-EG"/>
        </w:rPr>
        <w:t>(</w:t>
      </w:r>
      <w:r>
        <w:rPr>
          <w:rFonts w:ascii="Simplified Arabic" w:hAnsi="Simplified Arabic" w:cs="Simplified Arabic" w:hint="cs"/>
          <w:b/>
          <w:bCs/>
          <w:color w:val="000000"/>
          <w:rtl/>
          <w:lang w:bidi="ar-EG"/>
        </w:rPr>
        <w:t>هـ</w:t>
      </w:r>
      <w:r w:rsidRPr="00AF0EAE">
        <w:rPr>
          <w:rFonts w:ascii="Simplified Arabic" w:hAnsi="Simplified Arabic" w:cs="Simplified Arabic" w:hint="cs"/>
          <w:b/>
          <w:bCs/>
          <w:color w:val="000000"/>
          <w:rtl/>
          <w:lang w:bidi="ar-EG"/>
        </w:rPr>
        <w:t xml:space="preserve">) مركز </w:t>
      </w:r>
      <w:r>
        <w:rPr>
          <w:rFonts w:ascii="Simplified Arabic" w:hAnsi="Simplified Arabic" w:cs="Simplified Arabic" w:hint="cs"/>
          <w:b/>
          <w:bCs/>
          <w:color w:val="000000"/>
          <w:rtl/>
          <w:lang w:bidi="ar-EG"/>
        </w:rPr>
        <w:t>العدوى</w:t>
      </w:r>
    </w:p>
    <w:p w14:paraId="2E5BAF5F" w14:textId="092E5603" w:rsidR="00471DA2" w:rsidRPr="00F1107A" w:rsidRDefault="00841AA1" w:rsidP="00C64628">
      <w:pPr>
        <w:spacing w:before="120" w:after="0" w:line="276" w:lineRule="auto"/>
        <w:jc w:val="both"/>
        <w:rPr>
          <w:rFonts w:ascii="Simplified Arabic" w:hAnsi="Simplified Arabic" w:cs="Simplified Arabic"/>
          <w:sz w:val="24"/>
          <w:szCs w:val="24"/>
          <w:highlight w:val="yellow"/>
          <w:lang w:bidi="ar-EG"/>
        </w:rPr>
      </w:pPr>
      <w:r>
        <w:rPr>
          <w:rFonts w:ascii="Simplified Arabic" w:hAnsi="Simplified Arabic" w:cs="Simplified Arabic" w:hint="cs"/>
          <w:color w:val="000000"/>
          <w:rtl/>
          <w:lang w:bidi="ar-EG"/>
        </w:rPr>
        <w:lastRenderedPageBreak/>
        <w:t>عدد المشروعات 1</w:t>
      </w:r>
      <w:r w:rsidR="00C64628">
        <w:rPr>
          <w:rFonts w:ascii="Simplified Arabic" w:hAnsi="Simplified Arabic" w:cs="Simplified Arabic" w:hint="cs"/>
          <w:color w:val="000000"/>
          <w:rtl/>
          <w:lang w:bidi="ar-EG"/>
        </w:rPr>
        <w:t>3</w:t>
      </w:r>
      <w:r>
        <w:rPr>
          <w:rFonts w:ascii="Simplified Arabic" w:hAnsi="Simplified Arabic" w:cs="Simplified Arabic" w:hint="cs"/>
          <w:color w:val="000000"/>
          <w:rtl/>
          <w:lang w:bidi="ar-EG"/>
        </w:rPr>
        <w:t xml:space="preserve"> مشروع خدموا 9 قرية يبلغ عدد سكانهم 56 ألف مواطن، ويتراوح معدل الفقر فى القرى بين 23% و 77%، وتوزيع المشروعات على القطاعات بيانه: </w:t>
      </w:r>
      <w:r w:rsidR="00A1345F">
        <w:rPr>
          <w:rFonts w:ascii="Simplified Arabic" w:hAnsi="Simplified Arabic" w:cs="Simplified Arabic" w:hint="cs"/>
          <w:color w:val="000000"/>
          <w:rtl/>
          <w:lang w:bidi="ar-EG"/>
        </w:rPr>
        <w:t xml:space="preserve">البريد (توفير مكاتب بريد) باعتمادات مالية قدرها </w:t>
      </w:r>
      <w:r w:rsidR="0027011F">
        <w:rPr>
          <w:rFonts w:ascii="Simplified Arabic" w:hAnsi="Simplified Arabic" w:cs="Simplified Arabic" w:hint="cs"/>
          <w:color w:val="000000"/>
          <w:rtl/>
          <w:lang w:bidi="ar-EG"/>
        </w:rPr>
        <w:t>6.6</w:t>
      </w:r>
      <w:r w:rsidR="00A1345F">
        <w:rPr>
          <w:rFonts w:ascii="Simplified Arabic" w:hAnsi="Simplified Arabic" w:cs="Simplified Arabic" w:hint="cs"/>
          <w:color w:val="000000"/>
          <w:rtl/>
          <w:lang w:bidi="ar-EG"/>
        </w:rPr>
        <w:t xml:space="preserve"> مليون جنيه، </w:t>
      </w:r>
      <w:r w:rsidR="0027011F">
        <w:rPr>
          <w:rFonts w:ascii="Simplified Arabic" w:hAnsi="Simplified Arabic" w:cs="Simplified Arabic" w:hint="cs"/>
          <w:color w:val="000000"/>
          <w:rtl/>
          <w:lang w:bidi="ar-EG"/>
        </w:rPr>
        <w:t>التعليم (تطوير مدارس تعليم ابتدائى) 5.8 مليون جنيه، الخدمات (مجمع الخدمات الحكومية) 18.6 مليون جنيه، مياه الشرب (مد وتدعيم شبكات مياه الشرب) 2.1 مليون جنيه.</w:t>
      </w:r>
    </w:p>
    <w:p w14:paraId="1A299AB7" w14:textId="77777777" w:rsidR="00005842" w:rsidRPr="00C76E40" w:rsidRDefault="00005842" w:rsidP="007F17CF">
      <w:pPr>
        <w:pStyle w:val="NormalWeb"/>
        <w:shd w:val="clear" w:color="auto" w:fill="FFFFFF"/>
        <w:bidi/>
        <w:spacing w:line="276" w:lineRule="auto"/>
        <w:ind w:left="-1"/>
        <w:jc w:val="both"/>
        <w:rPr>
          <w:rFonts w:asciiTheme="minorHAnsi" w:eastAsiaTheme="minorHAnsi" w:hAnsiTheme="minorHAnsi" w:cstheme="minorBidi"/>
          <w:rtl/>
        </w:rPr>
      </w:pPr>
    </w:p>
    <w:p w14:paraId="0C8BD3D1" w14:textId="292C04FC" w:rsidR="007B41B6" w:rsidRDefault="007B41B6" w:rsidP="007F17CF">
      <w:pPr>
        <w:pStyle w:val="NoSpacing"/>
        <w:spacing w:line="276" w:lineRule="auto"/>
        <w:ind w:left="360"/>
        <w:jc w:val="both"/>
        <w:rPr>
          <w:rFonts w:ascii="Simplified Arabic" w:hAnsi="Simplified Arabic" w:cs="Simplified Arabic"/>
          <w:b/>
          <w:bCs/>
          <w:sz w:val="28"/>
          <w:szCs w:val="28"/>
          <w:u w:val="single"/>
          <w:rtl/>
        </w:rPr>
      </w:pPr>
    </w:p>
    <w:p w14:paraId="6B49B22B" w14:textId="77777777" w:rsidR="001F4909" w:rsidRDefault="001F4909" w:rsidP="007F17CF">
      <w:pPr>
        <w:pStyle w:val="NoSpacing"/>
        <w:spacing w:line="276" w:lineRule="auto"/>
        <w:jc w:val="both"/>
        <w:rPr>
          <w:rFonts w:ascii="Simplified Arabic" w:hAnsi="Simplified Arabic" w:cs="Simplified Arabic"/>
          <w:b/>
          <w:bCs/>
          <w:sz w:val="28"/>
          <w:szCs w:val="28"/>
          <w:u w:val="single"/>
          <w:rtl/>
          <w:lang w:bidi="ar-EG"/>
        </w:rPr>
      </w:pPr>
    </w:p>
    <w:p w14:paraId="05451323" w14:textId="77777777" w:rsidR="00532C44" w:rsidRDefault="00532C44" w:rsidP="007F17CF">
      <w:pPr>
        <w:pStyle w:val="NoSpacing"/>
        <w:spacing w:line="276" w:lineRule="auto"/>
        <w:jc w:val="both"/>
        <w:rPr>
          <w:rFonts w:ascii="Simplified Arabic" w:hAnsi="Simplified Arabic" w:cs="Simplified Arabic"/>
          <w:b/>
          <w:bCs/>
          <w:sz w:val="28"/>
          <w:szCs w:val="28"/>
          <w:u w:val="single"/>
          <w:lang w:bidi="ar-EG"/>
        </w:rPr>
      </w:pPr>
    </w:p>
    <w:p w14:paraId="45FBCE67" w14:textId="77777777" w:rsidR="00A56A1E" w:rsidRDefault="00A56A1E" w:rsidP="007F17CF">
      <w:pPr>
        <w:pStyle w:val="NoSpacing"/>
        <w:spacing w:line="276" w:lineRule="auto"/>
        <w:jc w:val="both"/>
        <w:rPr>
          <w:rFonts w:ascii="Simplified Arabic" w:hAnsi="Simplified Arabic" w:cs="Simplified Arabic"/>
          <w:b/>
          <w:bCs/>
          <w:sz w:val="28"/>
          <w:szCs w:val="28"/>
          <w:u w:val="single"/>
          <w:rtl/>
          <w:lang w:bidi="ar-EG"/>
        </w:rPr>
      </w:pPr>
    </w:p>
    <w:p w14:paraId="5B1D4B90" w14:textId="249A38B8" w:rsidR="005C4A35" w:rsidRDefault="005C4A35" w:rsidP="007F17CF">
      <w:pPr>
        <w:bidi w:val="0"/>
        <w:spacing w:line="276" w:lineRule="auto"/>
        <w:jc w:val="right"/>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4C819F17" w14:textId="637C93F8" w:rsidR="00563848" w:rsidRPr="00CC00B9" w:rsidRDefault="00B0521C" w:rsidP="007F17CF">
      <w:pPr>
        <w:pStyle w:val="NoSpacing"/>
        <w:spacing w:line="276" w:lineRule="auto"/>
        <w:jc w:val="both"/>
        <w:rPr>
          <w:rFonts w:ascii="Simplified Arabic" w:hAnsi="Simplified Arabic" w:cs="Simplified Arabic"/>
          <w:b/>
          <w:bCs/>
          <w:sz w:val="28"/>
          <w:szCs w:val="28"/>
          <w:rtl/>
          <w:lang w:bidi="ar-EG"/>
        </w:rPr>
      </w:pPr>
      <w:r w:rsidRPr="00CC00B9">
        <w:rPr>
          <w:rFonts w:ascii="Simplified Arabic" w:hAnsi="Simplified Arabic" w:cs="Simplified Arabic" w:hint="cs"/>
          <w:b/>
          <w:bCs/>
          <w:sz w:val="28"/>
          <w:szCs w:val="28"/>
          <w:rtl/>
          <w:lang w:bidi="ar-EG"/>
        </w:rPr>
        <w:lastRenderedPageBreak/>
        <w:t>خامس</w:t>
      </w:r>
      <w:r w:rsidR="00563848" w:rsidRPr="00CC00B9">
        <w:rPr>
          <w:rFonts w:ascii="Simplified Arabic" w:hAnsi="Simplified Arabic" w:cs="Simplified Arabic" w:hint="cs"/>
          <w:b/>
          <w:bCs/>
          <w:sz w:val="28"/>
          <w:szCs w:val="28"/>
          <w:rtl/>
          <w:lang w:bidi="ar-EG"/>
        </w:rPr>
        <w:t>اً: النتائج والتوصيات</w:t>
      </w:r>
    </w:p>
    <w:p w14:paraId="682A1118" w14:textId="0CBE3D6F" w:rsidR="00EA455C" w:rsidRPr="00B0521C" w:rsidRDefault="00EA455C" w:rsidP="007F17CF">
      <w:pPr>
        <w:pStyle w:val="NoSpacing"/>
        <w:numPr>
          <w:ilvl w:val="0"/>
          <w:numId w:val="5"/>
        </w:numPr>
        <w:spacing w:line="276" w:lineRule="auto"/>
        <w:jc w:val="both"/>
        <w:rPr>
          <w:rFonts w:ascii="Simplified Arabic" w:hAnsi="Simplified Arabic" w:cs="Simplified Arabic"/>
          <w:b/>
          <w:bCs/>
          <w:sz w:val="24"/>
          <w:szCs w:val="24"/>
          <w:rtl/>
          <w:lang w:bidi="ar-EG"/>
        </w:rPr>
      </w:pPr>
      <w:r w:rsidRPr="00B0521C">
        <w:rPr>
          <w:rFonts w:ascii="Simplified Arabic" w:hAnsi="Simplified Arabic" w:cs="Simplified Arabic" w:hint="cs"/>
          <w:b/>
          <w:bCs/>
          <w:sz w:val="24"/>
          <w:szCs w:val="24"/>
          <w:rtl/>
          <w:lang w:bidi="ar-EG"/>
        </w:rPr>
        <w:t xml:space="preserve">نتائج البحث </w:t>
      </w:r>
    </w:p>
    <w:p w14:paraId="6DAB90E6" w14:textId="77777777" w:rsidR="00B0521C" w:rsidRPr="00B0521C" w:rsidRDefault="00B0521C" w:rsidP="00B0521C">
      <w:pPr>
        <w:pStyle w:val="ListParagraph"/>
        <w:numPr>
          <w:ilvl w:val="0"/>
          <w:numId w:val="46"/>
        </w:numPr>
        <w:jc w:val="both"/>
        <w:rPr>
          <w:rFonts w:ascii="Simplified Arabic" w:hAnsi="Simplified Arabic" w:cs="Simplified Arabic"/>
          <w:sz w:val="24"/>
          <w:szCs w:val="24"/>
          <w:rtl/>
          <w:lang w:bidi="ar-EG"/>
        </w:rPr>
      </w:pPr>
      <w:r w:rsidRPr="00B0521C">
        <w:rPr>
          <w:rFonts w:ascii="Simplified Arabic" w:hAnsi="Simplified Arabic" w:cs="Simplified Arabic" w:hint="cs"/>
          <w:sz w:val="24"/>
          <w:szCs w:val="24"/>
          <w:rtl/>
          <w:lang w:bidi="ar-EG"/>
        </w:rPr>
        <w:t>اهتمت كثير من الجهود التنموية عبر عقود عديدة بالريف المصرى ومن أمثلتها مشروع شروق للتنمية الريفية وتطوير الألف قرية الأكثر فقراً، ولكن لم يظهر آثارها فى تحسين حياه سكان الريف.</w:t>
      </w:r>
    </w:p>
    <w:p w14:paraId="69E2BE77" w14:textId="77777777" w:rsidR="00B0521C" w:rsidRPr="00B0521C" w:rsidRDefault="00B0521C" w:rsidP="00B0521C">
      <w:pPr>
        <w:pStyle w:val="ListParagraph"/>
        <w:numPr>
          <w:ilvl w:val="0"/>
          <w:numId w:val="46"/>
        </w:numPr>
        <w:jc w:val="both"/>
        <w:rPr>
          <w:rFonts w:ascii="Simplified Arabic" w:hAnsi="Simplified Arabic" w:cs="Simplified Arabic"/>
          <w:sz w:val="24"/>
          <w:szCs w:val="24"/>
          <w:rtl/>
          <w:lang w:bidi="ar-EG"/>
        </w:rPr>
      </w:pPr>
      <w:r w:rsidRPr="00B0521C">
        <w:rPr>
          <w:rFonts w:ascii="Simplified Arabic" w:hAnsi="Simplified Arabic" w:cs="Simplified Arabic" w:hint="cs"/>
          <w:sz w:val="24"/>
          <w:szCs w:val="24"/>
          <w:rtl/>
          <w:lang w:bidi="ar-EG"/>
        </w:rPr>
        <w:t>ا</w:t>
      </w:r>
      <w:r w:rsidRPr="00B0521C">
        <w:rPr>
          <w:rFonts w:ascii="Simplified Arabic" w:hAnsi="Simplified Arabic" w:cs="Simplified Arabic"/>
          <w:sz w:val="24"/>
          <w:szCs w:val="24"/>
          <w:rtl/>
          <w:lang w:bidi="ar-EG"/>
        </w:rPr>
        <w:t>نطلقت مبادرة حياة كريمة في يناير 2019 ، وتم تحديد  النطاق الجغرافي الذي تستهدفه بناء</w:t>
      </w:r>
      <w:r w:rsidRPr="00B0521C">
        <w:rPr>
          <w:rFonts w:ascii="Simplified Arabic" w:hAnsi="Simplified Arabic" w:cs="Simplified Arabic" w:hint="cs"/>
          <w:sz w:val="24"/>
          <w:szCs w:val="24"/>
          <w:rtl/>
          <w:lang w:bidi="ar-EG"/>
        </w:rPr>
        <w:t>ً</w:t>
      </w:r>
      <w:r w:rsidRPr="00B0521C">
        <w:rPr>
          <w:rFonts w:ascii="Simplified Arabic" w:hAnsi="Simplified Arabic" w:cs="Simplified Arabic"/>
          <w:sz w:val="24"/>
          <w:szCs w:val="24"/>
          <w:rtl/>
          <w:lang w:bidi="ar-EG"/>
        </w:rPr>
        <w:t xml:space="preserve"> على مؤشرات الفقر التي يصدرها الجهاز المركزي للتعبئة العامة والإحصاء،</w:t>
      </w:r>
      <w:r w:rsidRPr="00B0521C">
        <w:rPr>
          <w:rFonts w:ascii="Simplified Arabic" w:hAnsi="Simplified Arabic" w:cs="Simplified Arabic" w:hint="cs"/>
          <w:sz w:val="24"/>
          <w:szCs w:val="24"/>
          <w:rtl/>
          <w:lang w:bidi="ar-EG"/>
        </w:rPr>
        <w:t xml:space="preserve"> بوجود</w:t>
      </w:r>
      <w:r w:rsidRPr="00B0521C">
        <w:rPr>
          <w:rFonts w:ascii="Simplified Arabic" w:hAnsi="Simplified Arabic" w:cs="Simplified Arabic"/>
          <w:sz w:val="24"/>
          <w:szCs w:val="24"/>
          <w:rtl/>
          <w:lang w:bidi="ar-EG"/>
        </w:rPr>
        <w:t xml:space="preserve"> 1000 قرية مصرية تتوزع على 16 محافظة يعيش فيها 12.5 مليون مواطن تزيد فيها معدلات الفقر عن 55%</w:t>
      </w:r>
      <w:r w:rsidRPr="00B0521C">
        <w:rPr>
          <w:rFonts w:ascii="Simplified Arabic" w:hAnsi="Simplified Arabic" w:cs="Simplified Arabic" w:hint="cs"/>
          <w:sz w:val="24"/>
          <w:szCs w:val="24"/>
          <w:rtl/>
          <w:lang w:bidi="ar-EG"/>
        </w:rPr>
        <w:t>، وتم ضم مبادرة سكن كريم إليها.</w:t>
      </w:r>
    </w:p>
    <w:p w14:paraId="3AB1BF43" w14:textId="77777777" w:rsidR="00B0521C" w:rsidRPr="00B0521C" w:rsidRDefault="00B0521C" w:rsidP="00B0521C">
      <w:pPr>
        <w:pStyle w:val="ListParagraph"/>
        <w:numPr>
          <w:ilvl w:val="0"/>
          <w:numId w:val="46"/>
        </w:numPr>
        <w:spacing w:before="120" w:after="0" w:line="276" w:lineRule="auto"/>
        <w:jc w:val="both"/>
        <w:rPr>
          <w:rFonts w:ascii="Simplified Arabic" w:eastAsia="Times New Roman" w:hAnsi="Simplified Arabic" w:cs="Simplified Arabic"/>
          <w:sz w:val="24"/>
          <w:szCs w:val="24"/>
          <w:rtl/>
          <w:lang w:bidi="ar-EG"/>
        </w:rPr>
      </w:pPr>
      <w:r w:rsidRPr="00B0521C">
        <w:rPr>
          <w:rFonts w:ascii="Simplified Arabic" w:eastAsia="Times New Roman" w:hAnsi="Simplified Arabic" w:cs="Simplified Arabic" w:hint="cs"/>
          <w:sz w:val="24"/>
          <w:szCs w:val="24"/>
          <w:rtl/>
        </w:rPr>
        <w:t xml:space="preserve">استهدفت المرحلة التمهيدية من حياه كريمة </w:t>
      </w:r>
      <w:r w:rsidRPr="00B0521C">
        <w:rPr>
          <w:rFonts w:ascii="Simplified Arabic" w:eastAsia="Times New Roman" w:hAnsi="Simplified Arabic" w:cs="Simplified Arabic"/>
          <w:sz w:val="24"/>
          <w:szCs w:val="24"/>
          <w:rtl/>
          <w:lang w:bidi="ar-EG"/>
        </w:rPr>
        <w:t>375</w:t>
      </w:r>
      <w:r w:rsidRPr="00B0521C">
        <w:rPr>
          <w:rFonts w:ascii="Simplified Arabic" w:eastAsia="Times New Roman" w:hAnsi="Simplified Arabic" w:cs="Simplified Arabic" w:hint="cs"/>
          <w:sz w:val="24"/>
          <w:szCs w:val="24"/>
          <w:rtl/>
          <w:lang w:bidi="ar-EG"/>
        </w:rPr>
        <w:t xml:space="preserve"> </w:t>
      </w:r>
      <w:r w:rsidRPr="00B0521C">
        <w:rPr>
          <w:rFonts w:ascii="Simplified Arabic" w:eastAsia="Times New Roman" w:hAnsi="Simplified Arabic" w:cs="Simplified Arabic"/>
          <w:sz w:val="24"/>
          <w:szCs w:val="24"/>
          <w:rtl/>
          <w:lang w:bidi="ar-EG"/>
        </w:rPr>
        <w:t>تجمع ريفى بمعدلات فقر تزيد عن 70%،</w:t>
      </w:r>
      <w:r w:rsidRPr="00B0521C">
        <w:rPr>
          <w:rFonts w:ascii="Simplified Arabic" w:eastAsia="Times New Roman" w:hAnsi="Simplified Arabic" w:cs="Simplified Arabic" w:hint="cs"/>
          <w:sz w:val="24"/>
          <w:szCs w:val="24"/>
          <w:rtl/>
          <w:lang w:bidi="ar-EG"/>
        </w:rPr>
        <w:t xml:space="preserve"> منها 143 تجمع ريفى فى 46 مركز بعدد 11 محافظة فى العام المالى 2019/2020 وتم إضافة 232 تجمع قروى فى 2020/2021 ليبلغ اجمالى القرى 375 تجمع قروى </w:t>
      </w:r>
      <w:r w:rsidRPr="00B0521C">
        <w:rPr>
          <w:rFonts w:ascii="Simplified Arabic" w:hAnsi="Simplified Arabic" w:cs="Simplified Arabic"/>
          <w:sz w:val="24"/>
          <w:szCs w:val="24"/>
          <w:rtl/>
        </w:rPr>
        <w:t>في 14 محافظة معظمها في صعيد مصر</w:t>
      </w:r>
      <w:r w:rsidRPr="00B0521C">
        <w:rPr>
          <w:rFonts w:ascii="Simplified Arabic" w:hAnsi="Simplified Arabic" w:cs="Simplified Arabic" w:hint="cs"/>
          <w:sz w:val="24"/>
          <w:szCs w:val="24"/>
          <w:rtl/>
        </w:rPr>
        <w:t>،</w:t>
      </w:r>
      <w:r w:rsidRPr="00B0521C">
        <w:rPr>
          <w:rFonts w:ascii="Simplified Arabic" w:hAnsi="Simplified Arabic" w:cs="Simplified Arabic"/>
          <w:sz w:val="24"/>
          <w:szCs w:val="24"/>
          <w:rtl/>
        </w:rPr>
        <w:t> </w:t>
      </w:r>
      <w:r w:rsidRPr="00B0521C">
        <w:rPr>
          <w:rFonts w:ascii="Simplified Arabic" w:hAnsi="Simplified Arabic" w:cs="Simplified Arabic" w:hint="cs"/>
          <w:sz w:val="24"/>
          <w:szCs w:val="24"/>
          <w:rtl/>
        </w:rPr>
        <w:t xml:space="preserve">وقد بلغت </w:t>
      </w:r>
      <w:r w:rsidRPr="00B0521C">
        <w:rPr>
          <w:rFonts w:ascii="Simplified Arabic" w:eastAsia="Times New Roman" w:hAnsi="Simplified Arabic" w:cs="Simplified Arabic" w:hint="cs"/>
          <w:sz w:val="24"/>
          <w:szCs w:val="24"/>
          <w:rtl/>
          <w:lang w:bidi="ar-EG"/>
        </w:rPr>
        <w:t>إجمالى استثمارات للعامين الماليين 2019/2020 و 2020/2021 نحو 11.7 مليار جنيه، استفاد منها 4.5 مليون مواطن.</w:t>
      </w:r>
    </w:p>
    <w:p w14:paraId="5003339F" w14:textId="77777777" w:rsidR="00B0521C" w:rsidRPr="00B0521C" w:rsidRDefault="00B0521C" w:rsidP="00B0521C">
      <w:pPr>
        <w:pStyle w:val="ListParagraph"/>
        <w:numPr>
          <w:ilvl w:val="0"/>
          <w:numId w:val="46"/>
        </w:numPr>
        <w:spacing w:after="0"/>
        <w:jc w:val="both"/>
        <w:rPr>
          <w:rFonts w:ascii="Simplified Arabic" w:hAnsi="Simplified Arabic" w:cs="Simplified Arabic"/>
          <w:sz w:val="24"/>
          <w:szCs w:val="24"/>
          <w:lang w:bidi="ar-EG"/>
        </w:rPr>
      </w:pPr>
      <w:r w:rsidRPr="00B0521C">
        <w:rPr>
          <w:rFonts w:ascii="Simplified Arabic" w:hAnsi="Simplified Arabic" w:cs="Simplified Arabic" w:hint="cs"/>
          <w:sz w:val="24"/>
          <w:szCs w:val="24"/>
          <w:rtl/>
          <w:lang w:bidi="ar-EG"/>
        </w:rPr>
        <w:t xml:space="preserve">وبالتركيز على محافظة المنيا، يوضح </w:t>
      </w:r>
      <w:r w:rsidRPr="00B0521C">
        <w:rPr>
          <w:rFonts w:ascii="Simplified Arabic" w:hAnsi="Simplified Arabic" w:cs="Simplified Arabic"/>
          <w:sz w:val="24"/>
          <w:szCs w:val="24"/>
          <w:rtl/>
          <w:lang w:bidi="ar-EG"/>
        </w:rPr>
        <w:t>الموقف التنفيذي لمشروعات المرحلة التمهيدية</w:t>
      </w:r>
      <w:r w:rsidRPr="00B0521C">
        <w:rPr>
          <w:rFonts w:ascii="Simplified Arabic" w:hAnsi="Simplified Arabic" w:cs="Simplified Arabic" w:hint="cs"/>
          <w:sz w:val="24"/>
          <w:szCs w:val="24"/>
          <w:rtl/>
          <w:lang w:bidi="ar-EG"/>
        </w:rPr>
        <w:t xml:space="preserve"> </w:t>
      </w:r>
      <w:r w:rsidRPr="00B0521C">
        <w:rPr>
          <w:rFonts w:ascii="Simplified Arabic" w:hAnsi="Simplified Arabic" w:cs="Simplified Arabic"/>
          <w:sz w:val="24"/>
          <w:szCs w:val="24"/>
          <w:rtl/>
          <w:lang w:bidi="ar-EG"/>
        </w:rPr>
        <w:t xml:space="preserve">بمحافظة المنيا، </w:t>
      </w:r>
      <w:r w:rsidRPr="00B0521C">
        <w:rPr>
          <w:rFonts w:ascii="Simplified Arabic" w:hAnsi="Simplified Arabic" w:cs="Simplified Arabic" w:hint="cs"/>
          <w:sz w:val="24"/>
          <w:szCs w:val="24"/>
          <w:rtl/>
          <w:lang w:bidi="ar-EG"/>
        </w:rPr>
        <w:t xml:space="preserve">أن </w:t>
      </w:r>
      <w:r w:rsidRPr="00B0521C">
        <w:rPr>
          <w:rFonts w:ascii="Simplified Arabic" w:hAnsi="Simplified Arabic" w:cs="Simplified Arabic"/>
          <w:sz w:val="24"/>
          <w:szCs w:val="24"/>
          <w:rtl/>
          <w:lang w:bidi="ar-EG"/>
        </w:rPr>
        <w:t xml:space="preserve">عدد التجمعات الريفية المستفيدة: </w:t>
      </w:r>
      <w:r w:rsidRPr="00B0521C">
        <w:rPr>
          <w:rFonts w:ascii="Simplified Arabic" w:hAnsi="Simplified Arabic" w:cs="Simplified Arabic"/>
          <w:sz w:val="24"/>
          <w:szCs w:val="24"/>
        </w:rPr>
        <w:t>25</w:t>
      </w:r>
      <w:r w:rsidRPr="00B0521C">
        <w:rPr>
          <w:rFonts w:ascii="Simplified Arabic" w:hAnsi="Simplified Arabic" w:cs="Simplified Arabic" w:hint="cs"/>
          <w:sz w:val="24"/>
          <w:szCs w:val="24"/>
          <w:rtl/>
        </w:rPr>
        <w:t xml:space="preserve"> </w:t>
      </w:r>
      <w:r w:rsidRPr="00B0521C">
        <w:rPr>
          <w:rFonts w:ascii="Simplified Arabic" w:hAnsi="Simplified Arabic" w:cs="Simplified Arabic"/>
          <w:sz w:val="24"/>
          <w:szCs w:val="24"/>
          <w:rtl/>
          <w:lang w:bidi="ar-EG"/>
        </w:rPr>
        <w:t>تجمع يقطن بها 308,260</w:t>
      </w:r>
      <w:r w:rsidRPr="00B0521C">
        <w:rPr>
          <w:rFonts w:ascii="Simplified Arabic" w:hAnsi="Simplified Arabic" w:cs="Simplified Arabic" w:hint="cs"/>
          <w:sz w:val="24"/>
          <w:szCs w:val="24"/>
          <w:rtl/>
          <w:lang w:bidi="ar-EG"/>
        </w:rPr>
        <w:t xml:space="preserve"> </w:t>
      </w:r>
      <w:r w:rsidRPr="00B0521C">
        <w:rPr>
          <w:rFonts w:ascii="Simplified Arabic" w:hAnsi="Simplified Arabic" w:cs="Simplified Arabic"/>
          <w:sz w:val="24"/>
          <w:szCs w:val="24"/>
          <w:rtl/>
          <w:lang w:bidi="ar-EG"/>
        </w:rPr>
        <w:t xml:space="preserve">ألف مواطن، </w:t>
      </w:r>
      <w:r w:rsidRPr="00B0521C">
        <w:rPr>
          <w:rFonts w:ascii="Simplified Arabic" w:hAnsi="Simplified Arabic" w:cs="Simplified Arabic" w:hint="cs"/>
          <w:sz w:val="24"/>
          <w:szCs w:val="24"/>
          <w:rtl/>
          <w:lang w:bidi="ar-EG"/>
        </w:rPr>
        <w:t>و</w:t>
      </w:r>
      <w:r w:rsidRPr="00B0521C">
        <w:rPr>
          <w:rFonts w:ascii="Simplified Arabic" w:hAnsi="Simplified Arabic" w:cs="Simplified Arabic"/>
          <w:sz w:val="24"/>
          <w:szCs w:val="24"/>
          <w:rtl/>
          <w:lang w:bidi="ar-EG"/>
        </w:rPr>
        <w:t>عدد مشروعات الخطة الاستثمارية  المستهدفة117مشروع</w:t>
      </w:r>
      <w:r w:rsidRPr="00B0521C">
        <w:rPr>
          <w:rFonts w:ascii="Simplified Arabic" w:hAnsi="Simplified Arabic" w:cs="Simplified Arabic"/>
          <w:sz w:val="24"/>
          <w:szCs w:val="24"/>
          <w:rtl/>
        </w:rPr>
        <w:t xml:space="preserve">، </w:t>
      </w:r>
      <w:r w:rsidRPr="00B0521C">
        <w:rPr>
          <w:rFonts w:ascii="Simplified Arabic" w:hAnsi="Simplified Arabic" w:cs="Simplified Arabic"/>
          <w:sz w:val="24"/>
          <w:szCs w:val="24"/>
          <w:rtl/>
          <w:lang w:bidi="ar-EG"/>
        </w:rPr>
        <w:t>إجمالي الاستثمارات541 مليون جنيه</w:t>
      </w:r>
      <w:r w:rsidRPr="00B0521C">
        <w:rPr>
          <w:rFonts w:ascii="Simplified Arabic" w:hAnsi="Simplified Arabic" w:cs="Simplified Arabic" w:hint="cs"/>
          <w:sz w:val="24"/>
          <w:szCs w:val="24"/>
          <w:rtl/>
          <w:lang w:bidi="ar-EG"/>
        </w:rPr>
        <w:t>.</w:t>
      </w:r>
    </w:p>
    <w:p w14:paraId="25E04324" w14:textId="641B036A" w:rsidR="00B0521C" w:rsidRPr="00B0521C" w:rsidRDefault="00B0521C" w:rsidP="00CC00B9">
      <w:pPr>
        <w:pStyle w:val="ListParagraph"/>
        <w:numPr>
          <w:ilvl w:val="0"/>
          <w:numId w:val="46"/>
        </w:numPr>
        <w:jc w:val="both"/>
        <w:rPr>
          <w:rFonts w:ascii="Simplified Arabic" w:hAnsi="Simplified Arabic" w:cs="Simplified Arabic"/>
          <w:sz w:val="24"/>
          <w:szCs w:val="24"/>
          <w:rtl/>
          <w:lang w:bidi="ar-EG"/>
        </w:rPr>
      </w:pPr>
      <w:r w:rsidRPr="00B0521C">
        <w:rPr>
          <w:rFonts w:ascii="Simplified Arabic" w:hAnsi="Simplified Arabic" w:cs="Simplified Arabic"/>
          <w:sz w:val="24"/>
          <w:szCs w:val="24"/>
          <w:rtl/>
          <w:lang w:bidi="ar-EG"/>
        </w:rPr>
        <w:t>في ديسمبر 2020 تم التوافق على بدء العمل في 50 مركز إداري يضم  أكثر من 1000 قرية</w:t>
      </w:r>
      <w:r w:rsidRPr="00B0521C">
        <w:rPr>
          <w:rFonts w:ascii="Simplified Arabic" w:hAnsi="Simplified Arabic" w:cs="Simplified Arabic" w:hint="cs"/>
          <w:sz w:val="24"/>
          <w:szCs w:val="24"/>
          <w:rtl/>
          <w:lang w:bidi="ar-EG"/>
        </w:rPr>
        <w:t xml:space="preserve">، تمهيداً لتطوير كافة المراكز والقرى من خلال المشروع القومى لتطوير الريف المصرى </w:t>
      </w:r>
      <w:r w:rsidRPr="00B0521C">
        <w:rPr>
          <w:rFonts w:ascii="Simplified Arabic" w:hAnsi="Simplified Arabic" w:cs="Simplified Arabic"/>
          <w:sz w:val="24"/>
          <w:szCs w:val="24"/>
          <w:rtl/>
        </w:rPr>
        <w:t xml:space="preserve">بهدف إفادة حوالى 58 </w:t>
      </w:r>
      <w:r w:rsidR="00CC00B9">
        <w:rPr>
          <w:rFonts w:ascii="Simplified Arabic" w:hAnsi="Simplified Arabic" w:cs="Simplified Arabic"/>
          <w:sz w:val="24"/>
          <w:szCs w:val="24"/>
          <w:rtl/>
        </w:rPr>
        <w:t>مليون مواطن</w:t>
      </w:r>
      <w:r w:rsidRPr="00B0521C">
        <w:rPr>
          <w:rFonts w:ascii="Simplified Arabic" w:hAnsi="Simplified Arabic" w:cs="Simplified Arabic" w:hint="cs"/>
          <w:sz w:val="24"/>
          <w:szCs w:val="24"/>
          <w:rtl/>
        </w:rPr>
        <w:t>.</w:t>
      </w:r>
    </w:p>
    <w:p w14:paraId="277C7088" w14:textId="77777777" w:rsidR="00B0521C" w:rsidRPr="00B0521C" w:rsidRDefault="00B0521C" w:rsidP="00B0521C">
      <w:pPr>
        <w:pStyle w:val="ListParagraph"/>
        <w:numPr>
          <w:ilvl w:val="0"/>
          <w:numId w:val="46"/>
        </w:numPr>
        <w:spacing w:after="0"/>
        <w:jc w:val="both"/>
        <w:rPr>
          <w:rFonts w:ascii="Simplified Arabic" w:hAnsi="Simplified Arabic" w:cs="Simplified Arabic"/>
          <w:sz w:val="24"/>
          <w:szCs w:val="24"/>
          <w:lang w:bidi="ar-EG"/>
        </w:rPr>
      </w:pPr>
      <w:r w:rsidRPr="00B0521C">
        <w:rPr>
          <w:rFonts w:ascii="Simplified Arabic" w:hAnsi="Simplified Arabic" w:cs="Simplified Arabic"/>
          <w:sz w:val="24"/>
          <w:szCs w:val="24"/>
          <w:rtl/>
          <w:lang w:bidi="ar-EG"/>
        </w:rPr>
        <w:t xml:space="preserve">تعد المبادرة تطبيق حقيقي لأهداف التنمية المستدامة الـ 17 </w:t>
      </w:r>
      <w:r w:rsidRPr="00B0521C">
        <w:rPr>
          <w:rFonts w:ascii="Simplified Arabic" w:hAnsi="Simplified Arabic" w:cs="Simplified Arabic" w:hint="cs"/>
          <w:sz w:val="24"/>
          <w:szCs w:val="24"/>
          <w:rtl/>
          <w:lang w:bidi="ar-EG"/>
        </w:rPr>
        <w:t xml:space="preserve">، لذا تم </w:t>
      </w:r>
      <w:r w:rsidRPr="00B0521C">
        <w:rPr>
          <w:rFonts w:ascii="Simplified Arabic" w:hAnsi="Simplified Arabic" w:cs="Simplified Arabic"/>
          <w:sz w:val="24"/>
          <w:szCs w:val="24"/>
          <w:rtl/>
          <w:lang w:bidi="ar-EG"/>
        </w:rPr>
        <w:t>إدراج</w:t>
      </w:r>
      <w:r w:rsidRPr="00B0521C">
        <w:rPr>
          <w:rFonts w:ascii="Simplified Arabic" w:hAnsi="Simplified Arabic" w:cs="Simplified Arabic" w:hint="cs"/>
          <w:sz w:val="24"/>
          <w:szCs w:val="24"/>
          <w:rtl/>
          <w:lang w:bidi="ar-EG"/>
        </w:rPr>
        <w:t xml:space="preserve"> المشروع القومى لتطوير الريف المصرى</w:t>
      </w:r>
      <w:r w:rsidRPr="00B0521C">
        <w:rPr>
          <w:rFonts w:ascii="Simplified Arabic" w:hAnsi="Simplified Arabic" w:cs="Simplified Arabic"/>
          <w:sz w:val="24"/>
          <w:szCs w:val="24"/>
          <w:rtl/>
          <w:lang w:bidi="ar-EG"/>
        </w:rPr>
        <w:t xml:space="preserve"> </w:t>
      </w:r>
      <w:r w:rsidRPr="00B0521C">
        <w:rPr>
          <w:rFonts w:ascii="Simplified Arabic" w:hAnsi="Simplified Arabic" w:cs="Simplified Arabic" w:hint="cs"/>
          <w:sz w:val="24"/>
          <w:szCs w:val="24"/>
          <w:rtl/>
          <w:lang w:bidi="ar-EG"/>
        </w:rPr>
        <w:t>"</w:t>
      </w:r>
      <w:r w:rsidRPr="00B0521C">
        <w:rPr>
          <w:rFonts w:ascii="Simplified Arabic" w:hAnsi="Simplified Arabic" w:cs="Simplified Arabic"/>
          <w:sz w:val="24"/>
          <w:szCs w:val="24"/>
          <w:rtl/>
          <w:lang w:bidi="ar-EG"/>
        </w:rPr>
        <w:t>مبادرة حياة كريمة</w:t>
      </w:r>
      <w:r w:rsidRPr="00B0521C">
        <w:rPr>
          <w:rFonts w:ascii="Simplified Arabic" w:hAnsi="Simplified Arabic" w:cs="Simplified Arabic" w:hint="cs"/>
          <w:sz w:val="24"/>
          <w:szCs w:val="24"/>
          <w:rtl/>
          <w:lang w:bidi="ar-EG"/>
        </w:rPr>
        <w:t>"</w:t>
      </w:r>
      <w:r w:rsidRPr="00B0521C">
        <w:rPr>
          <w:rFonts w:ascii="Simplified Arabic" w:hAnsi="Simplified Arabic" w:cs="Simplified Arabic"/>
          <w:sz w:val="24"/>
          <w:szCs w:val="24"/>
          <w:rtl/>
          <w:lang w:bidi="ar-EG"/>
        </w:rPr>
        <w:t xml:space="preserve"> ضمن أفضل الممارسات الدولية</w:t>
      </w:r>
      <w:r w:rsidRPr="00B0521C">
        <w:rPr>
          <w:rFonts w:ascii="Simplified Arabic" w:hAnsi="Simplified Arabic" w:cs="Simplified Arabic" w:hint="cs"/>
          <w:sz w:val="24"/>
          <w:szCs w:val="24"/>
          <w:rtl/>
          <w:lang w:bidi="ar-EG"/>
        </w:rPr>
        <w:t xml:space="preserve"> على منصة الأمم المتحدة ب</w:t>
      </w:r>
      <w:r w:rsidRPr="00B0521C">
        <w:rPr>
          <w:rFonts w:ascii="Simplified Arabic" w:hAnsi="Simplified Arabic" w:cs="Simplified Arabic"/>
          <w:sz w:val="24"/>
          <w:szCs w:val="24"/>
          <w:rtl/>
          <w:lang w:bidi="ar-EG"/>
        </w:rPr>
        <w:t>تدخلات تنموية شاملة ومتكاملة</w:t>
      </w:r>
      <w:r w:rsidRPr="00B0521C">
        <w:rPr>
          <w:rFonts w:ascii="Simplified Arabic" w:hAnsi="Simplified Arabic" w:cs="Simplified Arabic" w:hint="cs"/>
          <w:sz w:val="24"/>
          <w:szCs w:val="24"/>
          <w:rtl/>
          <w:lang w:bidi="ar-EG"/>
        </w:rPr>
        <w:t xml:space="preserve"> (</w:t>
      </w:r>
      <w:r w:rsidRPr="00B0521C">
        <w:rPr>
          <w:rFonts w:ascii="Simplified Arabic" w:hAnsi="Simplified Arabic" w:cs="Simplified Arabic"/>
          <w:sz w:val="24"/>
          <w:szCs w:val="24"/>
          <w:rtl/>
          <w:lang w:bidi="ar-EG"/>
        </w:rPr>
        <w:t>بنية تحتية-مرافق خدمات اجتماعية - دعم فئات اكثر احتياجا-تنمية اقتصادية-تطوير منظومة الادارة المحلية</w:t>
      </w:r>
      <w:r w:rsidRPr="00B0521C">
        <w:rPr>
          <w:rFonts w:ascii="Simplified Arabic" w:hAnsi="Simplified Arabic" w:cs="Simplified Arabic" w:hint="cs"/>
          <w:sz w:val="24"/>
          <w:szCs w:val="24"/>
          <w:rtl/>
          <w:lang w:bidi="ar-EG"/>
        </w:rPr>
        <w:t>).</w:t>
      </w:r>
      <w:r w:rsidRPr="00B0521C">
        <w:rPr>
          <w:rFonts w:ascii="Simplified Arabic" w:hAnsi="Simplified Arabic" w:cs="Simplified Arabic"/>
          <w:sz w:val="24"/>
          <w:szCs w:val="24"/>
          <w:rtl/>
          <w:lang w:bidi="ar-EG"/>
        </w:rPr>
        <w:t xml:space="preserve"> </w:t>
      </w:r>
    </w:p>
    <w:p w14:paraId="6BF5CA93" w14:textId="77777777" w:rsidR="00B0521C" w:rsidRDefault="00B0521C" w:rsidP="00B0521C">
      <w:pPr>
        <w:pStyle w:val="NormalWeb"/>
        <w:numPr>
          <w:ilvl w:val="0"/>
          <w:numId w:val="46"/>
        </w:numPr>
        <w:shd w:val="clear" w:color="auto" w:fill="FFFFFF"/>
        <w:bidi/>
        <w:spacing w:before="120" w:beforeAutospacing="0" w:after="0" w:afterAutospacing="0" w:line="276" w:lineRule="auto"/>
        <w:jc w:val="both"/>
        <w:rPr>
          <w:rFonts w:ascii="Simplified Arabic" w:hAnsi="Simplified Arabic" w:cs="Simplified Arabic"/>
          <w:color w:val="000000"/>
          <w:rtl/>
          <w:lang w:bidi="ar-EG"/>
        </w:rPr>
      </w:pPr>
      <w:r w:rsidRPr="000F0792">
        <w:rPr>
          <w:rFonts w:ascii="Simplified Arabic" w:hAnsi="Simplified Arabic" w:cs="Simplified Arabic" w:hint="cs"/>
          <w:rtl/>
          <w:lang w:bidi="ar-EG"/>
        </w:rPr>
        <w:t>يتضمن</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المشروع</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القومى</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لتطوير</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الريف</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المصرى</w:t>
      </w:r>
      <w:r>
        <w:rPr>
          <w:rFonts w:ascii="Simplified Arabic" w:hAnsi="Simplified Arabic" w:cs="Simplified Arabic" w:hint="cs"/>
          <w:rtl/>
          <w:lang w:bidi="ar-EG"/>
        </w:rPr>
        <w:t xml:space="preserve"> فى محافظة المنيا</w:t>
      </w:r>
      <w:r w:rsidRPr="000F0792">
        <w:rPr>
          <w:rFonts w:ascii="Simplified Arabic" w:hAnsi="Simplified Arabic" w:cs="Simplified Arabic" w:hint="cs"/>
          <w:rtl/>
          <w:lang w:bidi="ar-EG"/>
        </w:rPr>
        <w:t xml:space="preserve"> فى مرحلته الأولى</w:t>
      </w:r>
      <w:r w:rsidRPr="000F0792">
        <w:rPr>
          <w:rFonts w:ascii="Simplified Arabic" w:hAnsi="Simplified Arabic" w:cs="Simplified Arabic"/>
          <w:rtl/>
          <w:lang w:bidi="ar-EG"/>
        </w:rPr>
        <w:t xml:space="preserve"> 5 </w:t>
      </w:r>
      <w:r w:rsidRPr="000F0792">
        <w:rPr>
          <w:rFonts w:ascii="Simplified Arabic" w:hAnsi="Simplified Arabic" w:cs="Simplified Arabic" w:hint="cs"/>
          <w:rtl/>
          <w:lang w:bidi="ar-EG"/>
        </w:rPr>
        <w:t>مراكز</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بالمحافظة</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وهى</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أبو</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قرقاص،</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ملوى،</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ديرمواس،</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العدوة،</w:t>
      </w:r>
      <w:r w:rsidRPr="000F0792">
        <w:rPr>
          <w:rFonts w:ascii="Simplified Arabic" w:hAnsi="Simplified Arabic" w:cs="Simplified Arabic"/>
          <w:rtl/>
          <w:lang w:bidi="ar-EG"/>
        </w:rPr>
        <w:t xml:space="preserve"> </w:t>
      </w:r>
      <w:r w:rsidRPr="000F0792">
        <w:rPr>
          <w:rFonts w:ascii="Simplified Arabic" w:hAnsi="Simplified Arabic" w:cs="Simplified Arabic" w:hint="cs"/>
          <w:rtl/>
          <w:lang w:bidi="ar-EG"/>
        </w:rPr>
        <w:t>مغاغة</w:t>
      </w:r>
      <w:r w:rsidRPr="000F0792">
        <w:rPr>
          <w:rFonts w:ascii="Simplified Arabic" w:hAnsi="Simplified Arabic" w:cs="Simplified Arabic"/>
          <w:rtl/>
          <w:lang w:bidi="ar-EG"/>
        </w:rPr>
        <w:t>)</w:t>
      </w:r>
      <w:r w:rsidRPr="000F0792">
        <w:rPr>
          <w:rFonts w:ascii="Simplified Arabic" w:hAnsi="Simplified Arabic" w:cs="Simplified Arabic" w:hint="cs"/>
          <w:rtl/>
          <w:lang w:bidi="ar-EG"/>
        </w:rPr>
        <w:t>،</w:t>
      </w:r>
      <w:r w:rsidRPr="000F0792">
        <w:rPr>
          <w:rFonts w:ascii="Simplified Arabic" w:hAnsi="Simplified Arabic" w:cs="Simplified Arabic"/>
          <w:rtl/>
          <w:lang w:bidi="ar-EG"/>
        </w:rPr>
        <w:t xml:space="preserve"> </w:t>
      </w:r>
      <w:r>
        <w:rPr>
          <w:rFonts w:ascii="Simplified Arabic" w:hAnsi="Simplified Arabic" w:cs="Simplified Arabic" w:hint="cs"/>
          <w:rtl/>
          <w:lang w:bidi="ar-EG"/>
        </w:rPr>
        <w:t>وقد</w:t>
      </w:r>
      <w:r>
        <w:rPr>
          <w:rFonts w:ascii="Simplified Arabic" w:hAnsi="Simplified Arabic" w:cs="Simplified Arabic" w:hint="cs"/>
          <w:color w:val="000000"/>
          <w:rtl/>
          <w:lang w:bidi="ar-EG"/>
        </w:rPr>
        <w:t xml:space="preserve"> بلغت المشروعات التى تم الانتهاء من تنفيذها 180 مشروع بانجاز عينى بلغ 100% ومنصرف مالى 76%، بينما المشروعات الجارى والمستهدف تنفيذها يبلغ عددها 2486 مشروع فى مراكز المنيا وابو قرقاص وملوى ودير مواس ومغاغة والعدوى باعتمادات تصل الى 35.3 مليار جنيه.</w:t>
      </w:r>
    </w:p>
    <w:p w14:paraId="6A9DE992" w14:textId="25D638E7" w:rsidR="00EA455C" w:rsidRPr="004D74C9" w:rsidRDefault="006236F8" w:rsidP="007F17CF">
      <w:pPr>
        <w:pStyle w:val="NoSpacing"/>
        <w:numPr>
          <w:ilvl w:val="0"/>
          <w:numId w:val="5"/>
        </w:numPr>
        <w:spacing w:line="276" w:lineRule="auto"/>
        <w:jc w:val="both"/>
        <w:rPr>
          <w:rFonts w:ascii="Simplified Arabic" w:hAnsi="Simplified Arabic" w:cs="Simplified Arabic"/>
          <w:b/>
          <w:bCs/>
          <w:sz w:val="24"/>
          <w:szCs w:val="24"/>
          <w:rtl/>
          <w:lang w:bidi="ar-EG"/>
        </w:rPr>
      </w:pPr>
      <w:r w:rsidRPr="004D74C9">
        <w:rPr>
          <w:rFonts w:ascii="Simplified Arabic" w:hAnsi="Simplified Arabic" w:cs="Simplified Arabic" w:hint="cs"/>
          <w:b/>
          <w:bCs/>
          <w:sz w:val="24"/>
          <w:szCs w:val="24"/>
          <w:rtl/>
          <w:lang w:bidi="ar-EG"/>
        </w:rPr>
        <w:t>توصيات البحث</w:t>
      </w:r>
    </w:p>
    <w:p w14:paraId="78B97A13" w14:textId="0199621E" w:rsidR="0060712B" w:rsidRDefault="004D74C9" w:rsidP="007F17CF">
      <w:pPr>
        <w:pStyle w:val="NoSpacing"/>
        <w:numPr>
          <w:ilvl w:val="0"/>
          <w:numId w:val="6"/>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توفير التمويل اللازم لنفقات الصيانة والتشغيل والحفاظ على الأصول التى تم الاستثمار فيها من خلال جهود المشاركة الشعبية ووسائل حفز التمويل المختلفة</w:t>
      </w:r>
      <w:r w:rsidR="001D642D">
        <w:rPr>
          <w:rFonts w:ascii="Simplified Arabic" w:hAnsi="Simplified Arabic" w:cs="Simplified Arabic" w:hint="cs"/>
          <w:sz w:val="24"/>
          <w:szCs w:val="24"/>
          <w:rtl/>
          <w:lang w:bidi="ar-EG"/>
        </w:rPr>
        <w:t>.</w:t>
      </w:r>
    </w:p>
    <w:p w14:paraId="7ED25BE7" w14:textId="167B4451" w:rsidR="001D642D" w:rsidRDefault="005647EA" w:rsidP="007F17CF">
      <w:pPr>
        <w:pStyle w:val="NoSpacing"/>
        <w:numPr>
          <w:ilvl w:val="0"/>
          <w:numId w:val="6"/>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زيادة الاهتمام بالنواحى الاقتصادية وانشاء المشروعات الملائمة لحاجة القرى ومهارات السكان لتوليد الدخل وخفض معدلات البطالة، وتوفير القروض الصغيرة والمتوسطة.</w:t>
      </w:r>
    </w:p>
    <w:p w14:paraId="175EC85E" w14:textId="36ACCE36" w:rsidR="0060712B" w:rsidRDefault="0060712B" w:rsidP="005647EA">
      <w:pPr>
        <w:pStyle w:val="NoSpacing"/>
        <w:numPr>
          <w:ilvl w:val="0"/>
          <w:numId w:val="6"/>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استخدام التكنولوجيا الحديثة </w:t>
      </w:r>
      <w:r w:rsidR="005647EA" w:rsidRPr="005647EA">
        <w:rPr>
          <w:rFonts w:ascii="Simplified Arabic" w:hAnsi="Simplified Arabic" w:cs="Simplified Arabic" w:hint="cs"/>
          <w:sz w:val="24"/>
          <w:szCs w:val="24"/>
          <w:rtl/>
          <w:lang w:bidi="ar-EG"/>
        </w:rPr>
        <w:t>فى نظ</w:t>
      </w:r>
      <w:r w:rsidRPr="005647EA">
        <w:rPr>
          <w:rFonts w:ascii="Simplified Arabic" w:hAnsi="Simplified Arabic" w:cs="Simplified Arabic" w:hint="cs"/>
          <w:sz w:val="24"/>
          <w:szCs w:val="24"/>
          <w:rtl/>
          <w:lang w:bidi="ar-EG"/>
        </w:rPr>
        <w:t xml:space="preserve">م </w:t>
      </w:r>
      <w:r w:rsidR="005647EA" w:rsidRPr="005647EA">
        <w:rPr>
          <w:rFonts w:ascii="Simplified Arabic" w:hAnsi="Simplified Arabic" w:cs="Simplified Arabic" w:hint="cs"/>
          <w:sz w:val="24"/>
          <w:szCs w:val="24"/>
          <w:rtl/>
          <w:lang w:bidi="ar-EG"/>
        </w:rPr>
        <w:t>ال</w:t>
      </w:r>
      <w:r w:rsidRPr="005647EA">
        <w:rPr>
          <w:rFonts w:ascii="Simplified Arabic" w:hAnsi="Simplified Arabic" w:cs="Simplified Arabic" w:hint="cs"/>
          <w:sz w:val="24"/>
          <w:szCs w:val="24"/>
          <w:rtl/>
          <w:lang w:bidi="ar-EG"/>
        </w:rPr>
        <w:t xml:space="preserve">إدارة </w:t>
      </w:r>
      <w:r w:rsidR="005647EA" w:rsidRPr="005647EA">
        <w:rPr>
          <w:rFonts w:ascii="Simplified Arabic" w:hAnsi="Simplified Arabic" w:cs="Simplified Arabic" w:hint="cs"/>
          <w:sz w:val="24"/>
          <w:szCs w:val="24"/>
          <w:rtl/>
          <w:lang w:bidi="ar-EG"/>
        </w:rPr>
        <w:t>المحلية وتقديم الخدمات</w:t>
      </w:r>
      <w:r w:rsidRPr="005647EA">
        <w:rPr>
          <w:rFonts w:ascii="Simplified Arabic" w:hAnsi="Simplified Arabic" w:cs="Simplified Arabic" w:hint="cs"/>
          <w:sz w:val="24"/>
          <w:szCs w:val="24"/>
          <w:rtl/>
          <w:lang w:bidi="ar-EG"/>
        </w:rPr>
        <w:t xml:space="preserve"> تواكباً مع تطورات العصر وللاستفادة بما توفره التكنولوجيا الحديثة من تحسين </w:t>
      </w:r>
      <w:r w:rsidR="005647EA" w:rsidRPr="005647EA">
        <w:rPr>
          <w:rFonts w:ascii="Simplified Arabic" w:hAnsi="Simplified Arabic" w:cs="Simplified Arabic" w:hint="cs"/>
          <w:sz w:val="24"/>
          <w:szCs w:val="24"/>
          <w:rtl/>
          <w:lang w:bidi="ar-EG"/>
        </w:rPr>
        <w:t>ا</w:t>
      </w:r>
      <w:r w:rsidRPr="005647EA">
        <w:rPr>
          <w:rFonts w:ascii="Simplified Arabic" w:hAnsi="Simplified Arabic" w:cs="Simplified Arabic" w:hint="cs"/>
          <w:sz w:val="24"/>
          <w:szCs w:val="24"/>
          <w:rtl/>
          <w:lang w:bidi="ar-EG"/>
        </w:rPr>
        <w:t>لأداء</w:t>
      </w:r>
      <w:r>
        <w:rPr>
          <w:rFonts w:ascii="Simplified Arabic" w:hAnsi="Simplified Arabic" w:cs="Simplified Arabic" w:hint="cs"/>
          <w:sz w:val="24"/>
          <w:szCs w:val="24"/>
          <w:rtl/>
          <w:lang w:bidi="ar-EG"/>
        </w:rPr>
        <w:t>.</w:t>
      </w:r>
    </w:p>
    <w:p w14:paraId="49EAAD88" w14:textId="67BD3D0C" w:rsidR="00EA455C" w:rsidRPr="00CC00B9" w:rsidRDefault="00EA455C" w:rsidP="007F17CF">
      <w:pPr>
        <w:pStyle w:val="NoSpacing"/>
        <w:spacing w:line="276" w:lineRule="auto"/>
        <w:jc w:val="both"/>
        <w:rPr>
          <w:rFonts w:ascii="Simplified Arabic" w:hAnsi="Simplified Arabic" w:cs="Simplified Arabic"/>
          <w:b/>
          <w:bCs/>
          <w:sz w:val="28"/>
          <w:szCs w:val="28"/>
          <w:rtl/>
          <w:lang w:bidi="ar-EG"/>
        </w:rPr>
      </w:pPr>
      <w:r w:rsidRPr="00CC00B9">
        <w:rPr>
          <w:rFonts w:ascii="Simplified Arabic" w:hAnsi="Simplified Arabic" w:cs="Simplified Arabic" w:hint="cs"/>
          <w:b/>
          <w:bCs/>
          <w:sz w:val="28"/>
          <w:szCs w:val="28"/>
          <w:rtl/>
          <w:lang w:bidi="ar-EG"/>
        </w:rPr>
        <w:t>المراجع</w:t>
      </w:r>
    </w:p>
    <w:p w14:paraId="21B7181F" w14:textId="11E9190A" w:rsidR="00E27F1B" w:rsidRPr="002E4A9D" w:rsidRDefault="002E4A9D" w:rsidP="007F17CF">
      <w:pPr>
        <w:spacing w:before="120" w:after="0" w:line="276" w:lineRule="auto"/>
        <w:jc w:val="both"/>
        <w:rPr>
          <w:rFonts w:ascii="Simplified Arabic" w:hAnsi="Simplified Arabic" w:cs="Simplified Arabic"/>
          <w:b/>
          <w:bCs/>
          <w:sz w:val="24"/>
          <w:szCs w:val="24"/>
          <w:u w:val="single"/>
          <w:rtl/>
        </w:rPr>
      </w:pPr>
      <w:r w:rsidRPr="002E4A9D">
        <w:rPr>
          <w:rFonts w:ascii="Simplified Arabic" w:hAnsi="Simplified Arabic" w:cs="Simplified Arabic" w:hint="cs"/>
          <w:b/>
          <w:bCs/>
          <w:sz w:val="24"/>
          <w:szCs w:val="24"/>
          <w:u w:val="single"/>
          <w:rtl/>
        </w:rPr>
        <w:t>المراجع باللغة العربية:</w:t>
      </w:r>
    </w:p>
    <w:p w14:paraId="3B0DF8AB" w14:textId="77777777" w:rsidR="002E4A9D" w:rsidRPr="002E4A9D" w:rsidRDefault="002E4A9D" w:rsidP="002E4A9D">
      <w:pPr>
        <w:pStyle w:val="ListParagraph"/>
        <w:numPr>
          <w:ilvl w:val="0"/>
          <w:numId w:val="44"/>
        </w:numPr>
        <w:jc w:val="both"/>
        <w:rPr>
          <w:rFonts w:ascii="Simplified Arabic" w:hAnsi="Simplified Arabic" w:cs="Simplified Arabic"/>
          <w:sz w:val="24"/>
          <w:szCs w:val="24"/>
          <w:rtl/>
          <w:lang w:bidi="ar-EG"/>
        </w:rPr>
      </w:pPr>
      <w:r w:rsidRPr="002E4A9D">
        <w:rPr>
          <w:rFonts w:ascii="Simplified Arabic" w:hAnsi="Simplified Arabic" w:cs="Simplified Arabic" w:hint="cs"/>
          <w:sz w:val="24"/>
          <w:szCs w:val="24"/>
          <w:rtl/>
          <w:lang w:bidi="ar-EG"/>
        </w:rPr>
        <w:lastRenderedPageBreak/>
        <w:t xml:space="preserve">حيدر، رنا على (2017)، التنمية الريفية الواقع والمستقبل: دراسة حالة ريف محافظة اللاذقية، رسالة ماجستير، كلية الهندسة المعمارية </w:t>
      </w:r>
      <w:r w:rsidRPr="002E4A9D">
        <w:rPr>
          <w:rFonts w:ascii="Simplified Arabic" w:hAnsi="Simplified Arabic" w:cs="Simplified Arabic"/>
          <w:sz w:val="24"/>
          <w:szCs w:val="24"/>
          <w:rtl/>
          <w:lang w:bidi="ar-EG"/>
        </w:rPr>
        <w:t>–</w:t>
      </w:r>
      <w:r w:rsidRPr="002E4A9D">
        <w:rPr>
          <w:rFonts w:ascii="Simplified Arabic" w:hAnsi="Simplified Arabic" w:cs="Simplified Arabic" w:hint="cs"/>
          <w:sz w:val="24"/>
          <w:szCs w:val="24"/>
          <w:rtl/>
          <w:lang w:bidi="ar-EG"/>
        </w:rPr>
        <w:t xml:space="preserve"> جامعة تشرين</w:t>
      </w:r>
    </w:p>
    <w:p w14:paraId="0E06305F" w14:textId="724D205B" w:rsidR="008D6806" w:rsidRDefault="008D6806" w:rsidP="008D6806">
      <w:pPr>
        <w:pStyle w:val="ListParagraph"/>
        <w:numPr>
          <w:ilvl w:val="0"/>
          <w:numId w:val="44"/>
        </w:numPr>
        <w:jc w:val="both"/>
        <w:rPr>
          <w:rFonts w:ascii="Simplified Arabic" w:hAnsi="Simplified Arabic" w:cs="Simplified Arabic"/>
          <w:sz w:val="24"/>
          <w:szCs w:val="24"/>
          <w:lang w:bidi="ar-EG"/>
        </w:rPr>
      </w:pPr>
      <w:r w:rsidRPr="008D6806">
        <w:rPr>
          <w:rFonts w:ascii="Simplified Arabic" w:hAnsi="Simplified Arabic" w:cs="Simplified Arabic"/>
          <w:sz w:val="24"/>
          <w:szCs w:val="24"/>
          <w:rtl/>
          <w:lang w:bidi="ar-EG"/>
        </w:rPr>
        <w:t>الجهاز المركزى للتعبئة العامة والإحصاء، مصر فى أرقام ، 2021</w:t>
      </w:r>
      <w:r>
        <w:rPr>
          <w:rFonts w:ascii="Simplified Arabic" w:hAnsi="Simplified Arabic" w:cs="Simplified Arabic" w:hint="cs"/>
          <w:sz w:val="24"/>
          <w:szCs w:val="24"/>
          <w:rtl/>
          <w:lang w:bidi="ar-EG"/>
        </w:rPr>
        <w:t>.</w:t>
      </w:r>
    </w:p>
    <w:p w14:paraId="22098287" w14:textId="048C1B76" w:rsidR="002E4A9D" w:rsidRPr="002E4A9D" w:rsidRDefault="002E4A9D" w:rsidP="002E4A9D">
      <w:pPr>
        <w:pStyle w:val="ListParagraph"/>
        <w:numPr>
          <w:ilvl w:val="0"/>
          <w:numId w:val="44"/>
        </w:numPr>
        <w:jc w:val="both"/>
        <w:rPr>
          <w:rFonts w:ascii="Simplified Arabic" w:hAnsi="Simplified Arabic" w:cs="Simplified Arabic"/>
          <w:sz w:val="24"/>
          <w:szCs w:val="24"/>
          <w:rtl/>
          <w:lang w:bidi="ar-EG"/>
        </w:rPr>
      </w:pPr>
      <w:r w:rsidRPr="002E4A9D">
        <w:rPr>
          <w:rFonts w:ascii="Simplified Arabic" w:hAnsi="Simplified Arabic" w:cs="Simplified Arabic"/>
          <w:sz w:val="24"/>
          <w:szCs w:val="24"/>
          <w:rtl/>
          <w:lang w:bidi="ar-EG"/>
        </w:rPr>
        <w:t>رجراج, الزوهير (2021)</w:t>
      </w:r>
      <w:r w:rsidRPr="002E4A9D">
        <w:rPr>
          <w:rFonts w:ascii="Simplified Arabic" w:hAnsi="Simplified Arabic" w:cs="Simplified Arabic" w:hint="cs"/>
          <w:sz w:val="24"/>
          <w:szCs w:val="24"/>
          <w:rtl/>
          <w:lang w:bidi="ar-EG"/>
        </w:rPr>
        <w:t>،</w:t>
      </w:r>
      <w:r w:rsidRPr="002E4A9D">
        <w:rPr>
          <w:rFonts w:ascii="Simplified Arabic" w:hAnsi="Simplified Arabic" w:cs="Simplified Arabic"/>
          <w:sz w:val="24"/>
          <w:szCs w:val="24"/>
          <w:rtl/>
          <w:lang w:bidi="ar-EG"/>
        </w:rPr>
        <w:t xml:space="preserve"> التنمية في الأقاليم الريفية دراسة لواقع الخدمات وتأهيل المرافق العامة في الجزائر. الاقتصاد والتنمية, 6(1)</w:t>
      </w:r>
    </w:p>
    <w:p w14:paraId="61E136AE" w14:textId="77777777" w:rsidR="002E4A9D" w:rsidRPr="002E4A9D" w:rsidRDefault="002E4A9D" w:rsidP="002E4A9D">
      <w:pPr>
        <w:pStyle w:val="ListParagraph"/>
        <w:numPr>
          <w:ilvl w:val="0"/>
          <w:numId w:val="44"/>
        </w:numPr>
        <w:jc w:val="both"/>
        <w:rPr>
          <w:rFonts w:ascii="Simplified Arabic" w:hAnsi="Simplified Arabic" w:cs="Simplified Arabic"/>
          <w:sz w:val="24"/>
          <w:szCs w:val="24"/>
          <w:rtl/>
          <w:lang w:bidi="ar-EG"/>
        </w:rPr>
      </w:pPr>
      <w:r w:rsidRPr="002E4A9D">
        <w:rPr>
          <w:rFonts w:ascii="Simplified Arabic" w:hAnsi="Simplified Arabic" w:cs="Simplified Arabic"/>
          <w:sz w:val="24"/>
          <w:szCs w:val="24"/>
          <w:rtl/>
          <w:lang w:bidi="ar-EG"/>
        </w:rPr>
        <w:t xml:space="preserve">رضوان , مصطفى يوسف أبوزيد, </w:t>
      </w:r>
      <w:r w:rsidRPr="002E4A9D">
        <w:rPr>
          <w:rFonts w:ascii="Simplified Arabic" w:hAnsi="Simplified Arabic" w:cs="Simplified Arabic" w:hint="cs"/>
          <w:sz w:val="24"/>
          <w:szCs w:val="24"/>
          <w:rtl/>
          <w:lang w:bidi="ar-EG"/>
        </w:rPr>
        <w:t>و</w:t>
      </w:r>
      <w:r w:rsidRPr="002E4A9D">
        <w:rPr>
          <w:rFonts w:ascii="Simplified Arabic" w:hAnsi="Simplified Arabic" w:cs="Simplified Arabic"/>
          <w:sz w:val="24"/>
          <w:szCs w:val="24"/>
          <w:rtl/>
          <w:lang w:bidi="ar-EG"/>
        </w:rPr>
        <w:t>رمضان, محمد عبد الهادى. (2021)</w:t>
      </w:r>
      <w:r w:rsidRPr="002E4A9D">
        <w:rPr>
          <w:rFonts w:ascii="Simplified Arabic" w:hAnsi="Simplified Arabic" w:cs="Simplified Arabic" w:hint="cs"/>
          <w:sz w:val="24"/>
          <w:szCs w:val="24"/>
          <w:rtl/>
          <w:lang w:bidi="ar-EG"/>
        </w:rPr>
        <w:t>،</w:t>
      </w:r>
      <w:r w:rsidRPr="002E4A9D">
        <w:rPr>
          <w:rFonts w:ascii="Simplified Arabic" w:hAnsi="Simplified Arabic" w:cs="Simplified Arabic"/>
          <w:sz w:val="24"/>
          <w:szCs w:val="24"/>
          <w:rtl/>
          <w:lang w:bidi="ar-EG"/>
        </w:rPr>
        <w:t xml:space="preserve"> فعالية مبادرة حياة کريمة بقرية کفر شبين محافظة القليوبية. مجلة المنوفية للعلوم الاقتصادية والاجتماعية الزراعية ، 6 (8)</w:t>
      </w:r>
    </w:p>
    <w:p w14:paraId="17FB8F8C" w14:textId="77777777" w:rsidR="002E4A9D" w:rsidRPr="002E4A9D" w:rsidRDefault="002E4A9D" w:rsidP="002E4A9D">
      <w:pPr>
        <w:pStyle w:val="ListParagraph"/>
        <w:numPr>
          <w:ilvl w:val="0"/>
          <w:numId w:val="44"/>
        </w:numPr>
        <w:jc w:val="both"/>
        <w:rPr>
          <w:rFonts w:ascii="Simplified Arabic" w:hAnsi="Simplified Arabic" w:cs="Simplified Arabic"/>
          <w:sz w:val="24"/>
          <w:szCs w:val="24"/>
          <w:rtl/>
          <w:lang w:bidi="ar-EG"/>
        </w:rPr>
      </w:pPr>
      <w:r w:rsidRPr="002E4A9D">
        <w:rPr>
          <w:rFonts w:ascii="Simplified Arabic" w:hAnsi="Simplified Arabic" w:cs="Simplified Arabic" w:hint="cs"/>
          <w:sz w:val="24"/>
          <w:szCs w:val="24"/>
          <w:rtl/>
          <w:lang w:bidi="ar-EG"/>
        </w:rPr>
        <w:t xml:space="preserve">سويدان، محمد عبد القادر والبطران، منال عباس، ونظمى، نعمات محمد (2007)، دور الدولة فى التنمية العمرانية للقرية المصرية، المؤتمر السادس لتنمية الريف المصرى، كلية الهندسة </w:t>
      </w:r>
      <w:r w:rsidRPr="002E4A9D">
        <w:rPr>
          <w:rFonts w:ascii="Simplified Arabic" w:hAnsi="Simplified Arabic" w:cs="Simplified Arabic"/>
          <w:sz w:val="24"/>
          <w:szCs w:val="24"/>
          <w:rtl/>
          <w:lang w:bidi="ar-EG"/>
        </w:rPr>
        <w:t>–</w:t>
      </w:r>
      <w:r w:rsidRPr="002E4A9D">
        <w:rPr>
          <w:rFonts w:ascii="Simplified Arabic" w:hAnsi="Simplified Arabic" w:cs="Simplified Arabic" w:hint="cs"/>
          <w:sz w:val="24"/>
          <w:szCs w:val="24"/>
          <w:rtl/>
          <w:lang w:bidi="ar-EG"/>
        </w:rPr>
        <w:t xml:space="preserve"> شبين الكوم.</w:t>
      </w:r>
    </w:p>
    <w:p w14:paraId="28BEBBA3" w14:textId="77777777" w:rsidR="002E4A9D" w:rsidRPr="002E4A9D" w:rsidRDefault="002E4A9D" w:rsidP="002E4A9D">
      <w:pPr>
        <w:pStyle w:val="ListParagraph"/>
        <w:numPr>
          <w:ilvl w:val="0"/>
          <w:numId w:val="44"/>
        </w:numPr>
        <w:spacing w:before="120" w:after="0" w:line="276" w:lineRule="auto"/>
        <w:jc w:val="both"/>
        <w:rPr>
          <w:rFonts w:ascii="Simplified Arabic" w:hAnsi="Simplified Arabic" w:cs="Simplified Arabic"/>
          <w:sz w:val="24"/>
          <w:szCs w:val="24"/>
          <w:lang w:bidi="ar-EG"/>
        </w:rPr>
      </w:pPr>
      <w:r w:rsidRPr="002E4A9D">
        <w:rPr>
          <w:rFonts w:ascii="Simplified Arabic" w:hAnsi="Simplified Arabic" w:cs="Simplified Arabic" w:hint="cs"/>
          <w:sz w:val="24"/>
          <w:szCs w:val="24"/>
          <w:rtl/>
          <w:lang w:bidi="ar-EG"/>
        </w:rPr>
        <w:t xml:space="preserve">عدلى، هويدا (2021)، مشروع تطوير القرية المصرية: آفاق وتحديات هيكلية، آفاق استراتيجية، مركز المعلومات ودعم اتخاذ القرار، العدد (3). </w:t>
      </w:r>
    </w:p>
    <w:p w14:paraId="38312485" w14:textId="77777777" w:rsidR="002E4A9D" w:rsidRPr="002E4A9D" w:rsidRDefault="002E4A9D" w:rsidP="002E4A9D">
      <w:pPr>
        <w:pStyle w:val="ListParagraph"/>
        <w:numPr>
          <w:ilvl w:val="0"/>
          <w:numId w:val="44"/>
        </w:numPr>
        <w:jc w:val="both"/>
        <w:rPr>
          <w:rFonts w:ascii="Simplified Arabic" w:hAnsi="Simplified Arabic" w:cs="Simplified Arabic"/>
          <w:sz w:val="24"/>
          <w:szCs w:val="24"/>
          <w:rtl/>
          <w:lang w:bidi="ar-EG"/>
        </w:rPr>
      </w:pPr>
      <w:r w:rsidRPr="002E4A9D">
        <w:rPr>
          <w:rFonts w:ascii="Simplified Arabic" w:hAnsi="Simplified Arabic" w:cs="Simplified Arabic"/>
          <w:sz w:val="24"/>
          <w:szCs w:val="24"/>
          <w:rtl/>
          <w:lang w:bidi="ar-EG"/>
        </w:rPr>
        <w:t>نبيل, عماد محمد (2021)</w:t>
      </w:r>
      <w:r w:rsidRPr="002E4A9D">
        <w:rPr>
          <w:rFonts w:ascii="Simplified Arabic" w:hAnsi="Simplified Arabic" w:cs="Simplified Arabic" w:hint="cs"/>
          <w:sz w:val="24"/>
          <w:szCs w:val="24"/>
          <w:rtl/>
          <w:lang w:bidi="ar-EG"/>
        </w:rPr>
        <w:t>،</w:t>
      </w:r>
      <w:r w:rsidRPr="002E4A9D">
        <w:rPr>
          <w:rFonts w:ascii="Simplified Arabic" w:hAnsi="Simplified Arabic" w:cs="Simplified Arabic"/>
          <w:sz w:val="24"/>
          <w:szCs w:val="24"/>
          <w:rtl/>
          <w:lang w:bidi="ar-EG"/>
        </w:rPr>
        <w:t xml:space="preserve"> التخطيط التشارکي کمدخل لتفعيل دور مراکز الشباب في تنمية المجتمعات الريفية</w:t>
      </w:r>
      <w:r w:rsidRPr="002E4A9D">
        <w:rPr>
          <w:rFonts w:ascii="Simplified Arabic" w:hAnsi="Simplified Arabic" w:cs="Simplified Arabic" w:hint="cs"/>
          <w:sz w:val="24"/>
          <w:szCs w:val="24"/>
          <w:rtl/>
          <w:lang w:bidi="ar-EG"/>
        </w:rPr>
        <w:t>،</w:t>
      </w:r>
      <w:r w:rsidRPr="002E4A9D">
        <w:rPr>
          <w:rFonts w:ascii="Simplified Arabic" w:hAnsi="Simplified Arabic" w:cs="Simplified Arabic"/>
          <w:sz w:val="24"/>
          <w:szCs w:val="24"/>
          <w:rtl/>
          <w:lang w:bidi="ar-EG"/>
        </w:rPr>
        <w:t xml:space="preserve"> مجلة کلية الخدمة الاجتماعية للدراسات والبحوث الاجتماعية</w:t>
      </w:r>
      <w:r w:rsidRPr="002E4A9D">
        <w:rPr>
          <w:rFonts w:ascii="Simplified Arabic" w:hAnsi="Simplified Arabic" w:cs="Simplified Arabic" w:hint="cs"/>
          <w:sz w:val="24"/>
          <w:szCs w:val="24"/>
          <w:rtl/>
          <w:lang w:bidi="ar-EG"/>
        </w:rPr>
        <w:t>،</w:t>
      </w:r>
      <w:r w:rsidRPr="002E4A9D">
        <w:rPr>
          <w:rFonts w:ascii="Simplified Arabic" w:hAnsi="Simplified Arabic" w:cs="Simplified Arabic"/>
          <w:sz w:val="24"/>
          <w:szCs w:val="24"/>
          <w:rtl/>
          <w:lang w:bidi="ar-EG"/>
        </w:rPr>
        <w:t xml:space="preserve"> 25(2)</w:t>
      </w:r>
    </w:p>
    <w:p w14:paraId="5052E705" w14:textId="77777777" w:rsidR="002E4A9D" w:rsidRPr="002E4A9D" w:rsidRDefault="002E4A9D" w:rsidP="002E4A9D">
      <w:pPr>
        <w:pStyle w:val="ListParagraph"/>
        <w:numPr>
          <w:ilvl w:val="0"/>
          <w:numId w:val="44"/>
        </w:numPr>
        <w:jc w:val="both"/>
        <w:rPr>
          <w:rFonts w:ascii="Simplified Arabic" w:hAnsi="Simplified Arabic" w:cs="Simplified Arabic"/>
          <w:sz w:val="24"/>
          <w:szCs w:val="24"/>
          <w:lang w:bidi="ar-EG"/>
        </w:rPr>
      </w:pPr>
      <w:r w:rsidRPr="002E4A9D">
        <w:rPr>
          <w:rFonts w:ascii="Simplified Arabic" w:hAnsi="Simplified Arabic" w:cs="Simplified Arabic" w:hint="cs"/>
          <w:sz w:val="24"/>
          <w:szCs w:val="24"/>
          <w:rtl/>
          <w:lang w:bidi="ar-EG"/>
        </w:rPr>
        <w:t>النور، صقر (2014)، سياسات التنمية الريفية والزراعية فى مصر: مساراتها التاريخية وآثارها فى الفلاحين، عمران، العدد 10/3.</w:t>
      </w:r>
    </w:p>
    <w:p w14:paraId="17758974" w14:textId="77777777" w:rsidR="002E4A9D" w:rsidRPr="002E4A9D" w:rsidRDefault="002E4A9D" w:rsidP="002E4A9D">
      <w:pPr>
        <w:pStyle w:val="ListParagraph"/>
        <w:numPr>
          <w:ilvl w:val="0"/>
          <w:numId w:val="44"/>
        </w:numPr>
        <w:spacing w:before="120" w:after="0" w:line="276" w:lineRule="auto"/>
        <w:jc w:val="both"/>
        <w:rPr>
          <w:rFonts w:ascii="Simplified Arabic" w:hAnsi="Simplified Arabic" w:cs="Simplified Arabic"/>
          <w:sz w:val="24"/>
          <w:szCs w:val="24"/>
          <w:rtl/>
          <w:lang w:bidi="ar-EG"/>
        </w:rPr>
      </w:pPr>
      <w:r w:rsidRPr="002E4A9D">
        <w:rPr>
          <w:rFonts w:ascii="Simplified Arabic" w:hAnsi="Simplified Arabic" w:cs="Simplified Arabic"/>
          <w:sz w:val="24"/>
          <w:szCs w:val="24"/>
          <w:rtl/>
          <w:lang w:bidi="ar-EG"/>
        </w:rPr>
        <w:t>وزارة التخطيط والتنمية الاق</w:t>
      </w:r>
      <w:r w:rsidRPr="002E4A9D">
        <w:rPr>
          <w:rFonts w:ascii="Simplified Arabic" w:hAnsi="Simplified Arabic" w:cs="Simplified Arabic" w:hint="cs"/>
          <w:sz w:val="24"/>
          <w:szCs w:val="24"/>
          <w:rtl/>
          <w:lang w:bidi="ar-EG"/>
        </w:rPr>
        <w:t>ت</w:t>
      </w:r>
      <w:r w:rsidRPr="002E4A9D">
        <w:rPr>
          <w:rFonts w:ascii="Simplified Arabic" w:hAnsi="Simplified Arabic" w:cs="Simplified Arabic"/>
          <w:sz w:val="24"/>
          <w:szCs w:val="24"/>
          <w:rtl/>
          <w:lang w:bidi="ar-EG"/>
        </w:rPr>
        <w:t xml:space="preserve">صادية، تقرير </w:t>
      </w:r>
      <w:r w:rsidRPr="002E4A9D">
        <w:rPr>
          <w:rFonts w:ascii="Simplified Arabic" w:hAnsi="Simplified Arabic" w:cs="Simplified Arabic" w:hint="cs"/>
          <w:sz w:val="24"/>
          <w:szCs w:val="24"/>
          <w:rtl/>
          <w:lang w:bidi="ar-EG"/>
        </w:rPr>
        <w:t xml:space="preserve">عن </w:t>
      </w:r>
      <w:r w:rsidRPr="002E4A9D">
        <w:rPr>
          <w:rFonts w:ascii="Simplified Arabic" w:hAnsi="Simplified Arabic" w:cs="Simplified Arabic"/>
          <w:sz w:val="24"/>
          <w:szCs w:val="24"/>
          <w:rtl/>
          <w:lang w:bidi="ar-EG"/>
        </w:rPr>
        <w:t>مبادرة حياة كريمة، 2020</w:t>
      </w:r>
      <w:r w:rsidRPr="002E4A9D">
        <w:rPr>
          <w:rFonts w:ascii="Simplified Arabic" w:hAnsi="Simplified Arabic" w:cs="Simplified Arabic" w:hint="cs"/>
          <w:sz w:val="24"/>
          <w:szCs w:val="24"/>
          <w:rtl/>
          <w:lang w:bidi="ar-EG"/>
        </w:rPr>
        <w:t xml:space="preserve">. </w:t>
      </w:r>
    </w:p>
    <w:p w14:paraId="1326EA6E" w14:textId="77777777" w:rsidR="002E4A9D" w:rsidRPr="002E4A9D" w:rsidRDefault="002E4A9D" w:rsidP="002E4A9D">
      <w:pPr>
        <w:pStyle w:val="ListParagraph"/>
        <w:numPr>
          <w:ilvl w:val="0"/>
          <w:numId w:val="44"/>
        </w:numPr>
        <w:jc w:val="both"/>
        <w:rPr>
          <w:rFonts w:ascii="Simplified Arabic" w:hAnsi="Simplified Arabic" w:cs="Simplified Arabic"/>
          <w:sz w:val="24"/>
          <w:szCs w:val="24"/>
          <w:rtl/>
        </w:rPr>
      </w:pPr>
      <w:r w:rsidRPr="002E4A9D">
        <w:rPr>
          <w:rFonts w:ascii="Simplified Arabic" w:hAnsi="Simplified Arabic" w:cs="Simplified Arabic"/>
          <w:sz w:val="24"/>
          <w:szCs w:val="24"/>
          <w:rtl/>
        </w:rPr>
        <w:t>وزارة التخطيط والتنمية الاقتصادية، متابعة وتقييم الموقف التنفيذى لمبادرة حياه كريمة "المرحلة الاولى" ، يناير 2021</w:t>
      </w:r>
    </w:p>
    <w:p w14:paraId="56FC35C8" w14:textId="77777777" w:rsidR="002E4A9D" w:rsidRPr="002E4A9D" w:rsidRDefault="002E4A9D" w:rsidP="002E4A9D">
      <w:pPr>
        <w:pStyle w:val="ListParagraph"/>
        <w:numPr>
          <w:ilvl w:val="0"/>
          <w:numId w:val="44"/>
        </w:numPr>
        <w:spacing w:after="0"/>
        <w:jc w:val="both"/>
        <w:rPr>
          <w:rFonts w:ascii="Simplified Arabic" w:hAnsi="Simplified Arabic" w:cs="Simplified Arabic"/>
          <w:sz w:val="24"/>
          <w:szCs w:val="24"/>
          <w:rtl/>
          <w:lang w:bidi="ar-EG"/>
        </w:rPr>
      </w:pPr>
      <w:r w:rsidRPr="002E4A9D">
        <w:rPr>
          <w:rFonts w:ascii="Simplified Arabic" w:hAnsi="Simplified Arabic" w:cs="Simplified Arabic"/>
          <w:sz w:val="24"/>
          <w:szCs w:val="24"/>
          <w:rtl/>
        </w:rPr>
        <w:t xml:space="preserve">وزارة التضامن الاجتماعى، </w:t>
      </w:r>
      <w:r w:rsidRPr="002E4A9D">
        <w:rPr>
          <w:rFonts w:ascii="Simplified Arabic" w:hAnsi="Simplified Arabic" w:cs="Simplified Arabic"/>
          <w:sz w:val="24"/>
          <w:szCs w:val="24"/>
          <w:rtl/>
          <w:lang w:bidi="ar-EG"/>
        </w:rPr>
        <w:t>مبادرة "سكن كريم" لعملاء تكافل وكرامة: نحو حماية اجتماعية شاملة، أغسطس 2018</w:t>
      </w:r>
    </w:p>
    <w:p w14:paraId="24A81FDC" w14:textId="77777777" w:rsidR="002E4A9D" w:rsidRPr="002E4A9D" w:rsidRDefault="002E4A9D" w:rsidP="002E4A9D">
      <w:pPr>
        <w:pStyle w:val="ListParagraph"/>
        <w:numPr>
          <w:ilvl w:val="0"/>
          <w:numId w:val="44"/>
        </w:numPr>
        <w:jc w:val="both"/>
        <w:rPr>
          <w:rFonts w:ascii="Simplified Arabic" w:hAnsi="Simplified Arabic" w:cs="Simplified Arabic"/>
          <w:sz w:val="24"/>
          <w:szCs w:val="24"/>
          <w:rtl/>
          <w:lang w:bidi="ar-EG"/>
        </w:rPr>
      </w:pPr>
      <w:r w:rsidRPr="002E4A9D">
        <w:rPr>
          <w:rFonts w:ascii="Simplified Arabic" w:hAnsi="Simplified Arabic" w:cs="Simplified Arabic"/>
          <w:sz w:val="24"/>
          <w:szCs w:val="24"/>
          <w:rtl/>
        </w:rPr>
        <w:t xml:space="preserve">وزارة التنمية المحلية، </w:t>
      </w:r>
      <w:r w:rsidRPr="002E4A9D">
        <w:rPr>
          <w:rFonts w:ascii="Simplified Arabic" w:hAnsi="Simplified Arabic" w:cs="Simplified Arabic"/>
          <w:sz w:val="24"/>
          <w:szCs w:val="24"/>
          <w:rtl/>
          <w:lang w:bidi="ar-EG"/>
        </w:rPr>
        <w:t>برنامج رئيس الجمهورية لتطوير القرى الأكثر احتياجا " حياة كريمة " ، ديسمبر 2020</w:t>
      </w:r>
    </w:p>
    <w:p w14:paraId="60DB0B78" w14:textId="77777777" w:rsidR="002E4A9D" w:rsidRPr="002E4A9D" w:rsidRDefault="002E4A9D" w:rsidP="002E4A9D">
      <w:pPr>
        <w:pStyle w:val="ListParagraph"/>
        <w:numPr>
          <w:ilvl w:val="0"/>
          <w:numId w:val="44"/>
        </w:numPr>
        <w:spacing w:line="276" w:lineRule="auto"/>
        <w:jc w:val="both"/>
        <w:rPr>
          <w:rFonts w:ascii="Simplified Arabic" w:hAnsi="Simplified Arabic" w:cs="Simplified Arabic"/>
          <w:sz w:val="24"/>
          <w:szCs w:val="24"/>
        </w:rPr>
      </w:pPr>
      <w:r w:rsidRPr="002E4A9D">
        <w:rPr>
          <w:rFonts w:ascii="Simplified Arabic" w:hAnsi="Simplified Arabic" w:cs="Simplified Arabic"/>
          <w:sz w:val="24"/>
          <w:szCs w:val="24"/>
          <w:rtl/>
          <w:lang w:bidi="ar-EG"/>
        </w:rPr>
        <w:t>وزارة التنمية المحلية، مبادرة حياة كريمة: برنامج التنمية المحلية المتكاملة للقرى الأكثر احتياجاً</w:t>
      </w:r>
      <w:r w:rsidRPr="002E4A9D">
        <w:rPr>
          <w:rFonts w:ascii="Simplified Arabic" w:hAnsi="Simplified Arabic" w:cs="Simplified Arabic"/>
          <w:sz w:val="24"/>
          <w:szCs w:val="24"/>
        </w:rPr>
        <w:t xml:space="preserve"> </w:t>
      </w:r>
      <w:r w:rsidRPr="002E4A9D">
        <w:rPr>
          <w:rFonts w:ascii="Simplified Arabic" w:hAnsi="Simplified Arabic" w:cs="Simplified Arabic"/>
          <w:sz w:val="24"/>
          <w:szCs w:val="24"/>
          <w:rtl/>
        </w:rPr>
        <w:t xml:space="preserve">، </w:t>
      </w:r>
      <w:r w:rsidRPr="002E4A9D">
        <w:rPr>
          <w:rFonts w:ascii="Simplified Arabic" w:hAnsi="Simplified Arabic" w:cs="Simplified Arabic"/>
          <w:sz w:val="24"/>
          <w:szCs w:val="24"/>
          <w:rtl/>
          <w:lang w:bidi="ar-EG"/>
        </w:rPr>
        <w:t>ديسمبر 2019</w:t>
      </w:r>
      <w:r w:rsidRPr="002E4A9D">
        <w:rPr>
          <w:rFonts w:ascii="Simplified Arabic" w:hAnsi="Simplified Arabic" w:cs="Simplified Arabic"/>
          <w:sz w:val="24"/>
          <w:szCs w:val="24"/>
        </w:rPr>
        <w:t xml:space="preserve"> </w:t>
      </w:r>
    </w:p>
    <w:p w14:paraId="1F93ADE0" w14:textId="77777777" w:rsidR="00C646AB" w:rsidRDefault="00C646AB" w:rsidP="00920328">
      <w:pPr>
        <w:rPr>
          <w:rFonts w:asciiTheme="majorBidi" w:hAnsiTheme="majorBidi" w:cstheme="majorBidi"/>
          <w:sz w:val="24"/>
          <w:szCs w:val="24"/>
          <w:u w:val="single"/>
          <w:rtl/>
          <w:lang w:bidi="ar-EG"/>
        </w:rPr>
      </w:pPr>
    </w:p>
    <w:p w14:paraId="3E0502C4" w14:textId="66E51B6A" w:rsidR="00C646AB" w:rsidRPr="002E4A9D" w:rsidRDefault="002E4A9D" w:rsidP="002E4A9D">
      <w:pPr>
        <w:spacing w:before="120" w:after="0" w:line="276" w:lineRule="auto"/>
        <w:jc w:val="both"/>
        <w:rPr>
          <w:rFonts w:ascii="Simplified Arabic" w:hAnsi="Simplified Arabic" w:cs="Simplified Arabic"/>
          <w:b/>
          <w:bCs/>
          <w:sz w:val="24"/>
          <w:szCs w:val="24"/>
          <w:u w:val="single"/>
          <w:rtl/>
        </w:rPr>
      </w:pPr>
      <w:r w:rsidRPr="002E4A9D">
        <w:rPr>
          <w:rFonts w:ascii="Simplified Arabic" w:hAnsi="Simplified Arabic" w:cs="Simplified Arabic" w:hint="cs"/>
          <w:b/>
          <w:bCs/>
          <w:sz w:val="24"/>
          <w:szCs w:val="24"/>
          <w:u w:val="single"/>
          <w:rtl/>
        </w:rPr>
        <w:t>المراجع باللغة الإنجليزية</w:t>
      </w:r>
    </w:p>
    <w:p w14:paraId="455D3AAF" w14:textId="7F821FA5" w:rsidR="00920328" w:rsidRPr="00054D28" w:rsidRDefault="00920328" w:rsidP="00054D28">
      <w:pPr>
        <w:pStyle w:val="ListParagraph"/>
        <w:numPr>
          <w:ilvl w:val="0"/>
          <w:numId w:val="45"/>
        </w:numPr>
        <w:bidi w:val="0"/>
        <w:spacing w:line="276" w:lineRule="auto"/>
        <w:jc w:val="both"/>
        <w:rPr>
          <w:rFonts w:asciiTheme="majorBidi" w:hAnsiTheme="majorBidi" w:cstheme="majorBidi"/>
          <w:sz w:val="24"/>
          <w:szCs w:val="24"/>
          <w:rtl/>
          <w:lang w:bidi="ar-EG"/>
        </w:rPr>
      </w:pPr>
      <w:r w:rsidRPr="00054D28">
        <w:rPr>
          <w:rFonts w:asciiTheme="majorBidi" w:hAnsiTheme="majorBidi" w:cstheme="majorBidi"/>
          <w:sz w:val="24"/>
          <w:szCs w:val="24"/>
          <w:lang w:bidi="ar-EG"/>
        </w:rPr>
        <w:t xml:space="preserve">Mohamed, M. A., El-Attar, M. E., &amp; </w:t>
      </w:r>
      <w:proofErr w:type="spellStart"/>
      <w:r w:rsidRPr="00054D28">
        <w:rPr>
          <w:rFonts w:asciiTheme="majorBidi" w:hAnsiTheme="majorBidi" w:cstheme="majorBidi"/>
          <w:sz w:val="24"/>
          <w:szCs w:val="24"/>
          <w:lang w:bidi="ar-EG"/>
        </w:rPr>
        <w:t>Sheta</w:t>
      </w:r>
      <w:proofErr w:type="spellEnd"/>
      <w:r w:rsidRPr="00054D28">
        <w:rPr>
          <w:rFonts w:asciiTheme="majorBidi" w:hAnsiTheme="majorBidi" w:cstheme="majorBidi"/>
          <w:sz w:val="24"/>
          <w:szCs w:val="24"/>
          <w:lang w:bidi="ar-EG"/>
        </w:rPr>
        <w:t>, S. A. (2020), Sustainable Rural Urbanism Development in Egypt.(Dept. A). MEJ. Mansoura Engineering Journal, 39(4)</w:t>
      </w:r>
    </w:p>
    <w:p w14:paraId="24A12C4F" w14:textId="77777777" w:rsidR="00920328" w:rsidRPr="00054D28" w:rsidRDefault="00920328" w:rsidP="00054D28">
      <w:pPr>
        <w:pStyle w:val="ListParagraph"/>
        <w:numPr>
          <w:ilvl w:val="0"/>
          <w:numId w:val="45"/>
        </w:numPr>
        <w:bidi w:val="0"/>
        <w:spacing w:line="276" w:lineRule="auto"/>
        <w:jc w:val="both"/>
        <w:rPr>
          <w:rFonts w:asciiTheme="majorBidi" w:hAnsiTheme="majorBidi" w:cstheme="majorBidi"/>
          <w:sz w:val="24"/>
          <w:szCs w:val="24"/>
          <w:rtl/>
          <w:lang w:bidi="ar-EG"/>
        </w:rPr>
      </w:pPr>
      <w:r w:rsidRPr="00054D28">
        <w:rPr>
          <w:rFonts w:asciiTheme="majorBidi" w:hAnsiTheme="majorBidi" w:cstheme="majorBidi"/>
          <w:sz w:val="24"/>
          <w:szCs w:val="24"/>
          <w:lang w:bidi="ar-EG"/>
        </w:rPr>
        <w:t xml:space="preserve">JEŽ </w:t>
      </w:r>
      <w:proofErr w:type="spellStart"/>
      <w:r w:rsidRPr="00054D28">
        <w:rPr>
          <w:rFonts w:asciiTheme="majorBidi" w:hAnsiTheme="majorBidi" w:cstheme="majorBidi"/>
          <w:sz w:val="24"/>
          <w:szCs w:val="24"/>
          <w:lang w:bidi="ar-EG"/>
        </w:rPr>
        <w:t>Rogelj</w:t>
      </w:r>
      <w:proofErr w:type="spellEnd"/>
      <w:r w:rsidRPr="00054D28">
        <w:rPr>
          <w:rFonts w:asciiTheme="majorBidi" w:hAnsiTheme="majorBidi" w:cstheme="majorBidi"/>
          <w:sz w:val="24"/>
          <w:szCs w:val="24"/>
          <w:lang w:bidi="ar-EG"/>
        </w:rPr>
        <w:t xml:space="preserve">, M., </w:t>
      </w:r>
      <w:proofErr w:type="spellStart"/>
      <w:r w:rsidRPr="00054D28">
        <w:rPr>
          <w:rFonts w:asciiTheme="majorBidi" w:hAnsiTheme="majorBidi" w:cstheme="majorBidi"/>
          <w:sz w:val="24"/>
          <w:szCs w:val="24"/>
          <w:lang w:bidi="ar-EG"/>
        </w:rPr>
        <w:t>Mikus</w:t>
      </w:r>
      <w:proofErr w:type="spellEnd"/>
      <w:r w:rsidRPr="00054D28">
        <w:rPr>
          <w:rFonts w:asciiTheme="majorBidi" w:hAnsiTheme="majorBidi" w:cstheme="majorBidi"/>
          <w:sz w:val="24"/>
          <w:szCs w:val="24"/>
          <w:lang w:bidi="ar-EG"/>
        </w:rPr>
        <w:t xml:space="preserve">, O., </w:t>
      </w:r>
      <w:proofErr w:type="spellStart"/>
      <w:r w:rsidRPr="00054D28">
        <w:rPr>
          <w:rFonts w:asciiTheme="majorBidi" w:hAnsiTheme="majorBidi" w:cstheme="majorBidi"/>
          <w:sz w:val="24"/>
          <w:szCs w:val="24"/>
          <w:lang w:bidi="ar-EG"/>
        </w:rPr>
        <w:t>Zrakic</w:t>
      </w:r>
      <w:proofErr w:type="spellEnd"/>
      <w:r w:rsidRPr="00054D28">
        <w:rPr>
          <w:rFonts w:asciiTheme="majorBidi" w:hAnsiTheme="majorBidi" w:cstheme="majorBidi"/>
          <w:sz w:val="24"/>
          <w:szCs w:val="24"/>
          <w:lang w:bidi="ar-EG"/>
        </w:rPr>
        <w:t xml:space="preserve"> </w:t>
      </w:r>
      <w:proofErr w:type="spellStart"/>
      <w:r w:rsidRPr="00054D28">
        <w:rPr>
          <w:rFonts w:asciiTheme="majorBidi" w:hAnsiTheme="majorBidi" w:cstheme="majorBidi"/>
          <w:sz w:val="24"/>
          <w:szCs w:val="24"/>
          <w:lang w:bidi="ar-EG"/>
        </w:rPr>
        <w:t>Susac</w:t>
      </w:r>
      <w:proofErr w:type="spellEnd"/>
      <w:r w:rsidRPr="00054D28">
        <w:rPr>
          <w:rFonts w:asciiTheme="majorBidi" w:hAnsiTheme="majorBidi" w:cstheme="majorBidi"/>
          <w:sz w:val="24"/>
          <w:szCs w:val="24"/>
          <w:lang w:bidi="ar-EG"/>
        </w:rPr>
        <w:t xml:space="preserve">, M., &amp; </w:t>
      </w:r>
      <w:proofErr w:type="spellStart"/>
      <w:r w:rsidRPr="00054D28">
        <w:rPr>
          <w:rFonts w:asciiTheme="majorBidi" w:hAnsiTheme="majorBidi" w:cstheme="majorBidi"/>
          <w:sz w:val="24"/>
          <w:szCs w:val="24"/>
          <w:lang w:bidi="ar-EG"/>
        </w:rPr>
        <w:t>Hadelan</w:t>
      </w:r>
      <w:proofErr w:type="spellEnd"/>
      <w:r w:rsidRPr="00054D28">
        <w:rPr>
          <w:rFonts w:asciiTheme="majorBidi" w:hAnsiTheme="majorBidi" w:cstheme="majorBidi"/>
          <w:sz w:val="24"/>
          <w:szCs w:val="24"/>
          <w:lang w:bidi="ar-EG"/>
        </w:rPr>
        <w:t xml:space="preserve"> L. (2020), Selection of Social</w:t>
      </w:r>
      <w:r w:rsidRPr="00054D28">
        <w:rPr>
          <w:rFonts w:asciiTheme="majorBidi" w:hAnsiTheme="majorBidi" w:cstheme="majorBidi" w:hint="cs"/>
          <w:sz w:val="24"/>
          <w:szCs w:val="24"/>
          <w:rtl/>
          <w:lang w:bidi="ar-EG"/>
        </w:rPr>
        <w:t xml:space="preserve"> </w:t>
      </w:r>
      <w:r w:rsidRPr="00054D28">
        <w:rPr>
          <w:rFonts w:asciiTheme="majorBidi" w:hAnsiTheme="majorBidi" w:cstheme="majorBidi"/>
          <w:sz w:val="24"/>
          <w:szCs w:val="24"/>
          <w:lang w:bidi="ar-EG"/>
        </w:rPr>
        <w:t>Indicators for Measuring Sustainable Rural Development, Scientific Papers: Management, Economic Engineering in Agriculture &amp; Rural Development.</w:t>
      </w:r>
    </w:p>
    <w:p w14:paraId="562D9948" w14:textId="77777777" w:rsidR="00920328" w:rsidRPr="00054D28" w:rsidRDefault="00920328" w:rsidP="00054D28">
      <w:pPr>
        <w:pStyle w:val="ListParagraph"/>
        <w:numPr>
          <w:ilvl w:val="0"/>
          <w:numId w:val="45"/>
        </w:numPr>
        <w:bidi w:val="0"/>
        <w:spacing w:line="276" w:lineRule="auto"/>
        <w:jc w:val="both"/>
        <w:rPr>
          <w:rFonts w:asciiTheme="majorBidi" w:hAnsiTheme="majorBidi" w:cstheme="majorBidi"/>
          <w:sz w:val="24"/>
          <w:szCs w:val="24"/>
          <w:rtl/>
          <w:lang w:bidi="ar-EG"/>
        </w:rPr>
      </w:pPr>
      <w:proofErr w:type="spellStart"/>
      <w:r w:rsidRPr="00054D28">
        <w:rPr>
          <w:rFonts w:asciiTheme="majorBidi" w:hAnsiTheme="majorBidi" w:cstheme="majorBidi"/>
          <w:sz w:val="24"/>
          <w:szCs w:val="24"/>
          <w:lang w:bidi="ar-EG"/>
        </w:rPr>
        <w:t>Rogelj</w:t>
      </w:r>
      <w:proofErr w:type="spellEnd"/>
      <w:r w:rsidRPr="00054D28">
        <w:rPr>
          <w:rFonts w:asciiTheme="majorBidi" w:hAnsiTheme="majorBidi" w:cstheme="majorBidi"/>
          <w:sz w:val="24"/>
          <w:szCs w:val="24"/>
          <w:lang w:bidi="ar-EG"/>
        </w:rPr>
        <w:t>, M. J., MIKUŠ, O., &amp; HADELAN, L (2020), Selection of economic indicators for measuring sustainable rural development. Scientific Papers Series-Management, Economic Engineering in Agriculture and Rural Development, 20(3)</w:t>
      </w:r>
    </w:p>
    <w:p w14:paraId="2E5E3D0B" w14:textId="5B1B7F03" w:rsidR="00920328" w:rsidRPr="00054D28" w:rsidRDefault="00920328" w:rsidP="00054D28">
      <w:pPr>
        <w:pStyle w:val="ListParagraph"/>
        <w:numPr>
          <w:ilvl w:val="0"/>
          <w:numId w:val="45"/>
        </w:numPr>
        <w:bidi w:val="0"/>
        <w:spacing w:line="276" w:lineRule="auto"/>
        <w:jc w:val="both"/>
        <w:rPr>
          <w:rFonts w:ascii="Simplified Arabic" w:hAnsi="Simplified Arabic" w:cs="Simplified Arabic"/>
          <w:sz w:val="24"/>
          <w:szCs w:val="24"/>
          <w:lang w:bidi="ar-EG"/>
        </w:rPr>
      </w:pPr>
      <w:proofErr w:type="spellStart"/>
      <w:r w:rsidRPr="00054D28">
        <w:rPr>
          <w:rFonts w:asciiTheme="majorBidi" w:hAnsiTheme="majorBidi" w:cstheme="majorBidi"/>
          <w:sz w:val="24"/>
          <w:szCs w:val="24"/>
          <w:lang w:bidi="ar-EG"/>
        </w:rPr>
        <w:t>Elmenofi</w:t>
      </w:r>
      <w:proofErr w:type="spellEnd"/>
      <w:r w:rsidRPr="00054D28">
        <w:rPr>
          <w:rFonts w:asciiTheme="majorBidi" w:hAnsiTheme="majorBidi" w:cstheme="majorBidi"/>
          <w:sz w:val="24"/>
          <w:szCs w:val="24"/>
          <w:lang w:bidi="ar-EG"/>
        </w:rPr>
        <w:t xml:space="preserve">, G. A., El </w:t>
      </w:r>
      <w:proofErr w:type="spellStart"/>
      <w:r w:rsidRPr="00054D28">
        <w:rPr>
          <w:rFonts w:asciiTheme="majorBidi" w:hAnsiTheme="majorBidi" w:cstheme="majorBidi"/>
          <w:sz w:val="24"/>
          <w:szCs w:val="24"/>
          <w:lang w:bidi="ar-EG"/>
        </w:rPr>
        <w:t>Bilali</w:t>
      </w:r>
      <w:proofErr w:type="spellEnd"/>
      <w:r w:rsidRPr="00054D28">
        <w:rPr>
          <w:rFonts w:asciiTheme="majorBidi" w:hAnsiTheme="majorBidi" w:cstheme="majorBidi"/>
          <w:sz w:val="24"/>
          <w:szCs w:val="24"/>
          <w:lang w:bidi="ar-EG"/>
        </w:rPr>
        <w:t xml:space="preserve">, H., &amp; </w:t>
      </w:r>
      <w:proofErr w:type="spellStart"/>
      <w:r w:rsidRPr="00054D28">
        <w:rPr>
          <w:rFonts w:asciiTheme="majorBidi" w:hAnsiTheme="majorBidi" w:cstheme="majorBidi"/>
          <w:sz w:val="24"/>
          <w:szCs w:val="24"/>
          <w:lang w:bidi="ar-EG"/>
        </w:rPr>
        <w:t>Berjan</w:t>
      </w:r>
      <w:proofErr w:type="spellEnd"/>
      <w:r w:rsidRPr="00054D28">
        <w:rPr>
          <w:rFonts w:asciiTheme="majorBidi" w:hAnsiTheme="majorBidi" w:cstheme="majorBidi"/>
          <w:sz w:val="24"/>
          <w:szCs w:val="24"/>
          <w:lang w:bidi="ar-EG"/>
        </w:rPr>
        <w:t>, S. (2014). Governance of rural development in Egypt, Annals of Agricultural Sciences, 59(2)</w:t>
      </w:r>
    </w:p>
    <w:p w14:paraId="48E482E3" w14:textId="77777777" w:rsidR="00054D28" w:rsidRPr="00054D28" w:rsidRDefault="00054D28" w:rsidP="00054D28">
      <w:pPr>
        <w:pStyle w:val="ListParagraph"/>
        <w:bidi w:val="0"/>
        <w:spacing w:line="276" w:lineRule="auto"/>
        <w:jc w:val="both"/>
        <w:rPr>
          <w:rFonts w:ascii="Simplified Arabic" w:hAnsi="Simplified Arabic" w:cs="Simplified Arabic"/>
          <w:sz w:val="24"/>
          <w:szCs w:val="24"/>
          <w:lang w:bidi="ar-EG"/>
        </w:rPr>
      </w:pPr>
    </w:p>
    <w:p w14:paraId="137755EC" w14:textId="68A8FC95" w:rsidR="00F91068" w:rsidRPr="00054D28" w:rsidRDefault="000F175D" w:rsidP="007F17CF">
      <w:pPr>
        <w:shd w:val="clear" w:color="auto" w:fill="FFFFFF"/>
        <w:spacing w:after="0" w:line="276" w:lineRule="auto"/>
        <w:rPr>
          <w:rFonts w:ascii="Simplified Arabic" w:hAnsi="Simplified Arabic" w:cs="Simplified Arabic"/>
          <w:b/>
          <w:bCs/>
          <w:sz w:val="24"/>
          <w:szCs w:val="24"/>
          <w:u w:val="single"/>
          <w:rtl/>
          <w:lang w:bidi="ar-EG"/>
        </w:rPr>
      </w:pPr>
      <w:r w:rsidRPr="00054D28">
        <w:rPr>
          <w:rFonts w:ascii="Simplified Arabic" w:hAnsi="Simplified Arabic" w:cs="Simplified Arabic" w:hint="cs"/>
          <w:b/>
          <w:bCs/>
          <w:sz w:val="24"/>
          <w:szCs w:val="24"/>
          <w:u w:val="single"/>
          <w:rtl/>
          <w:lang w:bidi="ar-EG"/>
        </w:rPr>
        <w:t>المواقع على شبكة الانترنت:</w:t>
      </w:r>
    </w:p>
    <w:p w14:paraId="359FCE81" w14:textId="77777777" w:rsidR="000F175D" w:rsidRPr="000F175D" w:rsidRDefault="000F175D" w:rsidP="007F17CF">
      <w:pPr>
        <w:pStyle w:val="ListParagraph"/>
        <w:numPr>
          <w:ilvl w:val="0"/>
          <w:numId w:val="4"/>
        </w:numPr>
        <w:spacing w:after="0" w:line="276" w:lineRule="auto"/>
        <w:rPr>
          <w:rFonts w:ascii="Simplified Arabic" w:hAnsi="Simplified Arabic" w:cs="Simplified Arabic"/>
          <w:sz w:val="24"/>
          <w:szCs w:val="24"/>
          <w:rtl/>
          <w:lang w:bidi="ar-EG"/>
        </w:rPr>
      </w:pPr>
      <w:r w:rsidRPr="000F175D">
        <w:rPr>
          <w:rFonts w:ascii="Simplified Arabic" w:hAnsi="Simplified Arabic" w:cs="Simplified Arabic"/>
          <w:sz w:val="24"/>
          <w:szCs w:val="24"/>
          <w:rtl/>
          <w:lang w:bidi="ar-EG"/>
        </w:rPr>
        <w:lastRenderedPageBreak/>
        <w:t xml:space="preserve">خريطة مشروعات مصر </w:t>
      </w:r>
      <w:r w:rsidRPr="000F175D">
        <w:rPr>
          <w:rFonts w:ascii="Simplified Arabic" w:hAnsi="Simplified Arabic" w:cs="Simplified Arabic"/>
          <w:sz w:val="24"/>
          <w:szCs w:val="24"/>
          <w:lang w:bidi="ar-EG"/>
        </w:rPr>
        <w:t>https://egy-map.com/</w:t>
      </w:r>
    </w:p>
    <w:p w14:paraId="0C94EF3E" w14:textId="773EF60F" w:rsidR="00F91068" w:rsidRPr="000F175D" w:rsidRDefault="00F91068" w:rsidP="007F17CF">
      <w:pPr>
        <w:pStyle w:val="ListParagraph"/>
        <w:numPr>
          <w:ilvl w:val="0"/>
          <w:numId w:val="4"/>
        </w:numPr>
        <w:spacing w:after="0" w:line="276" w:lineRule="auto"/>
        <w:rPr>
          <w:rFonts w:ascii="Simplified Arabic" w:hAnsi="Simplified Arabic" w:cs="Simplified Arabic"/>
          <w:sz w:val="24"/>
          <w:szCs w:val="24"/>
          <w:lang w:bidi="ar-EG"/>
        </w:rPr>
      </w:pPr>
      <w:r w:rsidRPr="000F175D">
        <w:rPr>
          <w:rFonts w:ascii="Simplified Arabic" w:hAnsi="Simplified Arabic" w:cs="Simplified Arabic"/>
          <w:sz w:val="24"/>
          <w:szCs w:val="24"/>
          <w:rtl/>
          <w:lang w:bidi="ar-EG"/>
        </w:rPr>
        <w:t xml:space="preserve">هيئة المجتمعات العمرانية الجديدة </w:t>
      </w:r>
      <w:r w:rsidRPr="000F175D">
        <w:rPr>
          <w:rFonts w:ascii="Simplified Arabic" w:hAnsi="Simplified Arabic" w:cs="Simplified Arabic"/>
          <w:sz w:val="24"/>
          <w:szCs w:val="24"/>
          <w:lang w:bidi="ar-EG"/>
        </w:rPr>
        <w:t>www.newcities.gov.eg</w:t>
      </w:r>
    </w:p>
    <w:p w14:paraId="0F6674FB" w14:textId="10E5ACC7" w:rsidR="00F91068" w:rsidRPr="000F175D" w:rsidRDefault="00F91068" w:rsidP="007F17CF">
      <w:pPr>
        <w:pStyle w:val="ListParagraph"/>
        <w:numPr>
          <w:ilvl w:val="0"/>
          <w:numId w:val="4"/>
        </w:numPr>
        <w:shd w:val="clear" w:color="auto" w:fill="FFFFFF"/>
        <w:spacing w:after="0" w:line="276" w:lineRule="auto"/>
        <w:rPr>
          <w:rFonts w:ascii="Simplified Arabic" w:hAnsi="Simplified Arabic" w:cs="Simplified Arabic"/>
          <w:sz w:val="24"/>
          <w:szCs w:val="24"/>
        </w:rPr>
      </w:pPr>
      <w:r w:rsidRPr="000F175D">
        <w:rPr>
          <w:rFonts w:ascii="Simplified Arabic" w:hAnsi="Simplified Arabic" w:cs="Simplified Arabic"/>
          <w:sz w:val="24"/>
          <w:szCs w:val="24"/>
          <w:rtl/>
          <w:lang w:bidi="ar-EG"/>
        </w:rPr>
        <w:t xml:space="preserve">الموقع الرسمى لمحافظة المنيا </w:t>
      </w:r>
      <w:r w:rsidRPr="000F175D">
        <w:rPr>
          <w:rStyle w:val="HTMLCite"/>
          <w:rFonts w:ascii="Simplified Arabic" w:hAnsi="Simplified Arabic" w:cs="Simplified Arabic"/>
          <w:i w:val="0"/>
          <w:iCs w:val="0"/>
          <w:color w:val="202124"/>
          <w:sz w:val="24"/>
          <w:szCs w:val="24"/>
        </w:rPr>
        <w:t>http://www.minia.gov.eg</w:t>
      </w:r>
    </w:p>
    <w:p w14:paraId="0F47835D" w14:textId="77EFC368" w:rsidR="00D9032E" w:rsidRPr="00D9032E" w:rsidRDefault="00D9032E" w:rsidP="00D9032E">
      <w:pPr>
        <w:pStyle w:val="ListParagraph"/>
        <w:numPr>
          <w:ilvl w:val="0"/>
          <w:numId w:val="4"/>
        </w:numPr>
        <w:spacing w:before="120" w:after="0" w:line="276" w:lineRule="auto"/>
        <w:jc w:val="both"/>
        <w:rPr>
          <w:rFonts w:ascii="Simplified Arabic" w:hAnsi="Simplified Arabic" w:cs="Simplified Arabic"/>
          <w:sz w:val="24"/>
          <w:szCs w:val="24"/>
          <w:rtl/>
          <w:lang w:bidi="ar-EG"/>
        </w:rPr>
      </w:pPr>
      <w:r w:rsidRPr="00D9032E">
        <w:rPr>
          <w:rFonts w:ascii="Simplified Arabic" w:hAnsi="Simplified Arabic" w:cs="Simplified Arabic" w:hint="cs"/>
          <w:sz w:val="24"/>
          <w:szCs w:val="24"/>
          <w:rtl/>
          <w:lang w:bidi="ar-EG"/>
        </w:rPr>
        <w:t>(</w:t>
      </w:r>
      <w:r w:rsidRPr="00D9032E">
        <w:rPr>
          <w:rFonts w:ascii="Simplified Arabic" w:hAnsi="Simplified Arabic" w:cs="Simplified Arabic"/>
          <w:sz w:val="24"/>
          <w:szCs w:val="24"/>
          <w:rtl/>
          <w:lang w:bidi="ar-EG"/>
        </w:rPr>
        <w:t xml:space="preserve">تقرير </w:t>
      </w:r>
      <w:r w:rsidRPr="00D9032E">
        <w:rPr>
          <w:rFonts w:ascii="Simplified Arabic" w:hAnsi="Simplified Arabic" w:cs="Simplified Arabic" w:hint="cs"/>
          <w:sz w:val="24"/>
          <w:szCs w:val="24"/>
          <w:rtl/>
          <w:lang w:bidi="ar-EG"/>
        </w:rPr>
        <w:t>المبادرة الرئاسية</w:t>
      </w:r>
      <w:r w:rsidRPr="00D9032E">
        <w:rPr>
          <w:rFonts w:ascii="Simplified Arabic" w:hAnsi="Simplified Arabic" w:cs="Simplified Arabic"/>
          <w:sz w:val="24"/>
          <w:szCs w:val="24"/>
          <w:rtl/>
          <w:lang w:bidi="ar-EG"/>
        </w:rPr>
        <w:t xml:space="preserve"> ، مبادرة حياة كريمة ، 2020</w:t>
      </w:r>
      <w:r w:rsidRPr="00D9032E">
        <w:rPr>
          <w:rFonts w:ascii="Simplified Arabic" w:hAnsi="Simplified Arabic" w:cs="Simplified Arabic" w:hint="cs"/>
          <w:sz w:val="24"/>
          <w:szCs w:val="24"/>
          <w:rtl/>
          <w:lang w:bidi="ar-EG"/>
        </w:rPr>
        <w:t xml:space="preserve">) </w:t>
      </w:r>
      <w:hyperlink r:id="rId26" w:history="1">
        <w:r w:rsidRPr="00D9032E">
          <w:rPr>
            <w:rStyle w:val="Hyperlink"/>
            <w:rFonts w:ascii="Simplified Arabic" w:hAnsi="Simplified Arabic" w:cs="Simplified Arabic"/>
            <w:sz w:val="24"/>
            <w:szCs w:val="24"/>
            <w:lang w:bidi="ar-EG"/>
          </w:rPr>
          <w:t>https://www.sis.gov.eg/Story/227649/%D9%85%D8%A8%D8%A7%D8%AF%D8%B1%D8%A9-%D8%AD%D9%8A%D8%A7%D8%A9-%D9%83%D8%B1%D9%8A%D9%85%D8%A9-?lang=ar</w:t>
        </w:r>
      </w:hyperlink>
    </w:p>
    <w:p w14:paraId="32AA7914" w14:textId="7FC570CC" w:rsidR="001F4909" w:rsidRDefault="001F4909" w:rsidP="007F17CF">
      <w:pPr>
        <w:spacing w:line="276" w:lineRule="auto"/>
        <w:rPr>
          <w:rFonts w:ascii="Simplified Arabic" w:hAnsi="Simplified Arabic" w:cs="Simplified Arabic"/>
          <w:b/>
          <w:bCs/>
          <w:sz w:val="28"/>
          <w:szCs w:val="28"/>
          <w:u w:val="single"/>
          <w:rtl/>
          <w:lang w:bidi="ar-EG"/>
        </w:rPr>
      </w:pPr>
    </w:p>
    <w:sectPr w:rsidR="001F4909" w:rsidSect="009C78FE">
      <w:headerReference w:type="default" r:id="rId27"/>
      <w:footerReference w:type="default" r:id="rId28"/>
      <w:footnotePr>
        <w:numRestart w:val="eachPage"/>
      </w:footnotePr>
      <w:pgSz w:w="11906" w:h="16838" w:code="9"/>
      <w:pgMar w:top="1276" w:right="1558" w:bottom="993" w:left="1418"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277EC" w14:textId="77777777" w:rsidR="00123317" w:rsidRDefault="00123317" w:rsidP="007D2A2C">
      <w:pPr>
        <w:spacing w:after="0"/>
      </w:pPr>
      <w:r>
        <w:separator/>
      </w:r>
    </w:p>
  </w:endnote>
  <w:endnote w:type="continuationSeparator" w:id="0">
    <w:p w14:paraId="3CC7E6D3" w14:textId="77777777" w:rsidR="00123317" w:rsidRDefault="00123317"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112869190"/>
      <w:docPartObj>
        <w:docPartGallery w:val="Page Numbers (Bottom of Page)"/>
        <w:docPartUnique/>
      </w:docPartObj>
    </w:sdtPr>
    <w:sdtEndPr>
      <w:rPr>
        <w:noProof/>
      </w:rPr>
    </w:sdtEndPr>
    <w:sdtContent>
      <w:p w14:paraId="35430FC6" w14:textId="367D0D2B" w:rsidR="000409A4" w:rsidRPr="004C74E8" w:rsidRDefault="000409A4">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716C12">
          <w:rPr>
            <w:rFonts w:ascii="Simplified Arabic" w:hAnsi="Simplified Arabic" w:cs="Simplified Arabic"/>
            <w:noProof/>
            <w:rtl/>
          </w:rPr>
          <w:t>18</w:t>
        </w:r>
        <w:r w:rsidRPr="004C74E8">
          <w:rPr>
            <w:rFonts w:ascii="Simplified Arabic" w:hAnsi="Simplified Arabic" w:cs="Simplified Arabic"/>
            <w:noProof/>
          </w:rPr>
          <w:fldChar w:fldCharType="end"/>
        </w:r>
      </w:p>
    </w:sdtContent>
  </w:sdt>
  <w:p w14:paraId="68C0EDAD" w14:textId="77777777" w:rsidR="000409A4" w:rsidRPr="00086687" w:rsidRDefault="000409A4"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AEFA6" w14:textId="77777777" w:rsidR="00123317" w:rsidRDefault="00123317" w:rsidP="007D2A2C">
      <w:pPr>
        <w:spacing w:after="0"/>
      </w:pPr>
      <w:r>
        <w:separator/>
      </w:r>
    </w:p>
  </w:footnote>
  <w:footnote w:type="continuationSeparator" w:id="0">
    <w:p w14:paraId="4D1AC8DD" w14:textId="77777777" w:rsidR="00123317" w:rsidRDefault="00123317"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5B502" w14:textId="661C8F42" w:rsidR="000409A4" w:rsidRDefault="000409A4" w:rsidP="00F87686">
    <w:pPr>
      <w:pStyle w:val="Header"/>
      <w:tabs>
        <w:tab w:val="clear" w:pos="4153"/>
        <w:tab w:val="clear" w:pos="8306"/>
      </w:tabs>
      <w:jc w:val="center"/>
      <w:rPr>
        <w:rtl/>
        <w:lang w:bidi="ar-EG"/>
      </w:rPr>
    </w:pPr>
    <w:r>
      <w:rPr>
        <w:noProof/>
        <w:rtl/>
      </w:rPr>
      <mc:AlternateContent>
        <mc:Choice Requires="wps">
          <w:drawing>
            <wp:anchor distT="4294967295" distB="4294967295" distL="114300" distR="114300" simplePos="0" relativeHeight="251657216" behindDoc="0" locked="0" layoutInCell="1" allowOverlap="1" wp14:anchorId="028CA171" wp14:editId="2CAC393C">
              <wp:simplePos x="0" y="0"/>
              <wp:positionH relativeFrom="column">
                <wp:posOffset>-416560</wp:posOffset>
              </wp:positionH>
              <wp:positionV relativeFrom="paragraph">
                <wp:posOffset>481964</wp:posOffset>
              </wp:positionV>
              <wp:extent cx="6436360" cy="0"/>
              <wp:effectExtent l="0" t="19050" r="254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363B34D9" id="Straight Connector 2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59264" behindDoc="1" locked="0" layoutInCell="1" allowOverlap="0" wp14:anchorId="681A27EB" wp14:editId="0E8C3D2D">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69280" cy="295910"/>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9280"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223797734"/>
                            <w:dataBinding w:prefixMappings="xmlns:ns0='http://purl.org/dc/elements/1.1/' xmlns:ns1='http://schemas.openxmlformats.org/package/2006/metadata/core-properties' " w:xpath="/ns1:coreProperties[1]/ns0:title[1]" w:storeItemID="{6C3C8BC8-F283-45AE-878A-BAB7291924A1}"/>
                            <w:text/>
                          </w:sdtPr>
                          <w:sdtEndPr/>
                          <w:sdtContent>
                            <w:p w14:paraId="21524501" w14:textId="77777777" w:rsidR="000409A4" w:rsidRPr="000C0218" w:rsidRDefault="000409A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1A27EB" id="Rectangle 197" o:spid="_x0000_s1029" style="position:absolute;left:0;text-align:left;margin-left:0;margin-top:0;width:446.4pt;height:23.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223797734"/>
                      <w:dataBinding w:prefixMappings="xmlns:ns0='http://purl.org/dc/elements/1.1/' xmlns:ns1='http://schemas.openxmlformats.org/package/2006/metadata/core-properties' " w:xpath="/ns1:coreProperties[1]/ns0:title[1]" w:storeItemID="{6C3C8BC8-F283-45AE-878A-BAB7291924A1}"/>
                      <w:text/>
                    </w:sdtPr>
                    <w:sdtEndPr/>
                    <w:sdtContent>
                      <w:p w14:paraId="21524501" w14:textId="77777777" w:rsidR="000409A4" w:rsidRPr="000C0218" w:rsidRDefault="000409A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p w14:paraId="374DBA9C" w14:textId="77777777" w:rsidR="000409A4" w:rsidRDefault="000409A4" w:rsidP="00F87686">
    <w:pPr>
      <w:pStyle w:val="Header"/>
      <w:tabs>
        <w:tab w:val="clear" w:pos="4153"/>
        <w:tab w:val="clear" w:pos="8306"/>
      </w:tabs>
      <w:jc w:val="center"/>
      <w:rPr>
        <w:rtl/>
        <w:lang w:bidi="ar-EG"/>
      </w:rPr>
    </w:pPr>
  </w:p>
  <w:p w14:paraId="3BFCC4F2" w14:textId="77777777" w:rsidR="000409A4" w:rsidRDefault="000409A4" w:rsidP="00F87686">
    <w:pPr>
      <w:pStyle w:val="Header"/>
      <w:tabs>
        <w:tab w:val="clear" w:pos="4153"/>
        <w:tab w:val="clear" w:pos="8306"/>
      </w:tabs>
      <w:jc w:val="center"/>
      <w:rPr>
        <w:rtl/>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4EB6"/>
    <w:multiLevelType w:val="hybridMultilevel"/>
    <w:tmpl w:val="CF2A3B4C"/>
    <w:lvl w:ilvl="0" w:tplc="B75CD6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260CA2"/>
    <w:multiLevelType w:val="hybridMultilevel"/>
    <w:tmpl w:val="85E05CB0"/>
    <w:lvl w:ilvl="0" w:tplc="60CCFB2E">
      <w:start w:val="1"/>
      <w:numFmt w:val="decimal"/>
      <w:lvlText w:val="%1."/>
      <w:lvlJc w:val="left"/>
      <w:pPr>
        <w:tabs>
          <w:tab w:val="num" w:pos="720"/>
        </w:tabs>
        <w:ind w:left="720" w:hanging="360"/>
      </w:pPr>
    </w:lvl>
    <w:lvl w:ilvl="1" w:tplc="B526F5D8" w:tentative="1">
      <w:start w:val="1"/>
      <w:numFmt w:val="decimal"/>
      <w:lvlText w:val="%2."/>
      <w:lvlJc w:val="left"/>
      <w:pPr>
        <w:tabs>
          <w:tab w:val="num" w:pos="1440"/>
        </w:tabs>
        <w:ind w:left="1440" w:hanging="360"/>
      </w:pPr>
    </w:lvl>
    <w:lvl w:ilvl="2" w:tplc="037CE516" w:tentative="1">
      <w:start w:val="1"/>
      <w:numFmt w:val="decimal"/>
      <w:lvlText w:val="%3."/>
      <w:lvlJc w:val="left"/>
      <w:pPr>
        <w:tabs>
          <w:tab w:val="num" w:pos="2160"/>
        </w:tabs>
        <w:ind w:left="2160" w:hanging="360"/>
      </w:pPr>
    </w:lvl>
    <w:lvl w:ilvl="3" w:tplc="313AF1A0" w:tentative="1">
      <w:start w:val="1"/>
      <w:numFmt w:val="decimal"/>
      <w:lvlText w:val="%4."/>
      <w:lvlJc w:val="left"/>
      <w:pPr>
        <w:tabs>
          <w:tab w:val="num" w:pos="2880"/>
        </w:tabs>
        <w:ind w:left="2880" w:hanging="360"/>
      </w:pPr>
    </w:lvl>
    <w:lvl w:ilvl="4" w:tplc="43907A88" w:tentative="1">
      <w:start w:val="1"/>
      <w:numFmt w:val="decimal"/>
      <w:lvlText w:val="%5."/>
      <w:lvlJc w:val="left"/>
      <w:pPr>
        <w:tabs>
          <w:tab w:val="num" w:pos="3600"/>
        </w:tabs>
        <w:ind w:left="3600" w:hanging="360"/>
      </w:pPr>
    </w:lvl>
    <w:lvl w:ilvl="5" w:tplc="35BCC76A" w:tentative="1">
      <w:start w:val="1"/>
      <w:numFmt w:val="decimal"/>
      <w:lvlText w:val="%6."/>
      <w:lvlJc w:val="left"/>
      <w:pPr>
        <w:tabs>
          <w:tab w:val="num" w:pos="4320"/>
        </w:tabs>
        <w:ind w:left="4320" w:hanging="360"/>
      </w:pPr>
    </w:lvl>
    <w:lvl w:ilvl="6" w:tplc="A7FCF04E" w:tentative="1">
      <w:start w:val="1"/>
      <w:numFmt w:val="decimal"/>
      <w:lvlText w:val="%7."/>
      <w:lvlJc w:val="left"/>
      <w:pPr>
        <w:tabs>
          <w:tab w:val="num" w:pos="5040"/>
        </w:tabs>
        <w:ind w:left="5040" w:hanging="360"/>
      </w:pPr>
    </w:lvl>
    <w:lvl w:ilvl="7" w:tplc="7FE87990" w:tentative="1">
      <w:start w:val="1"/>
      <w:numFmt w:val="decimal"/>
      <w:lvlText w:val="%8."/>
      <w:lvlJc w:val="left"/>
      <w:pPr>
        <w:tabs>
          <w:tab w:val="num" w:pos="5760"/>
        </w:tabs>
        <w:ind w:left="5760" w:hanging="360"/>
      </w:pPr>
    </w:lvl>
    <w:lvl w:ilvl="8" w:tplc="F7423BB6" w:tentative="1">
      <w:start w:val="1"/>
      <w:numFmt w:val="decimal"/>
      <w:lvlText w:val="%9."/>
      <w:lvlJc w:val="left"/>
      <w:pPr>
        <w:tabs>
          <w:tab w:val="num" w:pos="6480"/>
        </w:tabs>
        <w:ind w:left="6480" w:hanging="360"/>
      </w:pPr>
    </w:lvl>
  </w:abstractNum>
  <w:abstractNum w:abstractNumId="2">
    <w:nsid w:val="02553886"/>
    <w:multiLevelType w:val="hybridMultilevel"/>
    <w:tmpl w:val="E0D6EEE4"/>
    <w:lvl w:ilvl="0" w:tplc="BF3C013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99546C"/>
    <w:multiLevelType w:val="hybridMultilevel"/>
    <w:tmpl w:val="DEC81CEC"/>
    <w:lvl w:ilvl="0" w:tplc="046CFA06">
      <w:start w:val="1"/>
      <w:numFmt w:val="bullet"/>
      <w:lvlText w:val="•"/>
      <w:lvlJc w:val="left"/>
      <w:pPr>
        <w:tabs>
          <w:tab w:val="num" w:pos="720"/>
        </w:tabs>
        <w:ind w:left="720" w:hanging="360"/>
      </w:pPr>
      <w:rPr>
        <w:rFonts w:ascii="Arial" w:hAnsi="Arial" w:hint="default"/>
      </w:rPr>
    </w:lvl>
    <w:lvl w:ilvl="1" w:tplc="7D523234" w:tentative="1">
      <w:start w:val="1"/>
      <w:numFmt w:val="bullet"/>
      <w:lvlText w:val="•"/>
      <w:lvlJc w:val="left"/>
      <w:pPr>
        <w:tabs>
          <w:tab w:val="num" w:pos="1440"/>
        </w:tabs>
        <w:ind w:left="1440" w:hanging="360"/>
      </w:pPr>
      <w:rPr>
        <w:rFonts w:ascii="Arial" w:hAnsi="Arial" w:hint="default"/>
      </w:rPr>
    </w:lvl>
    <w:lvl w:ilvl="2" w:tplc="7BF25356" w:tentative="1">
      <w:start w:val="1"/>
      <w:numFmt w:val="bullet"/>
      <w:lvlText w:val="•"/>
      <w:lvlJc w:val="left"/>
      <w:pPr>
        <w:tabs>
          <w:tab w:val="num" w:pos="2160"/>
        </w:tabs>
        <w:ind w:left="2160" w:hanging="360"/>
      </w:pPr>
      <w:rPr>
        <w:rFonts w:ascii="Arial" w:hAnsi="Arial" w:hint="default"/>
      </w:rPr>
    </w:lvl>
    <w:lvl w:ilvl="3" w:tplc="8EC49552" w:tentative="1">
      <w:start w:val="1"/>
      <w:numFmt w:val="bullet"/>
      <w:lvlText w:val="•"/>
      <w:lvlJc w:val="left"/>
      <w:pPr>
        <w:tabs>
          <w:tab w:val="num" w:pos="2880"/>
        </w:tabs>
        <w:ind w:left="2880" w:hanging="360"/>
      </w:pPr>
      <w:rPr>
        <w:rFonts w:ascii="Arial" w:hAnsi="Arial" w:hint="default"/>
      </w:rPr>
    </w:lvl>
    <w:lvl w:ilvl="4" w:tplc="18B88D48" w:tentative="1">
      <w:start w:val="1"/>
      <w:numFmt w:val="bullet"/>
      <w:lvlText w:val="•"/>
      <w:lvlJc w:val="left"/>
      <w:pPr>
        <w:tabs>
          <w:tab w:val="num" w:pos="3600"/>
        </w:tabs>
        <w:ind w:left="3600" w:hanging="360"/>
      </w:pPr>
      <w:rPr>
        <w:rFonts w:ascii="Arial" w:hAnsi="Arial" w:hint="default"/>
      </w:rPr>
    </w:lvl>
    <w:lvl w:ilvl="5" w:tplc="6AACC3FA" w:tentative="1">
      <w:start w:val="1"/>
      <w:numFmt w:val="bullet"/>
      <w:lvlText w:val="•"/>
      <w:lvlJc w:val="left"/>
      <w:pPr>
        <w:tabs>
          <w:tab w:val="num" w:pos="4320"/>
        </w:tabs>
        <w:ind w:left="4320" w:hanging="360"/>
      </w:pPr>
      <w:rPr>
        <w:rFonts w:ascii="Arial" w:hAnsi="Arial" w:hint="default"/>
      </w:rPr>
    </w:lvl>
    <w:lvl w:ilvl="6" w:tplc="F77CE3F2" w:tentative="1">
      <w:start w:val="1"/>
      <w:numFmt w:val="bullet"/>
      <w:lvlText w:val="•"/>
      <w:lvlJc w:val="left"/>
      <w:pPr>
        <w:tabs>
          <w:tab w:val="num" w:pos="5040"/>
        </w:tabs>
        <w:ind w:left="5040" w:hanging="360"/>
      </w:pPr>
      <w:rPr>
        <w:rFonts w:ascii="Arial" w:hAnsi="Arial" w:hint="default"/>
      </w:rPr>
    </w:lvl>
    <w:lvl w:ilvl="7" w:tplc="73D2A504" w:tentative="1">
      <w:start w:val="1"/>
      <w:numFmt w:val="bullet"/>
      <w:lvlText w:val="•"/>
      <w:lvlJc w:val="left"/>
      <w:pPr>
        <w:tabs>
          <w:tab w:val="num" w:pos="5760"/>
        </w:tabs>
        <w:ind w:left="5760" w:hanging="360"/>
      </w:pPr>
      <w:rPr>
        <w:rFonts w:ascii="Arial" w:hAnsi="Arial" w:hint="default"/>
      </w:rPr>
    </w:lvl>
    <w:lvl w:ilvl="8" w:tplc="099AB966" w:tentative="1">
      <w:start w:val="1"/>
      <w:numFmt w:val="bullet"/>
      <w:lvlText w:val="•"/>
      <w:lvlJc w:val="left"/>
      <w:pPr>
        <w:tabs>
          <w:tab w:val="num" w:pos="6480"/>
        </w:tabs>
        <w:ind w:left="6480" w:hanging="360"/>
      </w:pPr>
      <w:rPr>
        <w:rFonts w:ascii="Arial" w:hAnsi="Arial" w:hint="default"/>
      </w:rPr>
    </w:lvl>
  </w:abstractNum>
  <w:abstractNum w:abstractNumId="4">
    <w:nsid w:val="03381A6F"/>
    <w:multiLevelType w:val="hybridMultilevel"/>
    <w:tmpl w:val="95EA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063733"/>
    <w:multiLevelType w:val="hybridMultilevel"/>
    <w:tmpl w:val="D268915E"/>
    <w:lvl w:ilvl="0" w:tplc="10945640">
      <w:numFmt w:val="bullet"/>
      <w:lvlText w:val="-"/>
      <w:lvlJc w:val="left"/>
      <w:pPr>
        <w:ind w:left="360" w:hanging="360"/>
      </w:pPr>
      <w:rPr>
        <w:rFonts w:ascii="Arial" w:eastAsiaTheme="minorHAnsi" w:hAnsi="Arial" w:cs="Arial"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7920A66"/>
    <w:multiLevelType w:val="hybridMultilevel"/>
    <w:tmpl w:val="523A0712"/>
    <w:lvl w:ilvl="0" w:tplc="BB66DBDC">
      <w:start w:val="1"/>
      <w:numFmt w:val="bullet"/>
      <w:lvlText w:val="•"/>
      <w:lvlJc w:val="left"/>
      <w:pPr>
        <w:tabs>
          <w:tab w:val="num" w:pos="720"/>
        </w:tabs>
        <w:ind w:left="720" w:hanging="360"/>
      </w:pPr>
      <w:rPr>
        <w:rFonts w:ascii="Arial" w:hAnsi="Arial" w:hint="default"/>
      </w:rPr>
    </w:lvl>
    <w:lvl w:ilvl="1" w:tplc="1D26991E" w:tentative="1">
      <w:start w:val="1"/>
      <w:numFmt w:val="bullet"/>
      <w:lvlText w:val="•"/>
      <w:lvlJc w:val="left"/>
      <w:pPr>
        <w:tabs>
          <w:tab w:val="num" w:pos="1440"/>
        </w:tabs>
        <w:ind w:left="1440" w:hanging="360"/>
      </w:pPr>
      <w:rPr>
        <w:rFonts w:ascii="Arial" w:hAnsi="Arial" w:hint="default"/>
      </w:rPr>
    </w:lvl>
    <w:lvl w:ilvl="2" w:tplc="A518023C" w:tentative="1">
      <w:start w:val="1"/>
      <w:numFmt w:val="bullet"/>
      <w:lvlText w:val="•"/>
      <w:lvlJc w:val="left"/>
      <w:pPr>
        <w:tabs>
          <w:tab w:val="num" w:pos="2160"/>
        </w:tabs>
        <w:ind w:left="2160" w:hanging="360"/>
      </w:pPr>
      <w:rPr>
        <w:rFonts w:ascii="Arial" w:hAnsi="Arial" w:hint="default"/>
      </w:rPr>
    </w:lvl>
    <w:lvl w:ilvl="3" w:tplc="1EE0D992" w:tentative="1">
      <w:start w:val="1"/>
      <w:numFmt w:val="bullet"/>
      <w:lvlText w:val="•"/>
      <w:lvlJc w:val="left"/>
      <w:pPr>
        <w:tabs>
          <w:tab w:val="num" w:pos="2880"/>
        </w:tabs>
        <w:ind w:left="2880" w:hanging="360"/>
      </w:pPr>
      <w:rPr>
        <w:rFonts w:ascii="Arial" w:hAnsi="Arial" w:hint="default"/>
      </w:rPr>
    </w:lvl>
    <w:lvl w:ilvl="4" w:tplc="70F4A8CC" w:tentative="1">
      <w:start w:val="1"/>
      <w:numFmt w:val="bullet"/>
      <w:lvlText w:val="•"/>
      <w:lvlJc w:val="left"/>
      <w:pPr>
        <w:tabs>
          <w:tab w:val="num" w:pos="3600"/>
        </w:tabs>
        <w:ind w:left="3600" w:hanging="360"/>
      </w:pPr>
      <w:rPr>
        <w:rFonts w:ascii="Arial" w:hAnsi="Arial" w:hint="default"/>
      </w:rPr>
    </w:lvl>
    <w:lvl w:ilvl="5" w:tplc="1D3E1748" w:tentative="1">
      <w:start w:val="1"/>
      <w:numFmt w:val="bullet"/>
      <w:lvlText w:val="•"/>
      <w:lvlJc w:val="left"/>
      <w:pPr>
        <w:tabs>
          <w:tab w:val="num" w:pos="4320"/>
        </w:tabs>
        <w:ind w:left="4320" w:hanging="360"/>
      </w:pPr>
      <w:rPr>
        <w:rFonts w:ascii="Arial" w:hAnsi="Arial" w:hint="default"/>
      </w:rPr>
    </w:lvl>
    <w:lvl w:ilvl="6" w:tplc="7764DBE8" w:tentative="1">
      <w:start w:val="1"/>
      <w:numFmt w:val="bullet"/>
      <w:lvlText w:val="•"/>
      <w:lvlJc w:val="left"/>
      <w:pPr>
        <w:tabs>
          <w:tab w:val="num" w:pos="5040"/>
        </w:tabs>
        <w:ind w:left="5040" w:hanging="360"/>
      </w:pPr>
      <w:rPr>
        <w:rFonts w:ascii="Arial" w:hAnsi="Arial" w:hint="default"/>
      </w:rPr>
    </w:lvl>
    <w:lvl w:ilvl="7" w:tplc="D1C27D4C" w:tentative="1">
      <w:start w:val="1"/>
      <w:numFmt w:val="bullet"/>
      <w:lvlText w:val="•"/>
      <w:lvlJc w:val="left"/>
      <w:pPr>
        <w:tabs>
          <w:tab w:val="num" w:pos="5760"/>
        </w:tabs>
        <w:ind w:left="5760" w:hanging="360"/>
      </w:pPr>
      <w:rPr>
        <w:rFonts w:ascii="Arial" w:hAnsi="Arial" w:hint="default"/>
      </w:rPr>
    </w:lvl>
    <w:lvl w:ilvl="8" w:tplc="62E685F2" w:tentative="1">
      <w:start w:val="1"/>
      <w:numFmt w:val="bullet"/>
      <w:lvlText w:val="•"/>
      <w:lvlJc w:val="left"/>
      <w:pPr>
        <w:tabs>
          <w:tab w:val="num" w:pos="6480"/>
        </w:tabs>
        <w:ind w:left="6480" w:hanging="360"/>
      </w:pPr>
      <w:rPr>
        <w:rFonts w:ascii="Arial" w:hAnsi="Arial" w:hint="default"/>
      </w:rPr>
    </w:lvl>
  </w:abstractNum>
  <w:abstractNum w:abstractNumId="7">
    <w:nsid w:val="10F2344D"/>
    <w:multiLevelType w:val="hybridMultilevel"/>
    <w:tmpl w:val="C576F8D4"/>
    <w:lvl w:ilvl="0" w:tplc="0409000F">
      <w:start w:val="1"/>
      <w:numFmt w:val="decimal"/>
      <w:lvlText w:val="%1."/>
      <w:lvlJc w:val="left"/>
      <w:pPr>
        <w:ind w:left="399" w:hanging="360"/>
      </w:p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8">
    <w:nsid w:val="12B56C47"/>
    <w:multiLevelType w:val="multilevel"/>
    <w:tmpl w:val="428A1142"/>
    <w:lvl w:ilvl="0">
      <w:start w:val="1"/>
      <w:numFmt w:val="bullet"/>
      <w:lvlText w:val=""/>
      <w:lvlJc w:val="left"/>
      <w:pPr>
        <w:tabs>
          <w:tab w:val="num" w:pos="720"/>
        </w:tabs>
        <w:ind w:left="720" w:hanging="360"/>
      </w:pPr>
      <w:rPr>
        <w:rFonts w:ascii="Wingdings" w:hAnsi="Wingdings" w:hint="default"/>
        <w:sz w:val="28"/>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75794A"/>
    <w:multiLevelType w:val="hybridMultilevel"/>
    <w:tmpl w:val="B21C5C3C"/>
    <w:lvl w:ilvl="0" w:tplc="10945640">
      <w:numFmt w:val="bullet"/>
      <w:lvlText w:val="-"/>
      <w:lvlJc w:val="left"/>
      <w:pPr>
        <w:ind w:left="720" w:hanging="360"/>
      </w:pPr>
      <w:rPr>
        <w:rFonts w:ascii="Arial" w:eastAsiaTheme="minorHAnsi" w:hAnsi="Aria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510031"/>
    <w:multiLevelType w:val="hybridMultilevel"/>
    <w:tmpl w:val="C8A62216"/>
    <w:lvl w:ilvl="0" w:tplc="7BB09DA0">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DC111E"/>
    <w:multiLevelType w:val="hybridMultilevel"/>
    <w:tmpl w:val="0F523940"/>
    <w:lvl w:ilvl="0" w:tplc="36D88F6E">
      <w:start w:val="5"/>
      <w:numFmt w:val="arabicAlpha"/>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B4C62A5"/>
    <w:multiLevelType w:val="hybridMultilevel"/>
    <w:tmpl w:val="45AC6C36"/>
    <w:lvl w:ilvl="0" w:tplc="10945640">
      <w:numFmt w:val="bullet"/>
      <w:lvlText w:val="-"/>
      <w:lvlJc w:val="left"/>
      <w:pPr>
        <w:ind w:left="360" w:hanging="360"/>
      </w:pPr>
      <w:rPr>
        <w:rFonts w:ascii="Arial" w:eastAsiaTheme="minorHAnsi" w:hAnsi="Arial"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0CC7442"/>
    <w:multiLevelType w:val="hybridMultilevel"/>
    <w:tmpl w:val="A176D0C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3B91B21"/>
    <w:multiLevelType w:val="hybridMultilevel"/>
    <w:tmpl w:val="C8CA67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BA5F39"/>
    <w:multiLevelType w:val="hybridMultilevel"/>
    <w:tmpl w:val="29AC2162"/>
    <w:lvl w:ilvl="0" w:tplc="2AF448F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D9252B"/>
    <w:multiLevelType w:val="hybridMultilevel"/>
    <w:tmpl w:val="1B7A7754"/>
    <w:lvl w:ilvl="0" w:tplc="10945640">
      <w:numFmt w:val="bullet"/>
      <w:lvlText w:val="-"/>
      <w:lvlJc w:val="left"/>
      <w:pPr>
        <w:ind w:left="720" w:hanging="360"/>
      </w:pPr>
      <w:rPr>
        <w:rFonts w:ascii="Arial" w:eastAsiaTheme="minorHAnsi" w:hAnsi="Aria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5544B0"/>
    <w:multiLevelType w:val="hybridMultilevel"/>
    <w:tmpl w:val="54ACCF12"/>
    <w:lvl w:ilvl="0" w:tplc="0409000F">
      <w:start w:val="1"/>
      <w:numFmt w:val="decimal"/>
      <w:lvlText w:val="%1."/>
      <w:lvlJc w:val="left"/>
      <w:pPr>
        <w:ind w:left="720" w:hanging="360"/>
      </w:pPr>
      <w:rPr>
        <w:rFonts w:hint="default"/>
        <w:b w:val="0"/>
        <w:bCs/>
        <w:color w:val="auto"/>
        <w:u w:val="none"/>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FAB7D13"/>
    <w:multiLevelType w:val="hybridMultilevel"/>
    <w:tmpl w:val="3E06003C"/>
    <w:lvl w:ilvl="0" w:tplc="1D8855E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15003A3"/>
    <w:multiLevelType w:val="hybridMultilevel"/>
    <w:tmpl w:val="C576F8D4"/>
    <w:lvl w:ilvl="0" w:tplc="0409000F">
      <w:start w:val="1"/>
      <w:numFmt w:val="decimal"/>
      <w:lvlText w:val="%1."/>
      <w:lvlJc w:val="left"/>
      <w:pPr>
        <w:ind w:left="399" w:hanging="360"/>
      </w:p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0">
    <w:nsid w:val="37F85E00"/>
    <w:multiLevelType w:val="hybridMultilevel"/>
    <w:tmpl w:val="CDB065BE"/>
    <w:lvl w:ilvl="0" w:tplc="C2861596">
      <w:start w:val="1"/>
      <w:numFmt w:val="bullet"/>
      <w:lvlText w:val="•"/>
      <w:lvlJc w:val="left"/>
      <w:pPr>
        <w:tabs>
          <w:tab w:val="num" w:pos="720"/>
        </w:tabs>
        <w:ind w:left="720" w:hanging="360"/>
      </w:pPr>
      <w:rPr>
        <w:rFonts w:ascii="Arial" w:hAnsi="Arial" w:hint="default"/>
      </w:rPr>
    </w:lvl>
    <w:lvl w:ilvl="1" w:tplc="6578181A" w:tentative="1">
      <w:start w:val="1"/>
      <w:numFmt w:val="bullet"/>
      <w:lvlText w:val="•"/>
      <w:lvlJc w:val="left"/>
      <w:pPr>
        <w:tabs>
          <w:tab w:val="num" w:pos="1440"/>
        </w:tabs>
        <w:ind w:left="1440" w:hanging="360"/>
      </w:pPr>
      <w:rPr>
        <w:rFonts w:ascii="Arial" w:hAnsi="Arial" w:hint="default"/>
      </w:rPr>
    </w:lvl>
    <w:lvl w:ilvl="2" w:tplc="01E89DA6" w:tentative="1">
      <w:start w:val="1"/>
      <w:numFmt w:val="bullet"/>
      <w:lvlText w:val="•"/>
      <w:lvlJc w:val="left"/>
      <w:pPr>
        <w:tabs>
          <w:tab w:val="num" w:pos="2160"/>
        </w:tabs>
        <w:ind w:left="2160" w:hanging="360"/>
      </w:pPr>
      <w:rPr>
        <w:rFonts w:ascii="Arial" w:hAnsi="Arial" w:hint="default"/>
      </w:rPr>
    </w:lvl>
    <w:lvl w:ilvl="3" w:tplc="60B09FA6" w:tentative="1">
      <w:start w:val="1"/>
      <w:numFmt w:val="bullet"/>
      <w:lvlText w:val="•"/>
      <w:lvlJc w:val="left"/>
      <w:pPr>
        <w:tabs>
          <w:tab w:val="num" w:pos="2880"/>
        </w:tabs>
        <w:ind w:left="2880" w:hanging="360"/>
      </w:pPr>
      <w:rPr>
        <w:rFonts w:ascii="Arial" w:hAnsi="Arial" w:hint="default"/>
      </w:rPr>
    </w:lvl>
    <w:lvl w:ilvl="4" w:tplc="20BA010A" w:tentative="1">
      <w:start w:val="1"/>
      <w:numFmt w:val="bullet"/>
      <w:lvlText w:val="•"/>
      <w:lvlJc w:val="left"/>
      <w:pPr>
        <w:tabs>
          <w:tab w:val="num" w:pos="3600"/>
        </w:tabs>
        <w:ind w:left="3600" w:hanging="360"/>
      </w:pPr>
      <w:rPr>
        <w:rFonts w:ascii="Arial" w:hAnsi="Arial" w:hint="default"/>
      </w:rPr>
    </w:lvl>
    <w:lvl w:ilvl="5" w:tplc="170C6DE0" w:tentative="1">
      <w:start w:val="1"/>
      <w:numFmt w:val="bullet"/>
      <w:lvlText w:val="•"/>
      <w:lvlJc w:val="left"/>
      <w:pPr>
        <w:tabs>
          <w:tab w:val="num" w:pos="4320"/>
        </w:tabs>
        <w:ind w:left="4320" w:hanging="360"/>
      </w:pPr>
      <w:rPr>
        <w:rFonts w:ascii="Arial" w:hAnsi="Arial" w:hint="default"/>
      </w:rPr>
    </w:lvl>
    <w:lvl w:ilvl="6" w:tplc="ACBE64BC" w:tentative="1">
      <w:start w:val="1"/>
      <w:numFmt w:val="bullet"/>
      <w:lvlText w:val="•"/>
      <w:lvlJc w:val="left"/>
      <w:pPr>
        <w:tabs>
          <w:tab w:val="num" w:pos="5040"/>
        </w:tabs>
        <w:ind w:left="5040" w:hanging="360"/>
      </w:pPr>
      <w:rPr>
        <w:rFonts w:ascii="Arial" w:hAnsi="Arial" w:hint="default"/>
      </w:rPr>
    </w:lvl>
    <w:lvl w:ilvl="7" w:tplc="ED1CE282" w:tentative="1">
      <w:start w:val="1"/>
      <w:numFmt w:val="bullet"/>
      <w:lvlText w:val="•"/>
      <w:lvlJc w:val="left"/>
      <w:pPr>
        <w:tabs>
          <w:tab w:val="num" w:pos="5760"/>
        </w:tabs>
        <w:ind w:left="5760" w:hanging="360"/>
      </w:pPr>
      <w:rPr>
        <w:rFonts w:ascii="Arial" w:hAnsi="Arial" w:hint="default"/>
      </w:rPr>
    </w:lvl>
    <w:lvl w:ilvl="8" w:tplc="53E61BE2" w:tentative="1">
      <w:start w:val="1"/>
      <w:numFmt w:val="bullet"/>
      <w:lvlText w:val="•"/>
      <w:lvlJc w:val="left"/>
      <w:pPr>
        <w:tabs>
          <w:tab w:val="num" w:pos="6480"/>
        </w:tabs>
        <w:ind w:left="6480" w:hanging="360"/>
      </w:pPr>
      <w:rPr>
        <w:rFonts w:ascii="Arial" w:hAnsi="Arial" w:hint="default"/>
      </w:rPr>
    </w:lvl>
  </w:abstractNum>
  <w:abstractNum w:abstractNumId="21">
    <w:nsid w:val="39233C86"/>
    <w:multiLevelType w:val="hybridMultilevel"/>
    <w:tmpl w:val="C576F8D4"/>
    <w:lvl w:ilvl="0" w:tplc="0409000F">
      <w:start w:val="1"/>
      <w:numFmt w:val="decimal"/>
      <w:lvlText w:val="%1."/>
      <w:lvlJc w:val="left"/>
      <w:pPr>
        <w:ind w:left="399" w:hanging="360"/>
      </w:p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2">
    <w:nsid w:val="39FA625E"/>
    <w:multiLevelType w:val="hybridMultilevel"/>
    <w:tmpl w:val="DACA071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A1216E7"/>
    <w:multiLevelType w:val="hybridMultilevel"/>
    <w:tmpl w:val="B3A6964C"/>
    <w:lvl w:ilvl="0" w:tplc="9176EDD4">
      <w:start w:val="1"/>
      <w:numFmt w:val="bullet"/>
      <w:lvlText w:val="•"/>
      <w:lvlJc w:val="left"/>
      <w:pPr>
        <w:tabs>
          <w:tab w:val="num" w:pos="720"/>
        </w:tabs>
        <w:ind w:left="720" w:hanging="360"/>
      </w:pPr>
      <w:rPr>
        <w:rFonts w:ascii="Arial" w:hAnsi="Arial" w:hint="default"/>
      </w:rPr>
    </w:lvl>
    <w:lvl w:ilvl="1" w:tplc="6B38A1C2" w:tentative="1">
      <w:start w:val="1"/>
      <w:numFmt w:val="bullet"/>
      <w:lvlText w:val="•"/>
      <w:lvlJc w:val="left"/>
      <w:pPr>
        <w:tabs>
          <w:tab w:val="num" w:pos="1440"/>
        </w:tabs>
        <w:ind w:left="1440" w:hanging="360"/>
      </w:pPr>
      <w:rPr>
        <w:rFonts w:ascii="Arial" w:hAnsi="Arial" w:hint="default"/>
      </w:rPr>
    </w:lvl>
    <w:lvl w:ilvl="2" w:tplc="05980AB0" w:tentative="1">
      <w:start w:val="1"/>
      <w:numFmt w:val="bullet"/>
      <w:lvlText w:val="•"/>
      <w:lvlJc w:val="left"/>
      <w:pPr>
        <w:tabs>
          <w:tab w:val="num" w:pos="2160"/>
        </w:tabs>
        <w:ind w:left="2160" w:hanging="360"/>
      </w:pPr>
      <w:rPr>
        <w:rFonts w:ascii="Arial" w:hAnsi="Arial" w:hint="default"/>
      </w:rPr>
    </w:lvl>
    <w:lvl w:ilvl="3" w:tplc="7744E8BC" w:tentative="1">
      <w:start w:val="1"/>
      <w:numFmt w:val="bullet"/>
      <w:lvlText w:val="•"/>
      <w:lvlJc w:val="left"/>
      <w:pPr>
        <w:tabs>
          <w:tab w:val="num" w:pos="2880"/>
        </w:tabs>
        <w:ind w:left="2880" w:hanging="360"/>
      </w:pPr>
      <w:rPr>
        <w:rFonts w:ascii="Arial" w:hAnsi="Arial" w:hint="default"/>
      </w:rPr>
    </w:lvl>
    <w:lvl w:ilvl="4" w:tplc="30CC7514" w:tentative="1">
      <w:start w:val="1"/>
      <w:numFmt w:val="bullet"/>
      <w:lvlText w:val="•"/>
      <w:lvlJc w:val="left"/>
      <w:pPr>
        <w:tabs>
          <w:tab w:val="num" w:pos="3600"/>
        </w:tabs>
        <w:ind w:left="3600" w:hanging="360"/>
      </w:pPr>
      <w:rPr>
        <w:rFonts w:ascii="Arial" w:hAnsi="Arial" w:hint="default"/>
      </w:rPr>
    </w:lvl>
    <w:lvl w:ilvl="5" w:tplc="255481AC" w:tentative="1">
      <w:start w:val="1"/>
      <w:numFmt w:val="bullet"/>
      <w:lvlText w:val="•"/>
      <w:lvlJc w:val="left"/>
      <w:pPr>
        <w:tabs>
          <w:tab w:val="num" w:pos="4320"/>
        </w:tabs>
        <w:ind w:left="4320" w:hanging="360"/>
      </w:pPr>
      <w:rPr>
        <w:rFonts w:ascii="Arial" w:hAnsi="Arial" w:hint="default"/>
      </w:rPr>
    </w:lvl>
    <w:lvl w:ilvl="6" w:tplc="44A26F0E" w:tentative="1">
      <w:start w:val="1"/>
      <w:numFmt w:val="bullet"/>
      <w:lvlText w:val="•"/>
      <w:lvlJc w:val="left"/>
      <w:pPr>
        <w:tabs>
          <w:tab w:val="num" w:pos="5040"/>
        </w:tabs>
        <w:ind w:left="5040" w:hanging="360"/>
      </w:pPr>
      <w:rPr>
        <w:rFonts w:ascii="Arial" w:hAnsi="Arial" w:hint="default"/>
      </w:rPr>
    </w:lvl>
    <w:lvl w:ilvl="7" w:tplc="EF20439A" w:tentative="1">
      <w:start w:val="1"/>
      <w:numFmt w:val="bullet"/>
      <w:lvlText w:val="•"/>
      <w:lvlJc w:val="left"/>
      <w:pPr>
        <w:tabs>
          <w:tab w:val="num" w:pos="5760"/>
        </w:tabs>
        <w:ind w:left="5760" w:hanging="360"/>
      </w:pPr>
      <w:rPr>
        <w:rFonts w:ascii="Arial" w:hAnsi="Arial" w:hint="default"/>
      </w:rPr>
    </w:lvl>
    <w:lvl w:ilvl="8" w:tplc="D2466B3E" w:tentative="1">
      <w:start w:val="1"/>
      <w:numFmt w:val="bullet"/>
      <w:lvlText w:val="•"/>
      <w:lvlJc w:val="left"/>
      <w:pPr>
        <w:tabs>
          <w:tab w:val="num" w:pos="6480"/>
        </w:tabs>
        <w:ind w:left="6480" w:hanging="360"/>
      </w:pPr>
      <w:rPr>
        <w:rFonts w:ascii="Arial" w:hAnsi="Arial" w:hint="default"/>
      </w:rPr>
    </w:lvl>
  </w:abstractNum>
  <w:abstractNum w:abstractNumId="24">
    <w:nsid w:val="3A232207"/>
    <w:multiLevelType w:val="hybridMultilevel"/>
    <w:tmpl w:val="21946EEC"/>
    <w:lvl w:ilvl="0" w:tplc="8CD68F4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C4D206A"/>
    <w:multiLevelType w:val="hybridMultilevel"/>
    <w:tmpl w:val="67F0F8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F5C7C13"/>
    <w:multiLevelType w:val="hybridMultilevel"/>
    <w:tmpl w:val="4B08BEA0"/>
    <w:lvl w:ilvl="0" w:tplc="B75CD6B0">
      <w:start w:val="1"/>
      <w:numFmt w:val="bullet"/>
      <w:lvlText w:val="-"/>
      <w:lvlJc w:val="left"/>
      <w:pPr>
        <w:tabs>
          <w:tab w:val="num" w:pos="720"/>
        </w:tabs>
        <w:ind w:left="720" w:hanging="360"/>
      </w:pPr>
      <w:rPr>
        <w:rFonts w:ascii="Arial" w:hAnsi="Arial" w:hint="default"/>
      </w:rPr>
    </w:lvl>
    <w:lvl w:ilvl="1" w:tplc="C258581A" w:tentative="1">
      <w:start w:val="1"/>
      <w:numFmt w:val="bullet"/>
      <w:lvlText w:val="-"/>
      <w:lvlJc w:val="left"/>
      <w:pPr>
        <w:tabs>
          <w:tab w:val="num" w:pos="1440"/>
        </w:tabs>
        <w:ind w:left="1440" w:hanging="360"/>
      </w:pPr>
      <w:rPr>
        <w:rFonts w:ascii="Arial" w:hAnsi="Arial" w:hint="default"/>
      </w:rPr>
    </w:lvl>
    <w:lvl w:ilvl="2" w:tplc="70666EFC" w:tentative="1">
      <w:start w:val="1"/>
      <w:numFmt w:val="bullet"/>
      <w:lvlText w:val="-"/>
      <w:lvlJc w:val="left"/>
      <w:pPr>
        <w:tabs>
          <w:tab w:val="num" w:pos="2160"/>
        </w:tabs>
        <w:ind w:left="2160" w:hanging="360"/>
      </w:pPr>
      <w:rPr>
        <w:rFonts w:ascii="Arial" w:hAnsi="Arial" w:hint="default"/>
      </w:rPr>
    </w:lvl>
    <w:lvl w:ilvl="3" w:tplc="30ACBAB4" w:tentative="1">
      <w:start w:val="1"/>
      <w:numFmt w:val="bullet"/>
      <w:lvlText w:val="-"/>
      <w:lvlJc w:val="left"/>
      <w:pPr>
        <w:tabs>
          <w:tab w:val="num" w:pos="2880"/>
        </w:tabs>
        <w:ind w:left="2880" w:hanging="360"/>
      </w:pPr>
      <w:rPr>
        <w:rFonts w:ascii="Arial" w:hAnsi="Arial" w:hint="default"/>
      </w:rPr>
    </w:lvl>
    <w:lvl w:ilvl="4" w:tplc="230A7B68" w:tentative="1">
      <w:start w:val="1"/>
      <w:numFmt w:val="bullet"/>
      <w:lvlText w:val="-"/>
      <w:lvlJc w:val="left"/>
      <w:pPr>
        <w:tabs>
          <w:tab w:val="num" w:pos="3600"/>
        </w:tabs>
        <w:ind w:left="3600" w:hanging="360"/>
      </w:pPr>
      <w:rPr>
        <w:rFonts w:ascii="Arial" w:hAnsi="Arial" w:hint="default"/>
      </w:rPr>
    </w:lvl>
    <w:lvl w:ilvl="5" w:tplc="D196E9C8" w:tentative="1">
      <w:start w:val="1"/>
      <w:numFmt w:val="bullet"/>
      <w:lvlText w:val="-"/>
      <w:lvlJc w:val="left"/>
      <w:pPr>
        <w:tabs>
          <w:tab w:val="num" w:pos="4320"/>
        </w:tabs>
        <w:ind w:left="4320" w:hanging="360"/>
      </w:pPr>
      <w:rPr>
        <w:rFonts w:ascii="Arial" w:hAnsi="Arial" w:hint="default"/>
      </w:rPr>
    </w:lvl>
    <w:lvl w:ilvl="6" w:tplc="2E1EC50C" w:tentative="1">
      <w:start w:val="1"/>
      <w:numFmt w:val="bullet"/>
      <w:lvlText w:val="-"/>
      <w:lvlJc w:val="left"/>
      <w:pPr>
        <w:tabs>
          <w:tab w:val="num" w:pos="5040"/>
        </w:tabs>
        <w:ind w:left="5040" w:hanging="360"/>
      </w:pPr>
      <w:rPr>
        <w:rFonts w:ascii="Arial" w:hAnsi="Arial" w:hint="default"/>
      </w:rPr>
    </w:lvl>
    <w:lvl w:ilvl="7" w:tplc="D4BCCBD8" w:tentative="1">
      <w:start w:val="1"/>
      <w:numFmt w:val="bullet"/>
      <w:lvlText w:val="-"/>
      <w:lvlJc w:val="left"/>
      <w:pPr>
        <w:tabs>
          <w:tab w:val="num" w:pos="5760"/>
        </w:tabs>
        <w:ind w:left="5760" w:hanging="360"/>
      </w:pPr>
      <w:rPr>
        <w:rFonts w:ascii="Arial" w:hAnsi="Arial" w:hint="default"/>
      </w:rPr>
    </w:lvl>
    <w:lvl w:ilvl="8" w:tplc="B49A04CE" w:tentative="1">
      <w:start w:val="1"/>
      <w:numFmt w:val="bullet"/>
      <w:lvlText w:val="-"/>
      <w:lvlJc w:val="left"/>
      <w:pPr>
        <w:tabs>
          <w:tab w:val="num" w:pos="6480"/>
        </w:tabs>
        <w:ind w:left="6480" w:hanging="360"/>
      </w:pPr>
      <w:rPr>
        <w:rFonts w:ascii="Arial" w:hAnsi="Arial" w:hint="default"/>
      </w:rPr>
    </w:lvl>
  </w:abstractNum>
  <w:abstractNum w:abstractNumId="27">
    <w:nsid w:val="4A711C2F"/>
    <w:multiLevelType w:val="hybridMultilevel"/>
    <w:tmpl w:val="BA84F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F535F5D"/>
    <w:multiLevelType w:val="hybridMultilevel"/>
    <w:tmpl w:val="95C42AAE"/>
    <w:lvl w:ilvl="0" w:tplc="04090013">
      <w:start w:val="1"/>
      <w:numFmt w:val="upperRoman"/>
      <w:lvlText w:val="%1."/>
      <w:lvlJc w:val="right"/>
      <w:pPr>
        <w:tabs>
          <w:tab w:val="num" w:pos="720"/>
        </w:tabs>
        <w:ind w:left="720" w:hanging="360"/>
      </w:pPr>
    </w:lvl>
    <w:lvl w:ilvl="1" w:tplc="B526F5D8" w:tentative="1">
      <w:start w:val="1"/>
      <w:numFmt w:val="decimal"/>
      <w:lvlText w:val="%2."/>
      <w:lvlJc w:val="left"/>
      <w:pPr>
        <w:tabs>
          <w:tab w:val="num" w:pos="1440"/>
        </w:tabs>
        <w:ind w:left="1440" w:hanging="360"/>
      </w:pPr>
    </w:lvl>
    <w:lvl w:ilvl="2" w:tplc="037CE516" w:tentative="1">
      <w:start w:val="1"/>
      <w:numFmt w:val="decimal"/>
      <w:lvlText w:val="%3."/>
      <w:lvlJc w:val="left"/>
      <w:pPr>
        <w:tabs>
          <w:tab w:val="num" w:pos="2160"/>
        </w:tabs>
        <w:ind w:left="2160" w:hanging="360"/>
      </w:pPr>
    </w:lvl>
    <w:lvl w:ilvl="3" w:tplc="313AF1A0" w:tentative="1">
      <w:start w:val="1"/>
      <w:numFmt w:val="decimal"/>
      <w:lvlText w:val="%4."/>
      <w:lvlJc w:val="left"/>
      <w:pPr>
        <w:tabs>
          <w:tab w:val="num" w:pos="2880"/>
        </w:tabs>
        <w:ind w:left="2880" w:hanging="360"/>
      </w:pPr>
    </w:lvl>
    <w:lvl w:ilvl="4" w:tplc="43907A88" w:tentative="1">
      <w:start w:val="1"/>
      <w:numFmt w:val="decimal"/>
      <w:lvlText w:val="%5."/>
      <w:lvlJc w:val="left"/>
      <w:pPr>
        <w:tabs>
          <w:tab w:val="num" w:pos="3600"/>
        </w:tabs>
        <w:ind w:left="3600" w:hanging="360"/>
      </w:pPr>
    </w:lvl>
    <w:lvl w:ilvl="5" w:tplc="35BCC76A" w:tentative="1">
      <w:start w:val="1"/>
      <w:numFmt w:val="decimal"/>
      <w:lvlText w:val="%6."/>
      <w:lvlJc w:val="left"/>
      <w:pPr>
        <w:tabs>
          <w:tab w:val="num" w:pos="4320"/>
        </w:tabs>
        <w:ind w:left="4320" w:hanging="360"/>
      </w:pPr>
    </w:lvl>
    <w:lvl w:ilvl="6" w:tplc="A7FCF04E" w:tentative="1">
      <w:start w:val="1"/>
      <w:numFmt w:val="decimal"/>
      <w:lvlText w:val="%7."/>
      <w:lvlJc w:val="left"/>
      <w:pPr>
        <w:tabs>
          <w:tab w:val="num" w:pos="5040"/>
        </w:tabs>
        <w:ind w:left="5040" w:hanging="360"/>
      </w:pPr>
    </w:lvl>
    <w:lvl w:ilvl="7" w:tplc="7FE87990" w:tentative="1">
      <w:start w:val="1"/>
      <w:numFmt w:val="decimal"/>
      <w:lvlText w:val="%8."/>
      <w:lvlJc w:val="left"/>
      <w:pPr>
        <w:tabs>
          <w:tab w:val="num" w:pos="5760"/>
        </w:tabs>
        <w:ind w:left="5760" w:hanging="360"/>
      </w:pPr>
    </w:lvl>
    <w:lvl w:ilvl="8" w:tplc="F7423BB6" w:tentative="1">
      <w:start w:val="1"/>
      <w:numFmt w:val="decimal"/>
      <w:lvlText w:val="%9."/>
      <w:lvlJc w:val="left"/>
      <w:pPr>
        <w:tabs>
          <w:tab w:val="num" w:pos="6480"/>
        </w:tabs>
        <w:ind w:left="6480" w:hanging="360"/>
      </w:pPr>
    </w:lvl>
  </w:abstractNum>
  <w:abstractNum w:abstractNumId="29">
    <w:nsid w:val="509D571F"/>
    <w:multiLevelType w:val="hybridMultilevel"/>
    <w:tmpl w:val="273C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334497"/>
    <w:multiLevelType w:val="hybridMultilevel"/>
    <w:tmpl w:val="ABAA19C0"/>
    <w:lvl w:ilvl="0" w:tplc="5D40D34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3423F91"/>
    <w:multiLevelType w:val="hybridMultilevel"/>
    <w:tmpl w:val="DB34109C"/>
    <w:lvl w:ilvl="0" w:tplc="04090013">
      <w:start w:val="1"/>
      <w:numFmt w:val="upperRoman"/>
      <w:lvlText w:val="%1."/>
      <w:lvlJc w:val="right"/>
      <w:pPr>
        <w:tabs>
          <w:tab w:val="num" w:pos="720"/>
        </w:tabs>
        <w:ind w:left="720" w:hanging="360"/>
      </w:pPr>
    </w:lvl>
    <w:lvl w:ilvl="1" w:tplc="44827B4E" w:tentative="1">
      <w:start w:val="1"/>
      <w:numFmt w:val="decimal"/>
      <w:lvlText w:val="%2."/>
      <w:lvlJc w:val="left"/>
      <w:pPr>
        <w:tabs>
          <w:tab w:val="num" w:pos="1440"/>
        </w:tabs>
        <w:ind w:left="1440" w:hanging="360"/>
      </w:pPr>
    </w:lvl>
    <w:lvl w:ilvl="2" w:tplc="F482B52A" w:tentative="1">
      <w:start w:val="1"/>
      <w:numFmt w:val="decimal"/>
      <w:lvlText w:val="%3."/>
      <w:lvlJc w:val="left"/>
      <w:pPr>
        <w:tabs>
          <w:tab w:val="num" w:pos="2160"/>
        </w:tabs>
        <w:ind w:left="2160" w:hanging="360"/>
      </w:pPr>
    </w:lvl>
    <w:lvl w:ilvl="3" w:tplc="B134A13A" w:tentative="1">
      <w:start w:val="1"/>
      <w:numFmt w:val="decimal"/>
      <w:lvlText w:val="%4."/>
      <w:lvlJc w:val="left"/>
      <w:pPr>
        <w:tabs>
          <w:tab w:val="num" w:pos="2880"/>
        </w:tabs>
        <w:ind w:left="2880" w:hanging="360"/>
      </w:pPr>
    </w:lvl>
    <w:lvl w:ilvl="4" w:tplc="DC868584" w:tentative="1">
      <w:start w:val="1"/>
      <w:numFmt w:val="decimal"/>
      <w:lvlText w:val="%5."/>
      <w:lvlJc w:val="left"/>
      <w:pPr>
        <w:tabs>
          <w:tab w:val="num" w:pos="3600"/>
        </w:tabs>
        <w:ind w:left="3600" w:hanging="360"/>
      </w:pPr>
    </w:lvl>
    <w:lvl w:ilvl="5" w:tplc="92DA422C" w:tentative="1">
      <w:start w:val="1"/>
      <w:numFmt w:val="decimal"/>
      <w:lvlText w:val="%6."/>
      <w:lvlJc w:val="left"/>
      <w:pPr>
        <w:tabs>
          <w:tab w:val="num" w:pos="4320"/>
        </w:tabs>
        <w:ind w:left="4320" w:hanging="360"/>
      </w:pPr>
    </w:lvl>
    <w:lvl w:ilvl="6" w:tplc="129686D8" w:tentative="1">
      <w:start w:val="1"/>
      <w:numFmt w:val="decimal"/>
      <w:lvlText w:val="%7."/>
      <w:lvlJc w:val="left"/>
      <w:pPr>
        <w:tabs>
          <w:tab w:val="num" w:pos="5040"/>
        </w:tabs>
        <w:ind w:left="5040" w:hanging="360"/>
      </w:pPr>
    </w:lvl>
    <w:lvl w:ilvl="7" w:tplc="9398AD42" w:tentative="1">
      <w:start w:val="1"/>
      <w:numFmt w:val="decimal"/>
      <w:lvlText w:val="%8."/>
      <w:lvlJc w:val="left"/>
      <w:pPr>
        <w:tabs>
          <w:tab w:val="num" w:pos="5760"/>
        </w:tabs>
        <w:ind w:left="5760" w:hanging="360"/>
      </w:pPr>
    </w:lvl>
    <w:lvl w:ilvl="8" w:tplc="738C1AEA" w:tentative="1">
      <w:start w:val="1"/>
      <w:numFmt w:val="decimal"/>
      <w:lvlText w:val="%9."/>
      <w:lvlJc w:val="left"/>
      <w:pPr>
        <w:tabs>
          <w:tab w:val="num" w:pos="6480"/>
        </w:tabs>
        <w:ind w:left="6480" w:hanging="360"/>
      </w:pPr>
    </w:lvl>
  </w:abstractNum>
  <w:abstractNum w:abstractNumId="32">
    <w:nsid w:val="5A0D5CFA"/>
    <w:multiLevelType w:val="hybridMultilevel"/>
    <w:tmpl w:val="72AEE4E2"/>
    <w:lvl w:ilvl="0" w:tplc="0409000B">
      <w:start w:val="1"/>
      <w:numFmt w:val="bullet"/>
      <w:lvlText w:val=""/>
      <w:lvlJc w:val="left"/>
      <w:pPr>
        <w:ind w:left="1238" w:hanging="360"/>
      </w:pPr>
      <w:rPr>
        <w:rFonts w:ascii="Wingdings" w:hAnsi="Wingdings"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33">
    <w:nsid w:val="5ADD1885"/>
    <w:multiLevelType w:val="hybridMultilevel"/>
    <w:tmpl w:val="C72A0E62"/>
    <w:lvl w:ilvl="0" w:tplc="2C644214">
      <w:start w:val="1"/>
      <w:numFmt w:val="decimal"/>
      <w:lvlText w:val="%1."/>
      <w:lvlJc w:val="left"/>
      <w:pPr>
        <w:tabs>
          <w:tab w:val="num" w:pos="720"/>
        </w:tabs>
        <w:ind w:left="720" w:hanging="360"/>
      </w:pPr>
    </w:lvl>
    <w:lvl w:ilvl="1" w:tplc="7D768F64" w:tentative="1">
      <w:start w:val="1"/>
      <w:numFmt w:val="decimal"/>
      <w:lvlText w:val="%2."/>
      <w:lvlJc w:val="left"/>
      <w:pPr>
        <w:tabs>
          <w:tab w:val="num" w:pos="1440"/>
        </w:tabs>
        <w:ind w:left="1440" w:hanging="360"/>
      </w:pPr>
    </w:lvl>
    <w:lvl w:ilvl="2" w:tplc="7932EBE6" w:tentative="1">
      <w:start w:val="1"/>
      <w:numFmt w:val="decimal"/>
      <w:lvlText w:val="%3."/>
      <w:lvlJc w:val="left"/>
      <w:pPr>
        <w:tabs>
          <w:tab w:val="num" w:pos="2160"/>
        </w:tabs>
        <w:ind w:left="2160" w:hanging="360"/>
      </w:pPr>
    </w:lvl>
    <w:lvl w:ilvl="3" w:tplc="924CEDEC" w:tentative="1">
      <w:start w:val="1"/>
      <w:numFmt w:val="decimal"/>
      <w:lvlText w:val="%4."/>
      <w:lvlJc w:val="left"/>
      <w:pPr>
        <w:tabs>
          <w:tab w:val="num" w:pos="2880"/>
        </w:tabs>
        <w:ind w:left="2880" w:hanging="360"/>
      </w:pPr>
    </w:lvl>
    <w:lvl w:ilvl="4" w:tplc="251C0D44" w:tentative="1">
      <w:start w:val="1"/>
      <w:numFmt w:val="decimal"/>
      <w:lvlText w:val="%5."/>
      <w:lvlJc w:val="left"/>
      <w:pPr>
        <w:tabs>
          <w:tab w:val="num" w:pos="3600"/>
        </w:tabs>
        <w:ind w:left="3600" w:hanging="360"/>
      </w:pPr>
    </w:lvl>
    <w:lvl w:ilvl="5" w:tplc="3C4230CA" w:tentative="1">
      <w:start w:val="1"/>
      <w:numFmt w:val="decimal"/>
      <w:lvlText w:val="%6."/>
      <w:lvlJc w:val="left"/>
      <w:pPr>
        <w:tabs>
          <w:tab w:val="num" w:pos="4320"/>
        </w:tabs>
        <w:ind w:left="4320" w:hanging="360"/>
      </w:pPr>
    </w:lvl>
    <w:lvl w:ilvl="6" w:tplc="36D60A40" w:tentative="1">
      <w:start w:val="1"/>
      <w:numFmt w:val="decimal"/>
      <w:lvlText w:val="%7."/>
      <w:lvlJc w:val="left"/>
      <w:pPr>
        <w:tabs>
          <w:tab w:val="num" w:pos="5040"/>
        </w:tabs>
        <w:ind w:left="5040" w:hanging="360"/>
      </w:pPr>
    </w:lvl>
    <w:lvl w:ilvl="7" w:tplc="916AFBF2" w:tentative="1">
      <w:start w:val="1"/>
      <w:numFmt w:val="decimal"/>
      <w:lvlText w:val="%8."/>
      <w:lvlJc w:val="left"/>
      <w:pPr>
        <w:tabs>
          <w:tab w:val="num" w:pos="5760"/>
        </w:tabs>
        <w:ind w:left="5760" w:hanging="360"/>
      </w:pPr>
    </w:lvl>
    <w:lvl w:ilvl="8" w:tplc="2996A2E0" w:tentative="1">
      <w:start w:val="1"/>
      <w:numFmt w:val="decimal"/>
      <w:lvlText w:val="%9."/>
      <w:lvlJc w:val="left"/>
      <w:pPr>
        <w:tabs>
          <w:tab w:val="num" w:pos="6480"/>
        </w:tabs>
        <w:ind w:left="6480" w:hanging="360"/>
      </w:pPr>
    </w:lvl>
  </w:abstractNum>
  <w:abstractNum w:abstractNumId="34">
    <w:nsid w:val="5B66347E"/>
    <w:multiLevelType w:val="hybridMultilevel"/>
    <w:tmpl w:val="58563F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DF30F1D"/>
    <w:multiLevelType w:val="hybridMultilevel"/>
    <w:tmpl w:val="09AA2466"/>
    <w:lvl w:ilvl="0" w:tplc="10945640">
      <w:numFmt w:val="bullet"/>
      <w:lvlText w:val="-"/>
      <w:lvlJc w:val="left"/>
      <w:pPr>
        <w:ind w:left="360" w:hanging="360"/>
      </w:pPr>
      <w:rPr>
        <w:rFonts w:ascii="Arial" w:eastAsiaTheme="minorHAnsi" w:hAnsi="Arial"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29E015D"/>
    <w:multiLevelType w:val="hybridMultilevel"/>
    <w:tmpl w:val="E63897F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2E41225"/>
    <w:multiLevelType w:val="hybridMultilevel"/>
    <w:tmpl w:val="B338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084393"/>
    <w:multiLevelType w:val="hybridMultilevel"/>
    <w:tmpl w:val="413AB828"/>
    <w:lvl w:ilvl="0" w:tplc="56B01AEE">
      <w:start w:val="1"/>
      <w:numFmt w:val="bullet"/>
      <w:lvlText w:val="•"/>
      <w:lvlJc w:val="left"/>
      <w:pPr>
        <w:tabs>
          <w:tab w:val="num" w:pos="720"/>
        </w:tabs>
        <w:ind w:left="720" w:hanging="360"/>
      </w:pPr>
      <w:rPr>
        <w:rFonts w:ascii="Times New Roman" w:hAnsi="Times New Roman" w:hint="default"/>
      </w:rPr>
    </w:lvl>
    <w:lvl w:ilvl="1" w:tplc="86FE546A" w:tentative="1">
      <w:start w:val="1"/>
      <w:numFmt w:val="bullet"/>
      <w:lvlText w:val="•"/>
      <w:lvlJc w:val="left"/>
      <w:pPr>
        <w:tabs>
          <w:tab w:val="num" w:pos="1440"/>
        </w:tabs>
        <w:ind w:left="1440" w:hanging="360"/>
      </w:pPr>
      <w:rPr>
        <w:rFonts w:ascii="Times New Roman" w:hAnsi="Times New Roman" w:hint="default"/>
      </w:rPr>
    </w:lvl>
    <w:lvl w:ilvl="2" w:tplc="BD0ACFB8" w:tentative="1">
      <w:start w:val="1"/>
      <w:numFmt w:val="bullet"/>
      <w:lvlText w:val="•"/>
      <w:lvlJc w:val="left"/>
      <w:pPr>
        <w:tabs>
          <w:tab w:val="num" w:pos="2160"/>
        </w:tabs>
        <w:ind w:left="2160" w:hanging="360"/>
      </w:pPr>
      <w:rPr>
        <w:rFonts w:ascii="Times New Roman" w:hAnsi="Times New Roman" w:hint="default"/>
      </w:rPr>
    </w:lvl>
    <w:lvl w:ilvl="3" w:tplc="62B65F9E" w:tentative="1">
      <w:start w:val="1"/>
      <w:numFmt w:val="bullet"/>
      <w:lvlText w:val="•"/>
      <w:lvlJc w:val="left"/>
      <w:pPr>
        <w:tabs>
          <w:tab w:val="num" w:pos="2880"/>
        </w:tabs>
        <w:ind w:left="2880" w:hanging="360"/>
      </w:pPr>
      <w:rPr>
        <w:rFonts w:ascii="Times New Roman" w:hAnsi="Times New Roman" w:hint="default"/>
      </w:rPr>
    </w:lvl>
    <w:lvl w:ilvl="4" w:tplc="A7446C52" w:tentative="1">
      <w:start w:val="1"/>
      <w:numFmt w:val="bullet"/>
      <w:lvlText w:val="•"/>
      <w:lvlJc w:val="left"/>
      <w:pPr>
        <w:tabs>
          <w:tab w:val="num" w:pos="3600"/>
        </w:tabs>
        <w:ind w:left="3600" w:hanging="360"/>
      </w:pPr>
      <w:rPr>
        <w:rFonts w:ascii="Times New Roman" w:hAnsi="Times New Roman" w:hint="default"/>
      </w:rPr>
    </w:lvl>
    <w:lvl w:ilvl="5" w:tplc="DE723AAE" w:tentative="1">
      <w:start w:val="1"/>
      <w:numFmt w:val="bullet"/>
      <w:lvlText w:val="•"/>
      <w:lvlJc w:val="left"/>
      <w:pPr>
        <w:tabs>
          <w:tab w:val="num" w:pos="4320"/>
        </w:tabs>
        <w:ind w:left="4320" w:hanging="360"/>
      </w:pPr>
      <w:rPr>
        <w:rFonts w:ascii="Times New Roman" w:hAnsi="Times New Roman" w:hint="default"/>
      </w:rPr>
    </w:lvl>
    <w:lvl w:ilvl="6" w:tplc="A926A65A" w:tentative="1">
      <w:start w:val="1"/>
      <w:numFmt w:val="bullet"/>
      <w:lvlText w:val="•"/>
      <w:lvlJc w:val="left"/>
      <w:pPr>
        <w:tabs>
          <w:tab w:val="num" w:pos="5040"/>
        </w:tabs>
        <w:ind w:left="5040" w:hanging="360"/>
      </w:pPr>
      <w:rPr>
        <w:rFonts w:ascii="Times New Roman" w:hAnsi="Times New Roman" w:hint="default"/>
      </w:rPr>
    </w:lvl>
    <w:lvl w:ilvl="7" w:tplc="61684D7A" w:tentative="1">
      <w:start w:val="1"/>
      <w:numFmt w:val="bullet"/>
      <w:lvlText w:val="•"/>
      <w:lvlJc w:val="left"/>
      <w:pPr>
        <w:tabs>
          <w:tab w:val="num" w:pos="5760"/>
        </w:tabs>
        <w:ind w:left="5760" w:hanging="360"/>
      </w:pPr>
      <w:rPr>
        <w:rFonts w:ascii="Times New Roman" w:hAnsi="Times New Roman" w:hint="default"/>
      </w:rPr>
    </w:lvl>
    <w:lvl w:ilvl="8" w:tplc="BD5CEF88"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9204EB3"/>
    <w:multiLevelType w:val="hybridMultilevel"/>
    <w:tmpl w:val="E164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5D62A9"/>
    <w:multiLevelType w:val="hybridMultilevel"/>
    <w:tmpl w:val="5E2070A0"/>
    <w:lvl w:ilvl="0" w:tplc="4C42E97E">
      <w:start w:val="1"/>
      <w:numFmt w:val="decimal"/>
      <w:lvlText w:val="%1."/>
      <w:lvlJc w:val="left"/>
      <w:pPr>
        <w:tabs>
          <w:tab w:val="num" w:pos="720"/>
        </w:tabs>
        <w:ind w:left="720" w:hanging="360"/>
      </w:pPr>
    </w:lvl>
    <w:lvl w:ilvl="1" w:tplc="44827B4E" w:tentative="1">
      <w:start w:val="1"/>
      <w:numFmt w:val="decimal"/>
      <w:lvlText w:val="%2."/>
      <w:lvlJc w:val="left"/>
      <w:pPr>
        <w:tabs>
          <w:tab w:val="num" w:pos="1440"/>
        </w:tabs>
        <w:ind w:left="1440" w:hanging="360"/>
      </w:pPr>
    </w:lvl>
    <w:lvl w:ilvl="2" w:tplc="F482B52A" w:tentative="1">
      <w:start w:val="1"/>
      <w:numFmt w:val="decimal"/>
      <w:lvlText w:val="%3."/>
      <w:lvlJc w:val="left"/>
      <w:pPr>
        <w:tabs>
          <w:tab w:val="num" w:pos="2160"/>
        </w:tabs>
        <w:ind w:left="2160" w:hanging="360"/>
      </w:pPr>
    </w:lvl>
    <w:lvl w:ilvl="3" w:tplc="B134A13A" w:tentative="1">
      <w:start w:val="1"/>
      <w:numFmt w:val="decimal"/>
      <w:lvlText w:val="%4."/>
      <w:lvlJc w:val="left"/>
      <w:pPr>
        <w:tabs>
          <w:tab w:val="num" w:pos="2880"/>
        </w:tabs>
        <w:ind w:left="2880" w:hanging="360"/>
      </w:pPr>
    </w:lvl>
    <w:lvl w:ilvl="4" w:tplc="DC868584" w:tentative="1">
      <w:start w:val="1"/>
      <w:numFmt w:val="decimal"/>
      <w:lvlText w:val="%5."/>
      <w:lvlJc w:val="left"/>
      <w:pPr>
        <w:tabs>
          <w:tab w:val="num" w:pos="3600"/>
        </w:tabs>
        <w:ind w:left="3600" w:hanging="360"/>
      </w:pPr>
    </w:lvl>
    <w:lvl w:ilvl="5" w:tplc="92DA422C" w:tentative="1">
      <w:start w:val="1"/>
      <w:numFmt w:val="decimal"/>
      <w:lvlText w:val="%6."/>
      <w:lvlJc w:val="left"/>
      <w:pPr>
        <w:tabs>
          <w:tab w:val="num" w:pos="4320"/>
        </w:tabs>
        <w:ind w:left="4320" w:hanging="360"/>
      </w:pPr>
    </w:lvl>
    <w:lvl w:ilvl="6" w:tplc="129686D8" w:tentative="1">
      <w:start w:val="1"/>
      <w:numFmt w:val="decimal"/>
      <w:lvlText w:val="%7."/>
      <w:lvlJc w:val="left"/>
      <w:pPr>
        <w:tabs>
          <w:tab w:val="num" w:pos="5040"/>
        </w:tabs>
        <w:ind w:left="5040" w:hanging="360"/>
      </w:pPr>
    </w:lvl>
    <w:lvl w:ilvl="7" w:tplc="9398AD42" w:tentative="1">
      <w:start w:val="1"/>
      <w:numFmt w:val="decimal"/>
      <w:lvlText w:val="%8."/>
      <w:lvlJc w:val="left"/>
      <w:pPr>
        <w:tabs>
          <w:tab w:val="num" w:pos="5760"/>
        </w:tabs>
        <w:ind w:left="5760" w:hanging="360"/>
      </w:pPr>
    </w:lvl>
    <w:lvl w:ilvl="8" w:tplc="738C1AEA" w:tentative="1">
      <w:start w:val="1"/>
      <w:numFmt w:val="decimal"/>
      <w:lvlText w:val="%9."/>
      <w:lvlJc w:val="left"/>
      <w:pPr>
        <w:tabs>
          <w:tab w:val="num" w:pos="6480"/>
        </w:tabs>
        <w:ind w:left="6480" w:hanging="360"/>
      </w:pPr>
    </w:lvl>
  </w:abstractNum>
  <w:abstractNum w:abstractNumId="41">
    <w:nsid w:val="75742807"/>
    <w:multiLevelType w:val="multilevel"/>
    <w:tmpl w:val="D16233F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8A6DC4"/>
    <w:multiLevelType w:val="hybridMultilevel"/>
    <w:tmpl w:val="71CC0A96"/>
    <w:lvl w:ilvl="0" w:tplc="10945640">
      <w:numFmt w:val="bullet"/>
      <w:lvlText w:val="-"/>
      <w:lvlJc w:val="left"/>
      <w:pPr>
        <w:ind w:left="360" w:hanging="360"/>
      </w:pPr>
      <w:rPr>
        <w:rFonts w:ascii="Arial" w:eastAsiaTheme="minorHAnsi" w:hAnsi="Arial"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BA41873"/>
    <w:multiLevelType w:val="hybridMultilevel"/>
    <w:tmpl w:val="45AA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900263"/>
    <w:multiLevelType w:val="hybridMultilevel"/>
    <w:tmpl w:val="85DCD4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BE5FF4"/>
    <w:multiLevelType w:val="hybridMultilevel"/>
    <w:tmpl w:val="A12CA506"/>
    <w:lvl w:ilvl="0" w:tplc="04090003">
      <w:start w:val="1"/>
      <w:numFmt w:val="bullet"/>
      <w:lvlText w:val="o"/>
      <w:lvlJc w:val="left"/>
      <w:pPr>
        <w:tabs>
          <w:tab w:val="num" w:pos="720"/>
        </w:tabs>
        <w:ind w:left="720" w:hanging="360"/>
      </w:pPr>
      <w:rPr>
        <w:rFonts w:ascii="Courier New" w:hAnsi="Courier New" w:cs="Courier New" w:hint="default"/>
      </w:rPr>
    </w:lvl>
    <w:lvl w:ilvl="1" w:tplc="7D768F64" w:tentative="1">
      <w:start w:val="1"/>
      <w:numFmt w:val="decimal"/>
      <w:lvlText w:val="%2."/>
      <w:lvlJc w:val="left"/>
      <w:pPr>
        <w:tabs>
          <w:tab w:val="num" w:pos="1440"/>
        </w:tabs>
        <w:ind w:left="1440" w:hanging="360"/>
      </w:pPr>
    </w:lvl>
    <w:lvl w:ilvl="2" w:tplc="7932EBE6" w:tentative="1">
      <w:start w:val="1"/>
      <w:numFmt w:val="decimal"/>
      <w:lvlText w:val="%3."/>
      <w:lvlJc w:val="left"/>
      <w:pPr>
        <w:tabs>
          <w:tab w:val="num" w:pos="2160"/>
        </w:tabs>
        <w:ind w:left="2160" w:hanging="360"/>
      </w:pPr>
    </w:lvl>
    <w:lvl w:ilvl="3" w:tplc="924CEDEC" w:tentative="1">
      <w:start w:val="1"/>
      <w:numFmt w:val="decimal"/>
      <w:lvlText w:val="%4."/>
      <w:lvlJc w:val="left"/>
      <w:pPr>
        <w:tabs>
          <w:tab w:val="num" w:pos="2880"/>
        </w:tabs>
        <w:ind w:left="2880" w:hanging="360"/>
      </w:pPr>
    </w:lvl>
    <w:lvl w:ilvl="4" w:tplc="251C0D44" w:tentative="1">
      <w:start w:val="1"/>
      <w:numFmt w:val="decimal"/>
      <w:lvlText w:val="%5."/>
      <w:lvlJc w:val="left"/>
      <w:pPr>
        <w:tabs>
          <w:tab w:val="num" w:pos="3600"/>
        </w:tabs>
        <w:ind w:left="3600" w:hanging="360"/>
      </w:pPr>
    </w:lvl>
    <w:lvl w:ilvl="5" w:tplc="3C4230CA" w:tentative="1">
      <w:start w:val="1"/>
      <w:numFmt w:val="decimal"/>
      <w:lvlText w:val="%6."/>
      <w:lvlJc w:val="left"/>
      <w:pPr>
        <w:tabs>
          <w:tab w:val="num" w:pos="4320"/>
        </w:tabs>
        <w:ind w:left="4320" w:hanging="360"/>
      </w:pPr>
    </w:lvl>
    <w:lvl w:ilvl="6" w:tplc="36D60A40" w:tentative="1">
      <w:start w:val="1"/>
      <w:numFmt w:val="decimal"/>
      <w:lvlText w:val="%7."/>
      <w:lvlJc w:val="left"/>
      <w:pPr>
        <w:tabs>
          <w:tab w:val="num" w:pos="5040"/>
        </w:tabs>
        <w:ind w:left="5040" w:hanging="360"/>
      </w:pPr>
    </w:lvl>
    <w:lvl w:ilvl="7" w:tplc="916AFBF2" w:tentative="1">
      <w:start w:val="1"/>
      <w:numFmt w:val="decimal"/>
      <w:lvlText w:val="%8."/>
      <w:lvlJc w:val="left"/>
      <w:pPr>
        <w:tabs>
          <w:tab w:val="num" w:pos="5760"/>
        </w:tabs>
        <w:ind w:left="5760" w:hanging="360"/>
      </w:pPr>
    </w:lvl>
    <w:lvl w:ilvl="8" w:tplc="2996A2E0" w:tentative="1">
      <w:start w:val="1"/>
      <w:numFmt w:val="decimal"/>
      <w:lvlText w:val="%9."/>
      <w:lvlJc w:val="left"/>
      <w:pPr>
        <w:tabs>
          <w:tab w:val="num" w:pos="6480"/>
        </w:tabs>
        <w:ind w:left="6480" w:hanging="360"/>
      </w:pPr>
    </w:lvl>
  </w:abstractNum>
  <w:num w:numId="1">
    <w:abstractNumId w:val="17"/>
  </w:num>
  <w:num w:numId="2">
    <w:abstractNumId w:val="32"/>
  </w:num>
  <w:num w:numId="3">
    <w:abstractNumId w:val="24"/>
  </w:num>
  <w:num w:numId="4">
    <w:abstractNumId w:val="35"/>
  </w:num>
  <w:num w:numId="5">
    <w:abstractNumId w:val="36"/>
  </w:num>
  <w:num w:numId="6">
    <w:abstractNumId w:val="12"/>
  </w:num>
  <w:num w:numId="7">
    <w:abstractNumId w:val="37"/>
  </w:num>
  <w:num w:numId="8">
    <w:abstractNumId w:val="15"/>
  </w:num>
  <w:num w:numId="9">
    <w:abstractNumId w:val="27"/>
  </w:num>
  <w:num w:numId="10">
    <w:abstractNumId w:val="10"/>
  </w:num>
  <w:num w:numId="11">
    <w:abstractNumId w:val="22"/>
  </w:num>
  <w:num w:numId="12">
    <w:abstractNumId w:val="25"/>
  </w:num>
  <w:num w:numId="13">
    <w:abstractNumId w:val="21"/>
  </w:num>
  <w:num w:numId="14">
    <w:abstractNumId w:val="44"/>
  </w:num>
  <w:num w:numId="15">
    <w:abstractNumId w:val="34"/>
  </w:num>
  <w:num w:numId="16">
    <w:abstractNumId w:val="41"/>
  </w:num>
  <w:num w:numId="17">
    <w:abstractNumId w:val="4"/>
  </w:num>
  <w:num w:numId="18">
    <w:abstractNumId w:val="39"/>
  </w:num>
  <w:num w:numId="19">
    <w:abstractNumId w:val="13"/>
  </w:num>
  <w:num w:numId="20">
    <w:abstractNumId w:val="18"/>
  </w:num>
  <w:num w:numId="21">
    <w:abstractNumId w:val="29"/>
  </w:num>
  <w:num w:numId="22">
    <w:abstractNumId w:val="30"/>
  </w:num>
  <w:num w:numId="23">
    <w:abstractNumId w:val="5"/>
  </w:num>
  <w:num w:numId="24">
    <w:abstractNumId w:val="11"/>
  </w:num>
  <w:num w:numId="25">
    <w:abstractNumId w:val="7"/>
  </w:num>
  <w:num w:numId="26">
    <w:abstractNumId w:val="2"/>
  </w:num>
  <w:num w:numId="27">
    <w:abstractNumId w:val="14"/>
  </w:num>
  <w:num w:numId="28">
    <w:abstractNumId w:val="33"/>
  </w:num>
  <w:num w:numId="29">
    <w:abstractNumId w:val="26"/>
  </w:num>
  <w:num w:numId="30">
    <w:abstractNumId w:val="19"/>
  </w:num>
  <w:num w:numId="31">
    <w:abstractNumId w:val="6"/>
  </w:num>
  <w:num w:numId="32">
    <w:abstractNumId w:val="40"/>
  </w:num>
  <w:num w:numId="33">
    <w:abstractNumId w:val="20"/>
  </w:num>
  <w:num w:numId="34">
    <w:abstractNumId w:val="1"/>
  </w:num>
  <w:num w:numId="35">
    <w:abstractNumId w:val="23"/>
  </w:num>
  <w:num w:numId="36">
    <w:abstractNumId w:val="43"/>
  </w:num>
  <w:num w:numId="37">
    <w:abstractNumId w:val="3"/>
  </w:num>
  <w:num w:numId="38">
    <w:abstractNumId w:val="16"/>
  </w:num>
  <w:num w:numId="39">
    <w:abstractNumId w:val="31"/>
  </w:num>
  <w:num w:numId="40">
    <w:abstractNumId w:val="28"/>
  </w:num>
  <w:num w:numId="41">
    <w:abstractNumId w:val="45"/>
  </w:num>
  <w:num w:numId="42">
    <w:abstractNumId w:val="38"/>
  </w:num>
  <w:num w:numId="43">
    <w:abstractNumId w:val="8"/>
  </w:num>
  <w:num w:numId="44">
    <w:abstractNumId w:val="42"/>
  </w:num>
  <w:num w:numId="45">
    <w:abstractNumId w:val="9"/>
  </w:num>
  <w:num w:numId="46">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484B"/>
    <w:rsid w:val="00005842"/>
    <w:rsid w:val="000075F1"/>
    <w:rsid w:val="00013AC4"/>
    <w:rsid w:val="00014375"/>
    <w:rsid w:val="000155FB"/>
    <w:rsid w:val="00015C7D"/>
    <w:rsid w:val="000168C7"/>
    <w:rsid w:val="00022E2C"/>
    <w:rsid w:val="00023694"/>
    <w:rsid w:val="000248A5"/>
    <w:rsid w:val="00025999"/>
    <w:rsid w:val="00030586"/>
    <w:rsid w:val="00034DA1"/>
    <w:rsid w:val="00036C2A"/>
    <w:rsid w:val="00037725"/>
    <w:rsid w:val="00037830"/>
    <w:rsid w:val="000409A4"/>
    <w:rsid w:val="0004505C"/>
    <w:rsid w:val="0004508A"/>
    <w:rsid w:val="00045A25"/>
    <w:rsid w:val="00050F55"/>
    <w:rsid w:val="00051E2E"/>
    <w:rsid w:val="00053560"/>
    <w:rsid w:val="00054D28"/>
    <w:rsid w:val="00055308"/>
    <w:rsid w:val="00056D2C"/>
    <w:rsid w:val="00062083"/>
    <w:rsid w:val="00063B4B"/>
    <w:rsid w:val="000656C1"/>
    <w:rsid w:val="00072F7B"/>
    <w:rsid w:val="00073BC4"/>
    <w:rsid w:val="00073E85"/>
    <w:rsid w:val="00074E3E"/>
    <w:rsid w:val="00083EE2"/>
    <w:rsid w:val="00085484"/>
    <w:rsid w:val="00085487"/>
    <w:rsid w:val="0008553E"/>
    <w:rsid w:val="00086687"/>
    <w:rsid w:val="00092708"/>
    <w:rsid w:val="00094C11"/>
    <w:rsid w:val="0009663A"/>
    <w:rsid w:val="00097144"/>
    <w:rsid w:val="000A30A8"/>
    <w:rsid w:val="000A5D74"/>
    <w:rsid w:val="000A5DA2"/>
    <w:rsid w:val="000B0EE5"/>
    <w:rsid w:val="000B1FFA"/>
    <w:rsid w:val="000B21E5"/>
    <w:rsid w:val="000B3BF3"/>
    <w:rsid w:val="000B3D01"/>
    <w:rsid w:val="000B7F98"/>
    <w:rsid w:val="000C0218"/>
    <w:rsid w:val="000C12FD"/>
    <w:rsid w:val="000C1925"/>
    <w:rsid w:val="000C1BCC"/>
    <w:rsid w:val="000C3D8A"/>
    <w:rsid w:val="000C46FA"/>
    <w:rsid w:val="000C5704"/>
    <w:rsid w:val="000C5848"/>
    <w:rsid w:val="000D0235"/>
    <w:rsid w:val="000D1161"/>
    <w:rsid w:val="000D218A"/>
    <w:rsid w:val="000D3EFF"/>
    <w:rsid w:val="000D4C72"/>
    <w:rsid w:val="000D638B"/>
    <w:rsid w:val="000E09E4"/>
    <w:rsid w:val="000E1C14"/>
    <w:rsid w:val="000E4BD7"/>
    <w:rsid w:val="000E5DBA"/>
    <w:rsid w:val="000E655A"/>
    <w:rsid w:val="000E6FAD"/>
    <w:rsid w:val="000F0792"/>
    <w:rsid w:val="000F0BFC"/>
    <w:rsid w:val="000F175D"/>
    <w:rsid w:val="000F404C"/>
    <w:rsid w:val="000F6085"/>
    <w:rsid w:val="000F651D"/>
    <w:rsid w:val="001004AF"/>
    <w:rsid w:val="001013F8"/>
    <w:rsid w:val="00101DA0"/>
    <w:rsid w:val="00101F07"/>
    <w:rsid w:val="00104066"/>
    <w:rsid w:val="001046E9"/>
    <w:rsid w:val="00104AE6"/>
    <w:rsid w:val="00106E42"/>
    <w:rsid w:val="001106D7"/>
    <w:rsid w:val="00112FA9"/>
    <w:rsid w:val="001133C9"/>
    <w:rsid w:val="00123317"/>
    <w:rsid w:val="00125EC6"/>
    <w:rsid w:val="00126328"/>
    <w:rsid w:val="00127192"/>
    <w:rsid w:val="00133AD3"/>
    <w:rsid w:val="0013506F"/>
    <w:rsid w:val="001421D1"/>
    <w:rsid w:val="00142594"/>
    <w:rsid w:val="001507AE"/>
    <w:rsid w:val="00151006"/>
    <w:rsid w:val="00153F3F"/>
    <w:rsid w:val="001563D5"/>
    <w:rsid w:val="001568E3"/>
    <w:rsid w:val="00162772"/>
    <w:rsid w:val="00163A54"/>
    <w:rsid w:val="00165C7E"/>
    <w:rsid w:val="00167E7B"/>
    <w:rsid w:val="00171AE2"/>
    <w:rsid w:val="00172D74"/>
    <w:rsid w:val="00175451"/>
    <w:rsid w:val="00176682"/>
    <w:rsid w:val="001809F7"/>
    <w:rsid w:val="00183026"/>
    <w:rsid w:val="001833A9"/>
    <w:rsid w:val="00184062"/>
    <w:rsid w:val="00187461"/>
    <w:rsid w:val="001912C6"/>
    <w:rsid w:val="00196A2B"/>
    <w:rsid w:val="001A08E2"/>
    <w:rsid w:val="001A0A0C"/>
    <w:rsid w:val="001A6070"/>
    <w:rsid w:val="001A61C6"/>
    <w:rsid w:val="001B16F9"/>
    <w:rsid w:val="001C033B"/>
    <w:rsid w:val="001C0AD4"/>
    <w:rsid w:val="001C1FB4"/>
    <w:rsid w:val="001C3476"/>
    <w:rsid w:val="001D0431"/>
    <w:rsid w:val="001D4D4A"/>
    <w:rsid w:val="001D642D"/>
    <w:rsid w:val="001D71A0"/>
    <w:rsid w:val="001E3B1B"/>
    <w:rsid w:val="001E4EA4"/>
    <w:rsid w:val="001E611B"/>
    <w:rsid w:val="001E7CB5"/>
    <w:rsid w:val="001E7DF3"/>
    <w:rsid w:val="001F106A"/>
    <w:rsid w:val="001F3795"/>
    <w:rsid w:val="001F420D"/>
    <w:rsid w:val="001F4909"/>
    <w:rsid w:val="001F51C1"/>
    <w:rsid w:val="001F71F6"/>
    <w:rsid w:val="001F72C4"/>
    <w:rsid w:val="001F7350"/>
    <w:rsid w:val="001F7944"/>
    <w:rsid w:val="00200919"/>
    <w:rsid w:val="00201644"/>
    <w:rsid w:val="0020261F"/>
    <w:rsid w:val="00210764"/>
    <w:rsid w:val="00212F28"/>
    <w:rsid w:val="00215BF4"/>
    <w:rsid w:val="00220110"/>
    <w:rsid w:val="00221CEB"/>
    <w:rsid w:val="002242C5"/>
    <w:rsid w:val="00226954"/>
    <w:rsid w:val="00227084"/>
    <w:rsid w:val="00230070"/>
    <w:rsid w:val="00233E52"/>
    <w:rsid w:val="00234613"/>
    <w:rsid w:val="00237174"/>
    <w:rsid w:val="00242BBB"/>
    <w:rsid w:val="00243165"/>
    <w:rsid w:val="00247C71"/>
    <w:rsid w:val="00247D4E"/>
    <w:rsid w:val="00254AB2"/>
    <w:rsid w:val="00261783"/>
    <w:rsid w:val="0026338F"/>
    <w:rsid w:val="00264DCE"/>
    <w:rsid w:val="00267831"/>
    <w:rsid w:val="0027011F"/>
    <w:rsid w:val="00270DF1"/>
    <w:rsid w:val="0027167C"/>
    <w:rsid w:val="002744F5"/>
    <w:rsid w:val="002754B2"/>
    <w:rsid w:val="00277396"/>
    <w:rsid w:val="0027786D"/>
    <w:rsid w:val="002807F2"/>
    <w:rsid w:val="00285557"/>
    <w:rsid w:val="00287F9D"/>
    <w:rsid w:val="00290087"/>
    <w:rsid w:val="00290C4E"/>
    <w:rsid w:val="0029155F"/>
    <w:rsid w:val="002933A1"/>
    <w:rsid w:val="002944FC"/>
    <w:rsid w:val="002A4FEC"/>
    <w:rsid w:val="002A5E21"/>
    <w:rsid w:val="002B10B0"/>
    <w:rsid w:val="002B3163"/>
    <w:rsid w:val="002B3559"/>
    <w:rsid w:val="002B4DEA"/>
    <w:rsid w:val="002B67A1"/>
    <w:rsid w:val="002C0D4E"/>
    <w:rsid w:val="002C154F"/>
    <w:rsid w:val="002C22D8"/>
    <w:rsid w:val="002C2532"/>
    <w:rsid w:val="002C3389"/>
    <w:rsid w:val="002C5985"/>
    <w:rsid w:val="002D1803"/>
    <w:rsid w:val="002D19DE"/>
    <w:rsid w:val="002D6B8E"/>
    <w:rsid w:val="002E0A3C"/>
    <w:rsid w:val="002E0A68"/>
    <w:rsid w:val="002E1247"/>
    <w:rsid w:val="002E4A9D"/>
    <w:rsid w:val="002E5C08"/>
    <w:rsid w:val="002E7384"/>
    <w:rsid w:val="002F04A8"/>
    <w:rsid w:val="002F11CB"/>
    <w:rsid w:val="002F223C"/>
    <w:rsid w:val="002F329A"/>
    <w:rsid w:val="003045AE"/>
    <w:rsid w:val="0030491E"/>
    <w:rsid w:val="00305C5A"/>
    <w:rsid w:val="00311831"/>
    <w:rsid w:val="00311ACE"/>
    <w:rsid w:val="003121C3"/>
    <w:rsid w:val="003155D4"/>
    <w:rsid w:val="00323DA7"/>
    <w:rsid w:val="003263F6"/>
    <w:rsid w:val="003276FD"/>
    <w:rsid w:val="00331418"/>
    <w:rsid w:val="0033411B"/>
    <w:rsid w:val="003346B8"/>
    <w:rsid w:val="0033504E"/>
    <w:rsid w:val="003407E4"/>
    <w:rsid w:val="00342C46"/>
    <w:rsid w:val="0034467E"/>
    <w:rsid w:val="0034720B"/>
    <w:rsid w:val="0035172B"/>
    <w:rsid w:val="0035505E"/>
    <w:rsid w:val="003551B1"/>
    <w:rsid w:val="00355B42"/>
    <w:rsid w:val="00355CF7"/>
    <w:rsid w:val="003563F4"/>
    <w:rsid w:val="003579D7"/>
    <w:rsid w:val="00363C8C"/>
    <w:rsid w:val="00364F5B"/>
    <w:rsid w:val="003662C4"/>
    <w:rsid w:val="00366330"/>
    <w:rsid w:val="003706B9"/>
    <w:rsid w:val="00370A9F"/>
    <w:rsid w:val="00370E5F"/>
    <w:rsid w:val="003714D4"/>
    <w:rsid w:val="00373CDA"/>
    <w:rsid w:val="00374285"/>
    <w:rsid w:val="00374874"/>
    <w:rsid w:val="00377979"/>
    <w:rsid w:val="00383F6F"/>
    <w:rsid w:val="00387431"/>
    <w:rsid w:val="003877CF"/>
    <w:rsid w:val="00390391"/>
    <w:rsid w:val="00392785"/>
    <w:rsid w:val="00395A1D"/>
    <w:rsid w:val="00395CED"/>
    <w:rsid w:val="003973A0"/>
    <w:rsid w:val="003A149E"/>
    <w:rsid w:val="003A2048"/>
    <w:rsid w:val="003A34F2"/>
    <w:rsid w:val="003A61F6"/>
    <w:rsid w:val="003A6883"/>
    <w:rsid w:val="003A6AB3"/>
    <w:rsid w:val="003A6C8C"/>
    <w:rsid w:val="003B13CC"/>
    <w:rsid w:val="003B24D3"/>
    <w:rsid w:val="003B4026"/>
    <w:rsid w:val="003B4641"/>
    <w:rsid w:val="003B59E6"/>
    <w:rsid w:val="003C245F"/>
    <w:rsid w:val="003C324D"/>
    <w:rsid w:val="003C4221"/>
    <w:rsid w:val="003C5D66"/>
    <w:rsid w:val="003C6721"/>
    <w:rsid w:val="003D1BD3"/>
    <w:rsid w:val="003D223C"/>
    <w:rsid w:val="003D416E"/>
    <w:rsid w:val="003D67DB"/>
    <w:rsid w:val="003D7782"/>
    <w:rsid w:val="003E037D"/>
    <w:rsid w:val="003E1E59"/>
    <w:rsid w:val="003E3101"/>
    <w:rsid w:val="003E6245"/>
    <w:rsid w:val="003E75B3"/>
    <w:rsid w:val="003E798A"/>
    <w:rsid w:val="003F0CB6"/>
    <w:rsid w:val="003F15DD"/>
    <w:rsid w:val="003F2D6C"/>
    <w:rsid w:val="003F4B34"/>
    <w:rsid w:val="003F50B5"/>
    <w:rsid w:val="003F635A"/>
    <w:rsid w:val="003F73E3"/>
    <w:rsid w:val="00400FDB"/>
    <w:rsid w:val="004024A7"/>
    <w:rsid w:val="004115BD"/>
    <w:rsid w:val="0041368C"/>
    <w:rsid w:val="00415E4D"/>
    <w:rsid w:val="00420862"/>
    <w:rsid w:val="00421BB7"/>
    <w:rsid w:val="00423037"/>
    <w:rsid w:val="00431A1A"/>
    <w:rsid w:val="00431DFE"/>
    <w:rsid w:val="00434C76"/>
    <w:rsid w:val="00434F97"/>
    <w:rsid w:val="004367B2"/>
    <w:rsid w:val="004371B9"/>
    <w:rsid w:val="0045173E"/>
    <w:rsid w:val="00455F1B"/>
    <w:rsid w:val="00456315"/>
    <w:rsid w:val="004570C6"/>
    <w:rsid w:val="0045799A"/>
    <w:rsid w:val="004618C1"/>
    <w:rsid w:val="004635A5"/>
    <w:rsid w:val="00464FFA"/>
    <w:rsid w:val="00471537"/>
    <w:rsid w:val="00471BD9"/>
    <w:rsid w:val="00471DA2"/>
    <w:rsid w:val="00473A2D"/>
    <w:rsid w:val="00474F4A"/>
    <w:rsid w:val="004775B4"/>
    <w:rsid w:val="004801BA"/>
    <w:rsid w:val="00484DD1"/>
    <w:rsid w:val="0049011D"/>
    <w:rsid w:val="00490C78"/>
    <w:rsid w:val="00491B7F"/>
    <w:rsid w:val="00496766"/>
    <w:rsid w:val="004A086D"/>
    <w:rsid w:val="004A1D89"/>
    <w:rsid w:val="004A4423"/>
    <w:rsid w:val="004B22A3"/>
    <w:rsid w:val="004B23AB"/>
    <w:rsid w:val="004B327B"/>
    <w:rsid w:val="004B6EE8"/>
    <w:rsid w:val="004B774F"/>
    <w:rsid w:val="004C171D"/>
    <w:rsid w:val="004C1928"/>
    <w:rsid w:val="004C46B3"/>
    <w:rsid w:val="004C52BE"/>
    <w:rsid w:val="004C59B7"/>
    <w:rsid w:val="004C5C16"/>
    <w:rsid w:val="004C74E8"/>
    <w:rsid w:val="004D09AB"/>
    <w:rsid w:val="004D1BD2"/>
    <w:rsid w:val="004D3DEE"/>
    <w:rsid w:val="004D74C9"/>
    <w:rsid w:val="004D7853"/>
    <w:rsid w:val="004E0129"/>
    <w:rsid w:val="004E04AB"/>
    <w:rsid w:val="004E0A98"/>
    <w:rsid w:val="004E2192"/>
    <w:rsid w:val="004E5B57"/>
    <w:rsid w:val="004E76F3"/>
    <w:rsid w:val="004F3BC7"/>
    <w:rsid w:val="004F40BF"/>
    <w:rsid w:val="004F7287"/>
    <w:rsid w:val="00501FF7"/>
    <w:rsid w:val="0050310B"/>
    <w:rsid w:val="005056AB"/>
    <w:rsid w:val="00506767"/>
    <w:rsid w:val="005117D1"/>
    <w:rsid w:val="005121F8"/>
    <w:rsid w:val="00514796"/>
    <w:rsid w:val="00514BFD"/>
    <w:rsid w:val="005225FE"/>
    <w:rsid w:val="00523A1B"/>
    <w:rsid w:val="00523B70"/>
    <w:rsid w:val="00525C91"/>
    <w:rsid w:val="00530ECF"/>
    <w:rsid w:val="0053154E"/>
    <w:rsid w:val="00532C44"/>
    <w:rsid w:val="005368C5"/>
    <w:rsid w:val="00543DB1"/>
    <w:rsid w:val="00547938"/>
    <w:rsid w:val="005509FF"/>
    <w:rsid w:val="0055156A"/>
    <w:rsid w:val="00553A86"/>
    <w:rsid w:val="00563848"/>
    <w:rsid w:val="00563F30"/>
    <w:rsid w:val="005647EA"/>
    <w:rsid w:val="00571A22"/>
    <w:rsid w:val="0057272E"/>
    <w:rsid w:val="00573F5C"/>
    <w:rsid w:val="005752C5"/>
    <w:rsid w:val="00582563"/>
    <w:rsid w:val="00590999"/>
    <w:rsid w:val="00592C4E"/>
    <w:rsid w:val="00593AC4"/>
    <w:rsid w:val="0059412B"/>
    <w:rsid w:val="005A6AF2"/>
    <w:rsid w:val="005B0479"/>
    <w:rsid w:val="005B15C9"/>
    <w:rsid w:val="005B31E8"/>
    <w:rsid w:val="005B55E2"/>
    <w:rsid w:val="005B64C9"/>
    <w:rsid w:val="005B6821"/>
    <w:rsid w:val="005B69D4"/>
    <w:rsid w:val="005B7E4B"/>
    <w:rsid w:val="005C0721"/>
    <w:rsid w:val="005C20D7"/>
    <w:rsid w:val="005C4270"/>
    <w:rsid w:val="005C4A35"/>
    <w:rsid w:val="005C4A3C"/>
    <w:rsid w:val="005C562E"/>
    <w:rsid w:val="005C635C"/>
    <w:rsid w:val="005D0F94"/>
    <w:rsid w:val="005D120E"/>
    <w:rsid w:val="005D546B"/>
    <w:rsid w:val="005D6CD2"/>
    <w:rsid w:val="005D7FA1"/>
    <w:rsid w:val="005E0503"/>
    <w:rsid w:val="005E0D70"/>
    <w:rsid w:val="005E4E8A"/>
    <w:rsid w:val="005F1676"/>
    <w:rsid w:val="005F3124"/>
    <w:rsid w:val="005F7179"/>
    <w:rsid w:val="00600B98"/>
    <w:rsid w:val="006019FD"/>
    <w:rsid w:val="00601BE9"/>
    <w:rsid w:val="0060381C"/>
    <w:rsid w:val="00603874"/>
    <w:rsid w:val="00604508"/>
    <w:rsid w:val="00606057"/>
    <w:rsid w:val="0060712B"/>
    <w:rsid w:val="00607290"/>
    <w:rsid w:val="00607755"/>
    <w:rsid w:val="00613F82"/>
    <w:rsid w:val="006221A1"/>
    <w:rsid w:val="006236F8"/>
    <w:rsid w:val="006254D4"/>
    <w:rsid w:val="00625D46"/>
    <w:rsid w:val="00630E46"/>
    <w:rsid w:val="00634FC5"/>
    <w:rsid w:val="006424F5"/>
    <w:rsid w:val="00643F6F"/>
    <w:rsid w:val="006459D4"/>
    <w:rsid w:val="00645FDF"/>
    <w:rsid w:val="006527BE"/>
    <w:rsid w:val="00661833"/>
    <w:rsid w:val="00662187"/>
    <w:rsid w:val="0066741A"/>
    <w:rsid w:val="006700B0"/>
    <w:rsid w:val="006752F5"/>
    <w:rsid w:val="00675346"/>
    <w:rsid w:val="00675EC9"/>
    <w:rsid w:val="00686095"/>
    <w:rsid w:val="006872A9"/>
    <w:rsid w:val="00687712"/>
    <w:rsid w:val="00692633"/>
    <w:rsid w:val="006967C4"/>
    <w:rsid w:val="006A00E6"/>
    <w:rsid w:val="006A5330"/>
    <w:rsid w:val="006B007C"/>
    <w:rsid w:val="006B6430"/>
    <w:rsid w:val="006B6FE7"/>
    <w:rsid w:val="006D0D2B"/>
    <w:rsid w:val="006D346D"/>
    <w:rsid w:val="006D75BE"/>
    <w:rsid w:val="006E0B6C"/>
    <w:rsid w:val="006E2028"/>
    <w:rsid w:val="006E3986"/>
    <w:rsid w:val="006E5258"/>
    <w:rsid w:val="006E52BE"/>
    <w:rsid w:val="006E6375"/>
    <w:rsid w:val="006E6872"/>
    <w:rsid w:val="006E7579"/>
    <w:rsid w:val="006E7A70"/>
    <w:rsid w:val="006F0BED"/>
    <w:rsid w:val="006F61B1"/>
    <w:rsid w:val="006F6DC9"/>
    <w:rsid w:val="00704C1C"/>
    <w:rsid w:val="00705DF1"/>
    <w:rsid w:val="007119CE"/>
    <w:rsid w:val="00713707"/>
    <w:rsid w:val="00714C8A"/>
    <w:rsid w:val="00715B9D"/>
    <w:rsid w:val="0071655A"/>
    <w:rsid w:val="00716C12"/>
    <w:rsid w:val="00717179"/>
    <w:rsid w:val="0072154F"/>
    <w:rsid w:val="00721CDA"/>
    <w:rsid w:val="00723097"/>
    <w:rsid w:val="00726943"/>
    <w:rsid w:val="00730D85"/>
    <w:rsid w:val="00731839"/>
    <w:rsid w:val="00732584"/>
    <w:rsid w:val="00732BD7"/>
    <w:rsid w:val="007358B0"/>
    <w:rsid w:val="0073756E"/>
    <w:rsid w:val="00737D16"/>
    <w:rsid w:val="007417EC"/>
    <w:rsid w:val="00744A9C"/>
    <w:rsid w:val="007452C5"/>
    <w:rsid w:val="00750094"/>
    <w:rsid w:val="00750854"/>
    <w:rsid w:val="00750932"/>
    <w:rsid w:val="00751C7C"/>
    <w:rsid w:val="00752B28"/>
    <w:rsid w:val="00754E4C"/>
    <w:rsid w:val="00756AA2"/>
    <w:rsid w:val="00761688"/>
    <w:rsid w:val="00762676"/>
    <w:rsid w:val="007673D0"/>
    <w:rsid w:val="00771EBC"/>
    <w:rsid w:val="00771F02"/>
    <w:rsid w:val="00772160"/>
    <w:rsid w:val="00772E9D"/>
    <w:rsid w:val="0077422B"/>
    <w:rsid w:val="00775376"/>
    <w:rsid w:val="00777D66"/>
    <w:rsid w:val="00784AEC"/>
    <w:rsid w:val="00786AFC"/>
    <w:rsid w:val="00787EEE"/>
    <w:rsid w:val="00793333"/>
    <w:rsid w:val="00793E43"/>
    <w:rsid w:val="007960A8"/>
    <w:rsid w:val="0079620B"/>
    <w:rsid w:val="007A0D6D"/>
    <w:rsid w:val="007A1126"/>
    <w:rsid w:val="007A35DD"/>
    <w:rsid w:val="007A56F8"/>
    <w:rsid w:val="007A5B62"/>
    <w:rsid w:val="007A6104"/>
    <w:rsid w:val="007A6B85"/>
    <w:rsid w:val="007A6ED7"/>
    <w:rsid w:val="007B03A7"/>
    <w:rsid w:val="007B1AF5"/>
    <w:rsid w:val="007B41B6"/>
    <w:rsid w:val="007B5B79"/>
    <w:rsid w:val="007B6706"/>
    <w:rsid w:val="007B7CE1"/>
    <w:rsid w:val="007C17D0"/>
    <w:rsid w:val="007C2E7A"/>
    <w:rsid w:val="007C4396"/>
    <w:rsid w:val="007D05C2"/>
    <w:rsid w:val="007D2712"/>
    <w:rsid w:val="007D2A2C"/>
    <w:rsid w:val="007D7525"/>
    <w:rsid w:val="007E3600"/>
    <w:rsid w:val="007E4740"/>
    <w:rsid w:val="007F0CDC"/>
    <w:rsid w:val="007F17CF"/>
    <w:rsid w:val="007F3B67"/>
    <w:rsid w:val="007F4A69"/>
    <w:rsid w:val="007F5D2E"/>
    <w:rsid w:val="00801C38"/>
    <w:rsid w:val="00802F52"/>
    <w:rsid w:val="0080388E"/>
    <w:rsid w:val="00816761"/>
    <w:rsid w:val="0081781D"/>
    <w:rsid w:val="00820C09"/>
    <w:rsid w:val="00820E55"/>
    <w:rsid w:val="008220BA"/>
    <w:rsid w:val="00822DF7"/>
    <w:rsid w:val="00826560"/>
    <w:rsid w:val="008276AA"/>
    <w:rsid w:val="00827866"/>
    <w:rsid w:val="00827BC6"/>
    <w:rsid w:val="00832FE7"/>
    <w:rsid w:val="00833F30"/>
    <w:rsid w:val="00841AA1"/>
    <w:rsid w:val="0084348B"/>
    <w:rsid w:val="00844760"/>
    <w:rsid w:val="0084679C"/>
    <w:rsid w:val="00846C41"/>
    <w:rsid w:val="0085102E"/>
    <w:rsid w:val="00854037"/>
    <w:rsid w:val="00854147"/>
    <w:rsid w:val="00854606"/>
    <w:rsid w:val="00854BCB"/>
    <w:rsid w:val="00857C7C"/>
    <w:rsid w:val="00862F59"/>
    <w:rsid w:val="00863644"/>
    <w:rsid w:val="00863995"/>
    <w:rsid w:val="0086483E"/>
    <w:rsid w:val="00866730"/>
    <w:rsid w:val="0087476F"/>
    <w:rsid w:val="00875500"/>
    <w:rsid w:val="00876C5D"/>
    <w:rsid w:val="008805C6"/>
    <w:rsid w:val="00881566"/>
    <w:rsid w:val="008821D1"/>
    <w:rsid w:val="00882276"/>
    <w:rsid w:val="0088279D"/>
    <w:rsid w:val="00884EA5"/>
    <w:rsid w:val="00885121"/>
    <w:rsid w:val="00885E97"/>
    <w:rsid w:val="00887CC5"/>
    <w:rsid w:val="008A29BA"/>
    <w:rsid w:val="008A2F32"/>
    <w:rsid w:val="008A30E0"/>
    <w:rsid w:val="008B3AD5"/>
    <w:rsid w:val="008B51DB"/>
    <w:rsid w:val="008B65D3"/>
    <w:rsid w:val="008C0C79"/>
    <w:rsid w:val="008C3A53"/>
    <w:rsid w:val="008C3E2A"/>
    <w:rsid w:val="008C5C92"/>
    <w:rsid w:val="008D38DB"/>
    <w:rsid w:val="008D4F20"/>
    <w:rsid w:val="008D5A44"/>
    <w:rsid w:val="008D5B7F"/>
    <w:rsid w:val="008D607D"/>
    <w:rsid w:val="008D6806"/>
    <w:rsid w:val="008D6E66"/>
    <w:rsid w:val="008E28F1"/>
    <w:rsid w:val="008F0FCF"/>
    <w:rsid w:val="008F2C71"/>
    <w:rsid w:val="008F5197"/>
    <w:rsid w:val="008F6903"/>
    <w:rsid w:val="008F6E3C"/>
    <w:rsid w:val="008F7566"/>
    <w:rsid w:val="00900981"/>
    <w:rsid w:val="0090536F"/>
    <w:rsid w:val="00907C79"/>
    <w:rsid w:val="00910AE6"/>
    <w:rsid w:val="00913B74"/>
    <w:rsid w:val="00913F76"/>
    <w:rsid w:val="00914528"/>
    <w:rsid w:val="0091473B"/>
    <w:rsid w:val="0091742C"/>
    <w:rsid w:val="00920328"/>
    <w:rsid w:val="009242EE"/>
    <w:rsid w:val="009244D1"/>
    <w:rsid w:val="009245E4"/>
    <w:rsid w:val="00924A66"/>
    <w:rsid w:val="009258CF"/>
    <w:rsid w:val="009264BD"/>
    <w:rsid w:val="00926932"/>
    <w:rsid w:val="00930081"/>
    <w:rsid w:val="00930815"/>
    <w:rsid w:val="009327CA"/>
    <w:rsid w:val="00933614"/>
    <w:rsid w:val="00935515"/>
    <w:rsid w:val="00936DD4"/>
    <w:rsid w:val="0093713E"/>
    <w:rsid w:val="00937E59"/>
    <w:rsid w:val="009402E6"/>
    <w:rsid w:val="009429A8"/>
    <w:rsid w:val="0095158F"/>
    <w:rsid w:val="00953A68"/>
    <w:rsid w:val="00953B5F"/>
    <w:rsid w:val="0095798B"/>
    <w:rsid w:val="00961854"/>
    <w:rsid w:val="00967A83"/>
    <w:rsid w:val="00970D92"/>
    <w:rsid w:val="009744E0"/>
    <w:rsid w:val="00983E22"/>
    <w:rsid w:val="009845DD"/>
    <w:rsid w:val="00985680"/>
    <w:rsid w:val="009861A4"/>
    <w:rsid w:val="009878BE"/>
    <w:rsid w:val="00993715"/>
    <w:rsid w:val="009A344B"/>
    <w:rsid w:val="009A4546"/>
    <w:rsid w:val="009A70F6"/>
    <w:rsid w:val="009A743F"/>
    <w:rsid w:val="009B131C"/>
    <w:rsid w:val="009B4E7C"/>
    <w:rsid w:val="009B66A3"/>
    <w:rsid w:val="009C555F"/>
    <w:rsid w:val="009C78FE"/>
    <w:rsid w:val="009D3972"/>
    <w:rsid w:val="009D4539"/>
    <w:rsid w:val="009D4AC5"/>
    <w:rsid w:val="009D76DE"/>
    <w:rsid w:val="009E0CDF"/>
    <w:rsid w:val="009E211A"/>
    <w:rsid w:val="009E3B6F"/>
    <w:rsid w:val="009E75CD"/>
    <w:rsid w:val="009E7CAE"/>
    <w:rsid w:val="009F499F"/>
    <w:rsid w:val="009F5211"/>
    <w:rsid w:val="009F55F3"/>
    <w:rsid w:val="00A00CE0"/>
    <w:rsid w:val="00A021EA"/>
    <w:rsid w:val="00A02602"/>
    <w:rsid w:val="00A07156"/>
    <w:rsid w:val="00A1296D"/>
    <w:rsid w:val="00A1345F"/>
    <w:rsid w:val="00A13CCF"/>
    <w:rsid w:val="00A1424A"/>
    <w:rsid w:val="00A142F9"/>
    <w:rsid w:val="00A1613A"/>
    <w:rsid w:val="00A16360"/>
    <w:rsid w:val="00A22093"/>
    <w:rsid w:val="00A221D0"/>
    <w:rsid w:val="00A22B17"/>
    <w:rsid w:val="00A255AB"/>
    <w:rsid w:val="00A2756E"/>
    <w:rsid w:val="00A31E78"/>
    <w:rsid w:val="00A35AF0"/>
    <w:rsid w:val="00A47A9C"/>
    <w:rsid w:val="00A51EAF"/>
    <w:rsid w:val="00A53E35"/>
    <w:rsid w:val="00A54A27"/>
    <w:rsid w:val="00A55423"/>
    <w:rsid w:val="00A56A1E"/>
    <w:rsid w:val="00A57690"/>
    <w:rsid w:val="00A579A2"/>
    <w:rsid w:val="00A66360"/>
    <w:rsid w:val="00A67E4B"/>
    <w:rsid w:val="00A67F92"/>
    <w:rsid w:val="00A7325C"/>
    <w:rsid w:val="00A7382F"/>
    <w:rsid w:val="00A73B5D"/>
    <w:rsid w:val="00A74122"/>
    <w:rsid w:val="00A74291"/>
    <w:rsid w:val="00A804B6"/>
    <w:rsid w:val="00A80825"/>
    <w:rsid w:val="00A80A4B"/>
    <w:rsid w:val="00A83532"/>
    <w:rsid w:val="00A87CD2"/>
    <w:rsid w:val="00A91CF1"/>
    <w:rsid w:val="00A93B09"/>
    <w:rsid w:val="00A93F67"/>
    <w:rsid w:val="00A9493F"/>
    <w:rsid w:val="00A94B95"/>
    <w:rsid w:val="00A950BC"/>
    <w:rsid w:val="00AA2611"/>
    <w:rsid w:val="00AA4385"/>
    <w:rsid w:val="00AB236D"/>
    <w:rsid w:val="00AB2591"/>
    <w:rsid w:val="00AB4BE7"/>
    <w:rsid w:val="00AB4C21"/>
    <w:rsid w:val="00AB7232"/>
    <w:rsid w:val="00AC0A92"/>
    <w:rsid w:val="00AC34FE"/>
    <w:rsid w:val="00AC45B3"/>
    <w:rsid w:val="00AC6500"/>
    <w:rsid w:val="00AE046E"/>
    <w:rsid w:val="00AE1C4B"/>
    <w:rsid w:val="00AE4CDF"/>
    <w:rsid w:val="00AE7CD3"/>
    <w:rsid w:val="00AF0EAE"/>
    <w:rsid w:val="00AF378B"/>
    <w:rsid w:val="00AF4678"/>
    <w:rsid w:val="00AF6445"/>
    <w:rsid w:val="00B000A4"/>
    <w:rsid w:val="00B005FA"/>
    <w:rsid w:val="00B0521C"/>
    <w:rsid w:val="00B06E4A"/>
    <w:rsid w:val="00B107DA"/>
    <w:rsid w:val="00B1293F"/>
    <w:rsid w:val="00B16DC7"/>
    <w:rsid w:val="00B2108C"/>
    <w:rsid w:val="00B210BF"/>
    <w:rsid w:val="00B2551F"/>
    <w:rsid w:val="00B311B6"/>
    <w:rsid w:val="00B361C5"/>
    <w:rsid w:val="00B36DED"/>
    <w:rsid w:val="00B41118"/>
    <w:rsid w:val="00B43589"/>
    <w:rsid w:val="00B43689"/>
    <w:rsid w:val="00B44038"/>
    <w:rsid w:val="00B47D68"/>
    <w:rsid w:val="00B54F98"/>
    <w:rsid w:val="00B56097"/>
    <w:rsid w:val="00B57F52"/>
    <w:rsid w:val="00B61BF6"/>
    <w:rsid w:val="00B64C42"/>
    <w:rsid w:val="00B6708A"/>
    <w:rsid w:val="00B71381"/>
    <w:rsid w:val="00B719B4"/>
    <w:rsid w:val="00B73154"/>
    <w:rsid w:val="00B754F2"/>
    <w:rsid w:val="00B8203C"/>
    <w:rsid w:val="00B84349"/>
    <w:rsid w:val="00B854CD"/>
    <w:rsid w:val="00B86E6E"/>
    <w:rsid w:val="00B91362"/>
    <w:rsid w:val="00B964D4"/>
    <w:rsid w:val="00BA0848"/>
    <w:rsid w:val="00BA268E"/>
    <w:rsid w:val="00BA6DB1"/>
    <w:rsid w:val="00BB0D04"/>
    <w:rsid w:val="00BC030A"/>
    <w:rsid w:val="00BC0C48"/>
    <w:rsid w:val="00BC241C"/>
    <w:rsid w:val="00BC5A41"/>
    <w:rsid w:val="00BC7E55"/>
    <w:rsid w:val="00BE05D1"/>
    <w:rsid w:val="00BE2E3F"/>
    <w:rsid w:val="00BE37F6"/>
    <w:rsid w:val="00BE60DD"/>
    <w:rsid w:val="00BF06B1"/>
    <w:rsid w:val="00BF1731"/>
    <w:rsid w:val="00BF4AAD"/>
    <w:rsid w:val="00BF5A9B"/>
    <w:rsid w:val="00C014E1"/>
    <w:rsid w:val="00C10111"/>
    <w:rsid w:val="00C11143"/>
    <w:rsid w:val="00C12115"/>
    <w:rsid w:val="00C1215E"/>
    <w:rsid w:val="00C1394C"/>
    <w:rsid w:val="00C163F4"/>
    <w:rsid w:val="00C27C4D"/>
    <w:rsid w:val="00C3021D"/>
    <w:rsid w:val="00C31168"/>
    <w:rsid w:val="00C313A8"/>
    <w:rsid w:val="00C33431"/>
    <w:rsid w:val="00C3347E"/>
    <w:rsid w:val="00C344BF"/>
    <w:rsid w:val="00C3548F"/>
    <w:rsid w:val="00C36AF9"/>
    <w:rsid w:val="00C376A4"/>
    <w:rsid w:val="00C42CE6"/>
    <w:rsid w:val="00C439BF"/>
    <w:rsid w:val="00C45117"/>
    <w:rsid w:val="00C45E17"/>
    <w:rsid w:val="00C50919"/>
    <w:rsid w:val="00C52F92"/>
    <w:rsid w:val="00C54724"/>
    <w:rsid w:val="00C547F6"/>
    <w:rsid w:val="00C561A3"/>
    <w:rsid w:val="00C562C9"/>
    <w:rsid w:val="00C57BED"/>
    <w:rsid w:val="00C604EB"/>
    <w:rsid w:val="00C6072E"/>
    <w:rsid w:val="00C60AF1"/>
    <w:rsid w:val="00C629F3"/>
    <w:rsid w:val="00C63AED"/>
    <w:rsid w:val="00C64628"/>
    <w:rsid w:val="00C646AB"/>
    <w:rsid w:val="00C65561"/>
    <w:rsid w:val="00C6796E"/>
    <w:rsid w:val="00C71D1C"/>
    <w:rsid w:val="00C747AF"/>
    <w:rsid w:val="00C74AAA"/>
    <w:rsid w:val="00C74B90"/>
    <w:rsid w:val="00C750C8"/>
    <w:rsid w:val="00C76E40"/>
    <w:rsid w:val="00C76E51"/>
    <w:rsid w:val="00C8131E"/>
    <w:rsid w:val="00C8377B"/>
    <w:rsid w:val="00C84F61"/>
    <w:rsid w:val="00C86D51"/>
    <w:rsid w:val="00C93329"/>
    <w:rsid w:val="00C96DBE"/>
    <w:rsid w:val="00CA4468"/>
    <w:rsid w:val="00CA5AD5"/>
    <w:rsid w:val="00CB3BD1"/>
    <w:rsid w:val="00CB7CB9"/>
    <w:rsid w:val="00CC00B9"/>
    <w:rsid w:val="00CC13A8"/>
    <w:rsid w:val="00CC36C3"/>
    <w:rsid w:val="00CC4900"/>
    <w:rsid w:val="00CC5F15"/>
    <w:rsid w:val="00CD1DE8"/>
    <w:rsid w:val="00CD3D5F"/>
    <w:rsid w:val="00CD4A8E"/>
    <w:rsid w:val="00CE2104"/>
    <w:rsid w:val="00CE438F"/>
    <w:rsid w:val="00CE5843"/>
    <w:rsid w:val="00CE7C26"/>
    <w:rsid w:val="00CF008E"/>
    <w:rsid w:val="00CF7AFD"/>
    <w:rsid w:val="00D03998"/>
    <w:rsid w:val="00D03F05"/>
    <w:rsid w:val="00D03F88"/>
    <w:rsid w:val="00D041EE"/>
    <w:rsid w:val="00D07075"/>
    <w:rsid w:val="00D075BF"/>
    <w:rsid w:val="00D11D86"/>
    <w:rsid w:val="00D12F74"/>
    <w:rsid w:val="00D144D7"/>
    <w:rsid w:val="00D17DC5"/>
    <w:rsid w:val="00D222EF"/>
    <w:rsid w:val="00D22B48"/>
    <w:rsid w:val="00D25C5F"/>
    <w:rsid w:val="00D355BE"/>
    <w:rsid w:val="00D44690"/>
    <w:rsid w:val="00D5139C"/>
    <w:rsid w:val="00D52A0B"/>
    <w:rsid w:val="00D57C7E"/>
    <w:rsid w:val="00D621F1"/>
    <w:rsid w:val="00D66A0D"/>
    <w:rsid w:val="00D71A36"/>
    <w:rsid w:val="00D7470A"/>
    <w:rsid w:val="00D749D2"/>
    <w:rsid w:val="00D74A24"/>
    <w:rsid w:val="00D75741"/>
    <w:rsid w:val="00D80556"/>
    <w:rsid w:val="00D80B4A"/>
    <w:rsid w:val="00D83F7A"/>
    <w:rsid w:val="00D85751"/>
    <w:rsid w:val="00D86F79"/>
    <w:rsid w:val="00D9032E"/>
    <w:rsid w:val="00D923EC"/>
    <w:rsid w:val="00D92C39"/>
    <w:rsid w:val="00D93FE3"/>
    <w:rsid w:val="00D97E7D"/>
    <w:rsid w:val="00DA21BD"/>
    <w:rsid w:val="00DB0A41"/>
    <w:rsid w:val="00DB7BE2"/>
    <w:rsid w:val="00DC2A6F"/>
    <w:rsid w:val="00DC32AD"/>
    <w:rsid w:val="00DC6653"/>
    <w:rsid w:val="00DC7574"/>
    <w:rsid w:val="00DC7A86"/>
    <w:rsid w:val="00DD0F55"/>
    <w:rsid w:val="00DD11C7"/>
    <w:rsid w:val="00DD1397"/>
    <w:rsid w:val="00DD13C9"/>
    <w:rsid w:val="00DD1638"/>
    <w:rsid w:val="00DD3023"/>
    <w:rsid w:val="00DD5304"/>
    <w:rsid w:val="00DE2852"/>
    <w:rsid w:val="00DE46D2"/>
    <w:rsid w:val="00DE4C61"/>
    <w:rsid w:val="00DF042E"/>
    <w:rsid w:val="00DF4A58"/>
    <w:rsid w:val="00DF6020"/>
    <w:rsid w:val="00E004F2"/>
    <w:rsid w:val="00E028FA"/>
    <w:rsid w:val="00E03A09"/>
    <w:rsid w:val="00E05DCE"/>
    <w:rsid w:val="00E107D9"/>
    <w:rsid w:val="00E11911"/>
    <w:rsid w:val="00E15956"/>
    <w:rsid w:val="00E229DB"/>
    <w:rsid w:val="00E236E1"/>
    <w:rsid w:val="00E23D2D"/>
    <w:rsid w:val="00E25B3C"/>
    <w:rsid w:val="00E273AD"/>
    <w:rsid w:val="00E27F1B"/>
    <w:rsid w:val="00E30340"/>
    <w:rsid w:val="00E31450"/>
    <w:rsid w:val="00E325C0"/>
    <w:rsid w:val="00E3454E"/>
    <w:rsid w:val="00E34846"/>
    <w:rsid w:val="00E35C93"/>
    <w:rsid w:val="00E35CFE"/>
    <w:rsid w:val="00E37EA5"/>
    <w:rsid w:val="00E41592"/>
    <w:rsid w:val="00E421DA"/>
    <w:rsid w:val="00E4390D"/>
    <w:rsid w:val="00E455E0"/>
    <w:rsid w:val="00E45B91"/>
    <w:rsid w:val="00E52817"/>
    <w:rsid w:val="00E5365E"/>
    <w:rsid w:val="00E54602"/>
    <w:rsid w:val="00E54C3C"/>
    <w:rsid w:val="00E573F7"/>
    <w:rsid w:val="00E62773"/>
    <w:rsid w:val="00E62B0F"/>
    <w:rsid w:val="00E63BD9"/>
    <w:rsid w:val="00E63D54"/>
    <w:rsid w:val="00E67F43"/>
    <w:rsid w:val="00E71E0A"/>
    <w:rsid w:val="00E73828"/>
    <w:rsid w:val="00E73BD5"/>
    <w:rsid w:val="00E7728B"/>
    <w:rsid w:val="00E8122B"/>
    <w:rsid w:val="00E821A0"/>
    <w:rsid w:val="00E836EE"/>
    <w:rsid w:val="00E844A6"/>
    <w:rsid w:val="00E86364"/>
    <w:rsid w:val="00E949F8"/>
    <w:rsid w:val="00E95E07"/>
    <w:rsid w:val="00E960EF"/>
    <w:rsid w:val="00EA140A"/>
    <w:rsid w:val="00EA455C"/>
    <w:rsid w:val="00EA4B22"/>
    <w:rsid w:val="00EB0E74"/>
    <w:rsid w:val="00EB1223"/>
    <w:rsid w:val="00EB24DF"/>
    <w:rsid w:val="00EB5246"/>
    <w:rsid w:val="00EB7720"/>
    <w:rsid w:val="00EC1225"/>
    <w:rsid w:val="00EC12ED"/>
    <w:rsid w:val="00EC1C9F"/>
    <w:rsid w:val="00ED264A"/>
    <w:rsid w:val="00ED5223"/>
    <w:rsid w:val="00ED763D"/>
    <w:rsid w:val="00ED765F"/>
    <w:rsid w:val="00EE0DCE"/>
    <w:rsid w:val="00EE1139"/>
    <w:rsid w:val="00EE208E"/>
    <w:rsid w:val="00EE2585"/>
    <w:rsid w:val="00EE3078"/>
    <w:rsid w:val="00EE4D4D"/>
    <w:rsid w:val="00EE4F8B"/>
    <w:rsid w:val="00EE5C08"/>
    <w:rsid w:val="00EF3572"/>
    <w:rsid w:val="00F004C1"/>
    <w:rsid w:val="00F03084"/>
    <w:rsid w:val="00F1107A"/>
    <w:rsid w:val="00F14232"/>
    <w:rsid w:val="00F205D1"/>
    <w:rsid w:val="00F2117C"/>
    <w:rsid w:val="00F22AD0"/>
    <w:rsid w:val="00F26518"/>
    <w:rsid w:val="00F26C7E"/>
    <w:rsid w:val="00F27E09"/>
    <w:rsid w:val="00F305BF"/>
    <w:rsid w:val="00F34308"/>
    <w:rsid w:val="00F35145"/>
    <w:rsid w:val="00F352B4"/>
    <w:rsid w:val="00F41D44"/>
    <w:rsid w:val="00F420AF"/>
    <w:rsid w:val="00F453CA"/>
    <w:rsid w:val="00F501C1"/>
    <w:rsid w:val="00F52943"/>
    <w:rsid w:val="00F559E9"/>
    <w:rsid w:val="00F6284A"/>
    <w:rsid w:val="00F63085"/>
    <w:rsid w:val="00F64105"/>
    <w:rsid w:val="00F64A24"/>
    <w:rsid w:val="00F66C60"/>
    <w:rsid w:val="00F73AE3"/>
    <w:rsid w:val="00F73CE3"/>
    <w:rsid w:val="00F74DFE"/>
    <w:rsid w:val="00F75E4B"/>
    <w:rsid w:val="00F81798"/>
    <w:rsid w:val="00F82B6A"/>
    <w:rsid w:val="00F844FF"/>
    <w:rsid w:val="00F85580"/>
    <w:rsid w:val="00F85756"/>
    <w:rsid w:val="00F86839"/>
    <w:rsid w:val="00F86CBF"/>
    <w:rsid w:val="00F87686"/>
    <w:rsid w:val="00F87C01"/>
    <w:rsid w:val="00F91068"/>
    <w:rsid w:val="00F9343C"/>
    <w:rsid w:val="00F954F0"/>
    <w:rsid w:val="00F95797"/>
    <w:rsid w:val="00F9582D"/>
    <w:rsid w:val="00FA0D06"/>
    <w:rsid w:val="00FA1836"/>
    <w:rsid w:val="00FA1A66"/>
    <w:rsid w:val="00FA2146"/>
    <w:rsid w:val="00FA670A"/>
    <w:rsid w:val="00FB08C4"/>
    <w:rsid w:val="00FB326F"/>
    <w:rsid w:val="00FB6410"/>
    <w:rsid w:val="00FB6C61"/>
    <w:rsid w:val="00FD10B3"/>
    <w:rsid w:val="00FD17B8"/>
    <w:rsid w:val="00FD343B"/>
    <w:rsid w:val="00FD5134"/>
    <w:rsid w:val="00FD55D4"/>
    <w:rsid w:val="00FD70DE"/>
    <w:rsid w:val="00FD7C31"/>
    <w:rsid w:val="00FE22C2"/>
    <w:rsid w:val="00FE3FE3"/>
    <w:rsid w:val="00FE5796"/>
    <w:rsid w:val="00FE7F0C"/>
    <w:rsid w:val="00FF170F"/>
    <w:rsid w:val="00FF428C"/>
    <w:rsid w:val="00FF47D6"/>
    <w:rsid w:val="00FF4808"/>
    <w:rsid w:val="00FF4F06"/>
    <w:rsid w:val="00FF7995"/>
    <w:rsid w:val="00FF7D52"/>
    <w:rsid w:val="00FF7FEB"/>
    <w:rsid w:val="00FF7FF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E3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EE5"/>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TableGrid0">
    <w:name w:val="TableGrid"/>
    <w:rsid w:val="00E31450"/>
    <w:pPr>
      <w:spacing w:after="0"/>
    </w:pPr>
    <w:rPr>
      <w:rFonts w:eastAsiaTheme="minorEastAsi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B3559"/>
    <w:pPr>
      <w:spacing w:after="12" w:line="259" w:lineRule="auto"/>
      <w:ind w:left="1" w:right="2"/>
      <w:jc w:val="right"/>
    </w:pPr>
    <w:rPr>
      <w:rFonts w:ascii="Arial" w:eastAsia="Arial" w:hAnsi="Arial" w:cs="Arial"/>
      <w:color w:val="000000"/>
      <w:sz w:val="20"/>
    </w:rPr>
  </w:style>
  <w:style w:type="character" w:customStyle="1" w:styleId="footnotedescriptionChar">
    <w:name w:val="footnote description Char"/>
    <w:link w:val="footnotedescription"/>
    <w:rsid w:val="002B3559"/>
    <w:rPr>
      <w:rFonts w:ascii="Arial" w:eastAsia="Arial" w:hAnsi="Arial" w:cs="Arial"/>
      <w:color w:val="000000"/>
      <w:sz w:val="20"/>
    </w:rPr>
  </w:style>
  <w:style w:type="character" w:customStyle="1" w:styleId="footnotemark">
    <w:name w:val="footnote mark"/>
    <w:hidden/>
    <w:rsid w:val="002B3559"/>
    <w:rPr>
      <w:rFonts w:ascii="Arial" w:eastAsia="Arial" w:hAnsi="Arial" w:cs="Arial"/>
      <w:color w:val="000000"/>
      <w:sz w:val="20"/>
      <w:vertAlign w:val="superscript"/>
    </w:rPr>
  </w:style>
  <w:style w:type="paragraph" w:customStyle="1" w:styleId="h3">
    <w:name w:val="h3"/>
    <w:basedOn w:val="Normal"/>
    <w:rsid w:val="00CF008E"/>
    <w:pPr>
      <w:bidi w:val="0"/>
      <w:spacing w:before="100" w:beforeAutospacing="1" w:after="100" w:afterAutospacing="1"/>
    </w:pPr>
    <w:rPr>
      <w:rFonts w:ascii="Times New Roman" w:eastAsia="Times New Roman" w:hAnsi="Times New Roman" w:cs="Times New Roman"/>
      <w:sz w:val="24"/>
      <w:szCs w:val="24"/>
    </w:rPr>
  </w:style>
  <w:style w:type="table" w:customStyle="1" w:styleId="PlainTable11">
    <w:name w:val="Plain Table 11"/>
    <w:basedOn w:val="TableNormal"/>
    <w:uiPriority w:val="41"/>
    <w:rsid w:val="00A93F6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019FD"/>
    <w:rPr>
      <w:b/>
      <w:bCs/>
    </w:rPr>
  </w:style>
  <w:style w:type="paragraph" w:styleId="FootnoteText">
    <w:name w:val="footnote text"/>
    <w:basedOn w:val="Normal"/>
    <w:link w:val="FootnoteTextChar"/>
    <w:uiPriority w:val="99"/>
    <w:semiHidden/>
    <w:unhideWhenUsed/>
    <w:rsid w:val="00200919"/>
    <w:pPr>
      <w:spacing w:after="0"/>
    </w:pPr>
    <w:rPr>
      <w:sz w:val="20"/>
      <w:szCs w:val="20"/>
    </w:rPr>
  </w:style>
  <w:style w:type="character" w:customStyle="1" w:styleId="FootnoteTextChar">
    <w:name w:val="Footnote Text Char"/>
    <w:basedOn w:val="DefaultParagraphFont"/>
    <w:link w:val="FootnoteText"/>
    <w:uiPriority w:val="99"/>
    <w:semiHidden/>
    <w:rsid w:val="00200919"/>
    <w:rPr>
      <w:sz w:val="20"/>
      <w:szCs w:val="20"/>
    </w:rPr>
  </w:style>
  <w:style w:type="character" w:styleId="FootnoteReference">
    <w:name w:val="footnote reference"/>
    <w:basedOn w:val="DefaultParagraphFont"/>
    <w:uiPriority w:val="99"/>
    <w:semiHidden/>
    <w:unhideWhenUsed/>
    <w:rsid w:val="00200919"/>
    <w:rPr>
      <w:vertAlign w:val="superscript"/>
    </w:rPr>
  </w:style>
  <w:style w:type="character" w:styleId="HTMLCite">
    <w:name w:val="HTML Cite"/>
    <w:basedOn w:val="DefaultParagraphFont"/>
    <w:uiPriority w:val="99"/>
    <w:semiHidden/>
    <w:unhideWhenUsed/>
    <w:rsid w:val="00DD13C9"/>
    <w:rPr>
      <w:i/>
      <w:iCs/>
    </w:rPr>
  </w:style>
  <w:style w:type="paragraph" w:customStyle="1" w:styleId="action-menu-item">
    <w:name w:val="action-menu-item"/>
    <w:basedOn w:val="Normal"/>
    <w:rsid w:val="00DD13C9"/>
    <w:pPr>
      <w:bidi w:val="0"/>
      <w:spacing w:before="100" w:beforeAutospacing="1" w:after="100" w:afterAutospacing="1"/>
    </w:pPr>
    <w:rPr>
      <w:rFonts w:ascii="Times New Roman" w:eastAsia="Times New Roman" w:hAnsi="Times New Roman" w:cs="Times New Roman"/>
      <w:sz w:val="24"/>
      <w:szCs w:val="24"/>
    </w:rPr>
  </w:style>
  <w:style w:type="paragraph" w:customStyle="1" w:styleId="selectionshareable">
    <w:name w:val="selectionshareable"/>
    <w:basedOn w:val="Normal"/>
    <w:rsid w:val="00E27F1B"/>
    <w:pPr>
      <w:bidi w:val="0"/>
      <w:spacing w:before="100" w:beforeAutospacing="1" w:after="100" w:afterAutospacing="1"/>
    </w:pPr>
    <w:rPr>
      <w:rFonts w:ascii="Times New Roman" w:eastAsia="Times New Roman" w:hAnsi="Times New Roman" w:cs="Times New Roman"/>
      <w:sz w:val="24"/>
      <w:szCs w:val="24"/>
    </w:rPr>
  </w:style>
  <w:style w:type="paragraph" w:customStyle="1" w:styleId="topmargin-sm">
    <w:name w:val="topmargin-sm"/>
    <w:basedOn w:val="Normal"/>
    <w:rsid w:val="00E27F1B"/>
    <w:pPr>
      <w:bidi w:val="0"/>
      <w:spacing w:before="100" w:beforeAutospacing="1" w:after="100" w:afterAutospacing="1"/>
    </w:pPr>
    <w:rPr>
      <w:rFonts w:ascii="Times New Roman" w:eastAsia="Times New Roman" w:hAnsi="Times New Roman" w:cs="Times New Roman"/>
      <w:sz w:val="24"/>
      <w:szCs w:val="24"/>
    </w:rPr>
  </w:style>
  <w:style w:type="paragraph" w:customStyle="1" w:styleId="c26">
    <w:name w:val="c26"/>
    <w:basedOn w:val="Normal"/>
    <w:rsid w:val="00E27F1B"/>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A1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1A66"/>
    <w:rPr>
      <w:rFonts w:ascii="Courier New" w:eastAsia="Times New Roman" w:hAnsi="Courier New" w:cs="Courier New"/>
      <w:sz w:val="20"/>
      <w:szCs w:val="20"/>
    </w:rPr>
  </w:style>
  <w:style w:type="character" w:customStyle="1" w:styleId="y2iqfc">
    <w:name w:val="y2iqfc"/>
    <w:basedOn w:val="DefaultParagraphFont"/>
    <w:rsid w:val="00FA1A66"/>
  </w:style>
  <w:style w:type="character" w:customStyle="1" w:styleId="UnresolvedMention">
    <w:name w:val="Unresolved Mention"/>
    <w:basedOn w:val="DefaultParagraphFont"/>
    <w:uiPriority w:val="99"/>
    <w:semiHidden/>
    <w:unhideWhenUsed/>
    <w:rsid w:val="001013F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EE5"/>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TableGrid0">
    <w:name w:val="TableGrid"/>
    <w:rsid w:val="00E31450"/>
    <w:pPr>
      <w:spacing w:after="0"/>
    </w:pPr>
    <w:rPr>
      <w:rFonts w:eastAsiaTheme="minorEastAsi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B3559"/>
    <w:pPr>
      <w:spacing w:after="12" w:line="259" w:lineRule="auto"/>
      <w:ind w:left="1" w:right="2"/>
      <w:jc w:val="right"/>
    </w:pPr>
    <w:rPr>
      <w:rFonts w:ascii="Arial" w:eastAsia="Arial" w:hAnsi="Arial" w:cs="Arial"/>
      <w:color w:val="000000"/>
      <w:sz w:val="20"/>
    </w:rPr>
  </w:style>
  <w:style w:type="character" w:customStyle="1" w:styleId="footnotedescriptionChar">
    <w:name w:val="footnote description Char"/>
    <w:link w:val="footnotedescription"/>
    <w:rsid w:val="002B3559"/>
    <w:rPr>
      <w:rFonts w:ascii="Arial" w:eastAsia="Arial" w:hAnsi="Arial" w:cs="Arial"/>
      <w:color w:val="000000"/>
      <w:sz w:val="20"/>
    </w:rPr>
  </w:style>
  <w:style w:type="character" w:customStyle="1" w:styleId="footnotemark">
    <w:name w:val="footnote mark"/>
    <w:hidden/>
    <w:rsid w:val="002B3559"/>
    <w:rPr>
      <w:rFonts w:ascii="Arial" w:eastAsia="Arial" w:hAnsi="Arial" w:cs="Arial"/>
      <w:color w:val="000000"/>
      <w:sz w:val="20"/>
      <w:vertAlign w:val="superscript"/>
    </w:rPr>
  </w:style>
  <w:style w:type="paragraph" w:customStyle="1" w:styleId="h3">
    <w:name w:val="h3"/>
    <w:basedOn w:val="Normal"/>
    <w:rsid w:val="00CF008E"/>
    <w:pPr>
      <w:bidi w:val="0"/>
      <w:spacing w:before="100" w:beforeAutospacing="1" w:after="100" w:afterAutospacing="1"/>
    </w:pPr>
    <w:rPr>
      <w:rFonts w:ascii="Times New Roman" w:eastAsia="Times New Roman" w:hAnsi="Times New Roman" w:cs="Times New Roman"/>
      <w:sz w:val="24"/>
      <w:szCs w:val="24"/>
    </w:rPr>
  </w:style>
  <w:style w:type="table" w:customStyle="1" w:styleId="PlainTable11">
    <w:name w:val="Plain Table 11"/>
    <w:basedOn w:val="TableNormal"/>
    <w:uiPriority w:val="41"/>
    <w:rsid w:val="00A93F6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019FD"/>
    <w:rPr>
      <w:b/>
      <w:bCs/>
    </w:rPr>
  </w:style>
  <w:style w:type="paragraph" w:styleId="FootnoteText">
    <w:name w:val="footnote text"/>
    <w:basedOn w:val="Normal"/>
    <w:link w:val="FootnoteTextChar"/>
    <w:uiPriority w:val="99"/>
    <w:semiHidden/>
    <w:unhideWhenUsed/>
    <w:rsid w:val="00200919"/>
    <w:pPr>
      <w:spacing w:after="0"/>
    </w:pPr>
    <w:rPr>
      <w:sz w:val="20"/>
      <w:szCs w:val="20"/>
    </w:rPr>
  </w:style>
  <w:style w:type="character" w:customStyle="1" w:styleId="FootnoteTextChar">
    <w:name w:val="Footnote Text Char"/>
    <w:basedOn w:val="DefaultParagraphFont"/>
    <w:link w:val="FootnoteText"/>
    <w:uiPriority w:val="99"/>
    <w:semiHidden/>
    <w:rsid w:val="00200919"/>
    <w:rPr>
      <w:sz w:val="20"/>
      <w:szCs w:val="20"/>
    </w:rPr>
  </w:style>
  <w:style w:type="character" w:styleId="FootnoteReference">
    <w:name w:val="footnote reference"/>
    <w:basedOn w:val="DefaultParagraphFont"/>
    <w:uiPriority w:val="99"/>
    <w:semiHidden/>
    <w:unhideWhenUsed/>
    <w:rsid w:val="00200919"/>
    <w:rPr>
      <w:vertAlign w:val="superscript"/>
    </w:rPr>
  </w:style>
  <w:style w:type="character" w:styleId="HTMLCite">
    <w:name w:val="HTML Cite"/>
    <w:basedOn w:val="DefaultParagraphFont"/>
    <w:uiPriority w:val="99"/>
    <w:semiHidden/>
    <w:unhideWhenUsed/>
    <w:rsid w:val="00DD13C9"/>
    <w:rPr>
      <w:i/>
      <w:iCs/>
    </w:rPr>
  </w:style>
  <w:style w:type="paragraph" w:customStyle="1" w:styleId="action-menu-item">
    <w:name w:val="action-menu-item"/>
    <w:basedOn w:val="Normal"/>
    <w:rsid w:val="00DD13C9"/>
    <w:pPr>
      <w:bidi w:val="0"/>
      <w:spacing w:before="100" w:beforeAutospacing="1" w:after="100" w:afterAutospacing="1"/>
    </w:pPr>
    <w:rPr>
      <w:rFonts w:ascii="Times New Roman" w:eastAsia="Times New Roman" w:hAnsi="Times New Roman" w:cs="Times New Roman"/>
      <w:sz w:val="24"/>
      <w:szCs w:val="24"/>
    </w:rPr>
  </w:style>
  <w:style w:type="paragraph" w:customStyle="1" w:styleId="selectionshareable">
    <w:name w:val="selectionshareable"/>
    <w:basedOn w:val="Normal"/>
    <w:rsid w:val="00E27F1B"/>
    <w:pPr>
      <w:bidi w:val="0"/>
      <w:spacing w:before="100" w:beforeAutospacing="1" w:after="100" w:afterAutospacing="1"/>
    </w:pPr>
    <w:rPr>
      <w:rFonts w:ascii="Times New Roman" w:eastAsia="Times New Roman" w:hAnsi="Times New Roman" w:cs="Times New Roman"/>
      <w:sz w:val="24"/>
      <w:szCs w:val="24"/>
    </w:rPr>
  </w:style>
  <w:style w:type="paragraph" w:customStyle="1" w:styleId="topmargin-sm">
    <w:name w:val="topmargin-sm"/>
    <w:basedOn w:val="Normal"/>
    <w:rsid w:val="00E27F1B"/>
    <w:pPr>
      <w:bidi w:val="0"/>
      <w:spacing w:before="100" w:beforeAutospacing="1" w:after="100" w:afterAutospacing="1"/>
    </w:pPr>
    <w:rPr>
      <w:rFonts w:ascii="Times New Roman" w:eastAsia="Times New Roman" w:hAnsi="Times New Roman" w:cs="Times New Roman"/>
      <w:sz w:val="24"/>
      <w:szCs w:val="24"/>
    </w:rPr>
  </w:style>
  <w:style w:type="paragraph" w:customStyle="1" w:styleId="c26">
    <w:name w:val="c26"/>
    <w:basedOn w:val="Normal"/>
    <w:rsid w:val="00E27F1B"/>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A1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1A66"/>
    <w:rPr>
      <w:rFonts w:ascii="Courier New" w:eastAsia="Times New Roman" w:hAnsi="Courier New" w:cs="Courier New"/>
      <w:sz w:val="20"/>
      <w:szCs w:val="20"/>
    </w:rPr>
  </w:style>
  <w:style w:type="character" w:customStyle="1" w:styleId="y2iqfc">
    <w:name w:val="y2iqfc"/>
    <w:basedOn w:val="DefaultParagraphFont"/>
    <w:rsid w:val="00FA1A66"/>
  </w:style>
  <w:style w:type="character" w:customStyle="1" w:styleId="UnresolvedMention">
    <w:name w:val="Unresolved Mention"/>
    <w:basedOn w:val="DefaultParagraphFont"/>
    <w:uiPriority w:val="99"/>
    <w:semiHidden/>
    <w:unhideWhenUsed/>
    <w:rsid w:val="00101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31935070">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05984661">
      <w:bodyDiv w:val="1"/>
      <w:marLeft w:val="0"/>
      <w:marRight w:val="0"/>
      <w:marTop w:val="0"/>
      <w:marBottom w:val="0"/>
      <w:divBdr>
        <w:top w:val="none" w:sz="0" w:space="0" w:color="auto"/>
        <w:left w:val="none" w:sz="0" w:space="0" w:color="auto"/>
        <w:bottom w:val="none" w:sz="0" w:space="0" w:color="auto"/>
        <w:right w:val="none" w:sz="0" w:space="0" w:color="auto"/>
      </w:divBdr>
    </w:div>
    <w:div w:id="750202936">
      <w:bodyDiv w:val="1"/>
      <w:marLeft w:val="0"/>
      <w:marRight w:val="0"/>
      <w:marTop w:val="0"/>
      <w:marBottom w:val="0"/>
      <w:divBdr>
        <w:top w:val="none" w:sz="0" w:space="0" w:color="auto"/>
        <w:left w:val="none" w:sz="0" w:space="0" w:color="auto"/>
        <w:bottom w:val="none" w:sz="0" w:space="0" w:color="auto"/>
        <w:right w:val="none" w:sz="0" w:space="0" w:color="auto"/>
      </w:divBdr>
    </w:div>
    <w:div w:id="780220033">
      <w:bodyDiv w:val="1"/>
      <w:marLeft w:val="0"/>
      <w:marRight w:val="0"/>
      <w:marTop w:val="0"/>
      <w:marBottom w:val="0"/>
      <w:divBdr>
        <w:top w:val="none" w:sz="0" w:space="0" w:color="auto"/>
        <w:left w:val="none" w:sz="0" w:space="0" w:color="auto"/>
        <w:bottom w:val="none" w:sz="0" w:space="0" w:color="auto"/>
        <w:right w:val="none" w:sz="0" w:space="0" w:color="auto"/>
      </w:divBdr>
    </w:div>
    <w:div w:id="949162288">
      <w:bodyDiv w:val="1"/>
      <w:marLeft w:val="0"/>
      <w:marRight w:val="0"/>
      <w:marTop w:val="0"/>
      <w:marBottom w:val="0"/>
      <w:divBdr>
        <w:top w:val="none" w:sz="0" w:space="0" w:color="auto"/>
        <w:left w:val="none" w:sz="0" w:space="0" w:color="auto"/>
        <w:bottom w:val="none" w:sz="0" w:space="0" w:color="auto"/>
        <w:right w:val="none" w:sz="0" w:space="0" w:color="auto"/>
      </w:divBdr>
    </w:div>
    <w:div w:id="983892348">
      <w:bodyDiv w:val="1"/>
      <w:marLeft w:val="0"/>
      <w:marRight w:val="0"/>
      <w:marTop w:val="0"/>
      <w:marBottom w:val="0"/>
      <w:divBdr>
        <w:top w:val="none" w:sz="0" w:space="0" w:color="auto"/>
        <w:left w:val="none" w:sz="0" w:space="0" w:color="auto"/>
        <w:bottom w:val="none" w:sz="0" w:space="0" w:color="auto"/>
        <w:right w:val="none" w:sz="0" w:space="0" w:color="auto"/>
      </w:divBdr>
      <w:divsChild>
        <w:div w:id="52773257">
          <w:marLeft w:val="0"/>
          <w:marRight w:val="1008"/>
          <w:marTop w:val="0"/>
          <w:marBottom w:val="0"/>
          <w:divBdr>
            <w:top w:val="none" w:sz="0" w:space="0" w:color="auto"/>
            <w:left w:val="none" w:sz="0" w:space="0" w:color="auto"/>
            <w:bottom w:val="none" w:sz="0" w:space="0" w:color="auto"/>
            <w:right w:val="none" w:sz="0" w:space="0" w:color="auto"/>
          </w:divBdr>
        </w:div>
      </w:divsChild>
    </w:div>
    <w:div w:id="1032193203">
      <w:bodyDiv w:val="1"/>
      <w:marLeft w:val="0"/>
      <w:marRight w:val="0"/>
      <w:marTop w:val="0"/>
      <w:marBottom w:val="0"/>
      <w:divBdr>
        <w:top w:val="none" w:sz="0" w:space="0" w:color="auto"/>
        <w:left w:val="none" w:sz="0" w:space="0" w:color="auto"/>
        <w:bottom w:val="none" w:sz="0" w:space="0" w:color="auto"/>
        <w:right w:val="none" w:sz="0" w:space="0" w:color="auto"/>
      </w:divBdr>
    </w:div>
    <w:div w:id="1111439597">
      <w:bodyDiv w:val="1"/>
      <w:marLeft w:val="0"/>
      <w:marRight w:val="0"/>
      <w:marTop w:val="0"/>
      <w:marBottom w:val="0"/>
      <w:divBdr>
        <w:top w:val="none" w:sz="0" w:space="0" w:color="auto"/>
        <w:left w:val="none" w:sz="0" w:space="0" w:color="auto"/>
        <w:bottom w:val="none" w:sz="0" w:space="0" w:color="auto"/>
        <w:right w:val="none" w:sz="0" w:space="0" w:color="auto"/>
      </w:divBdr>
      <w:divsChild>
        <w:div w:id="781728724">
          <w:marLeft w:val="547"/>
          <w:marRight w:val="0"/>
          <w:marTop w:val="0"/>
          <w:marBottom w:val="0"/>
          <w:divBdr>
            <w:top w:val="none" w:sz="0" w:space="0" w:color="auto"/>
            <w:left w:val="none" w:sz="0" w:space="0" w:color="auto"/>
            <w:bottom w:val="none" w:sz="0" w:space="0" w:color="auto"/>
            <w:right w:val="none" w:sz="0" w:space="0" w:color="auto"/>
          </w:divBdr>
        </w:div>
      </w:divsChild>
    </w:div>
    <w:div w:id="1160122728">
      <w:bodyDiv w:val="1"/>
      <w:marLeft w:val="0"/>
      <w:marRight w:val="0"/>
      <w:marTop w:val="0"/>
      <w:marBottom w:val="0"/>
      <w:divBdr>
        <w:top w:val="none" w:sz="0" w:space="0" w:color="auto"/>
        <w:left w:val="none" w:sz="0" w:space="0" w:color="auto"/>
        <w:bottom w:val="none" w:sz="0" w:space="0" w:color="auto"/>
        <w:right w:val="none" w:sz="0" w:space="0" w:color="auto"/>
      </w:divBdr>
    </w:div>
    <w:div w:id="1262837136">
      <w:bodyDiv w:val="1"/>
      <w:marLeft w:val="0"/>
      <w:marRight w:val="0"/>
      <w:marTop w:val="0"/>
      <w:marBottom w:val="0"/>
      <w:divBdr>
        <w:top w:val="none" w:sz="0" w:space="0" w:color="auto"/>
        <w:left w:val="none" w:sz="0" w:space="0" w:color="auto"/>
        <w:bottom w:val="none" w:sz="0" w:space="0" w:color="auto"/>
        <w:right w:val="none" w:sz="0" w:space="0" w:color="auto"/>
      </w:divBdr>
    </w:div>
    <w:div w:id="1399281834">
      <w:bodyDiv w:val="1"/>
      <w:marLeft w:val="0"/>
      <w:marRight w:val="0"/>
      <w:marTop w:val="0"/>
      <w:marBottom w:val="0"/>
      <w:divBdr>
        <w:top w:val="none" w:sz="0" w:space="0" w:color="auto"/>
        <w:left w:val="none" w:sz="0" w:space="0" w:color="auto"/>
        <w:bottom w:val="none" w:sz="0" w:space="0" w:color="auto"/>
        <w:right w:val="none" w:sz="0" w:space="0" w:color="auto"/>
      </w:divBdr>
      <w:divsChild>
        <w:div w:id="1072385029">
          <w:marLeft w:val="0"/>
          <w:marRight w:val="1008"/>
          <w:marTop w:val="0"/>
          <w:marBottom w:val="0"/>
          <w:divBdr>
            <w:top w:val="none" w:sz="0" w:space="0" w:color="auto"/>
            <w:left w:val="none" w:sz="0" w:space="0" w:color="auto"/>
            <w:bottom w:val="none" w:sz="0" w:space="0" w:color="auto"/>
            <w:right w:val="none" w:sz="0" w:space="0" w:color="auto"/>
          </w:divBdr>
        </w:div>
        <w:div w:id="1187450403">
          <w:marLeft w:val="0"/>
          <w:marRight w:val="1008"/>
          <w:marTop w:val="0"/>
          <w:marBottom w:val="0"/>
          <w:divBdr>
            <w:top w:val="none" w:sz="0" w:space="0" w:color="auto"/>
            <w:left w:val="none" w:sz="0" w:space="0" w:color="auto"/>
            <w:bottom w:val="none" w:sz="0" w:space="0" w:color="auto"/>
            <w:right w:val="none" w:sz="0" w:space="0" w:color="auto"/>
          </w:divBdr>
        </w:div>
        <w:div w:id="1233353517">
          <w:marLeft w:val="0"/>
          <w:marRight w:val="1008"/>
          <w:marTop w:val="0"/>
          <w:marBottom w:val="0"/>
          <w:divBdr>
            <w:top w:val="none" w:sz="0" w:space="0" w:color="auto"/>
            <w:left w:val="none" w:sz="0" w:space="0" w:color="auto"/>
            <w:bottom w:val="none" w:sz="0" w:space="0" w:color="auto"/>
            <w:right w:val="none" w:sz="0" w:space="0" w:color="auto"/>
          </w:divBdr>
        </w:div>
        <w:div w:id="1691953016">
          <w:marLeft w:val="0"/>
          <w:marRight w:val="1008"/>
          <w:marTop w:val="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3273348">
      <w:bodyDiv w:val="1"/>
      <w:marLeft w:val="0"/>
      <w:marRight w:val="0"/>
      <w:marTop w:val="0"/>
      <w:marBottom w:val="0"/>
      <w:divBdr>
        <w:top w:val="none" w:sz="0" w:space="0" w:color="auto"/>
        <w:left w:val="none" w:sz="0" w:space="0" w:color="auto"/>
        <w:bottom w:val="none" w:sz="0" w:space="0" w:color="auto"/>
        <w:right w:val="none" w:sz="0" w:space="0" w:color="auto"/>
      </w:divBdr>
      <w:divsChild>
        <w:div w:id="2047755231">
          <w:marLeft w:val="0"/>
          <w:marRight w:val="0"/>
          <w:marTop w:val="0"/>
          <w:marBottom w:val="0"/>
          <w:divBdr>
            <w:top w:val="none" w:sz="0" w:space="0" w:color="auto"/>
            <w:left w:val="none" w:sz="0" w:space="0" w:color="auto"/>
            <w:bottom w:val="none" w:sz="0" w:space="0" w:color="auto"/>
            <w:right w:val="none" w:sz="0" w:space="0" w:color="auto"/>
          </w:divBdr>
          <w:divsChild>
            <w:div w:id="46611016">
              <w:marLeft w:val="0"/>
              <w:marRight w:val="0"/>
              <w:marTop w:val="0"/>
              <w:marBottom w:val="0"/>
              <w:divBdr>
                <w:top w:val="none" w:sz="0" w:space="0" w:color="auto"/>
                <w:left w:val="none" w:sz="0" w:space="0" w:color="auto"/>
                <w:bottom w:val="none" w:sz="0" w:space="0" w:color="auto"/>
                <w:right w:val="none" w:sz="0" w:space="0" w:color="auto"/>
              </w:divBdr>
              <w:divsChild>
                <w:div w:id="1166170021">
                  <w:marLeft w:val="0"/>
                  <w:marRight w:val="0"/>
                  <w:marTop w:val="0"/>
                  <w:marBottom w:val="0"/>
                  <w:divBdr>
                    <w:top w:val="none" w:sz="0" w:space="0" w:color="auto"/>
                    <w:left w:val="none" w:sz="0" w:space="0" w:color="auto"/>
                    <w:bottom w:val="none" w:sz="0" w:space="0" w:color="auto"/>
                    <w:right w:val="none" w:sz="0" w:space="0" w:color="auto"/>
                  </w:divBdr>
                  <w:divsChild>
                    <w:div w:id="141689819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2722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www.sis.gov.eg/Story/227649/%D9%85%D8%A8%D8%A7%D8%AF%D8%B1%D8%A9-%D8%AD%D9%8A%D8%A7%D8%A9-%D9%83%D8%B1%D9%8A%D9%85%D8%A9-?lang=ar" TargetMode="External"/><Relationship Id="rId3" Type="http://schemas.openxmlformats.org/officeDocument/2006/relationships/styles" Target="styles.xml"/><Relationship Id="rId21" Type="http://schemas.openxmlformats.org/officeDocument/2006/relationships/diagramData" Target="diagrams/data3.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77E3EE-7A1C-42E9-BD02-CB9FC174835D}" type="doc">
      <dgm:prSet loTypeId="urn:microsoft.com/office/officeart/2005/8/layout/radial6" loCatId="cycle" qsTypeId="urn:microsoft.com/office/officeart/2005/8/quickstyle/simple3" qsCatId="simple" csTypeId="urn:microsoft.com/office/officeart/2005/8/colors/accent0_1" csCatId="mainScheme" phldr="1"/>
      <dgm:spPr/>
      <dgm:t>
        <a:bodyPr/>
        <a:lstStyle/>
        <a:p>
          <a:endParaRPr lang="en-US"/>
        </a:p>
      </dgm:t>
    </dgm:pt>
    <dgm:pt modelId="{C79A6E13-EB18-4E56-A73B-CF1E6E5575D6}">
      <dgm:prSet phldrT="[Text]" custT="1"/>
      <dgm:spPr/>
      <dgm:t>
        <a:bodyPr/>
        <a:lstStyle/>
        <a:p>
          <a:r>
            <a:rPr lang="ar-EG" sz="1000">
              <a:latin typeface="Simplified Arabic" panose="02020603050405020304" pitchFamily="18" charset="-78"/>
              <a:cs typeface="Simplified Arabic" panose="02020603050405020304" pitchFamily="18" charset="-78"/>
            </a:rPr>
            <a:t>المرحلة التمهيدية</a:t>
          </a:r>
        </a:p>
        <a:p>
          <a:r>
            <a:rPr lang="ar-EG" sz="1000">
              <a:latin typeface="Simplified Arabic" panose="02020603050405020304" pitchFamily="18" charset="-78"/>
              <a:cs typeface="Simplified Arabic" panose="02020603050405020304" pitchFamily="18" charset="-78"/>
            </a:rPr>
            <a:t>(375 تجمع ريفى)</a:t>
          </a:r>
        </a:p>
        <a:p>
          <a:r>
            <a:rPr lang="ar-EG" sz="1000">
              <a:latin typeface="Simplified Arabic" panose="02020603050405020304" pitchFamily="18" charset="-78"/>
              <a:cs typeface="Simplified Arabic" panose="02020603050405020304" pitchFamily="18" charset="-78"/>
            </a:rPr>
            <a:t>وجهت لها بإجمالى استثمارات 11.7 مليار جنيه</a:t>
          </a:r>
          <a:endParaRPr lang="en-US" sz="1000">
            <a:latin typeface="Simplified Arabic" panose="02020603050405020304" pitchFamily="18" charset="-78"/>
            <a:cs typeface="Simplified Arabic" panose="02020603050405020304" pitchFamily="18" charset="-78"/>
          </a:endParaRPr>
        </a:p>
      </dgm:t>
    </dgm:pt>
    <dgm:pt modelId="{DF57D055-D4B2-4EBA-9295-3E2168B6B620}" type="parTrans" cxnId="{3D0F5D75-ACF4-45BC-AEF3-E8F44F0BAF83}">
      <dgm:prSet/>
      <dgm:spPr/>
      <dgm:t>
        <a:bodyPr/>
        <a:lstStyle/>
        <a:p>
          <a:endParaRPr lang="en-US" sz="1000">
            <a:latin typeface="Simplified Arabic" panose="02020603050405020304" pitchFamily="18" charset="-78"/>
            <a:cs typeface="Simplified Arabic" panose="02020603050405020304" pitchFamily="18" charset="-78"/>
          </a:endParaRPr>
        </a:p>
      </dgm:t>
    </dgm:pt>
    <dgm:pt modelId="{B4404E84-5587-4598-A5A5-860B0AEC12EB}" type="sibTrans" cxnId="{3D0F5D75-ACF4-45BC-AEF3-E8F44F0BAF83}">
      <dgm:prSet/>
      <dgm:spPr/>
      <dgm:t>
        <a:bodyPr/>
        <a:lstStyle/>
        <a:p>
          <a:endParaRPr lang="en-US" sz="1000">
            <a:latin typeface="Simplified Arabic" panose="02020603050405020304" pitchFamily="18" charset="-78"/>
            <a:cs typeface="Simplified Arabic" panose="02020603050405020304" pitchFamily="18" charset="-78"/>
          </a:endParaRPr>
        </a:p>
      </dgm:t>
    </dgm:pt>
    <dgm:pt modelId="{C816A2C9-B297-4CFC-BC6F-53F1A9EB75BA}">
      <dgm:prSet phldrT="[Text]" custT="1"/>
      <dgm:spPr/>
      <dgm:t>
        <a:bodyPr/>
        <a:lstStyle/>
        <a:p>
          <a:r>
            <a:rPr lang="ar-EG" sz="1000">
              <a:latin typeface="Simplified Arabic" panose="02020603050405020304" pitchFamily="18" charset="-78"/>
              <a:cs typeface="Simplified Arabic" panose="02020603050405020304" pitchFamily="18" charset="-78"/>
            </a:rPr>
            <a:t>143 تجمع ريفى فى 20/19 باستثمارات 3.95 مليار جنيه</a:t>
          </a:r>
          <a:endParaRPr lang="en-US" sz="1000">
            <a:latin typeface="Simplified Arabic" panose="02020603050405020304" pitchFamily="18" charset="-78"/>
            <a:cs typeface="Simplified Arabic" panose="02020603050405020304" pitchFamily="18" charset="-78"/>
          </a:endParaRPr>
        </a:p>
      </dgm:t>
    </dgm:pt>
    <dgm:pt modelId="{5942DA55-92E0-4D8C-B93C-34793BB1AA60}" type="parTrans" cxnId="{E746C9A0-A96D-4BBB-897B-CA1B9A55D293}">
      <dgm:prSet/>
      <dgm:spPr/>
      <dgm:t>
        <a:bodyPr/>
        <a:lstStyle/>
        <a:p>
          <a:endParaRPr lang="en-US" sz="1000">
            <a:latin typeface="Simplified Arabic" panose="02020603050405020304" pitchFamily="18" charset="-78"/>
            <a:cs typeface="Simplified Arabic" panose="02020603050405020304" pitchFamily="18" charset="-78"/>
          </a:endParaRPr>
        </a:p>
      </dgm:t>
    </dgm:pt>
    <dgm:pt modelId="{18089601-3BB3-4223-80B2-0C41D30AB7CA}" type="sibTrans" cxnId="{E746C9A0-A96D-4BBB-897B-CA1B9A55D293}">
      <dgm:prSet/>
      <dgm:spPr/>
      <dgm:t>
        <a:bodyPr/>
        <a:lstStyle/>
        <a:p>
          <a:endParaRPr lang="en-US" sz="1000">
            <a:latin typeface="Simplified Arabic" panose="02020603050405020304" pitchFamily="18" charset="-78"/>
            <a:cs typeface="Simplified Arabic" panose="02020603050405020304" pitchFamily="18" charset="-78"/>
          </a:endParaRPr>
        </a:p>
      </dgm:t>
    </dgm:pt>
    <dgm:pt modelId="{559B3A19-164F-486F-A8B7-CEAD47F6A821}">
      <dgm:prSet phldrT="[Text]" custT="1"/>
      <dgm:spPr/>
      <dgm:t>
        <a:bodyPr/>
        <a:lstStyle/>
        <a:p>
          <a:r>
            <a:rPr lang="ar-EG" sz="1000">
              <a:latin typeface="Simplified Arabic" panose="02020603050405020304" pitchFamily="18" charset="-78"/>
              <a:cs typeface="Simplified Arabic" panose="02020603050405020304" pitchFamily="18" charset="-78"/>
            </a:rPr>
            <a:t>232 تجمع ريفى فى 21/20 باستثمارات 9.59 مليار جنيه</a:t>
          </a:r>
          <a:endParaRPr lang="en-US" sz="1000">
            <a:latin typeface="Simplified Arabic" panose="02020603050405020304" pitchFamily="18" charset="-78"/>
            <a:cs typeface="Simplified Arabic" panose="02020603050405020304" pitchFamily="18" charset="-78"/>
          </a:endParaRPr>
        </a:p>
      </dgm:t>
    </dgm:pt>
    <dgm:pt modelId="{9AF2FD20-7A36-4A2D-AFDF-88A275166495}" type="parTrans" cxnId="{949C2A2D-ECAC-4E37-A542-EB16B2D350DC}">
      <dgm:prSet/>
      <dgm:spPr/>
      <dgm:t>
        <a:bodyPr/>
        <a:lstStyle/>
        <a:p>
          <a:endParaRPr lang="en-US" sz="1000">
            <a:latin typeface="Simplified Arabic" panose="02020603050405020304" pitchFamily="18" charset="-78"/>
            <a:cs typeface="Simplified Arabic" panose="02020603050405020304" pitchFamily="18" charset="-78"/>
          </a:endParaRPr>
        </a:p>
      </dgm:t>
    </dgm:pt>
    <dgm:pt modelId="{4154BCC1-0FC6-4628-B8C8-B909C0DB0EEF}" type="sibTrans" cxnId="{949C2A2D-ECAC-4E37-A542-EB16B2D350DC}">
      <dgm:prSet/>
      <dgm:spPr/>
      <dgm:t>
        <a:bodyPr/>
        <a:lstStyle/>
        <a:p>
          <a:endParaRPr lang="en-US" sz="1000">
            <a:latin typeface="Simplified Arabic" panose="02020603050405020304" pitchFamily="18" charset="-78"/>
            <a:cs typeface="Simplified Arabic" panose="02020603050405020304" pitchFamily="18" charset="-78"/>
          </a:endParaRPr>
        </a:p>
      </dgm:t>
    </dgm:pt>
    <dgm:pt modelId="{2B4E0C27-3372-49C6-B4C7-55C847352C8C}">
      <dgm:prSet phldrT="[Text]" custT="1"/>
      <dgm:spPr/>
      <dgm:t>
        <a:bodyPr/>
        <a:lstStyle/>
        <a:p>
          <a:r>
            <a:rPr lang="ar-EG" sz="1000">
              <a:latin typeface="Simplified Arabic" panose="02020603050405020304" pitchFamily="18" charset="-78"/>
              <a:cs typeface="Simplified Arabic" panose="02020603050405020304" pitchFamily="18" charset="-78"/>
            </a:rPr>
            <a:t>مشروعات الصرف الصحى بتكلفة 4.8 مليار جنيه ومشروعات اخرى 6.9 مليار جنيه</a:t>
          </a:r>
          <a:endParaRPr lang="en-US" sz="1000">
            <a:latin typeface="Simplified Arabic" panose="02020603050405020304" pitchFamily="18" charset="-78"/>
            <a:cs typeface="Simplified Arabic" panose="02020603050405020304" pitchFamily="18" charset="-78"/>
          </a:endParaRPr>
        </a:p>
      </dgm:t>
    </dgm:pt>
    <dgm:pt modelId="{4EA57C47-B9A6-4C4B-9A90-7CB938CDCCC8}" type="sibTrans" cxnId="{C139748A-B113-4DA9-8FB8-887DB3CEA618}">
      <dgm:prSet/>
      <dgm:spPr/>
      <dgm:t>
        <a:bodyPr/>
        <a:lstStyle/>
        <a:p>
          <a:endParaRPr lang="en-US" sz="1000">
            <a:latin typeface="Simplified Arabic" panose="02020603050405020304" pitchFamily="18" charset="-78"/>
            <a:cs typeface="Simplified Arabic" panose="02020603050405020304" pitchFamily="18" charset="-78"/>
          </a:endParaRPr>
        </a:p>
      </dgm:t>
    </dgm:pt>
    <dgm:pt modelId="{67A282B7-7190-4B78-B47E-6F661CA8F028}" type="parTrans" cxnId="{C139748A-B113-4DA9-8FB8-887DB3CEA618}">
      <dgm:prSet/>
      <dgm:spPr/>
      <dgm:t>
        <a:bodyPr/>
        <a:lstStyle/>
        <a:p>
          <a:endParaRPr lang="en-US" sz="1000">
            <a:latin typeface="Simplified Arabic" panose="02020603050405020304" pitchFamily="18" charset="-78"/>
            <a:cs typeface="Simplified Arabic" panose="02020603050405020304" pitchFamily="18" charset="-78"/>
          </a:endParaRPr>
        </a:p>
      </dgm:t>
    </dgm:pt>
    <dgm:pt modelId="{4B16CC55-A08E-4335-A852-879E517DD5F3}">
      <dgm:prSet phldrT="[Text]" custT="1"/>
      <dgm:spPr/>
      <dgm:t>
        <a:bodyPr/>
        <a:lstStyle/>
        <a:p>
          <a:r>
            <a:rPr lang="ar-EG" sz="1000">
              <a:latin typeface="Simplified Arabic" panose="02020603050405020304" pitchFamily="18" charset="-78"/>
              <a:cs typeface="Simplified Arabic" panose="02020603050405020304" pitchFamily="18" charset="-78"/>
            </a:rPr>
            <a:t>إجمالى مستفيدين 4.5 مليون مواطن</a:t>
          </a:r>
          <a:endParaRPr lang="en-US" sz="1000">
            <a:latin typeface="Simplified Arabic" panose="02020603050405020304" pitchFamily="18" charset="-78"/>
            <a:cs typeface="Simplified Arabic" panose="02020603050405020304" pitchFamily="18" charset="-78"/>
          </a:endParaRPr>
        </a:p>
      </dgm:t>
    </dgm:pt>
    <dgm:pt modelId="{87926857-90BE-46D9-9051-4FA249F61667}" type="sibTrans" cxnId="{ED3E543C-8E2A-4957-9D5D-0B3DE50305C3}">
      <dgm:prSet/>
      <dgm:spPr/>
      <dgm:t>
        <a:bodyPr/>
        <a:lstStyle/>
        <a:p>
          <a:endParaRPr lang="en-US" sz="1000">
            <a:latin typeface="Simplified Arabic" panose="02020603050405020304" pitchFamily="18" charset="-78"/>
            <a:cs typeface="Simplified Arabic" panose="02020603050405020304" pitchFamily="18" charset="-78"/>
          </a:endParaRPr>
        </a:p>
      </dgm:t>
    </dgm:pt>
    <dgm:pt modelId="{FC2951A0-6397-4B41-B317-C7120D8F05E2}" type="parTrans" cxnId="{ED3E543C-8E2A-4957-9D5D-0B3DE50305C3}">
      <dgm:prSet/>
      <dgm:spPr/>
      <dgm:t>
        <a:bodyPr/>
        <a:lstStyle/>
        <a:p>
          <a:endParaRPr lang="en-US" sz="1000">
            <a:latin typeface="Simplified Arabic" panose="02020603050405020304" pitchFamily="18" charset="-78"/>
            <a:cs typeface="Simplified Arabic" panose="02020603050405020304" pitchFamily="18" charset="-78"/>
          </a:endParaRPr>
        </a:p>
      </dgm:t>
    </dgm:pt>
    <dgm:pt modelId="{1CFF42AE-0E13-4846-9727-FDC8DFE13FCB}" type="pres">
      <dgm:prSet presAssocID="{CA77E3EE-7A1C-42E9-BD02-CB9FC174835D}" presName="Name0" presStyleCnt="0">
        <dgm:presLayoutVars>
          <dgm:chMax val="1"/>
          <dgm:dir/>
          <dgm:animLvl val="ctr"/>
          <dgm:resizeHandles val="exact"/>
        </dgm:presLayoutVars>
      </dgm:prSet>
      <dgm:spPr/>
      <dgm:t>
        <a:bodyPr/>
        <a:lstStyle/>
        <a:p>
          <a:endParaRPr lang="en-US"/>
        </a:p>
      </dgm:t>
    </dgm:pt>
    <dgm:pt modelId="{63D2E7A6-A585-4987-A3C7-21267B7D0F9B}" type="pres">
      <dgm:prSet presAssocID="{C79A6E13-EB18-4E56-A73B-CF1E6E5575D6}" presName="centerShape" presStyleLbl="node0" presStyleIdx="0" presStyleCnt="1" custScaleX="195254"/>
      <dgm:spPr/>
      <dgm:t>
        <a:bodyPr/>
        <a:lstStyle/>
        <a:p>
          <a:endParaRPr lang="en-US"/>
        </a:p>
      </dgm:t>
    </dgm:pt>
    <dgm:pt modelId="{79030711-BEEC-4EED-B39B-B59F5A72D322}" type="pres">
      <dgm:prSet presAssocID="{C816A2C9-B297-4CFC-BC6F-53F1A9EB75BA}" presName="node" presStyleLbl="node1" presStyleIdx="0" presStyleCnt="4" custScaleX="317112">
        <dgm:presLayoutVars>
          <dgm:bulletEnabled val="1"/>
        </dgm:presLayoutVars>
      </dgm:prSet>
      <dgm:spPr/>
      <dgm:t>
        <a:bodyPr/>
        <a:lstStyle/>
        <a:p>
          <a:endParaRPr lang="en-US"/>
        </a:p>
      </dgm:t>
    </dgm:pt>
    <dgm:pt modelId="{649F3414-16EB-4339-B347-9C9DA74C8472}" type="pres">
      <dgm:prSet presAssocID="{C816A2C9-B297-4CFC-BC6F-53F1A9EB75BA}" presName="dummy" presStyleCnt="0"/>
      <dgm:spPr/>
    </dgm:pt>
    <dgm:pt modelId="{FB763CF4-DF78-4AA4-9051-C125056FAF6C}" type="pres">
      <dgm:prSet presAssocID="{18089601-3BB3-4223-80B2-0C41D30AB7CA}" presName="sibTrans" presStyleLbl="sibTrans2D1" presStyleIdx="0" presStyleCnt="4"/>
      <dgm:spPr/>
      <dgm:t>
        <a:bodyPr/>
        <a:lstStyle/>
        <a:p>
          <a:endParaRPr lang="en-US"/>
        </a:p>
      </dgm:t>
    </dgm:pt>
    <dgm:pt modelId="{5F62B2E2-4105-4BFB-A0E6-41AD9125E992}" type="pres">
      <dgm:prSet presAssocID="{559B3A19-164F-486F-A8B7-CEAD47F6A821}" presName="node" presStyleLbl="node1" presStyleIdx="1" presStyleCnt="4" custScaleX="194662" custScaleY="155700" custRadScaleRad="160641" custRadScaleInc="16954">
        <dgm:presLayoutVars>
          <dgm:bulletEnabled val="1"/>
        </dgm:presLayoutVars>
      </dgm:prSet>
      <dgm:spPr/>
      <dgm:t>
        <a:bodyPr/>
        <a:lstStyle/>
        <a:p>
          <a:endParaRPr lang="en-US"/>
        </a:p>
      </dgm:t>
    </dgm:pt>
    <dgm:pt modelId="{0195C952-1E4B-40EE-B3B1-7C2A3DC28EE5}" type="pres">
      <dgm:prSet presAssocID="{559B3A19-164F-486F-A8B7-CEAD47F6A821}" presName="dummy" presStyleCnt="0"/>
      <dgm:spPr/>
    </dgm:pt>
    <dgm:pt modelId="{7FAAA440-05D5-4194-8078-B6E7FA4F806B}" type="pres">
      <dgm:prSet presAssocID="{4154BCC1-0FC6-4628-B8C8-B909C0DB0EEF}" presName="sibTrans" presStyleLbl="sibTrans2D1" presStyleIdx="1" presStyleCnt="4"/>
      <dgm:spPr/>
      <dgm:t>
        <a:bodyPr/>
        <a:lstStyle/>
        <a:p>
          <a:endParaRPr lang="en-US"/>
        </a:p>
      </dgm:t>
    </dgm:pt>
    <dgm:pt modelId="{286A5CE2-0077-458F-9E06-37E7E9833AF2}" type="pres">
      <dgm:prSet presAssocID="{4B16CC55-A08E-4335-A852-879E517DD5F3}" presName="node" presStyleLbl="node1" presStyleIdx="2" presStyleCnt="4" custScaleX="138764">
        <dgm:presLayoutVars>
          <dgm:bulletEnabled val="1"/>
        </dgm:presLayoutVars>
      </dgm:prSet>
      <dgm:spPr/>
      <dgm:t>
        <a:bodyPr/>
        <a:lstStyle/>
        <a:p>
          <a:endParaRPr lang="en-US"/>
        </a:p>
      </dgm:t>
    </dgm:pt>
    <dgm:pt modelId="{1B1EB7A7-E75C-4E57-9372-CD05F8ACE75C}" type="pres">
      <dgm:prSet presAssocID="{4B16CC55-A08E-4335-A852-879E517DD5F3}" presName="dummy" presStyleCnt="0"/>
      <dgm:spPr/>
    </dgm:pt>
    <dgm:pt modelId="{2B808DBB-AE58-4DC0-B0ED-8F7CF83E95BE}" type="pres">
      <dgm:prSet presAssocID="{87926857-90BE-46D9-9051-4FA249F61667}" presName="sibTrans" presStyleLbl="sibTrans2D1" presStyleIdx="2" presStyleCnt="4"/>
      <dgm:spPr/>
      <dgm:t>
        <a:bodyPr/>
        <a:lstStyle/>
        <a:p>
          <a:endParaRPr lang="en-US"/>
        </a:p>
      </dgm:t>
    </dgm:pt>
    <dgm:pt modelId="{2F90495C-F39D-48AE-B955-4BCF2F9FB401}" type="pres">
      <dgm:prSet presAssocID="{2B4E0C27-3372-49C6-B4C7-55C847352C8C}" presName="node" presStyleLbl="node1" presStyleIdx="3" presStyleCnt="4" custScaleX="203657" custScaleY="175249" custRadScaleRad="166218" custRadScaleInc="-13176">
        <dgm:presLayoutVars>
          <dgm:bulletEnabled val="1"/>
        </dgm:presLayoutVars>
      </dgm:prSet>
      <dgm:spPr/>
      <dgm:t>
        <a:bodyPr/>
        <a:lstStyle/>
        <a:p>
          <a:endParaRPr lang="en-US"/>
        </a:p>
      </dgm:t>
    </dgm:pt>
    <dgm:pt modelId="{1184054C-D3FD-430E-BD84-775CBF7012CF}" type="pres">
      <dgm:prSet presAssocID="{2B4E0C27-3372-49C6-B4C7-55C847352C8C}" presName="dummy" presStyleCnt="0"/>
      <dgm:spPr/>
    </dgm:pt>
    <dgm:pt modelId="{4AE54F5A-B53C-4037-A98C-A311BDD42857}" type="pres">
      <dgm:prSet presAssocID="{4EA57C47-B9A6-4C4B-9A90-7CB938CDCCC8}" presName="sibTrans" presStyleLbl="sibTrans2D1" presStyleIdx="3" presStyleCnt="4" custScaleY="90339"/>
      <dgm:spPr/>
      <dgm:t>
        <a:bodyPr/>
        <a:lstStyle/>
        <a:p>
          <a:endParaRPr lang="en-US"/>
        </a:p>
      </dgm:t>
    </dgm:pt>
  </dgm:ptLst>
  <dgm:cxnLst>
    <dgm:cxn modelId="{949C2A2D-ECAC-4E37-A542-EB16B2D350DC}" srcId="{C79A6E13-EB18-4E56-A73B-CF1E6E5575D6}" destId="{559B3A19-164F-486F-A8B7-CEAD47F6A821}" srcOrd="1" destOrd="0" parTransId="{9AF2FD20-7A36-4A2D-AFDF-88A275166495}" sibTransId="{4154BCC1-0FC6-4628-B8C8-B909C0DB0EEF}"/>
    <dgm:cxn modelId="{CB26FD5D-F60E-47F6-8C5A-A058B6EEC0C1}" type="presOf" srcId="{4B16CC55-A08E-4335-A852-879E517DD5F3}" destId="{286A5CE2-0077-458F-9E06-37E7E9833AF2}" srcOrd="0" destOrd="0" presId="urn:microsoft.com/office/officeart/2005/8/layout/radial6"/>
    <dgm:cxn modelId="{ED3E543C-8E2A-4957-9D5D-0B3DE50305C3}" srcId="{C79A6E13-EB18-4E56-A73B-CF1E6E5575D6}" destId="{4B16CC55-A08E-4335-A852-879E517DD5F3}" srcOrd="2" destOrd="0" parTransId="{FC2951A0-6397-4B41-B317-C7120D8F05E2}" sibTransId="{87926857-90BE-46D9-9051-4FA249F61667}"/>
    <dgm:cxn modelId="{C139748A-B113-4DA9-8FB8-887DB3CEA618}" srcId="{C79A6E13-EB18-4E56-A73B-CF1E6E5575D6}" destId="{2B4E0C27-3372-49C6-B4C7-55C847352C8C}" srcOrd="3" destOrd="0" parTransId="{67A282B7-7190-4B78-B47E-6F661CA8F028}" sibTransId="{4EA57C47-B9A6-4C4B-9A90-7CB938CDCCC8}"/>
    <dgm:cxn modelId="{9AD79522-C96C-47C5-AF60-5BB4B4371F09}" type="presOf" srcId="{CA77E3EE-7A1C-42E9-BD02-CB9FC174835D}" destId="{1CFF42AE-0E13-4846-9727-FDC8DFE13FCB}" srcOrd="0" destOrd="0" presId="urn:microsoft.com/office/officeart/2005/8/layout/radial6"/>
    <dgm:cxn modelId="{2A6A5531-07AC-4528-80EA-9F4E7349E925}" type="presOf" srcId="{559B3A19-164F-486F-A8B7-CEAD47F6A821}" destId="{5F62B2E2-4105-4BFB-A0E6-41AD9125E992}" srcOrd="0" destOrd="0" presId="urn:microsoft.com/office/officeart/2005/8/layout/radial6"/>
    <dgm:cxn modelId="{9D683A14-18EC-40F4-864E-B9DC51362469}" type="presOf" srcId="{18089601-3BB3-4223-80B2-0C41D30AB7CA}" destId="{FB763CF4-DF78-4AA4-9051-C125056FAF6C}" srcOrd="0" destOrd="0" presId="urn:microsoft.com/office/officeart/2005/8/layout/radial6"/>
    <dgm:cxn modelId="{D3B0703A-9CF0-4537-83BE-4C4875E593FF}" type="presOf" srcId="{4154BCC1-0FC6-4628-B8C8-B909C0DB0EEF}" destId="{7FAAA440-05D5-4194-8078-B6E7FA4F806B}" srcOrd="0" destOrd="0" presId="urn:microsoft.com/office/officeart/2005/8/layout/radial6"/>
    <dgm:cxn modelId="{0376A03B-7654-4A62-AE35-78633103362B}" type="presOf" srcId="{C79A6E13-EB18-4E56-A73B-CF1E6E5575D6}" destId="{63D2E7A6-A585-4987-A3C7-21267B7D0F9B}" srcOrd="0" destOrd="0" presId="urn:microsoft.com/office/officeart/2005/8/layout/radial6"/>
    <dgm:cxn modelId="{A3876D08-6943-466E-9F4B-8012942C3C17}" type="presOf" srcId="{C816A2C9-B297-4CFC-BC6F-53F1A9EB75BA}" destId="{79030711-BEEC-4EED-B39B-B59F5A72D322}" srcOrd="0" destOrd="0" presId="urn:microsoft.com/office/officeart/2005/8/layout/radial6"/>
    <dgm:cxn modelId="{D233E031-8889-44C1-82C5-CA9A555F1F81}" type="presOf" srcId="{4EA57C47-B9A6-4C4B-9A90-7CB938CDCCC8}" destId="{4AE54F5A-B53C-4037-A98C-A311BDD42857}" srcOrd="0" destOrd="0" presId="urn:microsoft.com/office/officeart/2005/8/layout/radial6"/>
    <dgm:cxn modelId="{3D0F5D75-ACF4-45BC-AEF3-E8F44F0BAF83}" srcId="{CA77E3EE-7A1C-42E9-BD02-CB9FC174835D}" destId="{C79A6E13-EB18-4E56-A73B-CF1E6E5575D6}" srcOrd="0" destOrd="0" parTransId="{DF57D055-D4B2-4EBA-9295-3E2168B6B620}" sibTransId="{B4404E84-5587-4598-A5A5-860B0AEC12EB}"/>
    <dgm:cxn modelId="{E14336D2-99D7-478C-947F-AA35D77497CA}" type="presOf" srcId="{87926857-90BE-46D9-9051-4FA249F61667}" destId="{2B808DBB-AE58-4DC0-B0ED-8F7CF83E95BE}" srcOrd="0" destOrd="0" presId="urn:microsoft.com/office/officeart/2005/8/layout/radial6"/>
    <dgm:cxn modelId="{3CF7D6D5-625D-430E-9EC4-A23555E850C3}" type="presOf" srcId="{2B4E0C27-3372-49C6-B4C7-55C847352C8C}" destId="{2F90495C-F39D-48AE-B955-4BCF2F9FB401}" srcOrd="0" destOrd="0" presId="urn:microsoft.com/office/officeart/2005/8/layout/radial6"/>
    <dgm:cxn modelId="{E746C9A0-A96D-4BBB-897B-CA1B9A55D293}" srcId="{C79A6E13-EB18-4E56-A73B-CF1E6E5575D6}" destId="{C816A2C9-B297-4CFC-BC6F-53F1A9EB75BA}" srcOrd="0" destOrd="0" parTransId="{5942DA55-92E0-4D8C-B93C-34793BB1AA60}" sibTransId="{18089601-3BB3-4223-80B2-0C41D30AB7CA}"/>
    <dgm:cxn modelId="{C0FAA9A9-6536-4AE4-97E8-86F9B8668A64}" type="presParOf" srcId="{1CFF42AE-0E13-4846-9727-FDC8DFE13FCB}" destId="{63D2E7A6-A585-4987-A3C7-21267B7D0F9B}" srcOrd="0" destOrd="0" presId="urn:microsoft.com/office/officeart/2005/8/layout/radial6"/>
    <dgm:cxn modelId="{6A836826-2609-404B-A7E3-085B6739990C}" type="presParOf" srcId="{1CFF42AE-0E13-4846-9727-FDC8DFE13FCB}" destId="{79030711-BEEC-4EED-B39B-B59F5A72D322}" srcOrd="1" destOrd="0" presId="urn:microsoft.com/office/officeart/2005/8/layout/radial6"/>
    <dgm:cxn modelId="{9E69243E-7D19-4C7F-9312-F546A9C29D3B}" type="presParOf" srcId="{1CFF42AE-0E13-4846-9727-FDC8DFE13FCB}" destId="{649F3414-16EB-4339-B347-9C9DA74C8472}" srcOrd="2" destOrd="0" presId="urn:microsoft.com/office/officeart/2005/8/layout/radial6"/>
    <dgm:cxn modelId="{55B6997B-8B8A-4149-8093-5B454A0E9AA2}" type="presParOf" srcId="{1CFF42AE-0E13-4846-9727-FDC8DFE13FCB}" destId="{FB763CF4-DF78-4AA4-9051-C125056FAF6C}" srcOrd="3" destOrd="0" presId="urn:microsoft.com/office/officeart/2005/8/layout/radial6"/>
    <dgm:cxn modelId="{2F0582F1-4E7F-4931-A87A-E8E462F250D7}" type="presParOf" srcId="{1CFF42AE-0E13-4846-9727-FDC8DFE13FCB}" destId="{5F62B2E2-4105-4BFB-A0E6-41AD9125E992}" srcOrd="4" destOrd="0" presId="urn:microsoft.com/office/officeart/2005/8/layout/radial6"/>
    <dgm:cxn modelId="{2C288A08-2017-4F45-AADC-D24587230149}" type="presParOf" srcId="{1CFF42AE-0E13-4846-9727-FDC8DFE13FCB}" destId="{0195C952-1E4B-40EE-B3B1-7C2A3DC28EE5}" srcOrd="5" destOrd="0" presId="urn:microsoft.com/office/officeart/2005/8/layout/radial6"/>
    <dgm:cxn modelId="{76D554BF-F203-427D-A3F2-58195258A7F6}" type="presParOf" srcId="{1CFF42AE-0E13-4846-9727-FDC8DFE13FCB}" destId="{7FAAA440-05D5-4194-8078-B6E7FA4F806B}" srcOrd="6" destOrd="0" presId="urn:microsoft.com/office/officeart/2005/8/layout/radial6"/>
    <dgm:cxn modelId="{7EA5D074-97E8-4F0A-BDBA-0C1639F793A8}" type="presParOf" srcId="{1CFF42AE-0E13-4846-9727-FDC8DFE13FCB}" destId="{286A5CE2-0077-458F-9E06-37E7E9833AF2}" srcOrd="7" destOrd="0" presId="urn:microsoft.com/office/officeart/2005/8/layout/radial6"/>
    <dgm:cxn modelId="{969F95B9-C30D-48C3-9173-896FDC6BF633}" type="presParOf" srcId="{1CFF42AE-0E13-4846-9727-FDC8DFE13FCB}" destId="{1B1EB7A7-E75C-4E57-9372-CD05F8ACE75C}" srcOrd="8" destOrd="0" presId="urn:microsoft.com/office/officeart/2005/8/layout/radial6"/>
    <dgm:cxn modelId="{FDEB966E-72D8-4D5A-AF0A-A1D365DCED1A}" type="presParOf" srcId="{1CFF42AE-0E13-4846-9727-FDC8DFE13FCB}" destId="{2B808DBB-AE58-4DC0-B0ED-8F7CF83E95BE}" srcOrd="9" destOrd="0" presId="urn:microsoft.com/office/officeart/2005/8/layout/radial6"/>
    <dgm:cxn modelId="{9E268BE6-F55A-48A1-BA1A-24AFC5FA29E2}" type="presParOf" srcId="{1CFF42AE-0E13-4846-9727-FDC8DFE13FCB}" destId="{2F90495C-F39D-48AE-B955-4BCF2F9FB401}" srcOrd="10" destOrd="0" presId="urn:microsoft.com/office/officeart/2005/8/layout/radial6"/>
    <dgm:cxn modelId="{2674415C-DB4A-4F70-AC58-62523AF3183E}" type="presParOf" srcId="{1CFF42AE-0E13-4846-9727-FDC8DFE13FCB}" destId="{1184054C-D3FD-430E-BD84-775CBF7012CF}" srcOrd="11" destOrd="0" presId="urn:microsoft.com/office/officeart/2005/8/layout/radial6"/>
    <dgm:cxn modelId="{75EB1138-6571-4422-B1B8-9EDC2BAF6032}" type="presParOf" srcId="{1CFF42AE-0E13-4846-9727-FDC8DFE13FCB}" destId="{4AE54F5A-B53C-4037-A98C-A311BDD42857}" srcOrd="12"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9C2018-7431-4C89-94B2-58B6B4152800}" type="doc">
      <dgm:prSet loTypeId="urn:microsoft.com/office/officeart/2008/layout/AlternatingHexagons" loCatId="list" qsTypeId="urn:microsoft.com/office/officeart/2005/8/quickstyle/simple1" qsCatId="simple" csTypeId="urn:microsoft.com/office/officeart/2005/8/colors/accent0_1" csCatId="mainScheme" phldr="1"/>
      <dgm:spPr/>
      <dgm:t>
        <a:bodyPr/>
        <a:lstStyle/>
        <a:p>
          <a:endParaRPr lang="en-US"/>
        </a:p>
      </dgm:t>
    </dgm:pt>
    <dgm:pt modelId="{ACF20CA4-6211-41DB-B8E6-7C5CC897A2C5}">
      <dgm:prSet phldrT="[Text]" custT="1"/>
      <dgm:spPr/>
      <dgm:t>
        <a:bodyPr/>
        <a:lstStyle/>
        <a:p>
          <a:r>
            <a:rPr lang="ar-EG" sz="1100">
              <a:latin typeface="Simplified Arabic" panose="02020603050405020304" pitchFamily="18" charset="-78"/>
              <a:cs typeface="Simplified Arabic" panose="02020603050405020304" pitchFamily="18" charset="-78"/>
            </a:rPr>
            <a:t>2- نسبة فقراء ريف المركز من جملة سكان ريف المركز</a:t>
          </a:r>
          <a:endParaRPr lang="en-US" sz="1100">
            <a:latin typeface="Simplified Arabic" panose="02020603050405020304" pitchFamily="18" charset="-78"/>
            <a:cs typeface="Simplified Arabic" panose="02020603050405020304" pitchFamily="18" charset="-78"/>
          </a:endParaRPr>
        </a:p>
      </dgm:t>
    </dgm:pt>
    <dgm:pt modelId="{49233240-B3B7-47E9-9B61-04F20C885AF7}" type="parTrans" cxnId="{575B031A-2626-4F72-8A22-99F33682AB2C}">
      <dgm:prSet/>
      <dgm:spPr/>
      <dgm:t>
        <a:bodyPr/>
        <a:lstStyle/>
        <a:p>
          <a:endParaRPr lang="en-US" sz="1100">
            <a:latin typeface="Simplified Arabic" panose="02020603050405020304" pitchFamily="18" charset="-78"/>
            <a:cs typeface="Simplified Arabic" panose="02020603050405020304" pitchFamily="18" charset="-78"/>
          </a:endParaRPr>
        </a:p>
      </dgm:t>
    </dgm:pt>
    <dgm:pt modelId="{FB4C2E2A-661B-40E5-8B94-A932A1E5E9DA}" type="sibTrans" cxnId="{575B031A-2626-4F72-8A22-99F33682AB2C}">
      <dgm:prSet custT="1"/>
      <dgm:spPr/>
      <dgm:t>
        <a:bodyPr/>
        <a:lstStyle/>
        <a:p>
          <a:r>
            <a:rPr lang="ar-EG" sz="1100">
              <a:latin typeface="Simplified Arabic" panose="02020603050405020304" pitchFamily="18" charset="-78"/>
              <a:cs typeface="Simplified Arabic" panose="02020603050405020304" pitchFamily="18" charset="-78"/>
            </a:rPr>
            <a:t>3- نسبة فقراء الألفين قرية من جملة سكان ريف المركز</a:t>
          </a:r>
          <a:endParaRPr lang="en-US" sz="1100">
            <a:latin typeface="Simplified Arabic" panose="02020603050405020304" pitchFamily="18" charset="-78"/>
            <a:cs typeface="Simplified Arabic" panose="02020603050405020304" pitchFamily="18" charset="-78"/>
          </a:endParaRPr>
        </a:p>
      </dgm:t>
    </dgm:pt>
    <dgm:pt modelId="{48DE2BC2-7E9E-4FAD-9E1E-1B8C73A484E1}">
      <dgm:prSet phldrT="[Text]" custT="1"/>
      <dgm:spPr/>
      <dgm:t>
        <a:bodyPr/>
        <a:lstStyle/>
        <a:p>
          <a:r>
            <a:rPr lang="ar-EG" sz="1100">
              <a:latin typeface="Simplified Arabic" panose="02020603050405020304" pitchFamily="18" charset="-78"/>
              <a:cs typeface="Simplified Arabic" panose="02020603050405020304" pitchFamily="18" charset="-78"/>
            </a:rPr>
            <a:t>5- نسبة تركز القرى ذات الطبيعة الأمنية</a:t>
          </a:r>
          <a:endParaRPr lang="en-US" sz="1100">
            <a:latin typeface="Simplified Arabic" panose="02020603050405020304" pitchFamily="18" charset="-78"/>
            <a:cs typeface="Simplified Arabic" panose="02020603050405020304" pitchFamily="18" charset="-78"/>
          </a:endParaRPr>
        </a:p>
      </dgm:t>
    </dgm:pt>
    <dgm:pt modelId="{82B247FC-2397-4955-A74E-C52119544C41}" type="parTrans" cxnId="{C9FFD753-E4ED-4257-B70D-1F7420831AD2}">
      <dgm:prSet/>
      <dgm:spPr/>
      <dgm:t>
        <a:bodyPr/>
        <a:lstStyle/>
        <a:p>
          <a:endParaRPr lang="en-US" sz="1100">
            <a:latin typeface="Simplified Arabic" panose="02020603050405020304" pitchFamily="18" charset="-78"/>
            <a:cs typeface="Simplified Arabic" panose="02020603050405020304" pitchFamily="18" charset="-78"/>
          </a:endParaRPr>
        </a:p>
      </dgm:t>
    </dgm:pt>
    <dgm:pt modelId="{B98CBA07-20F2-4848-944C-7215903AEE3E}" type="sibTrans" cxnId="{C9FFD753-E4ED-4257-B70D-1F7420831AD2}">
      <dgm:prSet custT="1"/>
      <dgm:spPr/>
      <dgm:t>
        <a:bodyPr/>
        <a:lstStyle/>
        <a:p>
          <a:r>
            <a:rPr lang="ar-EG" sz="1100">
              <a:latin typeface="Simplified Arabic" panose="02020603050405020304" pitchFamily="18" charset="-78"/>
              <a:cs typeface="Simplified Arabic" panose="02020603050405020304" pitchFamily="18" charset="-78"/>
            </a:rPr>
            <a:t>4- نسبة سكان قرى مراكب النجاه</a:t>
          </a:r>
          <a:endParaRPr lang="en-US" sz="1100">
            <a:latin typeface="Simplified Arabic" panose="02020603050405020304" pitchFamily="18" charset="-78"/>
            <a:cs typeface="Simplified Arabic" panose="02020603050405020304" pitchFamily="18" charset="-78"/>
          </a:endParaRPr>
        </a:p>
      </dgm:t>
    </dgm:pt>
    <dgm:pt modelId="{00F99B35-FE55-4525-99AC-527ACBB0519B}">
      <dgm:prSet phldrT="[Text]" custT="1"/>
      <dgm:spPr/>
      <dgm:t>
        <a:bodyPr/>
        <a:lstStyle/>
        <a:p>
          <a:r>
            <a:rPr lang="ar-EG" sz="1100">
              <a:latin typeface="Simplified Arabic" panose="02020603050405020304" pitchFamily="18" charset="-78"/>
              <a:cs typeface="Simplified Arabic" panose="02020603050405020304" pitchFamily="18" charset="-78"/>
            </a:rPr>
            <a:t>8- نسبة الأسر المحرومة من شبكة مياه عامة</a:t>
          </a:r>
          <a:endParaRPr lang="en-US" sz="1100">
            <a:latin typeface="Simplified Arabic" panose="02020603050405020304" pitchFamily="18" charset="-78"/>
            <a:cs typeface="Simplified Arabic" panose="02020603050405020304" pitchFamily="18" charset="-78"/>
          </a:endParaRPr>
        </a:p>
      </dgm:t>
    </dgm:pt>
    <dgm:pt modelId="{E9E3C8CB-F677-4B6A-9D76-A2F1661C5700}" type="sibTrans" cxnId="{4DEDBC6A-32CB-428D-8A49-FE9DEB02644E}">
      <dgm:prSet custT="1"/>
      <dgm:spPr/>
      <dgm:t>
        <a:bodyPr/>
        <a:lstStyle/>
        <a:p>
          <a:r>
            <a:rPr lang="ar-EG" sz="1100">
              <a:latin typeface="Simplified Arabic" panose="02020603050405020304" pitchFamily="18" charset="-78"/>
              <a:cs typeface="Simplified Arabic" panose="02020603050405020304" pitchFamily="18" charset="-78"/>
            </a:rPr>
            <a:t>9- نسبة الأسر المحرومة من الاتصال بشبكة عامة للصرف الصحى</a:t>
          </a:r>
          <a:endParaRPr lang="en-US" sz="1100">
            <a:latin typeface="Simplified Arabic" panose="02020603050405020304" pitchFamily="18" charset="-78"/>
            <a:cs typeface="Simplified Arabic" panose="02020603050405020304" pitchFamily="18" charset="-78"/>
          </a:endParaRPr>
        </a:p>
      </dgm:t>
    </dgm:pt>
    <dgm:pt modelId="{AB6DCB6C-F9BD-4FC2-A3C6-F5AB60790384}" type="parTrans" cxnId="{4DEDBC6A-32CB-428D-8A49-FE9DEB02644E}">
      <dgm:prSet/>
      <dgm:spPr/>
      <dgm:t>
        <a:bodyPr/>
        <a:lstStyle/>
        <a:p>
          <a:endParaRPr lang="en-US" sz="1100">
            <a:latin typeface="Simplified Arabic" panose="02020603050405020304" pitchFamily="18" charset="-78"/>
            <a:cs typeface="Simplified Arabic" panose="02020603050405020304" pitchFamily="18" charset="-78"/>
          </a:endParaRPr>
        </a:p>
      </dgm:t>
    </dgm:pt>
    <dgm:pt modelId="{F73F9FD1-075D-4C61-9721-8EC88BFD8EDC}">
      <dgm:prSet phldrT="[Text]" custT="1">
        <dgm:style>
          <a:lnRef idx="2">
            <a:schemeClr val="dk1"/>
          </a:lnRef>
          <a:fillRef idx="1">
            <a:schemeClr val="lt1"/>
          </a:fillRef>
          <a:effectRef idx="0">
            <a:schemeClr val="dk1"/>
          </a:effectRef>
          <a:fontRef idx="minor">
            <a:schemeClr val="dk1"/>
          </a:fontRef>
        </dgm:style>
      </dgm:prSet>
      <dgm:spPr/>
      <dgm:t>
        <a:bodyPr/>
        <a:lstStyle/>
        <a:p>
          <a:pPr rtl="1"/>
          <a:r>
            <a:rPr lang="ar-EG" sz="1100">
              <a:latin typeface="Simplified Arabic" panose="02020603050405020304" pitchFamily="18" charset="-78"/>
              <a:cs typeface="Simplified Arabic" panose="02020603050405020304" pitchFamily="18" charset="-78"/>
            </a:rPr>
            <a:t>7- نسبة الأسر التى يرأسها إناث "معدل الإعالة"</a:t>
          </a:r>
          <a:endParaRPr lang="en-US" sz="1100">
            <a:latin typeface="Simplified Arabic" panose="02020603050405020304" pitchFamily="18" charset="-78"/>
            <a:cs typeface="Simplified Arabic" panose="02020603050405020304" pitchFamily="18" charset="-78"/>
          </a:endParaRPr>
        </a:p>
      </dgm:t>
    </dgm:pt>
    <dgm:pt modelId="{C8909E8F-BE5A-4BC0-BD87-1F5F8E459024}" type="sibTrans" cxnId="{B880FAB1-2427-427D-8176-F424AD45F301}">
      <dgm:prSet/>
      <dgm:spPr/>
      <dgm:t>
        <a:bodyPr/>
        <a:lstStyle/>
        <a:p>
          <a:endParaRPr lang="en-US" sz="1100">
            <a:latin typeface="Simplified Arabic" panose="02020603050405020304" pitchFamily="18" charset="-78"/>
            <a:cs typeface="Simplified Arabic" panose="02020603050405020304" pitchFamily="18" charset="-78"/>
          </a:endParaRPr>
        </a:p>
      </dgm:t>
    </dgm:pt>
    <dgm:pt modelId="{EECC09D6-84D7-4F9F-BC68-30E4BF5010D7}" type="parTrans" cxnId="{B880FAB1-2427-427D-8176-F424AD45F301}">
      <dgm:prSet/>
      <dgm:spPr/>
      <dgm:t>
        <a:bodyPr/>
        <a:lstStyle/>
        <a:p>
          <a:endParaRPr lang="en-US" sz="1100">
            <a:latin typeface="Simplified Arabic" panose="02020603050405020304" pitchFamily="18" charset="-78"/>
            <a:cs typeface="Simplified Arabic" panose="02020603050405020304" pitchFamily="18" charset="-78"/>
          </a:endParaRPr>
        </a:p>
      </dgm:t>
    </dgm:pt>
    <dgm:pt modelId="{B9F58DD8-7E8F-4F31-8E9F-56B481723489}">
      <dgm:prSet phldrT="[Text]" custT="1">
        <dgm:style>
          <a:lnRef idx="2">
            <a:schemeClr val="dk1"/>
          </a:lnRef>
          <a:fillRef idx="1">
            <a:schemeClr val="lt1"/>
          </a:fillRef>
          <a:effectRef idx="0">
            <a:schemeClr val="dk1"/>
          </a:effectRef>
          <a:fontRef idx="minor">
            <a:schemeClr val="dk1"/>
          </a:fontRef>
        </dgm:style>
      </dgm:prSet>
      <dgm:spPr/>
      <dgm:t>
        <a:bodyPr/>
        <a:lstStyle/>
        <a:p>
          <a:r>
            <a:rPr lang="ar-EG" sz="1100">
              <a:latin typeface="Simplified Arabic" panose="02020603050405020304" pitchFamily="18" charset="-78"/>
              <a:cs typeface="Simplified Arabic" panose="02020603050405020304" pitchFamily="18" charset="-78"/>
            </a:rPr>
            <a:t>6- نسبة الأميين من الأفراد فى عمر 15 سنة فأكثر</a:t>
          </a:r>
          <a:endParaRPr lang="en-US" sz="1100">
            <a:latin typeface="Simplified Arabic" panose="02020603050405020304" pitchFamily="18" charset="-78"/>
            <a:cs typeface="Simplified Arabic" panose="02020603050405020304" pitchFamily="18" charset="-78"/>
          </a:endParaRPr>
        </a:p>
      </dgm:t>
    </dgm:pt>
    <dgm:pt modelId="{837271E7-ECD3-492B-BF47-4C2170885A9F}" type="sibTrans" cxnId="{BB8CAB65-8907-4F72-8E4E-D4D9FC4B17C5}">
      <dgm:prSet/>
      <dgm:spPr/>
      <dgm:t>
        <a:bodyPr/>
        <a:lstStyle/>
        <a:p>
          <a:endParaRPr lang="en-US" sz="1100">
            <a:latin typeface="Simplified Arabic" panose="02020603050405020304" pitchFamily="18" charset="-78"/>
            <a:cs typeface="Simplified Arabic" panose="02020603050405020304" pitchFamily="18" charset="-78"/>
          </a:endParaRPr>
        </a:p>
      </dgm:t>
    </dgm:pt>
    <dgm:pt modelId="{2FD577D1-D658-4B07-B458-34E1A4311343}" type="parTrans" cxnId="{BB8CAB65-8907-4F72-8E4E-D4D9FC4B17C5}">
      <dgm:prSet/>
      <dgm:spPr/>
      <dgm:t>
        <a:bodyPr/>
        <a:lstStyle/>
        <a:p>
          <a:endParaRPr lang="en-US" sz="1100">
            <a:latin typeface="Simplified Arabic" panose="02020603050405020304" pitchFamily="18" charset="-78"/>
            <a:cs typeface="Simplified Arabic" panose="02020603050405020304" pitchFamily="18" charset="-78"/>
          </a:endParaRPr>
        </a:p>
      </dgm:t>
    </dgm:pt>
    <dgm:pt modelId="{31052065-B154-4295-9BF6-5B45E3ACE441}">
      <dgm:prSet phldrT="[Text]" custT="1">
        <dgm:style>
          <a:lnRef idx="2">
            <a:schemeClr val="dk1"/>
          </a:lnRef>
          <a:fillRef idx="1">
            <a:schemeClr val="lt1"/>
          </a:fillRef>
          <a:effectRef idx="0">
            <a:schemeClr val="dk1"/>
          </a:effectRef>
          <a:fontRef idx="minor">
            <a:schemeClr val="dk1"/>
          </a:fontRef>
        </dgm:style>
      </dgm:prSet>
      <dgm:spPr/>
      <dgm:t>
        <a:bodyPr/>
        <a:lstStyle/>
        <a:p>
          <a:pPr algn="r"/>
          <a:r>
            <a:rPr lang="ar-EG" sz="1100">
              <a:latin typeface="Simplified Arabic" panose="02020603050405020304" pitchFamily="18" charset="-78"/>
              <a:cs typeface="Simplified Arabic" panose="02020603050405020304" pitchFamily="18" charset="-78"/>
            </a:rPr>
            <a:t>1-نسبة سكان ريف المركز من جملة سكان المركز</a:t>
          </a:r>
          <a:endParaRPr lang="en-US" sz="1100">
            <a:latin typeface="Simplified Arabic" panose="02020603050405020304" pitchFamily="18" charset="-78"/>
            <a:cs typeface="Simplified Arabic" panose="02020603050405020304" pitchFamily="18" charset="-78"/>
          </a:endParaRPr>
        </a:p>
      </dgm:t>
    </dgm:pt>
    <dgm:pt modelId="{75F858C4-0004-49EC-9AED-C4063A08AAF8}" type="sibTrans" cxnId="{B99F1BA8-E336-4678-B39C-039FC6431968}">
      <dgm:prSet/>
      <dgm:spPr/>
      <dgm:t>
        <a:bodyPr/>
        <a:lstStyle/>
        <a:p>
          <a:endParaRPr lang="en-US" sz="1100">
            <a:latin typeface="Simplified Arabic" panose="02020603050405020304" pitchFamily="18" charset="-78"/>
            <a:cs typeface="Simplified Arabic" panose="02020603050405020304" pitchFamily="18" charset="-78"/>
          </a:endParaRPr>
        </a:p>
      </dgm:t>
    </dgm:pt>
    <dgm:pt modelId="{ED826AE3-3E37-4B79-9E4C-ECA05772E482}" type="parTrans" cxnId="{B99F1BA8-E336-4678-B39C-039FC6431968}">
      <dgm:prSet/>
      <dgm:spPr/>
      <dgm:t>
        <a:bodyPr/>
        <a:lstStyle/>
        <a:p>
          <a:endParaRPr lang="en-US" sz="1100">
            <a:latin typeface="Simplified Arabic" panose="02020603050405020304" pitchFamily="18" charset="-78"/>
            <a:cs typeface="Simplified Arabic" panose="02020603050405020304" pitchFamily="18" charset="-78"/>
          </a:endParaRPr>
        </a:p>
      </dgm:t>
    </dgm:pt>
    <dgm:pt modelId="{CFC7FBDE-7C2C-427D-8388-7B4D9A2DE1FF}" type="pres">
      <dgm:prSet presAssocID="{CE9C2018-7431-4C89-94B2-58B6B4152800}" presName="Name0" presStyleCnt="0">
        <dgm:presLayoutVars>
          <dgm:chMax/>
          <dgm:chPref/>
          <dgm:dir/>
          <dgm:animLvl val="lvl"/>
        </dgm:presLayoutVars>
      </dgm:prSet>
      <dgm:spPr/>
      <dgm:t>
        <a:bodyPr/>
        <a:lstStyle/>
        <a:p>
          <a:endParaRPr lang="en-US"/>
        </a:p>
      </dgm:t>
    </dgm:pt>
    <dgm:pt modelId="{4F55EECB-EF65-4F35-8CCD-67DD950BE175}" type="pres">
      <dgm:prSet presAssocID="{ACF20CA4-6211-41DB-B8E6-7C5CC897A2C5}" presName="composite" presStyleCnt="0"/>
      <dgm:spPr/>
    </dgm:pt>
    <dgm:pt modelId="{73C2DE17-C52D-4FBD-8D8A-99EF9644AFD2}" type="pres">
      <dgm:prSet presAssocID="{ACF20CA4-6211-41DB-B8E6-7C5CC897A2C5}" presName="Parent1" presStyleLbl="node1" presStyleIdx="0" presStyleCnt="6" custScaleX="110634">
        <dgm:presLayoutVars>
          <dgm:chMax val="1"/>
          <dgm:chPref val="1"/>
          <dgm:bulletEnabled val="1"/>
        </dgm:presLayoutVars>
      </dgm:prSet>
      <dgm:spPr/>
      <dgm:t>
        <a:bodyPr/>
        <a:lstStyle/>
        <a:p>
          <a:endParaRPr lang="en-US"/>
        </a:p>
      </dgm:t>
    </dgm:pt>
    <dgm:pt modelId="{3341D5BE-070F-433C-BBBD-342338E10954}" type="pres">
      <dgm:prSet presAssocID="{ACF20CA4-6211-41DB-B8E6-7C5CC897A2C5}" presName="Childtext1" presStyleLbl="revTx" presStyleIdx="0" presStyleCnt="3" custLinFactNeighborX="8414">
        <dgm:presLayoutVars>
          <dgm:chMax val="0"/>
          <dgm:chPref val="0"/>
          <dgm:bulletEnabled val="1"/>
        </dgm:presLayoutVars>
      </dgm:prSet>
      <dgm:spPr>
        <a:prstGeom prst="hexagon">
          <a:avLst/>
        </a:prstGeom>
      </dgm:spPr>
      <dgm:t>
        <a:bodyPr/>
        <a:lstStyle/>
        <a:p>
          <a:endParaRPr lang="en-US"/>
        </a:p>
      </dgm:t>
    </dgm:pt>
    <dgm:pt modelId="{C28BFA01-186E-4C5B-832A-62707BB65DA6}" type="pres">
      <dgm:prSet presAssocID="{ACF20CA4-6211-41DB-B8E6-7C5CC897A2C5}" presName="BalanceSpacing" presStyleCnt="0"/>
      <dgm:spPr/>
    </dgm:pt>
    <dgm:pt modelId="{7358FF8A-C25E-46D1-84AC-6F38D80AAB87}" type="pres">
      <dgm:prSet presAssocID="{ACF20CA4-6211-41DB-B8E6-7C5CC897A2C5}" presName="BalanceSpacing1" presStyleCnt="0"/>
      <dgm:spPr/>
    </dgm:pt>
    <dgm:pt modelId="{A3BFA0FB-D097-4EA3-BC1A-2140E0AF2AF1}" type="pres">
      <dgm:prSet presAssocID="{FB4C2E2A-661B-40E5-8B94-A932A1E5E9DA}" presName="Accent1Text" presStyleLbl="node1" presStyleIdx="1" presStyleCnt="6" custLinFactNeighborX="-6160"/>
      <dgm:spPr/>
      <dgm:t>
        <a:bodyPr/>
        <a:lstStyle/>
        <a:p>
          <a:endParaRPr lang="en-US"/>
        </a:p>
      </dgm:t>
    </dgm:pt>
    <dgm:pt modelId="{BACDF5C7-CB7A-4763-A7BE-0756A96F94E8}" type="pres">
      <dgm:prSet presAssocID="{FB4C2E2A-661B-40E5-8B94-A932A1E5E9DA}" presName="spaceBetweenRectangles" presStyleCnt="0"/>
      <dgm:spPr/>
    </dgm:pt>
    <dgm:pt modelId="{2CFEE94B-EEFA-4DE4-AF3F-574207CD95C3}" type="pres">
      <dgm:prSet presAssocID="{48DE2BC2-7E9E-4FAD-9E1E-1B8C73A484E1}" presName="composite" presStyleCnt="0"/>
      <dgm:spPr/>
    </dgm:pt>
    <dgm:pt modelId="{B558CF5E-AEE3-4BE1-B9CA-C95C957FD1BD}" type="pres">
      <dgm:prSet presAssocID="{48DE2BC2-7E9E-4FAD-9E1E-1B8C73A484E1}" presName="Parent1" presStyleLbl="node1" presStyleIdx="2" presStyleCnt="6">
        <dgm:presLayoutVars>
          <dgm:chMax val="1"/>
          <dgm:chPref val="1"/>
          <dgm:bulletEnabled val="1"/>
        </dgm:presLayoutVars>
      </dgm:prSet>
      <dgm:spPr/>
      <dgm:t>
        <a:bodyPr/>
        <a:lstStyle/>
        <a:p>
          <a:endParaRPr lang="en-US"/>
        </a:p>
      </dgm:t>
    </dgm:pt>
    <dgm:pt modelId="{01D27999-FFF5-4C0B-AFA0-6C382FBEEBFB}" type="pres">
      <dgm:prSet presAssocID="{48DE2BC2-7E9E-4FAD-9E1E-1B8C73A484E1}" presName="Childtext1" presStyleLbl="revTx" presStyleIdx="1" presStyleCnt="3">
        <dgm:presLayoutVars>
          <dgm:chMax val="0"/>
          <dgm:chPref val="0"/>
          <dgm:bulletEnabled val="1"/>
        </dgm:presLayoutVars>
      </dgm:prSet>
      <dgm:spPr>
        <a:prstGeom prst="hexagon">
          <a:avLst/>
        </a:prstGeom>
      </dgm:spPr>
      <dgm:t>
        <a:bodyPr/>
        <a:lstStyle/>
        <a:p>
          <a:endParaRPr lang="en-US"/>
        </a:p>
      </dgm:t>
    </dgm:pt>
    <dgm:pt modelId="{3D1B39A4-9CDD-40C4-A6A0-6D3E351BCFF4}" type="pres">
      <dgm:prSet presAssocID="{48DE2BC2-7E9E-4FAD-9E1E-1B8C73A484E1}" presName="BalanceSpacing" presStyleCnt="0"/>
      <dgm:spPr/>
    </dgm:pt>
    <dgm:pt modelId="{54F9712E-1FDD-4393-A9D0-D25670C8DA05}" type="pres">
      <dgm:prSet presAssocID="{48DE2BC2-7E9E-4FAD-9E1E-1B8C73A484E1}" presName="BalanceSpacing1" presStyleCnt="0"/>
      <dgm:spPr/>
    </dgm:pt>
    <dgm:pt modelId="{97D4E2D7-1B0A-4746-ADA5-D4900285707C}" type="pres">
      <dgm:prSet presAssocID="{B98CBA07-20F2-4848-944C-7215903AEE3E}" presName="Accent1Text" presStyleLbl="node1" presStyleIdx="3" presStyleCnt="6"/>
      <dgm:spPr/>
      <dgm:t>
        <a:bodyPr/>
        <a:lstStyle/>
        <a:p>
          <a:endParaRPr lang="en-US"/>
        </a:p>
      </dgm:t>
    </dgm:pt>
    <dgm:pt modelId="{3229661A-48F9-4AE7-8713-A98F8AAE3904}" type="pres">
      <dgm:prSet presAssocID="{B98CBA07-20F2-4848-944C-7215903AEE3E}" presName="spaceBetweenRectangles" presStyleCnt="0"/>
      <dgm:spPr/>
    </dgm:pt>
    <dgm:pt modelId="{C0EB880A-DB8E-4022-B672-AFD9915153C2}" type="pres">
      <dgm:prSet presAssocID="{00F99B35-FE55-4525-99AC-527ACBB0519B}" presName="composite" presStyleCnt="0"/>
      <dgm:spPr/>
    </dgm:pt>
    <dgm:pt modelId="{9A2DC600-E81F-4BA3-B1F9-BFC16B945B82}" type="pres">
      <dgm:prSet presAssocID="{00F99B35-FE55-4525-99AC-527ACBB0519B}" presName="Parent1" presStyleLbl="node1" presStyleIdx="4" presStyleCnt="6">
        <dgm:presLayoutVars>
          <dgm:chMax val="1"/>
          <dgm:chPref val="1"/>
          <dgm:bulletEnabled val="1"/>
        </dgm:presLayoutVars>
      </dgm:prSet>
      <dgm:spPr/>
      <dgm:t>
        <a:bodyPr/>
        <a:lstStyle/>
        <a:p>
          <a:endParaRPr lang="en-US"/>
        </a:p>
      </dgm:t>
    </dgm:pt>
    <dgm:pt modelId="{5A8008A7-C78B-4858-B0A9-791856E65585}" type="pres">
      <dgm:prSet presAssocID="{00F99B35-FE55-4525-99AC-527ACBB0519B}" presName="Childtext1" presStyleLbl="revTx" presStyleIdx="2" presStyleCnt="3" custLinFactNeighborX="3606">
        <dgm:presLayoutVars>
          <dgm:chMax val="0"/>
          <dgm:chPref val="0"/>
          <dgm:bulletEnabled val="1"/>
        </dgm:presLayoutVars>
      </dgm:prSet>
      <dgm:spPr>
        <a:prstGeom prst="hexagon">
          <a:avLst/>
        </a:prstGeom>
      </dgm:spPr>
      <dgm:t>
        <a:bodyPr/>
        <a:lstStyle/>
        <a:p>
          <a:endParaRPr lang="en-US"/>
        </a:p>
      </dgm:t>
    </dgm:pt>
    <dgm:pt modelId="{467B5894-B704-469E-8D9A-E750F52B634E}" type="pres">
      <dgm:prSet presAssocID="{00F99B35-FE55-4525-99AC-527ACBB0519B}" presName="BalanceSpacing" presStyleCnt="0"/>
      <dgm:spPr/>
    </dgm:pt>
    <dgm:pt modelId="{FE422F31-E486-41E5-A96F-B48338BC670E}" type="pres">
      <dgm:prSet presAssocID="{00F99B35-FE55-4525-99AC-527ACBB0519B}" presName="BalanceSpacing1" presStyleCnt="0"/>
      <dgm:spPr/>
    </dgm:pt>
    <dgm:pt modelId="{B949134D-BBB2-45FA-87B4-818836D0E04E}" type="pres">
      <dgm:prSet presAssocID="{E9E3C8CB-F677-4B6A-9D76-A2F1661C5700}" presName="Accent1Text" presStyleLbl="node1" presStyleIdx="5" presStyleCnt="6" custScaleX="132594" custLinFactNeighborX="-15401"/>
      <dgm:spPr/>
      <dgm:t>
        <a:bodyPr/>
        <a:lstStyle/>
        <a:p>
          <a:endParaRPr lang="en-US"/>
        </a:p>
      </dgm:t>
    </dgm:pt>
  </dgm:ptLst>
  <dgm:cxnLst>
    <dgm:cxn modelId="{C9FFD753-E4ED-4257-B70D-1F7420831AD2}" srcId="{CE9C2018-7431-4C89-94B2-58B6B4152800}" destId="{48DE2BC2-7E9E-4FAD-9E1E-1B8C73A484E1}" srcOrd="1" destOrd="0" parTransId="{82B247FC-2397-4955-A74E-C52119544C41}" sibTransId="{B98CBA07-20F2-4848-944C-7215903AEE3E}"/>
    <dgm:cxn modelId="{C4E3551F-3571-4020-8884-F3BBC759A1B9}" type="presOf" srcId="{31052065-B154-4295-9BF6-5B45E3ACE441}" destId="{3341D5BE-070F-433C-BBBD-342338E10954}" srcOrd="0" destOrd="0" presId="urn:microsoft.com/office/officeart/2008/layout/AlternatingHexagons"/>
    <dgm:cxn modelId="{4DEDBC6A-32CB-428D-8A49-FE9DEB02644E}" srcId="{CE9C2018-7431-4C89-94B2-58B6B4152800}" destId="{00F99B35-FE55-4525-99AC-527ACBB0519B}" srcOrd="2" destOrd="0" parTransId="{AB6DCB6C-F9BD-4FC2-A3C6-F5AB60790384}" sibTransId="{E9E3C8CB-F677-4B6A-9D76-A2F1661C5700}"/>
    <dgm:cxn modelId="{23A9A474-5632-428C-B011-4805E96F31F6}" type="presOf" srcId="{F73F9FD1-075D-4C61-9721-8EC88BFD8EDC}" destId="{5A8008A7-C78B-4858-B0A9-791856E65585}" srcOrd="0" destOrd="0" presId="urn:microsoft.com/office/officeart/2008/layout/AlternatingHexagons"/>
    <dgm:cxn modelId="{E8685F1C-757E-4D08-85FD-26152B1F254C}" type="presOf" srcId="{48DE2BC2-7E9E-4FAD-9E1E-1B8C73A484E1}" destId="{B558CF5E-AEE3-4BE1-B9CA-C95C957FD1BD}" srcOrd="0" destOrd="0" presId="urn:microsoft.com/office/officeart/2008/layout/AlternatingHexagons"/>
    <dgm:cxn modelId="{2D849DDF-5A2E-4902-83AF-C9D802A22241}" type="presOf" srcId="{FB4C2E2A-661B-40E5-8B94-A932A1E5E9DA}" destId="{A3BFA0FB-D097-4EA3-BC1A-2140E0AF2AF1}" srcOrd="0" destOrd="0" presId="urn:microsoft.com/office/officeart/2008/layout/AlternatingHexagons"/>
    <dgm:cxn modelId="{575B031A-2626-4F72-8A22-99F33682AB2C}" srcId="{CE9C2018-7431-4C89-94B2-58B6B4152800}" destId="{ACF20CA4-6211-41DB-B8E6-7C5CC897A2C5}" srcOrd="0" destOrd="0" parTransId="{49233240-B3B7-47E9-9B61-04F20C885AF7}" sibTransId="{FB4C2E2A-661B-40E5-8B94-A932A1E5E9DA}"/>
    <dgm:cxn modelId="{8B843E75-761B-43AB-BCD2-5F89EDD79D2E}" type="presOf" srcId="{B98CBA07-20F2-4848-944C-7215903AEE3E}" destId="{97D4E2D7-1B0A-4746-ADA5-D4900285707C}" srcOrd="0" destOrd="0" presId="urn:microsoft.com/office/officeart/2008/layout/AlternatingHexagons"/>
    <dgm:cxn modelId="{A96C8B56-6D04-416B-B19B-CF2929D58464}" type="presOf" srcId="{B9F58DD8-7E8F-4F31-8E9F-56B481723489}" destId="{01D27999-FFF5-4C0B-AFA0-6C382FBEEBFB}" srcOrd="0" destOrd="0" presId="urn:microsoft.com/office/officeart/2008/layout/AlternatingHexagons"/>
    <dgm:cxn modelId="{B880FAB1-2427-427D-8176-F424AD45F301}" srcId="{00F99B35-FE55-4525-99AC-527ACBB0519B}" destId="{F73F9FD1-075D-4C61-9721-8EC88BFD8EDC}" srcOrd="0" destOrd="0" parTransId="{EECC09D6-84D7-4F9F-BC68-30E4BF5010D7}" sibTransId="{C8909E8F-BE5A-4BC0-BD87-1F5F8E459024}"/>
    <dgm:cxn modelId="{BB8CAB65-8907-4F72-8E4E-D4D9FC4B17C5}" srcId="{48DE2BC2-7E9E-4FAD-9E1E-1B8C73A484E1}" destId="{B9F58DD8-7E8F-4F31-8E9F-56B481723489}" srcOrd="0" destOrd="0" parTransId="{2FD577D1-D658-4B07-B458-34E1A4311343}" sibTransId="{837271E7-ECD3-492B-BF47-4C2170885A9F}"/>
    <dgm:cxn modelId="{130313C4-2B14-48DD-90CD-C576BA97A0D5}" type="presOf" srcId="{E9E3C8CB-F677-4B6A-9D76-A2F1661C5700}" destId="{B949134D-BBB2-45FA-87B4-818836D0E04E}" srcOrd="0" destOrd="0" presId="urn:microsoft.com/office/officeart/2008/layout/AlternatingHexagons"/>
    <dgm:cxn modelId="{F042F344-CCE6-406D-83CD-3B49A0A382F9}" type="presOf" srcId="{00F99B35-FE55-4525-99AC-527ACBB0519B}" destId="{9A2DC600-E81F-4BA3-B1F9-BFC16B945B82}" srcOrd="0" destOrd="0" presId="urn:microsoft.com/office/officeart/2008/layout/AlternatingHexagons"/>
    <dgm:cxn modelId="{6547D591-750D-44D2-A4EA-6996C5D1FD2C}" type="presOf" srcId="{ACF20CA4-6211-41DB-B8E6-7C5CC897A2C5}" destId="{73C2DE17-C52D-4FBD-8D8A-99EF9644AFD2}" srcOrd="0" destOrd="0" presId="urn:microsoft.com/office/officeart/2008/layout/AlternatingHexagons"/>
    <dgm:cxn modelId="{E5767048-3D11-4EF7-9D0F-F736B9CA9D16}" type="presOf" srcId="{CE9C2018-7431-4C89-94B2-58B6B4152800}" destId="{CFC7FBDE-7C2C-427D-8388-7B4D9A2DE1FF}" srcOrd="0" destOrd="0" presId="urn:microsoft.com/office/officeart/2008/layout/AlternatingHexagons"/>
    <dgm:cxn modelId="{B99F1BA8-E336-4678-B39C-039FC6431968}" srcId="{ACF20CA4-6211-41DB-B8E6-7C5CC897A2C5}" destId="{31052065-B154-4295-9BF6-5B45E3ACE441}" srcOrd="0" destOrd="0" parTransId="{ED826AE3-3E37-4B79-9E4C-ECA05772E482}" sibTransId="{75F858C4-0004-49EC-9AED-C4063A08AAF8}"/>
    <dgm:cxn modelId="{5BDB08A7-096B-4553-82B8-8E8E7F47BDFB}" type="presParOf" srcId="{CFC7FBDE-7C2C-427D-8388-7B4D9A2DE1FF}" destId="{4F55EECB-EF65-4F35-8CCD-67DD950BE175}" srcOrd="0" destOrd="0" presId="urn:microsoft.com/office/officeart/2008/layout/AlternatingHexagons"/>
    <dgm:cxn modelId="{0213913B-1F7D-45E4-AB6B-D0696BF7156D}" type="presParOf" srcId="{4F55EECB-EF65-4F35-8CCD-67DD950BE175}" destId="{73C2DE17-C52D-4FBD-8D8A-99EF9644AFD2}" srcOrd="0" destOrd="0" presId="urn:microsoft.com/office/officeart/2008/layout/AlternatingHexagons"/>
    <dgm:cxn modelId="{261092AE-5DEA-4E80-8013-61231495CCE0}" type="presParOf" srcId="{4F55EECB-EF65-4F35-8CCD-67DD950BE175}" destId="{3341D5BE-070F-433C-BBBD-342338E10954}" srcOrd="1" destOrd="0" presId="urn:microsoft.com/office/officeart/2008/layout/AlternatingHexagons"/>
    <dgm:cxn modelId="{25CC29A7-66BA-4972-9EF9-7242654BFD30}" type="presParOf" srcId="{4F55EECB-EF65-4F35-8CCD-67DD950BE175}" destId="{C28BFA01-186E-4C5B-832A-62707BB65DA6}" srcOrd="2" destOrd="0" presId="urn:microsoft.com/office/officeart/2008/layout/AlternatingHexagons"/>
    <dgm:cxn modelId="{19FFC90A-F1ED-4495-B973-E4204E3F3A32}" type="presParOf" srcId="{4F55EECB-EF65-4F35-8CCD-67DD950BE175}" destId="{7358FF8A-C25E-46D1-84AC-6F38D80AAB87}" srcOrd="3" destOrd="0" presId="urn:microsoft.com/office/officeart/2008/layout/AlternatingHexagons"/>
    <dgm:cxn modelId="{A8A58BF4-F21A-4D21-AB14-41DE4859CD99}" type="presParOf" srcId="{4F55EECB-EF65-4F35-8CCD-67DD950BE175}" destId="{A3BFA0FB-D097-4EA3-BC1A-2140E0AF2AF1}" srcOrd="4" destOrd="0" presId="urn:microsoft.com/office/officeart/2008/layout/AlternatingHexagons"/>
    <dgm:cxn modelId="{6C1C476E-21D7-42DE-982F-335228A469BC}" type="presParOf" srcId="{CFC7FBDE-7C2C-427D-8388-7B4D9A2DE1FF}" destId="{BACDF5C7-CB7A-4763-A7BE-0756A96F94E8}" srcOrd="1" destOrd="0" presId="urn:microsoft.com/office/officeart/2008/layout/AlternatingHexagons"/>
    <dgm:cxn modelId="{F72CE93F-64B6-40A1-AD11-5732F8343318}" type="presParOf" srcId="{CFC7FBDE-7C2C-427D-8388-7B4D9A2DE1FF}" destId="{2CFEE94B-EEFA-4DE4-AF3F-574207CD95C3}" srcOrd="2" destOrd="0" presId="urn:microsoft.com/office/officeart/2008/layout/AlternatingHexagons"/>
    <dgm:cxn modelId="{F661461F-5C87-4E66-96FB-F160768155D8}" type="presParOf" srcId="{2CFEE94B-EEFA-4DE4-AF3F-574207CD95C3}" destId="{B558CF5E-AEE3-4BE1-B9CA-C95C957FD1BD}" srcOrd="0" destOrd="0" presId="urn:microsoft.com/office/officeart/2008/layout/AlternatingHexagons"/>
    <dgm:cxn modelId="{0AB51613-9E87-43A3-927F-BBF5B0DEF7E6}" type="presParOf" srcId="{2CFEE94B-EEFA-4DE4-AF3F-574207CD95C3}" destId="{01D27999-FFF5-4C0B-AFA0-6C382FBEEBFB}" srcOrd="1" destOrd="0" presId="urn:microsoft.com/office/officeart/2008/layout/AlternatingHexagons"/>
    <dgm:cxn modelId="{4BEC1E01-A7B6-4C0E-9C6A-F615772DC585}" type="presParOf" srcId="{2CFEE94B-EEFA-4DE4-AF3F-574207CD95C3}" destId="{3D1B39A4-9CDD-40C4-A6A0-6D3E351BCFF4}" srcOrd="2" destOrd="0" presId="urn:microsoft.com/office/officeart/2008/layout/AlternatingHexagons"/>
    <dgm:cxn modelId="{5ABDAFFE-AF8F-4E8A-87B3-5E5582F89750}" type="presParOf" srcId="{2CFEE94B-EEFA-4DE4-AF3F-574207CD95C3}" destId="{54F9712E-1FDD-4393-A9D0-D25670C8DA05}" srcOrd="3" destOrd="0" presId="urn:microsoft.com/office/officeart/2008/layout/AlternatingHexagons"/>
    <dgm:cxn modelId="{0B903D31-54E9-44E9-9312-12DB7C002B6D}" type="presParOf" srcId="{2CFEE94B-EEFA-4DE4-AF3F-574207CD95C3}" destId="{97D4E2D7-1B0A-4746-ADA5-D4900285707C}" srcOrd="4" destOrd="0" presId="urn:microsoft.com/office/officeart/2008/layout/AlternatingHexagons"/>
    <dgm:cxn modelId="{C556721B-20D9-4171-B7B8-ABA50645DA0A}" type="presParOf" srcId="{CFC7FBDE-7C2C-427D-8388-7B4D9A2DE1FF}" destId="{3229661A-48F9-4AE7-8713-A98F8AAE3904}" srcOrd="3" destOrd="0" presId="urn:microsoft.com/office/officeart/2008/layout/AlternatingHexagons"/>
    <dgm:cxn modelId="{B180316F-1EBE-4FC5-8426-509633CC9EBC}" type="presParOf" srcId="{CFC7FBDE-7C2C-427D-8388-7B4D9A2DE1FF}" destId="{C0EB880A-DB8E-4022-B672-AFD9915153C2}" srcOrd="4" destOrd="0" presId="urn:microsoft.com/office/officeart/2008/layout/AlternatingHexagons"/>
    <dgm:cxn modelId="{02E0F4BB-421E-403D-A10C-6206F4754642}" type="presParOf" srcId="{C0EB880A-DB8E-4022-B672-AFD9915153C2}" destId="{9A2DC600-E81F-4BA3-B1F9-BFC16B945B82}" srcOrd="0" destOrd="0" presId="urn:microsoft.com/office/officeart/2008/layout/AlternatingHexagons"/>
    <dgm:cxn modelId="{CFFFD7EE-4366-4D6F-8D7E-390CB2D5974F}" type="presParOf" srcId="{C0EB880A-DB8E-4022-B672-AFD9915153C2}" destId="{5A8008A7-C78B-4858-B0A9-791856E65585}" srcOrd="1" destOrd="0" presId="urn:microsoft.com/office/officeart/2008/layout/AlternatingHexagons"/>
    <dgm:cxn modelId="{9CF2C722-10F7-431A-B827-701B091E79E2}" type="presParOf" srcId="{C0EB880A-DB8E-4022-B672-AFD9915153C2}" destId="{467B5894-B704-469E-8D9A-E750F52B634E}" srcOrd="2" destOrd="0" presId="urn:microsoft.com/office/officeart/2008/layout/AlternatingHexagons"/>
    <dgm:cxn modelId="{EF411128-FE92-4F23-8567-95DDC5EEA75C}" type="presParOf" srcId="{C0EB880A-DB8E-4022-B672-AFD9915153C2}" destId="{FE422F31-E486-41E5-A96F-B48338BC670E}" srcOrd="3" destOrd="0" presId="urn:microsoft.com/office/officeart/2008/layout/AlternatingHexagons"/>
    <dgm:cxn modelId="{D70AE829-D480-46F1-BB66-9FF413F9A989}" type="presParOf" srcId="{C0EB880A-DB8E-4022-B672-AFD9915153C2}" destId="{B949134D-BBB2-45FA-87B4-818836D0E04E}" srcOrd="4" destOrd="0" presId="urn:microsoft.com/office/officeart/2008/layout/AlternatingHexagon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6DBEA24-A931-411C-9196-BF6B633165A5}" type="doc">
      <dgm:prSet loTypeId="urn:microsoft.com/office/officeart/2005/8/layout/hList1" loCatId="list" qsTypeId="urn:microsoft.com/office/officeart/2005/8/quickstyle/simple3" qsCatId="simple" csTypeId="urn:microsoft.com/office/officeart/2005/8/colors/accent1_2" csCatId="accent1" phldr="1"/>
      <dgm:spPr/>
      <dgm:t>
        <a:bodyPr/>
        <a:lstStyle/>
        <a:p>
          <a:endParaRPr lang="en-US"/>
        </a:p>
      </dgm:t>
    </dgm:pt>
    <dgm:pt modelId="{DE0AA3AB-AC23-4486-973C-19A52298A6DA}">
      <dgm:prSet phldrT="[Text]"/>
      <dgm:spPr/>
      <dgm:t>
        <a:bodyPr/>
        <a:lstStyle/>
        <a:p>
          <a:r>
            <a:rPr lang="ar-EG">
              <a:latin typeface="Simplified Arabic" panose="02020603050405020304" pitchFamily="18" charset="-78"/>
              <a:cs typeface="Simplified Arabic" panose="02020603050405020304" pitchFamily="18" charset="-78"/>
            </a:rPr>
            <a:t>التنمية الاقتصادية وتوفير فرص عمل</a:t>
          </a:r>
          <a:endParaRPr lang="en-US">
            <a:latin typeface="Simplified Arabic" panose="02020603050405020304" pitchFamily="18" charset="-78"/>
            <a:cs typeface="Simplified Arabic" panose="02020603050405020304" pitchFamily="18" charset="-78"/>
          </a:endParaRPr>
        </a:p>
      </dgm:t>
    </dgm:pt>
    <dgm:pt modelId="{24AB5AEB-5A4D-4BB6-9494-B4F3DC62ECA2}" type="parTrans" cxnId="{168BB09B-4F5C-4F2C-B1A0-87147E4E03DC}">
      <dgm:prSet/>
      <dgm:spPr/>
      <dgm:t>
        <a:bodyPr/>
        <a:lstStyle/>
        <a:p>
          <a:pPr rtl="1"/>
          <a:endParaRPr lang="en-US">
            <a:latin typeface="Simplified Arabic" panose="02020603050405020304" pitchFamily="18" charset="-78"/>
            <a:cs typeface="Simplified Arabic" panose="02020603050405020304" pitchFamily="18" charset="-78"/>
          </a:endParaRPr>
        </a:p>
      </dgm:t>
    </dgm:pt>
    <dgm:pt modelId="{52B50557-70F4-4E45-BFA0-F6F934343927}" type="sibTrans" cxnId="{168BB09B-4F5C-4F2C-B1A0-87147E4E03DC}">
      <dgm:prSet/>
      <dgm:spPr/>
      <dgm:t>
        <a:bodyPr/>
        <a:lstStyle/>
        <a:p>
          <a:pPr rtl="1"/>
          <a:endParaRPr lang="en-US">
            <a:latin typeface="Simplified Arabic" panose="02020603050405020304" pitchFamily="18" charset="-78"/>
            <a:cs typeface="Simplified Arabic" panose="02020603050405020304" pitchFamily="18" charset="-78"/>
          </a:endParaRPr>
        </a:p>
      </dgm:t>
    </dgm:pt>
    <dgm:pt modelId="{511FAB11-1A7D-48DD-A7D4-83F7698E5ABB}">
      <dgm:prSet phldrT="[Text]"/>
      <dgm:spPr/>
      <dgm:t>
        <a:bodyPr/>
        <a:lstStyle/>
        <a:p>
          <a:pPr rtl="1"/>
          <a:r>
            <a:rPr lang="ar-EG">
              <a:latin typeface="Simplified Arabic" panose="02020603050405020304" pitchFamily="18" charset="-78"/>
              <a:cs typeface="Simplified Arabic" panose="02020603050405020304" pitchFamily="18" charset="-78"/>
            </a:rPr>
            <a:t>إنشاء مجمعات صناعية.</a:t>
          </a:r>
          <a:endParaRPr lang="en-US">
            <a:latin typeface="Simplified Arabic" panose="02020603050405020304" pitchFamily="18" charset="-78"/>
            <a:cs typeface="Simplified Arabic" panose="02020603050405020304" pitchFamily="18" charset="-78"/>
          </a:endParaRPr>
        </a:p>
      </dgm:t>
    </dgm:pt>
    <dgm:pt modelId="{197BC1A5-ABD1-4882-9DE7-D2AE17728945}" type="parTrans" cxnId="{A31EA73B-C973-456A-B562-10ABFC661B62}">
      <dgm:prSet/>
      <dgm:spPr/>
      <dgm:t>
        <a:bodyPr/>
        <a:lstStyle/>
        <a:p>
          <a:pPr rtl="1"/>
          <a:endParaRPr lang="en-US">
            <a:latin typeface="Simplified Arabic" panose="02020603050405020304" pitchFamily="18" charset="-78"/>
            <a:cs typeface="Simplified Arabic" panose="02020603050405020304" pitchFamily="18" charset="-78"/>
          </a:endParaRPr>
        </a:p>
      </dgm:t>
    </dgm:pt>
    <dgm:pt modelId="{8FAE3595-BEB6-4F53-A731-76B758361A98}" type="sibTrans" cxnId="{A31EA73B-C973-456A-B562-10ABFC661B62}">
      <dgm:prSet/>
      <dgm:spPr/>
      <dgm:t>
        <a:bodyPr/>
        <a:lstStyle/>
        <a:p>
          <a:pPr rtl="1"/>
          <a:endParaRPr lang="en-US">
            <a:latin typeface="Simplified Arabic" panose="02020603050405020304" pitchFamily="18" charset="-78"/>
            <a:cs typeface="Simplified Arabic" panose="02020603050405020304" pitchFamily="18" charset="-78"/>
          </a:endParaRPr>
        </a:p>
      </dgm:t>
    </dgm:pt>
    <dgm:pt modelId="{7BBCE969-4183-4694-B799-46F0F07B7501}">
      <dgm:prSet phldrT="[Text]"/>
      <dgm:spPr/>
      <dgm:t>
        <a:bodyPr/>
        <a:lstStyle/>
        <a:p>
          <a:r>
            <a:rPr lang="ar-EG">
              <a:latin typeface="Simplified Arabic" panose="02020603050405020304" pitchFamily="18" charset="-78"/>
              <a:cs typeface="Simplified Arabic" panose="02020603050405020304" pitchFamily="18" charset="-78"/>
            </a:rPr>
            <a:t>بناء الانسان المصري</a:t>
          </a:r>
          <a:endParaRPr lang="en-US">
            <a:latin typeface="Simplified Arabic" panose="02020603050405020304" pitchFamily="18" charset="-78"/>
            <a:cs typeface="Simplified Arabic" panose="02020603050405020304" pitchFamily="18" charset="-78"/>
          </a:endParaRPr>
        </a:p>
      </dgm:t>
    </dgm:pt>
    <dgm:pt modelId="{0E14729F-9F00-4330-8AF4-7BD467203756}" type="parTrans" cxnId="{7495FA00-BC35-4681-88B8-8FF0233DA19A}">
      <dgm:prSet/>
      <dgm:spPr/>
      <dgm:t>
        <a:bodyPr/>
        <a:lstStyle/>
        <a:p>
          <a:pPr rtl="1"/>
          <a:endParaRPr lang="en-US">
            <a:latin typeface="Simplified Arabic" panose="02020603050405020304" pitchFamily="18" charset="-78"/>
            <a:cs typeface="Simplified Arabic" panose="02020603050405020304" pitchFamily="18" charset="-78"/>
          </a:endParaRPr>
        </a:p>
      </dgm:t>
    </dgm:pt>
    <dgm:pt modelId="{92D39A84-18A6-4F17-92B5-E23248FCFFD8}" type="sibTrans" cxnId="{7495FA00-BC35-4681-88B8-8FF0233DA19A}">
      <dgm:prSet/>
      <dgm:spPr/>
      <dgm:t>
        <a:bodyPr/>
        <a:lstStyle/>
        <a:p>
          <a:pPr rtl="1"/>
          <a:endParaRPr lang="en-US">
            <a:latin typeface="Simplified Arabic" panose="02020603050405020304" pitchFamily="18" charset="-78"/>
            <a:cs typeface="Simplified Arabic" panose="02020603050405020304" pitchFamily="18" charset="-78"/>
          </a:endParaRPr>
        </a:p>
      </dgm:t>
    </dgm:pt>
    <dgm:pt modelId="{2AC14B0C-655C-49CC-8B23-5F4C9F3034A7}">
      <dgm:prSet phldrT="[Text]"/>
      <dgm:spPr/>
      <dgm:t>
        <a:bodyPr/>
        <a:lstStyle/>
        <a:p>
          <a:pPr rtl="1"/>
          <a:r>
            <a:rPr lang="ar-EG">
              <a:latin typeface="Simplified Arabic" panose="02020603050405020304" pitchFamily="18" charset="-78"/>
              <a:cs typeface="Simplified Arabic" panose="02020603050405020304" pitchFamily="18" charset="-78"/>
            </a:rPr>
            <a:t>التعليم.</a:t>
          </a:r>
          <a:endParaRPr lang="en-US">
            <a:latin typeface="Simplified Arabic" panose="02020603050405020304" pitchFamily="18" charset="-78"/>
            <a:cs typeface="Simplified Arabic" panose="02020603050405020304" pitchFamily="18" charset="-78"/>
          </a:endParaRPr>
        </a:p>
      </dgm:t>
    </dgm:pt>
    <dgm:pt modelId="{87D91AAD-0AB2-49D6-A568-5FC3E91EEFC1}" type="parTrans" cxnId="{038058DE-771D-4BA1-B398-38EDC8CEE37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7F8802DE-0622-453E-86FB-8E8609F34C1E}" type="sibTrans" cxnId="{038058DE-771D-4BA1-B398-38EDC8CEE37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AB2838B6-36BA-4446-940F-E72997633A76}">
      <dgm:prSet phldrT="[Text]"/>
      <dgm:spPr/>
      <dgm:t>
        <a:bodyPr/>
        <a:lstStyle/>
        <a:p>
          <a:pPr rtl="1"/>
          <a:r>
            <a:rPr lang="ar-EG">
              <a:latin typeface="Simplified Arabic" panose="02020603050405020304" pitchFamily="18" charset="-78"/>
              <a:cs typeface="Simplified Arabic" panose="02020603050405020304" pitchFamily="18" charset="-78"/>
            </a:rPr>
            <a:t>خدمات البنية الأساسية والعمرانية </a:t>
          </a:r>
          <a:endParaRPr lang="en-US">
            <a:latin typeface="Simplified Arabic" panose="02020603050405020304" pitchFamily="18" charset="-78"/>
            <a:cs typeface="Simplified Arabic" panose="02020603050405020304" pitchFamily="18" charset="-78"/>
          </a:endParaRPr>
        </a:p>
      </dgm:t>
    </dgm:pt>
    <dgm:pt modelId="{26D55314-3339-49B2-836D-006CFEA85421}" type="parTrans" cxnId="{A40EC94D-CD3E-44F6-901F-00D01BBE8CA1}">
      <dgm:prSet/>
      <dgm:spPr/>
      <dgm:t>
        <a:bodyPr/>
        <a:lstStyle/>
        <a:p>
          <a:pPr rtl="1"/>
          <a:endParaRPr lang="en-US">
            <a:latin typeface="Simplified Arabic" panose="02020603050405020304" pitchFamily="18" charset="-78"/>
            <a:cs typeface="Simplified Arabic" panose="02020603050405020304" pitchFamily="18" charset="-78"/>
          </a:endParaRPr>
        </a:p>
      </dgm:t>
    </dgm:pt>
    <dgm:pt modelId="{8FBF59A6-FC92-4836-B853-2B1CB0C657A1}" type="sibTrans" cxnId="{A40EC94D-CD3E-44F6-901F-00D01BBE8CA1}">
      <dgm:prSet/>
      <dgm:spPr/>
      <dgm:t>
        <a:bodyPr/>
        <a:lstStyle/>
        <a:p>
          <a:pPr rtl="1"/>
          <a:endParaRPr lang="en-US">
            <a:latin typeface="Simplified Arabic" panose="02020603050405020304" pitchFamily="18" charset="-78"/>
            <a:cs typeface="Simplified Arabic" panose="02020603050405020304" pitchFamily="18" charset="-78"/>
          </a:endParaRPr>
        </a:p>
      </dgm:t>
    </dgm:pt>
    <dgm:pt modelId="{BCAC819F-4E6D-4A77-A690-0434E9750160}">
      <dgm:prSet phldrT="[Text]"/>
      <dgm:spPr/>
      <dgm:t>
        <a:bodyPr/>
        <a:lstStyle/>
        <a:p>
          <a:pPr rtl="1"/>
          <a:r>
            <a:rPr lang="ar-EG">
              <a:latin typeface="Simplified Arabic" panose="02020603050405020304" pitchFamily="18" charset="-78"/>
              <a:cs typeface="Simplified Arabic" panose="02020603050405020304" pitchFamily="18" charset="-78"/>
            </a:rPr>
            <a:t>صرف صحي ومياه الشرب.</a:t>
          </a:r>
          <a:endParaRPr lang="en-US">
            <a:latin typeface="Simplified Arabic" panose="02020603050405020304" pitchFamily="18" charset="-78"/>
            <a:cs typeface="Simplified Arabic" panose="02020603050405020304" pitchFamily="18" charset="-78"/>
          </a:endParaRPr>
        </a:p>
      </dgm:t>
    </dgm:pt>
    <dgm:pt modelId="{8F029453-09AD-4775-A475-426DD39D92AF}" type="parTrans" cxnId="{23EC2EB8-51ED-4265-AFB4-A98B1E146EC2}">
      <dgm:prSet/>
      <dgm:spPr/>
      <dgm:t>
        <a:bodyPr/>
        <a:lstStyle/>
        <a:p>
          <a:pPr rtl="1"/>
          <a:endParaRPr lang="en-US">
            <a:latin typeface="Simplified Arabic" panose="02020603050405020304" pitchFamily="18" charset="-78"/>
            <a:cs typeface="Simplified Arabic" panose="02020603050405020304" pitchFamily="18" charset="-78"/>
          </a:endParaRPr>
        </a:p>
      </dgm:t>
    </dgm:pt>
    <dgm:pt modelId="{068C62BF-3715-47F8-8B0A-F01369BE297C}" type="sibTrans" cxnId="{23EC2EB8-51ED-4265-AFB4-A98B1E146EC2}">
      <dgm:prSet/>
      <dgm:spPr/>
      <dgm:t>
        <a:bodyPr/>
        <a:lstStyle/>
        <a:p>
          <a:pPr rtl="1"/>
          <a:endParaRPr lang="en-US">
            <a:latin typeface="Simplified Arabic" panose="02020603050405020304" pitchFamily="18" charset="-78"/>
            <a:cs typeface="Simplified Arabic" panose="02020603050405020304" pitchFamily="18" charset="-78"/>
          </a:endParaRPr>
        </a:p>
      </dgm:t>
    </dgm:pt>
    <dgm:pt modelId="{32826614-15EB-4565-BA42-A7C835F2A26A}">
      <dgm:prSet/>
      <dgm:spPr/>
      <dgm:t>
        <a:bodyPr/>
        <a:lstStyle/>
        <a:p>
          <a:pPr rtl="1"/>
          <a:r>
            <a:rPr lang="ar-EG">
              <a:latin typeface="Simplified Arabic" panose="02020603050405020304" pitchFamily="18" charset="-78"/>
              <a:cs typeface="Simplified Arabic" panose="02020603050405020304" pitchFamily="18" charset="-78"/>
            </a:rPr>
            <a:t>تبطين الترع وتأهيل المصارف</a:t>
          </a:r>
          <a:endParaRPr lang="en-US">
            <a:latin typeface="Simplified Arabic" panose="02020603050405020304" pitchFamily="18" charset="-78"/>
            <a:cs typeface="Simplified Arabic" panose="02020603050405020304" pitchFamily="18" charset="-78"/>
          </a:endParaRPr>
        </a:p>
      </dgm:t>
    </dgm:pt>
    <dgm:pt modelId="{B28AD95A-CBC7-40A0-A259-3F1076D772FC}" type="parTrans" cxnId="{83B31877-8608-4112-B5D7-20498B92F25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93D83AD6-56C7-4B4D-BAE9-0738C88FB072}" type="sibTrans" cxnId="{83B31877-8608-4112-B5D7-20498B92F25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01A60BCA-B000-4166-9FF3-44575D1CE798}">
      <dgm:prSet/>
      <dgm:spPr/>
      <dgm:t>
        <a:bodyPr/>
        <a:lstStyle/>
        <a:p>
          <a:pPr rtl="1"/>
          <a:r>
            <a:rPr lang="ar-EG">
              <a:latin typeface="Simplified Arabic" panose="02020603050405020304" pitchFamily="18" charset="-78"/>
              <a:cs typeface="Simplified Arabic" panose="02020603050405020304" pitchFamily="18" charset="-78"/>
            </a:rPr>
            <a:t>مجمعات زراعية .</a:t>
          </a:r>
          <a:endParaRPr lang="en-US">
            <a:latin typeface="Simplified Arabic" panose="02020603050405020304" pitchFamily="18" charset="-78"/>
            <a:cs typeface="Simplified Arabic" panose="02020603050405020304" pitchFamily="18" charset="-78"/>
          </a:endParaRPr>
        </a:p>
      </dgm:t>
    </dgm:pt>
    <dgm:pt modelId="{DDB1CC27-5013-4976-8E2D-0BA4939B88DC}" type="parTrans" cxnId="{001267DC-C83F-41CB-A3C8-88A863EDF2B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07CA201D-1ECD-4104-A687-14B120CF9631}" type="sibTrans" cxnId="{001267DC-C83F-41CB-A3C8-88A863EDF2B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2BB7BD66-136E-4A01-B983-728334A9B3E9}">
      <dgm:prSet/>
      <dgm:spPr/>
      <dgm:t>
        <a:bodyPr/>
        <a:lstStyle/>
        <a:p>
          <a:pPr rtl="1"/>
          <a:r>
            <a:rPr lang="ar-EG">
              <a:latin typeface="Simplified Arabic" panose="02020603050405020304" pitchFamily="18" charset="-78"/>
              <a:cs typeface="Simplified Arabic" panose="02020603050405020304" pitchFamily="18" charset="-78"/>
            </a:rPr>
            <a:t>مجمعات حكومية.</a:t>
          </a:r>
          <a:endParaRPr lang="en-US">
            <a:latin typeface="Simplified Arabic" panose="02020603050405020304" pitchFamily="18" charset="-78"/>
            <a:cs typeface="Simplified Arabic" panose="02020603050405020304" pitchFamily="18" charset="-78"/>
          </a:endParaRPr>
        </a:p>
      </dgm:t>
    </dgm:pt>
    <dgm:pt modelId="{7C890EEE-5F57-42A5-81FF-7B14C15034F1}" type="parTrans" cxnId="{F9AC92F8-7102-4EBA-A00C-1DDE1915DBAC}">
      <dgm:prSet/>
      <dgm:spPr/>
      <dgm:t>
        <a:bodyPr/>
        <a:lstStyle/>
        <a:p>
          <a:pPr rtl="1"/>
          <a:endParaRPr lang="en-US">
            <a:latin typeface="Simplified Arabic" panose="02020603050405020304" pitchFamily="18" charset="-78"/>
            <a:cs typeface="Simplified Arabic" panose="02020603050405020304" pitchFamily="18" charset="-78"/>
          </a:endParaRPr>
        </a:p>
      </dgm:t>
    </dgm:pt>
    <dgm:pt modelId="{442A0341-5142-4654-B782-8B1E85932F8B}" type="sibTrans" cxnId="{F9AC92F8-7102-4EBA-A00C-1DDE1915DBAC}">
      <dgm:prSet/>
      <dgm:spPr/>
      <dgm:t>
        <a:bodyPr/>
        <a:lstStyle/>
        <a:p>
          <a:pPr rtl="1"/>
          <a:endParaRPr lang="en-US">
            <a:latin typeface="Simplified Arabic" panose="02020603050405020304" pitchFamily="18" charset="-78"/>
            <a:cs typeface="Simplified Arabic" panose="02020603050405020304" pitchFamily="18" charset="-78"/>
          </a:endParaRPr>
        </a:p>
      </dgm:t>
    </dgm:pt>
    <dgm:pt modelId="{4EB6E774-745A-4DCC-9330-23B32432D751}">
      <dgm:prSet/>
      <dgm:spPr/>
      <dgm:t>
        <a:bodyPr/>
        <a:lstStyle/>
        <a:p>
          <a:pPr rtl="1"/>
          <a:r>
            <a:rPr lang="ar-EG">
              <a:latin typeface="Simplified Arabic" panose="02020603050405020304" pitchFamily="18" charset="-78"/>
              <a:cs typeface="Simplified Arabic" panose="02020603050405020304" pitchFamily="18" charset="-78"/>
            </a:rPr>
            <a:t>أسواق وسويقات محلية.</a:t>
          </a:r>
          <a:endParaRPr lang="en-US">
            <a:latin typeface="Simplified Arabic" panose="02020603050405020304" pitchFamily="18" charset="-78"/>
            <a:cs typeface="Simplified Arabic" panose="02020603050405020304" pitchFamily="18" charset="-78"/>
          </a:endParaRPr>
        </a:p>
      </dgm:t>
    </dgm:pt>
    <dgm:pt modelId="{F8C0CCD4-72DC-4DF8-9CE0-A15646A61AE4}" type="parTrans" cxnId="{A1D45987-CB3C-48DA-8B24-2B82408599B3}">
      <dgm:prSet/>
      <dgm:spPr/>
      <dgm:t>
        <a:bodyPr/>
        <a:lstStyle/>
        <a:p>
          <a:pPr rtl="1"/>
          <a:endParaRPr lang="en-US">
            <a:latin typeface="Simplified Arabic" panose="02020603050405020304" pitchFamily="18" charset="-78"/>
            <a:cs typeface="Simplified Arabic" panose="02020603050405020304" pitchFamily="18" charset="-78"/>
          </a:endParaRPr>
        </a:p>
      </dgm:t>
    </dgm:pt>
    <dgm:pt modelId="{B5134009-A076-4AF6-AE35-E7726E1D0253}" type="sibTrans" cxnId="{A1D45987-CB3C-48DA-8B24-2B82408599B3}">
      <dgm:prSet/>
      <dgm:spPr/>
      <dgm:t>
        <a:bodyPr/>
        <a:lstStyle/>
        <a:p>
          <a:pPr rtl="1"/>
          <a:endParaRPr lang="en-US">
            <a:latin typeface="Simplified Arabic" panose="02020603050405020304" pitchFamily="18" charset="-78"/>
            <a:cs typeface="Simplified Arabic" panose="02020603050405020304" pitchFamily="18" charset="-78"/>
          </a:endParaRPr>
        </a:p>
      </dgm:t>
    </dgm:pt>
    <dgm:pt modelId="{670166F6-1DF5-4CF4-A49B-E9BFDCCA8D81}">
      <dgm:prSet/>
      <dgm:spPr/>
      <dgm:t>
        <a:bodyPr/>
        <a:lstStyle/>
        <a:p>
          <a:pPr rtl="1"/>
          <a:r>
            <a:rPr lang="ar-EG">
              <a:latin typeface="Simplified Arabic" panose="02020603050405020304" pitchFamily="18" charset="-78"/>
              <a:cs typeface="Simplified Arabic" panose="02020603050405020304" pitchFamily="18" charset="-78"/>
            </a:rPr>
            <a:t>الطرق الداخلية والمحلية .</a:t>
          </a:r>
          <a:endParaRPr lang="en-US">
            <a:latin typeface="Simplified Arabic" panose="02020603050405020304" pitchFamily="18" charset="-78"/>
            <a:cs typeface="Simplified Arabic" panose="02020603050405020304" pitchFamily="18" charset="-78"/>
          </a:endParaRPr>
        </a:p>
      </dgm:t>
    </dgm:pt>
    <dgm:pt modelId="{99AAAC5D-F3EF-4450-812A-7EDDDB73C94C}" type="parTrans" cxnId="{B94EE334-1A9A-4AFC-89D2-71B3A60D2AF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45C2FC30-06EE-4297-8B1C-47A406DC2EFB}" type="sibTrans" cxnId="{B94EE334-1A9A-4AFC-89D2-71B3A60D2AF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FA0EC329-D67D-48BE-92FE-0960088778E1}">
      <dgm:prSet/>
      <dgm:spPr/>
      <dgm:t>
        <a:bodyPr/>
        <a:lstStyle/>
        <a:p>
          <a:pPr rtl="1"/>
          <a:r>
            <a:rPr lang="ar-EG">
              <a:latin typeface="Simplified Arabic" panose="02020603050405020304" pitchFamily="18" charset="-78"/>
              <a:cs typeface="Simplified Arabic" panose="02020603050405020304" pitchFamily="18" charset="-78"/>
            </a:rPr>
            <a:t>توصيل الغاز الطبيعي للمنازل.</a:t>
          </a:r>
          <a:endParaRPr lang="en-US">
            <a:latin typeface="Simplified Arabic" panose="02020603050405020304" pitchFamily="18" charset="-78"/>
            <a:cs typeface="Simplified Arabic" panose="02020603050405020304" pitchFamily="18" charset="-78"/>
          </a:endParaRPr>
        </a:p>
      </dgm:t>
    </dgm:pt>
    <dgm:pt modelId="{1A0F63EA-1CFA-48A8-B303-8580103F04F8}" type="parTrans" cxnId="{E6E3D8DC-EF99-47B0-B0FA-6160D73E09C2}">
      <dgm:prSet/>
      <dgm:spPr/>
      <dgm:t>
        <a:bodyPr/>
        <a:lstStyle/>
        <a:p>
          <a:pPr rtl="1"/>
          <a:endParaRPr lang="en-US">
            <a:latin typeface="Simplified Arabic" panose="02020603050405020304" pitchFamily="18" charset="-78"/>
            <a:cs typeface="Simplified Arabic" panose="02020603050405020304" pitchFamily="18" charset="-78"/>
          </a:endParaRPr>
        </a:p>
      </dgm:t>
    </dgm:pt>
    <dgm:pt modelId="{8E0BC931-AFB8-4391-9642-D750A8A06238}" type="sibTrans" cxnId="{E6E3D8DC-EF99-47B0-B0FA-6160D73E09C2}">
      <dgm:prSet/>
      <dgm:spPr/>
      <dgm:t>
        <a:bodyPr/>
        <a:lstStyle/>
        <a:p>
          <a:pPr rtl="1"/>
          <a:endParaRPr lang="en-US">
            <a:latin typeface="Simplified Arabic" panose="02020603050405020304" pitchFamily="18" charset="-78"/>
            <a:cs typeface="Simplified Arabic" panose="02020603050405020304" pitchFamily="18" charset="-78"/>
          </a:endParaRPr>
        </a:p>
      </dgm:t>
    </dgm:pt>
    <dgm:pt modelId="{C4CD3324-29FF-4AF9-8CC4-900AA677C9D3}">
      <dgm:prSet/>
      <dgm:spPr/>
      <dgm:t>
        <a:bodyPr/>
        <a:lstStyle/>
        <a:p>
          <a:pPr rtl="1"/>
          <a:r>
            <a:rPr lang="ar-EG">
              <a:latin typeface="Simplified Arabic" panose="02020603050405020304" pitchFamily="18" charset="-78"/>
              <a:cs typeface="Simplified Arabic" panose="02020603050405020304" pitchFamily="18" charset="-78"/>
            </a:rPr>
            <a:t>الاتصالات والبريد.</a:t>
          </a:r>
          <a:endParaRPr lang="en-US">
            <a:latin typeface="Simplified Arabic" panose="02020603050405020304" pitchFamily="18" charset="-78"/>
            <a:cs typeface="Simplified Arabic" panose="02020603050405020304" pitchFamily="18" charset="-78"/>
          </a:endParaRPr>
        </a:p>
      </dgm:t>
    </dgm:pt>
    <dgm:pt modelId="{5AD5200F-9499-495E-9E6C-BE8D79E53379}" type="parTrans" cxnId="{B330C4BE-E082-4682-B8B7-8DCFE960EDAC}">
      <dgm:prSet/>
      <dgm:spPr/>
      <dgm:t>
        <a:bodyPr/>
        <a:lstStyle/>
        <a:p>
          <a:pPr rtl="1"/>
          <a:endParaRPr lang="en-US">
            <a:latin typeface="Simplified Arabic" panose="02020603050405020304" pitchFamily="18" charset="-78"/>
            <a:cs typeface="Simplified Arabic" panose="02020603050405020304" pitchFamily="18" charset="-78"/>
          </a:endParaRPr>
        </a:p>
      </dgm:t>
    </dgm:pt>
    <dgm:pt modelId="{274962C2-65B0-413E-8EEA-82F10C85F91A}" type="sibTrans" cxnId="{B330C4BE-E082-4682-B8B7-8DCFE960EDAC}">
      <dgm:prSet/>
      <dgm:spPr/>
      <dgm:t>
        <a:bodyPr/>
        <a:lstStyle/>
        <a:p>
          <a:pPr rtl="1"/>
          <a:endParaRPr lang="en-US">
            <a:latin typeface="Simplified Arabic" panose="02020603050405020304" pitchFamily="18" charset="-78"/>
            <a:cs typeface="Simplified Arabic" panose="02020603050405020304" pitchFamily="18" charset="-78"/>
          </a:endParaRPr>
        </a:p>
      </dgm:t>
    </dgm:pt>
    <dgm:pt modelId="{50DCFF1F-1BB8-416E-87CC-72A862B5E6CD}">
      <dgm:prSet/>
      <dgm:spPr/>
      <dgm:t>
        <a:bodyPr/>
        <a:lstStyle/>
        <a:p>
          <a:pPr rtl="1"/>
          <a:r>
            <a:rPr lang="ar-EG">
              <a:latin typeface="Simplified Arabic" panose="02020603050405020304" pitchFamily="18" charset="-78"/>
              <a:cs typeface="Simplified Arabic" panose="02020603050405020304" pitchFamily="18" charset="-78"/>
            </a:rPr>
            <a:t>الكهرباء والإنارة العامة.</a:t>
          </a:r>
          <a:endParaRPr lang="en-US">
            <a:latin typeface="Simplified Arabic" panose="02020603050405020304" pitchFamily="18" charset="-78"/>
            <a:cs typeface="Simplified Arabic" panose="02020603050405020304" pitchFamily="18" charset="-78"/>
          </a:endParaRPr>
        </a:p>
      </dgm:t>
    </dgm:pt>
    <dgm:pt modelId="{856B8408-D047-4C47-A7A1-1A6281BFE6E3}" type="parTrans" cxnId="{065C2189-F795-4EE3-A26D-7A258190AB8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E8C2E051-62F6-45F1-9002-78F0DDB09B7E}" type="sibTrans" cxnId="{065C2189-F795-4EE3-A26D-7A258190AB8F}">
      <dgm:prSet/>
      <dgm:spPr/>
      <dgm:t>
        <a:bodyPr/>
        <a:lstStyle/>
        <a:p>
          <a:pPr rtl="1"/>
          <a:endParaRPr lang="en-US">
            <a:latin typeface="Simplified Arabic" panose="02020603050405020304" pitchFamily="18" charset="-78"/>
            <a:cs typeface="Simplified Arabic" panose="02020603050405020304" pitchFamily="18" charset="-78"/>
          </a:endParaRPr>
        </a:p>
      </dgm:t>
    </dgm:pt>
    <dgm:pt modelId="{D374163B-4AE7-4A30-A8F6-661226597C06}">
      <dgm:prSet/>
      <dgm:spPr/>
      <dgm:t>
        <a:bodyPr/>
        <a:lstStyle/>
        <a:p>
          <a:pPr rtl="1"/>
          <a:r>
            <a:rPr lang="ar-EG">
              <a:latin typeface="Simplified Arabic" panose="02020603050405020304" pitchFamily="18" charset="-78"/>
              <a:cs typeface="Simplified Arabic" panose="02020603050405020304" pitchFamily="18" charset="-78"/>
            </a:rPr>
            <a:t>الصحة</a:t>
          </a:r>
          <a:endParaRPr lang="en-US">
            <a:latin typeface="Simplified Arabic" panose="02020603050405020304" pitchFamily="18" charset="-78"/>
            <a:cs typeface="Simplified Arabic" panose="02020603050405020304" pitchFamily="18" charset="-78"/>
          </a:endParaRPr>
        </a:p>
      </dgm:t>
    </dgm:pt>
    <dgm:pt modelId="{5A973C4F-97D9-41B9-AE35-773BB2C14C6F}" type="parTrans" cxnId="{04FF8707-0B2A-452E-9D1A-386E16EC3FD5}">
      <dgm:prSet/>
      <dgm:spPr/>
      <dgm:t>
        <a:bodyPr/>
        <a:lstStyle/>
        <a:p>
          <a:endParaRPr lang="en-US">
            <a:latin typeface="Simplified Arabic" panose="02020603050405020304" pitchFamily="18" charset="-78"/>
            <a:cs typeface="Simplified Arabic" panose="02020603050405020304" pitchFamily="18" charset="-78"/>
          </a:endParaRPr>
        </a:p>
      </dgm:t>
    </dgm:pt>
    <dgm:pt modelId="{2C6E2C87-A59E-4C07-A64D-4E1EBBFF94D1}" type="sibTrans" cxnId="{04FF8707-0B2A-452E-9D1A-386E16EC3FD5}">
      <dgm:prSet/>
      <dgm:spPr/>
      <dgm:t>
        <a:bodyPr/>
        <a:lstStyle/>
        <a:p>
          <a:endParaRPr lang="en-US">
            <a:latin typeface="Simplified Arabic" panose="02020603050405020304" pitchFamily="18" charset="-78"/>
            <a:cs typeface="Simplified Arabic" panose="02020603050405020304" pitchFamily="18" charset="-78"/>
          </a:endParaRPr>
        </a:p>
      </dgm:t>
    </dgm:pt>
    <dgm:pt modelId="{4E4C7605-B031-4E8F-9CD2-11360100DAF5}">
      <dgm:prSet/>
      <dgm:spPr/>
      <dgm:t>
        <a:bodyPr/>
        <a:lstStyle/>
        <a:p>
          <a:pPr rtl="1"/>
          <a:r>
            <a:rPr lang="ar-EG">
              <a:latin typeface="Simplified Arabic" panose="02020603050405020304" pitchFamily="18" charset="-78"/>
              <a:cs typeface="Simplified Arabic" panose="02020603050405020304" pitchFamily="18" charset="-78"/>
            </a:rPr>
            <a:t>شباب ورياضة.</a:t>
          </a:r>
          <a:endParaRPr lang="en-US">
            <a:latin typeface="Simplified Arabic" panose="02020603050405020304" pitchFamily="18" charset="-78"/>
            <a:cs typeface="Simplified Arabic" panose="02020603050405020304" pitchFamily="18" charset="-78"/>
          </a:endParaRPr>
        </a:p>
      </dgm:t>
    </dgm:pt>
    <dgm:pt modelId="{A4872312-35FC-405F-9F73-854BA5715ED9}" type="parTrans" cxnId="{DEE36E91-4869-4E2A-86EA-74A1F035FFB2}">
      <dgm:prSet/>
      <dgm:spPr/>
      <dgm:t>
        <a:bodyPr/>
        <a:lstStyle/>
        <a:p>
          <a:endParaRPr lang="en-US">
            <a:latin typeface="Simplified Arabic" panose="02020603050405020304" pitchFamily="18" charset="-78"/>
            <a:cs typeface="Simplified Arabic" panose="02020603050405020304" pitchFamily="18" charset="-78"/>
          </a:endParaRPr>
        </a:p>
      </dgm:t>
    </dgm:pt>
    <dgm:pt modelId="{A9B82D43-068C-4C92-B639-5BD0988DCBEE}" type="sibTrans" cxnId="{DEE36E91-4869-4E2A-86EA-74A1F035FFB2}">
      <dgm:prSet/>
      <dgm:spPr/>
      <dgm:t>
        <a:bodyPr/>
        <a:lstStyle/>
        <a:p>
          <a:endParaRPr lang="en-US">
            <a:latin typeface="Simplified Arabic" panose="02020603050405020304" pitchFamily="18" charset="-78"/>
            <a:cs typeface="Simplified Arabic" panose="02020603050405020304" pitchFamily="18" charset="-78"/>
          </a:endParaRPr>
        </a:p>
      </dgm:t>
    </dgm:pt>
    <dgm:pt modelId="{392D6BD3-9FAB-42C2-ACDA-11C36CF6B439}">
      <dgm:prSet/>
      <dgm:spPr/>
      <dgm:t>
        <a:bodyPr/>
        <a:lstStyle/>
        <a:p>
          <a:pPr rtl="1"/>
          <a:r>
            <a:rPr lang="ar-EG">
              <a:latin typeface="Simplified Arabic" panose="02020603050405020304" pitchFamily="18" charset="-78"/>
              <a:cs typeface="Simplified Arabic" panose="02020603050405020304" pitchFamily="18" charset="-78"/>
            </a:rPr>
            <a:t>التوعية والثقافة.</a:t>
          </a:r>
          <a:endParaRPr lang="en-US">
            <a:latin typeface="Simplified Arabic" panose="02020603050405020304" pitchFamily="18" charset="-78"/>
            <a:cs typeface="Simplified Arabic" panose="02020603050405020304" pitchFamily="18" charset="-78"/>
          </a:endParaRPr>
        </a:p>
      </dgm:t>
    </dgm:pt>
    <dgm:pt modelId="{96D7920C-85E5-4672-B137-98CE62C3E1D2}" type="parTrans" cxnId="{A6510254-AB8D-4F4A-A893-CB2720676462}">
      <dgm:prSet/>
      <dgm:spPr/>
      <dgm:t>
        <a:bodyPr/>
        <a:lstStyle/>
        <a:p>
          <a:endParaRPr lang="en-US">
            <a:latin typeface="Simplified Arabic" panose="02020603050405020304" pitchFamily="18" charset="-78"/>
            <a:cs typeface="Simplified Arabic" panose="02020603050405020304" pitchFamily="18" charset="-78"/>
          </a:endParaRPr>
        </a:p>
      </dgm:t>
    </dgm:pt>
    <dgm:pt modelId="{D1034637-2841-4A70-8DBB-44323FAC221B}" type="sibTrans" cxnId="{A6510254-AB8D-4F4A-A893-CB2720676462}">
      <dgm:prSet/>
      <dgm:spPr/>
      <dgm:t>
        <a:bodyPr/>
        <a:lstStyle/>
        <a:p>
          <a:endParaRPr lang="en-US">
            <a:latin typeface="Simplified Arabic" panose="02020603050405020304" pitchFamily="18" charset="-78"/>
            <a:cs typeface="Simplified Arabic" panose="02020603050405020304" pitchFamily="18" charset="-78"/>
          </a:endParaRPr>
        </a:p>
      </dgm:t>
    </dgm:pt>
    <dgm:pt modelId="{74130366-5FBE-4180-ABE1-95751225E06F}">
      <dgm:prSet/>
      <dgm:spPr/>
      <dgm:t>
        <a:bodyPr/>
        <a:lstStyle/>
        <a:p>
          <a:r>
            <a:rPr lang="ar-EG">
              <a:latin typeface="Simplified Arabic" panose="02020603050405020304" pitchFamily="18" charset="-78"/>
              <a:cs typeface="Simplified Arabic" panose="02020603050405020304" pitchFamily="18" charset="-78"/>
            </a:rPr>
            <a:t>التدخلات الاجتماعية وتوفير سكن كريم</a:t>
          </a:r>
          <a:endParaRPr lang="en-US">
            <a:latin typeface="Simplified Arabic" panose="02020603050405020304" pitchFamily="18" charset="-78"/>
            <a:cs typeface="Simplified Arabic" panose="02020603050405020304" pitchFamily="18" charset="-78"/>
          </a:endParaRPr>
        </a:p>
      </dgm:t>
    </dgm:pt>
    <dgm:pt modelId="{C7464F21-643C-4B92-842C-0B0C7763A76C}" type="sibTrans" cxnId="{13ECC5D7-5B62-4D12-B92B-0924E5C5DC20}">
      <dgm:prSet/>
      <dgm:spPr/>
      <dgm:t>
        <a:bodyPr/>
        <a:lstStyle/>
        <a:p>
          <a:endParaRPr lang="en-US">
            <a:latin typeface="Simplified Arabic" panose="02020603050405020304" pitchFamily="18" charset="-78"/>
            <a:cs typeface="Simplified Arabic" panose="02020603050405020304" pitchFamily="18" charset="-78"/>
          </a:endParaRPr>
        </a:p>
      </dgm:t>
    </dgm:pt>
    <dgm:pt modelId="{55E6CD9E-6FAE-485A-A2F1-CAA56C580FB5}" type="parTrans" cxnId="{13ECC5D7-5B62-4D12-B92B-0924E5C5DC20}">
      <dgm:prSet/>
      <dgm:spPr/>
      <dgm:t>
        <a:bodyPr/>
        <a:lstStyle/>
        <a:p>
          <a:endParaRPr lang="en-US">
            <a:latin typeface="Simplified Arabic" panose="02020603050405020304" pitchFamily="18" charset="-78"/>
            <a:cs typeface="Simplified Arabic" panose="02020603050405020304" pitchFamily="18" charset="-78"/>
          </a:endParaRPr>
        </a:p>
      </dgm:t>
    </dgm:pt>
    <dgm:pt modelId="{C4ACF1E5-636A-4444-90AC-2F94A6F51F9F}">
      <dgm:prSet/>
      <dgm:spPr/>
      <dgm:t>
        <a:bodyPr/>
        <a:lstStyle/>
        <a:p>
          <a:pPr rtl="1"/>
          <a:r>
            <a:rPr lang="ar-EG">
              <a:latin typeface="Simplified Arabic" panose="02020603050405020304" pitchFamily="18" charset="-78"/>
              <a:cs typeface="Simplified Arabic" panose="02020603050405020304" pitchFamily="18" charset="-78"/>
            </a:rPr>
            <a:t>سكن كريم.</a:t>
          </a:r>
          <a:endParaRPr lang="en-US">
            <a:latin typeface="Simplified Arabic" panose="02020603050405020304" pitchFamily="18" charset="-78"/>
            <a:cs typeface="Simplified Arabic" panose="02020603050405020304" pitchFamily="18" charset="-78"/>
          </a:endParaRPr>
        </a:p>
      </dgm:t>
    </dgm:pt>
    <dgm:pt modelId="{7199E127-B90A-4004-B8FD-F93C21228C2F}" type="parTrans" cxnId="{04D0DA99-E5B3-456C-812F-13D8E5B65E02}">
      <dgm:prSet/>
      <dgm:spPr/>
      <dgm:t>
        <a:bodyPr/>
        <a:lstStyle/>
        <a:p>
          <a:endParaRPr lang="en-US">
            <a:latin typeface="Simplified Arabic" panose="02020603050405020304" pitchFamily="18" charset="-78"/>
            <a:cs typeface="Simplified Arabic" panose="02020603050405020304" pitchFamily="18" charset="-78"/>
          </a:endParaRPr>
        </a:p>
      </dgm:t>
    </dgm:pt>
    <dgm:pt modelId="{F41CE416-E588-4D02-9855-6425C03A73FB}" type="sibTrans" cxnId="{04D0DA99-E5B3-456C-812F-13D8E5B65E02}">
      <dgm:prSet/>
      <dgm:spPr/>
      <dgm:t>
        <a:bodyPr/>
        <a:lstStyle/>
        <a:p>
          <a:endParaRPr lang="en-US">
            <a:latin typeface="Simplified Arabic" panose="02020603050405020304" pitchFamily="18" charset="-78"/>
            <a:cs typeface="Simplified Arabic" panose="02020603050405020304" pitchFamily="18" charset="-78"/>
          </a:endParaRPr>
        </a:p>
      </dgm:t>
    </dgm:pt>
    <dgm:pt modelId="{6CFF17CD-0CBE-497C-8957-6CB1353D2366}">
      <dgm:prSet/>
      <dgm:spPr/>
      <dgm:t>
        <a:bodyPr/>
        <a:lstStyle/>
        <a:p>
          <a:pPr rtl="1"/>
          <a:r>
            <a:rPr lang="ar-EG">
              <a:latin typeface="Simplified Arabic" panose="02020603050405020304" pitchFamily="18" charset="-78"/>
              <a:cs typeface="Simplified Arabic" panose="02020603050405020304" pitchFamily="18" charset="-78"/>
            </a:rPr>
            <a:t>محو أمية وتعليم الكبار.</a:t>
          </a:r>
          <a:endParaRPr lang="en-US">
            <a:latin typeface="Simplified Arabic" panose="02020603050405020304" pitchFamily="18" charset="-78"/>
            <a:cs typeface="Simplified Arabic" panose="02020603050405020304" pitchFamily="18" charset="-78"/>
          </a:endParaRPr>
        </a:p>
      </dgm:t>
    </dgm:pt>
    <dgm:pt modelId="{804D86EF-4970-4B33-91D8-A42BAF1F541F}" type="parTrans" cxnId="{318D7539-0493-4D6A-BF4A-848CB3F74F92}">
      <dgm:prSet/>
      <dgm:spPr/>
      <dgm:t>
        <a:bodyPr/>
        <a:lstStyle/>
        <a:p>
          <a:endParaRPr lang="en-US">
            <a:latin typeface="Simplified Arabic" panose="02020603050405020304" pitchFamily="18" charset="-78"/>
            <a:cs typeface="Simplified Arabic" panose="02020603050405020304" pitchFamily="18" charset="-78"/>
          </a:endParaRPr>
        </a:p>
      </dgm:t>
    </dgm:pt>
    <dgm:pt modelId="{5B5AFA91-43EB-4404-969E-6356FA1B90C6}" type="sibTrans" cxnId="{318D7539-0493-4D6A-BF4A-848CB3F74F92}">
      <dgm:prSet/>
      <dgm:spPr/>
      <dgm:t>
        <a:bodyPr/>
        <a:lstStyle/>
        <a:p>
          <a:endParaRPr lang="en-US">
            <a:latin typeface="Simplified Arabic" panose="02020603050405020304" pitchFamily="18" charset="-78"/>
            <a:cs typeface="Simplified Arabic" panose="02020603050405020304" pitchFamily="18" charset="-78"/>
          </a:endParaRPr>
        </a:p>
      </dgm:t>
    </dgm:pt>
    <dgm:pt modelId="{8C560512-A272-44AE-A97B-616A2CF6ECDE}">
      <dgm:prSet/>
      <dgm:spPr/>
      <dgm:t>
        <a:bodyPr/>
        <a:lstStyle/>
        <a:p>
          <a:pPr rtl="1"/>
          <a:r>
            <a:rPr lang="ar-EG">
              <a:latin typeface="Simplified Arabic" panose="02020603050405020304" pitchFamily="18" charset="-78"/>
              <a:cs typeface="Simplified Arabic" panose="02020603050405020304" pitchFamily="18" charset="-78"/>
            </a:rPr>
            <a:t>حملات توعية، ثقافية، رياضية، وتأهيل نفسي واجتماعي.</a:t>
          </a:r>
          <a:endParaRPr lang="en-US">
            <a:latin typeface="Simplified Arabic" panose="02020603050405020304" pitchFamily="18" charset="-78"/>
            <a:cs typeface="Simplified Arabic" panose="02020603050405020304" pitchFamily="18" charset="-78"/>
          </a:endParaRPr>
        </a:p>
      </dgm:t>
    </dgm:pt>
    <dgm:pt modelId="{D02515F5-69E2-4492-8222-DD192AFAA6F0}" type="parTrans" cxnId="{774A8E7B-8C34-4E11-A74D-6E846B4CAC37}">
      <dgm:prSet/>
      <dgm:spPr/>
      <dgm:t>
        <a:bodyPr/>
        <a:lstStyle/>
        <a:p>
          <a:endParaRPr lang="en-US">
            <a:latin typeface="Simplified Arabic" panose="02020603050405020304" pitchFamily="18" charset="-78"/>
            <a:cs typeface="Simplified Arabic" panose="02020603050405020304" pitchFamily="18" charset="-78"/>
          </a:endParaRPr>
        </a:p>
      </dgm:t>
    </dgm:pt>
    <dgm:pt modelId="{10304F50-2BCD-4720-9480-96CE84AADF0A}" type="sibTrans" cxnId="{774A8E7B-8C34-4E11-A74D-6E846B4CAC37}">
      <dgm:prSet/>
      <dgm:spPr/>
      <dgm:t>
        <a:bodyPr/>
        <a:lstStyle/>
        <a:p>
          <a:endParaRPr lang="en-US">
            <a:latin typeface="Simplified Arabic" panose="02020603050405020304" pitchFamily="18" charset="-78"/>
            <a:cs typeface="Simplified Arabic" panose="02020603050405020304" pitchFamily="18" charset="-78"/>
          </a:endParaRPr>
        </a:p>
      </dgm:t>
    </dgm:pt>
    <dgm:pt modelId="{01B12EBD-4AA3-4E15-BD40-0054FF4FFFAE}">
      <dgm:prSet/>
      <dgm:spPr/>
      <dgm:t>
        <a:bodyPr/>
        <a:lstStyle/>
        <a:p>
          <a:pPr rtl="1"/>
          <a:r>
            <a:rPr lang="ar-EG">
              <a:latin typeface="Simplified Arabic" panose="02020603050405020304" pitchFamily="18" charset="-78"/>
              <a:cs typeface="Simplified Arabic" panose="02020603050405020304" pitchFamily="18" charset="-78"/>
            </a:rPr>
            <a:t>تجهيز عرائس، وسداد ديون.</a:t>
          </a:r>
          <a:endParaRPr lang="en-US">
            <a:latin typeface="Simplified Arabic" panose="02020603050405020304" pitchFamily="18" charset="-78"/>
            <a:cs typeface="Simplified Arabic" panose="02020603050405020304" pitchFamily="18" charset="-78"/>
          </a:endParaRPr>
        </a:p>
      </dgm:t>
    </dgm:pt>
    <dgm:pt modelId="{C5FFCC36-9189-43DC-8B5C-BA58CDB818F0}" type="parTrans" cxnId="{AB92BE4C-D406-402E-813A-5C2B696633FD}">
      <dgm:prSet/>
      <dgm:spPr/>
      <dgm:t>
        <a:bodyPr/>
        <a:lstStyle/>
        <a:p>
          <a:endParaRPr lang="en-US">
            <a:latin typeface="Simplified Arabic" panose="02020603050405020304" pitchFamily="18" charset="-78"/>
            <a:cs typeface="Simplified Arabic" panose="02020603050405020304" pitchFamily="18" charset="-78"/>
          </a:endParaRPr>
        </a:p>
      </dgm:t>
    </dgm:pt>
    <dgm:pt modelId="{D3B3523A-F80E-4E8F-9BC5-A114BB4E7D05}" type="sibTrans" cxnId="{AB92BE4C-D406-402E-813A-5C2B696633FD}">
      <dgm:prSet/>
      <dgm:spPr/>
      <dgm:t>
        <a:bodyPr/>
        <a:lstStyle/>
        <a:p>
          <a:endParaRPr lang="en-US">
            <a:latin typeface="Simplified Arabic" panose="02020603050405020304" pitchFamily="18" charset="-78"/>
            <a:cs typeface="Simplified Arabic" panose="02020603050405020304" pitchFamily="18" charset="-78"/>
          </a:endParaRPr>
        </a:p>
      </dgm:t>
    </dgm:pt>
    <dgm:pt modelId="{A3839A85-2821-4689-9DDA-4AC762F5DB91}">
      <dgm:prSet/>
      <dgm:spPr/>
      <dgm:t>
        <a:bodyPr/>
        <a:lstStyle/>
        <a:p>
          <a:pPr rtl="1"/>
          <a:r>
            <a:rPr lang="ar-EG">
              <a:latin typeface="Simplified Arabic" panose="02020603050405020304" pitchFamily="18" charset="-78"/>
              <a:cs typeface="Simplified Arabic" panose="02020603050405020304" pitchFamily="18" charset="-78"/>
            </a:rPr>
            <a:t>قوافل طبية وبيطرية.</a:t>
          </a:r>
          <a:endParaRPr lang="en-US">
            <a:latin typeface="Simplified Arabic" panose="02020603050405020304" pitchFamily="18" charset="-78"/>
            <a:cs typeface="Simplified Arabic" panose="02020603050405020304" pitchFamily="18" charset="-78"/>
          </a:endParaRPr>
        </a:p>
      </dgm:t>
    </dgm:pt>
    <dgm:pt modelId="{A4886F8C-1547-42BB-AD32-25420C2A4FDB}" type="parTrans" cxnId="{6623C083-F6B6-4833-9161-B43D29FC3CB2}">
      <dgm:prSet/>
      <dgm:spPr/>
      <dgm:t>
        <a:bodyPr/>
        <a:lstStyle/>
        <a:p>
          <a:endParaRPr lang="en-US">
            <a:latin typeface="Simplified Arabic" panose="02020603050405020304" pitchFamily="18" charset="-78"/>
            <a:cs typeface="Simplified Arabic" panose="02020603050405020304" pitchFamily="18" charset="-78"/>
          </a:endParaRPr>
        </a:p>
      </dgm:t>
    </dgm:pt>
    <dgm:pt modelId="{FA2C32EB-E097-4AF2-9AD2-4E1B9CB84D52}" type="sibTrans" cxnId="{6623C083-F6B6-4833-9161-B43D29FC3CB2}">
      <dgm:prSet/>
      <dgm:spPr/>
      <dgm:t>
        <a:bodyPr/>
        <a:lstStyle/>
        <a:p>
          <a:endParaRPr lang="en-US">
            <a:latin typeface="Simplified Arabic" panose="02020603050405020304" pitchFamily="18" charset="-78"/>
            <a:cs typeface="Simplified Arabic" panose="02020603050405020304" pitchFamily="18" charset="-78"/>
          </a:endParaRPr>
        </a:p>
      </dgm:t>
    </dgm:pt>
    <dgm:pt modelId="{BFA416C6-4F03-4D9D-BC60-0DDD836C468B}">
      <dgm:prSet/>
      <dgm:spPr/>
      <dgm:t>
        <a:bodyPr/>
        <a:lstStyle/>
        <a:p>
          <a:pPr rtl="1"/>
          <a:r>
            <a:rPr lang="ar-EG">
              <a:latin typeface="Simplified Arabic" panose="02020603050405020304" pitchFamily="18" charset="-78"/>
              <a:cs typeface="Simplified Arabic" panose="02020603050405020304" pitchFamily="18" charset="-78"/>
            </a:rPr>
            <a:t>تأهيل ذوي الاحتياجات.</a:t>
          </a:r>
          <a:endParaRPr lang="en-US">
            <a:latin typeface="Simplified Arabic" panose="02020603050405020304" pitchFamily="18" charset="-78"/>
            <a:cs typeface="Simplified Arabic" panose="02020603050405020304" pitchFamily="18" charset="-78"/>
          </a:endParaRPr>
        </a:p>
      </dgm:t>
    </dgm:pt>
    <dgm:pt modelId="{54E446E3-9F4D-4B6D-BA8E-00F33093C844}" type="parTrans" cxnId="{2E50D7FE-5972-4972-BDB2-9894A0788D44}">
      <dgm:prSet/>
      <dgm:spPr/>
      <dgm:t>
        <a:bodyPr/>
        <a:lstStyle/>
        <a:p>
          <a:endParaRPr lang="en-US">
            <a:latin typeface="Simplified Arabic" panose="02020603050405020304" pitchFamily="18" charset="-78"/>
            <a:cs typeface="Simplified Arabic" panose="02020603050405020304" pitchFamily="18" charset="-78"/>
          </a:endParaRPr>
        </a:p>
      </dgm:t>
    </dgm:pt>
    <dgm:pt modelId="{7B4B0239-26DB-4D77-8927-C46EE34A1D9F}" type="sibTrans" cxnId="{2E50D7FE-5972-4972-BDB2-9894A0788D44}">
      <dgm:prSet/>
      <dgm:spPr/>
      <dgm:t>
        <a:bodyPr/>
        <a:lstStyle/>
        <a:p>
          <a:endParaRPr lang="en-US">
            <a:latin typeface="Simplified Arabic" panose="02020603050405020304" pitchFamily="18" charset="-78"/>
            <a:cs typeface="Simplified Arabic" panose="02020603050405020304" pitchFamily="18" charset="-78"/>
          </a:endParaRPr>
        </a:p>
      </dgm:t>
    </dgm:pt>
    <dgm:pt modelId="{79E16955-CB9A-4749-84F0-FBD9716B10B7}">
      <dgm:prSet/>
      <dgm:spPr/>
      <dgm:t>
        <a:bodyPr/>
        <a:lstStyle/>
        <a:p>
          <a:pPr rtl="1"/>
          <a:r>
            <a:rPr lang="ar-EG">
              <a:latin typeface="Simplified Arabic" panose="02020603050405020304" pitchFamily="18" charset="-78"/>
              <a:cs typeface="Simplified Arabic" panose="02020603050405020304" pitchFamily="18" charset="-78"/>
            </a:rPr>
            <a:t>تأهيل مهني.</a:t>
          </a:r>
          <a:endParaRPr lang="en-US">
            <a:latin typeface="Simplified Arabic" panose="02020603050405020304" pitchFamily="18" charset="-78"/>
            <a:cs typeface="Simplified Arabic" panose="02020603050405020304" pitchFamily="18" charset="-78"/>
          </a:endParaRPr>
        </a:p>
      </dgm:t>
    </dgm:pt>
    <dgm:pt modelId="{FE08CCBF-5ED0-467F-A113-2DBB5CA30645}" type="parTrans" cxnId="{9E38E8C7-37D1-44CC-9EF1-9DE8A6D1F0EE}">
      <dgm:prSet/>
      <dgm:spPr/>
      <dgm:t>
        <a:bodyPr/>
        <a:lstStyle/>
        <a:p>
          <a:endParaRPr lang="en-US">
            <a:latin typeface="Simplified Arabic" panose="02020603050405020304" pitchFamily="18" charset="-78"/>
            <a:cs typeface="Simplified Arabic" panose="02020603050405020304" pitchFamily="18" charset="-78"/>
          </a:endParaRPr>
        </a:p>
      </dgm:t>
    </dgm:pt>
    <dgm:pt modelId="{C3AC82D5-AB12-4120-A1B2-65787536CDF4}" type="sibTrans" cxnId="{9E38E8C7-37D1-44CC-9EF1-9DE8A6D1F0EE}">
      <dgm:prSet/>
      <dgm:spPr/>
      <dgm:t>
        <a:bodyPr/>
        <a:lstStyle/>
        <a:p>
          <a:endParaRPr lang="en-US">
            <a:latin typeface="Simplified Arabic" panose="02020603050405020304" pitchFamily="18" charset="-78"/>
            <a:cs typeface="Simplified Arabic" panose="02020603050405020304" pitchFamily="18" charset="-78"/>
          </a:endParaRPr>
        </a:p>
      </dgm:t>
    </dgm:pt>
    <dgm:pt modelId="{0BDD8E2D-E729-418B-A817-3E99E9A1A775}">
      <dgm:prSet/>
      <dgm:spPr/>
      <dgm:t>
        <a:bodyPr/>
        <a:lstStyle/>
        <a:p>
          <a:pPr rtl="1"/>
          <a:r>
            <a:rPr lang="ar-EG">
              <a:latin typeface="Simplified Arabic" panose="02020603050405020304" pitchFamily="18" charset="-78"/>
              <a:cs typeface="Simplified Arabic" panose="02020603050405020304" pitchFamily="18" charset="-78"/>
            </a:rPr>
            <a:t>توفير مشروعات ذات عائد اقتصادي.</a:t>
          </a:r>
          <a:endParaRPr lang="en-US">
            <a:latin typeface="Simplified Arabic" panose="02020603050405020304" pitchFamily="18" charset="-78"/>
            <a:cs typeface="Simplified Arabic" panose="02020603050405020304" pitchFamily="18" charset="-78"/>
          </a:endParaRPr>
        </a:p>
      </dgm:t>
    </dgm:pt>
    <dgm:pt modelId="{41B0B241-7FE1-437E-A370-300DB129A39C}" type="parTrans" cxnId="{2E251D68-833A-4890-96AA-3FEEB2E6EB9C}">
      <dgm:prSet/>
      <dgm:spPr/>
      <dgm:t>
        <a:bodyPr/>
        <a:lstStyle/>
        <a:p>
          <a:endParaRPr lang="en-US">
            <a:latin typeface="Simplified Arabic" panose="02020603050405020304" pitchFamily="18" charset="-78"/>
            <a:cs typeface="Simplified Arabic" panose="02020603050405020304" pitchFamily="18" charset="-78"/>
          </a:endParaRPr>
        </a:p>
      </dgm:t>
    </dgm:pt>
    <dgm:pt modelId="{58F43D81-F1D2-45D1-8DD4-45D8985344B8}" type="sibTrans" cxnId="{2E251D68-833A-4890-96AA-3FEEB2E6EB9C}">
      <dgm:prSet/>
      <dgm:spPr/>
      <dgm:t>
        <a:bodyPr/>
        <a:lstStyle/>
        <a:p>
          <a:endParaRPr lang="en-US">
            <a:latin typeface="Simplified Arabic" panose="02020603050405020304" pitchFamily="18" charset="-78"/>
            <a:cs typeface="Simplified Arabic" panose="02020603050405020304" pitchFamily="18" charset="-78"/>
          </a:endParaRPr>
        </a:p>
      </dgm:t>
    </dgm:pt>
    <dgm:pt modelId="{3720B12C-36CF-4211-BB99-9D5FB6D91B5D}">
      <dgm:prSet/>
      <dgm:spPr/>
      <dgm:t>
        <a:bodyPr/>
        <a:lstStyle/>
        <a:p>
          <a:pPr rtl="1"/>
          <a:r>
            <a:rPr lang="ar-EG">
              <a:latin typeface="Simplified Arabic" panose="02020603050405020304" pitchFamily="18" charset="-78"/>
              <a:cs typeface="Simplified Arabic" panose="02020603050405020304" pitchFamily="18" charset="-78"/>
            </a:rPr>
            <a:t>تشعيل أهل القرية لبناء بيوتهم.</a:t>
          </a:r>
          <a:endParaRPr lang="en-US">
            <a:latin typeface="Simplified Arabic" panose="02020603050405020304" pitchFamily="18" charset="-78"/>
            <a:cs typeface="Simplified Arabic" panose="02020603050405020304" pitchFamily="18" charset="-78"/>
          </a:endParaRPr>
        </a:p>
      </dgm:t>
    </dgm:pt>
    <dgm:pt modelId="{8C93104A-8BFC-4CB1-97B9-2A54C69B2BAB}" type="parTrans" cxnId="{C3538170-D2EC-47A3-ACEE-3FA61E079900}">
      <dgm:prSet/>
      <dgm:spPr/>
      <dgm:t>
        <a:bodyPr/>
        <a:lstStyle/>
        <a:p>
          <a:endParaRPr lang="en-US">
            <a:latin typeface="Simplified Arabic" panose="02020603050405020304" pitchFamily="18" charset="-78"/>
            <a:cs typeface="Simplified Arabic" panose="02020603050405020304" pitchFamily="18" charset="-78"/>
          </a:endParaRPr>
        </a:p>
      </dgm:t>
    </dgm:pt>
    <dgm:pt modelId="{7E4CE722-9AD5-4849-A78C-6753BB236082}" type="sibTrans" cxnId="{C3538170-D2EC-47A3-ACEE-3FA61E079900}">
      <dgm:prSet/>
      <dgm:spPr/>
      <dgm:t>
        <a:bodyPr/>
        <a:lstStyle/>
        <a:p>
          <a:endParaRPr lang="en-US">
            <a:latin typeface="Simplified Arabic" panose="02020603050405020304" pitchFamily="18" charset="-78"/>
            <a:cs typeface="Simplified Arabic" panose="02020603050405020304" pitchFamily="18" charset="-78"/>
          </a:endParaRPr>
        </a:p>
      </dgm:t>
    </dgm:pt>
    <dgm:pt modelId="{0B00F1B9-908A-43D7-9124-FA173DEB58ED}">
      <dgm:prSet/>
      <dgm:spPr/>
      <dgm:t>
        <a:bodyPr/>
        <a:lstStyle/>
        <a:p>
          <a:pPr rtl="1"/>
          <a:r>
            <a:rPr lang="ar-EG">
              <a:latin typeface="Simplified Arabic" panose="02020603050405020304" pitchFamily="18" charset="-78"/>
              <a:cs typeface="Simplified Arabic" panose="02020603050405020304" pitchFamily="18" charset="-78"/>
            </a:rPr>
            <a:t>تدوير مخلفات.</a:t>
          </a:r>
          <a:endParaRPr lang="en-US">
            <a:latin typeface="Simplified Arabic" panose="02020603050405020304" pitchFamily="18" charset="-78"/>
            <a:cs typeface="Simplified Arabic" panose="02020603050405020304" pitchFamily="18" charset="-78"/>
          </a:endParaRPr>
        </a:p>
      </dgm:t>
    </dgm:pt>
    <dgm:pt modelId="{321398B3-460D-43A7-A999-4C7ACBE625FB}" type="parTrans" cxnId="{3EAA2508-E3C0-4DBD-ACAE-92F3697CF19D}">
      <dgm:prSet/>
      <dgm:spPr/>
      <dgm:t>
        <a:bodyPr/>
        <a:lstStyle/>
        <a:p>
          <a:endParaRPr lang="en-US">
            <a:latin typeface="Simplified Arabic" panose="02020603050405020304" pitchFamily="18" charset="-78"/>
            <a:cs typeface="Simplified Arabic" panose="02020603050405020304" pitchFamily="18" charset="-78"/>
          </a:endParaRPr>
        </a:p>
      </dgm:t>
    </dgm:pt>
    <dgm:pt modelId="{E4DFC909-625F-477B-8732-3938BD3E81CC}" type="sibTrans" cxnId="{3EAA2508-E3C0-4DBD-ACAE-92F3697CF19D}">
      <dgm:prSet/>
      <dgm:spPr/>
      <dgm:t>
        <a:bodyPr/>
        <a:lstStyle/>
        <a:p>
          <a:endParaRPr lang="en-US">
            <a:latin typeface="Simplified Arabic" panose="02020603050405020304" pitchFamily="18" charset="-78"/>
            <a:cs typeface="Simplified Arabic" panose="02020603050405020304" pitchFamily="18" charset="-78"/>
          </a:endParaRPr>
        </a:p>
      </dgm:t>
    </dgm:pt>
    <dgm:pt modelId="{14DC1CAC-8473-445C-B962-44C568B3BECA}">
      <dgm:prSet/>
      <dgm:spPr/>
      <dgm:t>
        <a:bodyPr/>
        <a:lstStyle/>
        <a:p>
          <a:pPr rtl="1"/>
          <a:r>
            <a:rPr lang="ar-EG">
              <a:latin typeface="Simplified Arabic" panose="02020603050405020304" pitchFamily="18" charset="-78"/>
              <a:cs typeface="Simplified Arabic" panose="02020603050405020304" pitchFamily="18" charset="-78"/>
            </a:rPr>
            <a:t>تنمية زراعية.</a:t>
          </a:r>
          <a:endParaRPr lang="en-US">
            <a:latin typeface="Simplified Arabic" panose="02020603050405020304" pitchFamily="18" charset="-78"/>
            <a:cs typeface="Simplified Arabic" panose="02020603050405020304" pitchFamily="18" charset="-78"/>
          </a:endParaRPr>
        </a:p>
      </dgm:t>
    </dgm:pt>
    <dgm:pt modelId="{36A34304-F9F8-46C9-BE49-8B6495773124}" type="parTrans" cxnId="{7B9AA788-5792-4BCE-9760-3D5612860301}">
      <dgm:prSet/>
      <dgm:spPr/>
      <dgm:t>
        <a:bodyPr/>
        <a:lstStyle/>
        <a:p>
          <a:endParaRPr lang="en-US">
            <a:latin typeface="Simplified Arabic" panose="02020603050405020304" pitchFamily="18" charset="-78"/>
            <a:cs typeface="Simplified Arabic" panose="02020603050405020304" pitchFamily="18" charset="-78"/>
          </a:endParaRPr>
        </a:p>
      </dgm:t>
    </dgm:pt>
    <dgm:pt modelId="{CD3E2A03-1A37-40F0-9DEF-D61EEAA883DA}" type="sibTrans" cxnId="{7B9AA788-5792-4BCE-9760-3D5612860301}">
      <dgm:prSet/>
      <dgm:spPr/>
      <dgm:t>
        <a:bodyPr/>
        <a:lstStyle/>
        <a:p>
          <a:endParaRPr lang="en-US">
            <a:latin typeface="Simplified Arabic" panose="02020603050405020304" pitchFamily="18" charset="-78"/>
            <a:cs typeface="Simplified Arabic" panose="02020603050405020304" pitchFamily="18" charset="-78"/>
          </a:endParaRPr>
        </a:p>
      </dgm:t>
    </dgm:pt>
    <dgm:pt modelId="{05B54618-D424-44B4-92FF-D833DBD1006F}" type="pres">
      <dgm:prSet presAssocID="{06DBEA24-A931-411C-9196-BF6B633165A5}" presName="Name0" presStyleCnt="0">
        <dgm:presLayoutVars>
          <dgm:dir/>
          <dgm:animLvl val="lvl"/>
          <dgm:resizeHandles val="exact"/>
        </dgm:presLayoutVars>
      </dgm:prSet>
      <dgm:spPr/>
      <dgm:t>
        <a:bodyPr/>
        <a:lstStyle/>
        <a:p>
          <a:endParaRPr lang="en-US"/>
        </a:p>
      </dgm:t>
    </dgm:pt>
    <dgm:pt modelId="{D9D64A3D-C64C-4009-A433-748C91B847A5}" type="pres">
      <dgm:prSet presAssocID="{DE0AA3AB-AC23-4486-973C-19A52298A6DA}" presName="composite" presStyleCnt="0"/>
      <dgm:spPr/>
    </dgm:pt>
    <dgm:pt modelId="{18205278-6362-4AB9-B5D3-D8A38F1687AE}" type="pres">
      <dgm:prSet presAssocID="{DE0AA3AB-AC23-4486-973C-19A52298A6DA}" presName="parTx" presStyleLbl="alignNode1" presStyleIdx="0" presStyleCnt="4">
        <dgm:presLayoutVars>
          <dgm:chMax val="0"/>
          <dgm:chPref val="0"/>
          <dgm:bulletEnabled val="1"/>
        </dgm:presLayoutVars>
      </dgm:prSet>
      <dgm:spPr/>
      <dgm:t>
        <a:bodyPr/>
        <a:lstStyle/>
        <a:p>
          <a:endParaRPr lang="en-US"/>
        </a:p>
      </dgm:t>
    </dgm:pt>
    <dgm:pt modelId="{3F18404C-7D89-4AFD-A880-F3BB82B3746F}" type="pres">
      <dgm:prSet presAssocID="{DE0AA3AB-AC23-4486-973C-19A52298A6DA}" presName="desTx" presStyleLbl="alignAccFollowNode1" presStyleIdx="0" presStyleCnt="4">
        <dgm:presLayoutVars>
          <dgm:bulletEnabled val="1"/>
        </dgm:presLayoutVars>
      </dgm:prSet>
      <dgm:spPr/>
      <dgm:t>
        <a:bodyPr/>
        <a:lstStyle/>
        <a:p>
          <a:endParaRPr lang="en-US"/>
        </a:p>
      </dgm:t>
    </dgm:pt>
    <dgm:pt modelId="{34C8C5CA-3307-4E35-AB84-F67B96344892}" type="pres">
      <dgm:prSet presAssocID="{52B50557-70F4-4E45-BFA0-F6F934343927}" presName="space" presStyleCnt="0"/>
      <dgm:spPr/>
    </dgm:pt>
    <dgm:pt modelId="{36387690-29C4-4A39-9BF3-F79F985904F5}" type="pres">
      <dgm:prSet presAssocID="{74130366-5FBE-4180-ABE1-95751225E06F}" presName="composite" presStyleCnt="0"/>
      <dgm:spPr/>
    </dgm:pt>
    <dgm:pt modelId="{453A8F89-891F-4C9A-85BF-DB0F7F980CC9}" type="pres">
      <dgm:prSet presAssocID="{74130366-5FBE-4180-ABE1-95751225E06F}" presName="parTx" presStyleLbl="alignNode1" presStyleIdx="1" presStyleCnt="4">
        <dgm:presLayoutVars>
          <dgm:chMax val="0"/>
          <dgm:chPref val="0"/>
          <dgm:bulletEnabled val="1"/>
        </dgm:presLayoutVars>
      </dgm:prSet>
      <dgm:spPr/>
      <dgm:t>
        <a:bodyPr/>
        <a:lstStyle/>
        <a:p>
          <a:endParaRPr lang="en-US"/>
        </a:p>
      </dgm:t>
    </dgm:pt>
    <dgm:pt modelId="{32FB7FFD-1647-4798-9863-BFB0C8730596}" type="pres">
      <dgm:prSet presAssocID="{74130366-5FBE-4180-ABE1-95751225E06F}" presName="desTx" presStyleLbl="alignAccFollowNode1" presStyleIdx="1" presStyleCnt="4">
        <dgm:presLayoutVars>
          <dgm:bulletEnabled val="1"/>
        </dgm:presLayoutVars>
      </dgm:prSet>
      <dgm:spPr/>
      <dgm:t>
        <a:bodyPr/>
        <a:lstStyle/>
        <a:p>
          <a:endParaRPr lang="en-US"/>
        </a:p>
      </dgm:t>
    </dgm:pt>
    <dgm:pt modelId="{CCC97D5B-A800-49F6-82DE-2897442CD027}" type="pres">
      <dgm:prSet presAssocID="{C7464F21-643C-4B92-842C-0B0C7763A76C}" presName="space" presStyleCnt="0"/>
      <dgm:spPr/>
    </dgm:pt>
    <dgm:pt modelId="{57E30DCA-D5BD-4963-AB13-92A35F82C5B9}" type="pres">
      <dgm:prSet presAssocID="{7BBCE969-4183-4694-B799-46F0F07B7501}" presName="composite" presStyleCnt="0"/>
      <dgm:spPr/>
    </dgm:pt>
    <dgm:pt modelId="{D8C92A68-4FDD-4011-9706-1C349D6AEDD1}" type="pres">
      <dgm:prSet presAssocID="{7BBCE969-4183-4694-B799-46F0F07B7501}" presName="parTx" presStyleLbl="alignNode1" presStyleIdx="2" presStyleCnt="4">
        <dgm:presLayoutVars>
          <dgm:chMax val="0"/>
          <dgm:chPref val="0"/>
          <dgm:bulletEnabled val="1"/>
        </dgm:presLayoutVars>
      </dgm:prSet>
      <dgm:spPr/>
      <dgm:t>
        <a:bodyPr/>
        <a:lstStyle/>
        <a:p>
          <a:endParaRPr lang="en-US"/>
        </a:p>
      </dgm:t>
    </dgm:pt>
    <dgm:pt modelId="{3B381EF9-72B1-4A7A-9EC2-61EBE1DBE38E}" type="pres">
      <dgm:prSet presAssocID="{7BBCE969-4183-4694-B799-46F0F07B7501}" presName="desTx" presStyleLbl="alignAccFollowNode1" presStyleIdx="2" presStyleCnt="4">
        <dgm:presLayoutVars>
          <dgm:bulletEnabled val="1"/>
        </dgm:presLayoutVars>
      </dgm:prSet>
      <dgm:spPr/>
      <dgm:t>
        <a:bodyPr/>
        <a:lstStyle/>
        <a:p>
          <a:endParaRPr lang="en-US"/>
        </a:p>
      </dgm:t>
    </dgm:pt>
    <dgm:pt modelId="{3AB92B11-3AEA-4231-8CED-724724144180}" type="pres">
      <dgm:prSet presAssocID="{92D39A84-18A6-4F17-92B5-E23248FCFFD8}" presName="space" presStyleCnt="0"/>
      <dgm:spPr/>
    </dgm:pt>
    <dgm:pt modelId="{5A8D8118-F1A0-42B4-8074-234E9629F35B}" type="pres">
      <dgm:prSet presAssocID="{AB2838B6-36BA-4446-940F-E72997633A76}" presName="composite" presStyleCnt="0"/>
      <dgm:spPr/>
    </dgm:pt>
    <dgm:pt modelId="{4EFDF000-98A4-40A8-83B8-243AF715F257}" type="pres">
      <dgm:prSet presAssocID="{AB2838B6-36BA-4446-940F-E72997633A76}" presName="parTx" presStyleLbl="alignNode1" presStyleIdx="3" presStyleCnt="4">
        <dgm:presLayoutVars>
          <dgm:chMax val="0"/>
          <dgm:chPref val="0"/>
          <dgm:bulletEnabled val="1"/>
        </dgm:presLayoutVars>
      </dgm:prSet>
      <dgm:spPr/>
      <dgm:t>
        <a:bodyPr/>
        <a:lstStyle/>
        <a:p>
          <a:endParaRPr lang="en-US"/>
        </a:p>
      </dgm:t>
    </dgm:pt>
    <dgm:pt modelId="{5E5C5392-ECCD-4336-A7C2-A445641F4304}" type="pres">
      <dgm:prSet presAssocID="{AB2838B6-36BA-4446-940F-E72997633A76}" presName="desTx" presStyleLbl="alignAccFollowNode1" presStyleIdx="3" presStyleCnt="4">
        <dgm:presLayoutVars>
          <dgm:bulletEnabled val="1"/>
        </dgm:presLayoutVars>
      </dgm:prSet>
      <dgm:spPr/>
      <dgm:t>
        <a:bodyPr/>
        <a:lstStyle/>
        <a:p>
          <a:endParaRPr lang="en-US"/>
        </a:p>
      </dgm:t>
    </dgm:pt>
  </dgm:ptLst>
  <dgm:cxnLst>
    <dgm:cxn modelId="{72B22A11-D715-435D-9793-0F2E49641FE1}" type="presOf" srcId="{2AC14B0C-655C-49CC-8B23-5F4C9F3034A7}" destId="{3B381EF9-72B1-4A7A-9EC2-61EBE1DBE38E}" srcOrd="0" destOrd="0" presId="urn:microsoft.com/office/officeart/2005/8/layout/hList1"/>
    <dgm:cxn modelId="{038058DE-771D-4BA1-B398-38EDC8CEE37F}" srcId="{7BBCE969-4183-4694-B799-46F0F07B7501}" destId="{2AC14B0C-655C-49CC-8B23-5F4C9F3034A7}" srcOrd="0" destOrd="0" parTransId="{87D91AAD-0AB2-49D6-A568-5FC3E91EEFC1}" sibTransId="{7F8802DE-0622-453E-86FB-8E8609F34C1E}"/>
    <dgm:cxn modelId="{D5387F96-54CE-46BA-8E33-92240C0B97BD}" type="presOf" srcId="{AB2838B6-36BA-4446-940F-E72997633A76}" destId="{4EFDF000-98A4-40A8-83B8-243AF715F257}" srcOrd="0" destOrd="0" presId="urn:microsoft.com/office/officeart/2005/8/layout/hList1"/>
    <dgm:cxn modelId="{E4D16C91-96EB-4A23-9221-3D0CE6D14B31}" type="presOf" srcId="{FA0EC329-D67D-48BE-92FE-0960088778E1}" destId="{5E5C5392-ECCD-4336-A7C2-A445641F4304}" srcOrd="0" destOrd="6" presId="urn:microsoft.com/office/officeart/2005/8/layout/hList1"/>
    <dgm:cxn modelId="{F39C8076-30BA-4FD6-B5F7-B0D4D06F38DD}" type="presOf" srcId="{32826614-15EB-4565-BA42-A7C835F2A26A}" destId="{5E5C5392-ECCD-4336-A7C2-A445641F4304}" srcOrd="0" destOrd="1" presId="urn:microsoft.com/office/officeart/2005/8/layout/hList1"/>
    <dgm:cxn modelId="{17658813-F3E3-4FC6-A5C7-A44B51D4A440}" type="presOf" srcId="{3720B12C-36CF-4211-BB99-9D5FB6D91B5D}" destId="{3F18404C-7D89-4AFD-A880-F3BB82B3746F}" srcOrd="0" destOrd="3" presId="urn:microsoft.com/office/officeart/2005/8/layout/hList1"/>
    <dgm:cxn modelId="{AAC7CA15-3DE3-47FA-AD66-889D768B5503}" type="presOf" srcId="{74130366-5FBE-4180-ABE1-95751225E06F}" destId="{453A8F89-891F-4C9A-85BF-DB0F7F980CC9}" srcOrd="0" destOrd="0" presId="urn:microsoft.com/office/officeart/2005/8/layout/hList1"/>
    <dgm:cxn modelId="{9E38E8C7-37D1-44CC-9EF1-9DE8A6D1F0EE}" srcId="{DE0AA3AB-AC23-4486-973C-19A52298A6DA}" destId="{79E16955-CB9A-4749-84F0-FBD9716B10B7}" srcOrd="1" destOrd="0" parTransId="{FE08CCBF-5ED0-467F-A113-2DBB5CA30645}" sibTransId="{C3AC82D5-AB12-4120-A1B2-65787536CDF4}"/>
    <dgm:cxn modelId="{7DFD6A7C-88C4-4983-B09B-351070F7C6FC}" type="presOf" srcId="{DE0AA3AB-AC23-4486-973C-19A52298A6DA}" destId="{18205278-6362-4AB9-B5D3-D8A38F1687AE}" srcOrd="0" destOrd="0" presId="urn:microsoft.com/office/officeart/2005/8/layout/hList1"/>
    <dgm:cxn modelId="{168BB09B-4F5C-4F2C-B1A0-87147E4E03DC}" srcId="{06DBEA24-A931-411C-9196-BF6B633165A5}" destId="{DE0AA3AB-AC23-4486-973C-19A52298A6DA}" srcOrd="0" destOrd="0" parTransId="{24AB5AEB-5A4D-4BB6-9494-B4F3DC62ECA2}" sibTransId="{52B50557-70F4-4E45-BFA0-F6F934343927}"/>
    <dgm:cxn modelId="{9D36E605-A8C3-44E0-AF0E-A7AA706FBA79}" type="presOf" srcId="{01A60BCA-B000-4166-9FF3-44575D1CE798}" destId="{5E5C5392-ECCD-4336-A7C2-A445641F4304}" srcOrd="0" destOrd="2" presId="urn:microsoft.com/office/officeart/2005/8/layout/hList1"/>
    <dgm:cxn modelId="{0E59C983-1799-4153-BF3D-B7B4D52F2652}" type="presOf" srcId="{01B12EBD-4AA3-4E15-BD40-0054FF4FFFAE}" destId="{32FB7FFD-1647-4798-9863-BFB0C8730596}" srcOrd="0" destOrd="3" presId="urn:microsoft.com/office/officeart/2005/8/layout/hList1"/>
    <dgm:cxn modelId="{318D7539-0493-4D6A-BF4A-848CB3F74F92}" srcId="{74130366-5FBE-4180-ABE1-95751225E06F}" destId="{6CFF17CD-0CBE-497C-8957-6CB1353D2366}" srcOrd="1" destOrd="0" parTransId="{804D86EF-4970-4B33-91D8-A42BAF1F541F}" sibTransId="{5B5AFA91-43EB-4404-969E-6356FA1B90C6}"/>
    <dgm:cxn modelId="{DEE36E91-4869-4E2A-86EA-74A1F035FFB2}" srcId="{7BBCE969-4183-4694-B799-46F0F07B7501}" destId="{4E4C7605-B031-4E8F-9CD2-11360100DAF5}" srcOrd="2" destOrd="0" parTransId="{A4872312-35FC-405F-9F73-854BA5715ED9}" sibTransId="{A9B82D43-068C-4C92-B639-5BD0988DCBEE}"/>
    <dgm:cxn modelId="{5E33A2E4-4AFF-4399-B73E-2CE5C6FABE19}" type="presOf" srcId="{0BDD8E2D-E729-418B-A817-3E99E9A1A775}" destId="{3F18404C-7D89-4AFD-A880-F3BB82B3746F}" srcOrd="0" destOrd="2" presId="urn:microsoft.com/office/officeart/2005/8/layout/hList1"/>
    <dgm:cxn modelId="{A6510254-AB8D-4F4A-A893-CB2720676462}" srcId="{7BBCE969-4183-4694-B799-46F0F07B7501}" destId="{392D6BD3-9FAB-42C2-ACDA-11C36CF6B439}" srcOrd="3" destOrd="0" parTransId="{96D7920C-85E5-4672-B137-98CE62C3E1D2}" sibTransId="{D1034637-2841-4A70-8DBB-44323FAC221B}"/>
    <dgm:cxn modelId="{C3538170-D2EC-47A3-ACEE-3FA61E079900}" srcId="{DE0AA3AB-AC23-4486-973C-19A52298A6DA}" destId="{3720B12C-36CF-4211-BB99-9D5FB6D91B5D}" srcOrd="3" destOrd="0" parTransId="{8C93104A-8BFC-4CB1-97B9-2A54C69B2BAB}" sibTransId="{7E4CE722-9AD5-4849-A78C-6753BB236082}"/>
    <dgm:cxn modelId="{001267DC-C83F-41CB-A3C8-88A863EDF2BF}" srcId="{AB2838B6-36BA-4446-940F-E72997633A76}" destId="{01A60BCA-B000-4166-9FF3-44575D1CE798}" srcOrd="2" destOrd="0" parTransId="{DDB1CC27-5013-4976-8E2D-0BA4939B88DC}" sibTransId="{07CA201D-1ECD-4104-A687-14B120CF9631}"/>
    <dgm:cxn modelId="{7B9AA788-5792-4BCE-9760-3D5612860301}" srcId="{DE0AA3AB-AC23-4486-973C-19A52298A6DA}" destId="{14DC1CAC-8473-445C-B962-44C568B3BECA}" srcOrd="5" destOrd="0" parTransId="{36A34304-F9F8-46C9-BE49-8B6495773124}" sibTransId="{CD3E2A03-1A37-40F0-9DEF-D61EEAA883DA}"/>
    <dgm:cxn modelId="{7495FA00-BC35-4681-88B8-8FF0233DA19A}" srcId="{06DBEA24-A931-411C-9196-BF6B633165A5}" destId="{7BBCE969-4183-4694-B799-46F0F07B7501}" srcOrd="2" destOrd="0" parTransId="{0E14729F-9F00-4330-8AF4-7BD467203756}" sibTransId="{92D39A84-18A6-4F17-92B5-E23248FCFFD8}"/>
    <dgm:cxn modelId="{2E251D68-833A-4890-96AA-3FEEB2E6EB9C}" srcId="{DE0AA3AB-AC23-4486-973C-19A52298A6DA}" destId="{0BDD8E2D-E729-418B-A817-3E99E9A1A775}" srcOrd="2" destOrd="0" parTransId="{41B0B241-7FE1-437E-A370-300DB129A39C}" sibTransId="{58F43D81-F1D2-45D1-8DD4-45D8985344B8}"/>
    <dgm:cxn modelId="{85D326E1-565C-4EAA-9A02-7FF869EAF104}" type="presOf" srcId="{2BB7BD66-136E-4A01-B983-728334A9B3E9}" destId="{5E5C5392-ECCD-4336-A7C2-A445641F4304}" srcOrd="0" destOrd="3" presId="urn:microsoft.com/office/officeart/2005/8/layout/hList1"/>
    <dgm:cxn modelId="{9B27F167-BAF1-4DD2-8B3D-E30B1F3AA30A}" type="presOf" srcId="{14DC1CAC-8473-445C-B962-44C568B3BECA}" destId="{3F18404C-7D89-4AFD-A880-F3BB82B3746F}" srcOrd="0" destOrd="5" presId="urn:microsoft.com/office/officeart/2005/8/layout/hList1"/>
    <dgm:cxn modelId="{3D901494-C68F-41EA-BBC2-D835BA0F8118}" type="presOf" srcId="{4E4C7605-B031-4E8F-9CD2-11360100DAF5}" destId="{3B381EF9-72B1-4A7A-9EC2-61EBE1DBE38E}" srcOrd="0" destOrd="2" presId="urn:microsoft.com/office/officeart/2005/8/layout/hList1"/>
    <dgm:cxn modelId="{3A1A019B-8EB2-4B2B-9139-8E1DA8759F67}" type="presOf" srcId="{50DCFF1F-1BB8-416E-87CC-72A862B5E6CD}" destId="{5E5C5392-ECCD-4336-A7C2-A445641F4304}" srcOrd="0" destOrd="8" presId="urn:microsoft.com/office/officeart/2005/8/layout/hList1"/>
    <dgm:cxn modelId="{0FDE6A48-A4C2-4035-9E42-8D361C7AC65B}" type="presOf" srcId="{4EB6E774-745A-4DCC-9330-23B32432D751}" destId="{5E5C5392-ECCD-4336-A7C2-A445641F4304}" srcOrd="0" destOrd="4" presId="urn:microsoft.com/office/officeart/2005/8/layout/hList1"/>
    <dgm:cxn modelId="{83B31877-8608-4112-B5D7-20498B92F25F}" srcId="{AB2838B6-36BA-4446-940F-E72997633A76}" destId="{32826614-15EB-4565-BA42-A7C835F2A26A}" srcOrd="1" destOrd="0" parTransId="{B28AD95A-CBC7-40A0-A259-3F1076D772FC}" sibTransId="{93D83AD6-56C7-4B4D-BAE9-0738C88FB072}"/>
    <dgm:cxn modelId="{065C2189-F795-4EE3-A26D-7A258190AB8F}" srcId="{AB2838B6-36BA-4446-940F-E72997633A76}" destId="{50DCFF1F-1BB8-416E-87CC-72A862B5E6CD}" srcOrd="8" destOrd="0" parTransId="{856B8408-D047-4C47-A7A1-1A6281BFE6E3}" sibTransId="{E8C2E051-62F6-45F1-9002-78F0DDB09B7E}"/>
    <dgm:cxn modelId="{8ECDBBD5-8FD3-4399-ACAD-F60CDCEBBF57}" type="presOf" srcId="{670166F6-1DF5-4CF4-A49B-E9BFDCCA8D81}" destId="{5E5C5392-ECCD-4336-A7C2-A445641F4304}" srcOrd="0" destOrd="5" presId="urn:microsoft.com/office/officeart/2005/8/layout/hList1"/>
    <dgm:cxn modelId="{27FBD701-1023-4172-89AD-6DED08819F7F}" type="presOf" srcId="{79E16955-CB9A-4749-84F0-FBD9716B10B7}" destId="{3F18404C-7D89-4AFD-A880-F3BB82B3746F}" srcOrd="0" destOrd="1" presId="urn:microsoft.com/office/officeart/2005/8/layout/hList1"/>
    <dgm:cxn modelId="{A1D45987-CB3C-48DA-8B24-2B82408599B3}" srcId="{AB2838B6-36BA-4446-940F-E72997633A76}" destId="{4EB6E774-745A-4DCC-9330-23B32432D751}" srcOrd="4" destOrd="0" parTransId="{F8C0CCD4-72DC-4DF8-9CE0-A15646A61AE4}" sibTransId="{B5134009-A076-4AF6-AE35-E7726E1D0253}"/>
    <dgm:cxn modelId="{F71CDA4D-966D-4F3F-8372-953D0C639FD7}" type="presOf" srcId="{7BBCE969-4183-4694-B799-46F0F07B7501}" destId="{D8C92A68-4FDD-4011-9706-1C349D6AEDD1}" srcOrd="0" destOrd="0" presId="urn:microsoft.com/office/officeart/2005/8/layout/hList1"/>
    <dgm:cxn modelId="{6623C083-F6B6-4833-9161-B43D29FC3CB2}" srcId="{74130366-5FBE-4180-ABE1-95751225E06F}" destId="{A3839A85-2821-4689-9DDA-4AC762F5DB91}" srcOrd="4" destOrd="0" parTransId="{A4886F8C-1547-42BB-AD32-25420C2A4FDB}" sibTransId="{FA2C32EB-E097-4AF2-9AD2-4E1B9CB84D52}"/>
    <dgm:cxn modelId="{AB92BE4C-D406-402E-813A-5C2B696633FD}" srcId="{74130366-5FBE-4180-ABE1-95751225E06F}" destId="{01B12EBD-4AA3-4E15-BD40-0054FF4FFFAE}" srcOrd="3" destOrd="0" parTransId="{C5FFCC36-9189-43DC-8B5C-BA58CDB818F0}" sibTransId="{D3B3523A-F80E-4E8F-9BC5-A114BB4E7D05}"/>
    <dgm:cxn modelId="{2E50D7FE-5972-4972-BDB2-9894A0788D44}" srcId="{74130366-5FBE-4180-ABE1-95751225E06F}" destId="{BFA416C6-4F03-4D9D-BC60-0DDD836C468B}" srcOrd="5" destOrd="0" parTransId="{54E446E3-9F4D-4B6D-BA8E-00F33093C844}" sibTransId="{7B4B0239-26DB-4D77-8927-C46EE34A1D9F}"/>
    <dgm:cxn modelId="{3705FF2D-6F61-4FD6-85DA-311641C89E53}" type="presOf" srcId="{06DBEA24-A931-411C-9196-BF6B633165A5}" destId="{05B54618-D424-44B4-92FF-D833DBD1006F}" srcOrd="0" destOrd="0" presId="urn:microsoft.com/office/officeart/2005/8/layout/hList1"/>
    <dgm:cxn modelId="{B94EE334-1A9A-4AFC-89D2-71B3A60D2AFF}" srcId="{AB2838B6-36BA-4446-940F-E72997633A76}" destId="{670166F6-1DF5-4CF4-A49B-E9BFDCCA8D81}" srcOrd="5" destOrd="0" parTransId="{99AAAC5D-F3EF-4450-812A-7EDDDB73C94C}" sibTransId="{45C2FC30-06EE-4297-8B1C-47A406DC2EFB}"/>
    <dgm:cxn modelId="{F9AC92F8-7102-4EBA-A00C-1DDE1915DBAC}" srcId="{AB2838B6-36BA-4446-940F-E72997633A76}" destId="{2BB7BD66-136E-4A01-B983-728334A9B3E9}" srcOrd="3" destOrd="0" parTransId="{7C890EEE-5F57-42A5-81FF-7B14C15034F1}" sibTransId="{442A0341-5142-4654-B782-8B1E85932F8B}"/>
    <dgm:cxn modelId="{04FF8707-0B2A-452E-9D1A-386E16EC3FD5}" srcId="{7BBCE969-4183-4694-B799-46F0F07B7501}" destId="{D374163B-4AE7-4A30-A8F6-661226597C06}" srcOrd="1" destOrd="0" parTransId="{5A973C4F-97D9-41B9-AE35-773BB2C14C6F}" sibTransId="{2C6E2C87-A59E-4C07-A64D-4E1EBBFF94D1}"/>
    <dgm:cxn modelId="{6C5229F3-D873-4360-B72F-A3D3DDDED145}" type="presOf" srcId="{0B00F1B9-908A-43D7-9124-FA173DEB58ED}" destId="{3F18404C-7D89-4AFD-A880-F3BB82B3746F}" srcOrd="0" destOrd="4" presId="urn:microsoft.com/office/officeart/2005/8/layout/hList1"/>
    <dgm:cxn modelId="{2D435C31-0160-472D-87F1-3DFB69C3C9EF}" type="presOf" srcId="{BCAC819F-4E6D-4A77-A690-0434E9750160}" destId="{5E5C5392-ECCD-4336-A7C2-A445641F4304}" srcOrd="0" destOrd="0" presId="urn:microsoft.com/office/officeart/2005/8/layout/hList1"/>
    <dgm:cxn modelId="{B330C4BE-E082-4682-B8B7-8DCFE960EDAC}" srcId="{AB2838B6-36BA-4446-940F-E72997633A76}" destId="{C4CD3324-29FF-4AF9-8CC4-900AA677C9D3}" srcOrd="7" destOrd="0" parTransId="{5AD5200F-9499-495E-9E6C-BE8D79E53379}" sibTransId="{274962C2-65B0-413E-8EEA-82F10C85F91A}"/>
    <dgm:cxn modelId="{7A742C5B-22CE-40C4-AF2F-1874D2CF805E}" type="presOf" srcId="{C4ACF1E5-636A-4444-90AC-2F94A6F51F9F}" destId="{32FB7FFD-1647-4798-9863-BFB0C8730596}" srcOrd="0" destOrd="0" presId="urn:microsoft.com/office/officeart/2005/8/layout/hList1"/>
    <dgm:cxn modelId="{3EAA2508-E3C0-4DBD-ACAE-92F3697CF19D}" srcId="{DE0AA3AB-AC23-4486-973C-19A52298A6DA}" destId="{0B00F1B9-908A-43D7-9124-FA173DEB58ED}" srcOrd="4" destOrd="0" parTransId="{321398B3-460D-43A7-A999-4C7ACBE625FB}" sibTransId="{E4DFC909-625F-477B-8732-3938BD3E81CC}"/>
    <dgm:cxn modelId="{A31EA73B-C973-456A-B562-10ABFC661B62}" srcId="{DE0AA3AB-AC23-4486-973C-19A52298A6DA}" destId="{511FAB11-1A7D-48DD-A7D4-83F7698E5ABB}" srcOrd="0" destOrd="0" parTransId="{197BC1A5-ABD1-4882-9DE7-D2AE17728945}" sibTransId="{8FAE3595-BEB6-4F53-A731-76B758361A98}"/>
    <dgm:cxn modelId="{04D0DA99-E5B3-456C-812F-13D8E5B65E02}" srcId="{74130366-5FBE-4180-ABE1-95751225E06F}" destId="{C4ACF1E5-636A-4444-90AC-2F94A6F51F9F}" srcOrd="0" destOrd="0" parTransId="{7199E127-B90A-4004-B8FD-F93C21228C2F}" sibTransId="{F41CE416-E588-4D02-9855-6425C03A73FB}"/>
    <dgm:cxn modelId="{E6E3D8DC-EF99-47B0-B0FA-6160D73E09C2}" srcId="{AB2838B6-36BA-4446-940F-E72997633A76}" destId="{FA0EC329-D67D-48BE-92FE-0960088778E1}" srcOrd="6" destOrd="0" parTransId="{1A0F63EA-1CFA-48A8-B303-8580103F04F8}" sibTransId="{8E0BC931-AFB8-4391-9642-D750A8A06238}"/>
    <dgm:cxn modelId="{B45CDB05-F886-4AFE-B6E6-987E8A61D79F}" type="presOf" srcId="{392D6BD3-9FAB-42C2-ACDA-11C36CF6B439}" destId="{3B381EF9-72B1-4A7A-9EC2-61EBE1DBE38E}" srcOrd="0" destOrd="3" presId="urn:microsoft.com/office/officeart/2005/8/layout/hList1"/>
    <dgm:cxn modelId="{DCD34184-6C46-4191-9A0D-1FFA54E6DC68}" type="presOf" srcId="{6CFF17CD-0CBE-497C-8957-6CB1353D2366}" destId="{32FB7FFD-1647-4798-9863-BFB0C8730596}" srcOrd="0" destOrd="1" presId="urn:microsoft.com/office/officeart/2005/8/layout/hList1"/>
    <dgm:cxn modelId="{774A8E7B-8C34-4E11-A74D-6E846B4CAC37}" srcId="{74130366-5FBE-4180-ABE1-95751225E06F}" destId="{8C560512-A272-44AE-A97B-616A2CF6ECDE}" srcOrd="2" destOrd="0" parTransId="{D02515F5-69E2-4492-8222-DD192AFAA6F0}" sibTransId="{10304F50-2BCD-4720-9480-96CE84AADF0A}"/>
    <dgm:cxn modelId="{2193DB58-E9F4-48EC-A6A6-532FE67A78B4}" type="presOf" srcId="{8C560512-A272-44AE-A97B-616A2CF6ECDE}" destId="{32FB7FFD-1647-4798-9863-BFB0C8730596}" srcOrd="0" destOrd="2" presId="urn:microsoft.com/office/officeart/2005/8/layout/hList1"/>
    <dgm:cxn modelId="{199E2A1B-DB01-4EB6-8766-2D6B4D242241}" type="presOf" srcId="{A3839A85-2821-4689-9DDA-4AC762F5DB91}" destId="{32FB7FFD-1647-4798-9863-BFB0C8730596}" srcOrd="0" destOrd="4" presId="urn:microsoft.com/office/officeart/2005/8/layout/hList1"/>
    <dgm:cxn modelId="{125B4C91-F782-49C5-9BDB-6ECC7F0CB203}" type="presOf" srcId="{BFA416C6-4F03-4D9D-BC60-0DDD836C468B}" destId="{32FB7FFD-1647-4798-9863-BFB0C8730596}" srcOrd="0" destOrd="5" presId="urn:microsoft.com/office/officeart/2005/8/layout/hList1"/>
    <dgm:cxn modelId="{13ECC5D7-5B62-4D12-B92B-0924E5C5DC20}" srcId="{06DBEA24-A931-411C-9196-BF6B633165A5}" destId="{74130366-5FBE-4180-ABE1-95751225E06F}" srcOrd="1" destOrd="0" parTransId="{55E6CD9E-6FAE-485A-A2F1-CAA56C580FB5}" sibTransId="{C7464F21-643C-4B92-842C-0B0C7763A76C}"/>
    <dgm:cxn modelId="{23EC2EB8-51ED-4265-AFB4-A98B1E146EC2}" srcId="{AB2838B6-36BA-4446-940F-E72997633A76}" destId="{BCAC819F-4E6D-4A77-A690-0434E9750160}" srcOrd="0" destOrd="0" parTransId="{8F029453-09AD-4775-A475-426DD39D92AF}" sibTransId="{068C62BF-3715-47F8-8B0A-F01369BE297C}"/>
    <dgm:cxn modelId="{A40EC94D-CD3E-44F6-901F-00D01BBE8CA1}" srcId="{06DBEA24-A931-411C-9196-BF6B633165A5}" destId="{AB2838B6-36BA-4446-940F-E72997633A76}" srcOrd="3" destOrd="0" parTransId="{26D55314-3339-49B2-836D-006CFEA85421}" sibTransId="{8FBF59A6-FC92-4836-B853-2B1CB0C657A1}"/>
    <dgm:cxn modelId="{34A30087-760C-4FE6-BB83-E4D5722216E5}" type="presOf" srcId="{C4CD3324-29FF-4AF9-8CC4-900AA677C9D3}" destId="{5E5C5392-ECCD-4336-A7C2-A445641F4304}" srcOrd="0" destOrd="7" presId="urn:microsoft.com/office/officeart/2005/8/layout/hList1"/>
    <dgm:cxn modelId="{233A218E-FF9C-4DE9-ADEA-92F49371FF6A}" type="presOf" srcId="{511FAB11-1A7D-48DD-A7D4-83F7698E5ABB}" destId="{3F18404C-7D89-4AFD-A880-F3BB82B3746F}" srcOrd="0" destOrd="0" presId="urn:microsoft.com/office/officeart/2005/8/layout/hList1"/>
    <dgm:cxn modelId="{2B3E6029-6392-4F92-983E-2A41B055610C}" type="presOf" srcId="{D374163B-4AE7-4A30-A8F6-661226597C06}" destId="{3B381EF9-72B1-4A7A-9EC2-61EBE1DBE38E}" srcOrd="0" destOrd="1" presId="urn:microsoft.com/office/officeart/2005/8/layout/hList1"/>
    <dgm:cxn modelId="{DA1CBBA2-E56F-4E4F-845A-BF7118356971}" type="presParOf" srcId="{05B54618-D424-44B4-92FF-D833DBD1006F}" destId="{D9D64A3D-C64C-4009-A433-748C91B847A5}" srcOrd="0" destOrd="0" presId="urn:microsoft.com/office/officeart/2005/8/layout/hList1"/>
    <dgm:cxn modelId="{B55F17C5-E170-4072-A29B-EA8DABC48382}" type="presParOf" srcId="{D9D64A3D-C64C-4009-A433-748C91B847A5}" destId="{18205278-6362-4AB9-B5D3-D8A38F1687AE}" srcOrd="0" destOrd="0" presId="urn:microsoft.com/office/officeart/2005/8/layout/hList1"/>
    <dgm:cxn modelId="{A786C79C-B521-47F1-B546-351C5E236B43}" type="presParOf" srcId="{D9D64A3D-C64C-4009-A433-748C91B847A5}" destId="{3F18404C-7D89-4AFD-A880-F3BB82B3746F}" srcOrd="1" destOrd="0" presId="urn:microsoft.com/office/officeart/2005/8/layout/hList1"/>
    <dgm:cxn modelId="{80E4A91B-D78E-45EB-81CF-3D7168D22162}" type="presParOf" srcId="{05B54618-D424-44B4-92FF-D833DBD1006F}" destId="{34C8C5CA-3307-4E35-AB84-F67B96344892}" srcOrd="1" destOrd="0" presId="urn:microsoft.com/office/officeart/2005/8/layout/hList1"/>
    <dgm:cxn modelId="{D35813A0-6873-4743-8C92-2B2AD534D8DD}" type="presParOf" srcId="{05B54618-D424-44B4-92FF-D833DBD1006F}" destId="{36387690-29C4-4A39-9BF3-F79F985904F5}" srcOrd="2" destOrd="0" presId="urn:microsoft.com/office/officeart/2005/8/layout/hList1"/>
    <dgm:cxn modelId="{600D46D5-D863-4109-B6D7-14E466B44737}" type="presParOf" srcId="{36387690-29C4-4A39-9BF3-F79F985904F5}" destId="{453A8F89-891F-4C9A-85BF-DB0F7F980CC9}" srcOrd="0" destOrd="0" presId="urn:microsoft.com/office/officeart/2005/8/layout/hList1"/>
    <dgm:cxn modelId="{AB4DD95B-2DF2-457A-8E95-63046274BF9B}" type="presParOf" srcId="{36387690-29C4-4A39-9BF3-F79F985904F5}" destId="{32FB7FFD-1647-4798-9863-BFB0C8730596}" srcOrd="1" destOrd="0" presId="urn:microsoft.com/office/officeart/2005/8/layout/hList1"/>
    <dgm:cxn modelId="{A87E5FB8-3805-494D-8412-E472F82609B4}" type="presParOf" srcId="{05B54618-D424-44B4-92FF-D833DBD1006F}" destId="{CCC97D5B-A800-49F6-82DE-2897442CD027}" srcOrd="3" destOrd="0" presId="urn:microsoft.com/office/officeart/2005/8/layout/hList1"/>
    <dgm:cxn modelId="{D43B4AF7-2248-4559-AC5B-3F571CC868DB}" type="presParOf" srcId="{05B54618-D424-44B4-92FF-D833DBD1006F}" destId="{57E30DCA-D5BD-4963-AB13-92A35F82C5B9}" srcOrd="4" destOrd="0" presId="urn:microsoft.com/office/officeart/2005/8/layout/hList1"/>
    <dgm:cxn modelId="{9AEB4054-FF76-4E09-8FE3-110316884A79}" type="presParOf" srcId="{57E30DCA-D5BD-4963-AB13-92A35F82C5B9}" destId="{D8C92A68-4FDD-4011-9706-1C349D6AEDD1}" srcOrd="0" destOrd="0" presId="urn:microsoft.com/office/officeart/2005/8/layout/hList1"/>
    <dgm:cxn modelId="{8DDFB4CA-0F8F-4BD9-9F5F-4E67BA0E2DF8}" type="presParOf" srcId="{57E30DCA-D5BD-4963-AB13-92A35F82C5B9}" destId="{3B381EF9-72B1-4A7A-9EC2-61EBE1DBE38E}" srcOrd="1" destOrd="0" presId="urn:microsoft.com/office/officeart/2005/8/layout/hList1"/>
    <dgm:cxn modelId="{99BB956D-D8BA-42A2-8E87-0FF4A9AE0088}" type="presParOf" srcId="{05B54618-D424-44B4-92FF-D833DBD1006F}" destId="{3AB92B11-3AEA-4231-8CED-724724144180}" srcOrd="5" destOrd="0" presId="urn:microsoft.com/office/officeart/2005/8/layout/hList1"/>
    <dgm:cxn modelId="{C1B35924-1AA7-4E44-B473-44790F59FE0D}" type="presParOf" srcId="{05B54618-D424-44B4-92FF-D833DBD1006F}" destId="{5A8D8118-F1A0-42B4-8074-234E9629F35B}" srcOrd="6" destOrd="0" presId="urn:microsoft.com/office/officeart/2005/8/layout/hList1"/>
    <dgm:cxn modelId="{32DA10F1-0009-490F-BD40-C84F77FAA5C7}" type="presParOf" srcId="{5A8D8118-F1A0-42B4-8074-234E9629F35B}" destId="{4EFDF000-98A4-40A8-83B8-243AF715F257}" srcOrd="0" destOrd="0" presId="urn:microsoft.com/office/officeart/2005/8/layout/hList1"/>
    <dgm:cxn modelId="{5698305D-D925-49B7-AC02-1162D2D4F891}" type="presParOf" srcId="{5A8D8118-F1A0-42B4-8074-234E9629F35B}" destId="{5E5C5392-ECCD-4336-A7C2-A445641F4304}" srcOrd="1" destOrd="0" presId="urn:microsoft.com/office/officeart/2005/8/layout/h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E54F5A-B53C-4037-A98C-A311BDD42857}">
      <dsp:nvSpPr>
        <dsp:cNvPr id="0" name=""/>
        <dsp:cNvSpPr/>
      </dsp:nvSpPr>
      <dsp:spPr>
        <a:xfrm>
          <a:off x="803624" y="3"/>
          <a:ext cx="2190301" cy="1978696"/>
        </a:xfrm>
        <a:prstGeom prst="blockArc">
          <a:avLst>
            <a:gd name="adj1" fmla="val 8919306"/>
            <a:gd name="adj2" fmla="val 19411837"/>
            <a:gd name="adj3" fmla="val 4636"/>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2B808DBB-AE58-4DC0-B0ED-8F7CF83E95BE}">
      <dsp:nvSpPr>
        <dsp:cNvPr id="0" name=""/>
        <dsp:cNvSpPr/>
      </dsp:nvSpPr>
      <dsp:spPr>
        <a:xfrm>
          <a:off x="948989" y="602072"/>
          <a:ext cx="2190301" cy="2190301"/>
        </a:xfrm>
        <a:prstGeom prst="blockArc">
          <a:avLst>
            <a:gd name="adj1" fmla="val 2883886"/>
            <a:gd name="adj2" fmla="val 11288140"/>
            <a:gd name="adj3" fmla="val 4636"/>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7FAAA440-05D5-4194-8078-B6E7FA4F806B}">
      <dsp:nvSpPr>
        <dsp:cNvPr id="0" name=""/>
        <dsp:cNvSpPr/>
      </dsp:nvSpPr>
      <dsp:spPr>
        <a:xfrm>
          <a:off x="2307716" y="543526"/>
          <a:ext cx="2190301" cy="2190301"/>
        </a:xfrm>
        <a:prstGeom prst="blockArc">
          <a:avLst>
            <a:gd name="adj1" fmla="val 21397207"/>
            <a:gd name="adj2" fmla="val 7620039"/>
            <a:gd name="adj3" fmla="val 4636"/>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FB763CF4-DF78-4AA4-9051-C125056FAF6C}">
      <dsp:nvSpPr>
        <dsp:cNvPr id="0" name=""/>
        <dsp:cNvSpPr/>
      </dsp:nvSpPr>
      <dsp:spPr>
        <a:xfrm>
          <a:off x="2405729" y="29115"/>
          <a:ext cx="2190301" cy="2190301"/>
        </a:xfrm>
        <a:prstGeom prst="blockArc">
          <a:avLst>
            <a:gd name="adj1" fmla="val 13565794"/>
            <a:gd name="adj2" fmla="val 1497298"/>
            <a:gd name="adj3" fmla="val 4636"/>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63D2E7A6-A585-4987-A3C7-21267B7D0F9B}">
      <dsp:nvSpPr>
        <dsp:cNvPr id="0" name=""/>
        <dsp:cNvSpPr/>
      </dsp:nvSpPr>
      <dsp:spPr>
        <a:xfrm>
          <a:off x="1775689" y="919622"/>
          <a:ext cx="1966732" cy="1007268"/>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المرحلة التمهيدية</a:t>
          </a:r>
        </a:p>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(375 تجمع ريفى)</a:t>
          </a:r>
        </a:p>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وجهت لها بإجمالى استثمارات 11.7 مليار جنيه</a:t>
          </a:r>
          <a:endParaRPr lang="en-US" sz="1000" kern="1200">
            <a:latin typeface="Simplified Arabic" panose="02020603050405020304" pitchFamily="18" charset="-78"/>
            <a:cs typeface="Simplified Arabic" panose="02020603050405020304" pitchFamily="18" charset="-78"/>
          </a:endParaRPr>
        </a:p>
      </dsp:txBody>
      <dsp:txXfrm>
        <a:off x="2063710" y="1067133"/>
        <a:ext cx="1390690" cy="712246"/>
      </dsp:txXfrm>
    </dsp:sp>
    <dsp:sp modelId="{79030711-BEEC-4EED-B39B-B59F5A72D322}">
      <dsp:nvSpPr>
        <dsp:cNvPr id="0" name=""/>
        <dsp:cNvSpPr/>
      </dsp:nvSpPr>
      <dsp:spPr>
        <a:xfrm>
          <a:off x="1641096" y="944"/>
          <a:ext cx="2235919" cy="705088"/>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143 تجمع ريفى فى 20/19 باستثمارات 3.95 مليار جنيه</a:t>
          </a:r>
          <a:endParaRPr lang="en-US" sz="1000" kern="1200">
            <a:latin typeface="Simplified Arabic" panose="02020603050405020304" pitchFamily="18" charset="-78"/>
            <a:cs typeface="Simplified Arabic" panose="02020603050405020304" pitchFamily="18" charset="-78"/>
          </a:endParaRPr>
        </a:p>
      </dsp:txBody>
      <dsp:txXfrm>
        <a:off x="1968539" y="104202"/>
        <a:ext cx="1581033" cy="498572"/>
      </dsp:txXfrm>
    </dsp:sp>
    <dsp:sp modelId="{5F62B2E2-4105-4BFB-A0E6-41AD9125E992}">
      <dsp:nvSpPr>
        <dsp:cNvPr id="0" name=""/>
        <dsp:cNvSpPr/>
      </dsp:nvSpPr>
      <dsp:spPr>
        <a:xfrm>
          <a:off x="3784505" y="1026696"/>
          <a:ext cx="1372538" cy="1097822"/>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232 تجمع ريفى فى 21/20 باستثمارات 9.59 مليار جنيه</a:t>
          </a:r>
          <a:endParaRPr lang="en-US" sz="1000" kern="1200">
            <a:latin typeface="Simplified Arabic" panose="02020603050405020304" pitchFamily="18" charset="-78"/>
            <a:cs typeface="Simplified Arabic" panose="02020603050405020304" pitchFamily="18" charset="-78"/>
          </a:endParaRPr>
        </a:p>
      </dsp:txBody>
      <dsp:txXfrm>
        <a:off x="3985509" y="1187468"/>
        <a:ext cx="970530" cy="776278"/>
      </dsp:txXfrm>
    </dsp:sp>
    <dsp:sp modelId="{286A5CE2-0077-458F-9E06-37E7E9833AF2}">
      <dsp:nvSpPr>
        <dsp:cNvPr id="0" name=""/>
        <dsp:cNvSpPr/>
      </dsp:nvSpPr>
      <dsp:spPr>
        <a:xfrm>
          <a:off x="2269851" y="2140480"/>
          <a:ext cx="978408" cy="705088"/>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إجمالى مستفيدين 4.5 مليون مواطن</a:t>
          </a:r>
          <a:endParaRPr lang="en-US" sz="1000" kern="1200">
            <a:latin typeface="Simplified Arabic" panose="02020603050405020304" pitchFamily="18" charset="-78"/>
            <a:cs typeface="Simplified Arabic" panose="02020603050405020304" pitchFamily="18" charset="-78"/>
          </a:endParaRPr>
        </a:p>
      </dsp:txBody>
      <dsp:txXfrm>
        <a:off x="2413136" y="2243738"/>
        <a:ext cx="691838" cy="498572"/>
      </dsp:txXfrm>
    </dsp:sp>
    <dsp:sp modelId="{2F90495C-F39D-48AE-B955-4BCF2F9FB401}">
      <dsp:nvSpPr>
        <dsp:cNvPr id="0" name=""/>
        <dsp:cNvSpPr/>
      </dsp:nvSpPr>
      <dsp:spPr>
        <a:xfrm>
          <a:off x="267158" y="928002"/>
          <a:ext cx="1435961" cy="1235659"/>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مشروعات الصرف الصحى بتكلفة 4.8 مليار جنيه ومشروعات اخرى 6.9 مليار جنيه</a:t>
          </a:r>
          <a:endParaRPr lang="en-US" sz="1000" kern="1200">
            <a:latin typeface="Simplified Arabic" panose="02020603050405020304" pitchFamily="18" charset="-78"/>
            <a:cs typeface="Simplified Arabic" panose="02020603050405020304" pitchFamily="18" charset="-78"/>
          </a:endParaRPr>
        </a:p>
      </dsp:txBody>
      <dsp:txXfrm>
        <a:off x="477450" y="1108960"/>
        <a:ext cx="1015377" cy="8737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C2DE17-C52D-4FBD-8D8A-99EF9644AFD2}">
      <dsp:nvSpPr>
        <dsp:cNvPr id="0" name=""/>
        <dsp:cNvSpPr/>
      </dsp:nvSpPr>
      <dsp:spPr>
        <a:xfrm rot="5400000">
          <a:off x="2414159" y="22538"/>
          <a:ext cx="1186160" cy="1141697"/>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2- نسبة فقراء ريف المركز من جملة سكان ريف المركز</a:t>
          </a:r>
          <a:endParaRPr lang="en-US" sz="1100" kern="1200">
            <a:latin typeface="Simplified Arabic" panose="02020603050405020304" pitchFamily="18" charset="-78"/>
            <a:cs typeface="Simplified Arabic" panose="02020603050405020304" pitchFamily="18" charset="-78"/>
          </a:endParaRPr>
        </a:p>
      </dsp:txBody>
      <dsp:txXfrm rot="-5400000">
        <a:off x="2623106" y="194295"/>
        <a:ext cx="768265" cy="798184"/>
      </dsp:txXfrm>
    </dsp:sp>
    <dsp:sp modelId="{3341D5BE-070F-433C-BBBD-342338E10954}">
      <dsp:nvSpPr>
        <dsp:cNvPr id="0" name=""/>
        <dsp:cNvSpPr/>
      </dsp:nvSpPr>
      <dsp:spPr>
        <a:xfrm>
          <a:off x="3665914" y="237539"/>
          <a:ext cx="1323754" cy="711696"/>
        </a:xfrm>
        <a:prstGeom prst="hexag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1-نسبة سكان ريف المركز من جملة سكان المركز</a:t>
          </a:r>
          <a:endParaRPr lang="en-US" sz="1100" kern="1200">
            <a:latin typeface="Simplified Arabic" panose="02020603050405020304" pitchFamily="18" charset="-78"/>
            <a:cs typeface="Simplified Arabic" panose="02020603050405020304" pitchFamily="18" charset="-78"/>
          </a:endParaRPr>
        </a:p>
      </dsp:txBody>
      <dsp:txXfrm>
        <a:off x="3835535" y="328733"/>
        <a:ext cx="984512" cy="529308"/>
      </dsp:txXfrm>
    </dsp:sp>
    <dsp:sp modelId="{A3BFA0FB-D097-4EA3-BC1A-2140E0AF2AF1}">
      <dsp:nvSpPr>
        <dsp:cNvPr id="0" name=""/>
        <dsp:cNvSpPr/>
      </dsp:nvSpPr>
      <dsp:spPr>
        <a:xfrm rot="5400000">
          <a:off x="1236074" y="77407"/>
          <a:ext cx="1186160" cy="1031959"/>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3- نسبة فقراء الألفين قرية من جملة سكان ريف المركز</a:t>
          </a:r>
          <a:endParaRPr lang="en-US" sz="1100" kern="1200">
            <a:latin typeface="Simplified Arabic" panose="02020603050405020304" pitchFamily="18" charset="-78"/>
            <a:cs typeface="Simplified Arabic" panose="02020603050405020304" pitchFamily="18" charset="-78"/>
          </a:endParaRPr>
        </a:p>
      </dsp:txBody>
      <dsp:txXfrm rot="-5400000">
        <a:off x="1473988" y="185150"/>
        <a:ext cx="710331" cy="816474"/>
      </dsp:txXfrm>
    </dsp:sp>
    <dsp:sp modelId="{B558CF5E-AEE3-4BE1-B9CA-C95C957FD1BD}">
      <dsp:nvSpPr>
        <dsp:cNvPr id="0" name=""/>
        <dsp:cNvSpPr/>
      </dsp:nvSpPr>
      <dsp:spPr>
        <a:xfrm rot="5400000">
          <a:off x="1854766" y="1084220"/>
          <a:ext cx="1186160" cy="1031959"/>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5- نسبة تركز القرى ذات الطبيعة الأمنية</a:t>
          </a:r>
          <a:endParaRPr lang="en-US" sz="1100" kern="1200">
            <a:latin typeface="Simplified Arabic" panose="02020603050405020304" pitchFamily="18" charset="-78"/>
            <a:cs typeface="Simplified Arabic" panose="02020603050405020304" pitchFamily="18" charset="-78"/>
          </a:endParaRPr>
        </a:p>
      </dsp:txBody>
      <dsp:txXfrm rot="-5400000">
        <a:off x="2092680" y="1191963"/>
        <a:ext cx="710331" cy="816474"/>
      </dsp:txXfrm>
    </dsp:sp>
    <dsp:sp modelId="{01D27999-FFF5-4C0B-AFA0-6C382FBEEBFB}">
      <dsp:nvSpPr>
        <dsp:cNvPr id="0" name=""/>
        <dsp:cNvSpPr/>
      </dsp:nvSpPr>
      <dsp:spPr>
        <a:xfrm>
          <a:off x="608111" y="1244351"/>
          <a:ext cx="1281052" cy="711696"/>
        </a:xfrm>
        <a:prstGeom prst="hexag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6- نسبة الأميين من الأفراد فى عمر 15 سنة فأكثر</a:t>
          </a:r>
          <a:endParaRPr lang="en-US" sz="1100" kern="1200">
            <a:latin typeface="Simplified Arabic" panose="02020603050405020304" pitchFamily="18" charset="-78"/>
            <a:cs typeface="Simplified Arabic" panose="02020603050405020304" pitchFamily="18" charset="-78"/>
          </a:endParaRPr>
        </a:p>
      </dsp:txBody>
      <dsp:txXfrm>
        <a:off x="774173" y="1336608"/>
        <a:ext cx="948928" cy="527182"/>
      </dsp:txXfrm>
    </dsp:sp>
    <dsp:sp modelId="{97D4E2D7-1B0A-4746-ADA5-D4900285707C}">
      <dsp:nvSpPr>
        <dsp:cNvPr id="0" name=""/>
        <dsp:cNvSpPr/>
      </dsp:nvSpPr>
      <dsp:spPr>
        <a:xfrm rot="5400000">
          <a:off x="2969282" y="1084220"/>
          <a:ext cx="1186160" cy="1031959"/>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4- نسبة سكان قرى مراكب النجاه</a:t>
          </a:r>
          <a:endParaRPr lang="en-US" sz="1100" kern="1200">
            <a:latin typeface="Simplified Arabic" panose="02020603050405020304" pitchFamily="18" charset="-78"/>
            <a:cs typeface="Simplified Arabic" panose="02020603050405020304" pitchFamily="18" charset="-78"/>
          </a:endParaRPr>
        </a:p>
      </dsp:txBody>
      <dsp:txXfrm rot="-5400000">
        <a:off x="3207196" y="1191963"/>
        <a:ext cx="710331" cy="816474"/>
      </dsp:txXfrm>
    </dsp:sp>
    <dsp:sp modelId="{9A2DC600-E81F-4BA3-B1F9-BFC16B945B82}">
      <dsp:nvSpPr>
        <dsp:cNvPr id="0" name=""/>
        <dsp:cNvSpPr/>
      </dsp:nvSpPr>
      <dsp:spPr>
        <a:xfrm rot="5400000">
          <a:off x="2414159" y="2091033"/>
          <a:ext cx="1186160" cy="1031959"/>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8- نسبة الأسر المحرومة من شبكة مياه عامة</a:t>
          </a:r>
          <a:endParaRPr lang="en-US" sz="1100" kern="1200">
            <a:latin typeface="Simplified Arabic" panose="02020603050405020304" pitchFamily="18" charset="-78"/>
            <a:cs typeface="Simplified Arabic" panose="02020603050405020304" pitchFamily="18" charset="-78"/>
          </a:endParaRPr>
        </a:p>
      </dsp:txBody>
      <dsp:txXfrm rot="-5400000">
        <a:off x="2652073" y="2198776"/>
        <a:ext cx="710331" cy="816474"/>
      </dsp:txXfrm>
    </dsp:sp>
    <dsp:sp modelId="{5A8008A7-C78B-4858-B0A9-791856E65585}">
      <dsp:nvSpPr>
        <dsp:cNvPr id="0" name=""/>
        <dsp:cNvSpPr/>
      </dsp:nvSpPr>
      <dsp:spPr>
        <a:xfrm>
          <a:off x="3602268" y="2251164"/>
          <a:ext cx="1323754" cy="711696"/>
        </a:xfrm>
        <a:prstGeom prst="hexag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7- نسبة الأسر التى يرأسها إناث "معدل الإعالة"</a:t>
          </a:r>
          <a:endParaRPr lang="en-US" sz="1100" kern="1200">
            <a:latin typeface="Simplified Arabic" panose="02020603050405020304" pitchFamily="18" charset="-78"/>
            <a:cs typeface="Simplified Arabic" panose="02020603050405020304" pitchFamily="18" charset="-78"/>
          </a:endParaRPr>
        </a:p>
      </dsp:txBody>
      <dsp:txXfrm>
        <a:off x="3771889" y="2342358"/>
        <a:ext cx="984512" cy="529308"/>
      </dsp:txXfrm>
    </dsp:sp>
    <dsp:sp modelId="{B949134D-BBB2-45FA-87B4-818836D0E04E}">
      <dsp:nvSpPr>
        <dsp:cNvPr id="0" name=""/>
        <dsp:cNvSpPr/>
      </dsp:nvSpPr>
      <dsp:spPr>
        <a:xfrm rot="5400000">
          <a:off x="1140711" y="1922854"/>
          <a:ext cx="1186160" cy="1368316"/>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ar-EG" sz="1100" kern="1200">
              <a:latin typeface="Simplified Arabic" panose="02020603050405020304" pitchFamily="18" charset="-78"/>
              <a:cs typeface="Simplified Arabic" panose="02020603050405020304" pitchFamily="18" charset="-78"/>
            </a:rPr>
            <a:t>9- نسبة الأسر المحرومة من الاتصال بشبكة عامة للصرف الصحى</a:t>
          </a:r>
          <a:endParaRPr lang="en-US" sz="1100" kern="1200">
            <a:latin typeface="Simplified Arabic" panose="02020603050405020304" pitchFamily="18" charset="-78"/>
            <a:cs typeface="Simplified Arabic" panose="02020603050405020304" pitchFamily="18" charset="-78"/>
          </a:endParaRPr>
        </a:p>
      </dsp:txBody>
      <dsp:txXfrm rot="-5400000">
        <a:off x="1277686" y="2211625"/>
        <a:ext cx="912210" cy="7907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205278-6362-4AB9-B5D3-D8A38F1687AE}">
      <dsp:nvSpPr>
        <dsp:cNvPr id="0" name=""/>
        <dsp:cNvSpPr/>
      </dsp:nvSpPr>
      <dsp:spPr>
        <a:xfrm>
          <a:off x="2062" y="29849"/>
          <a:ext cx="1240333" cy="46561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التنمية الاقتصادية وتوفير فرص عمل</a:t>
          </a:r>
          <a:endParaRPr lang="en-US" sz="1000" kern="1200">
            <a:latin typeface="Simplified Arabic" panose="02020603050405020304" pitchFamily="18" charset="-78"/>
            <a:cs typeface="Simplified Arabic" panose="02020603050405020304" pitchFamily="18" charset="-78"/>
          </a:endParaRPr>
        </a:p>
      </dsp:txBody>
      <dsp:txXfrm>
        <a:off x="2062" y="29849"/>
        <a:ext cx="1240333" cy="465613"/>
      </dsp:txXfrm>
    </dsp:sp>
    <dsp:sp modelId="{3F18404C-7D89-4AFD-A880-F3BB82B3746F}">
      <dsp:nvSpPr>
        <dsp:cNvPr id="0" name=""/>
        <dsp:cNvSpPr/>
      </dsp:nvSpPr>
      <dsp:spPr>
        <a:xfrm>
          <a:off x="2062" y="495462"/>
          <a:ext cx="1240333" cy="2675088"/>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إنشاء مجمعات صناعية.</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تأهيل مهني.</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توفير مشروعات ذات عائد اقتصادي.</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تشعيل أهل القرية لبناء بيوتهم.</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تدوير مخلفات.</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تنمية زراعية.</a:t>
          </a:r>
          <a:endParaRPr lang="en-US" sz="1000" kern="1200">
            <a:latin typeface="Simplified Arabic" panose="02020603050405020304" pitchFamily="18" charset="-78"/>
            <a:cs typeface="Simplified Arabic" panose="02020603050405020304" pitchFamily="18" charset="-78"/>
          </a:endParaRPr>
        </a:p>
      </dsp:txBody>
      <dsp:txXfrm>
        <a:off x="2062" y="495462"/>
        <a:ext cx="1240333" cy="2675088"/>
      </dsp:txXfrm>
    </dsp:sp>
    <dsp:sp modelId="{453A8F89-891F-4C9A-85BF-DB0F7F980CC9}">
      <dsp:nvSpPr>
        <dsp:cNvPr id="0" name=""/>
        <dsp:cNvSpPr/>
      </dsp:nvSpPr>
      <dsp:spPr>
        <a:xfrm>
          <a:off x="1416043" y="29849"/>
          <a:ext cx="1240333" cy="46561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التدخلات الاجتماعية وتوفير سكن كريم</a:t>
          </a:r>
          <a:endParaRPr lang="en-US" sz="1000" kern="1200">
            <a:latin typeface="Simplified Arabic" panose="02020603050405020304" pitchFamily="18" charset="-78"/>
            <a:cs typeface="Simplified Arabic" panose="02020603050405020304" pitchFamily="18" charset="-78"/>
          </a:endParaRPr>
        </a:p>
      </dsp:txBody>
      <dsp:txXfrm>
        <a:off x="1416043" y="29849"/>
        <a:ext cx="1240333" cy="465613"/>
      </dsp:txXfrm>
    </dsp:sp>
    <dsp:sp modelId="{32FB7FFD-1647-4798-9863-BFB0C8730596}">
      <dsp:nvSpPr>
        <dsp:cNvPr id="0" name=""/>
        <dsp:cNvSpPr/>
      </dsp:nvSpPr>
      <dsp:spPr>
        <a:xfrm>
          <a:off x="1416043" y="495462"/>
          <a:ext cx="1240333" cy="2675088"/>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سكن كريم.</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محو أمية وتعليم الكبار.</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حملات توعية، ثقافية، رياضية، وتأهيل نفسي واجتماعي.</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تجهيز عرائس، وسداد ديون.</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قوافل طبية وبيطرية.</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تأهيل ذوي الاحتياجات.</a:t>
          </a:r>
          <a:endParaRPr lang="en-US" sz="1000" kern="1200">
            <a:latin typeface="Simplified Arabic" panose="02020603050405020304" pitchFamily="18" charset="-78"/>
            <a:cs typeface="Simplified Arabic" panose="02020603050405020304" pitchFamily="18" charset="-78"/>
          </a:endParaRPr>
        </a:p>
      </dsp:txBody>
      <dsp:txXfrm>
        <a:off x="1416043" y="495462"/>
        <a:ext cx="1240333" cy="2675088"/>
      </dsp:txXfrm>
    </dsp:sp>
    <dsp:sp modelId="{D8C92A68-4FDD-4011-9706-1C349D6AEDD1}">
      <dsp:nvSpPr>
        <dsp:cNvPr id="0" name=""/>
        <dsp:cNvSpPr/>
      </dsp:nvSpPr>
      <dsp:spPr>
        <a:xfrm>
          <a:off x="2830023" y="29849"/>
          <a:ext cx="1240333" cy="46561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بناء الانسان المصري</a:t>
          </a:r>
          <a:endParaRPr lang="en-US" sz="1000" kern="1200">
            <a:latin typeface="Simplified Arabic" panose="02020603050405020304" pitchFamily="18" charset="-78"/>
            <a:cs typeface="Simplified Arabic" panose="02020603050405020304" pitchFamily="18" charset="-78"/>
          </a:endParaRPr>
        </a:p>
      </dsp:txBody>
      <dsp:txXfrm>
        <a:off x="2830023" y="29849"/>
        <a:ext cx="1240333" cy="465613"/>
      </dsp:txXfrm>
    </dsp:sp>
    <dsp:sp modelId="{3B381EF9-72B1-4A7A-9EC2-61EBE1DBE38E}">
      <dsp:nvSpPr>
        <dsp:cNvPr id="0" name=""/>
        <dsp:cNvSpPr/>
      </dsp:nvSpPr>
      <dsp:spPr>
        <a:xfrm>
          <a:off x="2830023" y="495462"/>
          <a:ext cx="1240333" cy="2675088"/>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التعليم.</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الصحة</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شباب ورياضة.</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التوعية والثقافة.</a:t>
          </a:r>
          <a:endParaRPr lang="en-US" sz="1000" kern="1200">
            <a:latin typeface="Simplified Arabic" panose="02020603050405020304" pitchFamily="18" charset="-78"/>
            <a:cs typeface="Simplified Arabic" panose="02020603050405020304" pitchFamily="18" charset="-78"/>
          </a:endParaRPr>
        </a:p>
      </dsp:txBody>
      <dsp:txXfrm>
        <a:off x="2830023" y="495462"/>
        <a:ext cx="1240333" cy="2675088"/>
      </dsp:txXfrm>
    </dsp:sp>
    <dsp:sp modelId="{4EFDF000-98A4-40A8-83B8-243AF715F257}">
      <dsp:nvSpPr>
        <dsp:cNvPr id="0" name=""/>
        <dsp:cNvSpPr/>
      </dsp:nvSpPr>
      <dsp:spPr>
        <a:xfrm>
          <a:off x="4244003" y="29849"/>
          <a:ext cx="1240333" cy="46561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1120" tIns="40640" rIns="71120" bIns="40640" numCol="1" spcCol="1270" anchor="ctr" anchorCtr="0">
          <a:noAutofit/>
        </a:bodyPr>
        <a:lstStyle/>
        <a:p>
          <a:pPr lvl="0" algn="ctr" defTabSz="444500" rtl="1">
            <a:lnSpc>
              <a:spcPct val="90000"/>
            </a:lnSpc>
            <a:spcBef>
              <a:spcPct val="0"/>
            </a:spcBef>
            <a:spcAft>
              <a:spcPct val="35000"/>
            </a:spcAft>
          </a:pPr>
          <a:r>
            <a:rPr lang="ar-EG" sz="1000" kern="1200">
              <a:latin typeface="Simplified Arabic" panose="02020603050405020304" pitchFamily="18" charset="-78"/>
              <a:cs typeface="Simplified Arabic" panose="02020603050405020304" pitchFamily="18" charset="-78"/>
            </a:rPr>
            <a:t>خدمات البنية الأساسية والعمرانية </a:t>
          </a:r>
          <a:endParaRPr lang="en-US" sz="1000" kern="1200">
            <a:latin typeface="Simplified Arabic" panose="02020603050405020304" pitchFamily="18" charset="-78"/>
            <a:cs typeface="Simplified Arabic" panose="02020603050405020304" pitchFamily="18" charset="-78"/>
          </a:endParaRPr>
        </a:p>
      </dsp:txBody>
      <dsp:txXfrm>
        <a:off x="4244003" y="29849"/>
        <a:ext cx="1240333" cy="465613"/>
      </dsp:txXfrm>
    </dsp:sp>
    <dsp:sp modelId="{5E5C5392-ECCD-4336-A7C2-A445641F4304}">
      <dsp:nvSpPr>
        <dsp:cNvPr id="0" name=""/>
        <dsp:cNvSpPr/>
      </dsp:nvSpPr>
      <dsp:spPr>
        <a:xfrm>
          <a:off x="4244003" y="495462"/>
          <a:ext cx="1240333" cy="2675088"/>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صرف صحي ومياه الشرب.</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تبطين الترع وتأهيل المصارف</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مجمعات زراعية .</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مجمعات حكومية.</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أسواق وسويقات محلية.</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الطرق الداخلية والمحلية .</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توصيل الغاز الطبيعي للمنازل.</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الاتصالات والبريد.</a:t>
          </a:r>
          <a:endParaRPr lang="en-US" sz="1000" kern="1200">
            <a:latin typeface="Simplified Arabic" panose="02020603050405020304" pitchFamily="18" charset="-78"/>
            <a:cs typeface="Simplified Arabic" panose="02020603050405020304" pitchFamily="18" charset="-78"/>
          </a:endParaRPr>
        </a:p>
        <a:p>
          <a:pPr marL="57150" lvl="1" indent="-57150" algn="r" defTabSz="444500" rtl="1">
            <a:lnSpc>
              <a:spcPct val="90000"/>
            </a:lnSpc>
            <a:spcBef>
              <a:spcPct val="0"/>
            </a:spcBef>
            <a:spcAft>
              <a:spcPct val="15000"/>
            </a:spcAft>
            <a:buChar char="••"/>
          </a:pPr>
          <a:r>
            <a:rPr lang="ar-EG" sz="1000" kern="1200">
              <a:latin typeface="Simplified Arabic" panose="02020603050405020304" pitchFamily="18" charset="-78"/>
              <a:cs typeface="Simplified Arabic" panose="02020603050405020304" pitchFamily="18" charset="-78"/>
            </a:rPr>
            <a:t>الكهرباء والإنارة العامة.</a:t>
          </a:r>
          <a:endParaRPr lang="en-US" sz="1000" kern="1200">
            <a:latin typeface="Simplified Arabic" panose="02020603050405020304" pitchFamily="18" charset="-78"/>
            <a:cs typeface="Simplified Arabic" panose="02020603050405020304" pitchFamily="18" charset="-78"/>
          </a:endParaRPr>
        </a:p>
      </dsp:txBody>
      <dsp:txXfrm>
        <a:off x="4244003" y="495462"/>
        <a:ext cx="1240333" cy="267508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4012A-B373-4366-AE13-8D70F2481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2628</TotalTime>
  <Pages>26</Pages>
  <Words>7406</Words>
  <Characters>42219</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254</cp:revision>
  <cp:lastPrinted>2022-05-26T08:05:00Z</cp:lastPrinted>
  <dcterms:created xsi:type="dcterms:W3CDTF">2021-12-28T10:33:00Z</dcterms:created>
  <dcterms:modified xsi:type="dcterms:W3CDTF">2022-05-26T08:05:00Z</dcterms:modified>
</cp:coreProperties>
</file>