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C0A39" w14:textId="77777777" w:rsidR="00B00386" w:rsidRPr="004C74E8" w:rsidRDefault="00B00386" w:rsidP="00B00386">
      <w:pPr>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2336" behindDoc="0" locked="0" layoutInCell="1" allowOverlap="1" wp14:anchorId="220BC9C5" wp14:editId="39484B9B">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1CE4E4" w14:textId="77777777" w:rsidR="00B00386" w:rsidRPr="008C3A53" w:rsidRDefault="00B00386" w:rsidP="00B00386">
                            <w:pPr>
                              <w:jc w:val="center"/>
                              <w:rPr>
                                <w:b/>
                                <w:bCs/>
                                <w:lang w:val="en-GB" w:bidi="ar-EG"/>
                              </w:rPr>
                            </w:pPr>
                            <w:r w:rsidRPr="008C3A53">
                              <w:rPr>
                                <w:rFonts w:hint="cs"/>
                                <w:b/>
                                <w:bCs/>
                                <w:rtl/>
                                <w:lang w:val="en-GB" w:bidi="ar-EG"/>
                              </w:rPr>
                              <w:t>جمهورية مصر العربية</w:t>
                            </w:r>
                          </w:p>
                          <w:p w14:paraId="4D85E721" w14:textId="77777777" w:rsidR="00B00386" w:rsidRDefault="00B00386" w:rsidP="00B00386">
                            <w:pPr>
                              <w:jc w:val="center"/>
                              <w:rPr>
                                <w:b/>
                                <w:bCs/>
                                <w:sz w:val="32"/>
                                <w:szCs w:val="32"/>
                                <w:rtl/>
                                <w:lang w:bidi="ar-EG"/>
                              </w:rPr>
                            </w:pPr>
                            <w:r w:rsidRPr="008C3A53">
                              <w:rPr>
                                <w:rFonts w:hint="cs"/>
                                <w:b/>
                                <w:bCs/>
                                <w:sz w:val="32"/>
                                <w:szCs w:val="32"/>
                                <w:rtl/>
                                <w:lang w:bidi="ar-EG"/>
                              </w:rPr>
                              <w:t>معهد التخطيط القومي</w:t>
                            </w:r>
                          </w:p>
                          <w:p w14:paraId="2500B0D6" w14:textId="77777777" w:rsidR="00B00386" w:rsidRPr="008C3A53" w:rsidRDefault="00B00386" w:rsidP="00B00386">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BC9C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1CE4E4" w14:textId="77777777" w:rsidR="00B00386" w:rsidRPr="008C3A53" w:rsidRDefault="00B00386" w:rsidP="00B00386">
                      <w:pPr>
                        <w:jc w:val="center"/>
                        <w:rPr>
                          <w:b/>
                          <w:bCs/>
                          <w:lang w:val="en-GB" w:bidi="ar-EG"/>
                        </w:rPr>
                      </w:pPr>
                      <w:r w:rsidRPr="008C3A53">
                        <w:rPr>
                          <w:rFonts w:hint="cs"/>
                          <w:b/>
                          <w:bCs/>
                          <w:rtl/>
                          <w:lang w:val="en-GB" w:bidi="ar-EG"/>
                        </w:rPr>
                        <w:t>جمهورية مصر العربية</w:t>
                      </w:r>
                    </w:p>
                    <w:p w14:paraId="4D85E721" w14:textId="77777777" w:rsidR="00B00386" w:rsidRDefault="00B00386" w:rsidP="00B00386">
                      <w:pPr>
                        <w:jc w:val="center"/>
                        <w:rPr>
                          <w:b/>
                          <w:bCs/>
                          <w:sz w:val="32"/>
                          <w:szCs w:val="32"/>
                          <w:rtl/>
                          <w:lang w:bidi="ar-EG"/>
                        </w:rPr>
                      </w:pPr>
                      <w:r w:rsidRPr="008C3A53">
                        <w:rPr>
                          <w:rFonts w:hint="cs"/>
                          <w:b/>
                          <w:bCs/>
                          <w:sz w:val="32"/>
                          <w:szCs w:val="32"/>
                          <w:rtl/>
                          <w:lang w:bidi="ar-EG"/>
                        </w:rPr>
                        <w:t>معهد التخطيط القومي</w:t>
                      </w:r>
                    </w:p>
                    <w:p w14:paraId="2500B0D6" w14:textId="77777777" w:rsidR="00B00386" w:rsidRPr="008C3A53" w:rsidRDefault="00B00386" w:rsidP="00B00386">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0288" behindDoc="0" locked="0" layoutInCell="1" allowOverlap="1" wp14:anchorId="25894643" wp14:editId="1E5940B9">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8BCEF" id="Rectangle 8" o:spid="_x0000_s1026" style="position:absolute;margin-left:-82.35pt;margin-top:-33.1pt;width:6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9264" behindDoc="0" locked="0" layoutInCell="1" allowOverlap="1" wp14:anchorId="6114BE84" wp14:editId="73DDA877">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935C5D" id="Rectangle 4" o:spid="_x0000_s1026" style="position:absolute;margin-left:-76.3pt;margin-top:-59.15pt;width:594.6pt;height:5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3360" behindDoc="0" locked="0" layoutInCell="1" allowOverlap="1" wp14:anchorId="1994C742" wp14:editId="7BACE359">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8CBF09" w14:textId="77777777" w:rsidR="00B00386" w:rsidRPr="008C3A53" w:rsidRDefault="00B00386" w:rsidP="00B00386">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4C742" id="Rectangle 17" o:spid="_x0000_s1027" style="position:absolute;left:0;text-align:left;margin-left:29.9pt;margin-top:-33.05pt;width:101.4pt;height:9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268CBF09" w14:textId="77777777" w:rsidR="00B00386" w:rsidRPr="008C3A53" w:rsidRDefault="00B00386" w:rsidP="00B00386">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1312" behindDoc="0" locked="0" layoutInCell="1" allowOverlap="1" wp14:anchorId="329ACC43" wp14:editId="779AF4C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898614" w14:textId="77777777" w:rsidR="00B00386" w:rsidRDefault="00B00386" w:rsidP="00B00386">
                            <w:pPr>
                              <w:jc w:val="center"/>
                            </w:pPr>
                            <w:r>
                              <w:rPr>
                                <w:noProof/>
                              </w:rPr>
                              <w:drawing>
                                <wp:inline distT="0" distB="0" distL="0" distR="0" wp14:anchorId="36E95D85" wp14:editId="31B59042">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ACC43" id="Text Box 5" o:spid="_x0000_s1028" type="#_x0000_t202" style="position:absolute;left:0;text-align:left;margin-left:245.05pt;margin-top:-82.2pt;width:140.2pt;height:10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00898614" w14:textId="77777777" w:rsidR="00B00386" w:rsidRDefault="00B00386" w:rsidP="00B00386">
                      <w:pPr>
                        <w:jc w:val="center"/>
                      </w:pPr>
                      <w:r>
                        <w:rPr>
                          <w:noProof/>
                        </w:rPr>
                        <w:drawing>
                          <wp:inline distT="0" distB="0" distL="0" distR="0" wp14:anchorId="36E95D85" wp14:editId="31B59042">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54D0E2CE" w14:textId="77777777" w:rsidR="00B00386" w:rsidRDefault="00B00386" w:rsidP="00B00386">
      <w:pPr>
        <w:rPr>
          <w:rFonts w:ascii="Simplified Arabic" w:hAnsi="Simplified Arabic" w:cs="Simplified Arabic"/>
          <w:b/>
          <w:bCs/>
          <w:sz w:val="28"/>
          <w:szCs w:val="28"/>
          <w:u w:val="single"/>
          <w:rtl/>
          <w:lang w:bidi="ar-EG"/>
        </w:rPr>
      </w:pPr>
    </w:p>
    <w:p w14:paraId="6C99D838" w14:textId="77777777" w:rsidR="00B00386" w:rsidRDefault="00B00386" w:rsidP="00B00386">
      <w:pPr>
        <w:rPr>
          <w:rFonts w:ascii="Simplified Arabic" w:hAnsi="Simplified Arabic" w:cs="Simplified Arabic"/>
          <w:b/>
          <w:bCs/>
          <w:sz w:val="28"/>
          <w:szCs w:val="28"/>
          <w:rtl/>
          <w:lang w:bidi="ar-EG"/>
        </w:rPr>
      </w:pPr>
    </w:p>
    <w:p w14:paraId="6508BEF3" w14:textId="77777777" w:rsidR="00B00386" w:rsidRDefault="00B00386" w:rsidP="00B00386">
      <w:pPr>
        <w:rPr>
          <w:rFonts w:ascii="Simplified Arabic" w:hAnsi="Simplified Arabic" w:cs="Simplified Arabic"/>
          <w:b/>
          <w:bCs/>
          <w:sz w:val="28"/>
          <w:szCs w:val="28"/>
          <w:rtl/>
          <w:lang w:bidi="ar-EG"/>
        </w:rPr>
      </w:pPr>
    </w:p>
    <w:p w14:paraId="1B924B9E" w14:textId="77777777" w:rsidR="00B00386" w:rsidRDefault="00B00386" w:rsidP="00B00386">
      <w:pPr>
        <w:rPr>
          <w:rFonts w:ascii="Simplified Arabic" w:hAnsi="Simplified Arabic" w:cs="Simplified Arabic"/>
          <w:b/>
          <w:bCs/>
          <w:sz w:val="28"/>
          <w:szCs w:val="28"/>
          <w:rtl/>
          <w:lang w:bidi="ar-EG"/>
        </w:rPr>
      </w:pPr>
    </w:p>
    <w:p w14:paraId="566BAFFC" w14:textId="77777777" w:rsidR="00B00386" w:rsidRPr="00DE4C61" w:rsidRDefault="00B00386" w:rsidP="00B00386">
      <w:pPr>
        <w:rPr>
          <w:rFonts w:ascii="Simplified Arabic" w:hAnsi="Simplified Arabic" w:cs="Simplified Arabic"/>
          <w:b/>
          <w:bCs/>
          <w:sz w:val="28"/>
          <w:szCs w:val="28"/>
          <w:rtl/>
          <w:lang w:bidi="ar-EG"/>
        </w:rPr>
      </w:pPr>
    </w:p>
    <w:p w14:paraId="7C4B2A3D" w14:textId="77777777" w:rsidR="00B00386" w:rsidRPr="00DE4C61" w:rsidRDefault="00B00386" w:rsidP="00B00386">
      <w:pPr>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3"/>
        <w:gridCol w:w="6681"/>
      </w:tblGrid>
      <w:tr w:rsidR="00B00386" w14:paraId="7C090667" w14:textId="77777777" w:rsidTr="00C40DC8">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6AA0623D" w14:textId="77777777" w:rsidR="00B00386" w:rsidRDefault="00B00386" w:rsidP="00C40DC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25E5B692" w14:textId="77777777" w:rsidR="00B00386" w:rsidRPr="00016779" w:rsidRDefault="00B00386" w:rsidP="00C40DC8">
            <w:pPr>
              <w:ind w:left="206"/>
              <w:jc w:val="center"/>
              <w:rPr>
                <w:rFonts w:ascii="Simplified Arabic" w:hAnsi="Simplified Arabic" w:cs="Simplified Arabic"/>
                <w:b/>
                <w:bCs/>
                <w:sz w:val="32"/>
                <w:szCs w:val="32"/>
                <w:rtl/>
              </w:rPr>
            </w:pPr>
            <w:r w:rsidRPr="00016779">
              <w:rPr>
                <w:rFonts w:ascii="Simplified Arabic" w:hAnsi="Simplified Arabic" w:cs="Simplified Arabic"/>
                <w:b/>
                <w:bCs/>
                <w:sz w:val="32"/>
                <w:szCs w:val="32"/>
                <w:rtl/>
              </w:rPr>
              <w:t xml:space="preserve">التمكين الاقتصادي والاجتماعي للمرأة المصرية </w:t>
            </w:r>
          </w:p>
          <w:p w14:paraId="7899D4E7" w14:textId="77777777" w:rsidR="00B00386" w:rsidRPr="00016779" w:rsidRDefault="00B00386" w:rsidP="00C40DC8">
            <w:pPr>
              <w:ind w:left="206"/>
              <w:jc w:val="center"/>
              <w:rPr>
                <w:rFonts w:ascii="Simplified Arabic" w:hAnsi="Simplified Arabic" w:cs="Simplified Arabic"/>
                <w:b/>
                <w:bCs/>
                <w:sz w:val="32"/>
                <w:szCs w:val="32"/>
                <w:lang w:bidi="ar-EG"/>
              </w:rPr>
            </w:pPr>
            <w:r w:rsidRPr="00016779">
              <w:rPr>
                <w:rFonts w:ascii="Simplified Arabic" w:hAnsi="Simplified Arabic" w:cs="Simplified Arabic"/>
                <w:b/>
                <w:bCs/>
                <w:sz w:val="32"/>
                <w:szCs w:val="32"/>
                <w:rtl/>
                <w:lang w:bidi="ar-EG"/>
              </w:rPr>
              <w:t>بالتطبيق على المرأة المعيلة</w:t>
            </w:r>
          </w:p>
          <w:p w14:paraId="4089A844" w14:textId="77777777" w:rsidR="00B00386" w:rsidRPr="00016779" w:rsidRDefault="00B00386" w:rsidP="00C40DC8">
            <w:pPr>
              <w:pStyle w:val="ListParagraph"/>
              <w:ind w:left="470"/>
              <w:jc w:val="both"/>
              <w:rPr>
                <w:rFonts w:ascii="Simplified Arabic" w:hAnsi="Simplified Arabic" w:cs="Simplified Arabic"/>
                <w:b/>
                <w:bCs/>
                <w:sz w:val="28"/>
                <w:szCs w:val="28"/>
                <w:u w:val="single"/>
                <w:rtl/>
                <w:lang w:bidi="ar-EG"/>
              </w:rPr>
            </w:pPr>
          </w:p>
        </w:tc>
      </w:tr>
      <w:tr w:rsidR="00B00386" w14:paraId="4A14AD0D" w14:textId="77777777" w:rsidTr="00C40DC8">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0147851F" w14:textId="77777777" w:rsidR="00B00386" w:rsidRPr="003E798A" w:rsidRDefault="00B00386" w:rsidP="00C40DC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2FCAB8B9" w14:textId="77777777" w:rsidR="00B00386" w:rsidRPr="00A8076B" w:rsidRDefault="00B00386" w:rsidP="00C40DC8">
            <w:pPr>
              <w:tabs>
                <w:tab w:val="left" w:pos="3525"/>
              </w:tabs>
              <w:jc w:val="center"/>
              <w:rPr>
                <w:rFonts w:ascii="Simplified Arabic" w:hAnsi="Simplified Arabic" w:cs="Simplified Arabic"/>
                <w:b/>
                <w:bCs/>
                <w:sz w:val="32"/>
                <w:szCs w:val="32"/>
                <w:lang w:bidi="ar-EG"/>
              </w:rPr>
            </w:pPr>
            <w:r w:rsidRPr="00A8076B">
              <w:rPr>
                <w:rFonts w:ascii="Simplified Arabic" w:hAnsi="Simplified Arabic" w:cs="Simplified Arabic"/>
                <w:b/>
                <w:bCs/>
                <w:sz w:val="32"/>
                <w:szCs w:val="32"/>
                <w:lang w:bidi="ar-EG"/>
              </w:rPr>
              <w:t xml:space="preserve">Economic and social empowerment </w:t>
            </w:r>
          </w:p>
          <w:p w14:paraId="0F1D6F79" w14:textId="77777777" w:rsidR="00B00386" w:rsidRPr="00A8076B" w:rsidRDefault="00B00386" w:rsidP="00C40DC8">
            <w:pPr>
              <w:tabs>
                <w:tab w:val="left" w:pos="3525"/>
              </w:tabs>
              <w:jc w:val="center"/>
              <w:rPr>
                <w:rFonts w:ascii="Simplified Arabic" w:hAnsi="Simplified Arabic" w:cs="Simplified Arabic"/>
                <w:b/>
                <w:bCs/>
                <w:sz w:val="32"/>
                <w:szCs w:val="32"/>
                <w:lang w:bidi="ar-EG"/>
              </w:rPr>
            </w:pPr>
            <w:r w:rsidRPr="00A8076B">
              <w:rPr>
                <w:rFonts w:ascii="Simplified Arabic" w:hAnsi="Simplified Arabic" w:cs="Simplified Arabic"/>
                <w:b/>
                <w:bCs/>
                <w:sz w:val="32"/>
                <w:szCs w:val="32"/>
                <w:lang w:bidi="ar-EG"/>
              </w:rPr>
              <w:t xml:space="preserve">of Egyptian women </w:t>
            </w:r>
          </w:p>
          <w:p w14:paraId="774A20E6" w14:textId="77777777" w:rsidR="00B00386" w:rsidRPr="00A8076B" w:rsidRDefault="00B00386" w:rsidP="00C40DC8">
            <w:pPr>
              <w:tabs>
                <w:tab w:val="left" w:pos="3525"/>
              </w:tabs>
              <w:jc w:val="center"/>
              <w:rPr>
                <w:rFonts w:ascii="Simplified Arabic" w:hAnsi="Simplified Arabic" w:cs="Simplified Arabic"/>
                <w:b/>
                <w:bCs/>
                <w:sz w:val="32"/>
                <w:szCs w:val="32"/>
                <w:lang w:bidi="ar-EG"/>
              </w:rPr>
            </w:pPr>
            <w:r w:rsidRPr="00A8076B">
              <w:rPr>
                <w:rFonts w:ascii="Simplified Arabic" w:hAnsi="Simplified Arabic" w:cs="Simplified Arabic"/>
                <w:b/>
                <w:bCs/>
                <w:sz w:val="32"/>
                <w:szCs w:val="32"/>
                <w:lang w:bidi="ar-EG"/>
              </w:rPr>
              <w:t>Applying to the breadwinner</w:t>
            </w:r>
          </w:p>
          <w:p w14:paraId="71DD18FE" w14:textId="77777777" w:rsidR="00B00386" w:rsidRPr="003B24D3" w:rsidRDefault="00B00386" w:rsidP="00C40DC8">
            <w:pPr>
              <w:tabs>
                <w:tab w:val="center" w:pos="3231"/>
              </w:tabs>
              <w:jc w:val="both"/>
              <w:rPr>
                <w:rFonts w:ascii="Simplified Arabic" w:hAnsi="Simplified Arabic" w:cs="Simplified Arabic"/>
                <w:b/>
                <w:bCs/>
                <w:sz w:val="28"/>
                <w:szCs w:val="28"/>
                <w:rtl/>
                <w:lang w:bidi="ar-EG"/>
              </w:rPr>
            </w:pPr>
          </w:p>
        </w:tc>
      </w:tr>
      <w:tr w:rsidR="00B00386" w14:paraId="3D8D7773" w14:textId="77777777" w:rsidTr="00C40DC8">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163FB167" w14:textId="77777777" w:rsidR="00B00386" w:rsidRPr="003E798A" w:rsidRDefault="00B00386" w:rsidP="00C40DC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2485828E" w14:textId="77777777" w:rsidR="00B00386" w:rsidRPr="00A8076B" w:rsidRDefault="00B00386" w:rsidP="00C40DC8">
            <w:pPr>
              <w:tabs>
                <w:tab w:val="left" w:pos="3525"/>
              </w:tabs>
              <w:jc w:val="center"/>
              <w:rPr>
                <w:rFonts w:ascii="Simplified Arabic" w:hAnsi="Simplified Arabic" w:cs="Simplified Arabic"/>
                <w:b/>
                <w:bCs/>
                <w:sz w:val="32"/>
                <w:szCs w:val="32"/>
              </w:rPr>
            </w:pPr>
            <w:r w:rsidRPr="00A8076B">
              <w:rPr>
                <w:rFonts w:ascii="Simplified Arabic" w:hAnsi="Simplified Arabic" w:cs="Simplified Arabic"/>
                <w:b/>
                <w:bCs/>
                <w:sz w:val="32"/>
                <w:szCs w:val="32"/>
                <w:rtl/>
              </w:rPr>
              <w:t>سعاد يونس محمد يحيى</w:t>
            </w:r>
          </w:p>
          <w:p w14:paraId="30EE35AA" w14:textId="77777777" w:rsidR="00B00386" w:rsidRDefault="00B00386" w:rsidP="00C40DC8">
            <w:pPr>
              <w:jc w:val="both"/>
              <w:rPr>
                <w:rFonts w:ascii="Simplified Arabic" w:hAnsi="Simplified Arabic" w:cs="Simplified Arabic"/>
                <w:b/>
                <w:bCs/>
                <w:sz w:val="28"/>
                <w:szCs w:val="28"/>
                <w:u w:val="single"/>
                <w:rtl/>
                <w:lang w:bidi="ar-EG"/>
              </w:rPr>
            </w:pPr>
          </w:p>
        </w:tc>
      </w:tr>
      <w:tr w:rsidR="00B00386" w14:paraId="282C17EB" w14:textId="77777777" w:rsidTr="00C40DC8">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772C558F" w14:textId="77777777" w:rsidR="00B00386" w:rsidRPr="003E798A" w:rsidRDefault="00B00386" w:rsidP="00C40DC8">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7ADB4688" w14:textId="77777777" w:rsidR="00B00386" w:rsidRDefault="00B00386" w:rsidP="00C40DC8">
            <w:pPr>
              <w:jc w:val="both"/>
              <w:rPr>
                <w:rFonts w:ascii="Simplified Arabic" w:hAnsi="Simplified Arabic" w:cs="Simplified Arabic"/>
                <w:b/>
                <w:bCs/>
                <w:sz w:val="28"/>
                <w:szCs w:val="28"/>
                <w:u w:val="single"/>
                <w:rtl/>
                <w:lang w:bidi="ar-EG"/>
              </w:rPr>
            </w:pPr>
          </w:p>
          <w:p w14:paraId="492DCBB6" w14:textId="77777777" w:rsidR="00B00386" w:rsidRPr="00DE550C" w:rsidRDefault="00B00386" w:rsidP="00C40DC8">
            <w:pPr>
              <w:tabs>
                <w:tab w:val="left" w:pos="3525"/>
              </w:tabs>
              <w:jc w:val="center"/>
              <w:rPr>
                <w:rFonts w:ascii="Simplified Arabic" w:hAnsi="Simplified Arabic" w:cs="Simplified Arabic"/>
                <w:b/>
                <w:bCs/>
                <w:sz w:val="32"/>
                <w:szCs w:val="32"/>
              </w:rPr>
            </w:pPr>
            <w:r w:rsidRPr="00DE550C">
              <w:rPr>
                <w:rFonts w:ascii="Simplified Arabic" w:hAnsi="Simplified Arabic" w:cs="Simplified Arabic" w:hint="cs"/>
                <w:b/>
                <w:bCs/>
                <w:sz w:val="32"/>
                <w:szCs w:val="32"/>
                <w:rtl/>
              </w:rPr>
              <w:t>أ.د زينات طباله</w:t>
            </w:r>
          </w:p>
          <w:p w14:paraId="7CECEC24" w14:textId="77777777" w:rsidR="00B00386" w:rsidRDefault="00B00386" w:rsidP="00C40DC8">
            <w:pPr>
              <w:jc w:val="both"/>
              <w:rPr>
                <w:rFonts w:ascii="Simplified Arabic" w:hAnsi="Simplified Arabic" w:cs="Simplified Arabic"/>
                <w:b/>
                <w:bCs/>
                <w:sz w:val="28"/>
                <w:szCs w:val="28"/>
                <w:u w:val="single"/>
                <w:rtl/>
                <w:lang w:bidi="ar-EG"/>
              </w:rPr>
            </w:pPr>
          </w:p>
        </w:tc>
      </w:tr>
    </w:tbl>
    <w:p w14:paraId="3E9E4925" w14:textId="77777777" w:rsidR="00B00386" w:rsidRPr="00DE4C61" w:rsidRDefault="00B00386" w:rsidP="00B00386">
      <w:pPr>
        <w:ind w:firstLine="720"/>
        <w:jc w:val="both"/>
        <w:rPr>
          <w:rFonts w:ascii="Simplified Arabic" w:hAnsi="Simplified Arabic" w:cs="Simplified Arabic"/>
          <w:b/>
          <w:bCs/>
          <w:sz w:val="2"/>
          <w:szCs w:val="2"/>
          <w:u w:val="single"/>
          <w:lang w:bidi="ar-EG"/>
        </w:rPr>
      </w:pPr>
    </w:p>
    <w:p w14:paraId="5968E1D0" w14:textId="77777777" w:rsidR="00B00386" w:rsidRPr="00DE4C61" w:rsidRDefault="00B00386" w:rsidP="00B00386">
      <w:pPr>
        <w:jc w:val="both"/>
        <w:rPr>
          <w:rFonts w:ascii="Simplified Arabic" w:hAnsi="Simplified Arabic" w:cs="Simplified Arabic"/>
          <w:b/>
          <w:bCs/>
          <w:sz w:val="16"/>
          <w:szCs w:val="16"/>
          <w:u w:val="single"/>
          <w:rtl/>
          <w:lang w:bidi="ar-EG"/>
        </w:rPr>
      </w:pPr>
    </w:p>
    <w:p w14:paraId="27ABCC72" w14:textId="77777777" w:rsidR="00B00386" w:rsidRDefault="00B00386" w:rsidP="00B00386">
      <w:pPr>
        <w:jc w:val="center"/>
        <w:rPr>
          <w:rFonts w:asciiTheme="majorBidi" w:hAnsiTheme="majorBidi" w:cstheme="majorBidi"/>
          <w:b/>
          <w:bCs/>
          <w:sz w:val="36"/>
          <w:szCs w:val="36"/>
          <w:rtl/>
          <w:lang w:bidi="ar-EG"/>
        </w:rPr>
      </w:pPr>
    </w:p>
    <w:p w14:paraId="04CEE9C4" w14:textId="77777777" w:rsidR="00B00386" w:rsidRPr="00DE4C61" w:rsidRDefault="00B00386" w:rsidP="00B00386">
      <w:pPr>
        <w:tabs>
          <w:tab w:val="left" w:pos="6659"/>
        </w:tabs>
        <w:rPr>
          <w:sz w:val="2"/>
          <w:szCs w:val="2"/>
          <w:rtl/>
        </w:rPr>
      </w:pPr>
      <w:r>
        <w:rPr>
          <w:sz w:val="18"/>
          <w:szCs w:val="18"/>
          <w:rtl/>
        </w:rPr>
        <w:tab/>
      </w:r>
    </w:p>
    <w:p w14:paraId="10EAA819" w14:textId="77777777" w:rsidR="00B00386" w:rsidRPr="008C3A53" w:rsidRDefault="00B00386" w:rsidP="00B00386">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153F7AC9" w14:textId="77777777" w:rsidR="00B00386" w:rsidRPr="008C3A53" w:rsidRDefault="00B00386" w:rsidP="00B00386">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3F56313C" w14:textId="509C2E30" w:rsidR="00B00386" w:rsidRDefault="00B00386" w:rsidP="0058150A">
      <w:pPr>
        <w:jc w:val="center"/>
        <w:rPr>
          <w:rFonts w:ascii="Arial Rounded MT Bold" w:eastAsia="Arial Unicode MS" w:hAnsi="Arial Rounded MT Bold" w:cs="Simplified Arabic"/>
          <w:b/>
          <w:bCs/>
          <w:color w:val="7A0000"/>
          <w:sz w:val="44"/>
          <w:szCs w:val="48"/>
          <w:rtl/>
          <w:lang w:bidi="ar-EG"/>
        </w:rPr>
      </w:pPr>
      <w:r>
        <w:rPr>
          <w:rFonts w:ascii="Arial Rounded MT Bold" w:eastAsia="Arial Unicode MS" w:hAnsi="Arial Rounded MT Bold" w:cs="Simplified Arabic" w:hint="cs"/>
          <w:b/>
          <w:bCs/>
          <w:color w:val="7A0000"/>
          <w:sz w:val="44"/>
          <w:szCs w:val="48"/>
          <w:rtl/>
          <w:lang w:bidi="ar-EG"/>
        </w:rPr>
        <w:t>مايو</w:t>
      </w:r>
      <w:r w:rsidRPr="00A74122">
        <w:rPr>
          <w:rFonts w:ascii="Arial Rounded MT Bold" w:eastAsia="Arial Unicode MS" w:hAnsi="Arial Rounded MT Bold" w:cs="Simplified Arabic" w:hint="cs"/>
          <w:b/>
          <w:bCs/>
          <w:color w:val="7A0000"/>
          <w:sz w:val="44"/>
          <w:szCs w:val="48"/>
          <w:rtl/>
          <w:lang w:bidi="ar-EG"/>
        </w:rPr>
        <w:t>202</w:t>
      </w:r>
      <w:r>
        <w:rPr>
          <w:rFonts w:ascii="Arial Rounded MT Bold" w:eastAsia="Arial Unicode MS" w:hAnsi="Arial Rounded MT Bold" w:cs="Simplified Arabic" w:hint="cs"/>
          <w:b/>
          <w:bCs/>
          <w:color w:val="7A0000"/>
          <w:sz w:val="44"/>
          <w:szCs w:val="48"/>
          <w:rtl/>
          <w:lang w:bidi="ar-EG"/>
        </w:rPr>
        <w:t>2</w:t>
      </w:r>
    </w:p>
    <w:p w14:paraId="12A4CB3F" w14:textId="5715E143" w:rsidR="0058150A" w:rsidRDefault="0058150A" w:rsidP="0058150A">
      <w:pPr>
        <w:jc w:val="center"/>
        <w:rPr>
          <w:rFonts w:ascii="Arial Rounded MT Bold" w:eastAsia="Arial Unicode MS" w:hAnsi="Arial Rounded MT Bold" w:cs="Simplified Arabic"/>
          <w:b/>
          <w:bCs/>
          <w:color w:val="7A0000"/>
          <w:sz w:val="44"/>
          <w:szCs w:val="48"/>
          <w:rtl/>
          <w:lang w:bidi="ar-EG"/>
        </w:rPr>
      </w:pPr>
    </w:p>
    <w:p w14:paraId="68AB97D2" w14:textId="77777777" w:rsidR="00B00386" w:rsidRPr="00542194" w:rsidRDefault="00B00386" w:rsidP="00426456">
      <w:pPr>
        <w:pStyle w:val="Header"/>
        <w:jc w:val="right"/>
        <w:rPr>
          <w:rFonts w:ascii="Simplified Arabic" w:hAnsi="Simplified Arabic" w:cs="Simplified Arabic"/>
          <w:b/>
          <w:bCs/>
          <w:color w:val="C00000"/>
          <w:sz w:val="32"/>
          <w:szCs w:val="32"/>
        </w:rPr>
      </w:pPr>
      <w:r w:rsidRPr="00542194">
        <w:rPr>
          <w:rFonts w:ascii="Simplified Arabic" w:hAnsi="Simplified Arabic" w:cs="Simplified Arabic"/>
          <w:b/>
          <w:bCs/>
          <w:color w:val="C00000"/>
          <w:sz w:val="32"/>
          <w:szCs w:val="32"/>
          <w:rtl/>
        </w:rPr>
        <w:lastRenderedPageBreak/>
        <w:t>المستخلص:</w:t>
      </w:r>
    </w:p>
    <w:p w14:paraId="19EC4901" w14:textId="41B859E8" w:rsidR="00B00386" w:rsidRPr="00F12F6A" w:rsidRDefault="00DE37CA" w:rsidP="00426456">
      <w:pPr>
        <w:tabs>
          <w:tab w:val="left" w:pos="3690"/>
        </w:tabs>
        <w:jc w:val="right"/>
        <w:rPr>
          <w:rFonts w:ascii="Simplified Arabic" w:hAnsi="Simplified Arabic" w:cs="Simplified Arabic"/>
          <w:b/>
          <w:bCs/>
          <w:color w:val="000000" w:themeColor="text1"/>
          <w:sz w:val="28"/>
          <w:szCs w:val="28"/>
          <w:lang w:bidi="ar-EG"/>
        </w:rPr>
      </w:pPr>
      <w:r w:rsidRPr="00DE37CA">
        <w:rPr>
          <w:rFonts w:ascii="Simplified Arabic" w:hAnsi="Simplified Arabic" w:cs="Simplified Arabic"/>
          <w:b/>
          <w:bCs/>
          <w:color w:val="000000" w:themeColor="text1"/>
          <w:sz w:val="28"/>
          <w:szCs w:val="28"/>
          <w:rtl/>
        </w:rPr>
        <w:t>تهدف الدراسة إلى معرفة التمكين الاقتصادي والاجتماعي للمرأة المصرية وخاصة المرأة المعيلة ، وجهود الدولة لتحقيق ذلك التمكين ، من خلال العديد من المبادرات التي تؤدى لتمكين المرأة المصرية بصفة عامة والمرأة المعيلة بصفة خاصة اقتصادياً واجتماعياً ، وقد تم استخدام المنهج الوصفي في تحليل البيانات ، وكان من أهم النتائج انه بالرغم من زيادة عدد المبادرات الا ان هناك زيادة في عدد النساء المعيلات مع ما تعانيه من مشكلات التمكين الاقتصادي والاجتماعي من فجوات نوعية ونظرة مجتمعية وعدم مساواة بينها وبين الرجل ، وأن علاج الفقر هو مفتاح التمكين الاقتصادي والاجتماعي للمرأة المصرية و خاصة المرأة المعيلة ، لأن اهتمام الدولة والمجتمع والاسرة بها يؤدى لقوتها وامتلاكها لمقومات الحياة من خلال سلاحي التعليم والعمل ولا ننتظر حتى تصبح امرأة معيلة ، والامر لا يتوقف على مزيد من مبادرات التمكين الاقتصادي والاجتماعي للمرأة المصرية والمرأة المعيلة ولكن مزيد من الاهتمام بها منذ ولادتها لتمكيثها ذاتياً</w:t>
      </w:r>
      <w:r w:rsidR="008D04CB" w:rsidRPr="00B13F2B">
        <w:rPr>
          <w:rFonts w:ascii="Simplified Arabic" w:hAnsi="Simplified Arabic" w:cs="Simplified Arabic" w:hint="cs"/>
          <w:b/>
          <w:bCs/>
          <w:color w:val="000000" w:themeColor="text1"/>
          <w:sz w:val="28"/>
          <w:szCs w:val="28"/>
          <w:rtl/>
        </w:rPr>
        <w:t xml:space="preserve">. </w:t>
      </w:r>
      <w:r w:rsidR="00B00386" w:rsidRPr="00F12F6A">
        <w:rPr>
          <w:rFonts w:ascii="Simplified Arabic" w:hAnsi="Simplified Arabic" w:cs="Simplified Arabic"/>
          <w:b/>
          <w:bCs/>
          <w:color w:val="000000" w:themeColor="text1"/>
          <w:sz w:val="28"/>
          <w:szCs w:val="28"/>
          <w:rtl/>
          <w:lang w:bidi="ar-EG"/>
        </w:rPr>
        <w:t xml:space="preserve"> </w:t>
      </w:r>
    </w:p>
    <w:p w14:paraId="18B96C8E" w14:textId="77777777" w:rsidR="00B00386" w:rsidRPr="00F12F6A" w:rsidRDefault="00B00386" w:rsidP="00426456">
      <w:pPr>
        <w:tabs>
          <w:tab w:val="left" w:pos="3690"/>
        </w:tabs>
        <w:jc w:val="right"/>
        <w:rPr>
          <w:rFonts w:ascii="Simplified Arabic" w:hAnsi="Simplified Arabic" w:cs="Simplified Arabic"/>
          <w:b/>
          <w:bCs/>
          <w:color w:val="000000" w:themeColor="text1"/>
          <w:sz w:val="28"/>
          <w:szCs w:val="28"/>
          <w:lang w:bidi="ar-EG"/>
        </w:rPr>
      </w:pPr>
      <w:r w:rsidRPr="00F12F6A">
        <w:rPr>
          <w:rFonts w:ascii="Simplified Arabic" w:hAnsi="Simplified Arabic" w:cs="Simplified Arabic"/>
          <w:b/>
          <w:bCs/>
          <w:color w:val="000000" w:themeColor="text1"/>
          <w:sz w:val="28"/>
          <w:szCs w:val="28"/>
          <w:rtl/>
        </w:rPr>
        <w:t>الكلمات ال</w:t>
      </w:r>
      <w:r w:rsidRPr="00F12F6A">
        <w:rPr>
          <w:rFonts w:ascii="Simplified Arabic" w:hAnsi="Simplified Arabic" w:cs="Simplified Arabic"/>
          <w:b/>
          <w:bCs/>
          <w:color w:val="000000" w:themeColor="text1"/>
          <w:sz w:val="28"/>
          <w:szCs w:val="28"/>
          <w:rtl/>
          <w:lang w:bidi="ar-EG"/>
        </w:rPr>
        <w:t>مفتاحية</w:t>
      </w:r>
      <w:r w:rsidRPr="00F12F6A">
        <w:rPr>
          <w:rFonts w:ascii="Simplified Arabic" w:hAnsi="Simplified Arabic" w:cs="Simplified Arabic"/>
          <w:b/>
          <w:bCs/>
          <w:color w:val="000000" w:themeColor="text1"/>
          <w:sz w:val="28"/>
          <w:szCs w:val="28"/>
          <w:rtl/>
        </w:rPr>
        <w:t>:</w:t>
      </w:r>
      <w:r w:rsidRPr="00F12F6A">
        <w:rPr>
          <w:rFonts w:ascii="Simplified Arabic" w:hAnsi="Simplified Arabic" w:cs="Simplified Arabic"/>
          <w:b/>
          <w:bCs/>
          <w:color w:val="000000" w:themeColor="text1"/>
          <w:sz w:val="28"/>
          <w:szCs w:val="28"/>
          <w:rtl/>
          <w:lang w:bidi="ar-EG"/>
        </w:rPr>
        <w:t xml:space="preserve"> </w:t>
      </w:r>
      <w:r w:rsidRPr="00F12F6A">
        <w:rPr>
          <w:rFonts w:ascii="Simplified Arabic" w:hAnsi="Simplified Arabic" w:cs="Simplified Arabic"/>
          <w:b/>
          <w:bCs/>
          <w:color w:val="000000" w:themeColor="text1"/>
          <w:sz w:val="28"/>
          <w:szCs w:val="28"/>
          <w:rtl/>
        </w:rPr>
        <w:t>المرأة المصرية – المرأة</w:t>
      </w:r>
      <w:r w:rsidRPr="00F12F6A">
        <w:rPr>
          <w:rFonts w:ascii="Simplified Arabic" w:hAnsi="Simplified Arabic" w:cs="Simplified Arabic"/>
          <w:b/>
          <w:bCs/>
          <w:color w:val="000000" w:themeColor="text1"/>
          <w:sz w:val="28"/>
          <w:szCs w:val="28"/>
        </w:rPr>
        <w:t xml:space="preserve"> </w:t>
      </w:r>
      <w:r w:rsidRPr="00F12F6A">
        <w:rPr>
          <w:rFonts w:ascii="Simplified Arabic" w:hAnsi="Simplified Arabic" w:cs="Simplified Arabic"/>
          <w:b/>
          <w:bCs/>
          <w:color w:val="000000" w:themeColor="text1"/>
          <w:sz w:val="28"/>
          <w:szCs w:val="28"/>
          <w:rtl/>
        </w:rPr>
        <w:t xml:space="preserve">المعيلة –تمكين </w:t>
      </w:r>
      <w:r w:rsidRPr="00F12F6A">
        <w:rPr>
          <w:rFonts w:ascii="Simplified Arabic" w:hAnsi="Simplified Arabic" w:cs="Simplified Arabic"/>
          <w:b/>
          <w:bCs/>
          <w:color w:val="000000" w:themeColor="text1"/>
          <w:sz w:val="28"/>
          <w:szCs w:val="28"/>
          <w:rtl/>
          <w:lang w:bidi="ar-EG"/>
        </w:rPr>
        <w:t>ا</w:t>
      </w:r>
      <w:r w:rsidRPr="00F12F6A">
        <w:rPr>
          <w:rFonts w:ascii="Simplified Arabic" w:hAnsi="Simplified Arabic" w:cs="Simplified Arabic"/>
          <w:b/>
          <w:bCs/>
          <w:color w:val="000000" w:themeColor="text1"/>
          <w:sz w:val="28"/>
          <w:szCs w:val="28"/>
          <w:rtl/>
        </w:rPr>
        <w:t>لمرأة– التمكين الاقتصادي - التمكين الاجتماعي</w:t>
      </w:r>
      <w:r w:rsidRPr="00F12F6A">
        <w:rPr>
          <w:rFonts w:ascii="Simplified Arabic" w:hAnsi="Simplified Arabic" w:cs="Simplified Arabic"/>
          <w:b/>
          <w:bCs/>
          <w:color w:val="000000" w:themeColor="text1"/>
          <w:sz w:val="28"/>
          <w:szCs w:val="28"/>
          <w:rtl/>
          <w:lang w:bidi="ar-EG"/>
        </w:rPr>
        <w:t xml:space="preserve"> </w:t>
      </w:r>
    </w:p>
    <w:p w14:paraId="1C86381D" w14:textId="77777777" w:rsidR="00B00386" w:rsidRPr="00240A9B" w:rsidRDefault="00B00386" w:rsidP="00B00386">
      <w:pPr>
        <w:pStyle w:val="HTMLPreformatted"/>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259"/>
        </w:tabs>
        <w:rPr>
          <w:rFonts w:ascii="Simplified Arabic" w:hAnsi="Simplified Arabic" w:cs="Simplified Arabic"/>
          <w:b/>
          <w:bCs/>
          <w:color w:val="202124"/>
          <w:sz w:val="32"/>
          <w:szCs w:val="32"/>
        </w:rPr>
      </w:pPr>
      <w:r w:rsidRPr="00240A9B">
        <w:rPr>
          <w:rFonts w:ascii="Simplified Arabic" w:hAnsi="Simplified Arabic" w:cs="Simplified Arabic"/>
          <w:b/>
          <w:bCs/>
          <w:color w:val="000000" w:themeColor="text1"/>
          <w:sz w:val="32"/>
          <w:szCs w:val="32"/>
          <w:lang w:bidi="ar-EG"/>
        </w:rPr>
        <w:t>Abstract:</w:t>
      </w:r>
      <w:r w:rsidRPr="00240A9B">
        <w:rPr>
          <w:rFonts w:ascii="Simplified Arabic" w:hAnsi="Simplified Arabic" w:cs="Simplified Arabic"/>
          <w:b/>
          <w:bCs/>
          <w:color w:val="202124"/>
          <w:sz w:val="32"/>
          <w:szCs w:val="32"/>
          <w:lang w:val="en"/>
        </w:rPr>
        <w:t xml:space="preserve"> </w:t>
      </w:r>
      <w:r w:rsidRPr="00240A9B">
        <w:rPr>
          <w:rFonts w:ascii="Simplified Arabic" w:hAnsi="Simplified Arabic" w:cs="Simplified Arabic"/>
          <w:b/>
          <w:bCs/>
          <w:color w:val="202124"/>
          <w:sz w:val="32"/>
          <w:szCs w:val="32"/>
          <w:rtl/>
          <w:lang w:val="en"/>
        </w:rPr>
        <w:tab/>
      </w:r>
      <w:r w:rsidRPr="00240A9B">
        <w:rPr>
          <w:rFonts w:ascii="Simplified Arabic" w:hAnsi="Simplified Arabic" w:cs="Simplified Arabic"/>
          <w:b/>
          <w:bCs/>
          <w:color w:val="202124"/>
          <w:sz w:val="32"/>
          <w:szCs w:val="32"/>
          <w:rtl/>
          <w:lang w:val="en"/>
        </w:rPr>
        <w:tab/>
      </w:r>
    </w:p>
    <w:p w14:paraId="642370AC" w14:textId="0C022A7F" w:rsidR="00B00386" w:rsidRPr="006D0045" w:rsidRDefault="00B00386" w:rsidP="00383386">
      <w:pPr>
        <w:rPr>
          <w:rStyle w:val="y2iqfc"/>
          <w:rFonts w:ascii="Simplified Arabic" w:hAnsi="Simplified Arabic" w:cs="Simplified Arabic"/>
          <w:b/>
          <w:bCs/>
          <w:color w:val="202124"/>
          <w:sz w:val="28"/>
          <w:szCs w:val="28"/>
          <w:lang w:val="en"/>
        </w:rPr>
      </w:pPr>
      <w:r w:rsidRPr="006D0045">
        <w:rPr>
          <w:rStyle w:val="y2iqfc"/>
          <w:rFonts w:ascii="Simplified Arabic" w:hAnsi="Simplified Arabic" w:cs="Simplified Arabic"/>
          <w:b/>
          <w:bCs/>
          <w:color w:val="202124"/>
          <w:sz w:val="28"/>
          <w:szCs w:val="28"/>
          <w:lang w:val="en"/>
        </w:rPr>
        <w:t>The study aims to know the economic and social empowerment of Egyptian women, especially the female breadwinner, and the efforts of the state to achieve this empowerment through many initiatives that lead to the empowerment of Egyptian women in general and female breadwinners, economically and socially. Increasing the number of initiatives, but there is an increase in the number of female breadwinners, with the problems of economic and social empowerment they suffer from qualitative gaps, societal outlook and inequality between them and men, and that treating poverty is the key to economic and social empowerment</w:t>
      </w:r>
      <w:r>
        <w:rPr>
          <w:rStyle w:val="y2iqfc"/>
          <w:rFonts w:ascii="Simplified Arabic" w:hAnsi="Simplified Arabic" w:cs="Simplified Arabic"/>
          <w:b/>
          <w:bCs/>
          <w:color w:val="202124"/>
          <w:sz w:val="28"/>
          <w:szCs w:val="28"/>
          <w:lang w:val="en"/>
        </w:rPr>
        <w:t xml:space="preserve"> </w:t>
      </w:r>
      <w:r w:rsidRPr="006D0045">
        <w:rPr>
          <w:rStyle w:val="y2iqfc"/>
          <w:rFonts w:ascii="Simplified Arabic" w:hAnsi="Simplified Arabic" w:cs="Simplified Arabic"/>
          <w:b/>
          <w:bCs/>
          <w:color w:val="202124"/>
          <w:sz w:val="28"/>
          <w:szCs w:val="28"/>
          <w:lang w:val="en"/>
        </w:rPr>
        <w:t>of Egyptian women, especially the female breadwinner, and the attention of the state, society and family leads to their strength and possession of the necessities of life through the two weapons of education and work.</w:t>
      </w:r>
      <w:r w:rsidRPr="006D0045">
        <w:rPr>
          <w:rStyle w:val="y2iqfc"/>
          <w:rFonts w:ascii="Simplified Arabic" w:hAnsi="Simplified Arabic" w:cs="Simplified Arabic"/>
          <w:b/>
          <w:bCs/>
          <w:color w:val="202124"/>
          <w:sz w:val="28"/>
          <w:szCs w:val="28"/>
          <w:rtl/>
          <w:lang w:val="en"/>
        </w:rPr>
        <w:t>.</w:t>
      </w:r>
    </w:p>
    <w:p w14:paraId="102D31C1" w14:textId="674119C0" w:rsidR="00B00386" w:rsidRPr="008D04CB" w:rsidRDefault="00B00386" w:rsidP="00383386">
      <w:pPr>
        <w:bidi/>
        <w:rPr>
          <w:rStyle w:val="y2iqfc"/>
          <w:rFonts w:ascii="Simplified Arabic" w:hAnsi="Simplified Arabic" w:cs="Simplified Arabic"/>
          <w:b/>
          <w:bCs/>
          <w:color w:val="202124"/>
          <w:lang w:val="en"/>
        </w:rPr>
      </w:pPr>
      <w:r w:rsidRPr="008D04CB">
        <w:rPr>
          <w:rStyle w:val="y2iqfc"/>
          <w:rFonts w:ascii="Simplified Arabic" w:hAnsi="Simplified Arabic" w:cs="Simplified Arabic"/>
          <w:b/>
          <w:bCs/>
          <w:color w:val="202124"/>
          <w:lang w:val="en"/>
        </w:rPr>
        <w:t>Keywords: Egyptian women - breadwinner women - women empowerment - economic empowerment - social empowerment</w:t>
      </w:r>
    </w:p>
    <w:p w14:paraId="30DA79ED" w14:textId="77777777" w:rsidR="00B00386" w:rsidRPr="0093132C" w:rsidRDefault="00B00386" w:rsidP="00D77386">
      <w:pPr>
        <w:jc w:val="right"/>
        <w:rPr>
          <w:rFonts w:ascii="Simplified Arabic" w:hAnsi="Simplified Arabic" w:cs="Simplified Arabic"/>
          <w:b/>
          <w:bCs/>
          <w:color w:val="C00000"/>
          <w:sz w:val="32"/>
          <w:szCs w:val="32"/>
          <w:u w:val="single"/>
          <w:rtl/>
          <w:lang w:bidi="ar-EG"/>
        </w:rPr>
      </w:pPr>
      <w:r w:rsidRPr="0093132C">
        <w:rPr>
          <w:rFonts w:ascii="Simplified Arabic" w:hAnsi="Simplified Arabic" w:cs="Simplified Arabic"/>
          <w:b/>
          <w:bCs/>
          <w:color w:val="C00000"/>
          <w:sz w:val="32"/>
          <w:szCs w:val="32"/>
          <w:rtl/>
          <w:lang w:bidi="ar-EG"/>
        </w:rPr>
        <w:lastRenderedPageBreak/>
        <w:t>محتوى البحث</w:t>
      </w:r>
    </w:p>
    <w:tbl>
      <w:tblPr>
        <w:tblStyle w:val="TableGrid2"/>
        <w:tblW w:w="0" w:type="auto"/>
        <w:tblLook w:val="04A0" w:firstRow="1" w:lastRow="0" w:firstColumn="1" w:lastColumn="0" w:noHBand="0" w:noVBand="1"/>
      </w:tblPr>
      <w:tblGrid>
        <w:gridCol w:w="1188"/>
        <w:gridCol w:w="6536"/>
        <w:gridCol w:w="1120"/>
      </w:tblGrid>
      <w:tr w:rsidR="00B00386" w:rsidRPr="005A763B" w14:paraId="4ECC16A4" w14:textId="77777777" w:rsidTr="006E387F">
        <w:tc>
          <w:tcPr>
            <w:tcW w:w="1188" w:type="dxa"/>
          </w:tcPr>
          <w:p w14:paraId="48845782" w14:textId="77777777" w:rsidR="00B00386" w:rsidRPr="005A763B" w:rsidRDefault="00B00386" w:rsidP="00C40DC8">
            <w:pPr>
              <w:tabs>
                <w:tab w:val="left" w:pos="3690"/>
              </w:tabs>
              <w:jc w:val="center"/>
              <w:rPr>
                <w:rFonts w:ascii="Simplified Arabic" w:hAnsi="Simplified Arabic" w:cs="Simplified Arabic"/>
                <w:sz w:val="32"/>
                <w:szCs w:val="32"/>
                <w:rtl/>
                <w:lang w:bidi="ar-EG"/>
              </w:rPr>
            </w:pPr>
            <w:r w:rsidRPr="005A763B">
              <w:rPr>
                <w:rFonts w:ascii="Simplified Arabic" w:hAnsi="Simplified Arabic" w:cs="Simplified Arabic"/>
                <w:b/>
                <w:bCs/>
                <w:sz w:val="32"/>
                <w:szCs w:val="32"/>
                <w:rtl/>
                <w:lang w:bidi="ar-EG"/>
              </w:rPr>
              <w:t>الصفحة</w:t>
            </w:r>
          </w:p>
        </w:tc>
        <w:tc>
          <w:tcPr>
            <w:tcW w:w="7656" w:type="dxa"/>
            <w:gridSpan w:val="2"/>
          </w:tcPr>
          <w:p w14:paraId="181DEAF9" w14:textId="77777777" w:rsidR="00B00386" w:rsidRPr="005A763B" w:rsidRDefault="00B00386" w:rsidP="00C40DC8">
            <w:pPr>
              <w:tabs>
                <w:tab w:val="left" w:pos="3690"/>
              </w:tabs>
              <w:jc w:val="right"/>
              <w:rPr>
                <w:rFonts w:ascii="Simplified Arabic" w:hAnsi="Simplified Arabic" w:cs="Simplified Arabic"/>
                <w:sz w:val="32"/>
                <w:szCs w:val="32"/>
                <w:lang w:bidi="ar-EG"/>
              </w:rPr>
            </w:pPr>
            <w:r w:rsidRPr="005A763B">
              <w:rPr>
                <w:rFonts w:ascii="Simplified Arabic" w:hAnsi="Simplified Arabic" w:cs="Simplified Arabic"/>
                <w:sz w:val="32"/>
                <w:szCs w:val="32"/>
                <w:rtl/>
                <w:lang w:bidi="ar-EG"/>
              </w:rPr>
              <w:t>ا</w:t>
            </w:r>
            <w:r w:rsidRPr="005A763B">
              <w:rPr>
                <w:rFonts w:ascii="Simplified Arabic" w:hAnsi="Simplified Arabic" w:cs="Simplified Arabic"/>
                <w:b/>
                <w:bCs/>
                <w:sz w:val="32"/>
                <w:szCs w:val="32"/>
                <w:rtl/>
                <w:lang w:bidi="ar-EG"/>
              </w:rPr>
              <w:t>لقسم الأول: الإطار النظري</w:t>
            </w:r>
          </w:p>
        </w:tc>
      </w:tr>
      <w:tr w:rsidR="00B00386" w:rsidRPr="005A763B" w14:paraId="6EC3EB2D" w14:textId="77777777" w:rsidTr="006E387F">
        <w:tc>
          <w:tcPr>
            <w:tcW w:w="1188" w:type="dxa"/>
          </w:tcPr>
          <w:p w14:paraId="068D76A9" w14:textId="1DB67273" w:rsidR="00B00386" w:rsidRPr="006E387F" w:rsidRDefault="00BF4514" w:rsidP="00BF4514">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3</w:t>
            </w:r>
          </w:p>
        </w:tc>
        <w:tc>
          <w:tcPr>
            <w:tcW w:w="6536" w:type="dxa"/>
          </w:tcPr>
          <w:p w14:paraId="7C0DE624" w14:textId="77777777" w:rsidR="00B00386" w:rsidRPr="00E625C4" w:rsidRDefault="00B00386" w:rsidP="00C40DC8">
            <w:pPr>
              <w:tabs>
                <w:tab w:val="left" w:pos="3690"/>
              </w:tabs>
              <w:jc w:val="right"/>
              <w:rPr>
                <w:rFonts w:ascii="Simplified Arabic" w:hAnsi="Simplified Arabic" w:cs="Simplified Arabic"/>
                <w:b/>
                <w:bCs/>
                <w:sz w:val="28"/>
                <w:szCs w:val="28"/>
                <w:lang w:bidi="ar-EG"/>
              </w:rPr>
            </w:pPr>
            <w:r w:rsidRPr="00E625C4">
              <w:rPr>
                <w:rFonts w:ascii="Simplified Arabic" w:hAnsi="Simplified Arabic" w:cs="Simplified Arabic"/>
                <w:b/>
                <w:bCs/>
                <w:sz w:val="28"/>
                <w:szCs w:val="28"/>
                <w:rtl/>
                <w:lang w:bidi="ar-EG"/>
              </w:rPr>
              <w:t>المقدمة</w:t>
            </w:r>
          </w:p>
        </w:tc>
        <w:tc>
          <w:tcPr>
            <w:tcW w:w="1120" w:type="dxa"/>
          </w:tcPr>
          <w:p w14:paraId="3C42EE7C" w14:textId="77777777" w:rsidR="00B00386" w:rsidRPr="005A763B" w:rsidRDefault="00B00386" w:rsidP="00C40DC8">
            <w:pPr>
              <w:tabs>
                <w:tab w:val="left" w:pos="3690"/>
              </w:tabs>
              <w:jc w:val="right"/>
              <w:rPr>
                <w:rFonts w:ascii="Simplified Arabic" w:hAnsi="Simplified Arabic" w:cs="Simplified Arabic"/>
                <w:b/>
                <w:bCs/>
                <w:sz w:val="32"/>
                <w:szCs w:val="32"/>
                <w:lang w:bidi="ar-EG"/>
              </w:rPr>
            </w:pPr>
            <w:r w:rsidRPr="005A763B">
              <w:rPr>
                <w:rFonts w:ascii="Simplified Arabic" w:hAnsi="Simplified Arabic" w:cs="Simplified Arabic"/>
                <w:b/>
                <w:bCs/>
                <w:sz w:val="32"/>
                <w:szCs w:val="32"/>
                <w:rtl/>
                <w:lang w:bidi="ar-EG"/>
              </w:rPr>
              <w:t>1-1</w:t>
            </w:r>
          </w:p>
        </w:tc>
      </w:tr>
      <w:tr w:rsidR="00B00386" w:rsidRPr="005A763B" w14:paraId="3E8FDFAC" w14:textId="77777777" w:rsidTr="006E387F">
        <w:trPr>
          <w:trHeight w:val="70"/>
        </w:trPr>
        <w:tc>
          <w:tcPr>
            <w:tcW w:w="1188" w:type="dxa"/>
          </w:tcPr>
          <w:p w14:paraId="6D221F45" w14:textId="73AB735A" w:rsidR="00B00386" w:rsidRPr="006E387F" w:rsidRDefault="00271465" w:rsidP="00212886">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4</w:t>
            </w:r>
          </w:p>
        </w:tc>
        <w:tc>
          <w:tcPr>
            <w:tcW w:w="6536" w:type="dxa"/>
          </w:tcPr>
          <w:p w14:paraId="51169912" w14:textId="77777777" w:rsidR="00B00386" w:rsidRPr="00E625C4" w:rsidRDefault="00B00386" w:rsidP="00E625C4">
            <w:pPr>
              <w:tabs>
                <w:tab w:val="left" w:pos="3690"/>
              </w:tabs>
              <w:jc w:val="right"/>
              <w:rPr>
                <w:rFonts w:ascii="Simplified Arabic" w:hAnsi="Simplified Arabic" w:cs="Simplified Arabic"/>
                <w:b/>
                <w:bCs/>
                <w:sz w:val="28"/>
                <w:szCs w:val="28"/>
                <w:lang w:bidi="ar-EG"/>
              </w:rPr>
            </w:pPr>
            <w:r w:rsidRPr="00E625C4">
              <w:rPr>
                <w:rFonts w:ascii="Simplified Arabic" w:hAnsi="Simplified Arabic" w:cs="Simplified Arabic"/>
                <w:b/>
                <w:bCs/>
                <w:sz w:val="28"/>
                <w:szCs w:val="28"/>
                <w:rtl/>
                <w:lang w:bidi="ar-EG"/>
              </w:rPr>
              <w:tab/>
              <w:t>المشكلة البحثية وأهميتها</w:t>
            </w:r>
          </w:p>
        </w:tc>
        <w:tc>
          <w:tcPr>
            <w:tcW w:w="1120" w:type="dxa"/>
          </w:tcPr>
          <w:p w14:paraId="6AFB1CE1" w14:textId="77777777" w:rsidR="00B00386" w:rsidRPr="005A763B" w:rsidRDefault="00B00386" w:rsidP="00C40DC8">
            <w:pPr>
              <w:tabs>
                <w:tab w:val="left" w:pos="3690"/>
              </w:tabs>
              <w:jc w:val="right"/>
              <w:rPr>
                <w:rFonts w:ascii="Simplified Arabic" w:hAnsi="Simplified Arabic" w:cs="Simplified Arabic"/>
                <w:b/>
                <w:bCs/>
                <w:sz w:val="32"/>
                <w:szCs w:val="32"/>
                <w:lang w:bidi="ar-EG"/>
              </w:rPr>
            </w:pPr>
            <w:r w:rsidRPr="005A763B">
              <w:rPr>
                <w:rFonts w:ascii="Simplified Arabic" w:hAnsi="Simplified Arabic" w:cs="Simplified Arabic"/>
                <w:b/>
                <w:bCs/>
                <w:sz w:val="32"/>
                <w:szCs w:val="32"/>
                <w:rtl/>
                <w:lang w:bidi="ar-EG"/>
              </w:rPr>
              <w:t>1-2</w:t>
            </w:r>
          </w:p>
        </w:tc>
      </w:tr>
      <w:tr w:rsidR="00B00386" w:rsidRPr="005A763B" w14:paraId="33EC09D3" w14:textId="77777777" w:rsidTr="006E387F">
        <w:tc>
          <w:tcPr>
            <w:tcW w:w="1188" w:type="dxa"/>
          </w:tcPr>
          <w:p w14:paraId="30848DBF" w14:textId="1375410E" w:rsidR="00B00386" w:rsidRPr="006E387F" w:rsidRDefault="00271465" w:rsidP="00212886">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5</w:t>
            </w:r>
          </w:p>
        </w:tc>
        <w:tc>
          <w:tcPr>
            <w:tcW w:w="6536" w:type="dxa"/>
          </w:tcPr>
          <w:p w14:paraId="683E9E11" w14:textId="77777777" w:rsidR="00B00386" w:rsidRPr="00E625C4" w:rsidRDefault="00B00386" w:rsidP="00C40DC8">
            <w:pPr>
              <w:tabs>
                <w:tab w:val="left" w:pos="3690"/>
              </w:tabs>
              <w:jc w:val="right"/>
              <w:rPr>
                <w:rFonts w:ascii="Simplified Arabic" w:hAnsi="Simplified Arabic" w:cs="Simplified Arabic"/>
                <w:b/>
                <w:bCs/>
                <w:sz w:val="28"/>
                <w:szCs w:val="28"/>
                <w:lang w:bidi="ar-EG"/>
              </w:rPr>
            </w:pPr>
            <w:r w:rsidRPr="00E625C4">
              <w:rPr>
                <w:rFonts w:ascii="Simplified Arabic" w:hAnsi="Simplified Arabic" w:cs="Simplified Arabic"/>
                <w:b/>
                <w:bCs/>
                <w:sz w:val="28"/>
                <w:szCs w:val="28"/>
                <w:rtl/>
                <w:lang w:bidi="ar-EG"/>
              </w:rPr>
              <w:t>الأهداف البحثية</w:t>
            </w:r>
          </w:p>
        </w:tc>
        <w:tc>
          <w:tcPr>
            <w:tcW w:w="1120" w:type="dxa"/>
          </w:tcPr>
          <w:p w14:paraId="4542EF88" w14:textId="77777777" w:rsidR="00B00386" w:rsidRPr="005A763B" w:rsidRDefault="00B00386" w:rsidP="00C40DC8">
            <w:pPr>
              <w:tabs>
                <w:tab w:val="left" w:pos="3690"/>
              </w:tabs>
              <w:jc w:val="right"/>
              <w:rPr>
                <w:rFonts w:ascii="Simplified Arabic" w:hAnsi="Simplified Arabic" w:cs="Simplified Arabic"/>
                <w:b/>
                <w:bCs/>
                <w:sz w:val="32"/>
                <w:szCs w:val="32"/>
                <w:rtl/>
                <w:lang w:bidi="ar-EG"/>
              </w:rPr>
            </w:pPr>
            <w:r w:rsidRPr="005A763B">
              <w:rPr>
                <w:rFonts w:ascii="Simplified Arabic" w:hAnsi="Simplified Arabic" w:cs="Simplified Arabic"/>
                <w:b/>
                <w:bCs/>
                <w:sz w:val="32"/>
                <w:szCs w:val="32"/>
                <w:rtl/>
                <w:lang w:bidi="ar-EG"/>
              </w:rPr>
              <w:t>1-3</w:t>
            </w:r>
          </w:p>
        </w:tc>
      </w:tr>
      <w:tr w:rsidR="00B00386" w:rsidRPr="005A763B" w14:paraId="4615B1D3" w14:textId="77777777" w:rsidTr="006E387F">
        <w:tc>
          <w:tcPr>
            <w:tcW w:w="1188" w:type="dxa"/>
          </w:tcPr>
          <w:p w14:paraId="0141C031" w14:textId="144D6538" w:rsidR="00B00386" w:rsidRPr="006E387F" w:rsidRDefault="00271465" w:rsidP="00212886">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6</w:t>
            </w:r>
          </w:p>
        </w:tc>
        <w:tc>
          <w:tcPr>
            <w:tcW w:w="6536" w:type="dxa"/>
          </w:tcPr>
          <w:p w14:paraId="5276D7CA" w14:textId="77777777" w:rsidR="00B00386" w:rsidRPr="00E625C4" w:rsidRDefault="00B00386" w:rsidP="00C40DC8">
            <w:pPr>
              <w:tabs>
                <w:tab w:val="left" w:pos="3690"/>
              </w:tabs>
              <w:jc w:val="right"/>
              <w:rPr>
                <w:rFonts w:ascii="Simplified Arabic" w:hAnsi="Simplified Arabic" w:cs="Simplified Arabic"/>
                <w:b/>
                <w:bCs/>
                <w:sz w:val="28"/>
                <w:szCs w:val="28"/>
                <w:lang w:bidi="ar-EG"/>
              </w:rPr>
            </w:pPr>
            <w:r w:rsidRPr="00E625C4">
              <w:rPr>
                <w:rFonts w:ascii="Simplified Arabic" w:hAnsi="Simplified Arabic" w:cs="Simplified Arabic"/>
                <w:b/>
                <w:bCs/>
                <w:sz w:val="28"/>
                <w:szCs w:val="28"/>
                <w:rtl/>
                <w:lang w:bidi="ar-EG"/>
              </w:rPr>
              <w:t>التساؤلات البحثية</w:t>
            </w:r>
          </w:p>
        </w:tc>
        <w:tc>
          <w:tcPr>
            <w:tcW w:w="1120" w:type="dxa"/>
          </w:tcPr>
          <w:p w14:paraId="34413EDF" w14:textId="77777777" w:rsidR="00B00386" w:rsidRPr="005A763B" w:rsidRDefault="00B00386" w:rsidP="00C40DC8">
            <w:pPr>
              <w:tabs>
                <w:tab w:val="left" w:pos="3690"/>
              </w:tabs>
              <w:jc w:val="right"/>
              <w:rPr>
                <w:rFonts w:ascii="Simplified Arabic" w:hAnsi="Simplified Arabic" w:cs="Simplified Arabic"/>
                <w:b/>
                <w:bCs/>
                <w:sz w:val="32"/>
                <w:szCs w:val="32"/>
                <w:rtl/>
                <w:lang w:bidi="ar-EG"/>
              </w:rPr>
            </w:pPr>
            <w:r w:rsidRPr="005A763B">
              <w:rPr>
                <w:rFonts w:ascii="Simplified Arabic" w:hAnsi="Simplified Arabic" w:cs="Simplified Arabic"/>
                <w:b/>
                <w:bCs/>
                <w:sz w:val="32"/>
                <w:szCs w:val="32"/>
                <w:rtl/>
                <w:lang w:bidi="ar-EG"/>
              </w:rPr>
              <w:t>1-4</w:t>
            </w:r>
          </w:p>
        </w:tc>
      </w:tr>
      <w:tr w:rsidR="00B00386" w:rsidRPr="005A763B" w14:paraId="2F23A36E" w14:textId="77777777" w:rsidTr="006E387F">
        <w:tc>
          <w:tcPr>
            <w:tcW w:w="1188" w:type="dxa"/>
          </w:tcPr>
          <w:p w14:paraId="4953CA10" w14:textId="7830D27B" w:rsidR="00B00386" w:rsidRPr="006E387F" w:rsidRDefault="00271465" w:rsidP="00212886">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7</w:t>
            </w:r>
          </w:p>
        </w:tc>
        <w:tc>
          <w:tcPr>
            <w:tcW w:w="6536" w:type="dxa"/>
          </w:tcPr>
          <w:p w14:paraId="2E7B9C8F" w14:textId="77777777" w:rsidR="00B00386" w:rsidRPr="00E625C4" w:rsidRDefault="00B00386" w:rsidP="00C40DC8">
            <w:pPr>
              <w:tabs>
                <w:tab w:val="left" w:pos="3690"/>
              </w:tabs>
              <w:jc w:val="right"/>
              <w:rPr>
                <w:rFonts w:ascii="Simplified Arabic" w:hAnsi="Simplified Arabic" w:cs="Simplified Arabic"/>
                <w:b/>
                <w:bCs/>
                <w:sz w:val="28"/>
                <w:szCs w:val="28"/>
                <w:lang w:bidi="ar-EG"/>
              </w:rPr>
            </w:pPr>
            <w:r w:rsidRPr="00E625C4">
              <w:rPr>
                <w:rFonts w:ascii="Simplified Arabic" w:hAnsi="Simplified Arabic" w:cs="Simplified Arabic"/>
                <w:b/>
                <w:bCs/>
                <w:sz w:val="28"/>
                <w:szCs w:val="28"/>
                <w:rtl/>
                <w:lang w:bidi="ar-EG"/>
              </w:rPr>
              <w:t>حدود البحث</w:t>
            </w:r>
          </w:p>
        </w:tc>
        <w:tc>
          <w:tcPr>
            <w:tcW w:w="1120" w:type="dxa"/>
          </w:tcPr>
          <w:p w14:paraId="5731DE22" w14:textId="77777777" w:rsidR="00B00386" w:rsidRPr="005A763B" w:rsidRDefault="00B00386" w:rsidP="00C40DC8">
            <w:pPr>
              <w:tabs>
                <w:tab w:val="left" w:pos="3690"/>
              </w:tabs>
              <w:jc w:val="right"/>
              <w:rPr>
                <w:rFonts w:ascii="Simplified Arabic" w:hAnsi="Simplified Arabic" w:cs="Simplified Arabic"/>
                <w:b/>
                <w:bCs/>
                <w:sz w:val="32"/>
                <w:szCs w:val="32"/>
                <w:rtl/>
                <w:lang w:bidi="ar-EG"/>
              </w:rPr>
            </w:pPr>
            <w:r w:rsidRPr="005A763B">
              <w:rPr>
                <w:rFonts w:ascii="Simplified Arabic" w:hAnsi="Simplified Arabic" w:cs="Simplified Arabic"/>
                <w:b/>
                <w:bCs/>
                <w:sz w:val="32"/>
                <w:szCs w:val="32"/>
                <w:rtl/>
                <w:lang w:bidi="ar-EG"/>
              </w:rPr>
              <w:t>1-5</w:t>
            </w:r>
          </w:p>
        </w:tc>
      </w:tr>
      <w:tr w:rsidR="00B00386" w:rsidRPr="005A763B" w14:paraId="077D770E" w14:textId="77777777" w:rsidTr="006E387F">
        <w:tc>
          <w:tcPr>
            <w:tcW w:w="1188" w:type="dxa"/>
          </w:tcPr>
          <w:p w14:paraId="05418E14" w14:textId="0407C148" w:rsidR="00B00386" w:rsidRPr="006E387F" w:rsidRDefault="00271465" w:rsidP="00212886">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7</w:t>
            </w:r>
          </w:p>
        </w:tc>
        <w:tc>
          <w:tcPr>
            <w:tcW w:w="6536" w:type="dxa"/>
          </w:tcPr>
          <w:p w14:paraId="3EF443F2" w14:textId="77777777" w:rsidR="00B00386" w:rsidRPr="00E625C4" w:rsidRDefault="00B00386" w:rsidP="00C40DC8">
            <w:pPr>
              <w:tabs>
                <w:tab w:val="left" w:pos="3690"/>
              </w:tabs>
              <w:jc w:val="right"/>
              <w:rPr>
                <w:rFonts w:ascii="Simplified Arabic" w:hAnsi="Simplified Arabic" w:cs="Simplified Arabic"/>
                <w:b/>
                <w:bCs/>
                <w:sz w:val="28"/>
                <w:szCs w:val="28"/>
                <w:lang w:bidi="ar-EG"/>
              </w:rPr>
            </w:pPr>
            <w:r w:rsidRPr="00E625C4">
              <w:rPr>
                <w:rFonts w:ascii="Simplified Arabic" w:hAnsi="Simplified Arabic" w:cs="Simplified Arabic"/>
                <w:b/>
                <w:bCs/>
                <w:sz w:val="28"/>
                <w:szCs w:val="28"/>
                <w:rtl/>
                <w:lang w:bidi="ar-EG"/>
              </w:rPr>
              <w:t>المنهج البحثي</w:t>
            </w:r>
          </w:p>
        </w:tc>
        <w:tc>
          <w:tcPr>
            <w:tcW w:w="1120" w:type="dxa"/>
          </w:tcPr>
          <w:p w14:paraId="3BDF7AF9" w14:textId="77777777" w:rsidR="00B00386" w:rsidRPr="005A763B" w:rsidRDefault="00B00386" w:rsidP="00C40DC8">
            <w:pPr>
              <w:tabs>
                <w:tab w:val="left" w:pos="3690"/>
              </w:tabs>
              <w:jc w:val="right"/>
              <w:rPr>
                <w:rFonts w:ascii="Simplified Arabic" w:hAnsi="Simplified Arabic" w:cs="Simplified Arabic"/>
                <w:b/>
                <w:bCs/>
                <w:sz w:val="32"/>
                <w:szCs w:val="32"/>
                <w:rtl/>
                <w:lang w:bidi="ar-EG"/>
              </w:rPr>
            </w:pPr>
            <w:r w:rsidRPr="005A763B">
              <w:rPr>
                <w:rFonts w:ascii="Simplified Arabic" w:hAnsi="Simplified Arabic" w:cs="Simplified Arabic"/>
                <w:b/>
                <w:bCs/>
                <w:sz w:val="32"/>
                <w:szCs w:val="32"/>
                <w:rtl/>
                <w:lang w:bidi="ar-EG"/>
              </w:rPr>
              <w:t>1-6</w:t>
            </w:r>
          </w:p>
        </w:tc>
      </w:tr>
      <w:tr w:rsidR="00B00386" w:rsidRPr="005A763B" w14:paraId="3A5158DC" w14:textId="77777777" w:rsidTr="006E387F">
        <w:tc>
          <w:tcPr>
            <w:tcW w:w="1188" w:type="dxa"/>
          </w:tcPr>
          <w:p w14:paraId="734D0A55" w14:textId="3C294B4B" w:rsidR="00B00386" w:rsidRPr="006E387F" w:rsidRDefault="003055C2" w:rsidP="00212886">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7-10</w:t>
            </w:r>
          </w:p>
        </w:tc>
        <w:tc>
          <w:tcPr>
            <w:tcW w:w="6536" w:type="dxa"/>
          </w:tcPr>
          <w:p w14:paraId="6D924C32" w14:textId="77777777" w:rsidR="00B00386" w:rsidRPr="00E625C4" w:rsidRDefault="00B00386" w:rsidP="00C40DC8">
            <w:pPr>
              <w:tabs>
                <w:tab w:val="left" w:pos="3690"/>
              </w:tabs>
              <w:jc w:val="right"/>
              <w:rPr>
                <w:rFonts w:ascii="Simplified Arabic" w:hAnsi="Simplified Arabic" w:cs="Simplified Arabic"/>
                <w:b/>
                <w:bCs/>
                <w:sz w:val="28"/>
                <w:szCs w:val="28"/>
                <w:lang w:bidi="ar-EG"/>
              </w:rPr>
            </w:pPr>
            <w:r w:rsidRPr="00E625C4">
              <w:rPr>
                <w:rFonts w:ascii="Simplified Arabic" w:hAnsi="Simplified Arabic" w:cs="Simplified Arabic"/>
                <w:b/>
                <w:bCs/>
                <w:sz w:val="28"/>
                <w:szCs w:val="28"/>
                <w:rtl/>
                <w:lang w:bidi="ar-EG"/>
              </w:rPr>
              <w:t>المفاهيم البحثية</w:t>
            </w:r>
          </w:p>
        </w:tc>
        <w:tc>
          <w:tcPr>
            <w:tcW w:w="1120" w:type="dxa"/>
          </w:tcPr>
          <w:p w14:paraId="20821AF8" w14:textId="77777777" w:rsidR="00B00386" w:rsidRPr="005A763B" w:rsidRDefault="00B00386" w:rsidP="00C40DC8">
            <w:pPr>
              <w:tabs>
                <w:tab w:val="left" w:pos="3690"/>
              </w:tabs>
              <w:jc w:val="right"/>
              <w:rPr>
                <w:rFonts w:ascii="Simplified Arabic" w:hAnsi="Simplified Arabic" w:cs="Simplified Arabic"/>
                <w:b/>
                <w:bCs/>
                <w:sz w:val="32"/>
                <w:szCs w:val="32"/>
                <w:rtl/>
                <w:lang w:bidi="ar-EG"/>
              </w:rPr>
            </w:pPr>
            <w:r w:rsidRPr="005A763B">
              <w:rPr>
                <w:rFonts w:ascii="Simplified Arabic" w:hAnsi="Simplified Arabic" w:cs="Simplified Arabic"/>
                <w:b/>
                <w:bCs/>
                <w:sz w:val="32"/>
                <w:szCs w:val="32"/>
                <w:rtl/>
                <w:lang w:bidi="ar-EG"/>
              </w:rPr>
              <w:t>1-7</w:t>
            </w:r>
          </w:p>
        </w:tc>
      </w:tr>
      <w:tr w:rsidR="00B00386" w:rsidRPr="005A763B" w14:paraId="14E254A7" w14:textId="77777777" w:rsidTr="006E387F">
        <w:tc>
          <w:tcPr>
            <w:tcW w:w="1188" w:type="dxa"/>
          </w:tcPr>
          <w:p w14:paraId="5DCAD5AC" w14:textId="0F5D3C63" w:rsidR="00B00386" w:rsidRPr="006E387F" w:rsidRDefault="003055C2" w:rsidP="00212886">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11-20</w:t>
            </w:r>
          </w:p>
        </w:tc>
        <w:tc>
          <w:tcPr>
            <w:tcW w:w="6536" w:type="dxa"/>
          </w:tcPr>
          <w:p w14:paraId="49741AF3" w14:textId="77777777" w:rsidR="00B00386" w:rsidRPr="00E625C4" w:rsidRDefault="00B00386" w:rsidP="00C40DC8">
            <w:pPr>
              <w:tabs>
                <w:tab w:val="left" w:pos="3690"/>
              </w:tabs>
              <w:jc w:val="right"/>
              <w:rPr>
                <w:rFonts w:ascii="Simplified Arabic" w:hAnsi="Simplified Arabic" w:cs="Simplified Arabic"/>
                <w:b/>
                <w:bCs/>
                <w:sz w:val="28"/>
                <w:szCs w:val="28"/>
                <w:lang w:bidi="ar-EG"/>
              </w:rPr>
            </w:pPr>
            <w:r w:rsidRPr="00E625C4">
              <w:rPr>
                <w:rFonts w:ascii="Simplified Arabic" w:hAnsi="Simplified Arabic" w:cs="Simplified Arabic"/>
                <w:b/>
                <w:bCs/>
                <w:sz w:val="28"/>
                <w:szCs w:val="28"/>
                <w:rtl/>
                <w:lang w:bidi="ar-EG"/>
              </w:rPr>
              <w:t>الدراسات السابقة</w:t>
            </w:r>
          </w:p>
        </w:tc>
        <w:tc>
          <w:tcPr>
            <w:tcW w:w="1120" w:type="dxa"/>
          </w:tcPr>
          <w:p w14:paraId="063AB299" w14:textId="77777777" w:rsidR="00B00386" w:rsidRPr="005A763B" w:rsidRDefault="00B00386" w:rsidP="00C40DC8">
            <w:pPr>
              <w:tabs>
                <w:tab w:val="left" w:pos="3690"/>
              </w:tabs>
              <w:jc w:val="right"/>
              <w:rPr>
                <w:rFonts w:ascii="Simplified Arabic" w:hAnsi="Simplified Arabic" w:cs="Simplified Arabic"/>
                <w:b/>
                <w:bCs/>
                <w:sz w:val="32"/>
                <w:szCs w:val="32"/>
                <w:rtl/>
                <w:lang w:bidi="ar-EG"/>
              </w:rPr>
            </w:pPr>
            <w:r w:rsidRPr="005A763B">
              <w:rPr>
                <w:rFonts w:ascii="Simplified Arabic" w:hAnsi="Simplified Arabic" w:cs="Simplified Arabic"/>
                <w:b/>
                <w:bCs/>
                <w:sz w:val="32"/>
                <w:szCs w:val="32"/>
                <w:rtl/>
                <w:lang w:bidi="ar-EG"/>
              </w:rPr>
              <w:t>1-8</w:t>
            </w:r>
          </w:p>
        </w:tc>
      </w:tr>
      <w:tr w:rsidR="00B00386" w:rsidRPr="005A763B" w14:paraId="40C184D9" w14:textId="77777777" w:rsidTr="006E387F">
        <w:tc>
          <w:tcPr>
            <w:tcW w:w="1188" w:type="dxa"/>
          </w:tcPr>
          <w:p w14:paraId="49D63F91" w14:textId="4B2BF15A" w:rsidR="00B00386" w:rsidRPr="006E387F" w:rsidRDefault="009A30F2" w:rsidP="00212886">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21-41</w:t>
            </w:r>
          </w:p>
        </w:tc>
        <w:tc>
          <w:tcPr>
            <w:tcW w:w="7656" w:type="dxa"/>
            <w:gridSpan w:val="2"/>
          </w:tcPr>
          <w:p w14:paraId="3B5180A8" w14:textId="77777777" w:rsidR="00B00386" w:rsidRPr="005A763B" w:rsidRDefault="00B00386" w:rsidP="00C40DC8">
            <w:pPr>
              <w:tabs>
                <w:tab w:val="left" w:pos="3690"/>
              </w:tabs>
              <w:jc w:val="right"/>
              <w:rPr>
                <w:rFonts w:ascii="Simplified Arabic" w:hAnsi="Simplified Arabic" w:cs="Simplified Arabic"/>
                <w:b/>
                <w:bCs/>
                <w:sz w:val="32"/>
                <w:szCs w:val="32"/>
                <w:rtl/>
                <w:lang w:bidi="ar-EG"/>
              </w:rPr>
            </w:pPr>
            <w:r w:rsidRPr="005A763B">
              <w:rPr>
                <w:rFonts w:ascii="Simplified Arabic" w:hAnsi="Simplified Arabic" w:cs="Simplified Arabic"/>
                <w:b/>
                <w:bCs/>
                <w:sz w:val="32"/>
                <w:szCs w:val="32"/>
                <w:rtl/>
                <w:lang w:bidi="ar-EG"/>
              </w:rPr>
              <w:t>القسم الثاني: الدراسة التطبيقية</w:t>
            </w:r>
          </w:p>
        </w:tc>
      </w:tr>
      <w:tr w:rsidR="003F61B9" w:rsidRPr="005A763B" w14:paraId="5C006CCB" w14:textId="77777777" w:rsidTr="003F61B9">
        <w:trPr>
          <w:trHeight w:val="420"/>
        </w:trPr>
        <w:tc>
          <w:tcPr>
            <w:tcW w:w="1188" w:type="dxa"/>
          </w:tcPr>
          <w:p w14:paraId="5B124E2D" w14:textId="2DB76032" w:rsidR="003F61B9" w:rsidRPr="006E387F" w:rsidRDefault="003F61B9" w:rsidP="00212886">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21-24</w:t>
            </w:r>
          </w:p>
        </w:tc>
        <w:tc>
          <w:tcPr>
            <w:tcW w:w="6536" w:type="dxa"/>
            <w:vMerge w:val="restart"/>
          </w:tcPr>
          <w:p w14:paraId="56915131" w14:textId="77777777" w:rsidR="003F61B9" w:rsidRDefault="003F61B9" w:rsidP="00C40DC8">
            <w:pPr>
              <w:tabs>
                <w:tab w:val="left" w:pos="1005"/>
              </w:tabs>
              <w:jc w:val="right"/>
              <w:rPr>
                <w:rFonts w:ascii="Simplified Arabic" w:hAnsi="Simplified Arabic" w:cs="Simplified Arabic"/>
                <w:b/>
                <w:bCs/>
                <w:sz w:val="28"/>
                <w:szCs w:val="28"/>
                <w:rtl/>
                <w:lang w:bidi="ar-EG"/>
              </w:rPr>
            </w:pPr>
            <w:r w:rsidRPr="0038396D">
              <w:rPr>
                <w:rFonts w:ascii="Simplified Arabic" w:hAnsi="Simplified Arabic" w:cs="Simplified Arabic"/>
                <w:b/>
                <w:bCs/>
                <w:sz w:val="28"/>
                <w:szCs w:val="28"/>
                <w:rtl/>
                <w:lang w:bidi="ar-EG"/>
              </w:rPr>
              <w:t>الفصل الأول: التمكين الاقتصادي للمرأة المصرية والمرأة المعيلة</w:t>
            </w:r>
          </w:p>
          <w:p w14:paraId="2BBFDFB8" w14:textId="20CAE260" w:rsidR="003F61B9" w:rsidRPr="003808DF" w:rsidRDefault="003F61B9" w:rsidP="003808DF">
            <w:pPr>
              <w:tabs>
                <w:tab w:val="left" w:pos="1005"/>
              </w:tabs>
              <w:jc w:val="right"/>
              <w:rPr>
                <w:rFonts w:ascii="Simplified Arabic" w:hAnsi="Simplified Arabic" w:cs="Simplified Arabic"/>
                <w:b/>
                <w:bCs/>
                <w:lang w:bidi="ar-EG"/>
              </w:rPr>
            </w:pPr>
            <w:r w:rsidRPr="003808DF">
              <w:rPr>
                <w:rFonts w:ascii="Simplified Arabic" w:hAnsi="Simplified Arabic" w:cs="Simplified Arabic"/>
                <w:b/>
                <w:bCs/>
                <w:rtl/>
                <w:lang w:bidi="ar-EG"/>
              </w:rPr>
              <w:t xml:space="preserve">المبحث الأول: التمكين الاقتصادي للمرأة المصرية </w:t>
            </w:r>
            <w:r w:rsidR="00EB0931">
              <w:rPr>
                <w:rFonts w:ascii="Simplified Arabic" w:hAnsi="Simplified Arabic" w:cs="Simplified Arabic"/>
                <w:b/>
                <w:bCs/>
                <w:lang w:bidi="ar-EG"/>
              </w:rPr>
              <w:t>`</w:t>
            </w:r>
          </w:p>
          <w:p w14:paraId="684DE9EA" w14:textId="21F2C07F" w:rsidR="003F61B9" w:rsidRPr="005A763B" w:rsidRDefault="003F61B9" w:rsidP="003808DF">
            <w:pPr>
              <w:tabs>
                <w:tab w:val="left" w:pos="1005"/>
              </w:tabs>
              <w:jc w:val="right"/>
              <w:rPr>
                <w:rFonts w:ascii="Simplified Arabic" w:hAnsi="Simplified Arabic" w:cs="Simplified Arabic"/>
                <w:b/>
                <w:bCs/>
                <w:sz w:val="32"/>
                <w:szCs w:val="32"/>
                <w:lang w:bidi="ar-EG"/>
              </w:rPr>
            </w:pPr>
            <w:r w:rsidRPr="003808DF">
              <w:rPr>
                <w:rFonts w:ascii="Simplified Arabic" w:hAnsi="Simplified Arabic" w:cs="Simplified Arabic"/>
                <w:b/>
                <w:bCs/>
                <w:rtl/>
                <w:lang w:bidi="ar-EG"/>
              </w:rPr>
              <w:t>المبحث الثاني: التمكين الاقتصادي للمرأة المعيلة</w:t>
            </w:r>
            <w:r w:rsidR="00EB0931">
              <w:rPr>
                <w:rFonts w:ascii="Simplified Arabic" w:hAnsi="Simplified Arabic" w:cs="Simplified Arabic"/>
                <w:b/>
                <w:bCs/>
                <w:lang w:bidi="ar-EG"/>
              </w:rPr>
              <w:t>`</w:t>
            </w:r>
          </w:p>
        </w:tc>
        <w:tc>
          <w:tcPr>
            <w:tcW w:w="1120" w:type="dxa"/>
          </w:tcPr>
          <w:p w14:paraId="1013A07C" w14:textId="4E032D97" w:rsidR="003F61B9" w:rsidRPr="003F61B9" w:rsidRDefault="006F3F1C" w:rsidP="003F61B9">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1-2</w:t>
            </w:r>
          </w:p>
        </w:tc>
      </w:tr>
      <w:tr w:rsidR="003F61B9" w:rsidRPr="005A763B" w14:paraId="71AA8266" w14:textId="77777777" w:rsidTr="006E387F">
        <w:trPr>
          <w:trHeight w:val="420"/>
        </w:trPr>
        <w:tc>
          <w:tcPr>
            <w:tcW w:w="1188" w:type="dxa"/>
          </w:tcPr>
          <w:p w14:paraId="0E73CC6D" w14:textId="043FBDCD" w:rsidR="003F61B9" w:rsidRPr="006E387F" w:rsidRDefault="00EB0931" w:rsidP="00212886">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21</w:t>
            </w:r>
          </w:p>
        </w:tc>
        <w:tc>
          <w:tcPr>
            <w:tcW w:w="6536" w:type="dxa"/>
            <w:vMerge/>
          </w:tcPr>
          <w:p w14:paraId="0B762766" w14:textId="77777777" w:rsidR="003F61B9" w:rsidRPr="0038396D" w:rsidRDefault="003F61B9" w:rsidP="00C40DC8">
            <w:pPr>
              <w:tabs>
                <w:tab w:val="left" w:pos="1005"/>
              </w:tabs>
              <w:jc w:val="right"/>
              <w:rPr>
                <w:rFonts w:ascii="Simplified Arabic" w:hAnsi="Simplified Arabic" w:cs="Simplified Arabic"/>
                <w:b/>
                <w:bCs/>
                <w:sz w:val="28"/>
                <w:szCs w:val="28"/>
                <w:rtl/>
                <w:lang w:bidi="ar-EG"/>
              </w:rPr>
            </w:pPr>
          </w:p>
        </w:tc>
        <w:tc>
          <w:tcPr>
            <w:tcW w:w="1120" w:type="dxa"/>
          </w:tcPr>
          <w:p w14:paraId="4ED23791" w14:textId="1EC63165" w:rsidR="003F61B9" w:rsidRPr="003F61B9" w:rsidRDefault="00911279" w:rsidP="003F61B9">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1-2</w:t>
            </w:r>
            <w:r w:rsidR="00281CE4">
              <w:rPr>
                <w:rFonts w:ascii="Simplified Arabic" w:hAnsi="Simplified Arabic" w:cs="Simplified Arabic"/>
                <w:b/>
                <w:bCs/>
                <w:sz w:val="28"/>
                <w:szCs w:val="28"/>
                <w:lang w:bidi="ar-EG"/>
              </w:rPr>
              <w:t>-1</w:t>
            </w:r>
          </w:p>
        </w:tc>
      </w:tr>
      <w:tr w:rsidR="003F61B9" w:rsidRPr="005A763B" w14:paraId="0524C5C9" w14:textId="77777777" w:rsidTr="006E387F">
        <w:trPr>
          <w:trHeight w:val="420"/>
        </w:trPr>
        <w:tc>
          <w:tcPr>
            <w:tcW w:w="1188" w:type="dxa"/>
          </w:tcPr>
          <w:p w14:paraId="35598342" w14:textId="3340C94E" w:rsidR="003F61B9" w:rsidRPr="006E387F" w:rsidRDefault="00EB0931" w:rsidP="00212886">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24</w:t>
            </w:r>
          </w:p>
        </w:tc>
        <w:tc>
          <w:tcPr>
            <w:tcW w:w="6536" w:type="dxa"/>
            <w:vMerge/>
          </w:tcPr>
          <w:p w14:paraId="460D4CB9" w14:textId="77777777" w:rsidR="003F61B9" w:rsidRPr="0038396D" w:rsidRDefault="003F61B9" w:rsidP="00C40DC8">
            <w:pPr>
              <w:tabs>
                <w:tab w:val="left" w:pos="1005"/>
              </w:tabs>
              <w:jc w:val="right"/>
              <w:rPr>
                <w:rFonts w:ascii="Simplified Arabic" w:hAnsi="Simplified Arabic" w:cs="Simplified Arabic"/>
                <w:b/>
                <w:bCs/>
                <w:sz w:val="28"/>
                <w:szCs w:val="28"/>
                <w:rtl/>
                <w:lang w:bidi="ar-EG"/>
              </w:rPr>
            </w:pPr>
          </w:p>
        </w:tc>
        <w:tc>
          <w:tcPr>
            <w:tcW w:w="1120" w:type="dxa"/>
          </w:tcPr>
          <w:p w14:paraId="07453592" w14:textId="4EA502A9" w:rsidR="003F61B9" w:rsidRPr="003F61B9" w:rsidRDefault="00281CE4" w:rsidP="003F61B9">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1-2-2</w:t>
            </w:r>
          </w:p>
        </w:tc>
      </w:tr>
      <w:tr w:rsidR="00EB2599" w:rsidRPr="005A763B" w14:paraId="6E4E32F8" w14:textId="77777777" w:rsidTr="00EB2599">
        <w:trPr>
          <w:trHeight w:val="420"/>
        </w:trPr>
        <w:tc>
          <w:tcPr>
            <w:tcW w:w="1188" w:type="dxa"/>
          </w:tcPr>
          <w:p w14:paraId="4621D247" w14:textId="6FEEDA63" w:rsidR="00EB2599" w:rsidRPr="006E387F" w:rsidRDefault="00EB2599" w:rsidP="005849D4">
            <w:pPr>
              <w:tabs>
                <w:tab w:val="left" w:pos="3690"/>
              </w:tabs>
              <w:jc w:val="center"/>
              <w:rPr>
                <w:rFonts w:ascii="Simplified Arabic" w:hAnsi="Simplified Arabic" w:cs="Simplified Arabic"/>
                <w:b/>
                <w:bCs/>
                <w:sz w:val="28"/>
                <w:szCs w:val="28"/>
                <w:rtl/>
                <w:lang w:bidi="ar-EG"/>
              </w:rPr>
            </w:pPr>
            <w:r w:rsidRPr="006E387F">
              <w:rPr>
                <w:rFonts w:ascii="Simplified Arabic" w:hAnsi="Simplified Arabic" w:cs="Simplified Arabic" w:hint="cs"/>
                <w:b/>
                <w:bCs/>
                <w:sz w:val="28"/>
                <w:szCs w:val="28"/>
                <w:rtl/>
                <w:lang w:bidi="ar-EG"/>
              </w:rPr>
              <w:t>25-30</w:t>
            </w:r>
          </w:p>
        </w:tc>
        <w:tc>
          <w:tcPr>
            <w:tcW w:w="6536" w:type="dxa"/>
            <w:vMerge w:val="restart"/>
          </w:tcPr>
          <w:p w14:paraId="3F78977C" w14:textId="77777777" w:rsidR="00EB2599" w:rsidRDefault="00EB2599" w:rsidP="005849D4">
            <w:pPr>
              <w:tabs>
                <w:tab w:val="left" w:pos="1005"/>
              </w:tabs>
              <w:jc w:val="right"/>
              <w:rPr>
                <w:rFonts w:ascii="Simplified Arabic" w:hAnsi="Simplified Arabic" w:cs="Simplified Arabic"/>
                <w:b/>
                <w:bCs/>
                <w:sz w:val="28"/>
                <w:szCs w:val="28"/>
                <w:rtl/>
                <w:lang w:bidi="ar-EG"/>
              </w:rPr>
            </w:pPr>
            <w:r w:rsidRPr="00BE7450">
              <w:rPr>
                <w:rFonts w:ascii="Simplified Arabic" w:hAnsi="Simplified Arabic" w:cs="Simplified Arabic"/>
                <w:b/>
                <w:bCs/>
                <w:sz w:val="28"/>
                <w:szCs w:val="28"/>
                <w:rtl/>
                <w:lang w:bidi="ar-EG"/>
              </w:rPr>
              <w:t>الفصل الثاني: التمكين الاجتماعي للمرأة المصرية والمرأة المعيلة</w:t>
            </w:r>
          </w:p>
          <w:p w14:paraId="4F0B8F95" w14:textId="374E3485" w:rsidR="00EB2599" w:rsidRPr="0038672F" w:rsidRDefault="00EB2599" w:rsidP="0038672F">
            <w:pPr>
              <w:tabs>
                <w:tab w:val="left" w:pos="1005"/>
              </w:tabs>
              <w:jc w:val="right"/>
              <w:rPr>
                <w:rFonts w:ascii="Simplified Arabic" w:hAnsi="Simplified Arabic" w:cs="Simplified Arabic"/>
                <w:b/>
                <w:bCs/>
                <w:lang w:bidi="ar-EG"/>
              </w:rPr>
            </w:pPr>
            <w:r w:rsidRPr="0038672F">
              <w:rPr>
                <w:rFonts w:ascii="Simplified Arabic" w:hAnsi="Simplified Arabic" w:cs="Simplified Arabic"/>
                <w:b/>
                <w:bCs/>
                <w:rtl/>
                <w:lang w:bidi="ar-EG"/>
              </w:rPr>
              <w:t>المبحث الأول: التمكين الاجتماعي للمرأة المصرية</w:t>
            </w:r>
          </w:p>
          <w:p w14:paraId="1A8CDAE4" w14:textId="4E41A869" w:rsidR="00EB2599" w:rsidRPr="0038396D" w:rsidRDefault="00EB2599" w:rsidP="0038672F">
            <w:pPr>
              <w:tabs>
                <w:tab w:val="left" w:pos="1005"/>
              </w:tabs>
              <w:jc w:val="right"/>
              <w:rPr>
                <w:rFonts w:ascii="Simplified Arabic" w:hAnsi="Simplified Arabic" w:cs="Simplified Arabic"/>
                <w:b/>
                <w:bCs/>
                <w:sz w:val="28"/>
                <w:szCs w:val="28"/>
                <w:rtl/>
                <w:lang w:bidi="ar-EG"/>
              </w:rPr>
            </w:pPr>
            <w:r w:rsidRPr="0038672F">
              <w:rPr>
                <w:rFonts w:ascii="Simplified Arabic" w:hAnsi="Simplified Arabic" w:cs="Simplified Arabic"/>
                <w:b/>
                <w:bCs/>
                <w:rtl/>
                <w:lang w:bidi="ar-EG"/>
              </w:rPr>
              <w:t>المبحث الثاني: التمكين الاجتماعي للمرأة المعيلة</w:t>
            </w:r>
          </w:p>
        </w:tc>
        <w:tc>
          <w:tcPr>
            <w:tcW w:w="1120" w:type="dxa"/>
          </w:tcPr>
          <w:p w14:paraId="28B6224A" w14:textId="2E1B2F35" w:rsidR="00EB2599" w:rsidRPr="003F61B9" w:rsidRDefault="006F3F1C" w:rsidP="006F3F1C">
            <w:pPr>
              <w:tabs>
                <w:tab w:val="left" w:pos="3690"/>
              </w:tabs>
              <w:jc w:val="center"/>
              <w:rPr>
                <w:rFonts w:ascii="Simplified Arabic" w:hAnsi="Simplified Arabic" w:cs="Simplified Arabic"/>
                <w:b/>
                <w:bCs/>
                <w:sz w:val="32"/>
                <w:szCs w:val="32"/>
                <w:rtl/>
                <w:lang w:bidi="ar-EG"/>
              </w:rPr>
            </w:pPr>
            <w:r>
              <w:rPr>
                <w:rFonts w:ascii="Simplified Arabic" w:hAnsi="Simplified Arabic" w:cs="Simplified Arabic"/>
                <w:b/>
                <w:bCs/>
                <w:sz w:val="28"/>
                <w:szCs w:val="28"/>
                <w:lang w:bidi="ar-EG"/>
              </w:rPr>
              <w:t>2-2</w:t>
            </w:r>
          </w:p>
        </w:tc>
      </w:tr>
      <w:tr w:rsidR="00EB2599" w:rsidRPr="005A763B" w14:paraId="7848DE0D" w14:textId="77777777" w:rsidTr="006E387F">
        <w:trPr>
          <w:trHeight w:val="420"/>
        </w:trPr>
        <w:tc>
          <w:tcPr>
            <w:tcW w:w="1188" w:type="dxa"/>
          </w:tcPr>
          <w:p w14:paraId="72A92BAA" w14:textId="1003FA3B" w:rsidR="00EB2599" w:rsidRPr="006E387F" w:rsidRDefault="00F00A57" w:rsidP="005849D4">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25</w:t>
            </w:r>
          </w:p>
        </w:tc>
        <w:tc>
          <w:tcPr>
            <w:tcW w:w="6536" w:type="dxa"/>
            <w:vMerge/>
          </w:tcPr>
          <w:p w14:paraId="5EFD1FB4" w14:textId="77777777" w:rsidR="00EB2599" w:rsidRPr="00BE7450" w:rsidRDefault="00EB2599" w:rsidP="005849D4">
            <w:pPr>
              <w:tabs>
                <w:tab w:val="left" w:pos="1005"/>
              </w:tabs>
              <w:jc w:val="right"/>
              <w:rPr>
                <w:rFonts w:ascii="Simplified Arabic" w:hAnsi="Simplified Arabic" w:cs="Simplified Arabic"/>
                <w:b/>
                <w:bCs/>
                <w:sz w:val="28"/>
                <w:szCs w:val="28"/>
                <w:rtl/>
                <w:lang w:bidi="ar-EG"/>
              </w:rPr>
            </w:pPr>
          </w:p>
        </w:tc>
        <w:tc>
          <w:tcPr>
            <w:tcW w:w="1120" w:type="dxa"/>
          </w:tcPr>
          <w:p w14:paraId="2FB61B7A" w14:textId="57AF136B" w:rsidR="00EB2599" w:rsidRPr="003F61B9" w:rsidRDefault="009C22DF" w:rsidP="005849D4">
            <w:pPr>
              <w:tabs>
                <w:tab w:val="left" w:pos="3690"/>
              </w:tabs>
              <w:jc w:val="right"/>
              <w:rPr>
                <w:rFonts w:ascii="Simplified Arabic" w:hAnsi="Simplified Arabic" w:cs="Simplified Arabic"/>
                <w:b/>
                <w:bCs/>
                <w:sz w:val="32"/>
                <w:szCs w:val="32"/>
                <w:rtl/>
                <w:lang w:bidi="ar-EG"/>
              </w:rPr>
            </w:pPr>
            <w:r>
              <w:rPr>
                <w:rFonts w:ascii="Simplified Arabic" w:hAnsi="Simplified Arabic" w:cs="Simplified Arabic"/>
                <w:b/>
                <w:bCs/>
                <w:sz w:val="28"/>
                <w:szCs w:val="28"/>
                <w:lang w:bidi="ar-EG"/>
              </w:rPr>
              <w:t>2-2-1</w:t>
            </w:r>
          </w:p>
        </w:tc>
      </w:tr>
      <w:tr w:rsidR="00EB2599" w:rsidRPr="005A763B" w14:paraId="129892F8" w14:textId="77777777" w:rsidTr="006E387F">
        <w:trPr>
          <w:trHeight w:val="420"/>
        </w:trPr>
        <w:tc>
          <w:tcPr>
            <w:tcW w:w="1188" w:type="dxa"/>
          </w:tcPr>
          <w:p w14:paraId="1E7B848C" w14:textId="2D6C859A" w:rsidR="00EB2599" w:rsidRPr="006E387F" w:rsidRDefault="00F00A57" w:rsidP="005849D4">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30</w:t>
            </w:r>
          </w:p>
        </w:tc>
        <w:tc>
          <w:tcPr>
            <w:tcW w:w="6536" w:type="dxa"/>
            <w:vMerge/>
          </w:tcPr>
          <w:p w14:paraId="0398B106" w14:textId="77777777" w:rsidR="00EB2599" w:rsidRPr="00BE7450" w:rsidRDefault="00EB2599" w:rsidP="005849D4">
            <w:pPr>
              <w:tabs>
                <w:tab w:val="left" w:pos="1005"/>
              </w:tabs>
              <w:jc w:val="right"/>
              <w:rPr>
                <w:rFonts w:ascii="Simplified Arabic" w:hAnsi="Simplified Arabic" w:cs="Simplified Arabic"/>
                <w:b/>
                <w:bCs/>
                <w:sz w:val="28"/>
                <w:szCs w:val="28"/>
                <w:rtl/>
                <w:lang w:bidi="ar-EG"/>
              </w:rPr>
            </w:pPr>
          </w:p>
        </w:tc>
        <w:tc>
          <w:tcPr>
            <w:tcW w:w="1120" w:type="dxa"/>
          </w:tcPr>
          <w:p w14:paraId="13CBF592" w14:textId="24E536B0" w:rsidR="00EB2599" w:rsidRPr="003F61B9" w:rsidRDefault="009C22DF" w:rsidP="005849D4">
            <w:pPr>
              <w:tabs>
                <w:tab w:val="left" w:pos="3690"/>
              </w:tabs>
              <w:jc w:val="right"/>
              <w:rPr>
                <w:rFonts w:ascii="Simplified Arabic" w:hAnsi="Simplified Arabic" w:cs="Simplified Arabic"/>
                <w:b/>
                <w:bCs/>
                <w:sz w:val="32"/>
                <w:szCs w:val="32"/>
                <w:rtl/>
                <w:lang w:bidi="ar-EG"/>
              </w:rPr>
            </w:pPr>
            <w:r>
              <w:rPr>
                <w:rFonts w:ascii="Simplified Arabic" w:hAnsi="Simplified Arabic" w:cs="Simplified Arabic"/>
                <w:b/>
                <w:bCs/>
                <w:sz w:val="28"/>
                <w:szCs w:val="28"/>
                <w:lang w:bidi="ar-EG"/>
              </w:rPr>
              <w:t>2-2-2</w:t>
            </w:r>
          </w:p>
        </w:tc>
      </w:tr>
      <w:tr w:rsidR="003C4AEC" w:rsidRPr="005A763B" w14:paraId="2CF37030" w14:textId="77777777" w:rsidTr="00337472">
        <w:trPr>
          <w:trHeight w:val="1074"/>
        </w:trPr>
        <w:tc>
          <w:tcPr>
            <w:tcW w:w="1188" w:type="dxa"/>
          </w:tcPr>
          <w:p w14:paraId="0388BB85" w14:textId="06FC4BCE" w:rsidR="003C4AEC" w:rsidRDefault="003C4AEC" w:rsidP="005849D4">
            <w:pPr>
              <w:tabs>
                <w:tab w:val="left" w:pos="3690"/>
              </w:tabs>
              <w:jc w:val="center"/>
              <w:rPr>
                <w:rFonts w:ascii="Simplified Arabic" w:hAnsi="Simplified Arabic" w:cs="Simplified Arabic"/>
                <w:b/>
                <w:bCs/>
                <w:sz w:val="32"/>
                <w:szCs w:val="32"/>
                <w:rtl/>
                <w:lang w:bidi="ar-EG"/>
              </w:rPr>
            </w:pPr>
            <w:r w:rsidRPr="006E387F">
              <w:rPr>
                <w:rFonts w:ascii="Simplified Arabic" w:hAnsi="Simplified Arabic" w:cs="Simplified Arabic" w:hint="cs"/>
                <w:b/>
                <w:bCs/>
                <w:sz w:val="28"/>
                <w:szCs w:val="28"/>
                <w:rtl/>
                <w:lang w:bidi="ar-EG"/>
              </w:rPr>
              <w:t>35-31</w:t>
            </w:r>
          </w:p>
        </w:tc>
        <w:tc>
          <w:tcPr>
            <w:tcW w:w="6536" w:type="dxa"/>
            <w:vMerge w:val="restart"/>
          </w:tcPr>
          <w:p w14:paraId="1B7E8BBA" w14:textId="77777777" w:rsidR="003C4AEC" w:rsidRPr="00247495" w:rsidRDefault="003C4AEC" w:rsidP="005849D4">
            <w:pPr>
              <w:tabs>
                <w:tab w:val="left" w:pos="1005"/>
              </w:tabs>
              <w:jc w:val="right"/>
              <w:rPr>
                <w:rFonts w:ascii="Simplified Arabic" w:hAnsi="Simplified Arabic" w:cs="Simplified Arabic"/>
                <w:b/>
                <w:bCs/>
                <w:sz w:val="32"/>
                <w:szCs w:val="32"/>
                <w:rtl/>
                <w:lang w:bidi="ar-EG"/>
              </w:rPr>
            </w:pPr>
            <w:r w:rsidRPr="00247495">
              <w:rPr>
                <w:rFonts w:ascii="Simplified Arabic" w:hAnsi="Simplified Arabic" w:cs="Simplified Arabic"/>
                <w:b/>
                <w:bCs/>
                <w:sz w:val="32"/>
                <w:szCs w:val="32"/>
                <w:rtl/>
                <w:lang w:bidi="ar-EG"/>
              </w:rPr>
              <w:t>الفصل الثالث: مشكلات التمكين الاقتصادي والاجتماعي للمرأة المصرية والمرأة المعيلة</w:t>
            </w:r>
          </w:p>
          <w:p w14:paraId="69028A7D" w14:textId="769F2594" w:rsidR="003C4AEC" w:rsidRPr="0036217F" w:rsidRDefault="003C4AEC" w:rsidP="0036217F">
            <w:pPr>
              <w:tabs>
                <w:tab w:val="left" w:pos="1005"/>
              </w:tabs>
              <w:jc w:val="right"/>
              <w:rPr>
                <w:rFonts w:ascii="Simplified Arabic" w:hAnsi="Simplified Arabic" w:cs="Simplified Arabic"/>
                <w:b/>
                <w:bCs/>
                <w:lang w:bidi="ar-EG"/>
              </w:rPr>
            </w:pPr>
            <w:r w:rsidRPr="0036217F">
              <w:rPr>
                <w:rFonts w:ascii="Simplified Arabic" w:hAnsi="Simplified Arabic" w:cs="Simplified Arabic"/>
                <w:b/>
                <w:bCs/>
                <w:lang w:bidi="ar-EG"/>
              </w:rPr>
              <w:t xml:space="preserve">  </w:t>
            </w:r>
            <w:r w:rsidRPr="0036217F">
              <w:rPr>
                <w:rFonts w:ascii="Simplified Arabic" w:hAnsi="Simplified Arabic" w:cs="Simplified Arabic"/>
                <w:b/>
                <w:bCs/>
                <w:rtl/>
                <w:lang w:bidi="ar-EG"/>
              </w:rPr>
              <w:t>المبحث الأول: مشكلات التمكين الاقتصادي للمرأة المصرية</w:t>
            </w:r>
          </w:p>
          <w:p w14:paraId="2187BA06" w14:textId="52718CD6" w:rsidR="003C4AEC" w:rsidRPr="0036217F" w:rsidRDefault="003C4AEC" w:rsidP="0036217F">
            <w:pPr>
              <w:tabs>
                <w:tab w:val="left" w:pos="1005"/>
              </w:tabs>
              <w:jc w:val="right"/>
              <w:rPr>
                <w:rFonts w:ascii="Simplified Arabic" w:hAnsi="Simplified Arabic" w:cs="Simplified Arabic"/>
                <w:b/>
                <w:bCs/>
                <w:lang w:bidi="ar-EG"/>
              </w:rPr>
            </w:pPr>
            <w:r w:rsidRPr="0036217F">
              <w:rPr>
                <w:rFonts w:ascii="Simplified Arabic" w:hAnsi="Simplified Arabic" w:cs="Simplified Arabic"/>
                <w:b/>
                <w:bCs/>
                <w:lang w:bidi="ar-EG"/>
              </w:rPr>
              <w:t xml:space="preserve"> </w:t>
            </w:r>
            <w:r w:rsidRPr="0036217F">
              <w:rPr>
                <w:rFonts w:ascii="Simplified Arabic" w:hAnsi="Simplified Arabic" w:cs="Simplified Arabic"/>
                <w:b/>
                <w:bCs/>
                <w:rtl/>
                <w:lang w:bidi="ar-EG"/>
              </w:rPr>
              <w:t>المبحث الثاني: مشكلات التمكين الاقتصادي للمرأة المعيلة</w:t>
            </w:r>
          </w:p>
          <w:p w14:paraId="6EF83F22" w14:textId="6934C123" w:rsidR="003C4AEC" w:rsidRPr="0036217F" w:rsidRDefault="003C4AEC" w:rsidP="0036217F">
            <w:pPr>
              <w:tabs>
                <w:tab w:val="left" w:pos="1005"/>
              </w:tabs>
              <w:jc w:val="right"/>
              <w:rPr>
                <w:rFonts w:ascii="Simplified Arabic" w:hAnsi="Simplified Arabic" w:cs="Simplified Arabic"/>
                <w:b/>
                <w:bCs/>
                <w:lang w:bidi="ar-EG"/>
              </w:rPr>
            </w:pPr>
            <w:r w:rsidRPr="0036217F">
              <w:rPr>
                <w:rFonts w:ascii="Simplified Arabic" w:hAnsi="Simplified Arabic" w:cs="Simplified Arabic"/>
                <w:b/>
                <w:bCs/>
                <w:rtl/>
                <w:lang w:bidi="ar-EG"/>
              </w:rPr>
              <w:t>المبحث الثالث: مشكلات التمكين الاجتماعي للمرأة المصرية</w:t>
            </w:r>
          </w:p>
          <w:p w14:paraId="2F8E9703" w14:textId="27E23BED" w:rsidR="003C4AEC" w:rsidRPr="0036217F" w:rsidRDefault="003C4AEC" w:rsidP="0036217F">
            <w:pPr>
              <w:tabs>
                <w:tab w:val="left" w:pos="1005"/>
              </w:tabs>
              <w:jc w:val="right"/>
              <w:rPr>
                <w:rFonts w:ascii="Simplified Arabic" w:hAnsi="Simplified Arabic" w:cs="Simplified Arabic"/>
                <w:b/>
                <w:bCs/>
                <w:rtl/>
                <w:lang w:bidi="ar-EG"/>
              </w:rPr>
            </w:pPr>
            <w:r w:rsidRPr="0036217F">
              <w:rPr>
                <w:rFonts w:ascii="Simplified Arabic" w:hAnsi="Simplified Arabic" w:cs="Simplified Arabic"/>
                <w:b/>
                <w:bCs/>
                <w:rtl/>
                <w:lang w:bidi="ar-EG"/>
              </w:rPr>
              <w:t xml:space="preserve">المبحث الرابع: مشكلات التمكين الاجتماعي للمرأة المعيلة </w:t>
            </w:r>
          </w:p>
        </w:tc>
        <w:tc>
          <w:tcPr>
            <w:tcW w:w="1120" w:type="dxa"/>
          </w:tcPr>
          <w:p w14:paraId="0C4422B0" w14:textId="3D5B1A70" w:rsidR="003C4AEC" w:rsidRPr="003F61B9" w:rsidRDefault="006F3F1C" w:rsidP="006F3F1C">
            <w:pPr>
              <w:tabs>
                <w:tab w:val="left" w:pos="3690"/>
              </w:tabs>
              <w:jc w:val="center"/>
              <w:rPr>
                <w:rFonts w:ascii="Simplified Arabic" w:hAnsi="Simplified Arabic" w:cs="Simplified Arabic"/>
                <w:b/>
                <w:bCs/>
                <w:sz w:val="32"/>
                <w:szCs w:val="32"/>
                <w:rtl/>
                <w:lang w:bidi="ar-EG"/>
              </w:rPr>
            </w:pPr>
            <w:r>
              <w:rPr>
                <w:rFonts w:ascii="Simplified Arabic" w:hAnsi="Simplified Arabic" w:cs="Simplified Arabic"/>
                <w:b/>
                <w:bCs/>
                <w:sz w:val="28"/>
                <w:szCs w:val="28"/>
                <w:lang w:bidi="ar-EG"/>
              </w:rPr>
              <w:t>3-2</w:t>
            </w:r>
          </w:p>
        </w:tc>
      </w:tr>
      <w:tr w:rsidR="003C4AEC" w:rsidRPr="005A763B" w14:paraId="62048274" w14:textId="77777777" w:rsidTr="006E387F">
        <w:trPr>
          <w:trHeight w:val="442"/>
        </w:trPr>
        <w:tc>
          <w:tcPr>
            <w:tcW w:w="1188" w:type="dxa"/>
          </w:tcPr>
          <w:p w14:paraId="28A90E56" w14:textId="7FE5994A" w:rsidR="003C4AEC" w:rsidRPr="006E387F" w:rsidRDefault="00FA4CA5" w:rsidP="005849D4">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31</w:t>
            </w:r>
          </w:p>
        </w:tc>
        <w:tc>
          <w:tcPr>
            <w:tcW w:w="6536" w:type="dxa"/>
            <w:vMerge/>
          </w:tcPr>
          <w:p w14:paraId="7897D3C1" w14:textId="77777777" w:rsidR="003C4AEC" w:rsidRPr="00247495" w:rsidRDefault="003C4AEC" w:rsidP="005849D4">
            <w:pPr>
              <w:tabs>
                <w:tab w:val="left" w:pos="1005"/>
              </w:tabs>
              <w:jc w:val="right"/>
              <w:rPr>
                <w:rFonts w:ascii="Simplified Arabic" w:hAnsi="Simplified Arabic" w:cs="Simplified Arabic"/>
                <w:b/>
                <w:bCs/>
                <w:sz w:val="32"/>
                <w:szCs w:val="32"/>
                <w:rtl/>
                <w:lang w:bidi="ar-EG"/>
              </w:rPr>
            </w:pPr>
          </w:p>
        </w:tc>
        <w:tc>
          <w:tcPr>
            <w:tcW w:w="1120" w:type="dxa"/>
          </w:tcPr>
          <w:p w14:paraId="73A37D22" w14:textId="7F428F41" w:rsidR="003C4AEC" w:rsidRPr="003F61B9" w:rsidRDefault="00C05A22" w:rsidP="005849D4">
            <w:pPr>
              <w:tabs>
                <w:tab w:val="left" w:pos="3690"/>
              </w:tabs>
              <w:jc w:val="right"/>
              <w:rPr>
                <w:rFonts w:ascii="Simplified Arabic" w:hAnsi="Simplified Arabic" w:cs="Simplified Arabic"/>
                <w:b/>
                <w:bCs/>
                <w:sz w:val="32"/>
                <w:szCs w:val="32"/>
                <w:rtl/>
                <w:lang w:bidi="ar-EG"/>
              </w:rPr>
            </w:pPr>
            <w:r>
              <w:rPr>
                <w:rFonts w:ascii="Simplified Arabic" w:hAnsi="Simplified Arabic" w:cs="Simplified Arabic"/>
                <w:b/>
                <w:bCs/>
                <w:sz w:val="28"/>
                <w:szCs w:val="28"/>
                <w:lang w:bidi="ar-EG"/>
              </w:rPr>
              <w:t>3-2-1</w:t>
            </w:r>
          </w:p>
        </w:tc>
      </w:tr>
      <w:tr w:rsidR="003C4AEC" w:rsidRPr="005A763B" w14:paraId="11B89E43" w14:textId="77777777" w:rsidTr="006E387F">
        <w:trPr>
          <w:trHeight w:val="442"/>
        </w:trPr>
        <w:tc>
          <w:tcPr>
            <w:tcW w:w="1188" w:type="dxa"/>
          </w:tcPr>
          <w:p w14:paraId="620D74C7" w14:textId="190A6A09" w:rsidR="003C4AEC" w:rsidRPr="006E387F" w:rsidRDefault="00FA4CA5" w:rsidP="005849D4">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32</w:t>
            </w:r>
          </w:p>
        </w:tc>
        <w:tc>
          <w:tcPr>
            <w:tcW w:w="6536" w:type="dxa"/>
            <w:vMerge/>
          </w:tcPr>
          <w:p w14:paraId="3945F1ED" w14:textId="77777777" w:rsidR="003C4AEC" w:rsidRPr="00247495" w:rsidRDefault="003C4AEC" w:rsidP="005849D4">
            <w:pPr>
              <w:tabs>
                <w:tab w:val="left" w:pos="1005"/>
              </w:tabs>
              <w:jc w:val="right"/>
              <w:rPr>
                <w:rFonts w:ascii="Simplified Arabic" w:hAnsi="Simplified Arabic" w:cs="Simplified Arabic"/>
                <w:b/>
                <w:bCs/>
                <w:sz w:val="32"/>
                <w:szCs w:val="32"/>
                <w:rtl/>
                <w:lang w:bidi="ar-EG"/>
              </w:rPr>
            </w:pPr>
          </w:p>
        </w:tc>
        <w:tc>
          <w:tcPr>
            <w:tcW w:w="1120" w:type="dxa"/>
          </w:tcPr>
          <w:p w14:paraId="4B5EDFB2" w14:textId="7CB169C4" w:rsidR="003C4AEC" w:rsidRPr="003F61B9" w:rsidRDefault="00C05A22" w:rsidP="005849D4">
            <w:pPr>
              <w:tabs>
                <w:tab w:val="left" w:pos="3690"/>
              </w:tabs>
              <w:jc w:val="right"/>
              <w:rPr>
                <w:rFonts w:ascii="Simplified Arabic" w:hAnsi="Simplified Arabic" w:cs="Simplified Arabic"/>
                <w:b/>
                <w:bCs/>
                <w:sz w:val="32"/>
                <w:szCs w:val="32"/>
                <w:rtl/>
                <w:lang w:bidi="ar-EG"/>
              </w:rPr>
            </w:pPr>
            <w:r>
              <w:rPr>
                <w:rFonts w:ascii="Simplified Arabic" w:hAnsi="Simplified Arabic" w:cs="Simplified Arabic"/>
                <w:b/>
                <w:bCs/>
                <w:sz w:val="28"/>
                <w:szCs w:val="28"/>
                <w:lang w:bidi="ar-EG"/>
              </w:rPr>
              <w:t>3-2-2</w:t>
            </w:r>
          </w:p>
        </w:tc>
      </w:tr>
      <w:tr w:rsidR="003C4AEC" w:rsidRPr="005A763B" w14:paraId="0BFE410C" w14:textId="77777777" w:rsidTr="006E387F">
        <w:trPr>
          <w:trHeight w:val="442"/>
        </w:trPr>
        <w:tc>
          <w:tcPr>
            <w:tcW w:w="1188" w:type="dxa"/>
          </w:tcPr>
          <w:p w14:paraId="729C27B6" w14:textId="7888B85E" w:rsidR="003C4AEC" w:rsidRPr="006E387F" w:rsidRDefault="00FA4CA5" w:rsidP="005849D4">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34</w:t>
            </w:r>
          </w:p>
        </w:tc>
        <w:tc>
          <w:tcPr>
            <w:tcW w:w="6536" w:type="dxa"/>
            <w:vMerge/>
          </w:tcPr>
          <w:p w14:paraId="6BAC53DF" w14:textId="77777777" w:rsidR="003C4AEC" w:rsidRPr="00247495" w:rsidRDefault="003C4AEC" w:rsidP="005849D4">
            <w:pPr>
              <w:tabs>
                <w:tab w:val="left" w:pos="1005"/>
              </w:tabs>
              <w:jc w:val="right"/>
              <w:rPr>
                <w:rFonts w:ascii="Simplified Arabic" w:hAnsi="Simplified Arabic" w:cs="Simplified Arabic"/>
                <w:b/>
                <w:bCs/>
                <w:sz w:val="32"/>
                <w:szCs w:val="32"/>
                <w:rtl/>
                <w:lang w:bidi="ar-EG"/>
              </w:rPr>
            </w:pPr>
          </w:p>
        </w:tc>
        <w:tc>
          <w:tcPr>
            <w:tcW w:w="1120" w:type="dxa"/>
          </w:tcPr>
          <w:p w14:paraId="4D1A7B6F" w14:textId="6B93F9BC" w:rsidR="003C4AEC" w:rsidRPr="003F61B9" w:rsidRDefault="00C05A22" w:rsidP="005849D4">
            <w:pPr>
              <w:tabs>
                <w:tab w:val="left" w:pos="3690"/>
              </w:tabs>
              <w:jc w:val="right"/>
              <w:rPr>
                <w:rFonts w:ascii="Simplified Arabic" w:hAnsi="Simplified Arabic" w:cs="Simplified Arabic"/>
                <w:b/>
                <w:bCs/>
                <w:sz w:val="32"/>
                <w:szCs w:val="32"/>
                <w:rtl/>
                <w:lang w:bidi="ar-EG"/>
              </w:rPr>
            </w:pPr>
            <w:r>
              <w:rPr>
                <w:rFonts w:ascii="Simplified Arabic" w:hAnsi="Simplified Arabic" w:cs="Simplified Arabic"/>
                <w:b/>
                <w:bCs/>
                <w:sz w:val="28"/>
                <w:szCs w:val="28"/>
                <w:lang w:bidi="ar-EG"/>
              </w:rPr>
              <w:t>3-2-3</w:t>
            </w:r>
          </w:p>
        </w:tc>
      </w:tr>
      <w:tr w:rsidR="003C4AEC" w:rsidRPr="005A763B" w14:paraId="27E919BC" w14:textId="77777777" w:rsidTr="006E387F">
        <w:trPr>
          <w:trHeight w:val="442"/>
        </w:trPr>
        <w:tc>
          <w:tcPr>
            <w:tcW w:w="1188" w:type="dxa"/>
          </w:tcPr>
          <w:p w14:paraId="3412162B" w14:textId="559956AE" w:rsidR="003C4AEC" w:rsidRPr="006E387F" w:rsidRDefault="00FA4CA5" w:rsidP="005849D4">
            <w:pPr>
              <w:tabs>
                <w:tab w:val="left" w:pos="3690"/>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35</w:t>
            </w:r>
          </w:p>
        </w:tc>
        <w:tc>
          <w:tcPr>
            <w:tcW w:w="6536" w:type="dxa"/>
            <w:vMerge/>
          </w:tcPr>
          <w:p w14:paraId="34E93AED" w14:textId="77777777" w:rsidR="003C4AEC" w:rsidRPr="00247495" w:rsidRDefault="003C4AEC" w:rsidP="005849D4">
            <w:pPr>
              <w:tabs>
                <w:tab w:val="left" w:pos="1005"/>
              </w:tabs>
              <w:jc w:val="right"/>
              <w:rPr>
                <w:rFonts w:ascii="Simplified Arabic" w:hAnsi="Simplified Arabic" w:cs="Simplified Arabic"/>
                <w:b/>
                <w:bCs/>
                <w:sz w:val="32"/>
                <w:szCs w:val="32"/>
                <w:rtl/>
                <w:lang w:bidi="ar-EG"/>
              </w:rPr>
            </w:pPr>
          </w:p>
        </w:tc>
        <w:tc>
          <w:tcPr>
            <w:tcW w:w="1120" w:type="dxa"/>
          </w:tcPr>
          <w:p w14:paraId="72865EA0" w14:textId="0EBCC83E" w:rsidR="003C4AEC" w:rsidRPr="003F61B9" w:rsidRDefault="00C05A22" w:rsidP="005849D4">
            <w:pPr>
              <w:tabs>
                <w:tab w:val="left" w:pos="3690"/>
              </w:tabs>
              <w:jc w:val="right"/>
              <w:rPr>
                <w:rFonts w:ascii="Simplified Arabic" w:hAnsi="Simplified Arabic" w:cs="Simplified Arabic"/>
                <w:b/>
                <w:bCs/>
                <w:sz w:val="32"/>
                <w:szCs w:val="32"/>
                <w:rtl/>
                <w:lang w:bidi="ar-EG"/>
              </w:rPr>
            </w:pPr>
            <w:r>
              <w:rPr>
                <w:rFonts w:ascii="Simplified Arabic" w:hAnsi="Simplified Arabic" w:cs="Simplified Arabic"/>
                <w:b/>
                <w:bCs/>
                <w:sz w:val="28"/>
                <w:szCs w:val="28"/>
                <w:lang w:bidi="ar-EG"/>
              </w:rPr>
              <w:t>3-2-4</w:t>
            </w:r>
          </w:p>
        </w:tc>
      </w:tr>
      <w:tr w:rsidR="00AA1453" w:rsidRPr="005A763B" w14:paraId="4C578D8C" w14:textId="77777777" w:rsidTr="006E387F">
        <w:tc>
          <w:tcPr>
            <w:tcW w:w="1188" w:type="dxa"/>
          </w:tcPr>
          <w:p w14:paraId="45AC0386" w14:textId="501B040D" w:rsidR="00AA1453" w:rsidRDefault="00AA1453" w:rsidP="005849D4">
            <w:pPr>
              <w:tabs>
                <w:tab w:val="left" w:pos="3690"/>
              </w:tabs>
              <w:jc w:val="center"/>
              <w:rPr>
                <w:rFonts w:ascii="Simplified Arabic" w:hAnsi="Simplified Arabic" w:cs="Simplified Arabic"/>
                <w:b/>
                <w:bCs/>
                <w:sz w:val="32"/>
                <w:szCs w:val="32"/>
                <w:rtl/>
                <w:lang w:bidi="ar-EG"/>
              </w:rPr>
            </w:pPr>
            <w:r w:rsidRPr="00AA1453">
              <w:rPr>
                <w:rFonts w:ascii="Simplified Arabic" w:hAnsi="Simplified Arabic" w:cs="Simplified Arabic"/>
                <w:b/>
                <w:bCs/>
                <w:sz w:val="28"/>
                <w:szCs w:val="28"/>
                <w:lang w:bidi="ar-EG"/>
              </w:rPr>
              <w:t>4</w:t>
            </w:r>
            <w:r w:rsidR="0054650C">
              <w:rPr>
                <w:rFonts w:ascii="Simplified Arabic" w:hAnsi="Simplified Arabic" w:cs="Simplified Arabic" w:hint="cs"/>
                <w:b/>
                <w:bCs/>
                <w:sz w:val="28"/>
                <w:szCs w:val="28"/>
                <w:rtl/>
                <w:lang w:bidi="ar-EG"/>
              </w:rPr>
              <w:t>8</w:t>
            </w:r>
            <w:r w:rsidRPr="00AA1453">
              <w:rPr>
                <w:rFonts w:ascii="Simplified Arabic" w:hAnsi="Simplified Arabic" w:cs="Simplified Arabic"/>
                <w:b/>
                <w:bCs/>
                <w:sz w:val="28"/>
                <w:szCs w:val="28"/>
                <w:lang w:bidi="ar-EG"/>
              </w:rPr>
              <w:t>-4</w:t>
            </w:r>
            <w:r w:rsidR="0054650C">
              <w:rPr>
                <w:rFonts w:ascii="Simplified Arabic" w:hAnsi="Simplified Arabic" w:cs="Simplified Arabic" w:hint="cs"/>
                <w:b/>
                <w:bCs/>
                <w:sz w:val="28"/>
                <w:szCs w:val="28"/>
                <w:rtl/>
                <w:lang w:bidi="ar-EG"/>
              </w:rPr>
              <w:t>6</w:t>
            </w:r>
          </w:p>
        </w:tc>
        <w:tc>
          <w:tcPr>
            <w:tcW w:w="6536" w:type="dxa"/>
          </w:tcPr>
          <w:p w14:paraId="73100823" w14:textId="7350F8DD" w:rsidR="00AA1453" w:rsidRPr="005849D4" w:rsidRDefault="0054650C" w:rsidP="005849D4">
            <w:pPr>
              <w:tabs>
                <w:tab w:val="left" w:pos="1005"/>
              </w:tabs>
              <w:jc w:val="righ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نتائج وتوصيات البحث</w:t>
            </w:r>
          </w:p>
        </w:tc>
        <w:tc>
          <w:tcPr>
            <w:tcW w:w="1120" w:type="dxa"/>
          </w:tcPr>
          <w:p w14:paraId="49152C76" w14:textId="2B64A0B2" w:rsidR="00AA1453" w:rsidRPr="005A763B" w:rsidRDefault="00100E37" w:rsidP="005849D4">
            <w:pPr>
              <w:tabs>
                <w:tab w:val="left" w:pos="3690"/>
              </w:tabs>
              <w:jc w:val="right"/>
              <w:rPr>
                <w:rFonts w:ascii="Simplified Arabic" w:hAnsi="Simplified Arabic" w:cs="Simplified Arabic"/>
                <w:sz w:val="32"/>
                <w:szCs w:val="32"/>
                <w:rtl/>
                <w:lang w:bidi="ar-EG"/>
              </w:rPr>
            </w:pPr>
            <w:r>
              <w:rPr>
                <w:rFonts w:ascii="Simplified Arabic" w:hAnsi="Simplified Arabic" w:cs="Simplified Arabic"/>
                <w:b/>
                <w:bCs/>
                <w:sz w:val="28"/>
                <w:szCs w:val="28"/>
                <w:lang w:bidi="ar-EG"/>
              </w:rPr>
              <w:t>3-2-</w:t>
            </w:r>
            <w:r>
              <w:rPr>
                <w:rFonts w:ascii="Simplified Arabic" w:hAnsi="Simplified Arabic" w:cs="Simplified Arabic" w:hint="cs"/>
                <w:b/>
                <w:bCs/>
                <w:sz w:val="28"/>
                <w:szCs w:val="28"/>
                <w:rtl/>
                <w:lang w:bidi="ar-EG"/>
              </w:rPr>
              <w:t>5</w:t>
            </w:r>
          </w:p>
        </w:tc>
      </w:tr>
      <w:tr w:rsidR="00605BE8" w:rsidRPr="005A763B" w14:paraId="465B941B" w14:textId="77777777" w:rsidTr="006E387F">
        <w:tc>
          <w:tcPr>
            <w:tcW w:w="1188" w:type="dxa"/>
          </w:tcPr>
          <w:p w14:paraId="7C06B3F4" w14:textId="34A88F33" w:rsidR="00605BE8" w:rsidRPr="00AA1453" w:rsidRDefault="005B73B7" w:rsidP="005849D4">
            <w:pPr>
              <w:tabs>
                <w:tab w:val="left" w:pos="3690"/>
              </w:tabs>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51</w:t>
            </w:r>
            <w:r w:rsidR="0054663D" w:rsidRPr="00AA1453">
              <w:rPr>
                <w:rFonts w:ascii="Simplified Arabic" w:hAnsi="Simplified Arabic" w:cs="Simplified Arabic"/>
                <w:b/>
                <w:bCs/>
                <w:sz w:val="28"/>
                <w:szCs w:val="28"/>
                <w:lang w:bidi="ar-EG"/>
              </w:rPr>
              <w:t>-4</w:t>
            </w:r>
            <w:r>
              <w:rPr>
                <w:rFonts w:ascii="Simplified Arabic" w:hAnsi="Simplified Arabic" w:cs="Simplified Arabic" w:hint="cs"/>
                <w:b/>
                <w:bCs/>
                <w:sz w:val="28"/>
                <w:szCs w:val="28"/>
                <w:rtl/>
                <w:lang w:bidi="ar-EG"/>
              </w:rPr>
              <w:t>9</w:t>
            </w:r>
          </w:p>
        </w:tc>
        <w:tc>
          <w:tcPr>
            <w:tcW w:w="6536" w:type="dxa"/>
          </w:tcPr>
          <w:p w14:paraId="28328004" w14:textId="44DE4210" w:rsidR="00605BE8" w:rsidRPr="00AA1453" w:rsidRDefault="0054663D" w:rsidP="005849D4">
            <w:pPr>
              <w:tabs>
                <w:tab w:val="left" w:pos="1005"/>
              </w:tabs>
              <w:jc w:val="right"/>
              <w:rPr>
                <w:rFonts w:ascii="Simplified Arabic" w:hAnsi="Simplified Arabic" w:cs="Simplified Arabic"/>
                <w:b/>
                <w:bCs/>
                <w:sz w:val="28"/>
                <w:szCs w:val="28"/>
                <w:lang w:bidi="ar-EG"/>
              </w:rPr>
            </w:pPr>
            <w:r w:rsidRPr="00AA1453">
              <w:rPr>
                <w:rFonts w:ascii="Simplified Arabic" w:hAnsi="Simplified Arabic" w:cs="Simplified Arabic"/>
                <w:b/>
                <w:bCs/>
                <w:sz w:val="28"/>
                <w:szCs w:val="28"/>
                <w:rtl/>
                <w:lang w:bidi="ar-EG"/>
              </w:rPr>
              <w:t>المراجع والمواقع الإلكترونية</w:t>
            </w:r>
          </w:p>
        </w:tc>
        <w:tc>
          <w:tcPr>
            <w:tcW w:w="1120" w:type="dxa"/>
          </w:tcPr>
          <w:p w14:paraId="3465F458" w14:textId="3B03130E" w:rsidR="00605BE8" w:rsidRPr="005A763B" w:rsidRDefault="00100E37" w:rsidP="005849D4">
            <w:pPr>
              <w:tabs>
                <w:tab w:val="left" w:pos="3690"/>
              </w:tabs>
              <w:jc w:val="right"/>
              <w:rPr>
                <w:rFonts w:ascii="Simplified Arabic" w:hAnsi="Simplified Arabic" w:cs="Simplified Arabic"/>
                <w:sz w:val="32"/>
                <w:szCs w:val="32"/>
                <w:rtl/>
                <w:lang w:bidi="ar-EG"/>
              </w:rPr>
            </w:pPr>
            <w:r>
              <w:rPr>
                <w:rFonts w:ascii="Simplified Arabic" w:hAnsi="Simplified Arabic" w:cs="Simplified Arabic"/>
                <w:b/>
                <w:bCs/>
                <w:sz w:val="28"/>
                <w:szCs w:val="28"/>
                <w:lang w:bidi="ar-EG"/>
              </w:rPr>
              <w:t>1-</w:t>
            </w:r>
            <w:r w:rsidR="00B06206">
              <w:rPr>
                <w:rFonts w:ascii="Simplified Arabic" w:hAnsi="Simplified Arabic" w:cs="Simplified Arabic" w:hint="cs"/>
                <w:b/>
                <w:bCs/>
                <w:sz w:val="28"/>
                <w:szCs w:val="28"/>
                <w:rtl/>
                <w:lang w:bidi="ar-EG"/>
              </w:rPr>
              <w:t>3</w:t>
            </w:r>
          </w:p>
        </w:tc>
      </w:tr>
      <w:tr w:rsidR="00605BE8" w:rsidRPr="005A763B" w14:paraId="1231E70B" w14:textId="77777777" w:rsidTr="006E387F">
        <w:tc>
          <w:tcPr>
            <w:tcW w:w="1188" w:type="dxa"/>
          </w:tcPr>
          <w:p w14:paraId="1557EBE2" w14:textId="1B8D732E" w:rsidR="00605BE8" w:rsidRPr="00AA1453" w:rsidRDefault="005B73B7" w:rsidP="005849D4">
            <w:pPr>
              <w:tabs>
                <w:tab w:val="left" w:pos="3690"/>
              </w:tabs>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51-53</w:t>
            </w:r>
          </w:p>
        </w:tc>
        <w:tc>
          <w:tcPr>
            <w:tcW w:w="6536" w:type="dxa"/>
          </w:tcPr>
          <w:p w14:paraId="69010687" w14:textId="3C1977C4" w:rsidR="00605BE8" w:rsidRPr="00AA1453" w:rsidRDefault="0054663D" w:rsidP="005849D4">
            <w:pPr>
              <w:tabs>
                <w:tab w:val="left" w:pos="1005"/>
              </w:tabs>
              <w:jc w:val="right"/>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الملاحق</w:t>
            </w:r>
          </w:p>
        </w:tc>
        <w:tc>
          <w:tcPr>
            <w:tcW w:w="1120" w:type="dxa"/>
          </w:tcPr>
          <w:p w14:paraId="6764698B" w14:textId="42C0A2AD" w:rsidR="00605BE8" w:rsidRPr="005A763B" w:rsidRDefault="00B06206" w:rsidP="005849D4">
            <w:pPr>
              <w:tabs>
                <w:tab w:val="left" w:pos="3690"/>
              </w:tabs>
              <w:jc w:val="right"/>
              <w:rPr>
                <w:rFonts w:ascii="Simplified Arabic" w:hAnsi="Simplified Arabic" w:cs="Simplified Arabic"/>
                <w:sz w:val="32"/>
                <w:szCs w:val="32"/>
                <w:rtl/>
                <w:lang w:bidi="ar-EG"/>
              </w:rPr>
            </w:pPr>
            <w:r>
              <w:rPr>
                <w:rFonts w:ascii="Simplified Arabic" w:hAnsi="Simplified Arabic" w:cs="Simplified Arabic"/>
                <w:b/>
                <w:bCs/>
                <w:sz w:val="28"/>
                <w:szCs w:val="28"/>
                <w:lang w:bidi="ar-EG"/>
              </w:rPr>
              <w:t>1-</w:t>
            </w:r>
            <w:r>
              <w:rPr>
                <w:rFonts w:ascii="Simplified Arabic" w:hAnsi="Simplified Arabic" w:cs="Simplified Arabic" w:hint="cs"/>
                <w:b/>
                <w:bCs/>
                <w:sz w:val="28"/>
                <w:szCs w:val="28"/>
                <w:rtl/>
                <w:lang w:bidi="ar-EG"/>
              </w:rPr>
              <w:t>4</w:t>
            </w:r>
          </w:p>
        </w:tc>
      </w:tr>
    </w:tbl>
    <w:p w14:paraId="3B04BA80" w14:textId="7B71FC8A" w:rsidR="008729AC" w:rsidRPr="008729AC" w:rsidRDefault="008729AC" w:rsidP="008729AC">
      <w:pPr>
        <w:pStyle w:val="NoSpacing"/>
        <w:ind w:left="1440"/>
        <w:jc w:val="both"/>
        <w:rPr>
          <w:rFonts w:ascii="Simplified Arabic" w:hAnsi="Simplified Arabic" w:cs="Simplified Arabic"/>
          <w:color w:val="C00000"/>
          <w:sz w:val="32"/>
          <w:szCs w:val="32"/>
          <w:u w:val="single"/>
          <w:lang w:bidi="ar-EG"/>
        </w:rPr>
      </w:pPr>
      <w:r w:rsidRPr="008729AC">
        <w:rPr>
          <w:rFonts w:ascii="Simplified Arabic" w:hAnsi="Simplified Arabic" w:cs="Simplified Arabic"/>
          <w:b/>
          <w:bCs/>
          <w:color w:val="C00000"/>
          <w:sz w:val="32"/>
          <w:szCs w:val="32"/>
          <w:u w:val="single"/>
          <w:rtl/>
          <w:lang w:bidi="ar-EG"/>
        </w:rPr>
        <w:lastRenderedPageBreak/>
        <w:t>القسم الأول: الإطار النظري</w:t>
      </w:r>
    </w:p>
    <w:p w14:paraId="06F91FDB" w14:textId="0610511F" w:rsidR="00B00386" w:rsidRPr="000A6BBB" w:rsidRDefault="00E931DF" w:rsidP="00E931DF">
      <w:pPr>
        <w:pStyle w:val="NoSpacing"/>
        <w:numPr>
          <w:ilvl w:val="1"/>
          <w:numId w:val="29"/>
        </w:numPr>
        <w:jc w:val="both"/>
        <w:rPr>
          <w:rFonts w:ascii="Simplified Arabic" w:hAnsi="Simplified Arabic" w:cs="Simplified Arabic"/>
          <w:color w:val="C00000"/>
          <w:sz w:val="32"/>
          <w:szCs w:val="32"/>
          <w:u w:val="single"/>
          <w:lang w:bidi="ar-EG"/>
        </w:rPr>
      </w:pPr>
      <w:r w:rsidRPr="000A6BBB">
        <w:rPr>
          <w:rFonts w:ascii="Simplified Arabic" w:hAnsi="Simplified Arabic" w:cs="Simplified Arabic" w:hint="cs"/>
          <w:b/>
          <w:bCs/>
          <w:color w:val="C00000"/>
          <w:sz w:val="32"/>
          <w:szCs w:val="32"/>
          <w:u w:val="single"/>
          <w:rtl/>
          <w:lang w:bidi="ar-EG"/>
        </w:rPr>
        <w:t>المقدمة</w:t>
      </w:r>
    </w:p>
    <w:p w14:paraId="1E47D1C7" w14:textId="77777777" w:rsidR="00B00386" w:rsidRDefault="00B00386" w:rsidP="00CD6701">
      <w:pPr>
        <w:tabs>
          <w:tab w:val="left" w:pos="3690"/>
        </w:tabs>
        <w:jc w:val="right"/>
        <w:rPr>
          <w:rFonts w:ascii="Simplified Arabic" w:hAnsi="Simplified Arabic" w:cs="Simplified Arabic"/>
          <w:b/>
          <w:bCs/>
          <w:color w:val="000000" w:themeColor="text1"/>
          <w:sz w:val="28"/>
          <w:szCs w:val="28"/>
          <w:rtl/>
        </w:rPr>
      </w:pPr>
      <w:r w:rsidRPr="004129BC">
        <w:rPr>
          <w:rFonts w:ascii="Simplified Arabic" w:hAnsi="Simplified Arabic" w:cs="Simplified Arabic" w:hint="cs"/>
          <w:b/>
          <w:bCs/>
          <w:color w:val="000000" w:themeColor="text1"/>
          <w:sz w:val="28"/>
          <w:szCs w:val="28"/>
          <w:rtl/>
        </w:rPr>
        <w:t>انها المرأة المصرية وثيقة نجاح المجتمع ومرآة انعكاس تقدمه وتطوره</w:t>
      </w:r>
      <w:r>
        <w:rPr>
          <w:rFonts w:ascii="Simplified Arabic" w:hAnsi="Simplified Arabic" w:cs="Simplified Arabic" w:hint="cs"/>
          <w:b/>
          <w:bCs/>
          <w:color w:val="000000" w:themeColor="text1"/>
          <w:sz w:val="28"/>
          <w:szCs w:val="28"/>
          <w:rtl/>
        </w:rPr>
        <w:t xml:space="preserve"> </w:t>
      </w:r>
      <w:r w:rsidRPr="00B13F2B">
        <w:rPr>
          <w:rFonts w:ascii="Simplified Arabic" w:hAnsi="Simplified Arabic" w:cs="Simplified Arabic"/>
          <w:b/>
          <w:bCs/>
          <w:color w:val="000000" w:themeColor="text1"/>
          <w:sz w:val="28"/>
          <w:szCs w:val="28"/>
          <w:rtl/>
        </w:rPr>
        <w:t>،</w:t>
      </w:r>
      <w:r>
        <w:rPr>
          <w:rFonts w:ascii="Simplified Arabic" w:hAnsi="Simplified Arabic" w:cs="Simplified Arabic" w:hint="cs"/>
          <w:b/>
          <w:bCs/>
          <w:color w:val="000000" w:themeColor="text1"/>
          <w:sz w:val="28"/>
          <w:szCs w:val="28"/>
          <w:rtl/>
        </w:rPr>
        <w:t xml:space="preserve"> </w:t>
      </w:r>
      <w:r w:rsidRPr="00B13F2B">
        <w:rPr>
          <w:rFonts w:ascii="Simplified Arabic" w:hAnsi="Simplified Arabic" w:cs="Simplified Arabic"/>
          <w:b/>
          <w:bCs/>
          <w:color w:val="000000" w:themeColor="text1"/>
          <w:sz w:val="28"/>
          <w:szCs w:val="28"/>
          <w:rtl/>
        </w:rPr>
        <w:t xml:space="preserve">ولقد أثبتت المرأة المصرية أنها قادرة على تحمل المسئولية في مختلف المجالات، وفي كل المناصب ،ولذلك كان عام 2017 هو عام المرأة المصرية  الذى تضمن اطلاق استراتيجية تمكين المصرية 2030 ، والتي جاءت في اطار رؤية مصر 2030 ، مؤكدة ان الاستراتيجية تضم 4 محاور اساسية هي التمكين الاقتصادي والاجتماعي والسياسي والحماية ومحور التشريعات والثقافة والوعى ، وتعتبر اول استراتيجية تخرج بمؤشرات واضحة لوضع المرأة وقد تضمنت استراتيجية التنمية المستدامة لمصر 2030 قضايا المرأة بكل محاورها، ويأتي على رأسها زيادة تمكين المرأة اقتصادياً، وذلك من خلال تحسين نسبة مشاركة المرأة في العمل، ورفع نسبة المشروعات الصغيرة الموجهة للمرأة إلى 45٪‏ ، والعمل على وصول نسبة الفقر للمرأة المعيلة  إلى 0٪‏ ، وتم التركيز على حماية حقوق المرأة المعيلة والمسنة والأشد احتياجًا، حيث أن 18% من أجمالي الأسر المصرية تعيلها </w:t>
      </w:r>
      <w:r w:rsidRPr="00B13F2B">
        <w:rPr>
          <w:rFonts w:ascii="Simplified Arabic" w:hAnsi="Simplified Arabic" w:cs="Simplified Arabic" w:hint="cs"/>
          <w:b/>
          <w:bCs/>
          <w:color w:val="000000" w:themeColor="text1"/>
          <w:sz w:val="28"/>
          <w:szCs w:val="28"/>
          <w:rtl/>
        </w:rPr>
        <w:t xml:space="preserve">امرأة. </w:t>
      </w:r>
    </w:p>
    <w:p w14:paraId="44478221" w14:textId="77777777" w:rsidR="00B00386" w:rsidRPr="00B13F2B" w:rsidRDefault="00B00386" w:rsidP="00CD6701">
      <w:pPr>
        <w:tabs>
          <w:tab w:val="left" w:pos="3690"/>
        </w:tabs>
        <w:jc w:val="right"/>
        <w:rPr>
          <w:rFonts w:ascii="Simplified Arabic" w:hAnsi="Simplified Arabic" w:cs="Simplified Arabic"/>
          <w:b/>
          <w:bCs/>
          <w:color w:val="000000" w:themeColor="text1"/>
          <w:sz w:val="28"/>
          <w:szCs w:val="28"/>
          <w:rtl/>
        </w:rPr>
      </w:pPr>
      <w:r w:rsidRPr="00B13F2B">
        <w:rPr>
          <w:rFonts w:ascii="Simplified Arabic" w:hAnsi="Simplified Arabic" w:cs="Simplified Arabic" w:hint="cs"/>
          <w:b/>
          <w:bCs/>
          <w:color w:val="000000" w:themeColor="text1"/>
          <w:sz w:val="28"/>
          <w:szCs w:val="28"/>
          <w:rtl/>
        </w:rPr>
        <w:t>وقضي</w:t>
      </w:r>
      <w:r w:rsidRPr="00B13F2B">
        <w:rPr>
          <w:rFonts w:ascii="Simplified Arabic" w:hAnsi="Simplified Arabic" w:cs="Simplified Arabic" w:hint="eastAsia"/>
          <w:b/>
          <w:bCs/>
          <w:color w:val="000000" w:themeColor="text1"/>
          <w:sz w:val="28"/>
          <w:szCs w:val="28"/>
          <w:rtl/>
        </w:rPr>
        <w:t>ة</w:t>
      </w:r>
      <w:r w:rsidRPr="00B13F2B">
        <w:rPr>
          <w:rFonts w:ascii="Simplified Arabic" w:hAnsi="Simplified Arabic" w:cs="Simplified Arabic"/>
          <w:b/>
          <w:bCs/>
          <w:color w:val="000000" w:themeColor="text1"/>
          <w:sz w:val="28"/>
          <w:szCs w:val="28"/>
          <w:rtl/>
        </w:rPr>
        <w:t xml:space="preserve"> النساء المعيلات أصبحت من القضايا شديدة التعقيد. وذلك لأن الفقر يعتبر من أحد المشكلات الخطيرة التي تهدد فئات المجتمع المصري والسبب في ذلك أن المرأة من أكثر الفئات في المجتمع حرمانا من التعليم. والرعاية الصحية ونقص فرصتها في سوق العمل لأنها غير متعلمة وليس لديها من التدريب الكافي الذي يؤهلها للحصول على وظيفة بدخل شهري ثابت أو عمل مشروع صغير. مما ادى لظهور ظاهرة " تأنيث الفقر"</w:t>
      </w:r>
      <w:r>
        <w:rPr>
          <w:rFonts w:ascii="Simplified Arabic" w:hAnsi="Simplified Arabic" w:cs="Simplified Arabic" w:hint="cs"/>
          <w:b/>
          <w:bCs/>
          <w:color w:val="000000" w:themeColor="text1"/>
          <w:sz w:val="28"/>
          <w:szCs w:val="28"/>
          <w:rtl/>
        </w:rPr>
        <w:t xml:space="preserve"> و</w:t>
      </w:r>
      <w:r w:rsidRPr="00B13F2B">
        <w:rPr>
          <w:rFonts w:ascii="Simplified Arabic" w:hAnsi="Simplified Arabic" w:cs="Simplified Arabic"/>
          <w:b/>
          <w:bCs/>
          <w:color w:val="000000" w:themeColor="text1"/>
          <w:sz w:val="28"/>
          <w:szCs w:val="28"/>
          <w:rtl/>
        </w:rPr>
        <w:t>ترجع ظاهرة النساء العائلات للأسر لعوامل متعددة</w:t>
      </w:r>
      <w:r>
        <w:rPr>
          <w:rFonts w:ascii="Simplified Arabic" w:hAnsi="Simplified Arabic" w:cs="Simplified Arabic" w:hint="cs"/>
          <w:b/>
          <w:bCs/>
          <w:color w:val="000000" w:themeColor="text1"/>
          <w:sz w:val="28"/>
          <w:szCs w:val="28"/>
          <w:rtl/>
        </w:rPr>
        <w:t xml:space="preserve"> </w:t>
      </w:r>
      <w:r w:rsidRPr="00B13F2B">
        <w:rPr>
          <w:rFonts w:ascii="Simplified Arabic" w:hAnsi="Simplified Arabic" w:cs="Simplified Arabic"/>
          <w:b/>
          <w:bCs/>
          <w:color w:val="000000" w:themeColor="text1"/>
          <w:sz w:val="28"/>
          <w:szCs w:val="28"/>
          <w:rtl/>
        </w:rPr>
        <w:t xml:space="preserve">أهمها غياب الزوج بسبب الوفاة، أو الطلاق أو الهجر أو إصابة الأزواج بأمراض أو أعاقات وعجز تحول بينهم وبين العمل ويؤدى انخفاض دخل الأسرة في أحوال أخرى إلى البحث عن عمل في أماكن أخرى وربما تنقطع أخبارهم عن أسرهم كما تدفع بعضهم الأزمة الاقتصادية إلى التخلي عن مسئوليتهم تجاه عائلاتهم فيقع على المرأة إعالة أسرتها كما يقع عليها مسئولية رئاسة الأسرة بما يعنى تنظيم أمورها واتخاذ جميع القرارات المتعلقة بها بالإضافة الى أدوارها التقليدية داخل الأسرة </w:t>
      </w:r>
      <w:r>
        <w:rPr>
          <w:rFonts w:ascii="Simplified Arabic" w:hAnsi="Simplified Arabic" w:cs="Simplified Arabic" w:hint="cs"/>
          <w:b/>
          <w:bCs/>
          <w:color w:val="000000" w:themeColor="text1"/>
          <w:sz w:val="28"/>
          <w:szCs w:val="28"/>
          <w:rtl/>
        </w:rPr>
        <w:t>و</w:t>
      </w:r>
      <w:r w:rsidRPr="00B13F2B">
        <w:rPr>
          <w:rFonts w:ascii="Simplified Arabic" w:hAnsi="Simplified Arabic" w:cs="Simplified Arabic" w:hint="cs"/>
          <w:b/>
          <w:bCs/>
          <w:color w:val="000000" w:themeColor="text1"/>
          <w:sz w:val="28"/>
          <w:szCs w:val="28"/>
          <w:rtl/>
        </w:rPr>
        <w:t>ب</w:t>
      </w:r>
      <w:r>
        <w:rPr>
          <w:rFonts w:ascii="Simplified Arabic" w:hAnsi="Simplified Arabic" w:cs="Simplified Arabic" w:hint="cs"/>
          <w:b/>
          <w:bCs/>
          <w:color w:val="000000" w:themeColor="text1"/>
          <w:sz w:val="28"/>
          <w:szCs w:val="28"/>
          <w:rtl/>
        </w:rPr>
        <w:t>التالي</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تعانى من</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أعباء</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مزدوجة</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 xml:space="preserve">أولاً أنها امرأة </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تقوم بدورين معاً</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دور الأب ودور الأم</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وثانياً لأنها تعانى من</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 xml:space="preserve">عدم المساواة </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 xml:space="preserve">بينها وبين الرجل في التعليم </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والتدريب والأجور</w:t>
      </w:r>
      <w:r w:rsidRPr="00B13F2B">
        <w:rPr>
          <w:rFonts w:ascii="Simplified Arabic" w:hAnsi="Simplified Arabic" w:cs="Simplified Arabic"/>
          <w:b/>
          <w:bCs/>
          <w:color w:val="000000" w:themeColor="text1"/>
          <w:sz w:val="28"/>
          <w:szCs w:val="28"/>
          <w:rtl/>
        </w:rPr>
        <w:t xml:space="preserve"> </w:t>
      </w:r>
      <w:r>
        <w:rPr>
          <w:rFonts w:ascii="Simplified Arabic" w:hAnsi="Simplified Arabic" w:cs="Simplified Arabic" w:hint="cs"/>
          <w:b/>
          <w:bCs/>
          <w:color w:val="000000" w:themeColor="text1"/>
          <w:sz w:val="28"/>
          <w:szCs w:val="28"/>
          <w:rtl/>
        </w:rPr>
        <w:t>والأمان والكرامة</w:t>
      </w:r>
    </w:p>
    <w:p w14:paraId="065806BB" w14:textId="77777777" w:rsidR="00B00386" w:rsidRDefault="00B00386" w:rsidP="00CD6701">
      <w:pPr>
        <w:tabs>
          <w:tab w:val="left" w:pos="3690"/>
        </w:tabs>
        <w:jc w:val="right"/>
        <w:rPr>
          <w:rFonts w:ascii="Simplified Arabic" w:hAnsi="Simplified Arabic" w:cs="Simplified Arabic"/>
          <w:b/>
          <w:bCs/>
          <w:color w:val="000000" w:themeColor="text1"/>
          <w:sz w:val="28"/>
          <w:szCs w:val="28"/>
          <w:rtl/>
        </w:rPr>
      </w:pPr>
      <w:r w:rsidRPr="00B13F2B">
        <w:rPr>
          <w:rFonts w:ascii="Simplified Arabic" w:hAnsi="Simplified Arabic" w:cs="Simplified Arabic"/>
          <w:b/>
          <w:bCs/>
          <w:color w:val="000000" w:themeColor="text1"/>
          <w:sz w:val="28"/>
          <w:szCs w:val="28"/>
          <w:rtl/>
        </w:rPr>
        <w:t>وتم اصدار مجموعة من القرارات لدعم المرأة المعيلة منها مبادرة قومية للمشروعات متناهية الصغر ممولة من "صندوق تحيا مصر" ووزارة التضامن الاجتماعي و"بنك ناصر”، لتمكين المرأة المعيلة، والأسر الأكثر احتياجًا بقرى ونجوع مصر، والسماح للأم المصرية للخروج والعمل والمساهمة في بناء الدولة.</w:t>
      </w:r>
    </w:p>
    <w:p w14:paraId="75B79B03" w14:textId="00F43AB5" w:rsidR="00B00386" w:rsidRDefault="00B00386" w:rsidP="00CD6701">
      <w:pPr>
        <w:tabs>
          <w:tab w:val="left" w:pos="3690"/>
        </w:tabs>
        <w:jc w:val="right"/>
        <w:rPr>
          <w:rFonts w:ascii="Simplified Arabic" w:hAnsi="Simplified Arabic" w:cs="Simplified Arabic"/>
          <w:b/>
          <w:bCs/>
          <w:color w:val="C00000"/>
          <w:sz w:val="32"/>
          <w:szCs w:val="32"/>
          <w:u w:val="single"/>
          <w:rtl/>
          <w:lang w:bidi="ar-EG"/>
        </w:rPr>
      </w:pPr>
      <w:r w:rsidRPr="00626CE2">
        <w:rPr>
          <w:rFonts w:ascii="Simplified Arabic" w:hAnsi="Simplified Arabic" w:cs="Simplified Arabic" w:hint="cs"/>
          <w:b/>
          <w:bCs/>
          <w:color w:val="C00000"/>
          <w:sz w:val="32"/>
          <w:szCs w:val="32"/>
          <w:u w:val="single"/>
          <w:rtl/>
          <w:lang w:bidi="ar-EG"/>
        </w:rPr>
        <w:lastRenderedPageBreak/>
        <w:t>المشكلة البحثية:</w:t>
      </w:r>
      <w:r w:rsidR="00542F2A">
        <w:rPr>
          <w:rFonts w:ascii="Simplified Arabic" w:hAnsi="Simplified Arabic" w:cs="Simplified Arabic"/>
          <w:b/>
          <w:bCs/>
          <w:color w:val="C00000"/>
          <w:sz w:val="32"/>
          <w:szCs w:val="32"/>
          <w:u w:val="single"/>
          <w:lang w:bidi="ar-EG"/>
        </w:rPr>
        <w:t xml:space="preserve"> 1-2</w:t>
      </w:r>
    </w:p>
    <w:p w14:paraId="1FC2BB40" w14:textId="413BA908" w:rsidR="00B00386" w:rsidRPr="00AA7601" w:rsidRDefault="00B00386" w:rsidP="00CD6701">
      <w:pPr>
        <w:tabs>
          <w:tab w:val="left" w:pos="3690"/>
        </w:tabs>
        <w:jc w:val="right"/>
        <w:rPr>
          <w:rFonts w:ascii="Simplified Arabic" w:hAnsi="Simplified Arabic" w:cs="Simplified Arabic"/>
          <w:b/>
          <w:bCs/>
          <w:color w:val="000000" w:themeColor="text1"/>
          <w:sz w:val="28"/>
          <w:szCs w:val="28"/>
          <w:rtl/>
          <w:lang w:bidi="ar-EG"/>
        </w:rPr>
      </w:pPr>
      <w:r w:rsidRPr="00AA7601">
        <w:rPr>
          <w:rFonts w:ascii="Simplified Arabic" w:hAnsi="Simplified Arabic" w:cs="Simplified Arabic"/>
          <w:b/>
          <w:bCs/>
          <w:color w:val="000000" w:themeColor="text1"/>
          <w:sz w:val="28"/>
          <w:szCs w:val="28"/>
          <w:rtl/>
          <w:lang w:bidi="ar-EG"/>
        </w:rPr>
        <w:t xml:space="preserve">تنبع أهمية هذه الدراسة من كونها تسعى لطرح إسهامٍ يحاول تركيز الانتباه </w:t>
      </w:r>
      <w:r w:rsidR="004F07DC" w:rsidRPr="00AA7601">
        <w:rPr>
          <w:rFonts w:ascii="Simplified Arabic" w:hAnsi="Simplified Arabic" w:cs="Simplified Arabic" w:hint="cs"/>
          <w:b/>
          <w:bCs/>
          <w:color w:val="000000" w:themeColor="text1"/>
          <w:sz w:val="28"/>
          <w:szCs w:val="28"/>
          <w:rtl/>
          <w:lang w:bidi="ar-EG"/>
        </w:rPr>
        <w:t xml:space="preserve">على </w:t>
      </w:r>
      <w:r w:rsidR="004F07DC">
        <w:rPr>
          <w:rFonts w:ascii="Simplified Arabic" w:hAnsi="Simplified Arabic" w:cs="Simplified Arabic" w:hint="cs"/>
          <w:b/>
          <w:bCs/>
          <w:color w:val="000000" w:themeColor="text1"/>
          <w:sz w:val="28"/>
          <w:szCs w:val="28"/>
          <w:rtl/>
          <w:lang w:bidi="ar-EG"/>
        </w:rPr>
        <w:t>جهود</w:t>
      </w:r>
      <w:r>
        <w:rPr>
          <w:rFonts w:ascii="Simplified Arabic" w:hAnsi="Simplified Arabic" w:cs="Simplified Arabic" w:hint="cs"/>
          <w:b/>
          <w:bCs/>
          <w:color w:val="000000" w:themeColor="text1"/>
          <w:sz w:val="28"/>
          <w:szCs w:val="28"/>
          <w:rtl/>
          <w:lang w:bidi="ar-EG"/>
        </w:rPr>
        <w:t xml:space="preserve"> الدولة لتحقيق </w:t>
      </w:r>
      <w:r w:rsidRPr="00AA7601">
        <w:rPr>
          <w:rFonts w:ascii="Simplified Arabic" w:hAnsi="Simplified Arabic" w:cs="Simplified Arabic"/>
          <w:b/>
          <w:bCs/>
          <w:color w:val="000000" w:themeColor="text1"/>
          <w:sz w:val="28"/>
          <w:szCs w:val="28"/>
          <w:rtl/>
          <w:lang w:bidi="ar-EG"/>
        </w:rPr>
        <w:t>التمكين الاقتصادي والاجتماعي للمرأة المصرية وخاصة المرأة المعيلة</w:t>
      </w:r>
    </w:p>
    <w:p w14:paraId="0C965527" w14:textId="77777777" w:rsidR="00B00386" w:rsidRPr="00AA7601" w:rsidRDefault="00B00386" w:rsidP="00CD6701">
      <w:pPr>
        <w:tabs>
          <w:tab w:val="left" w:pos="3690"/>
        </w:tabs>
        <w:jc w:val="right"/>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lang w:bidi="ar-EG"/>
        </w:rPr>
        <w:t>ف</w:t>
      </w:r>
      <w:r w:rsidRPr="00AA7601">
        <w:rPr>
          <w:rFonts w:ascii="Simplified Arabic" w:hAnsi="Simplified Arabic" w:cs="Simplified Arabic"/>
          <w:b/>
          <w:bCs/>
          <w:color w:val="000000" w:themeColor="text1"/>
          <w:sz w:val="28"/>
          <w:szCs w:val="28"/>
          <w:rtl/>
          <w:lang w:bidi="ar-EG"/>
        </w:rPr>
        <w:t>المرأة هي صانعة العالم وايقونة نجاحه، فهي التي تستطيع أن تغيّر جيلاً بأكمله إن هي أرادت ذلك ولهذا تزايد الاهتمام بالمرأة من جانب الحكومات الوطنية، وأيضا من جانب المؤسسات والمنظمات الدولية نظرا لأهمية رفع مكانة المرأة وتحقيق المساواة في الحقوق والواجبات بينها وبين الرجل لأنه</w:t>
      </w:r>
      <w:r w:rsidRPr="00AA7601">
        <w:rPr>
          <w:rFonts w:ascii="Simplified Arabic" w:hAnsi="Simplified Arabic" w:cs="Simplified Arabic"/>
          <w:b/>
          <w:bCs/>
          <w:color w:val="000000" w:themeColor="text1"/>
          <w:sz w:val="28"/>
          <w:szCs w:val="28"/>
          <w:rtl/>
        </w:rPr>
        <w:t xml:space="preserve"> </w:t>
      </w:r>
      <w:r w:rsidRPr="00AA7601">
        <w:rPr>
          <w:rFonts w:ascii="Simplified Arabic" w:hAnsi="Simplified Arabic" w:cs="Simplified Arabic"/>
          <w:b/>
          <w:bCs/>
          <w:color w:val="000000" w:themeColor="text1"/>
          <w:sz w:val="28"/>
          <w:szCs w:val="28"/>
          <w:rtl/>
          <w:lang w:bidi="ar-EG"/>
        </w:rPr>
        <w:t>مطلب دستوري وقانوني</w:t>
      </w:r>
    </w:p>
    <w:p w14:paraId="7E4D76E8" w14:textId="77777777" w:rsidR="00B00386" w:rsidRPr="00AA7601" w:rsidRDefault="00B00386" w:rsidP="00CD6701">
      <w:pPr>
        <w:tabs>
          <w:tab w:val="left" w:pos="3690"/>
        </w:tabs>
        <w:jc w:val="right"/>
        <w:rPr>
          <w:rFonts w:ascii="Simplified Arabic" w:hAnsi="Simplified Arabic" w:cs="Simplified Arabic"/>
          <w:b/>
          <w:bCs/>
          <w:color w:val="C00000"/>
          <w:sz w:val="28"/>
          <w:szCs w:val="28"/>
          <w:u w:val="single"/>
          <w:rtl/>
          <w:lang w:bidi="ar-EG"/>
        </w:rPr>
      </w:pPr>
      <w:r w:rsidRPr="00AA7601">
        <w:rPr>
          <w:rFonts w:ascii="Simplified Arabic" w:hAnsi="Simplified Arabic" w:cs="Simplified Arabic"/>
          <w:b/>
          <w:bCs/>
          <w:color w:val="000000" w:themeColor="text1"/>
          <w:sz w:val="28"/>
          <w:szCs w:val="28"/>
          <w:rtl/>
        </w:rPr>
        <w:t>هذا بالإضافة إلى ضرورة الاستفادة من طاقات وإبداعات المرأة والتي تشكل نصف المجتمع، بل وأصبحت مكانة المرأة في المجتمع تستخدم كمقياس لدرجة التقدم الاقتصادي والاجتماعي للمجتمع،</w:t>
      </w:r>
    </w:p>
    <w:p w14:paraId="7CD795E4" w14:textId="77777777" w:rsidR="00B00386" w:rsidRPr="00AA7601" w:rsidRDefault="00B00386" w:rsidP="00CD6701">
      <w:pPr>
        <w:spacing w:line="420" w:lineRule="atLeast"/>
        <w:jc w:val="right"/>
        <w:rPr>
          <w:rFonts w:ascii="Simplified Arabic" w:hAnsi="Simplified Arabic" w:cs="Simplified Arabic"/>
          <w:b/>
          <w:bCs/>
          <w:color w:val="000000" w:themeColor="text1"/>
          <w:sz w:val="28"/>
          <w:szCs w:val="28"/>
          <w:vertAlign w:val="superscript"/>
          <w:rtl/>
          <w:lang w:bidi="ar-EG"/>
        </w:rPr>
      </w:pPr>
      <w:r>
        <w:rPr>
          <w:rFonts w:ascii="Simplified Arabic" w:hAnsi="Simplified Arabic" w:cs="Simplified Arabic" w:hint="cs"/>
          <w:b/>
          <w:bCs/>
          <w:color w:val="000000" w:themeColor="text1"/>
          <w:sz w:val="28"/>
          <w:szCs w:val="28"/>
          <w:rtl/>
          <w:lang w:bidi="ar-EG"/>
        </w:rPr>
        <w:t xml:space="preserve">ولقد </w:t>
      </w:r>
      <w:r w:rsidRPr="00AA7601">
        <w:rPr>
          <w:rFonts w:ascii="Simplified Arabic" w:hAnsi="Simplified Arabic" w:cs="Simplified Arabic"/>
          <w:b/>
          <w:bCs/>
          <w:color w:val="000000" w:themeColor="text1"/>
          <w:sz w:val="28"/>
          <w:szCs w:val="28"/>
          <w:rtl/>
          <w:lang w:bidi="ar-EG"/>
        </w:rPr>
        <w:t xml:space="preserve">أوضحت نتائج تعداد مصر 2017، أن عدد الأسر التي تقوم المرأة بإعالتها 3.3 مليون أسرة بما يعادل 18% من أجمالي الأسر، وبلغت نسبة الأميات منهن 59.1% من إجمالي الإناث رؤساء الأسر، يليها الحاصلات على مؤهل متوسط 17.6%، ثم الحاصلات على مؤهل جامعي بنسبة 8.5% وتعد معظم الإناث رؤساء الأسر في تعداد 2017 من الأرامل، حيث بلغت النسبة 70.3% من إجمالي الإناث رؤساء الأسر على مستوى إجمالي الجمهورية يليها المتزوجات بنسبة 16.6% ثم المطلقات 7.1% </w:t>
      </w:r>
      <w:r w:rsidRPr="00AA7601">
        <w:rPr>
          <w:rFonts w:ascii="Simplified Arabic" w:hAnsi="Simplified Arabic" w:cs="Simplified Arabic"/>
          <w:b/>
          <w:bCs/>
          <w:color w:val="000000" w:themeColor="text1"/>
          <w:sz w:val="28"/>
          <w:szCs w:val="28"/>
          <w:vertAlign w:val="superscript"/>
          <w:rtl/>
          <w:lang w:bidi="ar-EG"/>
        </w:rPr>
        <w:t>1</w:t>
      </w:r>
    </w:p>
    <w:p w14:paraId="3A97FE1F" w14:textId="1A103544" w:rsidR="00D37850" w:rsidRDefault="00B00386" w:rsidP="00CD6701">
      <w:pPr>
        <w:pBdr>
          <w:bottom w:val="single" w:sz="6" w:space="1" w:color="auto"/>
        </w:pBdr>
        <w:spacing w:line="420" w:lineRule="atLeast"/>
        <w:jc w:val="right"/>
        <w:rPr>
          <w:rFonts w:ascii="Simplified Arabic" w:hAnsi="Simplified Arabic" w:cs="Simplified Arabic"/>
          <w:b/>
          <w:bCs/>
          <w:color w:val="000000" w:themeColor="text1"/>
          <w:sz w:val="28"/>
          <w:szCs w:val="28"/>
          <w:vertAlign w:val="superscript"/>
          <w:lang w:bidi="ar-EG"/>
        </w:rPr>
      </w:pPr>
      <w:r w:rsidRPr="00AA7601">
        <w:rPr>
          <w:rFonts w:ascii="Simplified Arabic" w:hAnsi="Simplified Arabic" w:cs="Simplified Arabic"/>
          <w:b/>
          <w:bCs/>
          <w:color w:val="000000" w:themeColor="text1"/>
          <w:sz w:val="28"/>
          <w:szCs w:val="28"/>
          <w:rtl/>
          <w:lang w:bidi="ar-EG"/>
        </w:rPr>
        <w:t>وطبقاً لبيانات بحث الدخل والانفاق 2019/2020 بلغت نسبة الأسر التي تعولها امرأة 18.2% من إجمالي الإناث رؤساء الأسر على مستوى إجمالي الجمهورية اغلبهم من الأرامل بنسبة 65.4% يليها المتزوجات بنسبة 23.6% ثم</w:t>
      </w:r>
      <w:r w:rsidRPr="00AA7601">
        <w:rPr>
          <w:rFonts w:ascii="Simplified Arabic" w:hAnsi="Simplified Arabic" w:cs="Simplified Arabic"/>
          <w:b/>
          <w:bCs/>
          <w:color w:val="000000" w:themeColor="text1"/>
          <w:sz w:val="28"/>
          <w:szCs w:val="28"/>
          <w:rtl/>
        </w:rPr>
        <w:t xml:space="preserve"> </w:t>
      </w:r>
      <w:r w:rsidRPr="00AA7601">
        <w:rPr>
          <w:rFonts w:ascii="Simplified Arabic" w:hAnsi="Simplified Arabic" w:cs="Simplified Arabic"/>
          <w:b/>
          <w:bCs/>
          <w:color w:val="000000" w:themeColor="text1"/>
          <w:sz w:val="28"/>
          <w:szCs w:val="28"/>
          <w:rtl/>
          <w:lang w:bidi="ar-EG"/>
        </w:rPr>
        <w:t>المطلقات بنسبة 7.9% ومن لم يتزوج ابداً بنسبة 3.0%</w:t>
      </w:r>
      <w:r w:rsidRPr="00AA7601">
        <w:rPr>
          <w:rFonts w:ascii="Simplified Arabic" w:hAnsi="Simplified Arabic" w:cs="Simplified Arabic"/>
          <w:b/>
          <w:bCs/>
          <w:color w:val="000000" w:themeColor="text1"/>
          <w:sz w:val="28"/>
          <w:szCs w:val="28"/>
          <w:vertAlign w:val="superscript"/>
          <w:rtl/>
          <w:lang w:bidi="ar-EG"/>
        </w:rPr>
        <w:t>2</w:t>
      </w:r>
    </w:p>
    <w:p w14:paraId="5098C889" w14:textId="77777777" w:rsidR="00162607" w:rsidRPr="004F07DC" w:rsidRDefault="00162607" w:rsidP="00162607">
      <w:pPr>
        <w:pBdr>
          <w:bottom w:val="single" w:sz="6" w:space="1" w:color="auto"/>
        </w:pBdr>
        <w:spacing w:line="420" w:lineRule="atLeast"/>
        <w:jc w:val="right"/>
        <w:rPr>
          <w:rFonts w:ascii="Simplified Arabic" w:hAnsi="Simplified Arabic" w:cs="Simplified Arabic"/>
          <w:b/>
          <w:bCs/>
          <w:color w:val="C00000"/>
          <w:sz w:val="28"/>
          <w:szCs w:val="28"/>
          <w:lang w:bidi="ar-EG"/>
        </w:rPr>
      </w:pPr>
      <w:r w:rsidRPr="004F07DC">
        <w:rPr>
          <w:rFonts w:ascii="Simplified Arabic" w:hAnsi="Simplified Arabic" w:cs="Simplified Arabic"/>
          <w:b/>
          <w:bCs/>
          <w:color w:val="C00000"/>
          <w:sz w:val="28"/>
          <w:szCs w:val="28"/>
          <w:rtl/>
          <w:lang w:bidi="ar-EG"/>
        </w:rPr>
        <w:t>أهمية البحث</w:t>
      </w:r>
    </w:p>
    <w:p w14:paraId="7AD83C8E" w14:textId="67988535" w:rsidR="00162607" w:rsidRDefault="00162607" w:rsidP="00162607">
      <w:pPr>
        <w:pBdr>
          <w:bottom w:val="single" w:sz="6" w:space="1" w:color="auto"/>
        </w:pBdr>
        <w:spacing w:line="420" w:lineRule="atLeast"/>
        <w:jc w:val="right"/>
        <w:rPr>
          <w:rFonts w:ascii="Simplified Arabic" w:hAnsi="Simplified Arabic" w:cs="Simplified Arabic"/>
          <w:b/>
          <w:bCs/>
          <w:color w:val="000000" w:themeColor="text1"/>
          <w:sz w:val="28"/>
          <w:szCs w:val="28"/>
          <w:lang w:bidi="ar-EG"/>
        </w:rPr>
      </w:pPr>
      <w:r w:rsidRPr="00162607">
        <w:rPr>
          <w:rFonts w:ascii="Simplified Arabic" w:hAnsi="Simplified Arabic" w:cs="Simplified Arabic"/>
          <w:b/>
          <w:bCs/>
          <w:color w:val="000000" w:themeColor="text1"/>
          <w:sz w:val="28"/>
          <w:szCs w:val="28"/>
          <w:rtl/>
          <w:lang w:bidi="ar-EG"/>
        </w:rPr>
        <w:t>تضمنت الأهداف الإنمائية واهداف التنمية المستدامة3 في الهدف الخامس تحقيق المساواة بين الجنسين وتمكين كل النساء والفتيات وانعكس ذلك على الاستراتيجية القومية للسكان والتي تم وضعها في ديسمبر 2014 العديد من المحاور ومنهم محور تمكين المرأة بالإضافة الى المحاور الأخرى وهي تنظيم الاسرة والصحة الإنجابية وصحة الشباب والمراهقين والتعليم والاعلام والتواصل الاجتماعي ويركز على تمكين المرأة من خلال خفض معدلات البطالة بين النساء ودعم تمكين المرأة ونشر مبادى المساواة بين الجنسين 4 وعلى استراتيجية مصر 2030</w:t>
      </w:r>
    </w:p>
    <w:p w14:paraId="613B1D5D" w14:textId="33E27431" w:rsidR="00D16201" w:rsidRPr="00162607" w:rsidRDefault="00D16201" w:rsidP="00162607">
      <w:pPr>
        <w:pBdr>
          <w:bottom w:val="single" w:sz="6" w:space="1" w:color="auto"/>
        </w:pBdr>
        <w:spacing w:line="420" w:lineRule="atLeast"/>
        <w:jc w:val="right"/>
        <w:rPr>
          <w:rFonts w:ascii="Simplified Arabic" w:hAnsi="Simplified Arabic" w:cs="Simplified Arabic"/>
          <w:b/>
          <w:bCs/>
          <w:color w:val="000000" w:themeColor="text1"/>
          <w:sz w:val="28"/>
          <w:szCs w:val="28"/>
          <w:lang w:bidi="ar-EG"/>
        </w:rPr>
      </w:pPr>
      <w:r w:rsidRPr="003949A3">
        <w:rPr>
          <w:rFonts w:ascii="Simplified Arabic" w:hAnsi="Simplified Arabic" w:cs="Simplified Arabic"/>
          <w:b/>
          <w:bCs/>
          <w:color w:val="000000" w:themeColor="text1"/>
          <w:sz w:val="28"/>
          <w:szCs w:val="28"/>
          <w:rtl/>
          <w:lang w:bidi="ar-EG"/>
        </w:rPr>
        <w:t xml:space="preserve">يعتبر موضوع تمكين المرأة من القضايا </w:t>
      </w:r>
      <w:r w:rsidRPr="003949A3">
        <w:rPr>
          <w:rFonts w:ascii="Simplified Arabic" w:hAnsi="Simplified Arabic" w:cs="Simplified Arabic" w:hint="cs"/>
          <w:b/>
          <w:bCs/>
          <w:color w:val="000000" w:themeColor="text1"/>
          <w:sz w:val="28"/>
          <w:szCs w:val="28"/>
          <w:rtl/>
          <w:lang w:bidi="ar-EG"/>
        </w:rPr>
        <w:t>الاجتماعية</w:t>
      </w:r>
      <w:r w:rsidRPr="003949A3">
        <w:rPr>
          <w:rFonts w:ascii="Simplified Arabic" w:hAnsi="Simplified Arabic" w:cs="Simplified Arabic"/>
          <w:b/>
          <w:bCs/>
          <w:color w:val="000000" w:themeColor="text1"/>
          <w:sz w:val="28"/>
          <w:szCs w:val="28"/>
          <w:rtl/>
          <w:lang w:bidi="ar-EG"/>
        </w:rPr>
        <w:t xml:space="preserve"> المعاصرة نظراً لتعاظم الدور الذي يمكن أن تلعبه</w:t>
      </w:r>
    </w:p>
    <w:p w14:paraId="1A8E40EF" w14:textId="77777777" w:rsidR="00D37850" w:rsidRPr="00B43D48" w:rsidRDefault="00D37850" w:rsidP="00CD6701">
      <w:pPr>
        <w:jc w:val="right"/>
        <w:rPr>
          <w:rFonts w:ascii="Simplified Arabic" w:hAnsi="Simplified Arabic" w:cs="Simplified Arabic"/>
          <w:b/>
          <w:bCs/>
          <w:color w:val="000000" w:themeColor="text1"/>
          <w:rtl/>
          <w:lang w:bidi="ar-EG"/>
        </w:rPr>
      </w:pPr>
      <w:r>
        <w:rPr>
          <w:rFonts w:ascii="Simplified Arabic" w:hAnsi="Simplified Arabic" w:cs="Simplified Arabic" w:hint="cs"/>
          <w:b/>
          <w:bCs/>
          <w:color w:val="000000" w:themeColor="text1"/>
          <w:vertAlign w:val="superscript"/>
          <w:rtl/>
          <w:lang w:bidi="ar-EG"/>
        </w:rPr>
        <w:t>1</w:t>
      </w:r>
      <w:r w:rsidR="006736F1">
        <w:rPr>
          <w:rFonts w:ascii="Simplified Arabic" w:hAnsi="Simplified Arabic" w:cs="Simplified Arabic" w:hint="cs"/>
          <w:b/>
          <w:bCs/>
          <w:color w:val="000000" w:themeColor="text1"/>
          <w:vertAlign w:val="superscript"/>
          <w:rtl/>
          <w:lang w:bidi="ar-EG"/>
        </w:rPr>
        <w:t xml:space="preserve"> </w:t>
      </w:r>
      <w:r w:rsidRPr="00B43D48">
        <w:rPr>
          <w:rFonts w:ascii="Simplified Arabic" w:hAnsi="Simplified Arabic" w:cs="Simplified Arabic"/>
          <w:b/>
          <w:bCs/>
          <w:color w:val="000000" w:themeColor="text1"/>
          <w:rtl/>
          <w:lang w:bidi="ar-EG"/>
        </w:rPr>
        <w:t xml:space="preserve">الجهاز </w:t>
      </w:r>
      <w:r w:rsidRPr="00B43D48">
        <w:rPr>
          <w:rFonts w:ascii="Simplified Arabic" w:hAnsi="Simplified Arabic" w:cs="Simplified Arabic" w:hint="cs"/>
          <w:b/>
          <w:bCs/>
          <w:color w:val="000000" w:themeColor="text1"/>
          <w:rtl/>
          <w:lang w:bidi="ar-EG"/>
        </w:rPr>
        <w:t>المركزي</w:t>
      </w:r>
      <w:r w:rsidRPr="00B43D48">
        <w:rPr>
          <w:rFonts w:ascii="Simplified Arabic" w:hAnsi="Simplified Arabic" w:cs="Simplified Arabic"/>
          <w:b/>
          <w:bCs/>
          <w:color w:val="000000" w:themeColor="text1"/>
          <w:rtl/>
          <w:lang w:bidi="ar-EG"/>
        </w:rPr>
        <w:t xml:space="preserve"> للتعبئة العامة </w:t>
      </w:r>
      <w:r w:rsidRPr="00B43D48">
        <w:rPr>
          <w:rFonts w:ascii="Simplified Arabic" w:hAnsi="Simplified Arabic" w:cs="Simplified Arabic" w:hint="cs"/>
          <w:b/>
          <w:bCs/>
          <w:color w:val="000000" w:themeColor="text1"/>
          <w:rtl/>
          <w:lang w:bidi="ar-EG"/>
        </w:rPr>
        <w:t xml:space="preserve">والاحصاء </w:t>
      </w:r>
      <w:r w:rsidRPr="00B43D48">
        <w:rPr>
          <w:rFonts w:ascii="Simplified Arabic" w:hAnsi="Simplified Arabic" w:cs="Simplified Arabic"/>
          <w:b/>
          <w:bCs/>
          <w:color w:val="000000" w:themeColor="text1"/>
          <w:rtl/>
          <w:lang w:bidi="ar-EG"/>
        </w:rPr>
        <w:t xml:space="preserve">(2017)"التعداد العام للسكان والاسكان </w:t>
      </w:r>
      <w:r w:rsidRPr="00B43D48">
        <w:rPr>
          <w:rFonts w:ascii="Simplified Arabic" w:hAnsi="Simplified Arabic" w:cs="Simplified Arabic" w:hint="cs"/>
          <w:b/>
          <w:bCs/>
          <w:color w:val="000000" w:themeColor="text1"/>
          <w:rtl/>
          <w:lang w:bidi="ar-EG"/>
        </w:rPr>
        <w:t>والمنش</w:t>
      </w:r>
      <w:r>
        <w:rPr>
          <w:rFonts w:ascii="Simplified Arabic" w:hAnsi="Simplified Arabic" w:cs="Simplified Arabic" w:hint="cs"/>
          <w:b/>
          <w:bCs/>
          <w:color w:val="000000" w:themeColor="text1"/>
          <w:rtl/>
          <w:lang w:bidi="ar-EG"/>
        </w:rPr>
        <w:t>ئ</w:t>
      </w:r>
      <w:r w:rsidRPr="00B43D48">
        <w:rPr>
          <w:rFonts w:ascii="Simplified Arabic" w:hAnsi="Simplified Arabic" w:cs="Simplified Arabic" w:hint="cs"/>
          <w:b/>
          <w:bCs/>
          <w:color w:val="000000" w:themeColor="text1"/>
          <w:rtl/>
          <w:lang w:bidi="ar-EG"/>
        </w:rPr>
        <w:t>ا</w:t>
      </w:r>
      <w:r w:rsidRPr="00B43D48">
        <w:rPr>
          <w:rFonts w:ascii="Simplified Arabic" w:hAnsi="Simplified Arabic" w:cs="Simplified Arabic" w:hint="eastAsia"/>
          <w:b/>
          <w:bCs/>
          <w:color w:val="000000" w:themeColor="text1"/>
          <w:rtl/>
          <w:lang w:bidi="ar-EG"/>
        </w:rPr>
        <w:t>ت</w:t>
      </w:r>
      <w:r w:rsidRPr="00B43D48">
        <w:rPr>
          <w:rFonts w:ascii="Simplified Arabic" w:hAnsi="Simplified Arabic" w:cs="Simplified Arabic"/>
          <w:b/>
          <w:bCs/>
          <w:color w:val="000000" w:themeColor="text1"/>
          <w:rtl/>
          <w:lang w:bidi="ar-EG"/>
        </w:rPr>
        <w:t>""</w:t>
      </w:r>
      <w:r w:rsidRPr="00B125EA">
        <w:rPr>
          <w:rFonts w:ascii="Simplified Arabic" w:hAnsi="Simplified Arabic" w:cs="Simplified Arabic"/>
          <w:b/>
          <w:bCs/>
          <w:color w:val="000000" w:themeColor="text1"/>
          <w:rtl/>
          <w:lang w:bidi="ar-EG"/>
        </w:rPr>
        <w:t>.</w:t>
      </w:r>
    </w:p>
    <w:p w14:paraId="5E5DC80B" w14:textId="1409992A" w:rsidR="00D37850" w:rsidRDefault="00D37850" w:rsidP="00CD6701">
      <w:pPr>
        <w:jc w:val="right"/>
        <w:rPr>
          <w:rFonts w:ascii="Simplified Arabic" w:hAnsi="Simplified Arabic" w:cs="Simplified Arabic"/>
          <w:b/>
          <w:bCs/>
          <w:color w:val="000000" w:themeColor="text1"/>
          <w:rtl/>
          <w:lang w:bidi="ar-EG"/>
        </w:rPr>
      </w:pPr>
      <w:r>
        <w:rPr>
          <w:rFonts w:ascii="Simplified Arabic" w:hAnsi="Simplified Arabic" w:cs="Simplified Arabic" w:hint="cs"/>
          <w:b/>
          <w:bCs/>
          <w:color w:val="000000" w:themeColor="text1"/>
          <w:vertAlign w:val="superscript"/>
          <w:rtl/>
          <w:lang w:bidi="ar-EG"/>
        </w:rPr>
        <w:t>2</w:t>
      </w:r>
      <w:r w:rsidRPr="00B43D48">
        <w:rPr>
          <w:rFonts w:ascii="Simplified Arabic" w:hAnsi="Simplified Arabic" w:cs="Simplified Arabic"/>
          <w:b/>
          <w:bCs/>
          <w:color w:val="000000" w:themeColor="text1"/>
          <w:rtl/>
          <w:lang w:bidi="ar-EG"/>
        </w:rPr>
        <w:t xml:space="preserve"> الجهاز </w:t>
      </w:r>
      <w:r w:rsidRPr="00B43D48">
        <w:rPr>
          <w:rFonts w:ascii="Simplified Arabic" w:hAnsi="Simplified Arabic" w:cs="Simplified Arabic" w:hint="cs"/>
          <w:b/>
          <w:bCs/>
          <w:color w:val="000000" w:themeColor="text1"/>
          <w:rtl/>
          <w:lang w:bidi="ar-EG"/>
        </w:rPr>
        <w:t>المركزي</w:t>
      </w:r>
      <w:r w:rsidRPr="00B43D48">
        <w:rPr>
          <w:rFonts w:ascii="Simplified Arabic" w:hAnsi="Simplified Arabic" w:cs="Simplified Arabic"/>
          <w:b/>
          <w:bCs/>
          <w:color w:val="000000" w:themeColor="text1"/>
          <w:rtl/>
          <w:lang w:bidi="ar-EG"/>
        </w:rPr>
        <w:t xml:space="preserve"> للتعبئة العامة </w:t>
      </w:r>
      <w:r w:rsidRPr="00B43D48">
        <w:rPr>
          <w:rFonts w:ascii="Simplified Arabic" w:hAnsi="Simplified Arabic" w:cs="Simplified Arabic" w:hint="cs"/>
          <w:b/>
          <w:bCs/>
          <w:color w:val="000000" w:themeColor="text1"/>
          <w:rtl/>
          <w:lang w:bidi="ar-EG"/>
        </w:rPr>
        <w:t xml:space="preserve">والاحصاء </w:t>
      </w:r>
      <w:r w:rsidRPr="00B43D48">
        <w:rPr>
          <w:rFonts w:ascii="Simplified Arabic" w:hAnsi="Simplified Arabic" w:cs="Simplified Arabic"/>
          <w:b/>
          <w:bCs/>
          <w:color w:val="000000" w:themeColor="text1"/>
          <w:rtl/>
          <w:lang w:bidi="ar-EG"/>
        </w:rPr>
        <w:t>(2019/2020)"بحث الدخل والانفاق والاستهلاك""</w:t>
      </w:r>
      <w:r w:rsidRPr="00B125EA">
        <w:rPr>
          <w:rFonts w:ascii="Simplified Arabic" w:hAnsi="Simplified Arabic" w:cs="Simplified Arabic"/>
          <w:b/>
          <w:bCs/>
          <w:color w:val="000000" w:themeColor="text1"/>
          <w:rtl/>
          <w:lang w:bidi="ar-EG"/>
        </w:rPr>
        <w:t>.</w:t>
      </w:r>
    </w:p>
    <w:p w14:paraId="11A00710" w14:textId="387AE187" w:rsidR="00026871" w:rsidRPr="003949A3" w:rsidRDefault="00026871" w:rsidP="00026871">
      <w:pPr>
        <w:spacing w:line="420" w:lineRule="atLeast"/>
        <w:jc w:val="right"/>
        <w:rPr>
          <w:rFonts w:ascii="Simplified Arabic" w:hAnsi="Simplified Arabic" w:cs="Simplified Arabic"/>
          <w:b/>
          <w:bCs/>
          <w:color w:val="000000" w:themeColor="text1"/>
          <w:sz w:val="28"/>
          <w:szCs w:val="28"/>
          <w:rtl/>
          <w:lang w:bidi="ar-EG"/>
        </w:rPr>
      </w:pPr>
      <w:r w:rsidRPr="003949A3">
        <w:rPr>
          <w:rFonts w:ascii="Simplified Arabic" w:hAnsi="Simplified Arabic" w:cs="Simplified Arabic"/>
          <w:b/>
          <w:bCs/>
          <w:color w:val="000000" w:themeColor="text1"/>
          <w:sz w:val="28"/>
          <w:szCs w:val="28"/>
          <w:rtl/>
          <w:lang w:bidi="ar-EG"/>
        </w:rPr>
        <w:lastRenderedPageBreak/>
        <w:t xml:space="preserve">المرأة </w:t>
      </w:r>
      <w:r w:rsidRPr="003949A3">
        <w:rPr>
          <w:rFonts w:ascii="Simplified Arabic" w:hAnsi="Simplified Arabic" w:cs="Simplified Arabic" w:hint="cs"/>
          <w:b/>
          <w:bCs/>
          <w:color w:val="000000" w:themeColor="text1"/>
          <w:sz w:val="28"/>
          <w:szCs w:val="28"/>
          <w:rtl/>
          <w:lang w:bidi="ar-EG"/>
        </w:rPr>
        <w:t>في</w:t>
      </w:r>
      <w:r w:rsidRPr="003949A3">
        <w:rPr>
          <w:rFonts w:ascii="Simplified Arabic" w:hAnsi="Simplified Arabic" w:cs="Simplified Arabic"/>
          <w:b/>
          <w:bCs/>
          <w:color w:val="000000" w:themeColor="text1"/>
          <w:sz w:val="28"/>
          <w:szCs w:val="28"/>
          <w:rtl/>
          <w:lang w:bidi="ar-EG"/>
        </w:rPr>
        <w:t xml:space="preserve"> عملية التنمية </w:t>
      </w:r>
      <w:r w:rsidRPr="003949A3">
        <w:rPr>
          <w:rFonts w:ascii="Simplified Arabic" w:hAnsi="Simplified Arabic" w:cs="Simplified Arabic" w:hint="cs"/>
          <w:b/>
          <w:bCs/>
          <w:color w:val="000000" w:themeColor="text1"/>
          <w:sz w:val="28"/>
          <w:szCs w:val="28"/>
          <w:rtl/>
          <w:lang w:bidi="ar-EG"/>
        </w:rPr>
        <w:t>والذي</w:t>
      </w:r>
      <w:r w:rsidRPr="003949A3">
        <w:rPr>
          <w:rFonts w:ascii="Simplified Arabic" w:hAnsi="Simplified Arabic" w:cs="Simplified Arabic"/>
          <w:b/>
          <w:bCs/>
          <w:color w:val="000000" w:themeColor="text1"/>
          <w:sz w:val="28"/>
          <w:szCs w:val="28"/>
          <w:rtl/>
          <w:lang w:bidi="ar-EG"/>
        </w:rPr>
        <w:t xml:space="preserve"> يستلزم ضرورة توجيه </w:t>
      </w:r>
      <w:r w:rsidRPr="003949A3">
        <w:rPr>
          <w:rFonts w:ascii="Simplified Arabic" w:hAnsi="Simplified Arabic" w:cs="Simplified Arabic" w:hint="cs"/>
          <w:b/>
          <w:bCs/>
          <w:color w:val="000000" w:themeColor="text1"/>
          <w:sz w:val="28"/>
          <w:szCs w:val="28"/>
          <w:rtl/>
          <w:lang w:bidi="ar-EG"/>
        </w:rPr>
        <w:t>الاهتمام</w:t>
      </w:r>
      <w:r w:rsidRPr="003949A3">
        <w:rPr>
          <w:rFonts w:ascii="Simplified Arabic" w:hAnsi="Simplified Arabic" w:cs="Simplified Arabic"/>
          <w:b/>
          <w:bCs/>
          <w:color w:val="000000" w:themeColor="text1"/>
          <w:sz w:val="28"/>
          <w:szCs w:val="28"/>
          <w:rtl/>
          <w:lang w:bidi="ar-EG"/>
        </w:rPr>
        <w:t xml:space="preserve"> والبحث </w:t>
      </w:r>
      <w:r w:rsidRPr="003949A3">
        <w:rPr>
          <w:rFonts w:ascii="Simplified Arabic" w:hAnsi="Simplified Arabic" w:cs="Simplified Arabic" w:hint="cs"/>
          <w:b/>
          <w:bCs/>
          <w:color w:val="000000" w:themeColor="text1"/>
          <w:sz w:val="28"/>
          <w:szCs w:val="28"/>
          <w:rtl/>
          <w:lang w:bidi="ar-EG"/>
        </w:rPr>
        <w:t>في</w:t>
      </w:r>
      <w:r w:rsidRPr="003949A3">
        <w:rPr>
          <w:rFonts w:ascii="Simplified Arabic" w:hAnsi="Simplified Arabic" w:cs="Simplified Arabic"/>
          <w:b/>
          <w:bCs/>
          <w:color w:val="000000" w:themeColor="text1"/>
          <w:sz w:val="28"/>
          <w:szCs w:val="28"/>
          <w:rtl/>
          <w:lang w:bidi="ar-EG"/>
        </w:rPr>
        <w:t xml:space="preserve"> الموارد نحو رفع وزيادة ق</w:t>
      </w:r>
      <w:r w:rsidRPr="003949A3">
        <w:rPr>
          <w:rFonts w:ascii="Simplified Arabic" w:hAnsi="Simplified Arabic" w:cs="Simplified Arabic" w:hint="cs"/>
          <w:b/>
          <w:bCs/>
          <w:color w:val="000000" w:themeColor="text1"/>
          <w:sz w:val="28"/>
          <w:szCs w:val="28"/>
          <w:rtl/>
          <w:lang w:bidi="ar-EG"/>
        </w:rPr>
        <w:t>در</w:t>
      </w:r>
      <w:r w:rsidRPr="003949A3">
        <w:rPr>
          <w:rFonts w:ascii="Simplified Arabic" w:hAnsi="Simplified Arabic" w:cs="Simplified Arabic"/>
          <w:b/>
          <w:bCs/>
          <w:color w:val="000000" w:themeColor="text1"/>
          <w:sz w:val="28"/>
          <w:szCs w:val="28"/>
          <w:rtl/>
          <w:lang w:bidi="ar-EG"/>
        </w:rPr>
        <w:t xml:space="preserve">ة المرأة ومكانتها لزيادة مشاركتها بفاعلية </w:t>
      </w:r>
      <w:r w:rsidRPr="003949A3">
        <w:rPr>
          <w:rFonts w:ascii="Simplified Arabic" w:hAnsi="Simplified Arabic" w:cs="Simplified Arabic" w:hint="cs"/>
          <w:b/>
          <w:bCs/>
          <w:color w:val="000000" w:themeColor="text1"/>
          <w:sz w:val="28"/>
          <w:szCs w:val="28"/>
          <w:rtl/>
          <w:lang w:bidi="ar-EG"/>
        </w:rPr>
        <w:t>في</w:t>
      </w:r>
      <w:r w:rsidRPr="003949A3">
        <w:rPr>
          <w:rFonts w:ascii="Simplified Arabic" w:hAnsi="Simplified Arabic" w:cs="Simplified Arabic"/>
          <w:b/>
          <w:bCs/>
          <w:color w:val="000000" w:themeColor="text1"/>
          <w:sz w:val="28"/>
          <w:szCs w:val="28"/>
          <w:rtl/>
          <w:lang w:bidi="ar-EG"/>
        </w:rPr>
        <w:t xml:space="preserve"> عملية التنمية</w:t>
      </w:r>
      <w:r w:rsidRPr="003949A3">
        <w:rPr>
          <w:rFonts w:ascii="Simplified Arabic" w:hAnsi="Simplified Arabic" w:cs="Simplified Arabic"/>
          <w:b/>
          <w:bCs/>
          <w:color w:val="000000" w:themeColor="text1"/>
          <w:sz w:val="28"/>
          <w:szCs w:val="28"/>
          <w:lang w:bidi="ar-EG"/>
        </w:rPr>
        <w:t xml:space="preserve">. </w:t>
      </w:r>
      <w:r w:rsidRPr="003949A3">
        <w:rPr>
          <w:rFonts w:ascii="Simplified Arabic" w:hAnsi="Simplified Arabic" w:cs="Simplified Arabic" w:hint="cs"/>
          <w:b/>
          <w:bCs/>
          <w:color w:val="000000" w:themeColor="text1"/>
          <w:sz w:val="28"/>
          <w:szCs w:val="28"/>
          <w:rtl/>
          <w:lang w:bidi="ar-EG"/>
        </w:rPr>
        <w:t xml:space="preserve">ان </w:t>
      </w:r>
      <w:r w:rsidRPr="003949A3">
        <w:rPr>
          <w:rFonts w:ascii="Simplified Arabic" w:hAnsi="Simplified Arabic" w:cs="Simplified Arabic"/>
          <w:b/>
          <w:bCs/>
          <w:color w:val="000000" w:themeColor="text1"/>
          <w:sz w:val="28"/>
          <w:szCs w:val="28"/>
          <w:rtl/>
          <w:lang w:bidi="ar-EG"/>
        </w:rPr>
        <w:t xml:space="preserve">قضية تمكين المرأة بصفة عامة </w:t>
      </w:r>
      <w:r>
        <w:rPr>
          <w:rFonts w:ascii="Simplified Arabic" w:hAnsi="Simplified Arabic" w:cs="Simplified Arabic" w:hint="cs"/>
          <w:b/>
          <w:bCs/>
          <w:color w:val="000000" w:themeColor="text1"/>
          <w:sz w:val="28"/>
          <w:szCs w:val="28"/>
          <w:rtl/>
          <w:lang w:bidi="ar-EG"/>
        </w:rPr>
        <w:t>والمعيلة بصفة خاصة هو</w:t>
      </w:r>
      <w:r w:rsidRPr="003949A3">
        <w:rPr>
          <w:rFonts w:ascii="Simplified Arabic" w:hAnsi="Simplified Arabic" w:cs="Simplified Arabic"/>
          <w:b/>
          <w:bCs/>
          <w:color w:val="000000" w:themeColor="text1"/>
          <w:sz w:val="28"/>
          <w:szCs w:val="28"/>
          <w:rtl/>
          <w:lang w:bidi="ar-EG"/>
        </w:rPr>
        <w:t xml:space="preserve"> موضوع هام وحقيقي </w:t>
      </w:r>
      <w:r>
        <w:rPr>
          <w:rFonts w:ascii="Simplified Arabic" w:hAnsi="Simplified Arabic" w:cs="Simplified Arabic" w:hint="cs"/>
          <w:b/>
          <w:bCs/>
          <w:color w:val="000000" w:themeColor="text1"/>
          <w:sz w:val="28"/>
          <w:szCs w:val="28"/>
          <w:rtl/>
          <w:lang w:bidi="ar-EG"/>
        </w:rPr>
        <w:t>لتحقيق</w:t>
      </w:r>
      <w:r w:rsidRPr="003949A3">
        <w:rPr>
          <w:rFonts w:ascii="Simplified Arabic" w:hAnsi="Simplified Arabic" w:cs="Simplified Arabic"/>
          <w:b/>
          <w:bCs/>
          <w:color w:val="000000" w:themeColor="text1"/>
          <w:sz w:val="28"/>
          <w:szCs w:val="28"/>
          <w:rtl/>
          <w:lang w:bidi="ar-EG"/>
        </w:rPr>
        <w:t xml:space="preserve"> تمكين المرأة</w:t>
      </w:r>
      <w:r>
        <w:rPr>
          <w:rFonts w:ascii="Simplified Arabic" w:hAnsi="Simplified Arabic" w:cs="Simplified Arabic" w:hint="cs"/>
          <w:b/>
          <w:bCs/>
          <w:color w:val="000000" w:themeColor="text1"/>
          <w:sz w:val="28"/>
          <w:szCs w:val="28"/>
          <w:rtl/>
          <w:lang w:bidi="ar-EG"/>
        </w:rPr>
        <w:t xml:space="preserve"> </w:t>
      </w:r>
      <w:r w:rsidRPr="003949A3">
        <w:rPr>
          <w:rFonts w:ascii="Simplified Arabic" w:hAnsi="Simplified Arabic" w:cs="Simplified Arabic"/>
          <w:b/>
          <w:bCs/>
          <w:color w:val="000000" w:themeColor="text1"/>
          <w:sz w:val="28"/>
          <w:szCs w:val="28"/>
          <w:rtl/>
          <w:lang w:bidi="ar-EG"/>
        </w:rPr>
        <w:t xml:space="preserve">اقتصادياً </w:t>
      </w:r>
      <w:r w:rsidRPr="003949A3">
        <w:rPr>
          <w:rFonts w:ascii="Simplified Arabic" w:hAnsi="Simplified Arabic" w:cs="Simplified Arabic" w:hint="cs"/>
          <w:b/>
          <w:bCs/>
          <w:color w:val="000000" w:themeColor="text1"/>
          <w:sz w:val="28"/>
          <w:szCs w:val="28"/>
          <w:rtl/>
          <w:lang w:bidi="ar-EG"/>
        </w:rPr>
        <w:t>واجتماعياً</w:t>
      </w:r>
      <w:r>
        <w:rPr>
          <w:rFonts w:ascii="Simplified Arabic" w:hAnsi="Simplified Arabic" w:cs="Simplified Arabic" w:hint="cs"/>
          <w:b/>
          <w:bCs/>
          <w:color w:val="000000" w:themeColor="text1"/>
          <w:sz w:val="28"/>
          <w:szCs w:val="28"/>
          <w:rtl/>
          <w:lang w:bidi="ar-EG"/>
        </w:rPr>
        <w:t xml:space="preserve"> </w:t>
      </w:r>
      <w:r w:rsidRPr="003949A3">
        <w:rPr>
          <w:rFonts w:ascii="Simplified Arabic" w:hAnsi="Simplified Arabic" w:cs="Simplified Arabic" w:hint="cs"/>
          <w:b/>
          <w:bCs/>
          <w:color w:val="000000" w:themeColor="text1"/>
          <w:sz w:val="28"/>
          <w:szCs w:val="28"/>
          <w:rtl/>
          <w:lang w:bidi="ar-EG"/>
        </w:rPr>
        <w:t>في</w:t>
      </w:r>
      <w:r w:rsidRPr="003949A3">
        <w:rPr>
          <w:rFonts w:ascii="Simplified Arabic" w:hAnsi="Simplified Arabic" w:cs="Simplified Arabic"/>
          <w:b/>
          <w:bCs/>
          <w:color w:val="000000" w:themeColor="text1"/>
          <w:sz w:val="28"/>
          <w:szCs w:val="28"/>
          <w:rtl/>
          <w:lang w:bidi="ar-EG"/>
        </w:rPr>
        <w:t xml:space="preserve"> ظل ظروف ومتغيرات معقدة يمر بها المجتمع، وكون عملية التمكين جزء جوهري وأساسي </w:t>
      </w:r>
      <w:r w:rsidRPr="003949A3">
        <w:rPr>
          <w:rFonts w:ascii="Simplified Arabic" w:hAnsi="Simplified Arabic" w:cs="Simplified Arabic" w:hint="cs"/>
          <w:b/>
          <w:bCs/>
          <w:color w:val="000000" w:themeColor="text1"/>
          <w:sz w:val="28"/>
          <w:szCs w:val="28"/>
          <w:rtl/>
          <w:lang w:bidi="ar-EG"/>
        </w:rPr>
        <w:t>في</w:t>
      </w:r>
      <w:r w:rsidRPr="003949A3">
        <w:rPr>
          <w:rFonts w:ascii="Simplified Arabic" w:hAnsi="Simplified Arabic" w:cs="Simplified Arabic"/>
          <w:b/>
          <w:bCs/>
          <w:color w:val="000000" w:themeColor="text1"/>
          <w:sz w:val="28"/>
          <w:szCs w:val="28"/>
          <w:rtl/>
          <w:lang w:bidi="ar-EG"/>
        </w:rPr>
        <w:t xml:space="preserve"> تنمية المجتمع، وتعمل على تعزيز مشاركة المرأة </w:t>
      </w:r>
      <w:r w:rsidRPr="003949A3">
        <w:rPr>
          <w:rFonts w:ascii="Simplified Arabic" w:hAnsi="Simplified Arabic" w:cs="Simplified Arabic" w:hint="cs"/>
          <w:b/>
          <w:bCs/>
          <w:color w:val="000000" w:themeColor="text1"/>
          <w:sz w:val="28"/>
          <w:szCs w:val="28"/>
          <w:rtl/>
          <w:lang w:bidi="ar-EG"/>
        </w:rPr>
        <w:t>في</w:t>
      </w:r>
      <w:r w:rsidRPr="003949A3">
        <w:rPr>
          <w:rFonts w:ascii="Simplified Arabic" w:hAnsi="Simplified Arabic" w:cs="Simplified Arabic"/>
          <w:b/>
          <w:bCs/>
          <w:color w:val="000000" w:themeColor="text1"/>
          <w:sz w:val="28"/>
          <w:szCs w:val="28"/>
          <w:rtl/>
          <w:lang w:bidi="ar-EG"/>
        </w:rPr>
        <w:t xml:space="preserve"> جهود التنمية</w:t>
      </w:r>
      <w:r w:rsidRPr="003949A3">
        <w:rPr>
          <w:rFonts w:ascii="Simplified Arabic" w:hAnsi="Simplified Arabic" w:cs="Simplified Arabic"/>
          <w:b/>
          <w:bCs/>
          <w:color w:val="000000" w:themeColor="text1"/>
          <w:sz w:val="28"/>
          <w:szCs w:val="28"/>
          <w:lang w:bidi="ar-EG"/>
        </w:rPr>
        <w:t>.</w:t>
      </w:r>
    </w:p>
    <w:p w14:paraId="433BBC1E" w14:textId="77777777" w:rsidR="00026871" w:rsidRPr="003949A3" w:rsidRDefault="00026871" w:rsidP="00026871">
      <w:pPr>
        <w:spacing w:line="420" w:lineRule="atLeast"/>
        <w:jc w:val="right"/>
        <w:rPr>
          <w:rFonts w:ascii="Simplified Arabic" w:hAnsi="Simplified Arabic" w:cs="Simplified Arabic"/>
          <w:b/>
          <w:bCs/>
          <w:color w:val="000000" w:themeColor="text1"/>
          <w:sz w:val="28"/>
          <w:szCs w:val="28"/>
          <w:rtl/>
          <w:lang w:bidi="ar-EG"/>
        </w:rPr>
      </w:pPr>
      <w:r w:rsidRPr="003949A3">
        <w:rPr>
          <w:rFonts w:ascii="Simplified Arabic" w:hAnsi="Simplified Arabic" w:cs="Simplified Arabic" w:hint="cs"/>
          <w:b/>
          <w:bCs/>
          <w:color w:val="000000" w:themeColor="text1"/>
          <w:sz w:val="28"/>
          <w:szCs w:val="28"/>
          <w:rtl/>
          <w:lang w:bidi="ar-EG"/>
        </w:rPr>
        <w:t>و</w:t>
      </w:r>
      <w:r>
        <w:rPr>
          <w:rFonts w:ascii="Simplified Arabic" w:hAnsi="Simplified Arabic" w:cs="Simplified Arabic" w:hint="cs"/>
          <w:b/>
          <w:bCs/>
          <w:color w:val="000000" w:themeColor="text1"/>
          <w:sz w:val="28"/>
          <w:szCs w:val="28"/>
          <w:rtl/>
          <w:lang w:bidi="ar-EG"/>
        </w:rPr>
        <w:t xml:space="preserve">لكن </w:t>
      </w:r>
      <w:r w:rsidRPr="003949A3">
        <w:rPr>
          <w:rFonts w:ascii="Simplified Arabic" w:hAnsi="Simplified Arabic" w:cs="Simplified Arabic" w:hint="cs"/>
          <w:b/>
          <w:bCs/>
          <w:color w:val="000000" w:themeColor="text1"/>
          <w:sz w:val="28"/>
          <w:szCs w:val="28"/>
          <w:rtl/>
          <w:lang w:bidi="ar-EG"/>
        </w:rPr>
        <w:t>هناك العديد من معوقات تمكين المرأة والمساواة تكمن في العادات الثقافية، والعديد من النساء يعنين من ضغوطات هذه العادات بينما اعتادت بعض النساء على معاملتهن كمخلوق أدنى منزلة من الرجل، ومن</w:t>
      </w:r>
      <w:r w:rsidRPr="003949A3">
        <w:rPr>
          <w:rFonts w:ascii="Simplified Arabic" w:hAnsi="Simplified Arabic" w:cs="Simplified Arabic"/>
          <w:b/>
          <w:bCs/>
          <w:color w:val="000000" w:themeColor="text1"/>
          <w:sz w:val="28"/>
          <w:szCs w:val="28"/>
          <w:rtl/>
          <w:lang w:bidi="ar-EG"/>
        </w:rPr>
        <w:t xml:space="preserve"> الملاحظ ان التمييز ضد المرأة لا يزال موجود </w:t>
      </w:r>
      <w:r w:rsidRPr="003949A3">
        <w:rPr>
          <w:rFonts w:ascii="Simplified Arabic" w:hAnsi="Simplified Arabic" w:cs="Simplified Arabic" w:hint="cs"/>
          <w:b/>
          <w:bCs/>
          <w:color w:val="000000" w:themeColor="text1"/>
          <w:sz w:val="28"/>
          <w:szCs w:val="28"/>
          <w:rtl/>
          <w:lang w:bidi="ar-EG"/>
        </w:rPr>
        <w:t>في</w:t>
      </w:r>
      <w:r w:rsidRPr="003949A3">
        <w:rPr>
          <w:rFonts w:ascii="Simplified Arabic" w:hAnsi="Simplified Arabic" w:cs="Simplified Arabic"/>
          <w:b/>
          <w:bCs/>
          <w:color w:val="000000" w:themeColor="text1"/>
          <w:sz w:val="28"/>
          <w:szCs w:val="28"/>
          <w:rtl/>
          <w:lang w:bidi="ar-EG"/>
        </w:rPr>
        <w:t xml:space="preserve"> الكثير من المجالات </w:t>
      </w:r>
      <w:r w:rsidRPr="003949A3">
        <w:rPr>
          <w:rFonts w:ascii="Simplified Arabic" w:hAnsi="Simplified Arabic" w:cs="Simplified Arabic" w:hint="cs"/>
          <w:b/>
          <w:bCs/>
          <w:color w:val="000000" w:themeColor="text1"/>
          <w:sz w:val="28"/>
          <w:szCs w:val="28"/>
          <w:rtl/>
          <w:lang w:bidi="ar-EG"/>
        </w:rPr>
        <w:t>في</w:t>
      </w:r>
      <w:r w:rsidRPr="003949A3">
        <w:rPr>
          <w:rFonts w:ascii="Simplified Arabic" w:hAnsi="Simplified Arabic" w:cs="Simplified Arabic"/>
          <w:b/>
          <w:bCs/>
          <w:color w:val="000000" w:themeColor="text1"/>
          <w:sz w:val="28"/>
          <w:szCs w:val="28"/>
          <w:rtl/>
          <w:lang w:bidi="ar-EG"/>
        </w:rPr>
        <w:t xml:space="preserve"> </w:t>
      </w:r>
      <w:r w:rsidRPr="003949A3">
        <w:rPr>
          <w:rFonts w:ascii="Simplified Arabic" w:hAnsi="Simplified Arabic" w:cs="Simplified Arabic" w:hint="cs"/>
          <w:b/>
          <w:bCs/>
          <w:color w:val="000000" w:themeColor="text1"/>
          <w:sz w:val="28"/>
          <w:szCs w:val="28"/>
          <w:rtl/>
          <w:lang w:bidi="ar-EG"/>
        </w:rPr>
        <w:t>نواحي</w:t>
      </w:r>
      <w:r w:rsidRPr="003949A3">
        <w:rPr>
          <w:rFonts w:ascii="Simplified Arabic" w:hAnsi="Simplified Arabic" w:cs="Simplified Arabic"/>
          <w:b/>
          <w:bCs/>
          <w:color w:val="000000" w:themeColor="text1"/>
          <w:sz w:val="28"/>
          <w:szCs w:val="28"/>
          <w:rtl/>
          <w:lang w:bidi="ar-EG"/>
        </w:rPr>
        <w:t xml:space="preserve"> الحياة </w:t>
      </w:r>
      <w:r w:rsidRPr="003949A3">
        <w:rPr>
          <w:rFonts w:ascii="Simplified Arabic" w:hAnsi="Simplified Arabic" w:cs="Simplified Arabic" w:hint="cs"/>
          <w:b/>
          <w:bCs/>
          <w:color w:val="000000" w:themeColor="text1"/>
          <w:sz w:val="28"/>
          <w:szCs w:val="28"/>
          <w:rtl/>
          <w:lang w:bidi="ar-EG"/>
        </w:rPr>
        <w:t xml:space="preserve">المختلفة، </w:t>
      </w:r>
      <w:r w:rsidRPr="003949A3">
        <w:rPr>
          <w:rFonts w:ascii="Simplified Arabic" w:hAnsi="Simplified Arabic" w:cs="Simplified Arabic"/>
          <w:b/>
          <w:bCs/>
          <w:color w:val="000000" w:themeColor="text1"/>
          <w:sz w:val="28"/>
          <w:szCs w:val="28"/>
          <w:rtl/>
          <w:lang w:bidi="ar-EG"/>
        </w:rPr>
        <w:t xml:space="preserve">ويلاحظ وجود الفجوات النوعية بوضوح </w:t>
      </w:r>
      <w:r w:rsidRPr="003949A3">
        <w:rPr>
          <w:rFonts w:ascii="Simplified Arabic" w:hAnsi="Simplified Arabic" w:cs="Simplified Arabic" w:hint="cs"/>
          <w:b/>
          <w:bCs/>
          <w:color w:val="000000" w:themeColor="text1"/>
          <w:sz w:val="28"/>
          <w:szCs w:val="28"/>
          <w:rtl/>
          <w:lang w:bidi="ar-EG"/>
        </w:rPr>
        <w:t>في</w:t>
      </w:r>
      <w:r w:rsidRPr="003949A3">
        <w:rPr>
          <w:rFonts w:ascii="Simplified Arabic" w:hAnsi="Simplified Arabic" w:cs="Simplified Arabic"/>
          <w:b/>
          <w:bCs/>
          <w:color w:val="000000" w:themeColor="text1"/>
          <w:sz w:val="28"/>
          <w:szCs w:val="28"/>
          <w:rtl/>
          <w:lang w:bidi="ar-EG"/>
        </w:rPr>
        <w:t xml:space="preserve"> القدرة </w:t>
      </w:r>
      <w:r w:rsidRPr="003949A3">
        <w:rPr>
          <w:rFonts w:ascii="Simplified Arabic" w:hAnsi="Simplified Arabic" w:cs="Simplified Arabic" w:hint="cs"/>
          <w:b/>
          <w:bCs/>
          <w:color w:val="000000" w:themeColor="text1"/>
          <w:sz w:val="28"/>
          <w:szCs w:val="28"/>
          <w:rtl/>
          <w:lang w:bidi="ar-EG"/>
        </w:rPr>
        <w:t>في</w:t>
      </w:r>
      <w:r w:rsidRPr="003949A3">
        <w:rPr>
          <w:rFonts w:ascii="Simplified Arabic" w:hAnsi="Simplified Arabic" w:cs="Simplified Arabic"/>
          <w:b/>
          <w:bCs/>
          <w:color w:val="000000" w:themeColor="text1"/>
          <w:sz w:val="28"/>
          <w:szCs w:val="28"/>
          <w:rtl/>
          <w:lang w:bidi="ar-EG"/>
        </w:rPr>
        <w:t xml:space="preserve"> الوصول الى الموارد والثروات وفى فرص العمل، وفى الوصول الى مختلف مصادر القوة، وفى مواقع اتخاذ القرار والمناصب السياسية.</w:t>
      </w:r>
      <w:r w:rsidRPr="003949A3">
        <w:rPr>
          <w:rFonts w:ascii="Simplified Arabic" w:hAnsi="Simplified Arabic" w:cs="Simplified Arabic" w:hint="cs"/>
          <w:b/>
          <w:bCs/>
          <w:color w:val="000000" w:themeColor="text1"/>
          <w:sz w:val="28"/>
          <w:szCs w:val="28"/>
          <w:rtl/>
          <w:lang w:bidi="ar-EG"/>
        </w:rPr>
        <w:t xml:space="preserve"> وحتى لو أدرك الرجال والمشرعين والمنظمات غير الحكومية منافع تمكين المرأة ومشاركتها لا يزال العديد من الناس يخشى عرقلة الوضع الراهن ويستمرون في سماحهم للعادات المجتمعية بالوقوف في وجه التطوير وما يضاعف المعاناة اليومية للنساء المعيلات، هو تدني أجورهن مقارنة بالرجال، وارتفاع معدلات البطالة بينهن لنحو 4 أضعاف مثيلتها لدى الرجال، كما أن هناك نسبة غير قليلة منهن لم يحصلن على أي قسط من التعليم، مما يجعل التحاقهن بوظيفة مناسبة أمراً مستحيلاً.</w:t>
      </w:r>
    </w:p>
    <w:p w14:paraId="65AC936D" w14:textId="590BAAEF" w:rsidR="00026871" w:rsidRDefault="00026871" w:rsidP="00026871">
      <w:pPr>
        <w:pBdr>
          <w:bottom w:val="single" w:sz="6" w:space="1" w:color="auto"/>
        </w:pBdr>
        <w:spacing w:line="420" w:lineRule="atLeast"/>
        <w:jc w:val="right"/>
        <w:rPr>
          <w:rFonts w:ascii="Simplified Arabic" w:hAnsi="Simplified Arabic" w:cs="Simplified Arabic"/>
          <w:b/>
          <w:bCs/>
          <w:color w:val="000000" w:themeColor="text1"/>
          <w:sz w:val="28"/>
          <w:szCs w:val="28"/>
          <w:lang w:bidi="ar-EG"/>
        </w:rPr>
      </w:pPr>
      <w:r>
        <w:rPr>
          <w:rFonts w:ascii="Simplified Arabic" w:hAnsi="Simplified Arabic" w:cs="Simplified Arabic" w:hint="cs"/>
          <w:b/>
          <w:bCs/>
          <w:color w:val="000000" w:themeColor="text1"/>
          <w:sz w:val="28"/>
          <w:szCs w:val="28"/>
          <w:rtl/>
          <w:lang w:bidi="ar-EG"/>
        </w:rPr>
        <w:t>وبناء عليه يبقى</w:t>
      </w:r>
      <w:r w:rsidRPr="003949A3">
        <w:rPr>
          <w:rFonts w:ascii="Simplified Arabic" w:hAnsi="Simplified Arabic" w:cs="Simplified Arabic"/>
          <w:b/>
          <w:bCs/>
          <w:color w:val="000000" w:themeColor="text1"/>
          <w:sz w:val="28"/>
          <w:szCs w:val="28"/>
          <w:rtl/>
          <w:lang w:bidi="ar-EG"/>
        </w:rPr>
        <w:t xml:space="preserve"> ملف المرأة المعيلة وتمكينها للقضاء على التحديات الجسيمة التي تواجهها من فقر، وأمية، بطالة، متصدرًا أولويات الدولة المصرية، وذلك من خلال حزمة من القرارات الداعمة على كافة الأصعدة الاقتصادية </w:t>
      </w:r>
      <w:r w:rsidRPr="003949A3">
        <w:rPr>
          <w:rFonts w:ascii="Simplified Arabic" w:hAnsi="Simplified Arabic" w:cs="Simplified Arabic" w:hint="cs"/>
          <w:b/>
          <w:bCs/>
          <w:color w:val="000000" w:themeColor="text1"/>
          <w:sz w:val="28"/>
          <w:szCs w:val="28"/>
          <w:rtl/>
          <w:lang w:bidi="ar-EG"/>
        </w:rPr>
        <w:t xml:space="preserve">والاجتماعية للخروج به من </w:t>
      </w:r>
      <w:r w:rsidRPr="003949A3">
        <w:rPr>
          <w:rFonts w:ascii="Simplified Arabic" w:hAnsi="Simplified Arabic" w:cs="Simplified Arabic"/>
          <w:b/>
          <w:bCs/>
          <w:color w:val="000000" w:themeColor="text1"/>
          <w:sz w:val="28"/>
          <w:szCs w:val="28"/>
          <w:rtl/>
          <w:lang w:bidi="ar-EG"/>
        </w:rPr>
        <w:t xml:space="preserve">الإطار </w:t>
      </w:r>
      <w:r w:rsidRPr="003949A3">
        <w:rPr>
          <w:rFonts w:ascii="Simplified Arabic" w:hAnsi="Simplified Arabic" w:cs="Simplified Arabic" w:hint="cs"/>
          <w:b/>
          <w:bCs/>
          <w:color w:val="000000" w:themeColor="text1"/>
          <w:sz w:val="28"/>
          <w:szCs w:val="28"/>
          <w:rtl/>
          <w:lang w:bidi="ar-EG"/>
        </w:rPr>
        <w:t>النظري</w:t>
      </w:r>
      <w:r w:rsidRPr="003949A3">
        <w:rPr>
          <w:rFonts w:ascii="Simplified Arabic" w:hAnsi="Simplified Arabic" w:cs="Simplified Arabic"/>
          <w:b/>
          <w:bCs/>
          <w:color w:val="000000" w:themeColor="text1"/>
          <w:sz w:val="28"/>
          <w:szCs w:val="28"/>
          <w:rtl/>
          <w:lang w:bidi="ar-EG"/>
        </w:rPr>
        <w:t xml:space="preserve"> إلى الواقع </w:t>
      </w:r>
      <w:r w:rsidRPr="003949A3">
        <w:rPr>
          <w:rFonts w:ascii="Simplified Arabic" w:hAnsi="Simplified Arabic" w:cs="Simplified Arabic" w:hint="cs"/>
          <w:b/>
          <w:bCs/>
          <w:color w:val="000000" w:themeColor="text1"/>
          <w:sz w:val="28"/>
          <w:szCs w:val="28"/>
          <w:rtl/>
          <w:lang w:bidi="ar-EG"/>
        </w:rPr>
        <w:t>العملي</w:t>
      </w:r>
      <w:r w:rsidRPr="003949A3">
        <w:rPr>
          <w:rFonts w:ascii="Simplified Arabic" w:hAnsi="Simplified Arabic" w:cs="Simplified Arabic"/>
          <w:b/>
          <w:bCs/>
          <w:color w:val="000000" w:themeColor="text1"/>
          <w:sz w:val="28"/>
          <w:szCs w:val="28"/>
          <w:rtl/>
          <w:lang w:bidi="ar-EG"/>
        </w:rPr>
        <w:t xml:space="preserve"> الملموس</w:t>
      </w:r>
    </w:p>
    <w:p w14:paraId="2FA97428" w14:textId="1340B4EC" w:rsidR="005D2092" w:rsidRDefault="005D2092" w:rsidP="00026871">
      <w:pPr>
        <w:pBdr>
          <w:bottom w:val="single" w:sz="6" w:space="1" w:color="auto"/>
        </w:pBdr>
        <w:spacing w:line="420" w:lineRule="atLeast"/>
        <w:jc w:val="right"/>
        <w:rPr>
          <w:rFonts w:ascii="Simplified Arabic" w:hAnsi="Simplified Arabic" w:cs="Simplified Arabic"/>
          <w:b/>
          <w:bCs/>
          <w:color w:val="000000" w:themeColor="text1"/>
          <w:sz w:val="28"/>
          <w:szCs w:val="28"/>
          <w:rtl/>
          <w:lang w:bidi="ar-EG"/>
        </w:rPr>
      </w:pPr>
    </w:p>
    <w:p w14:paraId="20FA7F0D" w14:textId="77777777" w:rsidR="00F6319F" w:rsidRPr="00722FD9" w:rsidRDefault="00F6319F" w:rsidP="00F6319F">
      <w:pPr>
        <w:spacing w:line="420" w:lineRule="atLeast"/>
        <w:jc w:val="right"/>
        <w:rPr>
          <w:rFonts w:ascii="Simplified Arabic" w:hAnsi="Simplified Arabic" w:cs="Simplified Arabic"/>
          <w:b/>
          <w:bCs/>
          <w:color w:val="000000" w:themeColor="text1"/>
          <w:rtl/>
          <w:lang w:bidi="ar-EG"/>
        </w:rPr>
      </w:pPr>
      <w:r>
        <w:rPr>
          <w:rFonts w:ascii="Simplified Arabic" w:hAnsi="Simplified Arabic" w:cs="Simplified Arabic" w:hint="cs"/>
          <w:b/>
          <w:bCs/>
          <w:color w:val="000000" w:themeColor="text1"/>
          <w:vertAlign w:val="superscript"/>
          <w:rtl/>
          <w:lang w:bidi="ar-EG"/>
        </w:rPr>
        <w:t>3</w:t>
      </w:r>
      <w:r w:rsidRPr="00795CD4">
        <w:rPr>
          <w:rFonts w:ascii="Simplified Arabic" w:hAnsi="Simplified Arabic" w:cs="Simplified Arabic" w:hint="cs"/>
          <w:b/>
          <w:bCs/>
          <w:color w:val="000000" w:themeColor="text1"/>
          <w:rtl/>
          <w:lang w:bidi="ar-EG"/>
        </w:rPr>
        <w:t xml:space="preserve"> </w:t>
      </w:r>
      <w:r>
        <w:rPr>
          <w:rFonts w:ascii="Simplified Arabic" w:hAnsi="Simplified Arabic" w:cs="Simplified Arabic" w:hint="cs"/>
          <w:b/>
          <w:bCs/>
          <w:color w:val="000000" w:themeColor="text1"/>
          <w:rtl/>
          <w:lang w:bidi="ar-EG"/>
        </w:rPr>
        <w:t>اهداف التنمية المستدامة 2030</w:t>
      </w:r>
    </w:p>
    <w:p w14:paraId="4EF78B50" w14:textId="77777777" w:rsidR="00CB69EF" w:rsidRPr="00722FD9" w:rsidRDefault="00F6319F" w:rsidP="00CB69EF">
      <w:pPr>
        <w:spacing w:line="420" w:lineRule="atLeast"/>
        <w:jc w:val="right"/>
        <w:rPr>
          <w:rFonts w:ascii="Simplified Arabic" w:hAnsi="Simplified Arabic" w:cs="Simplified Arabic"/>
          <w:b/>
          <w:bCs/>
          <w:color w:val="000000" w:themeColor="text1"/>
          <w:rtl/>
          <w:lang w:bidi="ar-EG"/>
        </w:rPr>
      </w:pPr>
      <w:r>
        <w:rPr>
          <w:rFonts w:ascii="Simplified Arabic" w:hAnsi="Simplified Arabic" w:cs="Simplified Arabic" w:hint="cs"/>
          <w:b/>
          <w:bCs/>
          <w:color w:val="000000" w:themeColor="text1"/>
          <w:vertAlign w:val="superscript"/>
          <w:rtl/>
          <w:lang w:bidi="ar-EG"/>
        </w:rPr>
        <w:t>4</w:t>
      </w:r>
      <w:r w:rsidRPr="00722FD9">
        <w:rPr>
          <w:rFonts w:ascii="Simplified Arabic" w:hAnsi="Simplified Arabic" w:cs="Simplified Arabic"/>
          <w:b/>
          <w:bCs/>
          <w:color w:val="000000" w:themeColor="text1"/>
          <w:rtl/>
          <w:lang w:bidi="ar-EG"/>
        </w:rPr>
        <w:t>الاستراتيجية القومية للسكان 2014 ص 28،</w:t>
      </w:r>
      <w:r w:rsidR="00CB69EF" w:rsidRPr="00722FD9">
        <w:rPr>
          <w:rFonts w:ascii="Simplified Arabic" w:hAnsi="Simplified Arabic" w:cs="Simplified Arabic"/>
          <w:b/>
          <w:bCs/>
          <w:color w:val="000000" w:themeColor="text1"/>
          <w:rtl/>
          <w:lang w:bidi="ar-EG"/>
        </w:rPr>
        <w:t>29</w:t>
      </w:r>
    </w:p>
    <w:p w14:paraId="5A8672D2" w14:textId="09A84F29" w:rsidR="006736F1" w:rsidRDefault="006736F1" w:rsidP="00F6319F">
      <w:pPr>
        <w:spacing w:line="420" w:lineRule="atLeast"/>
        <w:jc w:val="right"/>
        <w:rPr>
          <w:rFonts w:ascii="Simplified Arabic" w:hAnsi="Simplified Arabic" w:cs="Simplified Arabic"/>
          <w:b/>
          <w:bCs/>
          <w:color w:val="000000" w:themeColor="text1"/>
          <w:sz w:val="28"/>
          <w:szCs w:val="28"/>
          <w:rtl/>
          <w:lang w:bidi="ar-EG"/>
        </w:rPr>
      </w:pPr>
    </w:p>
    <w:p w14:paraId="719E14D5" w14:textId="5892144E" w:rsidR="006736F1" w:rsidRDefault="006736F1" w:rsidP="00D37850">
      <w:pPr>
        <w:spacing w:line="420" w:lineRule="atLeast"/>
        <w:rPr>
          <w:rFonts w:ascii="Simplified Arabic" w:hAnsi="Simplified Arabic" w:cs="Simplified Arabic"/>
          <w:b/>
          <w:bCs/>
          <w:color w:val="000000" w:themeColor="text1"/>
          <w:sz w:val="28"/>
          <w:szCs w:val="28"/>
          <w:rtl/>
          <w:lang w:bidi="ar-EG"/>
        </w:rPr>
      </w:pPr>
    </w:p>
    <w:p w14:paraId="7721E7F2" w14:textId="1092C44D" w:rsidR="006736F1" w:rsidRDefault="006736F1" w:rsidP="00D37850">
      <w:pPr>
        <w:spacing w:line="420" w:lineRule="atLeast"/>
        <w:rPr>
          <w:rFonts w:ascii="Simplified Arabic" w:hAnsi="Simplified Arabic" w:cs="Simplified Arabic"/>
          <w:b/>
          <w:bCs/>
          <w:color w:val="000000" w:themeColor="text1"/>
          <w:sz w:val="28"/>
          <w:szCs w:val="28"/>
          <w:rtl/>
          <w:lang w:bidi="ar-EG"/>
        </w:rPr>
      </w:pPr>
    </w:p>
    <w:p w14:paraId="69817A4A" w14:textId="273D4B31" w:rsidR="00CD6701" w:rsidRDefault="00CD6701" w:rsidP="00D37850">
      <w:pPr>
        <w:spacing w:line="420" w:lineRule="atLeast"/>
        <w:rPr>
          <w:rFonts w:ascii="Simplified Arabic" w:hAnsi="Simplified Arabic" w:cs="Simplified Arabic"/>
          <w:b/>
          <w:bCs/>
          <w:color w:val="000000" w:themeColor="text1"/>
          <w:sz w:val="28"/>
          <w:szCs w:val="28"/>
          <w:rtl/>
          <w:lang w:bidi="ar-EG"/>
        </w:rPr>
      </w:pPr>
    </w:p>
    <w:p w14:paraId="757A5643" w14:textId="714C42C5" w:rsidR="00CD6701" w:rsidRDefault="00CD6701" w:rsidP="00D37850">
      <w:pPr>
        <w:spacing w:line="420" w:lineRule="atLeast"/>
        <w:rPr>
          <w:rFonts w:ascii="Simplified Arabic" w:hAnsi="Simplified Arabic" w:cs="Simplified Arabic"/>
          <w:b/>
          <w:bCs/>
          <w:color w:val="000000" w:themeColor="text1"/>
          <w:sz w:val="28"/>
          <w:szCs w:val="28"/>
          <w:rtl/>
          <w:lang w:bidi="ar-EG"/>
        </w:rPr>
      </w:pPr>
    </w:p>
    <w:p w14:paraId="15AA7847" w14:textId="77777777" w:rsidR="00CD6701" w:rsidRDefault="00CD6701" w:rsidP="00D37850">
      <w:pPr>
        <w:spacing w:line="420" w:lineRule="atLeast"/>
        <w:rPr>
          <w:rFonts w:ascii="Simplified Arabic" w:hAnsi="Simplified Arabic" w:cs="Simplified Arabic"/>
          <w:b/>
          <w:bCs/>
          <w:color w:val="000000" w:themeColor="text1"/>
          <w:sz w:val="28"/>
          <w:szCs w:val="28"/>
          <w:rtl/>
          <w:lang w:bidi="ar-EG"/>
        </w:rPr>
      </w:pPr>
    </w:p>
    <w:p w14:paraId="566A0E8C" w14:textId="14BBD219" w:rsidR="00B00386" w:rsidRPr="001F4909" w:rsidRDefault="00BA7EC9" w:rsidP="00BA7EC9">
      <w:pPr>
        <w:pStyle w:val="NoSpacing"/>
        <w:ind w:left="900"/>
        <w:jc w:val="both"/>
        <w:rPr>
          <w:rFonts w:ascii="Simplified Arabic" w:hAnsi="Simplified Arabic" w:cs="Simplified Arabic"/>
          <w:b/>
          <w:bCs/>
          <w:sz w:val="32"/>
          <w:szCs w:val="32"/>
          <w:rtl/>
          <w:lang w:bidi="ar-EG"/>
        </w:rPr>
      </w:pPr>
      <w:bookmarkStart w:id="0" w:name="_Hlk103620388"/>
      <w:r>
        <w:rPr>
          <w:rFonts w:ascii="Simplified Arabic" w:hAnsi="Simplified Arabic" w:cs="Simplified Arabic"/>
          <w:b/>
          <w:bCs/>
          <w:color w:val="C00000"/>
          <w:sz w:val="32"/>
          <w:szCs w:val="32"/>
          <w:u w:val="single"/>
          <w:lang w:bidi="ar-EG"/>
        </w:rPr>
        <w:lastRenderedPageBreak/>
        <w:t>1-3</w:t>
      </w:r>
      <w:r w:rsidR="00B00386" w:rsidRPr="009372A5">
        <w:rPr>
          <w:rFonts w:ascii="Simplified Arabic" w:hAnsi="Simplified Arabic" w:cs="Simplified Arabic" w:hint="cs"/>
          <w:b/>
          <w:bCs/>
          <w:color w:val="C00000"/>
          <w:sz w:val="32"/>
          <w:szCs w:val="32"/>
          <w:u w:val="single"/>
          <w:rtl/>
          <w:lang w:bidi="ar-EG"/>
        </w:rPr>
        <w:t>أهداف البحث</w:t>
      </w:r>
    </w:p>
    <w:p w14:paraId="3DBCEFCB" w14:textId="77777777" w:rsidR="00B00386" w:rsidRPr="00AF1599" w:rsidRDefault="00B00386" w:rsidP="00CD6701">
      <w:pPr>
        <w:spacing w:line="420" w:lineRule="atLeast"/>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تسعى الدراسة الحالية الى</w:t>
      </w:r>
      <w:r w:rsidRPr="00AF1599">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 xml:space="preserve">تحقيق هدف رئيسي </w:t>
      </w:r>
      <w:r w:rsidRPr="00AF1599">
        <w:rPr>
          <w:rFonts w:ascii="Simplified Arabic" w:hAnsi="Simplified Arabic" w:cs="Simplified Arabic" w:hint="cs"/>
          <w:b/>
          <w:bCs/>
          <w:color w:val="000000" w:themeColor="text1"/>
          <w:sz w:val="28"/>
          <w:szCs w:val="28"/>
          <w:rtl/>
          <w:lang w:bidi="ar-EG"/>
        </w:rPr>
        <w:t>وهو</w:t>
      </w:r>
      <w:r>
        <w:rPr>
          <w:rFonts w:ascii="Simplified Arabic" w:hAnsi="Simplified Arabic" w:cs="Simplified Arabic" w:hint="cs"/>
          <w:b/>
          <w:bCs/>
          <w:color w:val="000000" w:themeColor="text1"/>
          <w:sz w:val="28"/>
          <w:szCs w:val="28"/>
          <w:rtl/>
          <w:lang w:bidi="ar-EG"/>
        </w:rPr>
        <w:t xml:space="preserve"> التعرف على</w:t>
      </w:r>
      <w:r w:rsidRPr="00AF1599">
        <w:rPr>
          <w:rFonts w:ascii="Simplified Arabic" w:hAnsi="Simplified Arabic" w:cs="Simplified Arabic"/>
          <w:b/>
          <w:bCs/>
          <w:color w:val="000000" w:themeColor="text1"/>
          <w:sz w:val="28"/>
          <w:szCs w:val="28"/>
          <w:rtl/>
          <w:lang w:bidi="ar-EG"/>
        </w:rPr>
        <w:t xml:space="preserve"> التمكين الاقتصادي والاجتماعي للمرأة المصرية خاصة المرأة المعيلة</w:t>
      </w:r>
    </w:p>
    <w:p w14:paraId="59461335" w14:textId="77777777" w:rsidR="00EC0025" w:rsidRPr="00AF1599" w:rsidRDefault="00EC0025" w:rsidP="00EC0025">
      <w:pPr>
        <w:pStyle w:val="ListParagraph"/>
        <w:numPr>
          <w:ilvl w:val="0"/>
          <w:numId w:val="20"/>
        </w:numPr>
        <w:bidi/>
        <w:spacing w:line="420" w:lineRule="atLeast"/>
        <w:jc w:val="both"/>
        <w:rPr>
          <w:rFonts w:ascii="Simplified Arabic" w:hAnsi="Simplified Arabic" w:cs="Simplified Arabic"/>
          <w:b/>
          <w:bCs/>
          <w:color w:val="000000" w:themeColor="text1"/>
          <w:sz w:val="28"/>
          <w:szCs w:val="28"/>
          <w:rtl/>
          <w:lang w:bidi="ar-EG"/>
        </w:rPr>
      </w:pPr>
      <w:r w:rsidRPr="00AF1599">
        <w:rPr>
          <w:rFonts w:ascii="Simplified Arabic" w:hAnsi="Simplified Arabic" w:cs="Simplified Arabic" w:hint="cs"/>
          <w:b/>
          <w:bCs/>
          <w:color w:val="000000" w:themeColor="text1"/>
          <w:sz w:val="28"/>
          <w:szCs w:val="28"/>
          <w:rtl/>
          <w:lang w:bidi="ar-EG"/>
        </w:rPr>
        <w:t>ا</w:t>
      </w:r>
      <w:r>
        <w:rPr>
          <w:rFonts w:ascii="Simplified Arabic" w:hAnsi="Simplified Arabic" w:cs="Simplified Arabic" w:hint="cs"/>
          <w:b/>
          <w:bCs/>
          <w:color w:val="000000" w:themeColor="text1"/>
          <w:sz w:val="28"/>
          <w:szCs w:val="28"/>
          <w:rtl/>
          <w:lang w:bidi="ar-EG"/>
        </w:rPr>
        <w:t>لتعرف</w:t>
      </w:r>
      <w:r w:rsidRPr="00AF1599">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على</w:t>
      </w:r>
      <w:r w:rsidRPr="00AF1599">
        <w:rPr>
          <w:rFonts w:ascii="Simplified Arabic" w:hAnsi="Simplified Arabic" w:cs="Simplified Arabic"/>
          <w:b/>
          <w:bCs/>
          <w:color w:val="000000" w:themeColor="text1"/>
          <w:sz w:val="28"/>
          <w:szCs w:val="28"/>
          <w:rtl/>
          <w:lang w:bidi="ar-EG"/>
        </w:rPr>
        <w:t xml:space="preserve"> التمكين الاقتصادي للمرأة المصرية والمرأة المعيلة</w:t>
      </w:r>
    </w:p>
    <w:p w14:paraId="705BAE32" w14:textId="77777777" w:rsidR="00EC0025" w:rsidRPr="00AF1599" w:rsidRDefault="00EC0025" w:rsidP="00EC0025">
      <w:pPr>
        <w:pStyle w:val="ListParagraph"/>
        <w:numPr>
          <w:ilvl w:val="0"/>
          <w:numId w:val="20"/>
        </w:numPr>
        <w:bidi/>
        <w:spacing w:line="420" w:lineRule="atLeast"/>
        <w:jc w:val="both"/>
        <w:rPr>
          <w:rFonts w:ascii="Simplified Arabic" w:hAnsi="Simplified Arabic" w:cs="Simplified Arabic"/>
          <w:b/>
          <w:bCs/>
          <w:color w:val="000000" w:themeColor="text1"/>
          <w:sz w:val="28"/>
          <w:szCs w:val="28"/>
          <w:lang w:bidi="ar-EG"/>
        </w:rPr>
      </w:pPr>
      <w:r w:rsidRPr="00AF1599">
        <w:rPr>
          <w:rFonts w:ascii="Simplified Arabic" w:hAnsi="Simplified Arabic" w:cs="Simplified Arabic" w:hint="cs"/>
          <w:b/>
          <w:bCs/>
          <w:color w:val="000000" w:themeColor="text1"/>
          <w:sz w:val="28"/>
          <w:szCs w:val="28"/>
          <w:rtl/>
          <w:lang w:bidi="ar-EG"/>
        </w:rPr>
        <w:t>ا</w:t>
      </w:r>
      <w:r>
        <w:rPr>
          <w:rFonts w:ascii="Simplified Arabic" w:hAnsi="Simplified Arabic" w:cs="Simplified Arabic" w:hint="cs"/>
          <w:b/>
          <w:bCs/>
          <w:color w:val="000000" w:themeColor="text1"/>
          <w:sz w:val="28"/>
          <w:szCs w:val="28"/>
          <w:rtl/>
          <w:lang w:bidi="ar-EG"/>
        </w:rPr>
        <w:t>لتعرف</w:t>
      </w:r>
      <w:r w:rsidRPr="00AF1599">
        <w:rPr>
          <w:rFonts w:ascii="Simplified Arabic" w:hAnsi="Simplified Arabic" w:cs="Simplified Arabic"/>
          <w:b/>
          <w:bCs/>
          <w:color w:val="000000" w:themeColor="text1"/>
          <w:sz w:val="28"/>
          <w:szCs w:val="28"/>
          <w:rtl/>
          <w:lang w:bidi="ar-EG"/>
        </w:rPr>
        <w:t xml:space="preserve"> على التمكين الاجتماعي للمرأة المصرية والمرأة المعيلة</w:t>
      </w:r>
    </w:p>
    <w:p w14:paraId="08369B1F" w14:textId="77777777" w:rsidR="00EC0025" w:rsidRPr="00AF1599" w:rsidRDefault="00EC0025" w:rsidP="00EC0025">
      <w:pPr>
        <w:pStyle w:val="ListParagraph"/>
        <w:numPr>
          <w:ilvl w:val="0"/>
          <w:numId w:val="20"/>
        </w:numPr>
        <w:bidi/>
        <w:spacing w:line="420" w:lineRule="atLeast"/>
        <w:jc w:val="both"/>
        <w:rPr>
          <w:rFonts w:ascii="Simplified Arabic" w:hAnsi="Simplified Arabic" w:cs="Simplified Arabic"/>
          <w:b/>
          <w:bCs/>
          <w:color w:val="000000" w:themeColor="text1"/>
          <w:sz w:val="28"/>
          <w:szCs w:val="28"/>
          <w:lang w:bidi="ar-EG"/>
        </w:rPr>
      </w:pPr>
      <w:r w:rsidRPr="00AF1599">
        <w:rPr>
          <w:rFonts w:ascii="Simplified Arabic" w:hAnsi="Simplified Arabic" w:cs="Simplified Arabic"/>
          <w:b/>
          <w:bCs/>
          <w:color w:val="000000" w:themeColor="text1"/>
          <w:sz w:val="28"/>
          <w:szCs w:val="28"/>
          <w:rtl/>
          <w:lang w:bidi="ar-EG"/>
        </w:rPr>
        <w:t>التعرف على مشكلات التمكين الاقتصادي للمرأة المصرية والمرأة المعيلة</w:t>
      </w:r>
    </w:p>
    <w:p w14:paraId="31E9978E" w14:textId="77777777" w:rsidR="00EC0025" w:rsidRDefault="00EC0025" w:rsidP="00EC0025">
      <w:pPr>
        <w:pStyle w:val="ListParagraph"/>
        <w:numPr>
          <w:ilvl w:val="0"/>
          <w:numId w:val="20"/>
        </w:numPr>
        <w:bidi/>
        <w:spacing w:line="420" w:lineRule="atLeast"/>
        <w:jc w:val="both"/>
        <w:rPr>
          <w:rFonts w:ascii="Simplified Arabic" w:hAnsi="Simplified Arabic" w:cs="Simplified Arabic"/>
          <w:b/>
          <w:bCs/>
          <w:color w:val="000000" w:themeColor="text1"/>
          <w:sz w:val="28"/>
          <w:szCs w:val="28"/>
          <w:lang w:bidi="ar-EG"/>
        </w:rPr>
      </w:pPr>
      <w:r w:rsidRPr="00AF1599">
        <w:rPr>
          <w:rFonts w:ascii="Simplified Arabic" w:hAnsi="Simplified Arabic" w:cs="Simplified Arabic"/>
          <w:b/>
          <w:bCs/>
          <w:color w:val="000000" w:themeColor="text1"/>
          <w:sz w:val="28"/>
          <w:szCs w:val="28"/>
          <w:rtl/>
          <w:lang w:bidi="ar-EG"/>
        </w:rPr>
        <w:t>التعرف على مشكلات التمكين الاجتماعي للمرأة المصرية والمرأة المعيلة</w:t>
      </w:r>
    </w:p>
    <w:bookmarkEnd w:id="0"/>
    <w:p w14:paraId="2C65D5C4" w14:textId="4C0EF9E6" w:rsidR="00B00386" w:rsidRPr="00A47CAE" w:rsidRDefault="00C306A5" w:rsidP="00C306A5">
      <w:pPr>
        <w:pStyle w:val="NoSpacing"/>
        <w:ind w:left="1080"/>
        <w:rPr>
          <w:rFonts w:ascii="Simplified Arabic" w:hAnsi="Simplified Arabic" w:cs="Simplified Arabic"/>
          <w:b/>
          <w:bCs/>
          <w:sz w:val="32"/>
          <w:szCs w:val="32"/>
          <w:lang w:bidi="ar-EG"/>
        </w:rPr>
      </w:pPr>
      <w:r>
        <w:rPr>
          <w:rFonts w:ascii="Simplified Arabic" w:hAnsi="Simplified Arabic" w:cs="Simplified Arabic"/>
          <w:b/>
          <w:bCs/>
          <w:color w:val="C00000"/>
          <w:sz w:val="32"/>
          <w:szCs w:val="32"/>
          <w:u w:val="single"/>
          <w:lang w:bidi="ar-EG"/>
        </w:rPr>
        <w:t xml:space="preserve">1-4 </w:t>
      </w:r>
      <w:r w:rsidR="00B00386" w:rsidRPr="008F1798">
        <w:rPr>
          <w:rFonts w:ascii="Simplified Arabic" w:hAnsi="Simplified Arabic" w:cs="Simplified Arabic" w:hint="cs"/>
          <w:b/>
          <w:bCs/>
          <w:color w:val="C00000"/>
          <w:sz w:val="32"/>
          <w:szCs w:val="32"/>
          <w:rtl/>
          <w:lang w:bidi="ar-EG"/>
        </w:rPr>
        <w:t>تساؤلات البحث</w:t>
      </w:r>
    </w:p>
    <w:p w14:paraId="58765DAF" w14:textId="77777777" w:rsidR="000C371D" w:rsidRPr="00A47CAE" w:rsidRDefault="000C371D" w:rsidP="000C371D">
      <w:pPr>
        <w:pStyle w:val="NoSpacing"/>
        <w:ind w:left="360"/>
        <w:jc w:val="both"/>
        <w:rPr>
          <w:rFonts w:ascii="Simplified Arabic" w:hAnsi="Simplified Arabic" w:cs="Simplified Arabic"/>
          <w:b/>
          <w:bCs/>
          <w:sz w:val="32"/>
          <w:szCs w:val="32"/>
          <w:u w:val="single"/>
          <w:rtl/>
          <w:lang w:bidi="ar-EG"/>
        </w:rPr>
      </w:pPr>
      <w:r w:rsidRPr="00A47CAE">
        <w:rPr>
          <w:rFonts w:ascii="Simplified Arabic" w:hAnsi="Simplified Arabic" w:cs="Simplified Arabic" w:hint="cs"/>
          <w:b/>
          <w:bCs/>
          <w:sz w:val="32"/>
          <w:szCs w:val="32"/>
          <w:u w:val="single"/>
          <w:rtl/>
          <w:lang w:bidi="ar-EG"/>
        </w:rPr>
        <w:t>التساؤل الرئيسي</w:t>
      </w:r>
    </w:p>
    <w:p w14:paraId="4FF4E421" w14:textId="77777777" w:rsidR="000C371D" w:rsidRDefault="000C371D" w:rsidP="004F437F">
      <w:pPr>
        <w:ind w:left="206"/>
        <w:jc w:val="right"/>
        <w:rPr>
          <w:rFonts w:ascii="Simplified Arabic" w:hAnsi="Simplified Arabic" w:cs="Simplified Arabic"/>
          <w:b/>
          <w:bCs/>
          <w:color w:val="000000" w:themeColor="text1"/>
          <w:sz w:val="28"/>
          <w:szCs w:val="28"/>
          <w:rtl/>
          <w:lang w:bidi="ar-EG"/>
        </w:rPr>
      </w:pPr>
      <w:r w:rsidRPr="002D5759">
        <w:rPr>
          <w:rFonts w:ascii="Simplified Arabic" w:hAnsi="Simplified Arabic" w:cs="Simplified Arabic"/>
          <w:b/>
          <w:bCs/>
          <w:color w:val="000000" w:themeColor="text1"/>
          <w:sz w:val="28"/>
          <w:szCs w:val="28"/>
          <w:rtl/>
          <w:lang w:bidi="ar-EG"/>
        </w:rPr>
        <w:t xml:space="preserve">تسعى </w:t>
      </w:r>
      <w:r>
        <w:rPr>
          <w:rFonts w:ascii="Simplified Arabic" w:hAnsi="Simplified Arabic" w:cs="Simplified Arabic" w:hint="cs"/>
          <w:b/>
          <w:bCs/>
          <w:color w:val="000000" w:themeColor="text1"/>
          <w:sz w:val="28"/>
          <w:szCs w:val="28"/>
          <w:rtl/>
          <w:lang w:bidi="ar-EG"/>
        </w:rPr>
        <w:t>الدراسة الى</w:t>
      </w:r>
      <w:r w:rsidRPr="002D5759">
        <w:rPr>
          <w:rFonts w:ascii="Simplified Arabic" w:hAnsi="Simplified Arabic" w:cs="Simplified Arabic"/>
          <w:b/>
          <w:bCs/>
          <w:color w:val="000000" w:themeColor="text1"/>
          <w:sz w:val="28"/>
          <w:szCs w:val="28"/>
          <w:rtl/>
          <w:lang w:bidi="ar-EG"/>
        </w:rPr>
        <w:t xml:space="preserve"> الإجابة</w:t>
      </w:r>
      <w:r w:rsidRPr="002D5759">
        <w:rPr>
          <w:rFonts w:ascii="Simplified Arabic" w:hAnsi="Simplified Arabic" w:cs="Simplified Arabic"/>
          <w:b/>
          <w:bCs/>
          <w:color w:val="00B0F0"/>
          <w:sz w:val="28"/>
          <w:szCs w:val="28"/>
          <w:rtl/>
          <w:lang w:bidi="ar-EG"/>
        </w:rPr>
        <w:t xml:space="preserve"> </w:t>
      </w:r>
      <w:r w:rsidRPr="002D5759">
        <w:rPr>
          <w:rFonts w:ascii="Simplified Arabic" w:hAnsi="Simplified Arabic" w:cs="Simplified Arabic"/>
          <w:b/>
          <w:bCs/>
          <w:color w:val="000000" w:themeColor="text1"/>
          <w:sz w:val="28"/>
          <w:szCs w:val="28"/>
          <w:rtl/>
          <w:lang w:bidi="ar-EG"/>
        </w:rPr>
        <w:t xml:space="preserve">على </w:t>
      </w:r>
      <w:r>
        <w:rPr>
          <w:rFonts w:ascii="Simplified Arabic" w:hAnsi="Simplified Arabic" w:cs="Simplified Arabic" w:hint="cs"/>
          <w:b/>
          <w:bCs/>
          <w:color w:val="000000" w:themeColor="text1"/>
          <w:sz w:val="28"/>
          <w:szCs w:val="28"/>
          <w:rtl/>
          <w:lang w:bidi="ar-EG"/>
        </w:rPr>
        <w:t>تساؤل رئيسي</w:t>
      </w:r>
      <w:r w:rsidRPr="002D5759">
        <w:rPr>
          <w:rFonts w:ascii="Simplified Arabic" w:hAnsi="Simplified Arabic" w:cs="Simplified Arabic"/>
          <w:b/>
          <w:bCs/>
          <w:color w:val="000000" w:themeColor="text1"/>
          <w:sz w:val="28"/>
          <w:szCs w:val="28"/>
          <w:rtl/>
          <w:lang w:bidi="ar-EG"/>
        </w:rPr>
        <w:t xml:space="preserve"> هو ما مدى التمكين الاقتصادي والاجتماعي للمرأة المصرية خاصة المرأة المعيلة؟</w:t>
      </w:r>
    </w:p>
    <w:p w14:paraId="00E0B2DD" w14:textId="77777777" w:rsidR="000C371D" w:rsidRPr="00A47CAE" w:rsidRDefault="000C371D" w:rsidP="004F437F">
      <w:pPr>
        <w:pStyle w:val="NoSpacing"/>
        <w:ind w:left="360"/>
        <w:rPr>
          <w:rFonts w:ascii="Simplified Arabic" w:hAnsi="Simplified Arabic" w:cs="Simplified Arabic"/>
          <w:b/>
          <w:bCs/>
          <w:sz w:val="32"/>
          <w:szCs w:val="32"/>
          <w:u w:val="single"/>
          <w:rtl/>
          <w:lang w:bidi="ar-EG"/>
        </w:rPr>
      </w:pPr>
      <w:r w:rsidRPr="00A47CAE">
        <w:rPr>
          <w:rFonts w:ascii="Simplified Arabic" w:hAnsi="Simplified Arabic" w:cs="Simplified Arabic" w:hint="cs"/>
          <w:b/>
          <w:bCs/>
          <w:sz w:val="32"/>
          <w:szCs w:val="32"/>
          <w:u w:val="single"/>
          <w:rtl/>
          <w:lang w:bidi="ar-EG"/>
        </w:rPr>
        <w:t>التساؤ</w:t>
      </w:r>
      <w:r>
        <w:rPr>
          <w:rFonts w:ascii="Simplified Arabic" w:hAnsi="Simplified Arabic" w:cs="Simplified Arabic" w:hint="cs"/>
          <w:b/>
          <w:bCs/>
          <w:sz w:val="32"/>
          <w:szCs w:val="32"/>
          <w:u w:val="single"/>
          <w:rtl/>
          <w:lang w:bidi="ar-EG"/>
        </w:rPr>
        <w:t>لات</w:t>
      </w:r>
      <w:r w:rsidRPr="00A47CAE">
        <w:rPr>
          <w:rFonts w:ascii="Simplified Arabic" w:hAnsi="Simplified Arabic" w:cs="Simplified Arabic" w:hint="cs"/>
          <w:b/>
          <w:bCs/>
          <w:sz w:val="32"/>
          <w:szCs w:val="32"/>
          <w:u w:val="single"/>
          <w:rtl/>
          <w:lang w:bidi="ar-EG"/>
        </w:rPr>
        <w:t xml:space="preserve"> </w:t>
      </w:r>
      <w:r>
        <w:rPr>
          <w:rFonts w:ascii="Simplified Arabic" w:hAnsi="Simplified Arabic" w:cs="Simplified Arabic" w:hint="cs"/>
          <w:b/>
          <w:bCs/>
          <w:sz w:val="32"/>
          <w:szCs w:val="32"/>
          <w:u w:val="single"/>
          <w:rtl/>
          <w:lang w:bidi="ar-EG"/>
        </w:rPr>
        <w:t>الفرعية</w:t>
      </w:r>
    </w:p>
    <w:p w14:paraId="473A78D7" w14:textId="63854FBF" w:rsidR="000C371D" w:rsidRPr="002D5759" w:rsidRDefault="000C371D" w:rsidP="004F437F">
      <w:pPr>
        <w:spacing w:line="420" w:lineRule="atLeast"/>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وينبثق عن هذا التساؤل</w:t>
      </w:r>
      <w:r w:rsidRPr="002D5759">
        <w:rPr>
          <w:rFonts w:ascii="Simplified Arabic" w:hAnsi="Simplified Arabic" w:cs="Simplified Arabic"/>
          <w:b/>
          <w:bCs/>
          <w:color w:val="000000" w:themeColor="text1"/>
          <w:sz w:val="28"/>
          <w:szCs w:val="28"/>
          <w:rtl/>
          <w:lang w:bidi="ar-EG"/>
        </w:rPr>
        <w:t xml:space="preserve"> الرئيسي </w:t>
      </w:r>
      <w:r>
        <w:rPr>
          <w:rFonts w:ascii="Simplified Arabic" w:hAnsi="Simplified Arabic" w:cs="Simplified Arabic" w:hint="cs"/>
          <w:b/>
          <w:bCs/>
          <w:color w:val="000000" w:themeColor="text1"/>
          <w:sz w:val="28"/>
          <w:szCs w:val="28"/>
          <w:rtl/>
          <w:lang w:bidi="ar-EG"/>
        </w:rPr>
        <w:t xml:space="preserve">مجموعة من التساؤلات الفرعية </w:t>
      </w:r>
      <w:r w:rsidR="007E3E98">
        <w:rPr>
          <w:rFonts w:ascii="Simplified Arabic" w:hAnsi="Simplified Arabic" w:cs="Simplified Arabic" w:hint="cs"/>
          <w:b/>
          <w:bCs/>
          <w:color w:val="000000" w:themeColor="text1"/>
          <w:sz w:val="28"/>
          <w:szCs w:val="28"/>
          <w:rtl/>
          <w:lang w:bidi="ar-EG"/>
        </w:rPr>
        <w:t>هي</w:t>
      </w:r>
      <w:r>
        <w:rPr>
          <w:rFonts w:ascii="Simplified Arabic" w:hAnsi="Simplified Arabic" w:cs="Simplified Arabic" w:hint="cs"/>
          <w:b/>
          <w:bCs/>
          <w:color w:val="000000" w:themeColor="text1"/>
          <w:sz w:val="28"/>
          <w:szCs w:val="28"/>
          <w:rtl/>
          <w:lang w:bidi="ar-EG"/>
        </w:rPr>
        <w:t>:</w:t>
      </w:r>
    </w:p>
    <w:p w14:paraId="293A9E8F" w14:textId="3AD85564" w:rsidR="000C371D" w:rsidRPr="002D5759" w:rsidRDefault="000C371D" w:rsidP="0011456C">
      <w:pPr>
        <w:pStyle w:val="ListParagraph"/>
        <w:numPr>
          <w:ilvl w:val="0"/>
          <w:numId w:val="21"/>
        </w:numPr>
        <w:bidi/>
        <w:spacing w:line="420" w:lineRule="atLeast"/>
        <w:jc w:val="both"/>
        <w:rPr>
          <w:rFonts w:ascii="Simplified Arabic" w:hAnsi="Simplified Arabic" w:cs="Simplified Arabic"/>
          <w:b/>
          <w:bCs/>
          <w:color w:val="000000" w:themeColor="text1"/>
          <w:sz w:val="28"/>
          <w:szCs w:val="28"/>
          <w:lang w:bidi="ar-EG"/>
        </w:rPr>
      </w:pPr>
      <w:r w:rsidRPr="002D5759">
        <w:rPr>
          <w:rFonts w:ascii="Simplified Arabic" w:hAnsi="Simplified Arabic" w:cs="Simplified Arabic"/>
          <w:b/>
          <w:bCs/>
          <w:color w:val="000000" w:themeColor="text1"/>
          <w:sz w:val="28"/>
          <w:szCs w:val="28"/>
          <w:rtl/>
          <w:lang w:bidi="ar-EG"/>
        </w:rPr>
        <w:t xml:space="preserve">ما هي مبادرات التمكين الاقتصادي للمرأة المصرية؟ </w:t>
      </w:r>
    </w:p>
    <w:p w14:paraId="48E199B5" w14:textId="77777777" w:rsidR="000C371D" w:rsidRPr="002D5759" w:rsidRDefault="000C371D" w:rsidP="000C371D">
      <w:pPr>
        <w:pStyle w:val="ListParagraph"/>
        <w:numPr>
          <w:ilvl w:val="0"/>
          <w:numId w:val="21"/>
        </w:numPr>
        <w:bidi/>
        <w:spacing w:line="420" w:lineRule="atLeast"/>
        <w:jc w:val="both"/>
        <w:rPr>
          <w:rFonts w:ascii="Simplified Arabic" w:hAnsi="Simplified Arabic" w:cs="Simplified Arabic"/>
          <w:b/>
          <w:bCs/>
          <w:color w:val="000000" w:themeColor="text1"/>
          <w:sz w:val="28"/>
          <w:szCs w:val="28"/>
          <w:rtl/>
          <w:lang w:bidi="ar-EG"/>
        </w:rPr>
      </w:pPr>
      <w:bookmarkStart w:id="1" w:name="_Hlk101946075"/>
      <w:r w:rsidRPr="002D5759">
        <w:rPr>
          <w:rFonts w:ascii="Simplified Arabic" w:hAnsi="Simplified Arabic" w:cs="Simplified Arabic"/>
          <w:b/>
          <w:bCs/>
          <w:color w:val="000000" w:themeColor="text1"/>
          <w:sz w:val="28"/>
          <w:szCs w:val="28"/>
          <w:rtl/>
          <w:lang w:bidi="ar-EG"/>
        </w:rPr>
        <w:t xml:space="preserve">ما هي مبادرات التمكين الاقتصادي للمرأة المعيلة؟ </w:t>
      </w:r>
    </w:p>
    <w:bookmarkEnd w:id="1"/>
    <w:p w14:paraId="11D292B8" w14:textId="77777777" w:rsidR="000C371D" w:rsidRPr="002D5759" w:rsidRDefault="000C371D" w:rsidP="000C371D">
      <w:pPr>
        <w:pStyle w:val="ListParagraph"/>
        <w:numPr>
          <w:ilvl w:val="0"/>
          <w:numId w:val="21"/>
        </w:numPr>
        <w:bidi/>
        <w:spacing w:line="420" w:lineRule="atLeast"/>
        <w:jc w:val="both"/>
        <w:rPr>
          <w:rFonts w:ascii="Simplified Arabic" w:hAnsi="Simplified Arabic" w:cs="Simplified Arabic"/>
          <w:b/>
          <w:bCs/>
          <w:color w:val="000000" w:themeColor="text1"/>
          <w:sz w:val="28"/>
          <w:szCs w:val="28"/>
          <w:lang w:bidi="ar-EG"/>
        </w:rPr>
      </w:pPr>
      <w:r w:rsidRPr="002D5759">
        <w:rPr>
          <w:rFonts w:ascii="Simplified Arabic" w:hAnsi="Simplified Arabic" w:cs="Simplified Arabic"/>
          <w:b/>
          <w:bCs/>
          <w:color w:val="000000" w:themeColor="text1"/>
          <w:sz w:val="28"/>
          <w:szCs w:val="28"/>
          <w:rtl/>
          <w:lang w:bidi="ar-EG"/>
        </w:rPr>
        <w:t>ما هي مبادرات التمكين الاجتماعي للمرأة المصرية؟</w:t>
      </w:r>
    </w:p>
    <w:p w14:paraId="565347C7" w14:textId="77777777" w:rsidR="000C371D" w:rsidRPr="002D5759" w:rsidRDefault="000C371D" w:rsidP="000C371D">
      <w:pPr>
        <w:pStyle w:val="ListParagraph"/>
        <w:numPr>
          <w:ilvl w:val="0"/>
          <w:numId w:val="21"/>
        </w:numPr>
        <w:bidi/>
        <w:spacing w:line="420" w:lineRule="atLeast"/>
        <w:jc w:val="both"/>
        <w:rPr>
          <w:rFonts w:ascii="Simplified Arabic" w:hAnsi="Simplified Arabic" w:cs="Simplified Arabic"/>
          <w:b/>
          <w:bCs/>
          <w:color w:val="000000" w:themeColor="text1"/>
          <w:sz w:val="28"/>
          <w:szCs w:val="28"/>
          <w:rtl/>
          <w:lang w:bidi="ar-EG"/>
        </w:rPr>
      </w:pPr>
      <w:r w:rsidRPr="002D5759">
        <w:rPr>
          <w:rFonts w:ascii="Simplified Arabic" w:hAnsi="Simplified Arabic" w:cs="Simplified Arabic"/>
          <w:b/>
          <w:bCs/>
          <w:color w:val="000000" w:themeColor="text1"/>
          <w:sz w:val="28"/>
          <w:szCs w:val="28"/>
          <w:rtl/>
          <w:lang w:bidi="ar-EG"/>
        </w:rPr>
        <w:t xml:space="preserve"> ما هي مبادرات التمكين الاجتماعي للمرأة المعيلة؟ </w:t>
      </w:r>
    </w:p>
    <w:p w14:paraId="53F57A34" w14:textId="77777777" w:rsidR="000C371D" w:rsidRPr="002D5759" w:rsidRDefault="000C371D" w:rsidP="000C371D">
      <w:pPr>
        <w:pStyle w:val="ListParagraph"/>
        <w:numPr>
          <w:ilvl w:val="0"/>
          <w:numId w:val="21"/>
        </w:numPr>
        <w:bidi/>
        <w:spacing w:line="420" w:lineRule="atLeast"/>
        <w:jc w:val="both"/>
        <w:rPr>
          <w:rFonts w:ascii="Simplified Arabic" w:hAnsi="Simplified Arabic" w:cs="Simplified Arabic"/>
          <w:b/>
          <w:bCs/>
          <w:color w:val="000000" w:themeColor="text1"/>
          <w:sz w:val="28"/>
          <w:szCs w:val="28"/>
          <w:lang w:bidi="ar-EG"/>
        </w:rPr>
      </w:pPr>
      <w:r w:rsidRPr="002D5759">
        <w:rPr>
          <w:rFonts w:ascii="Simplified Arabic" w:hAnsi="Simplified Arabic" w:cs="Simplified Arabic"/>
          <w:b/>
          <w:bCs/>
          <w:color w:val="000000" w:themeColor="text1"/>
          <w:sz w:val="28"/>
          <w:szCs w:val="28"/>
          <w:rtl/>
          <w:lang w:bidi="ar-EG"/>
        </w:rPr>
        <w:t>ما هي مشكلات التمكين الاقتصادي للمرأة المصرية؟</w:t>
      </w:r>
    </w:p>
    <w:p w14:paraId="0B5DFFB9" w14:textId="77777777" w:rsidR="000C371D" w:rsidRPr="002D5759" w:rsidRDefault="000C371D" w:rsidP="000C371D">
      <w:pPr>
        <w:pStyle w:val="ListParagraph"/>
        <w:numPr>
          <w:ilvl w:val="0"/>
          <w:numId w:val="21"/>
        </w:numPr>
        <w:bidi/>
        <w:spacing w:line="420" w:lineRule="atLeast"/>
        <w:jc w:val="both"/>
        <w:rPr>
          <w:rFonts w:ascii="Simplified Arabic" w:hAnsi="Simplified Arabic" w:cs="Simplified Arabic"/>
          <w:b/>
          <w:bCs/>
          <w:color w:val="000000" w:themeColor="text1"/>
          <w:sz w:val="28"/>
          <w:szCs w:val="28"/>
          <w:lang w:bidi="ar-EG"/>
        </w:rPr>
      </w:pPr>
      <w:r w:rsidRPr="002D5759">
        <w:rPr>
          <w:rFonts w:ascii="Simplified Arabic" w:hAnsi="Simplified Arabic" w:cs="Simplified Arabic"/>
          <w:b/>
          <w:bCs/>
          <w:color w:val="000000" w:themeColor="text1"/>
          <w:sz w:val="28"/>
          <w:szCs w:val="28"/>
          <w:rtl/>
          <w:lang w:bidi="ar-EG"/>
        </w:rPr>
        <w:t>ما هي مشكلات التمكين الاجتماعي للمرأة المصرية؟</w:t>
      </w:r>
    </w:p>
    <w:p w14:paraId="30282616" w14:textId="77777777" w:rsidR="000C371D" w:rsidRPr="002D5759" w:rsidRDefault="000C371D" w:rsidP="000C371D">
      <w:pPr>
        <w:pStyle w:val="ListParagraph"/>
        <w:numPr>
          <w:ilvl w:val="0"/>
          <w:numId w:val="21"/>
        </w:numPr>
        <w:bidi/>
        <w:spacing w:line="420" w:lineRule="atLeast"/>
        <w:jc w:val="both"/>
        <w:rPr>
          <w:rFonts w:ascii="Simplified Arabic" w:hAnsi="Simplified Arabic" w:cs="Simplified Arabic"/>
          <w:b/>
          <w:bCs/>
          <w:color w:val="000000" w:themeColor="text1"/>
          <w:sz w:val="28"/>
          <w:szCs w:val="28"/>
          <w:lang w:bidi="ar-EG"/>
        </w:rPr>
      </w:pPr>
      <w:r w:rsidRPr="002D5759">
        <w:rPr>
          <w:rFonts w:ascii="Simplified Arabic" w:hAnsi="Simplified Arabic" w:cs="Simplified Arabic"/>
          <w:b/>
          <w:bCs/>
          <w:color w:val="000000" w:themeColor="text1"/>
          <w:sz w:val="28"/>
          <w:szCs w:val="28"/>
          <w:rtl/>
          <w:lang w:bidi="ar-EG"/>
        </w:rPr>
        <w:t>ما هي مشكلات التمكين الاقتصادي للمرأة المعيلة؟</w:t>
      </w:r>
    </w:p>
    <w:p w14:paraId="0F49F795" w14:textId="77777777" w:rsidR="000C371D" w:rsidRPr="002D5759" w:rsidRDefault="000C371D" w:rsidP="000C371D">
      <w:pPr>
        <w:pStyle w:val="ListParagraph"/>
        <w:numPr>
          <w:ilvl w:val="0"/>
          <w:numId w:val="21"/>
        </w:numPr>
        <w:bidi/>
        <w:spacing w:line="420" w:lineRule="atLeast"/>
        <w:jc w:val="both"/>
        <w:rPr>
          <w:rFonts w:ascii="Simplified Arabic" w:hAnsi="Simplified Arabic" w:cs="Simplified Arabic"/>
          <w:b/>
          <w:bCs/>
          <w:color w:val="000000" w:themeColor="text1"/>
          <w:sz w:val="28"/>
          <w:szCs w:val="28"/>
          <w:lang w:bidi="ar-EG"/>
        </w:rPr>
      </w:pPr>
      <w:r w:rsidRPr="002D5759">
        <w:rPr>
          <w:rFonts w:ascii="Simplified Arabic" w:hAnsi="Simplified Arabic" w:cs="Simplified Arabic"/>
          <w:b/>
          <w:bCs/>
          <w:color w:val="000000" w:themeColor="text1"/>
          <w:sz w:val="28"/>
          <w:szCs w:val="28"/>
          <w:rtl/>
          <w:lang w:bidi="ar-EG"/>
        </w:rPr>
        <w:t>ما هي مشكلات التمكين الاجتماعي للمرأة المعيلة؟</w:t>
      </w:r>
    </w:p>
    <w:p w14:paraId="405DB38E" w14:textId="7270CC0E" w:rsidR="00B00386" w:rsidRPr="00734ABF" w:rsidRDefault="00734ABF" w:rsidP="00734ABF">
      <w:pPr>
        <w:pStyle w:val="NoSpacing"/>
        <w:ind w:left="1080"/>
        <w:rPr>
          <w:rFonts w:ascii="Simplified Arabic" w:hAnsi="Simplified Arabic" w:cs="Simplified Arabic"/>
          <w:b/>
          <w:bCs/>
          <w:sz w:val="32"/>
          <w:szCs w:val="32"/>
          <w:u w:val="single"/>
          <w:rtl/>
          <w:lang w:bidi="ar-EG"/>
        </w:rPr>
      </w:pPr>
      <w:r w:rsidRPr="00734ABF">
        <w:rPr>
          <w:rFonts w:ascii="Simplified Arabic" w:hAnsi="Simplified Arabic" w:cs="Simplified Arabic"/>
          <w:b/>
          <w:bCs/>
          <w:color w:val="C00000"/>
          <w:sz w:val="32"/>
          <w:szCs w:val="32"/>
          <w:u w:val="single"/>
          <w:lang w:bidi="ar-EG"/>
        </w:rPr>
        <w:t>1-5</w:t>
      </w:r>
      <w:r w:rsidR="00B00386" w:rsidRPr="00734ABF">
        <w:rPr>
          <w:rFonts w:ascii="Simplified Arabic" w:hAnsi="Simplified Arabic" w:cs="Simplified Arabic" w:hint="cs"/>
          <w:b/>
          <w:bCs/>
          <w:color w:val="C00000"/>
          <w:sz w:val="32"/>
          <w:szCs w:val="32"/>
          <w:u w:val="single"/>
          <w:rtl/>
          <w:lang w:bidi="ar-EG"/>
        </w:rPr>
        <w:t>حدود البحث</w:t>
      </w:r>
    </w:p>
    <w:p w14:paraId="65BE2859" w14:textId="77777777" w:rsidR="00B00386" w:rsidRPr="000B77FC" w:rsidRDefault="00B00386" w:rsidP="00EA6A81">
      <w:pPr>
        <w:jc w:val="right"/>
        <w:rPr>
          <w:rFonts w:ascii="Simplified Arabic" w:hAnsi="Simplified Arabic" w:cs="Simplified Arabic"/>
          <w:b/>
          <w:bCs/>
          <w:color w:val="000000" w:themeColor="text1"/>
          <w:sz w:val="28"/>
          <w:szCs w:val="28"/>
          <w:rtl/>
        </w:rPr>
      </w:pPr>
      <w:r w:rsidRPr="000B77FC">
        <w:rPr>
          <w:rFonts w:ascii="Simplified Arabic" w:hAnsi="Simplified Arabic" w:cs="Simplified Arabic"/>
          <w:b/>
          <w:bCs/>
          <w:color w:val="000000" w:themeColor="text1"/>
          <w:sz w:val="28"/>
          <w:szCs w:val="28"/>
          <w:rtl/>
          <w:lang w:bidi="ar-EG"/>
        </w:rPr>
        <w:t>الحدود الموضوعية:</w:t>
      </w:r>
      <w:r w:rsidRPr="000B77FC">
        <w:rPr>
          <w:rFonts w:ascii="Simplified Arabic" w:hAnsi="Simplified Arabic" w:cs="Simplified Arabic"/>
          <w:b/>
          <w:bCs/>
          <w:color w:val="000000" w:themeColor="text1"/>
          <w:sz w:val="28"/>
          <w:szCs w:val="28"/>
          <w:rtl/>
        </w:rPr>
        <w:t xml:space="preserve"> </w:t>
      </w:r>
      <w:r w:rsidRPr="002D5759">
        <w:rPr>
          <w:rFonts w:ascii="Simplified Arabic" w:hAnsi="Simplified Arabic" w:cs="Simplified Arabic"/>
          <w:b/>
          <w:bCs/>
          <w:color w:val="000000" w:themeColor="text1"/>
          <w:sz w:val="28"/>
          <w:szCs w:val="28"/>
          <w:rtl/>
          <w:lang w:bidi="ar-EG"/>
        </w:rPr>
        <w:t xml:space="preserve">التمكين الاقتصادي والاجتماعي للمرأة المصرية </w:t>
      </w:r>
      <w:r w:rsidRPr="000B77FC">
        <w:rPr>
          <w:rFonts w:ascii="Simplified Arabic" w:hAnsi="Simplified Arabic" w:cs="Simplified Arabic"/>
          <w:b/>
          <w:bCs/>
          <w:color w:val="000000" w:themeColor="text1"/>
          <w:sz w:val="28"/>
          <w:szCs w:val="28"/>
          <w:rtl/>
          <w:lang w:bidi="ar-EG"/>
        </w:rPr>
        <w:t>بال</w:t>
      </w:r>
      <w:r w:rsidRPr="000B77FC">
        <w:rPr>
          <w:rFonts w:ascii="Simplified Arabic" w:hAnsi="Simplified Arabic" w:cs="Simplified Arabic"/>
          <w:b/>
          <w:bCs/>
          <w:color w:val="000000" w:themeColor="text1"/>
          <w:sz w:val="28"/>
          <w:szCs w:val="28"/>
          <w:rtl/>
        </w:rPr>
        <w:t>تطبيق</w:t>
      </w:r>
      <w:r w:rsidRPr="000B77FC">
        <w:rPr>
          <w:rFonts w:ascii="Simplified Arabic" w:hAnsi="Simplified Arabic" w:cs="Simplified Arabic"/>
          <w:b/>
          <w:bCs/>
          <w:color w:val="000000" w:themeColor="text1"/>
          <w:sz w:val="28"/>
          <w:szCs w:val="28"/>
          <w:rtl/>
          <w:lang w:bidi="ar-EG"/>
        </w:rPr>
        <w:t xml:space="preserve"> على المرأة المعيلة</w:t>
      </w:r>
    </w:p>
    <w:p w14:paraId="4B1ECF66" w14:textId="26E752A8" w:rsidR="00B00386" w:rsidRDefault="00B00386" w:rsidP="00EA6A81">
      <w:pPr>
        <w:tabs>
          <w:tab w:val="left" w:pos="3525"/>
        </w:tabs>
        <w:jc w:val="right"/>
        <w:rPr>
          <w:rFonts w:ascii="Simplified Arabic" w:hAnsi="Simplified Arabic" w:cs="Simplified Arabic"/>
          <w:b/>
          <w:bCs/>
          <w:color w:val="000000" w:themeColor="text1"/>
          <w:sz w:val="28"/>
          <w:szCs w:val="28"/>
          <w:lang w:bidi="ar-EG"/>
        </w:rPr>
      </w:pPr>
      <w:r w:rsidRPr="000B77FC">
        <w:rPr>
          <w:rFonts w:ascii="Simplified Arabic" w:hAnsi="Simplified Arabic" w:cs="Simplified Arabic"/>
          <w:b/>
          <w:bCs/>
          <w:color w:val="000000" w:themeColor="text1"/>
          <w:sz w:val="28"/>
          <w:szCs w:val="28"/>
          <w:rtl/>
          <w:lang w:bidi="ar-EG"/>
        </w:rPr>
        <w:t xml:space="preserve">الحدود الزمنية: يتم </w:t>
      </w:r>
      <w:r>
        <w:rPr>
          <w:rFonts w:ascii="Simplified Arabic" w:hAnsi="Simplified Arabic" w:cs="Simplified Arabic" w:hint="cs"/>
          <w:b/>
          <w:bCs/>
          <w:color w:val="000000" w:themeColor="text1"/>
          <w:sz w:val="28"/>
          <w:szCs w:val="28"/>
          <w:rtl/>
          <w:lang w:bidi="ar-EG"/>
        </w:rPr>
        <w:t>اجراء</w:t>
      </w:r>
      <w:r w:rsidRPr="000B77FC">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الدراسة خلال الفترة من</w:t>
      </w:r>
      <w:r w:rsidRPr="000B77FC">
        <w:rPr>
          <w:rFonts w:ascii="Simplified Arabic" w:hAnsi="Simplified Arabic" w:cs="Simplified Arabic"/>
          <w:b/>
          <w:bCs/>
          <w:color w:val="000000" w:themeColor="text1"/>
          <w:sz w:val="28"/>
          <w:szCs w:val="28"/>
          <w:rtl/>
          <w:lang w:bidi="ar-EG"/>
        </w:rPr>
        <w:t xml:space="preserve"> 2014 الى 2021</w:t>
      </w:r>
    </w:p>
    <w:p w14:paraId="135AB899" w14:textId="21735CD8" w:rsidR="00654E8F" w:rsidRDefault="00654E8F" w:rsidP="00EA6A81">
      <w:pPr>
        <w:tabs>
          <w:tab w:val="left" w:pos="3525"/>
        </w:tabs>
        <w:jc w:val="right"/>
        <w:rPr>
          <w:rFonts w:ascii="Simplified Arabic" w:hAnsi="Simplified Arabic" w:cs="Simplified Arabic"/>
          <w:b/>
          <w:bCs/>
          <w:color w:val="000000" w:themeColor="text1"/>
          <w:sz w:val="28"/>
          <w:szCs w:val="28"/>
          <w:lang w:bidi="ar-EG"/>
        </w:rPr>
      </w:pPr>
    </w:p>
    <w:p w14:paraId="61BD9565" w14:textId="476EAFCB" w:rsidR="00434704" w:rsidRDefault="00434704" w:rsidP="00EA6A81">
      <w:pPr>
        <w:tabs>
          <w:tab w:val="left" w:pos="3525"/>
        </w:tabs>
        <w:jc w:val="right"/>
        <w:rPr>
          <w:rFonts w:ascii="Simplified Arabic" w:hAnsi="Simplified Arabic" w:cs="Simplified Arabic"/>
          <w:b/>
          <w:bCs/>
          <w:color w:val="000000" w:themeColor="text1"/>
          <w:sz w:val="28"/>
          <w:szCs w:val="28"/>
          <w:rtl/>
          <w:lang w:bidi="ar-EG"/>
        </w:rPr>
      </w:pPr>
    </w:p>
    <w:p w14:paraId="7C5AE385" w14:textId="45D77148" w:rsidR="00F61D90" w:rsidRDefault="00F61D90" w:rsidP="00EA6A81">
      <w:pPr>
        <w:tabs>
          <w:tab w:val="left" w:pos="3525"/>
        </w:tabs>
        <w:jc w:val="right"/>
        <w:rPr>
          <w:rFonts w:ascii="Simplified Arabic" w:hAnsi="Simplified Arabic" w:cs="Simplified Arabic"/>
          <w:b/>
          <w:bCs/>
          <w:color w:val="000000" w:themeColor="text1"/>
          <w:sz w:val="28"/>
          <w:szCs w:val="28"/>
          <w:rtl/>
          <w:lang w:bidi="ar-EG"/>
        </w:rPr>
      </w:pPr>
    </w:p>
    <w:p w14:paraId="7521BCAE" w14:textId="77777777" w:rsidR="00F61D90" w:rsidRDefault="00F61D90" w:rsidP="00EA6A81">
      <w:pPr>
        <w:tabs>
          <w:tab w:val="left" w:pos="3525"/>
        </w:tabs>
        <w:jc w:val="right"/>
        <w:rPr>
          <w:rFonts w:ascii="Simplified Arabic" w:hAnsi="Simplified Arabic" w:cs="Simplified Arabic"/>
          <w:b/>
          <w:bCs/>
          <w:color w:val="000000" w:themeColor="text1"/>
          <w:sz w:val="28"/>
          <w:szCs w:val="28"/>
          <w:lang w:bidi="ar-EG"/>
        </w:rPr>
      </w:pPr>
    </w:p>
    <w:p w14:paraId="392CDAAC" w14:textId="4B5372CB" w:rsidR="00F5481D" w:rsidRPr="00434704" w:rsidRDefault="00434704" w:rsidP="00F5481D">
      <w:pPr>
        <w:bidi/>
        <w:spacing w:after="80" w:line="420" w:lineRule="atLeast"/>
        <w:jc w:val="both"/>
        <w:rPr>
          <w:rFonts w:ascii="Simplified Arabic" w:eastAsiaTheme="minorHAnsi" w:hAnsi="Simplified Arabic" w:cs="Simplified Arabic"/>
          <w:b/>
          <w:bCs/>
          <w:sz w:val="32"/>
          <w:szCs w:val="32"/>
          <w:u w:val="single"/>
          <w:rtl/>
          <w:lang w:bidi="ar-EG"/>
        </w:rPr>
      </w:pPr>
      <w:bookmarkStart w:id="2" w:name="_Hlk102946675"/>
      <w:r w:rsidRPr="00434704">
        <w:rPr>
          <w:rFonts w:ascii="Arial" w:eastAsiaTheme="minorHAnsi" w:hAnsi="Arial" w:cs="Arial"/>
          <w:b/>
          <w:bCs/>
          <w:color w:val="C00000"/>
          <w:sz w:val="36"/>
          <w:szCs w:val="36"/>
          <w:u w:val="single"/>
          <w:lang w:bidi="ar-EG"/>
        </w:rPr>
        <w:lastRenderedPageBreak/>
        <w:t>6</w:t>
      </w:r>
      <w:r w:rsidR="00F5481D" w:rsidRPr="00434704">
        <w:rPr>
          <w:rFonts w:ascii="Simplified Arabic" w:eastAsiaTheme="minorHAnsi" w:hAnsi="Simplified Arabic" w:cs="Simplified Arabic" w:hint="cs"/>
          <w:color w:val="C00000"/>
          <w:sz w:val="32"/>
          <w:szCs w:val="32"/>
          <w:u w:val="single"/>
          <w:rtl/>
          <w:lang w:bidi="ar-EG"/>
        </w:rPr>
        <w:t>-</w:t>
      </w:r>
      <w:r w:rsidRPr="00434704">
        <w:rPr>
          <w:rFonts w:ascii="Simplified Arabic" w:eastAsiaTheme="minorHAnsi" w:hAnsi="Simplified Arabic" w:cs="Simplified Arabic"/>
          <w:b/>
          <w:bCs/>
          <w:color w:val="C00000"/>
          <w:sz w:val="32"/>
          <w:szCs w:val="32"/>
          <w:u w:val="single"/>
          <w:lang w:bidi="ar-EG"/>
        </w:rPr>
        <w:t>1</w:t>
      </w:r>
      <w:r w:rsidR="00F5481D" w:rsidRPr="00434704">
        <w:rPr>
          <w:rFonts w:ascii="Simplified Arabic" w:eastAsiaTheme="minorHAnsi" w:hAnsi="Simplified Arabic" w:cs="Simplified Arabic" w:hint="cs"/>
          <w:b/>
          <w:bCs/>
          <w:sz w:val="32"/>
          <w:szCs w:val="32"/>
          <w:u w:val="single"/>
          <w:rtl/>
          <w:lang w:bidi="ar-EG"/>
        </w:rPr>
        <w:t xml:space="preserve"> </w:t>
      </w:r>
      <w:r w:rsidR="00F5481D" w:rsidRPr="00434704">
        <w:rPr>
          <w:rFonts w:ascii="Simplified Arabic" w:eastAsiaTheme="minorHAnsi" w:hAnsi="Simplified Arabic" w:cs="Simplified Arabic" w:hint="cs"/>
          <w:b/>
          <w:bCs/>
          <w:color w:val="C00000"/>
          <w:sz w:val="32"/>
          <w:szCs w:val="32"/>
          <w:u w:val="single"/>
          <w:rtl/>
          <w:lang w:bidi="ar-EG"/>
        </w:rPr>
        <w:t>الأسلوب العلمي أو المنهج البحثي</w:t>
      </w:r>
      <w:r w:rsidR="00F5481D" w:rsidRPr="00434704">
        <w:rPr>
          <w:rFonts w:ascii="Simplified Arabic" w:eastAsiaTheme="minorHAnsi" w:hAnsi="Simplified Arabic" w:cs="Simplified Arabic"/>
          <w:b/>
          <w:bCs/>
          <w:color w:val="C00000"/>
          <w:sz w:val="32"/>
          <w:szCs w:val="32"/>
          <w:u w:val="single"/>
          <w:rtl/>
          <w:lang w:bidi="ar-EG"/>
        </w:rPr>
        <w:t xml:space="preserve"> </w:t>
      </w:r>
    </w:p>
    <w:p w14:paraId="4D03DD87" w14:textId="190950C8" w:rsidR="00B00386" w:rsidRPr="007324F8" w:rsidRDefault="00B00386" w:rsidP="00EA6A81">
      <w:pPr>
        <w:spacing w:before="100" w:beforeAutospacing="1" w:after="100" w:afterAutospacing="1"/>
        <w:ind w:left="450"/>
        <w:jc w:val="right"/>
        <w:rPr>
          <w:rFonts w:ascii="Arial" w:hAnsi="Arial" w:cs="Arial"/>
          <w:b/>
          <w:bCs/>
          <w:color w:val="000000" w:themeColor="text1"/>
          <w:sz w:val="36"/>
          <w:szCs w:val="36"/>
          <w:lang w:bidi="ar-EG"/>
        </w:rPr>
      </w:pPr>
      <w:r w:rsidRPr="00841C76">
        <w:rPr>
          <w:rFonts w:ascii="Simplified Arabic" w:hAnsi="Simplified Arabic" w:cs="Simplified Arabic"/>
          <w:b/>
          <w:bCs/>
          <w:color w:val="000000" w:themeColor="text1"/>
          <w:sz w:val="28"/>
          <w:szCs w:val="28"/>
          <w:rtl/>
          <w:lang w:bidi="ar-EG"/>
        </w:rPr>
        <w:t xml:space="preserve">سوف تعتمد هذه الدراسة </w:t>
      </w:r>
      <w:r w:rsidRPr="00841C76">
        <w:rPr>
          <w:rFonts w:ascii="Simplified Arabic" w:hAnsi="Simplified Arabic" w:cs="Simplified Arabic" w:hint="cs"/>
          <w:b/>
          <w:bCs/>
          <w:color w:val="000000" w:themeColor="text1"/>
          <w:sz w:val="28"/>
          <w:szCs w:val="28"/>
          <w:rtl/>
          <w:lang w:bidi="ar-EG"/>
        </w:rPr>
        <w:t xml:space="preserve">على المنهج الوصفي </w:t>
      </w:r>
      <w:r w:rsidRPr="00841C76">
        <w:rPr>
          <w:rFonts w:ascii="Simplified Arabic" w:hAnsi="Simplified Arabic" w:cs="Simplified Arabic"/>
          <w:b/>
          <w:bCs/>
          <w:color w:val="000000" w:themeColor="text1"/>
          <w:sz w:val="28"/>
          <w:szCs w:val="28"/>
          <w:rtl/>
          <w:lang w:bidi="ar-EG"/>
        </w:rPr>
        <w:t>باعتباره المنهج</w:t>
      </w:r>
      <w:r w:rsidRPr="00841C76">
        <w:rPr>
          <w:rFonts w:ascii="Simplified Arabic" w:hAnsi="Simplified Arabic" w:cs="Simplified Arabic" w:hint="cs"/>
          <w:b/>
          <w:bCs/>
          <w:color w:val="000000" w:themeColor="text1"/>
          <w:sz w:val="28"/>
          <w:szCs w:val="28"/>
          <w:rtl/>
          <w:lang w:bidi="ar-EG"/>
        </w:rPr>
        <w:t xml:space="preserve"> الأنسب </w:t>
      </w:r>
      <w:r w:rsidRPr="00841C76">
        <w:rPr>
          <w:rFonts w:ascii="Simplified Arabic" w:hAnsi="Simplified Arabic" w:cs="Simplified Arabic"/>
          <w:b/>
          <w:bCs/>
          <w:color w:val="000000" w:themeColor="text1"/>
          <w:sz w:val="28"/>
          <w:szCs w:val="28"/>
          <w:rtl/>
          <w:lang w:bidi="ar-EG"/>
        </w:rPr>
        <w:t>لتوصيف الظاهر</w:t>
      </w:r>
      <w:r w:rsidRPr="00841C76">
        <w:rPr>
          <w:rFonts w:ascii="Simplified Arabic" w:hAnsi="Simplified Arabic" w:cs="Simplified Arabic" w:hint="cs"/>
          <w:b/>
          <w:bCs/>
          <w:color w:val="000000" w:themeColor="text1"/>
          <w:sz w:val="28"/>
          <w:szCs w:val="28"/>
          <w:rtl/>
          <w:lang w:bidi="ar-EG"/>
        </w:rPr>
        <w:t>ة</w:t>
      </w:r>
      <w:r w:rsidRPr="00841C76">
        <w:rPr>
          <w:rFonts w:ascii="Simplified Arabic" w:hAnsi="Simplified Arabic" w:cs="Simplified Arabic"/>
          <w:b/>
          <w:bCs/>
          <w:color w:val="000000" w:themeColor="text1"/>
          <w:sz w:val="28"/>
          <w:szCs w:val="28"/>
          <w:rtl/>
          <w:lang w:bidi="ar-EG"/>
        </w:rPr>
        <w:t xml:space="preserve"> محل </w:t>
      </w:r>
      <w:r w:rsidRPr="00841C76">
        <w:rPr>
          <w:rFonts w:ascii="Simplified Arabic" w:hAnsi="Simplified Arabic" w:cs="Simplified Arabic" w:hint="cs"/>
          <w:b/>
          <w:bCs/>
          <w:color w:val="000000" w:themeColor="text1"/>
          <w:sz w:val="28"/>
          <w:szCs w:val="28"/>
          <w:rtl/>
          <w:lang w:bidi="ar-EG"/>
        </w:rPr>
        <w:t>البحث،</w:t>
      </w:r>
      <w:r>
        <w:rPr>
          <w:rFonts w:ascii="Simplified Arabic" w:hAnsi="Simplified Arabic" w:cs="Simplified Arabic" w:hint="cs"/>
          <w:b/>
          <w:bCs/>
          <w:color w:val="000000" w:themeColor="text1"/>
          <w:sz w:val="28"/>
          <w:szCs w:val="28"/>
          <w:rtl/>
          <w:lang w:bidi="ar-EG"/>
        </w:rPr>
        <w:t xml:space="preserve"> </w:t>
      </w:r>
      <w:r w:rsidRPr="00841C76">
        <w:rPr>
          <w:rFonts w:ascii="Simplified Arabic" w:hAnsi="Simplified Arabic" w:cs="Simplified Arabic" w:hint="cs"/>
          <w:b/>
          <w:bCs/>
          <w:color w:val="000000" w:themeColor="text1"/>
          <w:sz w:val="28"/>
          <w:szCs w:val="28"/>
          <w:rtl/>
          <w:lang w:bidi="ar-EG"/>
        </w:rPr>
        <w:t xml:space="preserve">وذلك اعتماداً على الأبحاث والدراسات المتخصصة في هذا المجال، مع التركيز على الأدوات الإحصائية </w:t>
      </w:r>
      <w:r>
        <w:rPr>
          <w:rFonts w:ascii="Simplified Arabic" w:hAnsi="Simplified Arabic" w:cs="Simplified Arabic" w:hint="cs"/>
          <w:b/>
          <w:bCs/>
          <w:color w:val="000000" w:themeColor="text1"/>
          <w:sz w:val="28"/>
          <w:szCs w:val="28"/>
          <w:rtl/>
          <w:lang w:bidi="ar-EG"/>
        </w:rPr>
        <w:t>لل</w:t>
      </w:r>
      <w:r w:rsidRPr="00841C76">
        <w:rPr>
          <w:rFonts w:ascii="Simplified Arabic" w:hAnsi="Simplified Arabic" w:cs="Simplified Arabic"/>
          <w:b/>
          <w:bCs/>
          <w:color w:val="000000" w:themeColor="text1"/>
          <w:sz w:val="28"/>
          <w:szCs w:val="28"/>
          <w:rtl/>
          <w:lang w:bidi="ar-EG"/>
        </w:rPr>
        <w:t xml:space="preserve">تحليل الإحصائي </w:t>
      </w:r>
      <w:r w:rsidRPr="00841C76">
        <w:rPr>
          <w:rFonts w:ascii="Simplified Arabic" w:hAnsi="Simplified Arabic" w:cs="Simplified Arabic" w:hint="cs"/>
          <w:b/>
          <w:bCs/>
          <w:color w:val="000000" w:themeColor="text1"/>
          <w:sz w:val="28"/>
          <w:szCs w:val="28"/>
          <w:rtl/>
          <w:lang w:bidi="ar-EG"/>
        </w:rPr>
        <w:t>الوصفي</w:t>
      </w:r>
      <w:r>
        <w:rPr>
          <w:rFonts w:ascii="Simplified Arabic" w:hAnsi="Simplified Arabic" w:cs="Simplified Arabic"/>
          <w:b/>
          <w:bCs/>
          <w:color w:val="000000" w:themeColor="text1"/>
          <w:sz w:val="28"/>
          <w:szCs w:val="28"/>
          <w:lang w:bidi="ar-EG"/>
        </w:rPr>
        <w:t>.</w:t>
      </w:r>
      <w:r w:rsidRPr="006E2FF4">
        <w:rPr>
          <w:rFonts w:ascii="Simplified Arabic" w:hAnsi="Simplified Arabic" w:cs="Simplified Arabic" w:hint="cs"/>
          <w:b/>
          <w:bCs/>
          <w:color w:val="000000" w:themeColor="text1"/>
          <w:sz w:val="28"/>
          <w:szCs w:val="28"/>
          <w:rtl/>
          <w:lang w:bidi="ar-EG"/>
        </w:rPr>
        <w:t xml:space="preserve"> الذي يسلط الضوء على التمكين الاقتصادي والاجتماعي للمرأة المصرية وبصفة خاصة المرأة المعيلة والمشكلات التي تعاني منها ويتناول ذلك بالتحليل والتفسير</w:t>
      </w:r>
      <w:r>
        <w:rPr>
          <w:rFonts w:ascii="Simplified Arabic" w:hAnsi="Simplified Arabic" w:cs="Simplified Arabic"/>
          <w:b/>
          <w:bCs/>
          <w:color w:val="000000" w:themeColor="text1"/>
          <w:sz w:val="28"/>
          <w:szCs w:val="28"/>
          <w:lang w:bidi="ar-EG"/>
        </w:rPr>
        <w:t>.</w:t>
      </w:r>
    </w:p>
    <w:p w14:paraId="28565365" w14:textId="28F59F4A" w:rsidR="00B00386" w:rsidRPr="001D35DC" w:rsidRDefault="00B00386" w:rsidP="00EA6A81">
      <w:pPr>
        <w:spacing w:line="420" w:lineRule="atLeast"/>
        <w:jc w:val="right"/>
        <w:rPr>
          <w:rFonts w:ascii="Simplified Arabic" w:hAnsi="Simplified Arabic" w:cs="Simplified Arabic"/>
          <w:b/>
          <w:bCs/>
          <w:color w:val="000000" w:themeColor="text1"/>
          <w:sz w:val="28"/>
          <w:szCs w:val="28"/>
          <w:rtl/>
          <w:lang w:bidi="ar-EG"/>
        </w:rPr>
      </w:pPr>
      <w:r w:rsidRPr="00E76270">
        <w:rPr>
          <w:rFonts w:ascii="Simplified Arabic" w:hAnsi="Simplified Arabic" w:cs="Simplified Arabic"/>
          <w:b/>
          <w:bCs/>
          <w:color w:val="C00000"/>
          <w:sz w:val="32"/>
          <w:szCs w:val="32"/>
          <w:rtl/>
          <w:lang w:bidi="ar-EG"/>
        </w:rPr>
        <w:t>مصادر البيانات</w:t>
      </w:r>
    </w:p>
    <w:p w14:paraId="12CA0AE2" w14:textId="77777777" w:rsidR="00B00386" w:rsidRDefault="00B00386" w:rsidP="00EA6A81">
      <w:pPr>
        <w:spacing w:line="420" w:lineRule="atLeast"/>
        <w:jc w:val="right"/>
        <w:rPr>
          <w:rFonts w:ascii="Simplified Arabic" w:hAnsi="Simplified Arabic" w:cs="Simplified Arabic"/>
          <w:b/>
          <w:bCs/>
          <w:color w:val="000000" w:themeColor="text1"/>
          <w:sz w:val="28"/>
          <w:szCs w:val="28"/>
          <w:rtl/>
          <w:lang w:bidi="ar-EG"/>
        </w:rPr>
      </w:pPr>
      <w:r w:rsidRPr="001D35DC">
        <w:rPr>
          <w:rFonts w:ascii="Simplified Arabic" w:hAnsi="Simplified Arabic" w:cs="Simplified Arabic"/>
          <w:b/>
          <w:bCs/>
          <w:color w:val="000000" w:themeColor="text1"/>
          <w:sz w:val="28"/>
          <w:szCs w:val="28"/>
          <w:rtl/>
          <w:lang w:bidi="ar-EG"/>
        </w:rPr>
        <w:t xml:space="preserve">بيانات ثانوية سـبق جمعها وتسـجيلها في </w:t>
      </w:r>
      <w:r>
        <w:rPr>
          <w:rFonts w:ascii="Simplified Arabic" w:hAnsi="Simplified Arabic" w:cs="Simplified Arabic" w:hint="cs"/>
          <w:b/>
          <w:bCs/>
          <w:color w:val="000000" w:themeColor="text1"/>
          <w:sz w:val="28"/>
          <w:szCs w:val="28"/>
          <w:rtl/>
          <w:lang w:bidi="ar-EG"/>
        </w:rPr>
        <w:t>سجلات</w:t>
      </w:r>
      <w:r w:rsidRPr="001D35DC">
        <w:rPr>
          <w:rFonts w:ascii="Simplified Arabic" w:hAnsi="Simplified Arabic" w:cs="Simplified Arabic"/>
          <w:b/>
          <w:bCs/>
          <w:color w:val="000000" w:themeColor="text1"/>
          <w:sz w:val="28"/>
          <w:szCs w:val="28"/>
          <w:rtl/>
          <w:lang w:bidi="ar-EG"/>
        </w:rPr>
        <w:t xml:space="preserve"> أو نشـرها بواسـطة الهي</w:t>
      </w:r>
      <w:r>
        <w:rPr>
          <w:rFonts w:ascii="Simplified Arabic" w:hAnsi="Simplified Arabic" w:cs="Simplified Arabic" w:hint="cs"/>
          <w:b/>
          <w:bCs/>
          <w:color w:val="000000" w:themeColor="text1"/>
          <w:sz w:val="28"/>
          <w:szCs w:val="28"/>
          <w:rtl/>
          <w:lang w:bidi="ar-EG"/>
        </w:rPr>
        <w:t>ئ</w:t>
      </w:r>
      <w:r w:rsidRPr="001D35DC">
        <w:rPr>
          <w:rFonts w:ascii="Simplified Arabic" w:hAnsi="Simplified Arabic" w:cs="Simplified Arabic"/>
          <w:b/>
          <w:bCs/>
          <w:color w:val="000000" w:themeColor="text1"/>
          <w:sz w:val="28"/>
          <w:szCs w:val="28"/>
          <w:rtl/>
          <w:lang w:bidi="ar-EG"/>
        </w:rPr>
        <w:t xml:space="preserve">ات مثل الدراسـات </w:t>
      </w:r>
      <w:r w:rsidRPr="001D35DC">
        <w:rPr>
          <w:rFonts w:ascii="Simplified Arabic" w:hAnsi="Simplified Arabic" w:cs="Simplified Arabic" w:hint="cs"/>
          <w:b/>
          <w:bCs/>
          <w:color w:val="000000" w:themeColor="text1"/>
          <w:sz w:val="28"/>
          <w:szCs w:val="28"/>
          <w:rtl/>
          <w:lang w:bidi="ar-EG"/>
        </w:rPr>
        <w:t>السـابقة،</w:t>
      </w:r>
      <w:r w:rsidRPr="001D35DC">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 xml:space="preserve">والأبحاث </w:t>
      </w:r>
      <w:r w:rsidRPr="001D35DC">
        <w:rPr>
          <w:rFonts w:ascii="Simplified Arabic" w:hAnsi="Simplified Arabic" w:cs="Simplified Arabic" w:hint="cs"/>
          <w:b/>
          <w:bCs/>
          <w:color w:val="000000" w:themeColor="text1"/>
          <w:sz w:val="28"/>
          <w:szCs w:val="28"/>
          <w:rtl/>
          <w:lang w:bidi="ar-EG"/>
        </w:rPr>
        <w:t>السابقة،</w:t>
      </w:r>
      <w:r w:rsidRPr="001D35DC">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w:t>
      </w:r>
      <w:r w:rsidRPr="001D35DC">
        <w:rPr>
          <w:rFonts w:ascii="Simplified Arabic" w:hAnsi="Simplified Arabic" w:cs="Simplified Arabic"/>
          <w:b/>
          <w:bCs/>
          <w:color w:val="000000" w:themeColor="text1"/>
          <w:sz w:val="28"/>
          <w:szCs w:val="28"/>
          <w:rtl/>
          <w:lang w:bidi="ar-EG"/>
        </w:rPr>
        <w:t>البيانات من شبكة المعلومات الدولية.</w:t>
      </w:r>
    </w:p>
    <w:bookmarkEnd w:id="2"/>
    <w:p w14:paraId="6C1034A0" w14:textId="4005DFAE" w:rsidR="00B00386" w:rsidRPr="001C3454" w:rsidRDefault="008F74C2" w:rsidP="00EA6A81">
      <w:pPr>
        <w:jc w:val="right"/>
        <w:rPr>
          <w:rFonts w:ascii="Simplified Arabic" w:hAnsi="Simplified Arabic" w:cs="Simplified Arabic"/>
          <w:b/>
          <w:bCs/>
          <w:color w:val="C00000"/>
          <w:sz w:val="32"/>
          <w:szCs w:val="32"/>
          <w:u w:val="single"/>
          <w:rtl/>
          <w:lang w:bidi="ar-EG"/>
        </w:rPr>
      </w:pPr>
      <w:r w:rsidRPr="001C3454">
        <w:rPr>
          <w:rFonts w:ascii="Simplified Arabic" w:hAnsi="Simplified Arabic" w:cs="Simplified Arabic"/>
          <w:b/>
          <w:bCs/>
          <w:color w:val="C00000"/>
          <w:sz w:val="32"/>
          <w:szCs w:val="32"/>
          <w:u w:val="single"/>
          <w:rtl/>
          <w:lang w:bidi="ar-EG"/>
        </w:rPr>
        <w:t xml:space="preserve">مفاهيم الدراسة </w:t>
      </w:r>
      <w:r w:rsidRPr="001C3454">
        <w:rPr>
          <w:rFonts w:ascii="Simplified Arabic" w:hAnsi="Simplified Arabic" w:cs="Simplified Arabic"/>
          <w:b/>
          <w:bCs/>
          <w:color w:val="C00000"/>
          <w:sz w:val="32"/>
          <w:szCs w:val="32"/>
          <w:u w:val="single"/>
          <w:lang w:bidi="ar-EG"/>
        </w:rPr>
        <w:t xml:space="preserve">1-7 </w:t>
      </w:r>
    </w:p>
    <w:p w14:paraId="61BC5F53" w14:textId="025EF6B0" w:rsidR="005F123D" w:rsidRPr="005F123D" w:rsidRDefault="00130417" w:rsidP="00130417">
      <w:pPr>
        <w:shd w:val="clear" w:color="auto" w:fill="FFFFFF"/>
        <w:bidi/>
        <w:spacing w:after="80"/>
        <w:ind w:left="360"/>
        <w:contextualSpacing/>
        <w:rPr>
          <w:rFonts w:ascii="Simplified Arabic" w:eastAsiaTheme="minorHAnsi" w:hAnsi="Simplified Arabic" w:cs="Simplified Arabic"/>
          <w:b/>
          <w:bCs/>
          <w:color w:val="C00000"/>
          <w:sz w:val="32"/>
          <w:szCs w:val="32"/>
          <w:rtl/>
          <w:lang w:bidi="ar-EG"/>
        </w:rPr>
      </w:pPr>
      <w:r>
        <w:rPr>
          <w:rFonts w:ascii="Simplified Arabic" w:eastAsiaTheme="minorHAnsi" w:hAnsi="Simplified Arabic" w:cs="Simplified Arabic" w:hint="cs"/>
          <w:b/>
          <w:bCs/>
          <w:color w:val="C00000"/>
          <w:sz w:val="32"/>
          <w:szCs w:val="32"/>
          <w:rtl/>
          <w:lang w:bidi="ar-EG"/>
        </w:rPr>
        <w:t>1</w:t>
      </w:r>
      <w:r w:rsidRPr="00130417">
        <w:rPr>
          <w:rFonts w:ascii="Simplified Arabic" w:eastAsiaTheme="minorHAnsi" w:hAnsi="Simplified Arabic" w:cs="Simplified Arabic"/>
          <w:b/>
          <w:bCs/>
          <w:color w:val="C00000"/>
          <w:sz w:val="32"/>
          <w:szCs w:val="32"/>
          <w:rtl/>
          <w:lang w:bidi="ar-EG"/>
        </w:rPr>
        <w:t>-</w:t>
      </w:r>
      <w:r>
        <w:rPr>
          <w:rFonts w:ascii="Simplified Arabic" w:eastAsiaTheme="minorHAnsi" w:hAnsi="Simplified Arabic" w:cs="Simplified Arabic" w:hint="cs"/>
          <w:b/>
          <w:bCs/>
          <w:color w:val="C00000"/>
          <w:sz w:val="32"/>
          <w:szCs w:val="32"/>
          <w:rtl/>
          <w:lang w:bidi="ar-EG"/>
        </w:rPr>
        <w:t>7</w:t>
      </w:r>
      <w:r w:rsidRPr="00130417">
        <w:rPr>
          <w:rFonts w:ascii="Simplified Arabic" w:eastAsiaTheme="minorHAnsi" w:hAnsi="Simplified Arabic" w:cs="Simplified Arabic"/>
          <w:b/>
          <w:bCs/>
          <w:color w:val="C00000"/>
          <w:sz w:val="32"/>
          <w:szCs w:val="32"/>
          <w:rtl/>
          <w:lang w:bidi="ar-EG"/>
        </w:rPr>
        <w:t>-1</w:t>
      </w:r>
      <w:r w:rsidR="005F123D" w:rsidRPr="005F123D">
        <w:rPr>
          <w:rFonts w:ascii="Simplified Arabic" w:eastAsiaTheme="minorHAnsi" w:hAnsi="Simplified Arabic" w:cs="Simplified Arabic"/>
          <w:b/>
          <w:bCs/>
          <w:color w:val="C00000"/>
          <w:sz w:val="32"/>
          <w:szCs w:val="32"/>
          <w:rtl/>
          <w:lang w:bidi="ar-EG"/>
        </w:rPr>
        <w:t>التمكين"</w:t>
      </w:r>
      <w:r w:rsidR="005F123D" w:rsidRPr="005F123D">
        <w:rPr>
          <w:rFonts w:ascii="Simplified Arabic" w:eastAsiaTheme="minorHAnsi" w:hAnsi="Simplified Arabic" w:cs="Simplified Arabic"/>
          <w:b/>
          <w:bCs/>
          <w:color w:val="C00000"/>
          <w:sz w:val="32"/>
          <w:szCs w:val="32"/>
          <w:lang w:bidi="ar-EG"/>
        </w:rPr>
        <w:t>Empowerment</w:t>
      </w:r>
      <w:r w:rsidR="005F123D" w:rsidRPr="005F123D">
        <w:rPr>
          <w:rFonts w:ascii="Simplified Arabic" w:eastAsiaTheme="minorHAnsi" w:hAnsi="Simplified Arabic" w:cs="Simplified Arabic"/>
          <w:b/>
          <w:bCs/>
          <w:color w:val="C00000"/>
          <w:sz w:val="32"/>
          <w:szCs w:val="32"/>
          <w:rtl/>
          <w:lang w:bidi="ar-EG"/>
        </w:rPr>
        <w:t>"</w:t>
      </w:r>
    </w:p>
    <w:p w14:paraId="0BE71A8D" w14:textId="4D85564F" w:rsidR="00B00386" w:rsidRPr="00EF099A" w:rsidRDefault="00B00386" w:rsidP="00EA6A81">
      <w:pPr>
        <w:shd w:val="clear" w:color="auto" w:fill="FFFFFF"/>
        <w:jc w:val="right"/>
        <w:rPr>
          <w:rFonts w:ascii="Simplified Arabic" w:hAnsi="Simplified Arabic" w:cs="Simplified Arabic"/>
          <w:b/>
          <w:bCs/>
          <w:color w:val="000000" w:themeColor="text1"/>
          <w:sz w:val="28"/>
          <w:szCs w:val="28"/>
          <w:lang w:bidi="ar-EG"/>
        </w:rPr>
      </w:pPr>
      <w:r>
        <w:rPr>
          <w:rFonts w:ascii="Simplified Arabic" w:hAnsi="Simplified Arabic" w:cs="Simplified Arabic" w:hint="cs"/>
          <w:b/>
          <w:bCs/>
          <w:color w:val="000000" w:themeColor="text1"/>
          <w:sz w:val="28"/>
          <w:szCs w:val="28"/>
          <w:rtl/>
          <w:lang w:bidi="ar-EG"/>
        </w:rPr>
        <w:t xml:space="preserve">يهدف التمكين بصفة عامة الى </w:t>
      </w:r>
      <w:r w:rsidRPr="00EF099A">
        <w:rPr>
          <w:rFonts w:ascii="Simplified Arabic" w:hAnsi="Simplified Arabic" w:cs="Simplified Arabic" w:hint="cs"/>
          <w:b/>
          <w:bCs/>
          <w:color w:val="000000" w:themeColor="text1"/>
          <w:sz w:val="28"/>
          <w:szCs w:val="28"/>
          <w:rtl/>
          <w:lang w:bidi="ar-EG"/>
        </w:rPr>
        <w:t>اكساب</w:t>
      </w:r>
      <w:r>
        <w:rPr>
          <w:rFonts w:ascii="Simplified Arabic" w:hAnsi="Simplified Arabic" w:cs="Simplified Arabic" w:hint="cs"/>
          <w:b/>
          <w:bCs/>
          <w:color w:val="000000" w:themeColor="text1"/>
          <w:sz w:val="28"/>
          <w:szCs w:val="28"/>
          <w:rtl/>
          <w:lang w:bidi="ar-EG"/>
        </w:rPr>
        <w:t xml:space="preserve"> الفرد القدرة على</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اكتشاف ذاته</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وما بداخله من قدرات</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ومهارات</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يصل</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بها الى نوعية الحياة التي يريدها</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ولا تعنى التنمية الحصول على</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المزيد</w:t>
      </w:r>
      <w:r>
        <w:rPr>
          <w:rFonts w:ascii="Simplified Arabic" w:hAnsi="Simplified Arabic" w:cs="Simplified Arabic" w:hint="eastAsia"/>
          <w:b/>
          <w:bCs/>
          <w:color w:val="000000" w:themeColor="text1"/>
          <w:sz w:val="28"/>
          <w:szCs w:val="28"/>
          <w:rtl/>
          <w:lang w:bidi="ar-EG"/>
        </w:rPr>
        <w:t>،</w:t>
      </w:r>
      <w:r>
        <w:rPr>
          <w:rFonts w:ascii="Simplified Arabic" w:hAnsi="Simplified Arabic" w:cs="Simplified Arabic" w:hint="cs"/>
          <w:b/>
          <w:bCs/>
          <w:color w:val="000000" w:themeColor="text1"/>
          <w:sz w:val="28"/>
          <w:szCs w:val="28"/>
          <w:rtl/>
          <w:lang w:bidi="ar-EG"/>
        </w:rPr>
        <w:t xml:space="preserve"> بل</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التطور</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نحو الأفضل</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وزيادة الخيارات المتاحة</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وتحسن فرص الوصول الى</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الخدمات والسلع وتعزيز</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قدرات الأفراد</w:t>
      </w:r>
      <w:r w:rsidRPr="00EF099A">
        <w:rPr>
          <w:rFonts w:ascii="Simplified Arabic" w:hAnsi="Simplified Arabic" w:cs="Simplified Arabic"/>
          <w:b/>
          <w:bCs/>
          <w:color w:val="000000" w:themeColor="text1"/>
          <w:sz w:val="28"/>
          <w:szCs w:val="28"/>
          <w:rtl/>
          <w:lang w:bidi="ar-EG"/>
        </w:rPr>
        <w:t>.</w:t>
      </w:r>
      <w:r w:rsidRPr="00EF099A">
        <w:rPr>
          <w:rFonts w:ascii="Simplified Arabic" w:hAnsi="Simplified Arabic" w:cs="Simplified Arabic"/>
          <w:b/>
          <w:bCs/>
          <w:color w:val="000000" w:themeColor="text1"/>
          <w:sz w:val="28"/>
          <w:szCs w:val="28"/>
          <w:lang w:bidi="ar-EG"/>
        </w:rPr>
        <w:t xml:space="preserve"> </w:t>
      </w:r>
      <w:r w:rsidRPr="00EF099A">
        <w:rPr>
          <w:rFonts w:ascii="Simplified Arabic" w:hAnsi="Simplified Arabic" w:cs="Simplified Arabic"/>
          <w:b/>
          <w:bCs/>
          <w:color w:val="000000" w:themeColor="text1"/>
          <w:sz w:val="28"/>
          <w:szCs w:val="28"/>
          <w:rtl/>
          <w:lang w:bidi="ar-EG"/>
        </w:rPr>
        <w:t>يتضمن مفهوم التمكين قدراً من الأهمية باعتباره عنصراً حيوياً لا يمكن تجاهله في عملية التنمية، فعملية التمكين تعنى بصورة خاصة العمل الاجتماعي في الجماعات المقهورة، أو المضطهدة لتخطى أو مواجهة والتغلب على العقبات وأوجه التمايز التي تقلل من أوضاعهم أو سلب حقوقهم</w:t>
      </w:r>
      <w:r w:rsidRPr="00EF099A">
        <w:rPr>
          <w:rFonts w:ascii="Simplified Arabic" w:hAnsi="Simplified Arabic" w:cs="Simplified Arabic"/>
          <w:b/>
          <w:bCs/>
          <w:color w:val="000000" w:themeColor="text1"/>
          <w:sz w:val="28"/>
          <w:szCs w:val="28"/>
          <w:vertAlign w:val="superscript"/>
          <w:lang w:bidi="ar-EG"/>
        </w:rPr>
        <w:t>1</w:t>
      </w:r>
      <w:r w:rsidRPr="00EF099A">
        <w:rPr>
          <w:rFonts w:ascii="Simplified Arabic" w:hAnsi="Simplified Arabic" w:cs="Simplified Arabic"/>
          <w:b/>
          <w:bCs/>
          <w:color w:val="000000" w:themeColor="text1"/>
          <w:sz w:val="28"/>
          <w:szCs w:val="28"/>
          <w:rtl/>
          <w:lang w:bidi="ar-EG"/>
        </w:rPr>
        <w:t>. وهناك من يري أن التمكين هو " عملية مساعدة الأفراد والجماعات المجتمعية التي ليس لها مقدرة على المشاركة في صناعة القرارات الرسمية أو غير الرسمية، وذلك من خلال تدعيم القدرات التي لديهم بالفعل أو التي يمكن ايجادها للحصول على الفرص المتاحة لهم وذلك يتم بعد أن يكونوا على وعي واهتمام وإدراك وفهم أنفسهم ن والتمكين كعملية هدفها تحويل الناس الذين تنقصهم القوة لكي يحصلوا على تأثير مباشر على حياتهم وبيئاتهم الاجتماعي.</w:t>
      </w:r>
    </w:p>
    <w:p w14:paraId="2D4666B5" w14:textId="77777777" w:rsidR="00112D1C" w:rsidRDefault="00B00386" w:rsidP="00EA6A81">
      <w:pPr>
        <w:shd w:val="clear" w:color="auto" w:fill="FFFFFF"/>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فالمشاركة والتمكين هما وجهان لعملة واحدة</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حيث ان مفهوم التمكين يشير الى</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كل</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ما من شأنه ان</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يطور مشاركة المرأة وينمى من قدرتها</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ووعيها ومعرفتها</w:t>
      </w:r>
      <w:r w:rsidRPr="00EF099A">
        <w:rPr>
          <w:rFonts w:ascii="Simplified Arabic" w:hAnsi="Simplified Arabic" w:cs="Simplified Arabic"/>
          <w:b/>
          <w:bCs/>
          <w:color w:val="000000" w:themeColor="text1"/>
          <w:sz w:val="28"/>
          <w:szCs w:val="28"/>
          <w:rtl/>
          <w:lang w:bidi="ar-EG"/>
        </w:rPr>
        <w:t>،</w:t>
      </w:r>
    </w:p>
    <w:p w14:paraId="3BF24054" w14:textId="31ACD8E4" w:rsidR="00B00386" w:rsidRDefault="00B00386" w:rsidP="00EA6A81">
      <w:pPr>
        <w:shd w:val="clear" w:color="auto" w:fill="FFFFFF"/>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ومن ثم تحقيق ذاتها على مختلف </w:t>
      </w:r>
      <w:r w:rsidRPr="00EF099A">
        <w:rPr>
          <w:rFonts w:ascii="Simplified Arabic" w:hAnsi="Simplified Arabic" w:cs="Simplified Arabic" w:hint="cs"/>
          <w:b/>
          <w:bCs/>
          <w:color w:val="000000" w:themeColor="text1"/>
          <w:sz w:val="28"/>
          <w:szCs w:val="28"/>
          <w:rtl/>
          <w:lang w:bidi="ar-EG"/>
        </w:rPr>
        <w:t>الأصعدة</w:t>
      </w:r>
      <w:r>
        <w:rPr>
          <w:rFonts w:ascii="Simplified Arabic" w:hAnsi="Simplified Arabic" w:cs="Simplified Arabic" w:hint="cs"/>
          <w:b/>
          <w:bCs/>
          <w:color w:val="000000" w:themeColor="text1"/>
          <w:sz w:val="28"/>
          <w:szCs w:val="28"/>
          <w:rtl/>
          <w:lang w:bidi="ar-EG"/>
        </w:rPr>
        <w:t xml:space="preserve"> المادية والسيكولوجي</w:t>
      </w:r>
      <w:r>
        <w:rPr>
          <w:rFonts w:ascii="Simplified Arabic" w:hAnsi="Simplified Arabic" w:cs="Simplified Arabic" w:hint="eastAsia"/>
          <w:b/>
          <w:bCs/>
          <w:color w:val="000000" w:themeColor="text1"/>
          <w:sz w:val="28"/>
          <w:szCs w:val="28"/>
          <w:rtl/>
          <w:lang w:bidi="ar-EG"/>
        </w:rPr>
        <w:t>ة</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والاجتماعية والاقتصادية</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ويتيح لديها كافة القدرات</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والإمكانات التي</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تجعلها قادرة على السيطرة</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على ظروفها ووضعها</w:t>
      </w:r>
      <w:r w:rsidRPr="00EF099A">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hint="cs"/>
          <w:b/>
          <w:bCs/>
          <w:color w:val="000000" w:themeColor="text1"/>
          <w:sz w:val="28"/>
          <w:szCs w:val="28"/>
          <w:rtl/>
          <w:lang w:bidi="ar-EG"/>
        </w:rPr>
        <w:t>والاسهام الحر والواعي في</w:t>
      </w:r>
      <w:r w:rsidRPr="00EF099A">
        <w:rPr>
          <w:rFonts w:ascii="Simplified Arabic" w:hAnsi="Simplified Arabic" w:cs="Simplified Arabic"/>
          <w:b/>
          <w:bCs/>
          <w:color w:val="000000" w:themeColor="text1"/>
          <w:sz w:val="28"/>
          <w:szCs w:val="28"/>
          <w:rtl/>
          <w:lang w:bidi="ar-EG"/>
        </w:rPr>
        <w:t xml:space="preserve"> </w:t>
      </w:r>
      <w:r w:rsidR="002B19D5">
        <w:rPr>
          <w:rFonts w:ascii="Simplified Arabic" w:hAnsi="Simplified Arabic" w:cs="Simplified Arabic" w:hint="cs"/>
          <w:b/>
          <w:bCs/>
          <w:color w:val="000000" w:themeColor="text1"/>
          <w:sz w:val="28"/>
          <w:szCs w:val="28"/>
          <w:rtl/>
          <w:lang w:bidi="ar-EG"/>
        </w:rPr>
        <w:t>بناء المجتم</w:t>
      </w:r>
      <w:r w:rsidR="002B19D5">
        <w:rPr>
          <w:rFonts w:ascii="Simplified Arabic" w:hAnsi="Simplified Arabic" w:cs="Simplified Arabic" w:hint="eastAsia"/>
          <w:b/>
          <w:bCs/>
          <w:color w:val="000000" w:themeColor="text1"/>
          <w:sz w:val="28"/>
          <w:szCs w:val="28"/>
          <w:rtl/>
          <w:lang w:bidi="ar-EG"/>
        </w:rPr>
        <w:t>ع</w:t>
      </w:r>
      <w:r w:rsidRPr="00EF099A">
        <w:rPr>
          <w:rFonts w:ascii="Simplified Arabic" w:hAnsi="Simplified Arabic" w:cs="Simplified Arabic"/>
          <w:b/>
          <w:bCs/>
          <w:color w:val="000000" w:themeColor="text1"/>
          <w:sz w:val="28"/>
          <w:szCs w:val="28"/>
          <w:rtl/>
          <w:lang w:bidi="ar-EG"/>
        </w:rPr>
        <w:t>.</w:t>
      </w:r>
    </w:p>
    <w:p w14:paraId="0782A1BE" w14:textId="757F029C" w:rsidR="00903673" w:rsidRPr="00903673" w:rsidRDefault="008953E8" w:rsidP="00903673">
      <w:pPr>
        <w:shd w:val="clear" w:color="auto" w:fill="FFFFFF"/>
        <w:bidi/>
        <w:rPr>
          <w:rFonts w:ascii="Arial" w:eastAsiaTheme="minorHAnsi" w:hAnsi="Arial" w:cs="Arial"/>
          <w:b/>
          <w:bCs/>
          <w:color w:val="C00000"/>
          <w:sz w:val="36"/>
          <w:szCs w:val="36"/>
          <w:rtl/>
          <w:lang w:bidi="ar-EG"/>
        </w:rPr>
      </w:pPr>
      <w:r>
        <w:rPr>
          <w:rFonts w:ascii="Simplified Arabic" w:eastAsiaTheme="minorHAnsi" w:hAnsi="Simplified Arabic" w:cs="Simplified Arabic" w:hint="cs"/>
          <w:b/>
          <w:bCs/>
          <w:color w:val="C00000"/>
          <w:sz w:val="32"/>
          <w:szCs w:val="32"/>
          <w:rtl/>
          <w:lang w:bidi="ar-EG"/>
        </w:rPr>
        <w:lastRenderedPageBreak/>
        <w:t>2</w:t>
      </w:r>
      <w:r w:rsidRPr="008953E8">
        <w:rPr>
          <w:rFonts w:ascii="Simplified Arabic" w:eastAsiaTheme="minorHAnsi" w:hAnsi="Simplified Arabic" w:cs="Simplified Arabic"/>
          <w:b/>
          <w:bCs/>
          <w:color w:val="C00000"/>
          <w:sz w:val="32"/>
          <w:szCs w:val="32"/>
          <w:rtl/>
          <w:lang w:bidi="ar-EG"/>
        </w:rPr>
        <w:t>-7-1</w:t>
      </w:r>
      <w:r w:rsidR="00903673" w:rsidRPr="00903673">
        <w:rPr>
          <w:rFonts w:ascii="Simplified Arabic" w:eastAsiaTheme="minorHAnsi" w:hAnsi="Simplified Arabic" w:cs="Simplified Arabic"/>
          <w:b/>
          <w:bCs/>
          <w:color w:val="C00000"/>
          <w:sz w:val="32"/>
          <w:szCs w:val="32"/>
          <w:rtl/>
          <w:lang w:bidi="ar-EG"/>
        </w:rPr>
        <w:t>تمكين المرأة "</w:t>
      </w:r>
      <w:r w:rsidR="00903673" w:rsidRPr="00903673">
        <w:rPr>
          <w:rFonts w:ascii="Simplified Arabic" w:eastAsiaTheme="minorHAnsi" w:hAnsi="Simplified Arabic" w:cs="Simplified Arabic"/>
          <w:b/>
          <w:bCs/>
          <w:color w:val="C00000"/>
          <w:sz w:val="32"/>
          <w:szCs w:val="32"/>
          <w:lang w:bidi="ar-EG"/>
        </w:rPr>
        <w:t>Women's Empowerment</w:t>
      </w:r>
      <w:r w:rsidR="00903673" w:rsidRPr="00903673">
        <w:rPr>
          <w:rFonts w:ascii="Simplified Arabic" w:eastAsiaTheme="minorHAnsi" w:hAnsi="Simplified Arabic" w:cs="Simplified Arabic"/>
          <w:b/>
          <w:bCs/>
          <w:color w:val="C00000"/>
          <w:sz w:val="32"/>
          <w:szCs w:val="32"/>
          <w:rtl/>
          <w:lang w:bidi="ar-EG"/>
        </w:rPr>
        <w:t>"</w:t>
      </w:r>
    </w:p>
    <w:p w14:paraId="666C0DB5" w14:textId="5E278BCE" w:rsidR="00B00386" w:rsidRPr="00D16D6A" w:rsidRDefault="00B00386" w:rsidP="00271465">
      <w:pPr>
        <w:shd w:val="clear" w:color="auto" w:fill="FFFFFF"/>
        <w:jc w:val="right"/>
        <w:rPr>
          <w:rFonts w:ascii="Simplified Arabic" w:hAnsi="Simplified Arabic" w:cs="Simplified Arabic"/>
          <w:b/>
          <w:bCs/>
          <w:color w:val="000000" w:themeColor="text1"/>
          <w:sz w:val="28"/>
          <w:szCs w:val="28"/>
          <w:lang w:bidi="ar-EG"/>
        </w:rPr>
      </w:pPr>
      <w:r w:rsidRPr="00D16D6A">
        <w:rPr>
          <w:rFonts w:ascii="Simplified Arabic" w:hAnsi="Simplified Arabic" w:cs="Simplified Arabic"/>
          <w:b/>
          <w:bCs/>
          <w:color w:val="000000" w:themeColor="text1"/>
          <w:sz w:val="28"/>
          <w:szCs w:val="28"/>
          <w:rtl/>
          <w:lang w:bidi="ar-EG"/>
        </w:rPr>
        <w:t>هو مصطلح يقصد به تطوير مشاركة المرأة وتنمية قدرتها ووعيها ومعرفتها، ومن ثَمَّ تحقيق ذاتها على مختلف الأصعدة المادية، والنفسية، والاجتماعية، والسياسية، ويتيح لها كافة القدرات والإمكانات التي تجعلها قادرة على السيطرة على ظروفها ووضعها ومن ثَمَّ الإسهام الحر والواعي في بناء المجتمع على كافة أصعدته</w:t>
      </w:r>
    </w:p>
    <w:p w14:paraId="5A56D3DC" w14:textId="671CBCCF" w:rsidR="00B00386" w:rsidRPr="00D16D6A" w:rsidRDefault="00B00386" w:rsidP="00271465">
      <w:pPr>
        <w:shd w:val="clear" w:color="auto" w:fill="FFFFFF"/>
        <w:jc w:val="right"/>
        <w:rPr>
          <w:rFonts w:ascii="Simplified Arabic" w:hAnsi="Simplified Arabic" w:cs="Simplified Arabic"/>
          <w:b/>
          <w:bCs/>
          <w:color w:val="000000" w:themeColor="text1"/>
          <w:sz w:val="28"/>
          <w:szCs w:val="28"/>
          <w:lang w:bidi="ar-EG"/>
        </w:rPr>
      </w:pPr>
      <w:r w:rsidRPr="00D16D6A">
        <w:rPr>
          <w:rFonts w:ascii="Simplified Arabic" w:hAnsi="Simplified Arabic" w:cs="Simplified Arabic"/>
          <w:b/>
          <w:bCs/>
          <w:color w:val="000000" w:themeColor="text1"/>
          <w:sz w:val="28"/>
          <w:szCs w:val="28"/>
          <w:rtl/>
          <w:lang w:bidi="ar-EG"/>
        </w:rPr>
        <w:t>وهو توفير أكبر فرص للمرأة للحصول على الموارد والتحكم في المجتمع، أي أن التمكين هو مشاركة المرأة مشاركة حقيقية في صنع القرارات والسياسات المتعلقة بحياتها</w:t>
      </w:r>
    </w:p>
    <w:p w14:paraId="7DC30248" w14:textId="464FE023" w:rsidR="00112D1C" w:rsidRDefault="00B00386" w:rsidP="00271465">
      <w:pPr>
        <w:shd w:val="clear" w:color="auto" w:fill="FFFFFF"/>
        <w:bidi/>
        <w:jc w:val="both"/>
        <w:rPr>
          <w:rFonts w:ascii="Simplified Arabic" w:hAnsi="Simplified Arabic" w:cs="Simplified Arabic"/>
          <w:b/>
          <w:bCs/>
          <w:color w:val="000000" w:themeColor="text1"/>
          <w:sz w:val="28"/>
          <w:szCs w:val="28"/>
          <w:rtl/>
          <w:lang w:bidi="ar-EG"/>
        </w:rPr>
      </w:pPr>
      <w:r w:rsidRPr="00D16D6A">
        <w:rPr>
          <w:rFonts w:ascii="Simplified Arabic" w:hAnsi="Simplified Arabic" w:cs="Simplified Arabic"/>
          <w:b/>
          <w:bCs/>
          <w:color w:val="000000" w:themeColor="text1"/>
          <w:sz w:val="28"/>
          <w:szCs w:val="28"/>
          <w:rtl/>
          <w:lang w:bidi="ar-EG"/>
        </w:rPr>
        <w:t>كما تم تعريفه على أنه " القضاء على كل مظاهر التمييز ضد المرأة من خلال آليات تمكنها من تقوية قدراتها والاعتماد على الذات"، وهنا يسعى التمكين إلى تمليك النساء لعناصر القوة الاقتصادية والاجتماعية والسياسية لتمكينهم من التأثير في العملية التنموية</w:t>
      </w:r>
      <w:r w:rsidRPr="00D16D6A">
        <w:rPr>
          <w:rFonts w:ascii="Simplified Arabic" w:hAnsi="Simplified Arabic" w:cs="Simplified Arabic"/>
          <w:b/>
          <w:bCs/>
          <w:color w:val="000000" w:themeColor="text1"/>
          <w:sz w:val="28"/>
          <w:szCs w:val="28"/>
          <w:lang w:bidi="ar-EG"/>
        </w:rPr>
        <w:t>.</w:t>
      </w:r>
    </w:p>
    <w:p w14:paraId="01566BAC" w14:textId="56C43607" w:rsidR="002A7474" w:rsidRPr="002A7474" w:rsidRDefault="00CE41CB" w:rsidP="002A7474">
      <w:pPr>
        <w:shd w:val="clear" w:color="auto" w:fill="FFFFFF"/>
        <w:bidi/>
        <w:rPr>
          <w:rFonts w:ascii="Simplified Arabic" w:eastAsiaTheme="minorHAnsi" w:hAnsi="Simplified Arabic" w:cs="Simplified Arabic"/>
          <w:b/>
          <w:bCs/>
          <w:color w:val="C00000"/>
          <w:sz w:val="32"/>
          <w:szCs w:val="32"/>
          <w:rtl/>
          <w:lang w:bidi="ar-EG"/>
        </w:rPr>
      </w:pPr>
      <w:r>
        <w:rPr>
          <w:rFonts w:ascii="Simplified Arabic" w:eastAsiaTheme="minorHAnsi" w:hAnsi="Simplified Arabic" w:cs="Simplified Arabic" w:hint="cs"/>
          <w:b/>
          <w:bCs/>
          <w:color w:val="C00000"/>
          <w:sz w:val="32"/>
          <w:szCs w:val="32"/>
          <w:rtl/>
          <w:lang w:bidi="ar-EG"/>
        </w:rPr>
        <w:t>3</w:t>
      </w:r>
      <w:r w:rsidRPr="00CE41CB">
        <w:rPr>
          <w:rFonts w:ascii="Simplified Arabic" w:eastAsiaTheme="minorHAnsi" w:hAnsi="Simplified Arabic" w:cs="Simplified Arabic"/>
          <w:b/>
          <w:bCs/>
          <w:color w:val="C00000"/>
          <w:sz w:val="32"/>
          <w:szCs w:val="32"/>
          <w:rtl/>
          <w:lang w:bidi="ar-EG"/>
        </w:rPr>
        <w:t>-7-1</w:t>
      </w:r>
      <w:r w:rsidR="002A7474" w:rsidRPr="002A7474">
        <w:rPr>
          <w:rFonts w:ascii="Simplified Arabic" w:eastAsiaTheme="minorHAnsi" w:hAnsi="Simplified Arabic" w:cs="Simplified Arabic"/>
          <w:b/>
          <w:bCs/>
          <w:color w:val="C00000"/>
          <w:sz w:val="32"/>
          <w:szCs w:val="32"/>
          <w:rtl/>
          <w:lang w:bidi="ar-EG"/>
        </w:rPr>
        <w:t>التمكين الاقتصادي للمرأة "</w:t>
      </w:r>
      <w:r w:rsidR="002A7474" w:rsidRPr="002A7474">
        <w:rPr>
          <w:rFonts w:ascii="Simplified Arabic" w:eastAsiaTheme="minorHAnsi" w:hAnsi="Simplified Arabic" w:cs="Simplified Arabic"/>
          <w:b/>
          <w:bCs/>
          <w:color w:val="C00000"/>
          <w:sz w:val="32"/>
          <w:szCs w:val="32"/>
          <w:lang w:bidi="ar-EG"/>
        </w:rPr>
        <w:t>Women's Economic Empowerment</w:t>
      </w:r>
    </w:p>
    <w:p w14:paraId="61089298" w14:textId="77777777" w:rsidR="00B00386" w:rsidRDefault="00B00386" w:rsidP="00EA6A81">
      <w:pPr>
        <w:shd w:val="clear" w:color="auto" w:fill="FFFFFF"/>
        <w:jc w:val="right"/>
        <w:rPr>
          <w:rFonts w:ascii="Simplified Arabic" w:hAnsi="Simplified Arabic" w:cs="Simplified Arabic"/>
          <w:b/>
          <w:bCs/>
          <w:color w:val="000000" w:themeColor="text1"/>
          <w:sz w:val="28"/>
          <w:szCs w:val="28"/>
          <w:lang w:bidi="ar-EG"/>
        </w:rPr>
      </w:pPr>
      <w:r w:rsidRPr="00745DAE">
        <w:rPr>
          <w:rFonts w:ascii="Simplified Arabic" w:hAnsi="Simplified Arabic" w:cs="Simplified Arabic"/>
          <w:b/>
          <w:bCs/>
          <w:color w:val="000000" w:themeColor="text1"/>
          <w:sz w:val="28"/>
          <w:szCs w:val="28"/>
          <w:rtl/>
          <w:lang w:bidi="ar-EG"/>
        </w:rPr>
        <w:t>يتعلق بالتمكين الاقتصادي للمرأة، تقليل الفجوة بين الجنسين في دفع الأجور، وزيادة فرص العمل للنساء، وتسهيل حصولهن على القروض المصرفية، بالإضافة لإزالة الحواجز التي تعيق تقدم النساء، بدءًا من القوانين التمييزية، وصولًا إلى المشاركة غير العادلة في تحمل أعباء المنزل والرعاية الأسرية</w:t>
      </w:r>
      <w:r w:rsidRPr="00745DAE">
        <w:rPr>
          <w:rFonts w:ascii="Simplified Arabic" w:hAnsi="Simplified Arabic" w:cs="Simplified Arabic"/>
          <w:b/>
          <w:bCs/>
          <w:color w:val="000000" w:themeColor="text1"/>
          <w:sz w:val="28"/>
          <w:szCs w:val="28"/>
          <w:lang w:bidi="ar-EG"/>
        </w:rPr>
        <w:t>.</w:t>
      </w:r>
    </w:p>
    <w:p w14:paraId="20ECCCA1" w14:textId="55E50F2A" w:rsidR="00B00386" w:rsidRDefault="00B00386" w:rsidP="00EA6A81">
      <w:pPr>
        <w:shd w:val="clear" w:color="auto" w:fill="FFFFFF"/>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ا</w:t>
      </w:r>
      <w:r w:rsidRPr="000B456F">
        <w:rPr>
          <w:rFonts w:ascii="Simplified Arabic" w:hAnsi="Simplified Arabic" w:cs="Simplified Arabic" w:hint="cs"/>
          <w:b/>
          <w:bCs/>
          <w:color w:val="000000" w:themeColor="text1"/>
          <w:sz w:val="28"/>
          <w:szCs w:val="28"/>
          <w:rtl/>
          <w:lang w:bidi="ar-EG"/>
        </w:rPr>
        <w:t xml:space="preserve">لتمكين الاقتصادي للمرأة أمر أساسي لإعمال حقوق المرأة والمساواة بين الجنسين. يشمل التمكين الاقتصادي للمرأة قدرة المرأة على المشاركة على قدم المساواة في الأسواق القائمة؛ وصولهم إلى الموارد الإنتاجية والتحكم فيها، والحصول على عمل </w:t>
      </w:r>
      <w:r w:rsidR="00A66C6A" w:rsidRPr="000B456F">
        <w:rPr>
          <w:rFonts w:ascii="Simplified Arabic" w:hAnsi="Simplified Arabic" w:cs="Simplified Arabic" w:hint="cs"/>
          <w:b/>
          <w:bCs/>
          <w:color w:val="000000" w:themeColor="text1"/>
          <w:sz w:val="28"/>
          <w:szCs w:val="28"/>
          <w:rtl/>
          <w:lang w:bidi="ar-EG"/>
        </w:rPr>
        <w:t>لائق،</w:t>
      </w:r>
      <w:r w:rsidRPr="000B456F">
        <w:rPr>
          <w:rFonts w:ascii="Simplified Arabic" w:hAnsi="Simplified Arabic" w:cs="Simplified Arabic" w:hint="cs"/>
          <w:b/>
          <w:bCs/>
          <w:color w:val="000000" w:themeColor="text1"/>
          <w:sz w:val="28"/>
          <w:szCs w:val="28"/>
          <w:rtl/>
          <w:lang w:bidi="ar-EG"/>
        </w:rPr>
        <w:t xml:space="preserve"> والتحكم في وقتهم وحياتهم </w:t>
      </w:r>
      <w:r w:rsidR="00BB38C6" w:rsidRPr="000B456F">
        <w:rPr>
          <w:rFonts w:ascii="Simplified Arabic" w:hAnsi="Simplified Arabic" w:cs="Simplified Arabic" w:hint="cs"/>
          <w:b/>
          <w:bCs/>
          <w:color w:val="000000" w:themeColor="text1"/>
          <w:sz w:val="28"/>
          <w:szCs w:val="28"/>
          <w:rtl/>
          <w:lang w:bidi="ar-EG"/>
        </w:rPr>
        <w:t>وأجسادهم؛</w:t>
      </w:r>
      <w:r w:rsidRPr="000B456F">
        <w:rPr>
          <w:rFonts w:ascii="Simplified Arabic" w:hAnsi="Simplified Arabic" w:cs="Simplified Arabic" w:hint="cs"/>
          <w:b/>
          <w:bCs/>
          <w:color w:val="000000" w:themeColor="text1"/>
          <w:sz w:val="28"/>
          <w:szCs w:val="28"/>
          <w:rtl/>
          <w:lang w:bidi="ar-EG"/>
        </w:rPr>
        <w:t xml:space="preserve"> وزيادة المشاركة الهادفة في صنع القرار الاقتصادي على جميع المستويات من الأسرة إلى المؤسسات الدولية.</w:t>
      </w:r>
    </w:p>
    <w:p w14:paraId="410CC242" w14:textId="1D3C073E" w:rsidR="00DC229A" w:rsidRPr="00DC229A" w:rsidRDefault="00CE41CB" w:rsidP="00DC229A">
      <w:pPr>
        <w:shd w:val="clear" w:color="auto" w:fill="FFFFFF"/>
        <w:bidi/>
        <w:rPr>
          <w:rFonts w:ascii="Simplified Arabic" w:eastAsiaTheme="minorHAnsi" w:hAnsi="Simplified Arabic" w:cs="Simplified Arabic"/>
          <w:b/>
          <w:bCs/>
          <w:color w:val="C00000"/>
          <w:sz w:val="32"/>
          <w:szCs w:val="32"/>
          <w:lang w:bidi="ar-EG"/>
        </w:rPr>
      </w:pPr>
      <w:r>
        <w:rPr>
          <w:rFonts w:ascii="Simplified Arabic" w:eastAsiaTheme="minorHAnsi" w:hAnsi="Simplified Arabic" w:cs="Simplified Arabic" w:hint="cs"/>
          <w:b/>
          <w:bCs/>
          <w:color w:val="C00000"/>
          <w:sz w:val="32"/>
          <w:szCs w:val="32"/>
          <w:rtl/>
          <w:lang w:bidi="ar-EG"/>
        </w:rPr>
        <w:t>4</w:t>
      </w:r>
      <w:r w:rsidRPr="00CE41CB">
        <w:rPr>
          <w:rFonts w:ascii="Simplified Arabic" w:eastAsiaTheme="minorHAnsi" w:hAnsi="Simplified Arabic" w:cs="Simplified Arabic"/>
          <w:b/>
          <w:bCs/>
          <w:color w:val="C00000"/>
          <w:sz w:val="32"/>
          <w:szCs w:val="32"/>
          <w:rtl/>
          <w:lang w:bidi="ar-EG"/>
        </w:rPr>
        <w:t>-7-1</w:t>
      </w:r>
      <w:r w:rsidR="00DC229A" w:rsidRPr="00DC229A">
        <w:rPr>
          <w:rFonts w:ascii="Simplified Arabic" w:eastAsiaTheme="minorHAnsi" w:hAnsi="Simplified Arabic" w:cs="Simplified Arabic"/>
          <w:b/>
          <w:bCs/>
          <w:color w:val="C00000"/>
          <w:sz w:val="32"/>
          <w:szCs w:val="32"/>
          <w:rtl/>
          <w:lang w:bidi="ar-EG"/>
        </w:rPr>
        <w:t xml:space="preserve">التمكين </w:t>
      </w:r>
      <w:r w:rsidR="00DC229A" w:rsidRPr="00DC229A">
        <w:rPr>
          <w:rFonts w:ascii="Simplified Arabic" w:eastAsiaTheme="minorHAnsi" w:hAnsi="Simplified Arabic" w:cs="Simplified Arabic" w:hint="cs"/>
          <w:b/>
          <w:bCs/>
          <w:color w:val="C00000"/>
          <w:sz w:val="32"/>
          <w:szCs w:val="32"/>
          <w:rtl/>
          <w:lang w:bidi="ar-EG"/>
        </w:rPr>
        <w:t>الاجتماعي</w:t>
      </w:r>
      <w:r w:rsidR="00DC229A" w:rsidRPr="00DC229A">
        <w:rPr>
          <w:rFonts w:ascii="Simplified Arabic" w:eastAsiaTheme="minorHAnsi" w:hAnsi="Simplified Arabic" w:cs="Simplified Arabic"/>
          <w:b/>
          <w:bCs/>
          <w:color w:val="C00000"/>
          <w:sz w:val="32"/>
          <w:szCs w:val="32"/>
          <w:rtl/>
          <w:lang w:bidi="ar-EG"/>
        </w:rPr>
        <w:t xml:space="preserve"> للمرأة</w:t>
      </w:r>
      <w:r w:rsidR="00DC229A" w:rsidRPr="00DC229A">
        <w:rPr>
          <w:rFonts w:ascii="Simplified Arabic" w:eastAsiaTheme="minorHAnsi" w:hAnsi="Simplified Arabic" w:cs="Simplified Arabic" w:hint="cs"/>
          <w:b/>
          <w:bCs/>
          <w:color w:val="C00000"/>
          <w:sz w:val="32"/>
          <w:szCs w:val="32"/>
          <w:rtl/>
          <w:lang w:bidi="ar-EG"/>
        </w:rPr>
        <w:t xml:space="preserve"> </w:t>
      </w:r>
      <w:r w:rsidR="00DC229A" w:rsidRPr="00DC229A">
        <w:rPr>
          <w:rFonts w:ascii="Simplified Arabic" w:eastAsiaTheme="minorHAnsi" w:hAnsi="Simplified Arabic" w:cs="Simplified Arabic"/>
          <w:b/>
          <w:bCs/>
          <w:color w:val="C00000"/>
          <w:sz w:val="32"/>
          <w:szCs w:val="32"/>
          <w:rtl/>
          <w:lang w:bidi="ar-EG"/>
        </w:rPr>
        <w:t>"</w:t>
      </w:r>
      <w:r w:rsidR="00DC229A" w:rsidRPr="00DC229A">
        <w:rPr>
          <w:rFonts w:ascii="Simplified Arabic" w:eastAsiaTheme="minorHAnsi" w:hAnsi="Simplified Arabic" w:cs="Simplified Arabic"/>
          <w:b/>
          <w:bCs/>
          <w:color w:val="C00000"/>
          <w:sz w:val="32"/>
          <w:szCs w:val="32"/>
          <w:lang w:bidi="ar-EG"/>
        </w:rPr>
        <w:t>Women's Social Empowerment</w:t>
      </w:r>
      <w:r w:rsidR="00DC229A" w:rsidRPr="00DC229A">
        <w:rPr>
          <w:rFonts w:ascii="Simplified Arabic" w:eastAsiaTheme="minorHAnsi" w:hAnsi="Simplified Arabic" w:cs="Simplified Arabic"/>
          <w:b/>
          <w:bCs/>
          <w:color w:val="C00000"/>
          <w:sz w:val="32"/>
          <w:szCs w:val="32"/>
          <w:rtl/>
          <w:lang w:bidi="ar-EG"/>
        </w:rPr>
        <w:t>"</w:t>
      </w:r>
    </w:p>
    <w:p w14:paraId="505B3DAB" w14:textId="75AD0DE4" w:rsidR="00B00386" w:rsidRDefault="00B00386" w:rsidP="00EA6A81">
      <w:pPr>
        <w:pBdr>
          <w:bottom w:val="single" w:sz="12" w:space="1" w:color="auto"/>
        </w:pBdr>
        <w:shd w:val="clear" w:color="auto" w:fill="FFFFFF"/>
        <w:jc w:val="right"/>
        <w:rPr>
          <w:rFonts w:ascii="Simplified Arabic" w:hAnsi="Simplified Arabic" w:cs="Simplified Arabic"/>
          <w:b/>
          <w:bCs/>
          <w:color w:val="000000" w:themeColor="text1"/>
          <w:sz w:val="28"/>
          <w:szCs w:val="28"/>
          <w:rtl/>
          <w:lang w:bidi="ar-EG"/>
        </w:rPr>
      </w:pPr>
      <w:r w:rsidRPr="00DF7C16">
        <w:rPr>
          <w:rFonts w:ascii="Simplified Arabic" w:hAnsi="Simplified Arabic" w:cs="Simplified Arabic" w:hint="cs"/>
          <w:b/>
          <w:bCs/>
          <w:color w:val="000000" w:themeColor="text1"/>
          <w:sz w:val="28"/>
          <w:szCs w:val="28"/>
          <w:rtl/>
          <w:lang w:bidi="ar-EG"/>
        </w:rPr>
        <w:t xml:space="preserve">هو </w:t>
      </w:r>
      <w:r w:rsidRPr="00DF7C16">
        <w:rPr>
          <w:rFonts w:ascii="Simplified Arabic" w:hAnsi="Simplified Arabic" w:cs="Simplified Arabic"/>
          <w:b/>
          <w:bCs/>
          <w:color w:val="000000" w:themeColor="text1"/>
          <w:sz w:val="28"/>
          <w:szCs w:val="28"/>
          <w:rtl/>
          <w:lang w:bidi="ar-EG"/>
        </w:rPr>
        <w:t>الطريقة التي بواسطتها يتم مساعدة الأفراد والجماعات والمجتمعات أن تتحكم في ظروفها، وتستطيع إنجاز أهدافها لتصبح قادرة على العمل؛ للمساعدة على زيادة مستوى معيشتها، من خلال التركيز على نقاط القوة والمشارَكة في الأعمال المجتمعية.</w:t>
      </w:r>
    </w:p>
    <w:p w14:paraId="4A3D0757" w14:textId="46A7ABA2" w:rsidR="00A66C6A" w:rsidRPr="00767342" w:rsidRDefault="00D45411" w:rsidP="00EA6A81">
      <w:pPr>
        <w:shd w:val="clear" w:color="auto" w:fill="FFFFFF"/>
        <w:jc w:val="right"/>
        <w:rPr>
          <w:rFonts w:ascii="Simplified Arabic" w:hAnsi="Simplified Arabic" w:cs="Simplified Arabic"/>
          <w:b/>
          <w:bCs/>
          <w:color w:val="000000" w:themeColor="text1"/>
          <w:rtl/>
          <w:lang w:bidi="ar-EG"/>
        </w:rPr>
      </w:pPr>
      <w:r>
        <w:rPr>
          <w:rFonts w:ascii="Simplified Arabic" w:hAnsi="Simplified Arabic" w:cs="Simplified Arabic" w:hint="cs"/>
          <w:b/>
          <w:bCs/>
          <w:color w:val="000000" w:themeColor="text1"/>
          <w:rtl/>
          <w:lang w:bidi="ar-EG"/>
        </w:rPr>
        <w:t xml:space="preserve"> </w:t>
      </w:r>
      <w:r w:rsidR="00A66C6A" w:rsidRPr="00767342">
        <w:rPr>
          <w:rFonts w:ascii="Simplified Arabic" w:hAnsi="Simplified Arabic" w:cs="Simplified Arabic"/>
          <w:b/>
          <w:bCs/>
          <w:color w:val="000000" w:themeColor="text1"/>
          <w:rtl/>
          <w:lang w:bidi="ar-EG"/>
        </w:rPr>
        <w:t>صندوق الأمم المتحدة الإنمائي للمرأة ،2000</w:t>
      </w:r>
      <w:r w:rsidR="00C26833" w:rsidRPr="00C26833">
        <w:rPr>
          <w:rFonts w:ascii="Simplified Arabic" w:hAnsi="Simplified Arabic" w:cs="Simplified Arabic"/>
          <w:b/>
          <w:bCs/>
          <w:color w:val="000000" w:themeColor="text1"/>
          <w:rtl/>
          <w:lang w:bidi="ar-EG"/>
        </w:rPr>
        <w:t xml:space="preserve">، </w:t>
      </w:r>
      <w:r w:rsidR="00C26833" w:rsidRPr="00767342">
        <w:rPr>
          <w:rFonts w:ascii="Simplified Arabic" w:hAnsi="Simplified Arabic" w:cs="Simplified Arabic"/>
          <w:b/>
          <w:bCs/>
          <w:color w:val="000000" w:themeColor="text1"/>
          <w:rtl/>
          <w:lang w:bidi="ar-EG"/>
        </w:rPr>
        <w:t>ص ٦٤</w:t>
      </w:r>
      <w:r w:rsidR="00A66C6A" w:rsidRPr="00767342">
        <w:rPr>
          <w:rFonts w:ascii="Simplified Arabic" w:hAnsi="Simplified Arabic" w:cs="Simplified Arabic"/>
          <w:b/>
          <w:bCs/>
          <w:color w:val="000000" w:themeColor="text1"/>
          <w:rtl/>
          <w:lang w:bidi="ar-EG"/>
        </w:rPr>
        <w:t xml:space="preserve"> </w:t>
      </w:r>
      <w:r w:rsidR="00A66C6A" w:rsidRPr="00767342">
        <w:rPr>
          <w:rFonts w:ascii="Simplified Arabic" w:hAnsi="Simplified Arabic" w:cs="Simplified Arabic"/>
          <w:b/>
          <w:bCs/>
          <w:color w:val="000000" w:themeColor="text1"/>
          <w:lang w:bidi="ar-EG"/>
        </w:rPr>
        <w:t>UNIFEM</w:t>
      </w:r>
      <w:r>
        <w:rPr>
          <w:rFonts w:ascii="Simplified Arabic" w:hAnsi="Simplified Arabic" w:cs="Simplified Arabic" w:hint="cs"/>
          <w:b/>
          <w:bCs/>
          <w:color w:val="000000" w:themeColor="text1"/>
          <w:vertAlign w:val="superscript"/>
          <w:rtl/>
          <w:lang w:bidi="ar-EG"/>
        </w:rPr>
        <w:t>5</w:t>
      </w:r>
      <w:r w:rsidR="00A66C6A" w:rsidRPr="00767342">
        <w:rPr>
          <w:rFonts w:ascii="Simplified Arabic" w:hAnsi="Simplified Arabic" w:cs="Simplified Arabic"/>
          <w:b/>
          <w:bCs/>
          <w:color w:val="000000" w:themeColor="text1"/>
          <w:rtl/>
          <w:lang w:bidi="ar-EG"/>
        </w:rPr>
        <w:t xml:space="preserve"> </w:t>
      </w:r>
    </w:p>
    <w:p w14:paraId="5759A5BB" w14:textId="4465FF5A" w:rsidR="00B00386" w:rsidRPr="005309E1" w:rsidRDefault="00CA0CC4" w:rsidP="00EA6A81">
      <w:pPr>
        <w:shd w:val="clear" w:color="auto" w:fill="FFFFFF"/>
        <w:jc w:val="right"/>
        <w:rPr>
          <w:rFonts w:ascii="Arial" w:hAnsi="Arial" w:cs="Arial"/>
          <w:b/>
          <w:bCs/>
          <w:color w:val="C00000"/>
          <w:sz w:val="36"/>
          <w:szCs w:val="36"/>
          <w:lang w:bidi="ar-EG"/>
        </w:rPr>
      </w:pPr>
      <w:r w:rsidRPr="009C0473">
        <w:rPr>
          <w:rFonts w:ascii="Simplified Arabic" w:hAnsi="Simplified Arabic" w:cs="Simplified Arabic"/>
          <w:b/>
          <w:bCs/>
          <w:color w:val="C00000"/>
          <w:sz w:val="32"/>
          <w:szCs w:val="32"/>
          <w:lang w:bidi="ar-EG"/>
        </w:rPr>
        <w:t>"Breadwinner Woman"</w:t>
      </w:r>
      <w:r w:rsidR="00DF35C2">
        <w:rPr>
          <w:rFonts w:ascii="Simplified Arabic" w:hAnsi="Simplified Arabic" w:cs="Simplified Arabic" w:hint="cs"/>
          <w:b/>
          <w:bCs/>
          <w:color w:val="C00000"/>
          <w:sz w:val="32"/>
          <w:szCs w:val="32"/>
          <w:rtl/>
          <w:lang w:bidi="ar-EG"/>
        </w:rPr>
        <w:t>5</w:t>
      </w:r>
      <w:r w:rsidR="00DF35C2" w:rsidRPr="00DF35C2">
        <w:rPr>
          <w:rFonts w:ascii="Simplified Arabic" w:hAnsi="Simplified Arabic" w:cs="Simplified Arabic"/>
          <w:b/>
          <w:bCs/>
          <w:color w:val="C00000"/>
          <w:sz w:val="32"/>
          <w:szCs w:val="32"/>
          <w:rtl/>
          <w:lang w:bidi="ar-EG"/>
        </w:rPr>
        <w:t>-7-1</w:t>
      </w:r>
      <w:r w:rsidR="00B00386" w:rsidRPr="009C0473">
        <w:rPr>
          <w:rFonts w:ascii="Simplified Arabic" w:hAnsi="Simplified Arabic" w:cs="Simplified Arabic" w:hint="cs"/>
          <w:b/>
          <w:bCs/>
          <w:color w:val="C00000"/>
          <w:sz w:val="32"/>
          <w:szCs w:val="32"/>
          <w:rtl/>
          <w:lang w:bidi="ar-EG"/>
        </w:rPr>
        <w:t xml:space="preserve"> </w:t>
      </w:r>
      <w:r w:rsidR="00B00386" w:rsidRPr="009C0473">
        <w:rPr>
          <w:rFonts w:ascii="Simplified Arabic" w:hAnsi="Simplified Arabic" w:cs="Simplified Arabic"/>
          <w:b/>
          <w:bCs/>
          <w:color w:val="C00000"/>
          <w:sz w:val="32"/>
          <w:szCs w:val="32"/>
          <w:rtl/>
          <w:lang w:bidi="ar-EG"/>
        </w:rPr>
        <w:t>المرأة المعيلة</w:t>
      </w:r>
      <w:r>
        <w:rPr>
          <w:rFonts w:ascii="Simplified Arabic" w:hAnsi="Simplified Arabic" w:cs="Simplified Arabic" w:hint="cs"/>
          <w:b/>
          <w:bCs/>
          <w:color w:val="C00000"/>
          <w:sz w:val="32"/>
          <w:szCs w:val="32"/>
          <w:rtl/>
          <w:lang w:bidi="ar-EG"/>
        </w:rPr>
        <w:t xml:space="preserve"> </w:t>
      </w:r>
      <w:r w:rsidR="00B00386" w:rsidRPr="009C0473">
        <w:rPr>
          <w:rFonts w:ascii="Simplified Arabic" w:hAnsi="Simplified Arabic" w:cs="Simplified Arabic"/>
          <w:b/>
          <w:bCs/>
          <w:color w:val="C00000"/>
          <w:sz w:val="32"/>
          <w:szCs w:val="32"/>
          <w:lang w:bidi="ar-EG"/>
        </w:rPr>
        <w:t xml:space="preserve"> </w:t>
      </w:r>
    </w:p>
    <w:p w14:paraId="2537E442" w14:textId="77777777" w:rsidR="00B00386" w:rsidRPr="004D6E2E" w:rsidRDefault="00B00386" w:rsidP="00EA6A81">
      <w:pPr>
        <w:shd w:val="clear" w:color="auto" w:fill="FFFFFF"/>
        <w:jc w:val="right"/>
        <w:rPr>
          <w:rFonts w:ascii="Simplified Arabic" w:hAnsi="Simplified Arabic" w:cs="Simplified Arabic"/>
          <w:b/>
          <w:bCs/>
          <w:color w:val="000000" w:themeColor="text1"/>
          <w:sz w:val="28"/>
          <w:szCs w:val="28"/>
          <w:rtl/>
          <w:lang w:bidi="ar-EG"/>
        </w:rPr>
      </w:pPr>
      <w:r w:rsidRPr="004D6E2E">
        <w:rPr>
          <w:rFonts w:ascii="Simplified Arabic" w:hAnsi="Simplified Arabic" w:cs="Simplified Arabic"/>
          <w:b/>
          <w:bCs/>
          <w:color w:val="000000" w:themeColor="text1"/>
          <w:sz w:val="28"/>
          <w:szCs w:val="28"/>
          <w:rtl/>
          <w:lang w:bidi="ar-EG"/>
        </w:rPr>
        <w:t xml:space="preserve">هي كل من تعول أسرة سواء لفقد الزوج أو الأب أو العائل للأسرة بسبب </w:t>
      </w:r>
      <w:r w:rsidRPr="004D6E2E">
        <w:rPr>
          <w:rFonts w:ascii="Simplified Arabic" w:hAnsi="Simplified Arabic" w:cs="Simplified Arabic" w:hint="cs"/>
          <w:b/>
          <w:bCs/>
          <w:color w:val="000000" w:themeColor="text1"/>
          <w:sz w:val="28"/>
          <w:szCs w:val="28"/>
          <w:rtl/>
          <w:lang w:bidi="ar-EG"/>
        </w:rPr>
        <w:t>الغياب</w:t>
      </w:r>
      <w:r w:rsidRPr="004D6E2E">
        <w:rPr>
          <w:rFonts w:ascii="Simplified Arabic" w:hAnsi="Simplified Arabic" w:cs="Simplified Arabic" w:hint="eastAsia"/>
          <w:b/>
          <w:bCs/>
          <w:color w:val="000000" w:themeColor="text1"/>
          <w:sz w:val="28"/>
          <w:szCs w:val="28"/>
          <w:rtl/>
          <w:lang w:bidi="ar-EG"/>
        </w:rPr>
        <w:t>،</w:t>
      </w:r>
      <w:r w:rsidRPr="004D6E2E">
        <w:rPr>
          <w:rFonts w:ascii="Simplified Arabic" w:hAnsi="Simplified Arabic" w:cs="Simplified Arabic"/>
          <w:b/>
          <w:bCs/>
          <w:color w:val="000000" w:themeColor="text1"/>
          <w:sz w:val="28"/>
          <w:szCs w:val="28"/>
          <w:rtl/>
          <w:lang w:bidi="ar-EG"/>
        </w:rPr>
        <w:t xml:space="preserve"> أو </w:t>
      </w:r>
      <w:r w:rsidRPr="004D6E2E">
        <w:rPr>
          <w:rFonts w:ascii="Simplified Arabic" w:hAnsi="Simplified Arabic" w:cs="Simplified Arabic" w:hint="cs"/>
          <w:b/>
          <w:bCs/>
          <w:color w:val="000000" w:themeColor="text1"/>
          <w:sz w:val="28"/>
          <w:szCs w:val="28"/>
          <w:rtl/>
          <w:lang w:bidi="ar-EG"/>
        </w:rPr>
        <w:t>الوفاة</w:t>
      </w:r>
      <w:r w:rsidRPr="004D6E2E">
        <w:rPr>
          <w:rFonts w:ascii="Simplified Arabic" w:hAnsi="Simplified Arabic" w:cs="Simplified Arabic" w:hint="eastAsia"/>
          <w:b/>
          <w:bCs/>
          <w:color w:val="000000" w:themeColor="text1"/>
          <w:sz w:val="28"/>
          <w:szCs w:val="28"/>
          <w:rtl/>
          <w:lang w:bidi="ar-EG"/>
        </w:rPr>
        <w:t>،</w:t>
      </w:r>
      <w:r w:rsidRPr="004D6E2E">
        <w:rPr>
          <w:rFonts w:ascii="Simplified Arabic" w:hAnsi="Simplified Arabic" w:cs="Simplified Arabic"/>
          <w:b/>
          <w:bCs/>
          <w:color w:val="000000" w:themeColor="text1"/>
          <w:sz w:val="28"/>
          <w:szCs w:val="28"/>
          <w:rtl/>
          <w:lang w:bidi="ar-EG"/>
        </w:rPr>
        <w:t xml:space="preserve"> أو </w:t>
      </w:r>
      <w:r w:rsidRPr="004D6E2E">
        <w:rPr>
          <w:rFonts w:ascii="Simplified Arabic" w:hAnsi="Simplified Arabic" w:cs="Simplified Arabic" w:hint="cs"/>
          <w:b/>
          <w:bCs/>
          <w:color w:val="000000" w:themeColor="text1"/>
          <w:sz w:val="28"/>
          <w:szCs w:val="28"/>
          <w:rtl/>
          <w:lang w:bidi="ar-EG"/>
        </w:rPr>
        <w:t>السجن</w:t>
      </w:r>
      <w:r w:rsidRPr="004D6E2E">
        <w:rPr>
          <w:rFonts w:ascii="Simplified Arabic" w:hAnsi="Simplified Arabic" w:cs="Simplified Arabic" w:hint="eastAsia"/>
          <w:b/>
          <w:bCs/>
          <w:color w:val="000000" w:themeColor="text1"/>
          <w:sz w:val="28"/>
          <w:szCs w:val="28"/>
          <w:rtl/>
          <w:lang w:bidi="ar-EG"/>
        </w:rPr>
        <w:t>،</w:t>
      </w:r>
      <w:r w:rsidRPr="004D6E2E">
        <w:rPr>
          <w:rFonts w:ascii="Simplified Arabic" w:hAnsi="Simplified Arabic" w:cs="Simplified Arabic" w:hint="cs"/>
          <w:b/>
          <w:bCs/>
          <w:color w:val="000000" w:themeColor="text1"/>
          <w:sz w:val="28"/>
          <w:szCs w:val="28"/>
          <w:rtl/>
          <w:lang w:bidi="ar-EG"/>
        </w:rPr>
        <w:t xml:space="preserve"> أو</w:t>
      </w:r>
      <w:r w:rsidRPr="004D6E2E">
        <w:rPr>
          <w:rFonts w:ascii="Simplified Arabic" w:hAnsi="Simplified Arabic" w:cs="Simplified Arabic"/>
          <w:b/>
          <w:bCs/>
          <w:color w:val="000000" w:themeColor="text1"/>
          <w:sz w:val="28"/>
          <w:szCs w:val="28"/>
          <w:rtl/>
          <w:lang w:bidi="ar-EG"/>
        </w:rPr>
        <w:t xml:space="preserve"> بسبب عجز العائل، وهي ليست المرأة البسيطة الفقيرة فقط وإنما أيضا المتعلمة وصاحبة </w:t>
      </w:r>
      <w:r w:rsidRPr="004D6E2E">
        <w:rPr>
          <w:rFonts w:ascii="Simplified Arabic" w:hAnsi="Simplified Arabic" w:cs="Simplified Arabic"/>
          <w:b/>
          <w:bCs/>
          <w:color w:val="000000" w:themeColor="text1"/>
          <w:sz w:val="28"/>
          <w:szCs w:val="28"/>
          <w:rtl/>
          <w:lang w:bidi="ar-EG"/>
        </w:rPr>
        <w:lastRenderedPageBreak/>
        <w:t xml:space="preserve">المكانة </w:t>
      </w:r>
      <w:r w:rsidRPr="004D6E2E">
        <w:rPr>
          <w:rFonts w:ascii="Simplified Arabic" w:hAnsi="Simplified Arabic" w:cs="Simplified Arabic" w:hint="cs"/>
          <w:b/>
          <w:bCs/>
          <w:color w:val="000000" w:themeColor="text1"/>
          <w:sz w:val="28"/>
          <w:szCs w:val="28"/>
          <w:rtl/>
          <w:lang w:bidi="ar-EG"/>
        </w:rPr>
        <w:t>الاجتماعية،</w:t>
      </w:r>
      <w:r w:rsidRPr="004D6E2E">
        <w:rPr>
          <w:rFonts w:ascii="Simplified Arabic" w:hAnsi="Simplified Arabic" w:cs="Simplified Arabic"/>
          <w:b/>
          <w:bCs/>
          <w:color w:val="000000" w:themeColor="text1"/>
          <w:sz w:val="28"/>
          <w:szCs w:val="28"/>
          <w:rtl/>
          <w:lang w:bidi="ar-EG"/>
        </w:rPr>
        <w:t xml:space="preserve"> وليست المطلقة أو الأرملة أو الزوجة والأم فقط وإنما قد تكون الابنة أو الشقيقة، فهناك فتيات صغيرات مسئولات عن أسرهن.</w:t>
      </w:r>
    </w:p>
    <w:p w14:paraId="6C3C6BF9" w14:textId="77777777" w:rsidR="00B00386" w:rsidRPr="004D6E2E" w:rsidRDefault="00B00386" w:rsidP="00EA6A81">
      <w:pPr>
        <w:shd w:val="clear" w:color="auto" w:fill="FFFFFF"/>
        <w:jc w:val="right"/>
        <w:rPr>
          <w:rFonts w:ascii="Simplified Arabic" w:hAnsi="Simplified Arabic" w:cs="Simplified Arabic"/>
          <w:b/>
          <w:bCs/>
          <w:color w:val="000000" w:themeColor="text1"/>
          <w:sz w:val="28"/>
          <w:szCs w:val="28"/>
          <w:lang w:bidi="ar-EG"/>
        </w:rPr>
      </w:pPr>
      <w:r w:rsidRPr="004D6E2E">
        <w:rPr>
          <w:rFonts w:ascii="Simplified Arabic" w:hAnsi="Simplified Arabic" w:cs="Simplified Arabic"/>
          <w:b/>
          <w:bCs/>
          <w:color w:val="000000" w:themeColor="text1"/>
          <w:sz w:val="28"/>
          <w:szCs w:val="28"/>
          <w:rtl/>
          <w:lang w:bidi="ar-EG"/>
        </w:rPr>
        <w:t xml:space="preserve">فمنها من مات زوجها، أو أصيب بمرض أقعده وجعله عاجزا عن العمل، أو تزوج بأخرى وهجرها </w:t>
      </w:r>
      <w:r w:rsidRPr="004D6E2E">
        <w:rPr>
          <w:rFonts w:ascii="Simplified Arabic" w:hAnsi="Simplified Arabic" w:cs="Simplified Arabic" w:hint="cs"/>
          <w:b/>
          <w:bCs/>
          <w:color w:val="000000" w:themeColor="text1"/>
          <w:sz w:val="28"/>
          <w:szCs w:val="28"/>
          <w:rtl/>
          <w:lang w:bidi="ar-EG"/>
        </w:rPr>
        <w:t>هي</w:t>
      </w:r>
      <w:r w:rsidRPr="004D6E2E">
        <w:rPr>
          <w:rFonts w:ascii="Simplified Arabic" w:hAnsi="Simplified Arabic" w:cs="Simplified Arabic"/>
          <w:b/>
          <w:bCs/>
          <w:color w:val="000000" w:themeColor="text1"/>
          <w:sz w:val="28"/>
          <w:szCs w:val="28"/>
          <w:rtl/>
          <w:lang w:bidi="ar-EG"/>
        </w:rPr>
        <w:t xml:space="preserve"> وأبناءها الذين لا ينفق عليهم، أو أنها فتاة لم </w:t>
      </w:r>
      <w:r w:rsidRPr="004D6E2E">
        <w:rPr>
          <w:rFonts w:ascii="Simplified Arabic" w:hAnsi="Simplified Arabic" w:cs="Simplified Arabic" w:hint="cs"/>
          <w:b/>
          <w:bCs/>
          <w:color w:val="000000" w:themeColor="text1"/>
          <w:sz w:val="28"/>
          <w:szCs w:val="28"/>
          <w:rtl/>
          <w:lang w:bidi="ar-EG"/>
        </w:rPr>
        <w:t>تتزوج</w:t>
      </w:r>
      <w:r w:rsidRPr="004D6E2E">
        <w:rPr>
          <w:rFonts w:ascii="Simplified Arabic" w:hAnsi="Simplified Arabic" w:cs="Simplified Arabic" w:hint="eastAsia"/>
          <w:b/>
          <w:bCs/>
          <w:color w:val="000000" w:themeColor="text1"/>
          <w:sz w:val="28"/>
          <w:szCs w:val="28"/>
          <w:rtl/>
          <w:lang w:bidi="ar-EG"/>
        </w:rPr>
        <w:t>،</w:t>
      </w:r>
      <w:r w:rsidRPr="004D6E2E">
        <w:rPr>
          <w:rFonts w:ascii="Simplified Arabic" w:hAnsi="Simplified Arabic" w:cs="Simplified Arabic"/>
          <w:b/>
          <w:bCs/>
          <w:color w:val="000000" w:themeColor="text1"/>
          <w:sz w:val="28"/>
          <w:szCs w:val="28"/>
          <w:rtl/>
          <w:lang w:bidi="ar-EG"/>
        </w:rPr>
        <w:t xml:space="preserve"> ولكنها ترعى والديها المسنين، اللذين تخلى عنهما </w:t>
      </w:r>
      <w:r w:rsidRPr="004D6E2E">
        <w:rPr>
          <w:rFonts w:ascii="Simplified Arabic" w:hAnsi="Simplified Arabic" w:cs="Simplified Arabic" w:hint="cs"/>
          <w:b/>
          <w:bCs/>
          <w:color w:val="000000" w:themeColor="text1"/>
          <w:sz w:val="28"/>
          <w:szCs w:val="28"/>
          <w:rtl/>
          <w:lang w:bidi="ar-EG"/>
        </w:rPr>
        <w:t>باقي</w:t>
      </w:r>
      <w:r w:rsidRPr="004D6E2E">
        <w:rPr>
          <w:rFonts w:ascii="Simplified Arabic" w:hAnsi="Simplified Arabic" w:cs="Simplified Arabic"/>
          <w:b/>
          <w:bCs/>
          <w:color w:val="000000" w:themeColor="text1"/>
          <w:sz w:val="28"/>
          <w:szCs w:val="28"/>
          <w:rtl/>
          <w:lang w:bidi="ar-EG"/>
        </w:rPr>
        <w:t xml:space="preserve"> الأبناء، تتحمل </w:t>
      </w:r>
      <w:r w:rsidRPr="004D6E2E">
        <w:rPr>
          <w:rFonts w:ascii="Simplified Arabic" w:hAnsi="Simplified Arabic" w:cs="Simplified Arabic" w:hint="cs"/>
          <w:b/>
          <w:bCs/>
          <w:color w:val="000000" w:themeColor="text1"/>
          <w:sz w:val="28"/>
          <w:szCs w:val="28"/>
          <w:rtl/>
          <w:lang w:bidi="ar-EG"/>
        </w:rPr>
        <w:t>هي</w:t>
      </w:r>
      <w:r w:rsidRPr="004D6E2E">
        <w:rPr>
          <w:rFonts w:ascii="Simplified Arabic" w:hAnsi="Simplified Arabic" w:cs="Simplified Arabic"/>
          <w:b/>
          <w:bCs/>
          <w:color w:val="000000" w:themeColor="text1"/>
          <w:sz w:val="28"/>
          <w:szCs w:val="28"/>
          <w:rtl/>
          <w:lang w:bidi="ar-EG"/>
        </w:rPr>
        <w:t xml:space="preserve"> مسئولية توفير المسكن والملبس والمأكل والعلاج والمصاريف الدراسية للأبناء، مما يجعلها تلهث وراء </w:t>
      </w:r>
      <w:r w:rsidRPr="004D6E2E">
        <w:rPr>
          <w:rFonts w:ascii="Simplified Arabic" w:hAnsi="Simplified Arabic" w:cs="Simplified Arabic" w:hint="cs"/>
          <w:b/>
          <w:bCs/>
          <w:color w:val="000000" w:themeColor="text1"/>
          <w:sz w:val="28"/>
          <w:szCs w:val="28"/>
          <w:rtl/>
          <w:lang w:bidi="ar-EG"/>
        </w:rPr>
        <w:t>أي</w:t>
      </w:r>
      <w:r w:rsidRPr="004D6E2E">
        <w:rPr>
          <w:rFonts w:ascii="Simplified Arabic" w:hAnsi="Simplified Arabic" w:cs="Simplified Arabic"/>
          <w:b/>
          <w:bCs/>
          <w:color w:val="000000" w:themeColor="text1"/>
          <w:sz w:val="28"/>
          <w:szCs w:val="28"/>
          <w:rtl/>
          <w:lang w:bidi="ar-EG"/>
        </w:rPr>
        <w:t xml:space="preserve"> فرصة عمل حتى وإن كانت غير مناسبة لها ولكن الحاجة تضطرها لذلك، لأنها مسئولة عن أسرتها ماديا وترعى شئونها بمفردها </w:t>
      </w:r>
      <w:r w:rsidRPr="004D6E2E">
        <w:rPr>
          <w:rFonts w:ascii="Simplified Arabic" w:hAnsi="Simplified Arabic" w:cs="Simplified Arabic" w:hint="cs"/>
          <w:b/>
          <w:bCs/>
          <w:color w:val="000000" w:themeColor="text1"/>
          <w:sz w:val="28"/>
          <w:szCs w:val="28"/>
          <w:rtl/>
          <w:lang w:bidi="ar-EG"/>
        </w:rPr>
        <w:t>فهي</w:t>
      </w:r>
      <w:r w:rsidRPr="004D6E2E">
        <w:rPr>
          <w:rFonts w:ascii="Simplified Arabic" w:hAnsi="Simplified Arabic" w:cs="Simplified Arabic"/>
          <w:b/>
          <w:bCs/>
          <w:color w:val="000000" w:themeColor="text1"/>
          <w:sz w:val="28"/>
          <w:szCs w:val="28"/>
          <w:rtl/>
          <w:lang w:bidi="ar-EG"/>
        </w:rPr>
        <w:t xml:space="preserve"> بلا معيل</w:t>
      </w:r>
      <w:r w:rsidRPr="004D6E2E">
        <w:rPr>
          <w:rFonts w:ascii="Simplified Arabic" w:hAnsi="Simplified Arabic" w:cs="Simplified Arabic"/>
          <w:b/>
          <w:bCs/>
          <w:color w:val="000000" w:themeColor="text1"/>
          <w:sz w:val="28"/>
          <w:szCs w:val="28"/>
          <w:lang w:bidi="ar-EG"/>
        </w:rPr>
        <w:t>.</w:t>
      </w:r>
    </w:p>
    <w:p w14:paraId="650731E8" w14:textId="77777777" w:rsidR="00B00386" w:rsidRPr="004D6E2E" w:rsidRDefault="00B00386" w:rsidP="00EA6A81">
      <w:pPr>
        <w:shd w:val="clear" w:color="auto" w:fill="FFFFFF"/>
        <w:jc w:val="right"/>
        <w:rPr>
          <w:rFonts w:ascii="Simplified Arabic" w:hAnsi="Simplified Arabic" w:cs="Simplified Arabic"/>
          <w:b/>
          <w:bCs/>
          <w:color w:val="000000" w:themeColor="text1"/>
          <w:sz w:val="28"/>
          <w:szCs w:val="28"/>
          <w:lang w:bidi="ar-EG"/>
        </w:rPr>
      </w:pPr>
      <w:r w:rsidRPr="004D6E2E">
        <w:rPr>
          <w:rFonts w:ascii="Simplified Arabic" w:hAnsi="Simplified Arabic" w:cs="Simplified Arabic"/>
          <w:b/>
          <w:bCs/>
          <w:color w:val="000000" w:themeColor="text1"/>
          <w:sz w:val="28"/>
          <w:szCs w:val="28"/>
          <w:rtl/>
          <w:lang w:bidi="ar-EG"/>
        </w:rPr>
        <w:t xml:space="preserve">المرأة المعيلة التي تعرف بأنها المرأة المسئولة عن أسرتها مادياً، أو من تمثل أسرتها قانونياً واجتماعياً في المجتمع، </w:t>
      </w:r>
      <w:r w:rsidRPr="004D6E2E">
        <w:rPr>
          <w:rFonts w:ascii="Simplified Arabic" w:hAnsi="Simplified Arabic" w:cs="Simplified Arabic" w:hint="cs"/>
          <w:b/>
          <w:bCs/>
          <w:color w:val="000000" w:themeColor="text1"/>
          <w:sz w:val="28"/>
          <w:szCs w:val="28"/>
          <w:rtl/>
          <w:lang w:bidi="ar-EG"/>
        </w:rPr>
        <w:t>وهي</w:t>
      </w:r>
      <w:r w:rsidRPr="004D6E2E">
        <w:rPr>
          <w:rFonts w:ascii="Simplified Arabic" w:hAnsi="Simplified Arabic" w:cs="Simplified Arabic"/>
          <w:b/>
          <w:bCs/>
          <w:color w:val="000000" w:themeColor="text1"/>
          <w:sz w:val="28"/>
          <w:szCs w:val="28"/>
          <w:rtl/>
          <w:lang w:bidi="ar-EG"/>
        </w:rPr>
        <w:t xml:space="preserve"> غالبا ما </w:t>
      </w:r>
      <w:r w:rsidRPr="004D6E2E">
        <w:rPr>
          <w:rFonts w:ascii="Simplified Arabic" w:hAnsi="Simplified Arabic" w:cs="Simplified Arabic" w:hint="cs"/>
          <w:b/>
          <w:bCs/>
          <w:color w:val="000000" w:themeColor="text1"/>
          <w:sz w:val="28"/>
          <w:szCs w:val="28"/>
          <w:rtl/>
          <w:lang w:bidi="ar-EG"/>
        </w:rPr>
        <w:t>تعاني</w:t>
      </w:r>
      <w:r w:rsidRPr="004D6E2E">
        <w:rPr>
          <w:rFonts w:ascii="Simplified Arabic" w:hAnsi="Simplified Arabic" w:cs="Simplified Arabic"/>
          <w:b/>
          <w:bCs/>
          <w:color w:val="000000" w:themeColor="text1"/>
          <w:sz w:val="28"/>
          <w:szCs w:val="28"/>
          <w:rtl/>
          <w:lang w:bidi="ar-EG"/>
        </w:rPr>
        <w:t xml:space="preserve"> من الفقر أو قلة الدخل</w:t>
      </w:r>
    </w:p>
    <w:p w14:paraId="60127443" w14:textId="77777777" w:rsidR="00B00386" w:rsidRPr="004D6E2E" w:rsidRDefault="00B00386" w:rsidP="00EA6A81">
      <w:pPr>
        <w:shd w:val="clear" w:color="auto" w:fill="FFFFFF"/>
        <w:jc w:val="right"/>
        <w:rPr>
          <w:rFonts w:ascii="Simplified Arabic" w:hAnsi="Simplified Arabic" w:cs="Simplified Arabic"/>
          <w:b/>
          <w:bCs/>
          <w:color w:val="000000" w:themeColor="text1"/>
          <w:sz w:val="28"/>
          <w:szCs w:val="28"/>
          <w:lang w:bidi="ar-EG"/>
        </w:rPr>
      </w:pPr>
      <w:r w:rsidRPr="004D6E2E">
        <w:rPr>
          <w:rFonts w:ascii="Simplified Arabic" w:hAnsi="Simplified Arabic" w:cs="Simplified Arabic"/>
          <w:b/>
          <w:bCs/>
          <w:color w:val="000000" w:themeColor="text1"/>
          <w:sz w:val="28"/>
          <w:szCs w:val="28"/>
          <w:rtl/>
          <w:lang w:bidi="ar-EG"/>
        </w:rPr>
        <w:t xml:space="preserve">المرأة المعيلة لنفسها أو لأسرتها، هي التي تتولى رعاية شئونها وشئون أسرتها ماديًا دون الاستناد إلى </w:t>
      </w:r>
      <w:r w:rsidRPr="004D6E2E">
        <w:rPr>
          <w:rFonts w:ascii="Simplified Arabic" w:hAnsi="Simplified Arabic" w:cs="Simplified Arabic" w:hint="cs"/>
          <w:b/>
          <w:bCs/>
          <w:color w:val="000000" w:themeColor="text1"/>
          <w:sz w:val="28"/>
          <w:szCs w:val="28"/>
          <w:rtl/>
          <w:lang w:bidi="ar-EG"/>
        </w:rPr>
        <w:t>وجود”</w:t>
      </w:r>
      <w:r w:rsidRPr="004D6E2E">
        <w:rPr>
          <w:rFonts w:ascii="Simplified Arabic" w:hAnsi="Simplified Arabic" w:cs="Simplified Arabic"/>
          <w:b/>
          <w:bCs/>
          <w:color w:val="000000" w:themeColor="text1"/>
          <w:sz w:val="28"/>
          <w:szCs w:val="28"/>
          <w:rtl/>
          <w:lang w:bidi="ar-EG"/>
        </w:rPr>
        <w:t xml:space="preserve"> أب – أخ – زوج” فهي إما أن تكون أرملة أو مطلقة أو مهجورة</w:t>
      </w:r>
      <w:r w:rsidRPr="004D6E2E">
        <w:rPr>
          <w:rFonts w:ascii="Simplified Arabic" w:hAnsi="Simplified Arabic" w:cs="Simplified Arabic"/>
          <w:b/>
          <w:bCs/>
          <w:color w:val="000000" w:themeColor="text1"/>
          <w:sz w:val="28"/>
          <w:szCs w:val="28"/>
          <w:lang w:bidi="ar-EG"/>
        </w:rPr>
        <w:t>.</w:t>
      </w:r>
    </w:p>
    <w:p w14:paraId="3F030628" w14:textId="77777777" w:rsidR="00B00386" w:rsidRDefault="00B00386" w:rsidP="00EA6A81">
      <w:pPr>
        <w:shd w:val="clear" w:color="auto" w:fill="FFFFFF"/>
        <w:jc w:val="right"/>
        <w:rPr>
          <w:rFonts w:ascii="Simplified Arabic" w:hAnsi="Simplified Arabic" w:cs="Simplified Arabic"/>
          <w:b/>
          <w:bCs/>
          <w:color w:val="000000" w:themeColor="text1"/>
          <w:sz w:val="28"/>
          <w:szCs w:val="28"/>
          <w:rtl/>
          <w:lang w:bidi="ar-EG"/>
        </w:rPr>
      </w:pPr>
      <w:r w:rsidRPr="004D6E2E">
        <w:rPr>
          <w:rFonts w:ascii="Simplified Arabic" w:hAnsi="Simplified Arabic" w:cs="Simplified Arabic"/>
          <w:b/>
          <w:bCs/>
          <w:color w:val="000000" w:themeColor="text1"/>
          <w:sz w:val="28"/>
          <w:szCs w:val="28"/>
          <w:rtl/>
          <w:lang w:bidi="ar-EG"/>
        </w:rPr>
        <w:t>وقد تكون المرأة المعيلة لنفسها، متزوجة والزوج إما مريضً أو عاجز عن العمل لذا فهي التي تتولى إعالة أسرتها، أو كانت المرأة غير متزوجة وليس لها معيل واضطرت نتيجة ضيق الظروف المادية أن تلجأ إلى البحث عن مصدر للرزق</w:t>
      </w:r>
      <w:r>
        <w:rPr>
          <w:rFonts w:ascii="Simplified Arabic" w:hAnsi="Simplified Arabic" w:cs="Simplified Arabic" w:hint="cs"/>
          <w:b/>
          <w:bCs/>
          <w:color w:val="000000" w:themeColor="text1"/>
          <w:sz w:val="28"/>
          <w:szCs w:val="28"/>
          <w:rtl/>
          <w:lang w:bidi="ar-EG"/>
        </w:rPr>
        <w:t xml:space="preserve"> </w:t>
      </w:r>
      <w:r w:rsidRPr="004D6E2E">
        <w:rPr>
          <w:rFonts w:ascii="Simplified Arabic" w:hAnsi="Simplified Arabic" w:cs="Simplified Arabic" w:hint="cs"/>
          <w:b/>
          <w:bCs/>
          <w:color w:val="000000" w:themeColor="text1"/>
          <w:sz w:val="28"/>
          <w:szCs w:val="28"/>
          <w:rtl/>
          <w:lang w:bidi="ar-EG"/>
        </w:rPr>
        <w:t>أي هي المسئولة عن” الأسرة</w:t>
      </w:r>
      <w:r w:rsidRPr="004D6E2E">
        <w:rPr>
          <w:rFonts w:ascii="Simplified Arabic" w:hAnsi="Simplified Arabic" w:cs="Simplified Arabic"/>
          <w:b/>
          <w:bCs/>
          <w:color w:val="000000" w:themeColor="text1"/>
          <w:sz w:val="28"/>
          <w:szCs w:val="28"/>
          <w:rtl/>
          <w:lang w:bidi="ar-EG"/>
        </w:rPr>
        <w:t xml:space="preserve"> الأحادية” التي يعيلها طرف واحد </w:t>
      </w:r>
      <w:r w:rsidRPr="004D6E2E">
        <w:rPr>
          <w:rFonts w:ascii="Simplified Arabic" w:hAnsi="Simplified Arabic" w:cs="Simplified Arabic" w:hint="cs"/>
          <w:b/>
          <w:bCs/>
          <w:color w:val="000000" w:themeColor="text1"/>
          <w:sz w:val="28"/>
          <w:szCs w:val="28"/>
          <w:rtl/>
          <w:lang w:bidi="ar-EG"/>
        </w:rPr>
        <w:t xml:space="preserve">وهو </w:t>
      </w:r>
      <w:r w:rsidRPr="004D6E2E">
        <w:rPr>
          <w:rFonts w:ascii="Simplified Arabic" w:hAnsi="Simplified Arabic" w:cs="Simplified Arabic"/>
          <w:b/>
          <w:bCs/>
          <w:color w:val="000000" w:themeColor="text1"/>
          <w:sz w:val="28"/>
          <w:szCs w:val="28"/>
          <w:rtl/>
          <w:lang w:bidi="ar-EG"/>
        </w:rPr>
        <w:t>المرأة المعيلة</w:t>
      </w:r>
      <w:r w:rsidRPr="004D6E2E">
        <w:rPr>
          <w:rFonts w:ascii="Simplified Arabic" w:hAnsi="Simplified Arabic" w:cs="Simplified Arabic"/>
          <w:b/>
          <w:bCs/>
          <w:color w:val="000000" w:themeColor="text1"/>
          <w:sz w:val="28"/>
          <w:szCs w:val="28"/>
          <w:lang w:bidi="ar-EG"/>
        </w:rPr>
        <w:t>.</w:t>
      </w:r>
    </w:p>
    <w:p w14:paraId="5DE90684" w14:textId="560D8314" w:rsidR="006C1210" w:rsidRPr="006C1210" w:rsidRDefault="007A1072" w:rsidP="006C1210">
      <w:pPr>
        <w:shd w:val="clear" w:color="auto" w:fill="FFFFFF"/>
        <w:bidi/>
        <w:rPr>
          <w:rFonts w:ascii="Simplified Arabic" w:eastAsiaTheme="minorHAnsi" w:hAnsi="Simplified Arabic" w:cs="Simplified Arabic"/>
          <w:b/>
          <w:bCs/>
          <w:color w:val="C00000"/>
          <w:sz w:val="32"/>
          <w:szCs w:val="32"/>
          <w:lang w:bidi="ar-EG"/>
        </w:rPr>
      </w:pPr>
      <w:r>
        <w:rPr>
          <w:rFonts w:ascii="Simplified Arabic" w:eastAsiaTheme="minorHAnsi" w:hAnsi="Simplified Arabic" w:cs="Simplified Arabic" w:hint="cs"/>
          <w:b/>
          <w:bCs/>
          <w:color w:val="C00000"/>
          <w:sz w:val="32"/>
          <w:szCs w:val="32"/>
          <w:rtl/>
          <w:lang w:bidi="ar-EG"/>
        </w:rPr>
        <w:t>6</w:t>
      </w:r>
      <w:r w:rsidRPr="007A1072">
        <w:rPr>
          <w:rFonts w:ascii="Simplified Arabic" w:eastAsiaTheme="minorHAnsi" w:hAnsi="Simplified Arabic" w:cs="Simplified Arabic"/>
          <w:b/>
          <w:bCs/>
          <w:color w:val="C00000"/>
          <w:sz w:val="32"/>
          <w:szCs w:val="32"/>
          <w:rtl/>
          <w:lang w:bidi="ar-EG"/>
        </w:rPr>
        <w:t>-7-1</w:t>
      </w:r>
      <w:r w:rsidR="006C1210" w:rsidRPr="006C1210">
        <w:rPr>
          <w:rFonts w:ascii="Simplified Arabic" w:eastAsiaTheme="minorHAnsi" w:hAnsi="Simplified Arabic" w:cs="Simplified Arabic"/>
          <w:b/>
          <w:bCs/>
          <w:color w:val="C00000"/>
          <w:sz w:val="32"/>
          <w:szCs w:val="32"/>
          <w:rtl/>
          <w:lang w:bidi="ar-EG"/>
        </w:rPr>
        <w:t>مفهوم رئاسة المرأة للأسرة"</w:t>
      </w:r>
      <w:r w:rsidR="006C1210" w:rsidRPr="006C1210">
        <w:rPr>
          <w:rFonts w:ascii="Simplified Arabic" w:eastAsiaTheme="minorHAnsi" w:hAnsi="Simplified Arabic" w:cs="Simplified Arabic"/>
          <w:b/>
          <w:bCs/>
          <w:color w:val="C00000"/>
          <w:sz w:val="32"/>
          <w:szCs w:val="32"/>
          <w:lang w:bidi="ar-EG"/>
        </w:rPr>
        <w:t>Female Headship</w:t>
      </w:r>
      <w:r w:rsidR="006C1210" w:rsidRPr="006C1210">
        <w:rPr>
          <w:rFonts w:ascii="Simplified Arabic" w:eastAsiaTheme="minorHAnsi" w:hAnsi="Simplified Arabic" w:cs="Simplified Arabic"/>
          <w:b/>
          <w:bCs/>
          <w:color w:val="C00000"/>
          <w:sz w:val="32"/>
          <w:szCs w:val="32"/>
          <w:rtl/>
          <w:lang w:bidi="ar-EG"/>
        </w:rPr>
        <w:t>"</w:t>
      </w:r>
    </w:p>
    <w:p w14:paraId="6B24C3F1" w14:textId="1948DE5B" w:rsidR="00B00386" w:rsidRDefault="00B00386" w:rsidP="00EA6A81">
      <w:pPr>
        <w:shd w:val="clear" w:color="auto" w:fill="FFFFFF"/>
        <w:jc w:val="right"/>
        <w:rPr>
          <w:rFonts w:ascii="Simplified Arabic" w:hAnsi="Simplified Arabic" w:cs="Simplified Arabic"/>
          <w:b/>
          <w:bCs/>
          <w:color w:val="000000" w:themeColor="text1"/>
          <w:sz w:val="28"/>
          <w:szCs w:val="28"/>
          <w:rtl/>
          <w:lang w:bidi="ar-EG"/>
        </w:rPr>
      </w:pPr>
      <w:r w:rsidRPr="00D27C56">
        <w:rPr>
          <w:rFonts w:ascii="Simplified Arabic" w:hAnsi="Simplified Arabic" w:cs="Simplified Arabic" w:hint="cs"/>
          <w:b/>
          <w:bCs/>
          <w:color w:val="000000" w:themeColor="text1"/>
          <w:sz w:val="28"/>
          <w:szCs w:val="28"/>
          <w:rtl/>
          <w:lang w:bidi="ar-EG"/>
        </w:rPr>
        <w:t>حسب تعريف الأمم المتحدة الى المسئولية المالية التي تقوم بها المرأة في الأسرة واتخاذها للقرارات الأساسية</w:t>
      </w:r>
      <w:r w:rsidRPr="00D27C56">
        <w:rPr>
          <w:rFonts w:ascii="Simplified Arabic" w:hAnsi="Simplified Arabic" w:cs="Simplified Arabic"/>
          <w:b/>
          <w:bCs/>
          <w:color w:val="000000" w:themeColor="text1"/>
          <w:sz w:val="28"/>
          <w:szCs w:val="28"/>
          <w:rtl/>
          <w:lang w:bidi="ar-EG"/>
        </w:rPr>
        <w:t>،</w:t>
      </w:r>
      <w:r w:rsidRPr="00D27C56">
        <w:rPr>
          <w:rFonts w:ascii="Simplified Arabic" w:hAnsi="Simplified Arabic" w:cs="Simplified Arabic" w:hint="cs"/>
          <w:b/>
          <w:bCs/>
          <w:color w:val="000000" w:themeColor="text1"/>
          <w:sz w:val="28"/>
          <w:szCs w:val="28"/>
          <w:rtl/>
          <w:lang w:bidi="ar-EG"/>
        </w:rPr>
        <w:t xml:space="preserve"> وادارتها الاقتصادية للأسرة بالإنابة عن رب الأسرة الغائب أو أنها المساهم الاقتصادي الرئيسي للأسرة وتأخذ هذه الرئاسة أحد الأشكال الأتية</w:t>
      </w:r>
    </w:p>
    <w:p w14:paraId="64B3A762" w14:textId="310A6009" w:rsidR="00AD01EF" w:rsidRPr="00AD01EF" w:rsidRDefault="00483026" w:rsidP="00483026">
      <w:pPr>
        <w:pStyle w:val="ListParagraph"/>
        <w:numPr>
          <w:ilvl w:val="0"/>
          <w:numId w:val="25"/>
        </w:numPr>
        <w:shd w:val="clear" w:color="auto" w:fill="FFFFFF"/>
        <w:bidi/>
        <w:ind w:left="0" w:firstLine="0"/>
        <w:rPr>
          <w:rFonts w:ascii="Simplified Arabic" w:eastAsiaTheme="minorHAnsi"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الترمل</w:t>
      </w:r>
      <w:r w:rsidR="00AD01EF" w:rsidRPr="00AD01EF">
        <w:rPr>
          <w:rFonts w:ascii="Simplified Arabic" w:eastAsiaTheme="minorHAnsi" w:hAnsi="Simplified Arabic" w:cs="Simplified Arabic"/>
          <w:b/>
          <w:bCs/>
          <w:color w:val="000000" w:themeColor="text1"/>
          <w:sz w:val="28"/>
          <w:szCs w:val="28"/>
          <w:rtl/>
          <w:lang w:bidi="ar-EG"/>
        </w:rPr>
        <w:t xml:space="preserve"> أو الطلاق حيث تعيش المرأة </w:t>
      </w:r>
      <w:r w:rsidR="00AD01EF" w:rsidRPr="00AD01EF">
        <w:rPr>
          <w:rFonts w:ascii="Simplified Arabic" w:eastAsiaTheme="minorHAnsi" w:hAnsi="Simplified Arabic" w:cs="Simplified Arabic" w:hint="cs"/>
          <w:b/>
          <w:bCs/>
          <w:color w:val="000000" w:themeColor="text1"/>
          <w:sz w:val="28"/>
          <w:szCs w:val="28"/>
          <w:rtl/>
          <w:lang w:bidi="ar-EG"/>
        </w:rPr>
        <w:t>في</w:t>
      </w:r>
      <w:r w:rsidR="00AD01EF" w:rsidRPr="00AD01EF">
        <w:rPr>
          <w:rFonts w:ascii="Simplified Arabic" w:eastAsiaTheme="minorHAnsi" w:hAnsi="Simplified Arabic" w:cs="Simplified Arabic"/>
          <w:b/>
          <w:bCs/>
          <w:color w:val="000000" w:themeColor="text1"/>
          <w:sz w:val="28"/>
          <w:szCs w:val="28"/>
          <w:rtl/>
          <w:lang w:bidi="ar-EG"/>
        </w:rPr>
        <w:t xml:space="preserve"> مسكنها مع أو بدون أطفال أو مع الأسرة الممتدة</w:t>
      </w:r>
    </w:p>
    <w:p w14:paraId="5B294DC4" w14:textId="77777777" w:rsidR="00AD01EF" w:rsidRPr="00AD01EF" w:rsidRDefault="00AD01EF" w:rsidP="00483026">
      <w:pPr>
        <w:numPr>
          <w:ilvl w:val="0"/>
          <w:numId w:val="25"/>
        </w:numPr>
        <w:shd w:val="clear" w:color="auto" w:fill="FFFFFF"/>
        <w:bidi/>
        <w:spacing w:after="80"/>
        <w:ind w:left="0" w:firstLine="0"/>
        <w:contextualSpacing/>
        <w:rPr>
          <w:rFonts w:ascii="Simplified Arabic" w:eastAsiaTheme="minorHAnsi" w:hAnsi="Simplified Arabic" w:cs="Simplified Arabic"/>
          <w:b/>
          <w:bCs/>
          <w:color w:val="000000" w:themeColor="text1"/>
          <w:sz w:val="28"/>
          <w:szCs w:val="28"/>
          <w:lang w:bidi="ar-EG"/>
        </w:rPr>
      </w:pPr>
      <w:r w:rsidRPr="00AD01EF">
        <w:rPr>
          <w:rFonts w:ascii="Simplified Arabic" w:eastAsiaTheme="minorHAnsi" w:hAnsi="Simplified Arabic" w:cs="Simplified Arabic"/>
          <w:b/>
          <w:bCs/>
          <w:color w:val="000000" w:themeColor="text1"/>
          <w:sz w:val="28"/>
          <w:szCs w:val="28"/>
          <w:rtl/>
          <w:lang w:bidi="ar-EG"/>
        </w:rPr>
        <w:t xml:space="preserve">هجرة الزوج وعمله </w:t>
      </w:r>
      <w:r w:rsidRPr="00AD01EF">
        <w:rPr>
          <w:rFonts w:ascii="Simplified Arabic" w:eastAsiaTheme="minorHAnsi" w:hAnsi="Simplified Arabic" w:cs="Simplified Arabic" w:hint="cs"/>
          <w:b/>
          <w:bCs/>
          <w:color w:val="000000" w:themeColor="text1"/>
          <w:sz w:val="28"/>
          <w:szCs w:val="28"/>
          <w:rtl/>
          <w:lang w:bidi="ar-EG"/>
        </w:rPr>
        <w:t>في</w:t>
      </w:r>
      <w:r w:rsidRPr="00AD01EF">
        <w:rPr>
          <w:rFonts w:ascii="Simplified Arabic" w:eastAsiaTheme="minorHAnsi" w:hAnsi="Simplified Arabic" w:cs="Simplified Arabic"/>
          <w:b/>
          <w:bCs/>
          <w:color w:val="000000" w:themeColor="text1"/>
          <w:sz w:val="28"/>
          <w:szCs w:val="28"/>
          <w:rtl/>
          <w:lang w:bidi="ar-EG"/>
        </w:rPr>
        <w:t xml:space="preserve"> الخارج</w:t>
      </w:r>
    </w:p>
    <w:p w14:paraId="5A993902" w14:textId="6949F440" w:rsidR="00AD01EF" w:rsidRPr="00AD01EF" w:rsidRDefault="00AD01EF" w:rsidP="00483026">
      <w:pPr>
        <w:numPr>
          <w:ilvl w:val="0"/>
          <w:numId w:val="25"/>
        </w:numPr>
        <w:shd w:val="clear" w:color="auto" w:fill="FFFFFF"/>
        <w:bidi/>
        <w:spacing w:after="80"/>
        <w:ind w:left="0" w:firstLine="0"/>
        <w:contextualSpacing/>
        <w:rPr>
          <w:rFonts w:ascii="Simplified Arabic" w:eastAsiaTheme="minorHAnsi" w:hAnsi="Simplified Arabic" w:cs="Simplified Arabic"/>
          <w:b/>
          <w:bCs/>
          <w:color w:val="000000" w:themeColor="text1"/>
          <w:sz w:val="28"/>
          <w:szCs w:val="28"/>
          <w:lang w:bidi="ar-EG"/>
        </w:rPr>
      </w:pPr>
      <w:r w:rsidRPr="00AD01EF">
        <w:rPr>
          <w:rFonts w:ascii="Simplified Arabic" w:eastAsiaTheme="minorHAnsi" w:hAnsi="Simplified Arabic" w:cs="Simplified Arabic"/>
          <w:b/>
          <w:bCs/>
          <w:color w:val="000000" w:themeColor="text1"/>
          <w:sz w:val="28"/>
          <w:szCs w:val="28"/>
          <w:rtl/>
          <w:lang w:bidi="ar-EG"/>
        </w:rPr>
        <w:t xml:space="preserve">سجن الزوج لأسباب تتعلق بارتكابه للجرائم أو لأسباب سياسية ذات علاقة بالحروب </w:t>
      </w:r>
      <w:r w:rsidR="00483026">
        <w:rPr>
          <w:rFonts w:ascii="Simplified Arabic" w:eastAsiaTheme="minorHAnsi" w:hAnsi="Simplified Arabic" w:cs="Simplified Arabic" w:hint="cs"/>
          <w:b/>
          <w:bCs/>
          <w:color w:val="000000" w:themeColor="text1"/>
          <w:sz w:val="28"/>
          <w:szCs w:val="28"/>
          <w:rtl/>
          <w:lang w:bidi="ar-EG"/>
        </w:rPr>
        <w:t xml:space="preserve">   </w:t>
      </w:r>
      <w:r w:rsidRPr="00AD01EF">
        <w:rPr>
          <w:rFonts w:ascii="Simplified Arabic" w:eastAsiaTheme="minorHAnsi" w:hAnsi="Simplified Arabic" w:cs="Simplified Arabic"/>
          <w:b/>
          <w:bCs/>
          <w:color w:val="000000" w:themeColor="text1"/>
          <w:sz w:val="28"/>
          <w:szCs w:val="28"/>
          <w:rtl/>
          <w:lang w:bidi="ar-EG"/>
        </w:rPr>
        <w:t>والصراعات</w:t>
      </w:r>
    </w:p>
    <w:p w14:paraId="432CF5A4" w14:textId="77777777" w:rsidR="00AD01EF" w:rsidRPr="00AD01EF" w:rsidRDefault="00AD01EF" w:rsidP="00483026">
      <w:pPr>
        <w:numPr>
          <w:ilvl w:val="0"/>
          <w:numId w:val="25"/>
        </w:numPr>
        <w:shd w:val="clear" w:color="auto" w:fill="FFFFFF"/>
        <w:bidi/>
        <w:spacing w:after="80"/>
        <w:ind w:left="0" w:firstLine="0"/>
        <w:contextualSpacing/>
        <w:rPr>
          <w:rFonts w:ascii="Simplified Arabic" w:eastAsiaTheme="minorHAnsi" w:hAnsi="Simplified Arabic" w:cs="Simplified Arabic"/>
          <w:b/>
          <w:bCs/>
          <w:color w:val="000000" w:themeColor="text1"/>
          <w:sz w:val="28"/>
          <w:szCs w:val="28"/>
          <w:lang w:bidi="ar-EG"/>
        </w:rPr>
      </w:pPr>
      <w:r w:rsidRPr="00AD01EF">
        <w:rPr>
          <w:rFonts w:ascii="Simplified Arabic" w:eastAsiaTheme="minorHAnsi" w:hAnsi="Simplified Arabic" w:cs="Simplified Arabic"/>
          <w:b/>
          <w:bCs/>
          <w:color w:val="000000" w:themeColor="text1"/>
          <w:sz w:val="28"/>
          <w:szCs w:val="28"/>
          <w:rtl/>
          <w:lang w:bidi="ar-EG"/>
        </w:rPr>
        <w:t>ت</w:t>
      </w:r>
      <w:r w:rsidRPr="00AD01EF">
        <w:rPr>
          <w:rFonts w:ascii="Simplified Arabic" w:eastAsiaTheme="minorHAnsi" w:hAnsi="Simplified Arabic" w:cs="Simplified Arabic" w:hint="cs"/>
          <w:b/>
          <w:bCs/>
          <w:color w:val="000000" w:themeColor="text1"/>
          <w:sz w:val="28"/>
          <w:szCs w:val="28"/>
          <w:rtl/>
          <w:lang w:bidi="ar-EG"/>
        </w:rPr>
        <w:t>ع</w:t>
      </w:r>
      <w:r w:rsidRPr="00AD01EF">
        <w:rPr>
          <w:rFonts w:ascii="Simplified Arabic" w:eastAsiaTheme="minorHAnsi" w:hAnsi="Simplified Arabic" w:cs="Simplified Arabic"/>
          <w:b/>
          <w:bCs/>
          <w:color w:val="000000" w:themeColor="text1"/>
          <w:sz w:val="28"/>
          <w:szCs w:val="28"/>
          <w:rtl/>
          <w:lang w:bidi="ar-EG"/>
        </w:rPr>
        <w:t>طل الزوج لأسباب تتعلق بالافتقار للمهارات أو كبر السن أو الإعاقة</w:t>
      </w:r>
    </w:p>
    <w:p w14:paraId="2ED86E58" w14:textId="77777777" w:rsidR="00AD01EF" w:rsidRPr="00AD01EF" w:rsidRDefault="00AD01EF" w:rsidP="00483026">
      <w:pPr>
        <w:numPr>
          <w:ilvl w:val="0"/>
          <w:numId w:val="25"/>
        </w:numPr>
        <w:shd w:val="clear" w:color="auto" w:fill="FFFFFF"/>
        <w:bidi/>
        <w:spacing w:after="80"/>
        <w:ind w:left="0" w:firstLine="0"/>
        <w:contextualSpacing/>
        <w:rPr>
          <w:rFonts w:ascii="Simplified Arabic" w:eastAsiaTheme="minorHAnsi" w:hAnsi="Simplified Arabic" w:cs="Simplified Arabic"/>
          <w:b/>
          <w:bCs/>
          <w:color w:val="000000" w:themeColor="text1"/>
          <w:sz w:val="28"/>
          <w:szCs w:val="28"/>
          <w:lang w:bidi="ar-EG"/>
        </w:rPr>
      </w:pPr>
      <w:r w:rsidRPr="00AD01EF">
        <w:rPr>
          <w:rFonts w:ascii="Simplified Arabic" w:eastAsiaTheme="minorHAnsi" w:hAnsi="Simplified Arabic" w:cs="Simplified Arabic"/>
          <w:b/>
          <w:bCs/>
          <w:color w:val="000000" w:themeColor="text1"/>
          <w:sz w:val="28"/>
          <w:szCs w:val="28"/>
          <w:rtl/>
          <w:lang w:bidi="ar-EG"/>
        </w:rPr>
        <w:t xml:space="preserve">المرأة العزباء </w:t>
      </w:r>
      <w:r w:rsidRPr="00AD01EF">
        <w:rPr>
          <w:rFonts w:ascii="Simplified Arabic" w:eastAsiaTheme="minorHAnsi" w:hAnsi="Simplified Arabic" w:cs="Simplified Arabic" w:hint="cs"/>
          <w:b/>
          <w:bCs/>
          <w:color w:val="000000" w:themeColor="text1"/>
          <w:sz w:val="28"/>
          <w:szCs w:val="28"/>
          <w:rtl/>
          <w:lang w:bidi="ar-EG"/>
        </w:rPr>
        <w:t>التي</w:t>
      </w:r>
      <w:r w:rsidRPr="00AD01EF">
        <w:rPr>
          <w:rFonts w:ascii="Simplified Arabic" w:eastAsiaTheme="minorHAnsi" w:hAnsi="Simplified Arabic" w:cs="Simplified Arabic"/>
          <w:b/>
          <w:bCs/>
          <w:color w:val="000000" w:themeColor="text1"/>
          <w:sz w:val="28"/>
          <w:szCs w:val="28"/>
          <w:rtl/>
          <w:lang w:bidi="ar-EG"/>
        </w:rPr>
        <w:t xml:space="preserve"> تعد المصدر </w:t>
      </w:r>
      <w:r w:rsidRPr="00AD01EF">
        <w:rPr>
          <w:rFonts w:ascii="Simplified Arabic" w:eastAsiaTheme="minorHAnsi" w:hAnsi="Simplified Arabic" w:cs="Simplified Arabic" w:hint="cs"/>
          <w:b/>
          <w:bCs/>
          <w:color w:val="000000" w:themeColor="text1"/>
          <w:sz w:val="28"/>
          <w:szCs w:val="28"/>
          <w:rtl/>
          <w:lang w:bidi="ar-EG"/>
        </w:rPr>
        <w:t>الرئيسي</w:t>
      </w:r>
      <w:r w:rsidRPr="00AD01EF">
        <w:rPr>
          <w:rFonts w:ascii="Simplified Arabic" w:eastAsiaTheme="minorHAnsi" w:hAnsi="Simplified Arabic" w:cs="Simplified Arabic"/>
          <w:b/>
          <w:bCs/>
          <w:color w:val="000000" w:themeColor="text1"/>
          <w:sz w:val="28"/>
          <w:szCs w:val="28"/>
          <w:rtl/>
          <w:lang w:bidi="ar-EG"/>
        </w:rPr>
        <w:t xml:space="preserve"> والوحيد </w:t>
      </w:r>
      <w:r w:rsidRPr="00AD01EF">
        <w:rPr>
          <w:rFonts w:ascii="Simplified Arabic" w:eastAsiaTheme="minorHAnsi" w:hAnsi="Simplified Arabic" w:cs="Simplified Arabic" w:hint="cs"/>
          <w:b/>
          <w:bCs/>
          <w:color w:val="000000" w:themeColor="text1"/>
          <w:sz w:val="28"/>
          <w:szCs w:val="28"/>
          <w:rtl/>
          <w:lang w:bidi="ar-EG"/>
        </w:rPr>
        <w:t>مالياً</w:t>
      </w:r>
      <w:r w:rsidRPr="00AD01EF">
        <w:rPr>
          <w:rFonts w:ascii="Simplified Arabic" w:eastAsiaTheme="minorHAnsi" w:hAnsi="Simplified Arabic" w:cs="Simplified Arabic"/>
          <w:b/>
          <w:bCs/>
          <w:color w:val="000000" w:themeColor="text1"/>
          <w:sz w:val="28"/>
          <w:szCs w:val="28"/>
          <w:rtl/>
          <w:lang w:bidi="ar-EG"/>
        </w:rPr>
        <w:t xml:space="preserve"> لأعضاء الأسرة العاطلين أو </w:t>
      </w:r>
      <w:r w:rsidRPr="00AD01EF">
        <w:rPr>
          <w:rFonts w:ascii="Simplified Arabic" w:eastAsiaTheme="minorHAnsi" w:hAnsi="Simplified Arabic" w:cs="Simplified Arabic" w:hint="cs"/>
          <w:b/>
          <w:bCs/>
          <w:color w:val="000000" w:themeColor="text1"/>
          <w:sz w:val="28"/>
          <w:szCs w:val="28"/>
          <w:rtl/>
          <w:lang w:bidi="ar-EG"/>
        </w:rPr>
        <w:t>الأطفال</w:t>
      </w:r>
      <w:r w:rsidRPr="00AD01EF">
        <w:rPr>
          <w:rFonts w:ascii="Simplified Arabic" w:eastAsiaTheme="minorHAnsi" w:hAnsi="Simplified Arabic" w:cs="Simplified Arabic"/>
          <w:b/>
          <w:bCs/>
          <w:color w:val="000000" w:themeColor="text1"/>
          <w:sz w:val="28"/>
          <w:szCs w:val="28"/>
          <w:rtl/>
          <w:lang w:bidi="ar-EG"/>
        </w:rPr>
        <w:t xml:space="preserve"> المعاقين </w:t>
      </w:r>
      <w:r w:rsidRPr="00AD01EF">
        <w:rPr>
          <w:rFonts w:ascii="Simplified Arabic" w:eastAsiaTheme="minorHAnsi" w:hAnsi="Simplified Arabic" w:cs="Simplified Arabic" w:hint="cs"/>
          <w:b/>
          <w:bCs/>
          <w:color w:val="000000" w:themeColor="text1"/>
          <w:sz w:val="28"/>
          <w:szCs w:val="28"/>
          <w:rtl/>
          <w:lang w:bidi="ar-EG"/>
        </w:rPr>
        <w:t>في</w:t>
      </w:r>
      <w:r w:rsidRPr="00AD01EF">
        <w:rPr>
          <w:rFonts w:ascii="Simplified Arabic" w:eastAsiaTheme="minorHAnsi" w:hAnsi="Simplified Arabic" w:cs="Simplified Arabic"/>
          <w:b/>
          <w:bCs/>
          <w:color w:val="000000" w:themeColor="text1"/>
          <w:sz w:val="28"/>
          <w:szCs w:val="28"/>
          <w:rtl/>
          <w:lang w:bidi="ar-EG"/>
        </w:rPr>
        <w:t xml:space="preserve"> الأسرة</w:t>
      </w:r>
    </w:p>
    <w:p w14:paraId="400DF0AC" w14:textId="4AD087F4" w:rsidR="00AD01EF" w:rsidRDefault="00AD01EF" w:rsidP="00483026">
      <w:pPr>
        <w:numPr>
          <w:ilvl w:val="0"/>
          <w:numId w:val="25"/>
        </w:numPr>
        <w:shd w:val="clear" w:color="auto" w:fill="FFFFFF"/>
        <w:bidi/>
        <w:spacing w:after="80"/>
        <w:ind w:left="0" w:firstLine="0"/>
        <w:contextualSpacing/>
        <w:rPr>
          <w:rFonts w:ascii="Simplified Arabic" w:eastAsiaTheme="minorHAnsi" w:hAnsi="Simplified Arabic" w:cs="Simplified Arabic"/>
          <w:b/>
          <w:bCs/>
          <w:color w:val="000000" w:themeColor="text1"/>
          <w:sz w:val="28"/>
          <w:szCs w:val="28"/>
          <w:lang w:bidi="ar-EG"/>
        </w:rPr>
      </w:pPr>
      <w:r w:rsidRPr="00AD01EF">
        <w:rPr>
          <w:rFonts w:ascii="Simplified Arabic" w:eastAsiaTheme="minorHAnsi" w:hAnsi="Simplified Arabic" w:cs="Simplified Arabic"/>
          <w:b/>
          <w:bCs/>
          <w:color w:val="000000" w:themeColor="text1"/>
          <w:sz w:val="28"/>
          <w:szCs w:val="28"/>
          <w:rtl/>
          <w:lang w:bidi="ar-EG"/>
        </w:rPr>
        <w:t>النساء المهجورات من أزواجهن أو اختفاء الزوج بشبب ظروف الحرب أو الصراع</w:t>
      </w:r>
    </w:p>
    <w:p w14:paraId="3CFC793A" w14:textId="77777777" w:rsidR="00F61D90" w:rsidRPr="00AD01EF" w:rsidRDefault="00F61D90" w:rsidP="00F61D90">
      <w:pPr>
        <w:shd w:val="clear" w:color="auto" w:fill="FFFFFF"/>
        <w:bidi/>
        <w:spacing w:after="80"/>
        <w:ind w:left="90"/>
        <w:contextualSpacing/>
        <w:rPr>
          <w:rFonts w:ascii="Simplified Arabic" w:eastAsiaTheme="minorHAnsi" w:hAnsi="Simplified Arabic" w:cs="Simplified Arabic"/>
          <w:b/>
          <w:bCs/>
          <w:color w:val="000000" w:themeColor="text1"/>
          <w:sz w:val="28"/>
          <w:szCs w:val="28"/>
          <w:lang w:bidi="ar-EG"/>
        </w:rPr>
      </w:pPr>
    </w:p>
    <w:p w14:paraId="1BFD5946" w14:textId="173BA039" w:rsidR="00483026" w:rsidRPr="006807DF" w:rsidRDefault="004A450D" w:rsidP="006807DF">
      <w:pPr>
        <w:shd w:val="clear" w:color="auto" w:fill="FFFFFF"/>
        <w:bidi/>
        <w:ind w:left="90"/>
        <w:rPr>
          <w:rFonts w:ascii="Simplified Arabic" w:hAnsi="Simplified Arabic" w:cs="Simplified Arabic"/>
          <w:b/>
          <w:bCs/>
          <w:color w:val="C00000"/>
          <w:sz w:val="32"/>
          <w:szCs w:val="32"/>
          <w:lang w:bidi="ar-EG"/>
        </w:rPr>
      </w:pPr>
      <w:r w:rsidRPr="004A450D">
        <w:rPr>
          <w:rFonts w:ascii="Simplified Arabic" w:hAnsi="Simplified Arabic" w:cs="Simplified Arabic"/>
          <w:b/>
          <w:bCs/>
          <w:color w:val="C00000"/>
          <w:sz w:val="32"/>
          <w:szCs w:val="32"/>
          <w:lang w:bidi="ar-EG"/>
        </w:rPr>
        <w:lastRenderedPageBreak/>
        <w:t>1-7-7</w:t>
      </w:r>
      <w:r w:rsidR="00483026" w:rsidRPr="006807DF">
        <w:rPr>
          <w:rFonts w:ascii="Simplified Arabic" w:hAnsi="Simplified Arabic" w:cs="Simplified Arabic"/>
          <w:b/>
          <w:bCs/>
          <w:color w:val="C00000"/>
          <w:sz w:val="32"/>
          <w:szCs w:val="32"/>
          <w:rtl/>
          <w:lang w:bidi="ar-EG"/>
        </w:rPr>
        <w:t>ظاهرة تأنيث الفقر"</w:t>
      </w:r>
      <w:r w:rsidR="00483026" w:rsidRPr="006807DF">
        <w:rPr>
          <w:rFonts w:ascii="Simplified Arabic" w:hAnsi="Simplified Arabic" w:cs="Simplified Arabic"/>
          <w:b/>
          <w:bCs/>
          <w:color w:val="C00000"/>
          <w:sz w:val="32"/>
          <w:szCs w:val="32"/>
          <w:lang w:bidi="ar-EG"/>
        </w:rPr>
        <w:t>Feminization of Poverty</w:t>
      </w:r>
      <w:r w:rsidR="00483026" w:rsidRPr="006807DF">
        <w:rPr>
          <w:rFonts w:ascii="Simplified Arabic" w:hAnsi="Simplified Arabic" w:cs="Simplified Arabic"/>
          <w:b/>
          <w:bCs/>
          <w:color w:val="C00000"/>
          <w:sz w:val="32"/>
          <w:szCs w:val="32"/>
          <w:rtl/>
          <w:lang w:bidi="ar-EG"/>
        </w:rPr>
        <w:t>"</w:t>
      </w:r>
    </w:p>
    <w:p w14:paraId="0A254973" w14:textId="4B0673F1" w:rsidR="00B00386" w:rsidRPr="00BE52EF" w:rsidRDefault="00B00386" w:rsidP="00794DAE">
      <w:pPr>
        <w:shd w:val="clear" w:color="auto" w:fill="FFFFFF"/>
        <w:jc w:val="right"/>
        <w:rPr>
          <w:rFonts w:ascii="Simplified Arabic" w:hAnsi="Simplified Arabic" w:cs="Simplified Arabic"/>
          <w:b/>
          <w:bCs/>
          <w:color w:val="000000" w:themeColor="text1"/>
          <w:sz w:val="28"/>
          <w:szCs w:val="28"/>
          <w:rtl/>
          <w:lang w:bidi="ar-EG"/>
        </w:rPr>
      </w:pPr>
      <w:r w:rsidRPr="00BE52EF">
        <w:rPr>
          <w:rFonts w:ascii="Simplified Arabic" w:hAnsi="Simplified Arabic" w:cs="Simplified Arabic"/>
          <w:b/>
          <w:bCs/>
          <w:color w:val="000000" w:themeColor="text1"/>
          <w:sz w:val="28"/>
          <w:szCs w:val="28"/>
          <w:rtl/>
          <w:lang w:bidi="ar-EG"/>
        </w:rPr>
        <w:t>الفقر هو " ذلك المستوى من الدخل أو الانفاق الذي لا يكون ملائماً لمقابلة الحاجات الأساسية لبقاء الفرد"</w:t>
      </w:r>
    </w:p>
    <w:p w14:paraId="537F7141" w14:textId="519ACAC1" w:rsidR="00B00386" w:rsidRPr="00BE52EF" w:rsidRDefault="00B00386" w:rsidP="00794DAE">
      <w:pPr>
        <w:shd w:val="clear" w:color="auto" w:fill="FFFFFF"/>
        <w:jc w:val="right"/>
        <w:rPr>
          <w:rFonts w:ascii="Simplified Arabic" w:hAnsi="Simplified Arabic" w:cs="Simplified Arabic"/>
          <w:b/>
          <w:bCs/>
          <w:color w:val="000000" w:themeColor="text1"/>
          <w:sz w:val="28"/>
          <w:szCs w:val="28"/>
          <w:rtl/>
          <w:lang w:bidi="ar-EG"/>
        </w:rPr>
      </w:pPr>
      <w:r w:rsidRPr="00BE52EF">
        <w:rPr>
          <w:rFonts w:ascii="Simplified Arabic" w:hAnsi="Simplified Arabic" w:cs="Simplified Arabic"/>
          <w:b/>
          <w:bCs/>
          <w:color w:val="000000" w:themeColor="text1"/>
          <w:sz w:val="28"/>
          <w:szCs w:val="28"/>
          <w:rtl/>
          <w:lang w:bidi="ar-EG"/>
        </w:rPr>
        <w:t>أي عدم قدرة الأفراد أو الأسر لامتلاك موارد كافية لإشباع حاجاتهم الأساسية.</w:t>
      </w:r>
    </w:p>
    <w:p w14:paraId="6423C0C2" w14:textId="03452D50" w:rsidR="00B00386" w:rsidRPr="00BE52EF" w:rsidRDefault="00B00386" w:rsidP="00794DAE">
      <w:pPr>
        <w:bidi/>
        <w:rPr>
          <w:rFonts w:ascii="Simplified Arabic" w:hAnsi="Simplified Arabic" w:cs="Simplified Arabic"/>
          <w:b/>
          <w:bCs/>
          <w:color w:val="000000" w:themeColor="text1"/>
          <w:sz w:val="28"/>
          <w:szCs w:val="28"/>
          <w:lang w:bidi="ar-EG"/>
        </w:rPr>
      </w:pPr>
      <w:r w:rsidRPr="00BE52EF">
        <w:rPr>
          <w:rFonts w:ascii="Simplified Arabic" w:hAnsi="Simplified Arabic" w:cs="Simplified Arabic"/>
          <w:b/>
          <w:bCs/>
          <w:color w:val="000000" w:themeColor="text1"/>
          <w:sz w:val="28"/>
          <w:szCs w:val="28"/>
          <w:rtl/>
          <w:lang w:bidi="ar-EG"/>
        </w:rPr>
        <w:t>واليوم العالمي للقضاء على الفقر والذي يحتفل به يوم 17أكتوبر من كل عام وذلك منذ أن أقرته الجمعية العامة للأمم المتحدة عام 1993، بهدف تعزيز الوعي للحد من الفقر والفقر المدقع في كافة الدول وبشكل خاص في الدول النامية مصر تستهدف خفض معدل الفقر إلى 28.5% بنهاية 2022. تأنيث </w:t>
      </w:r>
      <w:hyperlink r:id="rId10" w:history="1">
        <w:r w:rsidRPr="00BE52EF">
          <w:rPr>
            <w:rFonts w:ascii="Simplified Arabic" w:hAnsi="Simplified Arabic" w:cs="Simplified Arabic"/>
            <w:b/>
            <w:bCs/>
            <w:color w:val="000000" w:themeColor="text1"/>
            <w:sz w:val="28"/>
            <w:szCs w:val="28"/>
            <w:rtl/>
            <w:lang w:bidi="ar-EG"/>
          </w:rPr>
          <w:t>الفقر</w:t>
        </w:r>
      </w:hyperlink>
      <w:r w:rsidRPr="00BE52EF">
        <w:rPr>
          <w:rFonts w:ascii="Simplified Arabic" w:hAnsi="Simplified Arabic" w:cs="Simplified Arabic"/>
          <w:b/>
          <w:bCs/>
          <w:color w:val="000000" w:themeColor="text1"/>
          <w:sz w:val="28"/>
          <w:szCs w:val="28"/>
          <w:lang w:bidi="ar-EG"/>
        </w:rPr>
        <w:t> </w:t>
      </w:r>
      <w:r w:rsidRPr="00BE52EF">
        <w:rPr>
          <w:rFonts w:ascii="Simplified Arabic" w:hAnsi="Simplified Arabic" w:cs="Simplified Arabic"/>
          <w:b/>
          <w:bCs/>
          <w:color w:val="000000" w:themeColor="text1"/>
          <w:sz w:val="28"/>
          <w:szCs w:val="28"/>
          <w:rtl/>
          <w:lang w:bidi="ar-EG"/>
        </w:rPr>
        <w:t>هو ظاهرة ان تشكل النساء نسبة غير متكافئة من فقراء العالم</w:t>
      </w:r>
      <w:r w:rsidR="0086149E">
        <w:rPr>
          <w:rFonts w:ascii="Simplified Arabic" w:hAnsi="Simplified Arabic" w:cs="Simplified Arabic" w:hint="cs"/>
          <w:b/>
          <w:bCs/>
          <w:color w:val="000000" w:themeColor="text1"/>
          <w:sz w:val="28"/>
          <w:szCs w:val="28"/>
          <w:rtl/>
          <w:lang w:bidi="ar-EG"/>
        </w:rPr>
        <w:t xml:space="preserve"> </w:t>
      </w:r>
      <w:r w:rsidRPr="00BE52EF">
        <w:rPr>
          <w:rFonts w:ascii="Simplified Arabic" w:hAnsi="Simplified Arabic" w:cs="Simplified Arabic"/>
          <w:b/>
          <w:bCs/>
          <w:color w:val="000000" w:themeColor="text1"/>
          <w:sz w:val="28"/>
          <w:szCs w:val="28"/>
          <w:rtl/>
          <w:lang w:bidi="ar-EG"/>
        </w:rPr>
        <w:t>ويقصد بمصطلح "تأنيث الفقر "، أن معدلات الفقر وحدَّته لدى النساء أعلى منها لدى الرجال، بسبب انشغال النساء في القيام بالأدوار غير مدفوعة الأجر (الأمومة ورعاية الأسرة)، وفي المقابل اشتغال الرجال بالأعمال مدفوعة الأجر، وهو ما أدى إلى تركز المال في أيدي الرجال، في مقابل فقر النساء.</w:t>
      </w:r>
    </w:p>
    <w:p w14:paraId="4AA6B801" w14:textId="77777777" w:rsidR="00B00386" w:rsidRPr="00BE52EF" w:rsidRDefault="00B00386" w:rsidP="00794DAE">
      <w:pPr>
        <w:shd w:val="clear" w:color="auto" w:fill="FFFFFF"/>
        <w:jc w:val="right"/>
        <w:rPr>
          <w:rFonts w:ascii="Simplified Arabic" w:hAnsi="Simplified Arabic" w:cs="Simplified Arabic"/>
          <w:b/>
          <w:bCs/>
          <w:color w:val="000000" w:themeColor="text1"/>
          <w:sz w:val="28"/>
          <w:szCs w:val="28"/>
          <w:rtl/>
          <w:lang w:bidi="ar-EG"/>
        </w:rPr>
      </w:pPr>
      <w:r w:rsidRPr="00BE52EF">
        <w:rPr>
          <w:rFonts w:ascii="Simplified Arabic" w:hAnsi="Simplified Arabic" w:cs="Simplified Arabic"/>
          <w:b/>
          <w:bCs/>
          <w:color w:val="000000" w:themeColor="text1"/>
          <w:sz w:val="28"/>
          <w:szCs w:val="28"/>
          <w:rtl/>
          <w:lang w:bidi="ar-EG"/>
        </w:rPr>
        <w:t>وهو «زيادة نسبة الفقر بين النساء عن مثيلتها بين الرجال، وأن حِدَّة فقر النساء أكبر مما هي بين الرجال»</w:t>
      </w:r>
      <w:r w:rsidRPr="00BE52EF">
        <w:rPr>
          <w:rFonts w:ascii="Simplified Arabic" w:hAnsi="Simplified Arabic" w:cs="Simplified Arabic"/>
          <w:b/>
          <w:bCs/>
          <w:color w:val="000000" w:themeColor="text1"/>
          <w:sz w:val="28"/>
          <w:szCs w:val="28"/>
          <w:vertAlign w:val="superscript"/>
          <w:rtl/>
          <w:lang w:bidi="ar-EG"/>
        </w:rPr>
        <w:t>6</w:t>
      </w:r>
      <w:r w:rsidRPr="00BE52EF">
        <w:rPr>
          <w:rFonts w:ascii="Simplified Arabic" w:hAnsi="Simplified Arabic" w:cs="Simplified Arabic"/>
          <w:b/>
          <w:bCs/>
          <w:color w:val="000000" w:themeColor="text1"/>
          <w:sz w:val="28"/>
          <w:szCs w:val="28"/>
          <w:rtl/>
          <w:lang w:bidi="ar-EG"/>
        </w:rPr>
        <w:t>. وتم تعريفه ايضاً بأنه «فُرَص أقل.. وعدم تكافؤ في فرص التعليم والعمالة وملكية الأصول (للمرأة)، ويعني: إتاحة فُرَص أقل للمرأة، كما أن من شأن الفقر أن يعمق الفجوات بين الجنسين» فهو عبء الفقر الذي تتحمله المرأة، خاصة في الدول النامية</w:t>
      </w:r>
      <w:r w:rsidRPr="00BE52EF">
        <w:rPr>
          <w:rFonts w:ascii="Simplified Arabic" w:hAnsi="Simplified Arabic" w:cs="Simplified Arabic"/>
          <w:b/>
          <w:bCs/>
          <w:color w:val="000000" w:themeColor="text1"/>
          <w:sz w:val="28"/>
          <w:szCs w:val="28"/>
          <w:vertAlign w:val="superscript"/>
          <w:rtl/>
          <w:lang w:bidi="ar-EG"/>
        </w:rPr>
        <w:t>7</w:t>
      </w:r>
      <w:r w:rsidRPr="00BE52EF">
        <w:rPr>
          <w:rFonts w:ascii="Simplified Arabic" w:hAnsi="Simplified Arabic" w:cs="Simplified Arabic"/>
          <w:b/>
          <w:bCs/>
          <w:color w:val="000000" w:themeColor="text1"/>
          <w:sz w:val="28"/>
          <w:szCs w:val="28"/>
          <w:rtl/>
          <w:lang w:bidi="ar-EG"/>
        </w:rPr>
        <w:t>.</w:t>
      </w:r>
    </w:p>
    <w:p w14:paraId="78EDDCEB" w14:textId="77777777" w:rsidR="00B00386" w:rsidRPr="00BE52EF" w:rsidRDefault="00B00386" w:rsidP="00794DAE">
      <w:pPr>
        <w:shd w:val="clear" w:color="auto" w:fill="FFFFFF"/>
        <w:jc w:val="right"/>
        <w:rPr>
          <w:rFonts w:ascii="Simplified Arabic" w:hAnsi="Simplified Arabic" w:cs="Simplified Arabic"/>
          <w:b/>
          <w:bCs/>
          <w:color w:val="000000" w:themeColor="text1"/>
          <w:sz w:val="28"/>
          <w:szCs w:val="28"/>
          <w:lang w:bidi="ar-EG"/>
        </w:rPr>
      </w:pPr>
      <w:r w:rsidRPr="00BE52EF">
        <w:rPr>
          <w:rFonts w:ascii="Simplified Arabic" w:hAnsi="Simplified Arabic" w:cs="Simplified Arabic"/>
          <w:b/>
          <w:bCs/>
          <w:color w:val="000000" w:themeColor="text1"/>
          <w:sz w:val="28"/>
          <w:szCs w:val="28"/>
          <w:rtl/>
          <w:lang w:bidi="ar-EG"/>
        </w:rPr>
        <w:t>ولذلك تبذل الدولة الكثير من الجهود لحماية الفقراء والأسر الأولى بالرعاية، بهدف تحسين نوعية حياة المواطنين والتأكد من تحقيق مستوى أفضل لحياتهم الاقتصادية والاجتماعية والبيئية.</w:t>
      </w:r>
    </w:p>
    <w:p w14:paraId="34095870" w14:textId="048C9B44" w:rsidR="00A02783" w:rsidRDefault="00B00386" w:rsidP="00794DAE">
      <w:pPr>
        <w:shd w:val="clear" w:color="auto" w:fill="FFFFFF"/>
        <w:jc w:val="right"/>
        <w:rPr>
          <w:rFonts w:ascii="Simplified Arabic" w:hAnsi="Simplified Arabic" w:cs="Simplified Arabic"/>
          <w:b/>
          <w:bCs/>
          <w:color w:val="000000" w:themeColor="text1"/>
          <w:sz w:val="28"/>
          <w:szCs w:val="28"/>
          <w:rtl/>
          <w:lang w:bidi="ar-EG"/>
        </w:rPr>
      </w:pPr>
      <w:r w:rsidRPr="00BE52EF">
        <w:rPr>
          <w:rFonts w:ascii="Simplified Arabic" w:hAnsi="Simplified Arabic" w:cs="Simplified Arabic"/>
          <w:b/>
          <w:bCs/>
          <w:color w:val="000000" w:themeColor="text1"/>
          <w:sz w:val="28"/>
          <w:szCs w:val="28"/>
          <w:rtl/>
          <w:lang w:bidi="ar-EG"/>
        </w:rPr>
        <w:t xml:space="preserve">حيث تأتى البرامج الاجتماعية التي تطلقها الحكومة ضمن أهداف الاستراتيجية الوطنية للتنمية المستدامة 2030، لدعم الفقراء والخروج بهم من دائرة الفقر. </w:t>
      </w:r>
      <w:r w:rsidR="00A02783" w:rsidRPr="00C15B53">
        <w:rPr>
          <w:rFonts w:ascii="Simplified Arabic" w:hAnsi="Simplified Arabic" w:cs="Simplified Arabic"/>
          <w:b/>
          <w:bCs/>
          <w:color w:val="000000" w:themeColor="text1"/>
          <w:sz w:val="28"/>
          <w:szCs w:val="28"/>
          <w:rtl/>
          <w:lang w:bidi="ar-EG"/>
        </w:rPr>
        <w:t xml:space="preserve">رصد </w:t>
      </w:r>
      <w:hyperlink r:id="rId11" w:history="1">
        <w:r w:rsidR="00A02783" w:rsidRPr="00C15B53">
          <w:rPr>
            <w:rFonts w:ascii="Simplified Arabic" w:hAnsi="Simplified Arabic" w:cs="Simplified Arabic"/>
            <w:b/>
            <w:bCs/>
            <w:color w:val="000000" w:themeColor="text1"/>
            <w:sz w:val="28"/>
            <w:szCs w:val="28"/>
            <w:rtl/>
            <w:lang w:bidi="ar-EG"/>
          </w:rPr>
          <w:t>تقرير التنمية البشرية في مصر 2021</w:t>
        </w:r>
      </w:hyperlink>
      <w:r w:rsidR="00A02783" w:rsidRPr="00C15B53">
        <w:rPr>
          <w:rFonts w:ascii="Simplified Arabic" w:hAnsi="Simplified Arabic" w:cs="Simplified Arabic"/>
          <w:b/>
          <w:bCs/>
          <w:color w:val="000000" w:themeColor="text1"/>
          <w:sz w:val="28"/>
          <w:szCs w:val="28"/>
          <w:rtl/>
          <w:lang w:bidi="ar-EG"/>
        </w:rPr>
        <w:t xml:space="preserve"> والذي تم إطلاقه ، تحت عنوان "</w:t>
      </w:r>
      <w:hyperlink r:id="rId12" w:history="1">
        <w:r w:rsidR="00A02783" w:rsidRPr="00C15B53">
          <w:rPr>
            <w:rFonts w:ascii="Simplified Arabic" w:hAnsi="Simplified Arabic" w:cs="Simplified Arabic"/>
            <w:b/>
            <w:bCs/>
            <w:color w:val="000000" w:themeColor="text1"/>
            <w:sz w:val="28"/>
            <w:szCs w:val="28"/>
            <w:rtl/>
            <w:lang w:bidi="ar-EG"/>
          </w:rPr>
          <w:t>التنمية حق للجميع</w:t>
        </w:r>
      </w:hyperlink>
      <w:r w:rsidR="00A02783" w:rsidRPr="00C15B53">
        <w:rPr>
          <w:rFonts w:ascii="Simplified Arabic" w:hAnsi="Simplified Arabic" w:cs="Simplified Arabic"/>
          <w:b/>
          <w:bCs/>
          <w:color w:val="000000" w:themeColor="text1"/>
          <w:sz w:val="28"/>
          <w:szCs w:val="28"/>
          <w:rtl/>
          <w:lang w:bidi="ar-EG"/>
        </w:rPr>
        <w:t>:</w:t>
      </w:r>
      <w:hyperlink r:id="rId13" w:history="1">
        <w:r w:rsidR="00A02783" w:rsidRPr="00C15B53">
          <w:rPr>
            <w:rFonts w:ascii="Simplified Arabic" w:hAnsi="Simplified Arabic" w:cs="Simplified Arabic"/>
            <w:b/>
            <w:bCs/>
            <w:color w:val="000000" w:themeColor="text1"/>
            <w:sz w:val="28"/>
            <w:szCs w:val="28"/>
            <w:rtl/>
            <w:lang w:bidi="ar-EG"/>
          </w:rPr>
          <w:t xml:space="preserve"> مصر المسيرة والمسار</w:t>
        </w:r>
      </w:hyperlink>
      <w:r w:rsidR="00A02783" w:rsidRPr="00C15B53">
        <w:rPr>
          <w:rFonts w:ascii="Simplified Arabic" w:hAnsi="Simplified Arabic" w:cs="Simplified Arabic"/>
          <w:b/>
          <w:bCs/>
          <w:color w:val="000000" w:themeColor="text1"/>
          <w:sz w:val="28"/>
          <w:szCs w:val="28"/>
          <w:rtl/>
          <w:lang w:bidi="ar-EG"/>
        </w:rPr>
        <w:t>"،  أن مصر اهتمت بتخفيف أثر الإصلاحات الاقتصادية على الفئات الأكثر احتياجًا.</w:t>
      </w:r>
      <w:r w:rsidR="00A02783" w:rsidRPr="00A02783">
        <w:rPr>
          <w:rFonts w:ascii="Simplified Arabic" w:hAnsi="Simplified Arabic" w:cs="Simplified Arabic"/>
          <w:b/>
          <w:bCs/>
          <w:color w:val="000000" w:themeColor="text1"/>
          <w:sz w:val="28"/>
          <w:szCs w:val="28"/>
          <w:rtl/>
          <w:lang w:bidi="ar-EG"/>
        </w:rPr>
        <w:t xml:space="preserve"> </w:t>
      </w:r>
      <w:r w:rsidR="00794DAE" w:rsidRPr="00A02783">
        <w:rPr>
          <w:rFonts w:ascii="Simplified Arabic" w:hAnsi="Simplified Arabic" w:cs="Simplified Arabic" w:hint="cs"/>
          <w:b/>
          <w:bCs/>
          <w:color w:val="000000" w:themeColor="text1"/>
          <w:sz w:val="28"/>
          <w:szCs w:val="28"/>
          <w:rtl/>
          <w:lang w:bidi="ar-EG"/>
        </w:rPr>
        <w:t>وتبني</w:t>
      </w:r>
      <w:r w:rsidR="00A02783" w:rsidRPr="00A02783">
        <w:rPr>
          <w:rFonts w:ascii="Simplified Arabic" w:hAnsi="Simplified Arabic" w:cs="Simplified Arabic"/>
          <w:b/>
          <w:bCs/>
          <w:color w:val="000000" w:themeColor="text1"/>
          <w:sz w:val="28"/>
          <w:szCs w:val="28"/>
          <w:rtl/>
          <w:lang w:bidi="ar-EG"/>
        </w:rPr>
        <w:t xml:space="preserve"> مصر فلسفة جديدة لتحقيق العدالة الاجتماعية وتعزيز أمن الإنسان- من الحماية إلى التمكين</w:t>
      </w:r>
      <w:r w:rsidR="00655628">
        <w:rPr>
          <w:rFonts w:ascii="Simplified Arabic" w:hAnsi="Simplified Arabic" w:cs="Simplified Arabic" w:hint="cs"/>
          <w:b/>
          <w:bCs/>
          <w:color w:val="000000" w:themeColor="text1"/>
          <w:sz w:val="28"/>
          <w:szCs w:val="28"/>
          <w:vertAlign w:val="superscript"/>
          <w:rtl/>
          <w:lang w:bidi="ar-EG"/>
        </w:rPr>
        <w:t>8</w:t>
      </w:r>
    </w:p>
    <w:p w14:paraId="7E77CCB0" w14:textId="57D24945" w:rsidR="00895F54" w:rsidRPr="00BE52EF" w:rsidRDefault="00EE2339" w:rsidP="00EA6A81">
      <w:pPr>
        <w:shd w:val="clear" w:color="auto" w:fill="FFFFFF"/>
        <w:bidi/>
        <w:jc w:val="righ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___________________</w:t>
      </w:r>
      <w:r w:rsidR="00895F54">
        <w:rPr>
          <w:rFonts w:ascii="Simplified Arabic" w:hAnsi="Simplified Arabic" w:cs="Simplified Arabic" w:hint="cs"/>
          <w:b/>
          <w:bCs/>
          <w:color w:val="000000" w:themeColor="text1"/>
          <w:sz w:val="28"/>
          <w:szCs w:val="28"/>
          <w:rtl/>
          <w:lang w:bidi="ar-EG"/>
        </w:rPr>
        <w:t>____________________________________________</w:t>
      </w:r>
      <w:r>
        <w:rPr>
          <w:rFonts w:ascii="Simplified Arabic" w:hAnsi="Simplified Arabic" w:cs="Simplified Arabic" w:hint="cs"/>
          <w:b/>
          <w:bCs/>
          <w:color w:val="000000" w:themeColor="text1"/>
          <w:sz w:val="28"/>
          <w:szCs w:val="28"/>
          <w:rtl/>
          <w:lang w:bidi="ar-EG"/>
        </w:rPr>
        <w:t xml:space="preserve"> </w:t>
      </w:r>
    </w:p>
    <w:p w14:paraId="111DB468" w14:textId="6340A80D" w:rsidR="00767342" w:rsidRPr="006A4349" w:rsidRDefault="00767342" w:rsidP="00A13925">
      <w:pPr>
        <w:pStyle w:val="NoSpacing"/>
        <w:rPr>
          <w:rFonts w:ascii="Simplified Arabic" w:hAnsi="Simplified Arabic" w:cs="Simplified Arabic"/>
          <w:b/>
          <w:bCs/>
          <w:sz w:val="24"/>
          <w:szCs w:val="24"/>
          <w:rtl/>
          <w:lang w:bidi="ar-EG"/>
        </w:rPr>
      </w:pPr>
      <w:r w:rsidRPr="006A4349">
        <w:rPr>
          <w:rFonts w:ascii="Simplified Arabic" w:hAnsi="Simplified Arabic" w:cs="Simplified Arabic" w:hint="cs"/>
          <w:b/>
          <w:bCs/>
          <w:sz w:val="24"/>
          <w:szCs w:val="24"/>
          <w:vertAlign w:val="superscript"/>
          <w:rtl/>
          <w:lang w:bidi="ar-EG"/>
        </w:rPr>
        <w:t>6</w:t>
      </w:r>
      <w:r w:rsidRPr="006A4349">
        <w:rPr>
          <w:rFonts w:ascii="Simplified Arabic" w:hAnsi="Simplified Arabic" w:cs="Simplified Arabic"/>
          <w:b/>
          <w:bCs/>
          <w:sz w:val="24"/>
          <w:szCs w:val="24"/>
          <w:rtl/>
          <w:lang w:bidi="ar-EG"/>
        </w:rPr>
        <w:t>منظمة العمل الدولية</w:t>
      </w:r>
    </w:p>
    <w:p w14:paraId="49593AFC" w14:textId="1D536836" w:rsidR="00767342" w:rsidRDefault="00767342" w:rsidP="00EA6A81">
      <w:pPr>
        <w:shd w:val="clear" w:color="auto" w:fill="FFFFFF"/>
        <w:jc w:val="right"/>
        <w:rPr>
          <w:rFonts w:ascii="Simplified Arabic" w:hAnsi="Simplified Arabic" w:cs="Simplified Arabic"/>
          <w:b/>
          <w:bCs/>
          <w:rtl/>
          <w:lang w:bidi="ar-EG"/>
        </w:rPr>
      </w:pPr>
      <w:r w:rsidRPr="006A4349">
        <w:rPr>
          <w:rFonts w:ascii="Simplified Arabic" w:hAnsi="Simplified Arabic" w:cs="Simplified Arabic" w:hint="cs"/>
          <w:b/>
          <w:bCs/>
          <w:vertAlign w:val="superscript"/>
          <w:rtl/>
          <w:lang w:bidi="ar-EG"/>
        </w:rPr>
        <w:t>7</w:t>
      </w:r>
      <w:r w:rsidRPr="006A4349">
        <w:rPr>
          <w:rFonts w:ascii="Simplified Arabic" w:hAnsi="Simplified Arabic" w:cs="Simplified Arabic"/>
          <w:b/>
          <w:bCs/>
          <w:rtl/>
          <w:lang w:bidi="ar-EG"/>
        </w:rPr>
        <w:t>الأمم المتحدة، تقرير التنمية البشرية، 1997</w:t>
      </w:r>
    </w:p>
    <w:p w14:paraId="23D1AA53" w14:textId="002C4925" w:rsidR="00655628" w:rsidRDefault="00655628" w:rsidP="00EA6A81">
      <w:pPr>
        <w:shd w:val="clear" w:color="auto" w:fill="FFFFFF"/>
        <w:jc w:val="right"/>
        <w:rPr>
          <w:rFonts w:ascii="Simplified Arabic" w:hAnsi="Simplified Arabic" w:cs="Simplified Arabic"/>
          <w:b/>
          <w:bCs/>
          <w:color w:val="000000" w:themeColor="text1"/>
          <w:rtl/>
          <w:lang w:bidi="ar-EG"/>
        </w:rPr>
      </w:pPr>
      <w:r w:rsidRPr="00655628">
        <w:rPr>
          <w:rFonts w:ascii="Simplified Arabic" w:hAnsi="Simplified Arabic" w:cs="Simplified Arabic" w:hint="cs"/>
          <w:b/>
          <w:bCs/>
          <w:vertAlign w:val="superscript"/>
          <w:rtl/>
          <w:lang w:bidi="ar-EG"/>
        </w:rPr>
        <w:t>8</w:t>
      </w:r>
      <w:hyperlink r:id="rId14" w:history="1">
        <w:r w:rsidRPr="00655628">
          <w:rPr>
            <w:rFonts w:ascii="Simplified Arabic" w:hAnsi="Simplified Arabic" w:cs="Simplified Arabic"/>
            <w:b/>
            <w:bCs/>
            <w:color w:val="000000" w:themeColor="text1"/>
            <w:rtl/>
            <w:lang w:bidi="ar-EG"/>
          </w:rPr>
          <w:t>تقرير التنمية البشرية في مصر 2021</w:t>
        </w:r>
      </w:hyperlink>
    </w:p>
    <w:p w14:paraId="3DFEC591" w14:textId="71EE1D32" w:rsidR="00F61D90" w:rsidRDefault="00F61D90" w:rsidP="00EA6A81">
      <w:pPr>
        <w:shd w:val="clear" w:color="auto" w:fill="FFFFFF"/>
        <w:jc w:val="right"/>
        <w:rPr>
          <w:rFonts w:ascii="Simplified Arabic" w:hAnsi="Simplified Arabic" w:cs="Simplified Arabic"/>
          <w:b/>
          <w:bCs/>
          <w:color w:val="000000" w:themeColor="text1"/>
          <w:rtl/>
          <w:lang w:bidi="ar-EG"/>
        </w:rPr>
      </w:pPr>
    </w:p>
    <w:p w14:paraId="56E3075E" w14:textId="5E9E72E5" w:rsidR="00F61D90" w:rsidRDefault="00F61D90" w:rsidP="00EA6A81">
      <w:pPr>
        <w:shd w:val="clear" w:color="auto" w:fill="FFFFFF"/>
        <w:jc w:val="right"/>
        <w:rPr>
          <w:rFonts w:ascii="Simplified Arabic" w:hAnsi="Simplified Arabic" w:cs="Simplified Arabic"/>
          <w:b/>
          <w:bCs/>
          <w:color w:val="000000" w:themeColor="text1"/>
          <w:rtl/>
          <w:lang w:bidi="ar-EG"/>
        </w:rPr>
      </w:pPr>
    </w:p>
    <w:p w14:paraId="7FAA9B8C" w14:textId="77777777" w:rsidR="00F61D90" w:rsidRDefault="00F61D90" w:rsidP="00EA6A81">
      <w:pPr>
        <w:shd w:val="clear" w:color="auto" w:fill="FFFFFF"/>
        <w:jc w:val="right"/>
        <w:rPr>
          <w:rFonts w:ascii="Simplified Arabic" w:hAnsi="Simplified Arabic" w:cs="Simplified Arabic"/>
          <w:b/>
          <w:bCs/>
          <w:color w:val="000000" w:themeColor="text1"/>
          <w:rtl/>
          <w:lang w:bidi="ar-EG"/>
        </w:rPr>
      </w:pPr>
    </w:p>
    <w:p w14:paraId="5644AD39" w14:textId="673345EF" w:rsidR="00B00386" w:rsidRPr="005C0509" w:rsidRDefault="005C0509" w:rsidP="005C0509">
      <w:pPr>
        <w:pStyle w:val="NoSpacing"/>
        <w:ind w:left="1170"/>
        <w:jc w:val="both"/>
        <w:rPr>
          <w:rFonts w:ascii="Simplified Arabic" w:hAnsi="Simplified Arabic" w:cs="Simplified Arabic"/>
          <w:b/>
          <w:bCs/>
          <w:sz w:val="32"/>
          <w:szCs w:val="32"/>
          <w:u w:val="single"/>
          <w:rtl/>
          <w:lang w:bidi="ar-EG"/>
        </w:rPr>
      </w:pPr>
      <w:r w:rsidRPr="005C0509">
        <w:rPr>
          <w:rFonts w:ascii="Simplified Arabic" w:hAnsi="Simplified Arabic" w:cs="Simplified Arabic"/>
          <w:bCs/>
          <w:color w:val="C00000"/>
          <w:sz w:val="32"/>
          <w:szCs w:val="32"/>
          <w:rtl/>
          <w:lang w:bidi="ar-EG"/>
        </w:rPr>
        <w:lastRenderedPageBreak/>
        <w:t>1</w:t>
      </w:r>
      <w:r w:rsidRPr="005C0509">
        <w:rPr>
          <w:rFonts w:ascii="Simplified Arabic" w:hAnsi="Simplified Arabic" w:cs="Simplified Arabic"/>
          <w:bCs/>
          <w:color w:val="C00000"/>
          <w:sz w:val="32"/>
          <w:szCs w:val="32"/>
          <w:u w:val="single"/>
          <w:rtl/>
          <w:lang w:bidi="ar-EG"/>
        </w:rPr>
        <w:t>-8</w:t>
      </w:r>
      <w:r w:rsidR="00B00386" w:rsidRPr="005C0509">
        <w:rPr>
          <w:rFonts w:ascii="Simplified Arabic" w:hAnsi="Simplified Arabic" w:cs="Simplified Arabic" w:hint="cs"/>
          <w:b/>
          <w:bCs/>
          <w:color w:val="C00000"/>
          <w:sz w:val="32"/>
          <w:szCs w:val="32"/>
          <w:u w:val="single"/>
          <w:rtl/>
          <w:lang w:bidi="ar-EG"/>
        </w:rPr>
        <w:t xml:space="preserve">الدراسات السابقة </w:t>
      </w:r>
    </w:p>
    <w:p w14:paraId="23B637C7" w14:textId="1105CEC8" w:rsidR="00B00386" w:rsidRPr="004074AD" w:rsidRDefault="00B00386" w:rsidP="00B00386">
      <w:pPr>
        <w:jc w:val="right"/>
        <w:rPr>
          <w:rFonts w:ascii="Simplified Arabic" w:hAnsi="Simplified Arabic" w:cs="Simplified Arabic"/>
          <w:b/>
          <w:bCs/>
          <w:sz w:val="28"/>
          <w:szCs w:val="28"/>
          <w:u w:val="single"/>
          <w:lang w:bidi="ar-EG"/>
        </w:rPr>
      </w:pPr>
      <w:bookmarkStart w:id="3" w:name="_Hlk103159720"/>
      <w:r w:rsidRPr="00D17C69">
        <w:rPr>
          <w:rFonts w:ascii="Simplified Arabic" w:hAnsi="Simplified Arabic" w:cs="Simplified Arabic"/>
          <w:b/>
          <w:bCs/>
          <w:sz w:val="28"/>
          <w:szCs w:val="28"/>
          <w:u w:val="single"/>
          <w:rtl/>
          <w:lang w:bidi="ar-EG"/>
        </w:rPr>
        <w:t>(</w:t>
      </w:r>
      <w:r w:rsidRPr="004074AD">
        <w:rPr>
          <w:rFonts w:ascii="Simplified Arabic" w:hAnsi="Simplified Arabic" w:cs="Simplified Arabic"/>
          <w:b/>
          <w:bCs/>
          <w:sz w:val="28"/>
          <w:szCs w:val="28"/>
          <w:u w:val="single"/>
          <w:rtl/>
          <w:lang w:bidi="ar-EG"/>
        </w:rPr>
        <w:t xml:space="preserve">2021) " </w:t>
      </w:r>
      <w:r w:rsidRPr="004074AD">
        <w:rPr>
          <w:rFonts w:ascii="Simplified Arabic" w:hAnsi="Simplified Arabic" w:cs="Simplified Arabic" w:hint="cs"/>
          <w:b/>
          <w:bCs/>
          <w:sz w:val="28"/>
          <w:szCs w:val="28"/>
          <w:u w:val="single"/>
          <w:rtl/>
          <w:lang w:bidi="ar-EG"/>
        </w:rPr>
        <w:t>تمكين المرأة هو نهج لتنمية أمة: دراسة حالة لباكستان</w:t>
      </w:r>
      <w:bookmarkStart w:id="4" w:name="_Hlk103154107"/>
      <w:r w:rsidR="00EE17BB">
        <w:rPr>
          <w:rFonts w:ascii="Simplified Arabic" w:hAnsi="Simplified Arabic" w:cs="Simplified Arabic" w:hint="cs"/>
          <w:b/>
          <w:bCs/>
          <w:sz w:val="28"/>
          <w:szCs w:val="28"/>
          <w:u w:val="single"/>
          <w:vertAlign w:val="superscript"/>
          <w:rtl/>
          <w:lang w:bidi="ar-EG"/>
        </w:rPr>
        <w:t>9</w:t>
      </w:r>
      <w:r w:rsidRPr="00CF0E59">
        <w:rPr>
          <w:rFonts w:ascii="Simplified Arabic" w:hAnsi="Simplified Arabic" w:cs="Simplified Arabic"/>
          <w:b/>
          <w:bCs/>
          <w:sz w:val="28"/>
          <w:szCs w:val="28"/>
          <w:u w:val="single"/>
          <w:lang w:bidi="ar-EG"/>
        </w:rPr>
        <w:t xml:space="preserve"> </w:t>
      </w:r>
      <w:r w:rsidRPr="004074AD">
        <w:rPr>
          <w:rFonts w:ascii="Simplified Arabic" w:hAnsi="Simplified Arabic" w:cs="Simplified Arabic"/>
          <w:b/>
          <w:bCs/>
          <w:sz w:val="28"/>
          <w:szCs w:val="28"/>
          <w:u w:val="single"/>
          <w:lang w:bidi="ar-EG"/>
        </w:rPr>
        <w:t>Zia Ur Rehman</w:t>
      </w:r>
      <w:bookmarkEnd w:id="4"/>
      <w:r w:rsidR="00561627">
        <w:rPr>
          <w:rFonts w:ascii="Simplified Arabic" w:hAnsi="Simplified Arabic" w:cs="Simplified Arabic" w:hint="cs"/>
          <w:b/>
          <w:bCs/>
          <w:sz w:val="28"/>
          <w:szCs w:val="28"/>
          <w:u w:val="single"/>
          <w:rtl/>
          <w:lang w:bidi="ar-EG"/>
        </w:rPr>
        <w:t>1-1-8</w:t>
      </w:r>
    </w:p>
    <w:bookmarkEnd w:id="3"/>
    <w:p w14:paraId="20869F7E" w14:textId="20DE521E" w:rsidR="00B00386" w:rsidRDefault="00B00386" w:rsidP="00B00386">
      <w:pPr>
        <w:jc w:val="right"/>
        <w:rPr>
          <w:rFonts w:ascii="Simplified Arabic" w:hAnsi="Simplified Arabic" w:cs="Simplified Arabic"/>
          <w:b/>
          <w:bCs/>
          <w:sz w:val="28"/>
          <w:szCs w:val="28"/>
          <w:rtl/>
          <w:lang w:bidi="ar-EG"/>
        </w:rPr>
      </w:pPr>
      <w:r w:rsidRPr="00F74D25">
        <w:rPr>
          <w:rFonts w:ascii="Simplified Arabic" w:hAnsi="Simplified Arabic" w:cs="Simplified Arabic"/>
          <w:b/>
          <w:bCs/>
          <w:sz w:val="28"/>
          <w:szCs w:val="28"/>
          <w:u w:val="single"/>
          <w:rtl/>
          <w:lang w:bidi="ar-EG"/>
        </w:rPr>
        <w:t>هدفت الدراسة إلى</w:t>
      </w:r>
      <w:r w:rsidRPr="00F74D25">
        <w:rPr>
          <w:rFonts w:ascii="Simplified Arabic" w:hAnsi="Simplified Arabic" w:cs="Simplified Arabic" w:hint="cs"/>
          <w:b/>
          <w:bCs/>
          <w:sz w:val="28"/>
          <w:szCs w:val="28"/>
          <w:u w:val="single"/>
          <w:rtl/>
          <w:lang w:bidi="ar-EG"/>
        </w:rPr>
        <w:t xml:space="preserve"> </w:t>
      </w:r>
      <w:r>
        <w:rPr>
          <w:rFonts w:ascii="Simplified Arabic" w:hAnsi="Simplified Arabic" w:cs="Simplified Arabic" w:hint="cs"/>
          <w:b/>
          <w:bCs/>
          <w:sz w:val="28"/>
          <w:szCs w:val="28"/>
          <w:rtl/>
          <w:lang w:bidi="ar-EG"/>
        </w:rPr>
        <w:t>التعرف على تمكين المرأة الباكستانية لأن</w:t>
      </w:r>
      <w:r w:rsidRPr="00F74D25">
        <w:rPr>
          <w:rFonts w:ascii="Simplified Arabic" w:hAnsi="Simplified Arabic" w:cs="Simplified Arabic"/>
          <w:b/>
          <w:bCs/>
          <w:sz w:val="28"/>
          <w:szCs w:val="28"/>
          <w:rtl/>
          <w:lang w:bidi="ar-EG"/>
        </w:rPr>
        <w:t xml:space="preserve"> المرأة مهمة </w:t>
      </w:r>
      <w:r>
        <w:rPr>
          <w:rFonts w:ascii="Simplified Arabic" w:hAnsi="Simplified Arabic" w:cs="Simplified Arabic" w:hint="cs"/>
          <w:b/>
          <w:bCs/>
          <w:sz w:val="28"/>
          <w:szCs w:val="28"/>
          <w:rtl/>
          <w:lang w:bidi="ar-EG"/>
        </w:rPr>
        <w:t>للمجتمع</w:t>
      </w:r>
      <w:r w:rsidRPr="00F74D25">
        <w:rPr>
          <w:rFonts w:ascii="Simplified Arabic" w:hAnsi="Simplified Arabic" w:cs="Simplified Arabic" w:hint="cs"/>
          <w:b/>
          <w:bCs/>
          <w:sz w:val="28"/>
          <w:szCs w:val="28"/>
          <w:rtl/>
          <w:lang w:bidi="ar-EG"/>
        </w:rPr>
        <w:t>،</w:t>
      </w:r>
      <w:r w:rsidRPr="00F74D25">
        <w:rPr>
          <w:rFonts w:ascii="Simplified Arabic" w:hAnsi="Simplified Arabic" w:cs="Simplified Arabic"/>
          <w:b/>
          <w:bCs/>
          <w:sz w:val="28"/>
          <w:szCs w:val="28"/>
          <w:rtl/>
          <w:lang w:bidi="ar-EG"/>
        </w:rPr>
        <w:t xml:space="preserve"> فبدون المشاركة الفعالة للمرأة لا يمكن للمجتمع أن يتقدم نحو التنمية. تمكين المرأة ضروري للغاية لتنمية البلاد وخاصة في البلدان النامية مثل باكستان. </w:t>
      </w:r>
      <w:r>
        <w:rPr>
          <w:rFonts w:ascii="Simplified Arabic" w:hAnsi="Simplified Arabic" w:cs="Simplified Arabic" w:hint="cs"/>
          <w:b/>
          <w:bCs/>
          <w:sz w:val="28"/>
          <w:szCs w:val="28"/>
          <w:rtl/>
          <w:lang w:bidi="ar-EG"/>
        </w:rPr>
        <w:t>و</w:t>
      </w:r>
      <w:r w:rsidRPr="00F74D25">
        <w:rPr>
          <w:rFonts w:ascii="Simplified Arabic" w:hAnsi="Simplified Arabic" w:cs="Simplified Arabic"/>
          <w:b/>
          <w:bCs/>
          <w:sz w:val="28"/>
          <w:szCs w:val="28"/>
          <w:rtl/>
          <w:lang w:bidi="ar-EG"/>
        </w:rPr>
        <w:t xml:space="preserve">التمكين يعني منح شخص ما القوة أو السلطة لفعل شيء من </w:t>
      </w:r>
      <w:r w:rsidRPr="00F74D25">
        <w:rPr>
          <w:rFonts w:ascii="Simplified Arabic" w:hAnsi="Simplified Arabic" w:cs="Simplified Arabic" w:hint="cs"/>
          <w:b/>
          <w:bCs/>
          <w:sz w:val="28"/>
          <w:szCs w:val="28"/>
          <w:rtl/>
          <w:lang w:bidi="ar-EG"/>
        </w:rPr>
        <w:t>اختياره،</w:t>
      </w:r>
      <w:r w:rsidRPr="00F74D25">
        <w:rPr>
          <w:rFonts w:ascii="Simplified Arabic" w:hAnsi="Simplified Arabic" w:cs="Simplified Arabic"/>
          <w:b/>
          <w:bCs/>
          <w:sz w:val="28"/>
          <w:szCs w:val="28"/>
          <w:rtl/>
          <w:lang w:bidi="ar-EG"/>
        </w:rPr>
        <w:t xml:space="preserve"> لذا فإن تمكين المرأة يعني منحها القدرة على عيش حياتها وفقًا لرغباتها. في الوقت </w:t>
      </w:r>
      <w:r w:rsidRPr="00F74D25">
        <w:rPr>
          <w:rFonts w:ascii="Simplified Arabic" w:hAnsi="Simplified Arabic" w:cs="Simplified Arabic" w:hint="cs"/>
          <w:b/>
          <w:bCs/>
          <w:sz w:val="28"/>
          <w:szCs w:val="28"/>
          <w:rtl/>
          <w:lang w:bidi="ar-EG"/>
        </w:rPr>
        <w:t>الحاضر</w:t>
      </w:r>
      <w:r w:rsidRPr="00F74D25">
        <w:rPr>
          <w:rFonts w:ascii="Simplified Arabic" w:hAnsi="Simplified Arabic" w:cs="Simplified Arabic"/>
          <w:b/>
          <w:bCs/>
          <w:sz w:val="28"/>
          <w:szCs w:val="28"/>
          <w:rtl/>
          <w:lang w:bidi="ar-EG"/>
        </w:rPr>
        <w:t xml:space="preserve"> تواجه النساء الباكستانيات الكثير من المشاكل خاصة التحرش وعدم المساواة بين </w:t>
      </w:r>
      <w:r w:rsidRPr="00F74D25">
        <w:rPr>
          <w:rFonts w:ascii="Simplified Arabic" w:hAnsi="Simplified Arabic" w:cs="Simplified Arabic" w:hint="cs"/>
          <w:b/>
          <w:bCs/>
          <w:sz w:val="28"/>
          <w:szCs w:val="28"/>
          <w:rtl/>
          <w:lang w:bidi="ar-EG"/>
        </w:rPr>
        <w:t>الجنسين وما</w:t>
      </w:r>
      <w:r w:rsidRPr="00F74D25">
        <w:rPr>
          <w:rFonts w:ascii="Simplified Arabic" w:hAnsi="Simplified Arabic" w:cs="Simplified Arabic"/>
          <w:b/>
          <w:bCs/>
          <w:sz w:val="28"/>
          <w:szCs w:val="28"/>
          <w:rtl/>
          <w:lang w:bidi="ar-EG"/>
        </w:rPr>
        <w:t xml:space="preserve"> إلى ذلك. إن </w:t>
      </w:r>
      <w:r>
        <w:rPr>
          <w:rFonts w:ascii="Simplified Arabic" w:hAnsi="Simplified Arabic" w:cs="Simplified Arabic" w:hint="cs"/>
          <w:b/>
          <w:bCs/>
          <w:sz w:val="28"/>
          <w:szCs w:val="28"/>
          <w:rtl/>
          <w:lang w:bidi="ar-EG"/>
        </w:rPr>
        <w:t>المجتمع الباكستاني</w:t>
      </w:r>
      <w:r w:rsidRPr="00F74D25">
        <w:rPr>
          <w:rFonts w:ascii="Simplified Arabic" w:hAnsi="Simplified Arabic" w:cs="Simplified Arabic"/>
          <w:b/>
          <w:bCs/>
          <w:sz w:val="28"/>
          <w:szCs w:val="28"/>
          <w:rtl/>
          <w:lang w:bidi="ar-EG"/>
        </w:rPr>
        <w:t xml:space="preserve"> بطبيعته يتحكم فيه </w:t>
      </w:r>
      <w:r w:rsidRPr="00F74D25">
        <w:rPr>
          <w:rFonts w:ascii="Simplified Arabic" w:hAnsi="Simplified Arabic" w:cs="Simplified Arabic" w:hint="cs"/>
          <w:b/>
          <w:bCs/>
          <w:sz w:val="28"/>
          <w:szCs w:val="28"/>
          <w:rtl/>
          <w:lang w:bidi="ar-EG"/>
        </w:rPr>
        <w:t>الذكور،</w:t>
      </w:r>
      <w:r w:rsidRPr="00F74D25">
        <w:rPr>
          <w:rFonts w:ascii="Simplified Arabic" w:hAnsi="Simplified Arabic" w:cs="Simplified Arabic"/>
          <w:b/>
          <w:bCs/>
          <w:sz w:val="28"/>
          <w:szCs w:val="28"/>
          <w:rtl/>
          <w:lang w:bidi="ar-EG"/>
        </w:rPr>
        <w:t xml:space="preserve"> ولا يمكنه إعطاء القوة للمرأة. هذه الدراسة نوعية بطبيعتها وتحلل الأدبيات السابقة حول تمكين المرأة. </w:t>
      </w:r>
      <w:r w:rsidRPr="00F74D25">
        <w:rPr>
          <w:rFonts w:ascii="Simplified Arabic" w:hAnsi="Simplified Arabic" w:cs="Simplified Arabic"/>
          <w:b/>
          <w:bCs/>
          <w:sz w:val="28"/>
          <w:szCs w:val="28"/>
          <w:u w:val="single"/>
          <w:rtl/>
          <w:lang w:bidi="ar-EG"/>
        </w:rPr>
        <w:t xml:space="preserve">وتوصلت نتائجها إلى </w:t>
      </w:r>
      <w:r w:rsidRPr="00F74D25">
        <w:rPr>
          <w:rFonts w:ascii="Simplified Arabic" w:hAnsi="Simplified Arabic" w:cs="Simplified Arabic"/>
          <w:b/>
          <w:bCs/>
          <w:sz w:val="28"/>
          <w:szCs w:val="28"/>
          <w:rtl/>
          <w:lang w:bidi="ar-EG"/>
        </w:rPr>
        <w:t>أن تمكين المرأة من</w:t>
      </w:r>
      <w:r w:rsidRPr="00F74D25">
        <w:rPr>
          <w:rFonts w:ascii="Simplified Arabic" w:hAnsi="Simplified Arabic" w:cs="Simplified Arabic" w:hint="cs"/>
          <w:b/>
          <w:bCs/>
          <w:sz w:val="28"/>
          <w:szCs w:val="28"/>
          <w:rtl/>
          <w:lang w:bidi="ar-EG"/>
        </w:rPr>
        <w:t xml:space="preserve"> </w:t>
      </w:r>
      <w:r w:rsidRPr="00F74D25">
        <w:rPr>
          <w:rFonts w:ascii="Simplified Arabic" w:hAnsi="Simplified Arabic" w:cs="Simplified Arabic"/>
          <w:b/>
          <w:bCs/>
          <w:sz w:val="28"/>
          <w:szCs w:val="28"/>
          <w:rtl/>
          <w:lang w:bidi="ar-EG"/>
        </w:rPr>
        <w:t xml:space="preserve">الحصول على حقوقها </w:t>
      </w:r>
      <w:r w:rsidRPr="00F74D25">
        <w:rPr>
          <w:rFonts w:ascii="Simplified Arabic" w:hAnsi="Simplified Arabic" w:cs="Simplified Arabic" w:hint="cs"/>
          <w:b/>
          <w:bCs/>
          <w:sz w:val="28"/>
          <w:szCs w:val="28"/>
          <w:rtl/>
          <w:lang w:bidi="ar-EG"/>
        </w:rPr>
        <w:t xml:space="preserve">السياسية </w:t>
      </w:r>
      <w:r w:rsidRPr="00F74D25">
        <w:rPr>
          <w:rFonts w:ascii="Simplified Arabic" w:hAnsi="Simplified Arabic" w:cs="Simplified Arabic"/>
          <w:b/>
          <w:bCs/>
          <w:sz w:val="28"/>
          <w:szCs w:val="28"/>
          <w:rtl/>
          <w:lang w:bidi="ar-EG"/>
        </w:rPr>
        <w:t xml:space="preserve">والاجتماعية جاءت بدرجة </w:t>
      </w:r>
      <w:r w:rsidRPr="00F74D25">
        <w:rPr>
          <w:rFonts w:ascii="Simplified Arabic" w:hAnsi="Simplified Arabic" w:cs="Simplified Arabic" w:hint="cs"/>
          <w:b/>
          <w:bCs/>
          <w:sz w:val="28"/>
          <w:szCs w:val="28"/>
          <w:rtl/>
          <w:lang w:bidi="ar-EG"/>
        </w:rPr>
        <w:t>متوسطة،</w:t>
      </w:r>
      <w:r w:rsidRPr="00F74D25">
        <w:rPr>
          <w:rFonts w:ascii="Simplified Arabic" w:hAnsi="Simplified Arabic" w:cs="Simplified Arabic"/>
          <w:b/>
          <w:bCs/>
          <w:sz w:val="28"/>
          <w:szCs w:val="28"/>
          <w:rtl/>
          <w:lang w:bidi="ar-EG"/>
        </w:rPr>
        <w:t xml:space="preserve"> أما التمكين للحصول على</w:t>
      </w:r>
      <w:r w:rsidRPr="00F74D25">
        <w:rPr>
          <w:rFonts w:ascii="Simplified Arabic" w:hAnsi="Simplified Arabic" w:cs="Simplified Arabic" w:hint="cs"/>
          <w:b/>
          <w:bCs/>
          <w:sz w:val="28"/>
          <w:szCs w:val="28"/>
          <w:rtl/>
          <w:lang w:bidi="ar-EG"/>
        </w:rPr>
        <w:t xml:space="preserve"> </w:t>
      </w:r>
      <w:r w:rsidRPr="00F74D25">
        <w:rPr>
          <w:rFonts w:ascii="Simplified Arabic" w:hAnsi="Simplified Arabic" w:cs="Simplified Arabic"/>
          <w:b/>
          <w:bCs/>
          <w:sz w:val="28"/>
          <w:szCs w:val="28"/>
          <w:rtl/>
          <w:lang w:bidi="ar-EG"/>
        </w:rPr>
        <w:t xml:space="preserve">حقوقها </w:t>
      </w:r>
      <w:r w:rsidRPr="00F74D25">
        <w:rPr>
          <w:rFonts w:ascii="Simplified Arabic" w:hAnsi="Simplified Arabic" w:cs="Simplified Arabic" w:hint="cs"/>
          <w:b/>
          <w:bCs/>
          <w:sz w:val="28"/>
          <w:szCs w:val="28"/>
          <w:rtl/>
          <w:lang w:bidi="ar-EG"/>
        </w:rPr>
        <w:t>الاقتصادية</w:t>
      </w:r>
      <w:r w:rsidRPr="00F74D25">
        <w:rPr>
          <w:rFonts w:ascii="Simplified Arabic" w:hAnsi="Simplified Arabic" w:cs="Simplified Arabic"/>
          <w:b/>
          <w:bCs/>
          <w:sz w:val="28"/>
          <w:szCs w:val="28"/>
          <w:rtl/>
          <w:lang w:bidi="ar-EG"/>
        </w:rPr>
        <w:t xml:space="preserve"> جاءت بدرجة ضعيفة.</w:t>
      </w:r>
    </w:p>
    <w:p w14:paraId="67A16236" w14:textId="331217A3" w:rsidR="00B00386" w:rsidRPr="00EE17BB" w:rsidRDefault="003A13DD" w:rsidP="00B00386">
      <w:pPr>
        <w:pStyle w:val="NoSpacing"/>
        <w:jc w:val="both"/>
        <w:rPr>
          <w:rFonts w:ascii="Simplified Arabic" w:hAnsi="Simplified Arabic" w:cs="Simplified Arabic"/>
          <w:b/>
          <w:bCs/>
          <w:sz w:val="28"/>
          <w:szCs w:val="28"/>
          <w:u w:val="single"/>
          <w:vertAlign w:val="superscript"/>
          <w:rtl/>
          <w:lang w:bidi="ar-EG"/>
        </w:rPr>
      </w:pPr>
      <w:r>
        <w:rPr>
          <w:rFonts w:ascii="Simplified Arabic" w:hAnsi="Simplified Arabic" w:cs="Simplified Arabic"/>
          <w:b/>
          <w:bCs/>
          <w:sz w:val="28"/>
          <w:szCs w:val="28"/>
          <w:u w:val="single"/>
          <w:lang w:bidi="ar-EG"/>
        </w:rPr>
        <w:t>2</w:t>
      </w:r>
      <w:r w:rsidR="00561627">
        <w:rPr>
          <w:rFonts w:ascii="Simplified Arabic" w:hAnsi="Simplified Arabic" w:cs="Simplified Arabic" w:hint="cs"/>
          <w:b/>
          <w:bCs/>
          <w:sz w:val="28"/>
          <w:szCs w:val="28"/>
          <w:u w:val="single"/>
          <w:rtl/>
          <w:lang w:bidi="ar-EG"/>
        </w:rPr>
        <w:t>-1-8</w:t>
      </w:r>
      <w:r w:rsidR="00B00386" w:rsidRPr="00D17C69">
        <w:rPr>
          <w:rFonts w:ascii="Simplified Arabic" w:hAnsi="Simplified Arabic" w:cs="Simplified Arabic" w:hint="cs"/>
          <w:b/>
          <w:bCs/>
          <w:sz w:val="28"/>
          <w:szCs w:val="28"/>
          <w:u w:val="single"/>
          <w:rtl/>
          <w:lang w:bidi="ar-EG"/>
        </w:rPr>
        <w:t xml:space="preserve">دراسة </w:t>
      </w:r>
      <w:r w:rsidR="00B00386" w:rsidRPr="00D17C69">
        <w:rPr>
          <w:rFonts w:ascii="Simplified Arabic" w:hAnsi="Simplified Arabic" w:cs="Simplified Arabic"/>
          <w:b/>
          <w:bCs/>
          <w:sz w:val="28"/>
          <w:szCs w:val="28"/>
          <w:u w:val="single"/>
          <w:rtl/>
          <w:lang w:bidi="ar-EG"/>
        </w:rPr>
        <w:t>عبد الله (2021) "التمكين الاجتماعي والاقتصادي للمرآة العاملة بالقطاع التعليمي"</w:t>
      </w:r>
      <w:r w:rsidR="00EE17BB">
        <w:rPr>
          <w:rFonts w:ascii="Simplified Arabic" w:hAnsi="Simplified Arabic" w:cs="Simplified Arabic" w:hint="cs"/>
          <w:b/>
          <w:bCs/>
          <w:sz w:val="28"/>
          <w:szCs w:val="28"/>
          <w:u w:val="single"/>
          <w:vertAlign w:val="superscript"/>
          <w:rtl/>
          <w:lang w:bidi="ar-EG"/>
        </w:rPr>
        <w:t>10</w:t>
      </w:r>
    </w:p>
    <w:p w14:paraId="33FF1A95" w14:textId="4BC2011D" w:rsidR="00B00386" w:rsidRDefault="00B00386" w:rsidP="0075313B">
      <w:pPr>
        <w:shd w:val="clear" w:color="auto" w:fill="FFFFFF"/>
        <w:bidi/>
        <w:rPr>
          <w:rFonts w:ascii="Simplified Arabic" w:hAnsi="Simplified Arabic" w:cs="Simplified Arabic"/>
          <w:b/>
          <w:bCs/>
          <w:sz w:val="28"/>
          <w:szCs w:val="28"/>
          <w:rtl/>
          <w:lang w:bidi="ar-EG"/>
        </w:rPr>
      </w:pPr>
      <w:bookmarkStart w:id="5" w:name="_Hlk102999129"/>
      <w:r w:rsidRPr="00D17C69">
        <w:rPr>
          <w:rFonts w:ascii="Simplified Arabic" w:hAnsi="Simplified Arabic" w:cs="Simplified Arabic"/>
          <w:b/>
          <w:bCs/>
          <w:sz w:val="28"/>
          <w:szCs w:val="28"/>
          <w:u w:val="single"/>
          <w:rtl/>
          <w:lang w:bidi="ar-EG"/>
        </w:rPr>
        <w:t>هدفت الدراسة</w:t>
      </w:r>
      <w:r w:rsidRPr="00D17C69">
        <w:rPr>
          <w:rFonts w:ascii="Simplified Arabic" w:hAnsi="Simplified Arabic" w:cs="Simplified Arabic"/>
          <w:b/>
          <w:bCs/>
          <w:sz w:val="28"/>
          <w:szCs w:val="28"/>
          <w:rtl/>
          <w:lang w:bidi="ar-EG"/>
        </w:rPr>
        <w:t xml:space="preserve"> </w:t>
      </w:r>
      <w:bookmarkEnd w:id="5"/>
      <w:r w:rsidRPr="00D17C69">
        <w:rPr>
          <w:rFonts w:ascii="Simplified Arabic" w:hAnsi="Simplified Arabic" w:cs="Simplified Arabic"/>
          <w:b/>
          <w:bCs/>
          <w:sz w:val="28"/>
          <w:szCs w:val="28"/>
          <w:rtl/>
          <w:lang w:bidi="ar-EG"/>
        </w:rPr>
        <w:t>إلى تحديد</w:t>
      </w:r>
      <w:r w:rsidRPr="00D17C69">
        <w:rPr>
          <w:rFonts w:ascii="Simplified Arabic" w:hAnsi="Simplified Arabic" w:cs="Simplified Arabic" w:hint="cs"/>
          <w:b/>
          <w:bCs/>
          <w:sz w:val="28"/>
          <w:szCs w:val="28"/>
          <w:rtl/>
          <w:lang w:bidi="ar-EG"/>
        </w:rPr>
        <w:t xml:space="preserve"> </w:t>
      </w:r>
      <w:r w:rsidRPr="00D17C69">
        <w:rPr>
          <w:rFonts w:ascii="Simplified Arabic" w:hAnsi="Simplified Arabic" w:cs="Simplified Arabic"/>
          <w:b/>
          <w:bCs/>
          <w:sz w:val="28"/>
          <w:szCs w:val="28"/>
          <w:rtl/>
          <w:lang w:bidi="ar-EG"/>
        </w:rPr>
        <w:t xml:space="preserve">العلاقة بين التخطيط لتمكين المرأة العاملة والحصول على حقوقها الاجتماعية </w:t>
      </w:r>
      <w:r w:rsidR="00980BC7" w:rsidRPr="00D17C69">
        <w:rPr>
          <w:rFonts w:ascii="Simplified Arabic" w:hAnsi="Simplified Arabic" w:cs="Simplified Arabic" w:hint="cs"/>
          <w:b/>
          <w:bCs/>
          <w:sz w:val="28"/>
          <w:szCs w:val="28"/>
          <w:rtl/>
          <w:lang w:bidi="ar-EG"/>
        </w:rPr>
        <w:t>والاقتصادية. طبق</w:t>
      </w:r>
      <w:r w:rsidR="00980BC7" w:rsidRPr="00D17C69">
        <w:rPr>
          <w:rFonts w:ascii="Simplified Arabic" w:hAnsi="Simplified Arabic" w:cs="Simplified Arabic" w:hint="eastAsia"/>
          <w:b/>
          <w:bCs/>
          <w:sz w:val="28"/>
          <w:szCs w:val="28"/>
          <w:rtl/>
          <w:lang w:bidi="ar-EG"/>
        </w:rPr>
        <w:t>ت</w:t>
      </w:r>
      <w:r w:rsidRPr="00D17C69">
        <w:rPr>
          <w:rFonts w:ascii="Simplified Arabic" w:hAnsi="Simplified Arabic" w:cs="Simplified Arabic"/>
          <w:b/>
          <w:bCs/>
          <w:sz w:val="28"/>
          <w:szCs w:val="28"/>
          <w:rtl/>
          <w:lang w:bidi="ar-EG"/>
        </w:rPr>
        <w:t xml:space="preserve"> الدراسة على المرأة العاملة بمديرية التربية والتعليم بمحافظة البحيرة من خلال</w:t>
      </w:r>
      <w:r w:rsidRPr="00D17C69">
        <w:rPr>
          <w:rFonts w:ascii="Simplified Arabic" w:hAnsi="Simplified Arabic" w:cs="Simplified Arabic" w:hint="cs"/>
          <w:b/>
          <w:bCs/>
          <w:sz w:val="28"/>
          <w:szCs w:val="28"/>
          <w:rtl/>
          <w:lang w:bidi="ar-EG"/>
        </w:rPr>
        <w:t xml:space="preserve"> </w:t>
      </w:r>
      <w:r w:rsidRPr="00D17C69">
        <w:rPr>
          <w:rFonts w:ascii="Simplified Arabic" w:hAnsi="Simplified Arabic" w:cs="Simplified Arabic"/>
          <w:b/>
          <w:bCs/>
          <w:sz w:val="28"/>
          <w:szCs w:val="28"/>
          <w:rtl/>
          <w:lang w:bidi="ar-EG"/>
        </w:rPr>
        <w:t>اجراء حصر شامل لعدد (٢٥٢</w:t>
      </w:r>
      <w:r w:rsidRPr="00D17C69">
        <w:rPr>
          <w:rFonts w:ascii="Simplified Arabic" w:hAnsi="Simplified Arabic" w:cs="Simplified Arabic" w:hint="cs"/>
          <w:b/>
          <w:bCs/>
          <w:sz w:val="28"/>
          <w:szCs w:val="28"/>
          <w:rtl/>
          <w:lang w:bidi="ar-EG"/>
        </w:rPr>
        <w:t>)</w:t>
      </w:r>
      <w:r w:rsidRPr="00D17C69">
        <w:rPr>
          <w:rFonts w:ascii="Simplified Arabic" w:hAnsi="Simplified Arabic" w:cs="Simplified Arabic"/>
          <w:b/>
          <w:bCs/>
          <w:sz w:val="28"/>
          <w:szCs w:val="28"/>
          <w:rtl/>
          <w:lang w:bidi="ar-EG"/>
        </w:rPr>
        <w:t xml:space="preserve"> </w:t>
      </w:r>
      <w:r w:rsidRPr="00D17C69">
        <w:rPr>
          <w:rFonts w:ascii="Simplified Arabic" w:hAnsi="Simplified Arabic" w:cs="Simplified Arabic" w:hint="cs"/>
          <w:b/>
          <w:bCs/>
          <w:sz w:val="28"/>
          <w:szCs w:val="28"/>
          <w:rtl/>
          <w:lang w:bidi="ar-EG"/>
        </w:rPr>
        <w:t>مفردة،</w:t>
      </w:r>
      <w:r w:rsidRPr="00D17C69">
        <w:rPr>
          <w:rFonts w:ascii="Simplified Arabic" w:hAnsi="Simplified Arabic" w:cs="Simplified Arabic"/>
          <w:b/>
          <w:bCs/>
          <w:sz w:val="28"/>
          <w:szCs w:val="28"/>
          <w:rtl/>
          <w:lang w:bidi="ar-EG"/>
        </w:rPr>
        <w:t xml:space="preserve"> </w:t>
      </w:r>
      <w:r w:rsidRPr="00D17C69">
        <w:rPr>
          <w:rFonts w:ascii="Simplified Arabic" w:hAnsi="Simplified Arabic" w:cs="Simplified Arabic"/>
          <w:b/>
          <w:bCs/>
          <w:sz w:val="28"/>
          <w:szCs w:val="28"/>
          <w:u w:val="single"/>
          <w:rtl/>
          <w:lang w:bidi="ar-EG"/>
        </w:rPr>
        <w:t>وتوصلت نتائجها</w:t>
      </w:r>
      <w:r w:rsidRPr="00D17C69">
        <w:rPr>
          <w:rFonts w:ascii="Simplified Arabic" w:hAnsi="Simplified Arabic" w:cs="Simplified Arabic"/>
          <w:b/>
          <w:bCs/>
          <w:sz w:val="28"/>
          <w:szCs w:val="28"/>
          <w:rtl/>
          <w:lang w:bidi="ar-EG"/>
        </w:rPr>
        <w:t xml:space="preserve"> إلى أن تمكين المرأة من</w:t>
      </w:r>
      <w:r w:rsidRPr="00D17C69">
        <w:rPr>
          <w:rFonts w:ascii="Simplified Arabic" w:hAnsi="Simplified Arabic" w:cs="Simplified Arabic" w:hint="cs"/>
          <w:b/>
          <w:bCs/>
          <w:sz w:val="28"/>
          <w:szCs w:val="28"/>
          <w:rtl/>
          <w:lang w:bidi="ar-EG"/>
        </w:rPr>
        <w:t xml:space="preserve"> </w:t>
      </w:r>
      <w:r w:rsidRPr="00D17C69">
        <w:rPr>
          <w:rFonts w:ascii="Simplified Arabic" w:hAnsi="Simplified Arabic" w:cs="Simplified Arabic"/>
          <w:b/>
          <w:bCs/>
          <w:sz w:val="28"/>
          <w:szCs w:val="28"/>
          <w:rtl/>
          <w:lang w:bidi="ar-EG"/>
        </w:rPr>
        <w:t xml:space="preserve">الحصول على حقوقها </w:t>
      </w:r>
      <w:r w:rsidRPr="003F47E3">
        <w:rPr>
          <w:rFonts w:ascii="Simplified Arabic" w:hAnsi="Simplified Arabic" w:cs="Simplified Arabic" w:hint="cs"/>
          <w:b/>
          <w:bCs/>
          <w:sz w:val="28"/>
          <w:szCs w:val="28"/>
          <w:rtl/>
          <w:lang w:bidi="ar-EG"/>
        </w:rPr>
        <w:t>السياسية</w:t>
      </w:r>
      <w:r>
        <w:rPr>
          <w:rFonts w:ascii="Simplified Arabic" w:hAnsi="Simplified Arabic" w:cs="Simplified Arabic" w:hint="cs"/>
          <w:b/>
          <w:bCs/>
          <w:sz w:val="28"/>
          <w:szCs w:val="28"/>
          <w:rtl/>
          <w:lang w:bidi="ar-EG"/>
        </w:rPr>
        <w:t xml:space="preserve"> </w:t>
      </w:r>
      <w:r w:rsidRPr="00D17C69">
        <w:rPr>
          <w:rFonts w:ascii="Simplified Arabic" w:hAnsi="Simplified Arabic" w:cs="Simplified Arabic"/>
          <w:b/>
          <w:bCs/>
          <w:sz w:val="28"/>
          <w:szCs w:val="28"/>
          <w:rtl/>
          <w:lang w:bidi="ar-EG"/>
        </w:rPr>
        <w:t xml:space="preserve">والاجتماعية جاءت بدرجة </w:t>
      </w:r>
      <w:r w:rsidRPr="00D17C69">
        <w:rPr>
          <w:rFonts w:ascii="Simplified Arabic" w:hAnsi="Simplified Arabic" w:cs="Simplified Arabic" w:hint="cs"/>
          <w:b/>
          <w:bCs/>
          <w:sz w:val="28"/>
          <w:szCs w:val="28"/>
          <w:rtl/>
          <w:lang w:bidi="ar-EG"/>
        </w:rPr>
        <w:t>متوسطة،</w:t>
      </w:r>
      <w:r w:rsidRPr="00D17C69">
        <w:rPr>
          <w:rFonts w:ascii="Simplified Arabic" w:hAnsi="Simplified Arabic" w:cs="Simplified Arabic"/>
          <w:b/>
          <w:bCs/>
          <w:sz w:val="28"/>
          <w:szCs w:val="28"/>
          <w:rtl/>
          <w:lang w:bidi="ar-EG"/>
        </w:rPr>
        <w:t xml:space="preserve"> أما التمكين للحصول على</w:t>
      </w:r>
      <w:r w:rsidRPr="00D17C69">
        <w:rPr>
          <w:rFonts w:ascii="Simplified Arabic" w:hAnsi="Simplified Arabic" w:cs="Simplified Arabic" w:hint="cs"/>
          <w:b/>
          <w:bCs/>
          <w:sz w:val="28"/>
          <w:szCs w:val="28"/>
          <w:rtl/>
          <w:lang w:bidi="ar-EG"/>
        </w:rPr>
        <w:t xml:space="preserve"> </w:t>
      </w:r>
      <w:r w:rsidRPr="00D17C69">
        <w:rPr>
          <w:rFonts w:ascii="Simplified Arabic" w:hAnsi="Simplified Arabic" w:cs="Simplified Arabic"/>
          <w:b/>
          <w:bCs/>
          <w:sz w:val="28"/>
          <w:szCs w:val="28"/>
          <w:rtl/>
          <w:lang w:bidi="ar-EG"/>
        </w:rPr>
        <w:t xml:space="preserve">حقوقها </w:t>
      </w:r>
      <w:r w:rsidRPr="00D17C69">
        <w:rPr>
          <w:rFonts w:ascii="Simplified Arabic" w:hAnsi="Simplified Arabic" w:cs="Simplified Arabic" w:hint="cs"/>
          <w:b/>
          <w:bCs/>
          <w:sz w:val="28"/>
          <w:szCs w:val="28"/>
          <w:rtl/>
          <w:lang w:bidi="ar-EG"/>
        </w:rPr>
        <w:t>الاقتصادية</w:t>
      </w:r>
      <w:r w:rsidRPr="00D17C69">
        <w:rPr>
          <w:rFonts w:ascii="Simplified Arabic" w:hAnsi="Simplified Arabic" w:cs="Simplified Arabic"/>
          <w:b/>
          <w:bCs/>
          <w:sz w:val="28"/>
          <w:szCs w:val="28"/>
          <w:rtl/>
          <w:lang w:bidi="ar-EG"/>
        </w:rPr>
        <w:t xml:space="preserve"> جاءت بدرجة ضعيفة.</w:t>
      </w:r>
    </w:p>
    <w:p w14:paraId="6CB19EE2" w14:textId="4A950AA9" w:rsidR="00274286" w:rsidRDefault="00274286" w:rsidP="00274286">
      <w:pPr>
        <w:shd w:val="clear" w:color="auto" w:fill="FFFFFF"/>
        <w:bidi/>
        <w:rPr>
          <w:rFonts w:ascii="Simplified Arabic" w:hAnsi="Simplified Arabic" w:cs="Simplified Arabic"/>
          <w:b/>
          <w:bCs/>
          <w:sz w:val="28"/>
          <w:szCs w:val="28"/>
          <w:lang w:bidi="ar-EG"/>
        </w:rPr>
      </w:pPr>
      <w:bookmarkStart w:id="6" w:name="_Hlk103627479"/>
      <w:r>
        <w:rPr>
          <w:rFonts w:ascii="Simplified Arabic" w:hAnsi="Simplified Arabic" w:cs="Simplified Arabic"/>
          <w:b/>
          <w:bCs/>
          <w:sz w:val="28"/>
          <w:szCs w:val="28"/>
          <w:u w:val="single"/>
          <w:lang w:bidi="ar-EG"/>
        </w:rPr>
        <w:t>8</w:t>
      </w:r>
      <w:r w:rsidRPr="003A13DD">
        <w:rPr>
          <w:rFonts w:ascii="Simplified Arabic" w:hAnsi="Simplified Arabic" w:cs="Simplified Arabic"/>
          <w:b/>
          <w:bCs/>
          <w:sz w:val="28"/>
          <w:szCs w:val="28"/>
          <w:u w:val="single"/>
          <w:lang w:bidi="ar-EG"/>
        </w:rPr>
        <w:t>-1-</w:t>
      </w:r>
      <w:r>
        <w:rPr>
          <w:rFonts w:ascii="Simplified Arabic" w:hAnsi="Simplified Arabic" w:cs="Simplified Arabic"/>
          <w:b/>
          <w:bCs/>
          <w:sz w:val="28"/>
          <w:szCs w:val="28"/>
          <w:u w:val="single"/>
          <w:lang w:bidi="ar-EG"/>
        </w:rPr>
        <w:t>3</w:t>
      </w:r>
      <w:r>
        <w:rPr>
          <w:rFonts w:ascii="Simplified Arabic" w:hAnsi="Simplified Arabic" w:cs="Simplified Arabic" w:hint="cs"/>
          <w:b/>
          <w:bCs/>
          <w:sz w:val="28"/>
          <w:szCs w:val="28"/>
          <w:u w:val="single"/>
          <w:rtl/>
          <w:lang w:bidi="ar-EG"/>
        </w:rPr>
        <w:t xml:space="preserve"> </w:t>
      </w:r>
      <w:r w:rsidRPr="00D4759D">
        <w:rPr>
          <w:rFonts w:ascii="Simplified Arabic" w:hAnsi="Simplified Arabic" w:cs="Simplified Arabic"/>
          <w:b/>
          <w:bCs/>
          <w:sz w:val="28"/>
          <w:szCs w:val="28"/>
          <w:u w:val="single"/>
          <w:lang w:bidi="ar-EG"/>
        </w:rPr>
        <w:t>Sangeetha Menon, Ranjitha, Shweta Sharma</w:t>
      </w:r>
      <w:r>
        <w:rPr>
          <w:rFonts w:ascii="Simplified Arabic" w:hAnsi="Simplified Arabic" w:cs="Simplified Arabic" w:hint="cs"/>
          <w:b/>
          <w:bCs/>
          <w:sz w:val="28"/>
          <w:szCs w:val="28"/>
          <w:u w:val="single"/>
          <w:rtl/>
          <w:lang w:bidi="ar-EG"/>
        </w:rPr>
        <w:t xml:space="preserve"> (</w:t>
      </w:r>
      <w:r w:rsidRPr="00DD2815">
        <w:rPr>
          <w:rFonts w:ascii="Simplified Arabic" w:hAnsi="Simplified Arabic" w:cs="Simplified Arabic"/>
          <w:b/>
          <w:bCs/>
          <w:sz w:val="28"/>
          <w:szCs w:val="28"/>
          <w:u w:val="single"/>
          <w:rtl/>
          <w:lang w:bidi="ar-EG"/>
        </w:rPr>
        <w:t>20</w:t>
      </w:r>
      <w:r>
        <w:rPr>
          <w:rFonts w:ascii="Simplified Arabic" w:hAnsi="Simplified Arabic" w:cs="Simplified Arabic" w:hint="cs"/>
          <w:b/>
          <w:bCs/>
          <w:sz w:val="28"/>
          <w:szCs w:val="28"/>
          <w:u w:val="single"/>
          <w:rtl/>
          <w:lang w:bidi="ar-EG"/>
        </w:rPr>
        <w:t>20</w:t>
      </w:r>
      <w:r w:rsidRPr="00DD2815">
        <w:rPr>
          <w:rFonts w:ascii="Simplified Arabic" w:hAnsi="Simplified Arabic" w:cs="Simplified Arabic"/>
          <w:b/>
          <w:bCs/>
          <w:sz w:val="28"/>
          <w:szCs w:val="28"/>
          <w:u w:val="single"/>
          <w:rtl/>
          <w:lang w:bidi="ar-EG"/>
        </w:rPr>
        <w:t>)"</w:t>
      </w:r>
      <w:r w:rsidRPr="00790F3B">
        <w:rPr>
          <w:rFonts w:ascii="Simplified Arabic" w:hAnsi="Simplified Arabic" w:cs="Simplified Arabic"/>
          <w:b/>
          <w:bCs/>
          <w:sz w:val="28"/>
          <w:szCs w:val="28"/>
          <w:u w:val="single"/>
          <w:rtl/>
          <w:lang w:bidi="ar-EG"/>
        </w:rPr>
        <w:t xml:space="preserve"> </w:t>
      </w:r>
      <w:r>
        <w:rPr>
          <w:rFonts w:ascii="Simplified Arabic" w:hAnsi="Simplified Arabic" w:cs="Simplified Arabic" w:hint="cs"/>
          <w:b/>
          <w:bCs/>
          <w:sz w:val="28"/>
          <w:szCs w:val="28"/>
          <w:u w:val="single"/>
          <w:rtl/>
          <w:lang w:bidi="ar-EG"/>
        </w:rPr>
        <w:t>"</w:t>
      </w:r>
      <w:r w:rsidRPr="00F00895">
        <w:rPr>
          <w:rFonts w:ascii="Simplified Arabic" w:hAnsi="Simplified Arabic" w:cs="Simplified Arabic"/>
          <w:b/>
          <w:bCs/>
          <w:sz w:val="28"/>
          <w:szCs w:val="28"/>
          <w:u w:val="single"/>
          <w:rtl/>
          <w:lang w:bidi="ar-EG"/>
        </w:rPr>
        <w:t xml:space="preserve"> دراسة عن حالة تمكين المرأة في المناطق الحضرية في </w:t>
      </w:r>
      <w:r w:rsidRPr="00F00895">
        <w:rPr>
          <w:rFonts w:ascii="Simplified Arabic" w:hAnsi="Simplified Arabic" w:cs="Simplified Arabic" w:hint="cs"/>
          <w:b/>
          <w:bCs/>
          <w:sz w:val="28"/>
          <w:szCs w:val="28"/>
          <w:u w:val="single"/>
          <w:rtl/>
          <w:lang w:bidi="ar-EG"/>
        </w:rPr>
        <w:t>بنغالور،</w:t>
      </w:r>
      <w:r w:rsidRPr="00F00895">
        <w:rPr>
          <w:rFonts w:ascii="Simplified Arabic" w:hAnsi="Simplified Arabic" w:cs="Simplified Arabic"/>
          <w:b/>
          <w:bCs/>
          <w:sz w:val="28"/>
          <w:szCs w:val="28"/>
          <w:u w:val="single"/>
          <w:rtl/>
          <w:lang w:bidi="ar-EG"/>
        </w:rPr>
        <w:t xml:space="preserve"> الهند</w:t>
      </w:r>
      <w:r>
        <w:rPr>
          <w:rFonts w:ascii="Simplified Arabic" w:hAnsi="Simplified Arabic" w:cs="Simplified Arabic" w:hint="cs"/>
          <w:b/>
          <w:bCs/>
          <w:sz w:val="28"/>
          <w:szCs w:val="28"/>
          <w:u w:val="single"/>
          <w:rtl/>
          <w:lang w:bidi="ar-EG"/>
        </w:rPr>
        <w:t>"</w:t>
      </w:r>
    </w:p>
    <w:bookmarkEnd w:id="6"/>
    <w:p w14:paraId="28B5BB74" w14:textId="581204B5" w:rsidR="00A8280B" w:rsidRDefault="00B00386" w:rsidP="00B00386">
      <w:pPr>
        <w:pBdr>
          <w:bottom w:val="single" w:sz="6" w:space="1" w:color="auto"/>
        </w:pBdr>
        <w:jc w:val="right"/>
        <w:rPr>
          <w:rFonts w:ascii="Simplified Arabic" w:hAnsi="Simplified Arabic" w:cs="Simplified Arabic"/>
          <w:b/>
          <w:bCs/>
          <w:sz w:val="28"/>
          <w:szCs w:val="28"/>
          <w:rtl/>
          <w:lang w:bidi="ar-EG"/>
        </w:rPr>
      </w:pPr>
      <w:r w:rsidRPr="00A134E2">
        <w:rPr>
          <w:rFonts w:ascii="Simplified Arabic" w:hAnsi="Simplified Arabic" w:cs="Simplified Arabic" w:hint="cs"/>
          <w:b/>
          <w:bCs/>
          <w:sz w:val="28"/>
          <w:szCs w:val="28"/>
          <w:u w:val="single"/>
          <w:rtl/>
          <w:lang w:bidi="ar-EG"/>
        </w:rPr>
        <w:t xml:space="preserve">هدفت الدراسة الى </w:t>
      </w:r>
      <w:r w:rsidRPr="002D1ABA">
        <w:rPr>
          <w:rFonts w:ascii="Simplified Arabic" w:hAnsi="Simplified Arabic" w:cs="Simplified Arabic"/>
          <w:b/>
          <w:bCs/>
          <w:sz w:val="28"/>
          <w:szCs w:val="28"/>
          <w:rtl/>
          <w:lang w:bidi="ar-EG"/>
        </w:rPr>
        <w:t xml:space="preserve">محاولة قياس إلى أي مدى تشعر المرأة في بنغالور الحضرية بالتمكين في المجالات الحاسمة مثل التحصيل </w:t>
      </w:r>
      <w:r w:rsidRPr="002D1ABA">
        <w:rPr>
          <w:rFonts w:ascii="Simplified Arabic" w:hAnsi="Simplified Arabic" w:cs="Simplified Arabic" w:hint="cs"/>
          <w:b/>
          <w:bCs/>
          <w:sz w:val="28"/>
          <w:szCs w:val="28"/>
          <w:rtl/>
          <w:lang w:bidi="ar-EG"/>
        </w:rPr>
        <w:t>التعليمي،</w:t>
      </w:r>
      <w:r w:rsidRPr="002D1ABA">
        <w:rPr>
          <w:rFonts w:ascii="Simplified Arabic" w:hAnsi="Simplified Arabic" w:cs="Simplified Arabic"/>
          <w:b/>
          <w:bCs/>
          <w:sz w:val="28"/>
          <w:szCs w:val="28"/>
          <w:rtl/>
          <w:lang w:bidi="ar-EG"/>
        </w:rPr>
        <w:t xml:space="preserve"> والفرص </w:t>
      </w:r>
      <w:r w:rsidRPr="002D1ABA">
        <w:rPr>
          <w:rFonts w:ascii="Simplified Arabic" w:hAnsi="Simplified Arabic" w:cs="Simplified Arabic" w:hint="cs"/>
          <w:b/>
          <w:bCs/>
          <w:sz w:val="28"/>
          <w:szCs w:val="28"/>
          <w:rtl/>
          <w:lang w:bidi="ar-EG"/>
        </w:rPr>
        <w:t>الاقتصادية،</w:t>
      </w:r>
      <w:r w:rsidRPr="002D1ABA">
        <w:rPr>
          <w:rFonts w:ascii="Simplified Arabic" w:hAnsi="Simplified Arabic" w:cs="Simplified Arabic"/>
          <w:b/>
          <w:bCs/>
          <w:sz w:val="28"/>
          <w:szCs w:val="28"/>
          <w:rtl/>
          <w:lang w:bidi="ar-EG"/>
        </w:rPr>
        <w:t xml:space="preserve"> والصحة </w:t>
      </w:r>
      <w:r w:rsidRPr="002D1ABA">
        <w:rPr>
          <w:rFonts w:ascii="Simplified Arabic" w:hAnsi="Simplified Arabic" w:cs="Simplified Arabic" w:hint="cs"/>
          <w:b/>
          <w:bCs/>
          <w:sz w:val="28"/>
          <w:szCs w:val="28"/>
          <w:rtl/>
          <w:lang w:bidi="ar-EG"/>
        </w:rPr>
        <w:t>والرفاهية،</w:t>
      </w:r>
      <w:r w:rsidRPr="002D1ABA">
        <w:rPr>
          <w:rFonts w:ascii="Simplified Arabic" w:hAnsi="Simplified Arabic" w:cs="Simplified Arabic"/>
          <w:b/>
          <w:bCs/>
          <w:sz w:val="28"/>
          <w:szCs w:val="28"/>
          <w:rtl/>
          <w:lang w:bidi="ar-EG"/>
        </w:rPr>
        <w:t xml:space="preserve"> واتخاذ </w:t>
      </w:r>
      <w:r w:rsidRPr="002D1ABA">
        <w:rPr>
          <w:rFonts w:ascii="Simplified Arabic" w:hAnsi="Simplified Arabic" w:cs="Simplified Arabic" w:hint="cs"/>
          <w:b/>
          <w:bCs/>
          <w:sz w:val="28"/>
          <w:szCs w:val="28"/>
          <w:rtl/>
          <w:lang w:bidi="ar-EG"/>
        </w:rPr>
        <w:t>القرار،</w:t>
      </w:r>
      <w:r w:rsidRPr="002D1ABA">
        <w:rPr>
          <w:rFonts w:ascii="Simplified Arabic" w:hAnsi="Simplified Arabic" w:cs="Simplified Arabic"/>
          <w:b/>
          <w:bCs/>
          <w:sz w:val="28"/>
          <w:szCs w:val="28"/>
          <w:rtl/>
          <w:lang w:bidi="ar-EG"/>
        </w:rPr>
        <w:t xml:space="preserve"> والاستقلالية في جميع الأمور. تضمنت منهجية البحث دراسة عينة من النساء في المناطق الحضرية لمدينة </w:t>
      </w:r>
      <w:r w:rsidRPr="002D1ABA">
        <w:rPr>
          <w:rFonts w:ascii="Simplified Arabic" w:hAnsi="Simplified Arabic" w:cs="Simplified Arabic" w:hint="cs"/>
          <w:b/>
          <w:bCs/>
          <w:sz w:val="28"/>
          <w:szCs w:val="28"/>
          <w:rtl/>
          <w:lang w:bidi="ar-EG"/>
        </w:rPr>
        <w:t>بنغالور،</w:t>
      </w:r>
      <w:r w:rsidRPr="002D1ABA">
        <w:rPr>
          <w:rFonts w:ascii="Simplified Arabic" w:hAnsi="Simplified Arabic" w:cs="Simplified Arabic"/>
          <w:b/>
          <w:bCs/>
          <w:sz w:val="28"/>
          <w:szCs w:val="28"/>
          <w:rtl/>
          <w:lang w:bidi="ar-EG"/>
        </w:rPr>
        <w:t xml:space="preserve"> الهند. تم تحليل مؤشرات تمكين المرأة المختلفة باستخدام استبيان منظم تم توزيعه بشكل عشوائي على الإناث من السكان في المناطق الحضرية من بنغالور. </w:t>
      </w:r>
    </w:p>
    <w:p w14:paraId="0EC4C5A5" w14:textId="72B20C26" w:rsidR="00025AC6" w:rsidRPr="0075313B" w:rsidRDefault="00025AC6" w:rsidP="00025AC6">
      <w:pPr>
        <w:rPr>
          <w:rFonts w:ascii="Simplified Arabic" w:hAnsi="Simplified Arabic" w:cs="Simplified Arabic"/>
          <w:b/>
          <w:bCs/>
          <w:rtl/>
        </w:rPr>
      </w:pPr>
      <w:r w:rsidRPr="0075313B">
        <w:rPr>
          <w:rFonts w:ascii="Simplified Arabic" w:hAnsi="Simplified Arabic" w:cs="Simplified Arabic" w:hint="cs"/>
          <w:b/>
          <w:bCs/>
          <w:vertAlign w:val="superscript"/>
          <w:rtl/>
          <w:lang w:bidi="ar-EG"/>
        </w:rPr>
        <w:t xml:space="preserve">9 </w:t>
      </w:r>
      <w:bookmarkStart w:id="7" w:name="_Hlk103459919"/>
      <w:r w:rsidRPr="0075313B">
        <w:rPr>
          <w:rFonts w:ascii="Simplified Arabic" w:hAnsi="Simplified Arabic" w:cs="Simplified Arabic"/>
          <w:b/>
          <w:bCs/>
        </w:rPr>
        <w:t>Zia Ur Rehman. Empowering Women is an Approach to Development of a Nation: A Case Study of Pakistan, (Qurtuba University of Science and Techno, 2021)</w:t>
      </w:r>
    </w:p>
    <w:p w14:paraId="2602BA6C" w14:textId="363C9DCE" w:rsidR="008C3AC0" w:rsidRPr="0075313B" w:rsidRDefault="0075313B" w:rsidP="008C3AC0">
      <w:pPr>
        <w:jc w:val="right"/>
        <w:rPr>
          <w:rFonts w:ascii="Simplified Arabic" w:hAnsi="Simplified Arabic" w:cs="Simplified Arabic"/>
          <w:b/>
          <w:bCs/>
          <w:color w:val="000000" w:themeColor="text1"/>
          <w:rtl/>
          <w:lang w:bidi="ar-EG"/>
        </w:rPr>
      </w:pPr>
      <w:r w:rsidRPr="0075313B">
        <w:rPr>
          <w:rFonts w:ascii="Simplified Arabic" w:hAnsi="Simplified Arabic" w:cs="Simplified Arabic" w:hint="cs"/>
          <w:b/>
          <w:bCs/>
          <w:vertAlign w:val="superscript"/>
          <w:rtl/>
        </w:rPr>
        <w:t xml:space="preserve">10 </w:t>
      </w:r>
      <w:r w:rsidRPr="0075313B">
        <w:rPr>
          <w:rFonts w:ascii="Simplified Arabic" w:hAnsi="Simplified Arabic" w:cs="Simplified Arabic"/>
          <w:b/>
          <w:bCs/>
          <w:color w:val="000000" w:themeColor="text1"/>
          <w:rtl/>
          <w:lang w:bidi="ar-EG"/>
        </w:rPr>
        <w:t xml:space="preserve">عبد الله. 2021، التمكين الاجتماعي والاقتصادي للمرآة العاملة بالقطاع </w:t>
      </w:r>
      <w:r w:rsidR="008C3AC0" w:rsidRPr="0075313B">
        <w:rPr>
          <w:rFonts w:ascii="Simplified Arabic" w:hAnsi="Simplified Arabic" w:cs="Simplified Arabic" w:hint="cs"/>
          <w:b/>
          <w:bCs/>
          <w:color w:val="000000" w:themeColor="text1"/>
          <w:rtl/>
          <w:lang w:bidi="ar-EG"/>
        </w:rPr>
        <w:t>التعليمي</w:t>
      </w:r>
      <w:r w:rsidR="008C3AC0" w:rsidRPr="008C3AC0">
        <w:rPr>
          <w:rFonts w:hint="cs"/>
          <w:rtl/>
        </w:rPr>
        <w:t>،</w:t>
      </w:r>
      <w:r w:rsidR="008C3AC0" w:rsidRPr="008C3AC0">
        <w:rPr>
          <w:rFonts w:ascii="Simplified Arabic" w:hAnsi="Simplified Arabic" w:cs="Simplified Arabic" w:hint="cs"/>
          <w:b/>
          <w:bCs/>
          <w:color w:val="000000" w:themeColor="text1"/>
          <w:rtl/>
          <w:lang w:bidi="ar-EG"/>
        </w:rPr>
        <w:t xml:space="preserve"> </w:t>
      </w:r>
      <w:r w:rsidR="008C3AC0" w:rsidRPr="0075313B">
        <w:rPr>
          <w:rFonts w:ascii="Simplified Arabic" w:hAnsi="Simplified Arabic" w:cs="Simplified Arabic" w:hint="cs"/>
          <w:b/>
          <w:bCs/>
          <w:color w:val="000000" w:themeColor="text1"/>
          <w:rtl/>
          <w:lang w:bidi="ar-EG"/>
        </w:rPr>
        <w:t>مجلة</w:t>
      </w:r>
      <w:r w:rsidR="008C3AC0" w:rsidRPr="0075313B">
        <w:rPr>
          <w:rFonts w:ascii="Simplified Arabic" w:hAnsi="Simplified Arabic" w:cs="Simplified Arabic"/>
          <w:b/>
          <w:bCs/>
          <w:color w:val="000000" w:themeColor="text1"/>
          <w:rtl/>
          <w:lang w:bidi="ar-EG"/>
        </w:rPr>
        <w:t xml:space="preserve"> دراسات </w:t>
      </w:r>
      <w:r w:rsidR="008C3AC0" w:rsidRPr="0075313B">
        <w:rPr>
          <w:rFonts w:ascii="Simplified Arabic" w:hAnsi="Simplified Arabic" w:cs="Simplified Arabic" w:hint="cs"/>
          <w:b/>
          <w:bCs/>
          <w:color w:val="000000" w:themeColor="text1"/>
          <w:rtl/>
          <w:lang w:bidi="ar-EG"/>
        </w:rPr>
        <w:t>في</w:t>
      </w:r>
      <w:r w:rsidR="008C3AC0" w:rsidRPr="0075313B">
        <w:rPr>
          <w:rFonts w:ascii="Simplified Arabic" w:hAnsi="Simplified Arabic" w:cs="Simplified Arabic"/>
          <w:b/>
          <w:bCs/>
          <w:color w:val="000000" w:themeColor="text1"/>
          <w:rtl/>
          <w:lang w:bidi="ar-EG"/>
        </w:rPr>
        <w:t xml:space="preserve"> الخدمة </w:t>
      </w:r>
      <w:r w:rsidR="008C3AC0" w:rsidRPr="0075313B">
        <w:rPr>
          <w:rFonts w:ascii="Simplified Arabic" w:hAnsi="Simplified Arabic" w:cs="Simplified Arabic" w:hint="cs"/>
          <w:b/>
          <w:bCs/>
          <w:color w:val="000000" w:themeColor="text1"/>
          <w:rtl/>
          <w:lang w:bidi="ar-EG"/>
        </w:rPr>
        <w:t xml:space="preserve">الاجتماعية والعلوم </w:t>
      </w:r>
      <w:r w:rsidR="007A2D81" w:rsidRPr="0075313B">
        <w:rPr>
          <w:rFonts w:ascii="Simplified Arabic" w:hAnsi="Simplified Arabic" w:cs="Simplified Arabic" w:hint="cs"/>
          <w:b/>
          <w:bCs/>
          <w:color w:val="000000" w:themeColor="text1"/>
          <w:rtl/>
          <w:lang w:bidi="ar-EG"/>
        </w:rPr>
        <w:t>الانسانية</w:t>
      </w:r>
      <w:r w:rsidR="007A2D81" w:rsidRPr="00C101CF">
        <w:rPr>
          <w:rFonts w:hint="cs"/>
          <w:rtl/>
        </w:rPr>
        <w:t>،</w:t>
      </w:r>
      <w:r w:rsidR="00C101CF">
        <w:rPr>
          <w:rFonts w:ascii="Simplified Arabic" w:hAnsi="Simplified Arabic" w:cs="Simplified Arabic" w:hint="cs"/>
          <w:b/>
          <w:bCs/>
          <w:color w:val="000000" w:themeColor="text1"/>
          <w:rtl/>
          <w:lang w:bidi="ar-EG"/>
        </w:rPr>
        <w:t xml:space="preserve"> </w:t>
      </w:r>
      <w:r w:rsidR="008C3AC0" w:rsidRPr="0075313B">
        <w:rPr>
          <w:rFonts w:ascii="Simplified Arabic" w:hAnsi="Simplified Arabic" w:cs="Simplified Arabic"/>
          <w:b/>
          <w:bCs/>
          <w:color w:val="000000" w:themeColor="text1"/>
          <w:rtl/>
          <w:lang w:bidi="ar-EG"/>
        </w:rPr>
        <w:t>العدد</w:t>
      </w:r>
      <w:proofErr w:type="gramStart"/>
      <w:r w:rsidR="008C3AC0" w:rsidRPr="0075313B">
        <w:rPr>
          <w:rFonts w:ascii="Simplified Arabic" w:hAnsi="Simplified Arabic" w:cs="Simplified Arabic"/>
          <w:b/>
          <w:bCs/>
          <w:color w:val="000000" w:themeColor="text1"/>
          <w:rtl/>
          <w:lang w:bidi="ar-EG"/>
        </w:rPr>
        <w:t xml:space="preserve">53 </w:t>
      </w:r>
      <w:r w:rsidR="00C101CF" w:rsidRPr="00C101CF">
        <w:rPr>
          <w:rFonts w:ascii="Simplified Arabic" w:hAnsi="Simplified Arabic" w:cs="Simplified Arabic"/>
          <w:b/>
          <w:bCs/>
          <w:color w:val="000000" w:themeColor="text1"/>
          <w:rtl/>
          <w:lang w:bidi="ar-EG"/>
        </w:rPr>
        <w:t>،</w:t>
      </w:r>
      <w:r w:rsidR="008C3AC0" w:rsidRPr="0075313B">
        <w:rPr>
          <w:rFonts w:ascii="Simplified Arabic" w:hAnsi="Simplified Arabic" w:cs="Simplified Arabic"/>
          <w:b/>
          <w:bCs/>
          <w:color w:val="000000" w:themeColor="text1"/>
          <w:rtl/>
          <w:lang w:bidi="ar-EG"/>
        </w:rPr>
        <w:t>المجلد</w:t>
      </w:r>
      <w:proofErr w:type="gramEnd"/>
      <w:r w:rsidR="008C3AC0" w:rsidRPr="0075313B">
        <w:rPr>
          <w:rFonts w:ascii="Simplified Arabic" w:hAnsi="Simplified Arabic" w:cs="Simplified Arabic"/>
          <w:b/>
          <w:bCs/>
          <w:color w:val="000000" w:themeColor="text1"/>
          <w:rtl/>
          <w:lang w:bidi="ar-EG"/>
        </w:rPr>
        <w:t xml:space="preserve">1. </w:t>
      </w:r>
    </w:p>
    <w:p w14:paraId="4856F062" w14:textId="51B69860" w:rsidR="008C3AC0" w:rsidRDefault="008C3AC0" w:rsidP="008C3AC0">
      <w:pPr>
        <w:jc w:val="right"/>
        <w:rPr>
          <w:rFonts w:ascii="Simplified Arabic" w:hAnsi="Simplified Arabic" w:cs="Simplified Arabic"/>
          <w:b/>
          <w:bCs/>
          <w:color w:val="000000" w:themeColor="text1"/>
          <w:rtl/>
          <w:lang w:bidi="ar-EG"/>
        </w:rPr>
      </w:pPr>
    </w:p>
    <w:bookmarkEnd w:id="7"/>
    <w:p w14:paraId="3388FB80" w14:textId="184ED8EF" w:rsidR="0075313B" w:rsidRPr="0075313B" w:rsidRDefault="0075313B" w:rsidP="0075313B">
      <w:pPr>
        <w:jc w:val="right"/>
        <w:rPr>
          <w:rFonts w:ascii="Simplified Arabic" w:hAnsi="Simplified Arabic" w:cs="Simplified Arabic"/>
          <w:b/>
          <w:bCs/>
          <w:vertAlign w:val="superscript"/>
          <w:lang w:bidi="ar-EG"/>
        </w:rPr>
      </w:pPr>
      <w:r w:rsidRPr="002D1ABA">
        <w:rPr>
          <w:rFonts w:ascii="Simplified Arabic" w:hAnsi="Simplified Arabic" w:cs="Simplified Arabic"/>
          <w:b/>
          <w:bCs/>
          <w:sz w:val="28"/>
          <w:szCs w:val="28"/>
          <w:rtl/>
          <w:lang w:bidi="ar-EG"/>
        </w:rPr>
        <w:lastRenderedPageBreak/>
        <w:t xml:space="preserve">وكان التركيز الرئيسي على مؤشرات مثل قدرة المرأة على اتخاذ القرار في شؤون </w:t>
      </w:r>
      <w:r w:rsidRPr="002D1ABA">
        <w:rPr>
          <w:rFonts w:ascii="Simplified Arabic" w:hAnsi="Simplified Arabic" w:cs="Simplified Arabic" w:hint="cs"/>
          <w:b/>
          <w:bCs/>
          <w:sz w:val="28"/>
          <w:szCs w:val="28"/>
          <w:rtl/>
          <w:lang w:bidi="ar-EG"/>
        </w:rPr>
        <w:t>الأسرة،</w:t>
      </w:r>
      <w:r w:rsidRPr="002D1ABA">
        <w:rPr>
          <w:rFonts w:ascii="Simplified Arabic" w:hAnsi="Simplified Arabic" w:cs="Simplified Arabic"/>
          <w:b/>
          <w:bCs/>
          <w:sz w:val="28"/>
          <w:szCs w:val="28"/>
          <w:rtl/>
          <w:lang w:bidi="ar-EG"/>
        </w:rPr>
        <w:t xml:space="preserve"> والاستقلال </w:t>
      </w:r>
      <w:r w:rsidRPr="002D1ABA">
        <w:rPr>
          <w:rFonts w:ascii="Simplified Arabic" w:hAnsi="Simplified Arabic" w:cs="Simplified Arabic" w:hint="cs"/>
          <w:b/>
          <w:bCs/>
          <w:sz w:val="28"/>
          <w:szCs w:val="28"/>
          <w:rtl/>
          <w:lang w:bidi="ar-EG"/>
        </w:rPr>
        <w:t>المالي،</w:t>
      </w:r>
    </w:p>
    <w:p w14:paraId="2D507B0A" w14:textId="515A4707" w:rsidR="00B00386" w:rsidRDefault="00B00386" w:rsidP="00451F96">
      <w:pPr>
        <w:jc w:val="right"/>
        <w:rPr>
          <w:rFonts w:ascii="Simplified Arabic" w:hAnsi="Simplified Arabic" w:cs="Simplified Arabic"/>
          <w:b/>
          <w:bCs/>
          <w:sz w:val="28"/>
          <w:szCs w:val="28"/>
          <w:rtl/>
          <w:lang w:bidi="ar-EG"/>
        </w:rPr>
      </w:pPr>
      <w:r w:rsidRPr="002D1ABA">
        <w:rPr>
          <w:rFonts w:ascii="Simplified Arabic" w:hAnsi="Simplified Arabic" w:cs="Simplified Arabic"/>
          <w:b/>
          <w:bCs/>
          <w:sz w:val="28"/>
          <w:szCs w:val="28"/>
          <w:rtl/>
          <w:lang w:bidi="ar-EG"/>
        </w:rPr>
        <w:t xml:space="preserve"> وحرية التنقل والوصول إلى التعليم. </w:t>
      </w:r>
      <w:r>
        <w:rPr>
          <w:rFonts w:ascii="Simplified Arabic" w:hAnsi="Simplified Arabic" w:cs="Simplified Arabic" w:hint="cs"/>
          <w:b/>
          <w:bCs/>
          <w:sz w:val="28"/>
          <w:szCs w:val="28"/>
          <w:rtl/>
          <w:lang w:bidi="ar-EG"/>
        </w:rPr>
        <w:t xml:space="preserve">ومن خلال </w:t>
      </w:r>
      <w:r w:rsidRPr="002D1ABA">
        <w:rPr>
          <w:rFonts w:ascii="Simplified Arabic" w:hAnsi="Simplified Arabic" w:cs="Simplified Arabic"/>
          <w:b/>
          <w:bCs/>
          <w:sz w:val="28"/>
          <w:szCs w:val="28"/>
          <w:rtl/>
          <w:lang w:bidi="ar-EG"/>
        </w:rPr>
        <w:t>تحليل البيانات</w:t>
      </w:r>
      <w:r>
        <w:rPr>
          <w:rFonts w:ascii="Simplified Arabic" w:hAnsi="Simplified Arabic" w:cs="Simplified Arabic" w:hint="cs"/>
          <w:b/>
          <w:bCs/>
          <w:sz w:val="28"/>
          <w:szCs w:val="28"/>
          <w:rtl/>
          <w:lang w:bidi="ar-EG"/>
        </w:rPr>
        <w:t xml:space="preserve"> </w:t>
      </w:r>
      <w:r w:rsidRPr="00F74D25">
        <w:rPr>
          <w:rFonts w:ascii="Simplified Arabic" w:hAnsi="Simplified Arabic" w:cs="Simplified Arabic"/>
          <w:b/>
          <w:bCs/>
          <w:sz w:val="28"/>
          <w:szCs w:val="28"/>
          <w:u w:val="single"/>
          <w:rtl/>
          <w:lang w:bidi="ar-EG"/>
        </w:rPr>
        <w:t xml:space="preserve">وتوصلت نتائجها إلى </w:t>
      </w:r>
      <w:r w:rsidRPr="002D1ABA">
        <w:rPr>
          <w:rFonts w:ascii="Simplified Arabic" w:hAnsi="Simplified Arabic" w:cs="Simplified Arabic"/>
          <w:b/>
          <w:bCs/>
          <w:sz w:val="28"/>
          <w:szCs w:val="28"/>
          <w:rtl/>
          <w:lang w:bidi="ar-EG"/>
        </w:rPr>
        <w:t xml:space="preserve">أن سلطة اتخاذ القرار في الأسرة وحرية تنقل المرأة تختلف اختلافًا كبيرًا حسب العمر والتعليم والعمل. قلة قليلة من النساء كان لهن الكلمة الأخيرة في كيفية إنفاق مكاسبهن. زادت السيطرة على الأرباح النقدية مع تقدم العمر والتعليم. تشير الدراسة أيضًا إلى أن المؤهلات التعليمية والوصول إلى العمل هي العوامل الأساسية التي تعزز تمكين </w:t>
      </w:r>
      <w:r w:rsidRPr="002D1ABA">
        <w:rPr>
          <w:rFonts w:ascii="Simplified Arabic" w:hAnsi="Simplified Arabic" w:cs="Simplified Arabic" w:hint="cs"/>
          <w:b/>
          <w:bCs/>
          <w:sz w:val="28"/>
          <w:szCs w:val="28"/>
          <w:rtl/>
          <w:lang w:bidi="ar-EG"/>
        </w:rPr>
        <w:t>المرأة،</w:t>
      </w:r>
      <w:r w:rsidRPr="002D1ABA">
        <w:rPr>
          <w:rFonts w:ascii="Simplified Arabic" w:hAnsi="Simplified Arabic" w:cs="Simplified Arabic"/>
          <w:b/>
          <w:bCs/>
          <w:sz w:val="28"/>
          <w:szCs w:val="28"/>
          <w:rtl/>
          <w:lang w:bidi="ar-EG"/>
        </w:rPr>
        <w:t xml:space="preserve"> ولكن درجة تحقيق الهدف تعتمد في الغالب على موقف عامة السكان تجاه المساواة بين الجنسين.</w:t>
      </w:r>
    </w:p>
    <w:p w14:paraId="603B8A1D" w14:textId="1DBA1BDA" w:rsidR="00A87337" w:rsidRDefault="00451F96" w:rsidP="00A87337">
      <w:pPr>
        <w:shd w:val="clear" w:color="auto" w:fill="FFFFFF"/>
        <w:bidi/>
        <w:rPr>
          <w:rFonts w:ascii="Simplified Arabic" w:hAnsi="Simplified Arabic" w:cs="Simplified Arabic"/>
          <w:b/>
          <w:bCs/>
          <w:sz w:val="28"/>
          <w:szCs w:val="28"/>
          <w:lang w:bidi="ar-EG"/>
        </w:rPr>
      </w:pPr>
      <w:bookmarkStart w:id="8" w:name="_Hlk103627529"/>
      <w:r>
        <w:rPr>
          <w:rFonts w:ascii="Simplified Arabic" w:hAnsi="Simplified Arabic" w:cs="Simplified Arabic" w:hint="cs"/>
          <w:b/>
          <w:bCs/>
          <w:sz w:val="28"/>
          <w:szCs w:val="28"/>
          <w:u w:val="single"/>
          <w:rtl/>
          <w:lang w:bidi="ar-EG"/>
        </w:rPr>
        <w:t xml:space="preserve"> </w:t>
      </w:r>
      <w:bookmarkEnd w:id="8"/>
      <w:r w:rsidR="00A87337">
        <w:rPr>
          <w:rFonts w:ascii="Simplified Arabic" w:hAnsi="Simplified Arabic" w:cs="Simplified Arabic"/>
          <w:b/>
          <w:bCs/>
          <w:sz w:val="28"/>
          <w:szCs w:val="28"/>
          <w:u w:val="single"/>
          <w:lang w:bidi="ar-EG"/>
        </w:rPr>
        <w:t>8</w:t>
      </w:r>
      <w:r w:rsidR="00A87337" w:rsidRPr="003A13DD">
        <w:rPr>
          <w:rFonts w:ascii="Simplified Arabic" w:hAnsi="Simplified Arabic" w:cs="Simplified Arabic"/>
          <w:b/>
          <w:bCs/>
          <w:sz w:val="28"/>
          <w:szCs w:val="28"/>
          <w:u w:val="single"/>
          <w:lang w:bidi="ar-EG"/>
        </w:rPr>
        <w:t>-1-</w:t>
      </w:r>
      <w:r w:rsidR="00A87337">
        <w:rPr>
          <w:rFonts w:ascii="Simplified Arabic" w:hAnsi="Simplified Arabic" w:cs="Simplified Arabic"/>
          <w:b/>
          <w:bCs/>
          <w:sz w:val="28"/>
          <w:szCs w:val="28"/>
          <w:u w:val="single"/>
          <w:lang w:bidi="ar-EG"/>
        </w:rPr>
        <w:t>4</w:t>
      </w:r>
      <w:r w:rsidR="00A87337">
        <w:rPr>
          <w:rFonts w:ascii="Simplified Arabic" w:hAnsi="Simplified Arabic" w:cs="Simplified Arabic" w:hint="cs"/>
          <w:b/>
          <w:bCs/>
          <w:sz w:val="28"/>
          <w:szCs w:val="28"/>
          <w:u w:val="single"/>
          <w:rtl/>
          <w:lang w:bidi="ar-EG"/>
        </w:rPr>
        <w:t xml:space="preserve"> ْ </w:t>
      </w:r>
      <w:r w:rsidR="00A87337" w:rsidRPr="00781765">
        <w:rPr>
          <w:rFonts w:ascii="Simplified Arabic" w:hAnsi="Simplified Arabic" w:cs="Simplified Arabic"/>
          <w:b/>
          <w:bCs/>
          <w:sz w:val="28"/>
          <w:szCs w:val="28"/>
          <w:u w:val="single"/>
          <w:lang w:bidi="ar-EG"/>
        </w:rPr>
        <w:t xml:space="preserve">Farheen Akram, </w:t>
      </w:r>
      <w:r w:rsidR="00D20EF4" w:rsidRPr="00781765">
        <w:rPr>
          <w:rFonts w:ascii="Simplified Arabic" w:hAnsi="Simplified Arabic" w:cs="Simplified Arabic"/>
          <w:b/>
          <w:bCs/>
          <w:sz w:val="28"/>
          <w:szCs w:val="28"/>
          <w:u w:val="single"/>
          <w:lang w:bidi="ar-EG"/>
        </w:rPr>
        <w:t>Zuma</w:t>
      </w:r>
      <w:r w:rsidR="00A87337" w:rsidRPr="00781765">
        <w:rPr>
          <w:rFonts w:ascii="Simplified Arabic" w:hAnsi="Simplified Arabic" w:cs="Simplified Arabic"/>
          <w:b/>
          <w:bCs/>
          <w:sz w:val="28"/>
          <w:szCs w:val="28"/>
          <w:u w:val="single"/>
          <w:lang w:bidi="ar-EG"/>
        </w:rPr>
        <w:t xml:space="preserve"> Ashiq, </w:t>
      </w:r>
      <w:r w:rsidR="00D20EF4" w:rsidRPr="00781765">
        <w:rPr>
          <w:rFonts w:ascii="Simplified Arabic" w:hAnsi="Simplified Arabic" w:cs="Simplified Arabic"/>
          <w:b/>
          <w:bCs/>
          <w:sz w:val="28"/>
          <w:szCs w:val="28"/>
          <w:u w:val="single"/>
          <w:lang w:bidi="ar-EG"/>
        </w:rPr>
        <w:t>Salian</w:t>
      </w:r>
      <w:r w:rsidR="00A87337" w:rsidRPr="00781765">
        <w:rPr>
          <w:rFonts w:ascii="Simplified Arabic" w:hAnsi="Simplified Arabic" w:cs="Simplified Arabic"/>
          <w:b/>
          <w:bCs/>
          <w:sz w:val="28"/>
          <w:szCs w:val="28"/>
          <w:u w:val="single"/>
          <w:lang w:bidi="ar-EG"/>
        </w:rPr>
        <w:t xml:space="preserve"> Raza</w:t>
      </w:r>
      <w:r w:rsidR="00A87337">
        <w:rPr>
          <w:rFonts w:ascii="Simplified Arabic" w:hAnsi="Simplified Arabic" w:cs="Simplified Arabic" w:hint="cs"/>
          <w:b/>
          <w:bCs/>
          <w:sz w:val="28"/>
          <w:szCs w:val="28"/>
          <w:u w:val="single"/>
          <w:rtl/>
          <w:lang w:bidi="ar-EG"/>
        </w:rPr>
        <w:t xml:space="preserve"> (</w:t>
      </w:r>
      <w:r w:rsidR="00A87337" w:rsidRPr="00DD2815">
        <w:rPr>
          <w:rFonts w:ascii="Simplified Arabic" w:hAnsi="Simplified Arabic" w:cs="Simplified Arabic"/>
          <w:b/>
          <w:bCs/>
          <w:sz w:val="28"/>
          <w:szCs w:val="28"/>
          <w:u w:val="single"/>
          <w:rtl/>
          <w:lang w:bidi="ar-EG"/>
        </w:rPr>
        <w:t>20</w:t>
      </w:r>
      <w:r w:rsidR="00A87337" w:rsidRPr="00781765">
        <w:rPr>
          <w:rFonts w:ascii="Simplified Arabic" w:hAnsi="Simplified Arabic" w:cs="Simplified Arabic"/>
          <w:b/>
          <w:bCs/>
          <w:sz w:val="28"/>
          <w:szCs w:val="28"/>
          <w:u w:val="single"/>
          <w:rtl/>
          <w:lang w:bidi="ar-EG"/>
        </w:rPr>
        <w:t>1</w:t>
      </w:r>
      <w:r w:rsidR="00A87337" w:rsidRPr="00781765">
        <w:rPr>
          <w:rFonts w:ascii="Simplified Arabic" w:hAnsi="Simplified Arabic" w:cs="Simplified Arabic" w:hint="cs"/>
          <w:b/>
          <w:bCs/>
          <w:sz w:val="28"/>
          <w:szCs w:val="28"/>
          <w:u w:val="single"/>
          <w:rtl/>
          <w:lang w:bidi="ar-EG"/>
        </w:rPr>
        <w:t>9</w:t>
      </w:r>
      <w:r w:rsidR="00A87337" w:rsidRPr="00DD2815">
        <w:rPr>
          <w:rFonts w:ascii="Simplified Arabic" w:hAnsi="Simplified Arabic" w:cs="Simplified Arabic"/>
          <w:b/>
          <w:bCs/>
          <w:sz w:val="28"/>
          <w:szCs w:val="28"/>
          <w:u w:val="single"/>
          <w:rtl/>
          <w:lang w:bidi="ar-EG"/>
        </w:rPr>
        <w:t>)</w:t>
      </w:r>
      <w:r w:rsidR="00A87337" w:rsidRPr="00790F3B">
        <w:rPr>
          <w:rFonts w:ascii="Simplified Arabic" w:hAnsi="Simplified Arabic" w:cs="Simplified Arabic"/>
          <w:b/>
          <w:bCs/>
          <w:sz w:val="28"/>
          <w:szCs w:val="28"/>
          <w:u w:val="single"/>
          <w:rtl/>
          <w:lang w:bidi="ar-EG"/>
        </w:rPr>
        <w:t xml:space="preserve"> </w:t>
      </w:r>
      <w:r w:rsidR="00A87337" w:rsidRPr="00781765">
        <w:rPr>
          <w:rFonts w:ascii="Simplified Arabic" w:hAnsi="Simplified Arabic" w:cs="Simplified Arabic" w:hint="cs"/>
          <w:b/>
          <w:bCs/>
          <w:sz w:val="28"/>
          <w:szCs w:val="28"/>
          <w:u w:val="single"/>
          <w:rtl/>
          <w:lang w:bidi="ar-EG"/>
        </w:rPr>
        <w:t>"</w:t>
      </w:r>
      <w:r w:rsidR="00A87337" w:rsidRPr="00781765">
        <w:rPr>
          <w:rFonts w:ascii="Simplified Arabic" w:hAnsi="Simplified Arabic" w:cs="Simplified Arabic"/>
          <w:b/>
          <w:bCs/>
          <w:sz w:val="28"/>
          <w:szCs w:val="28"/>
          <w:u w:val="single"/>
          <w:rtl/>
          <w:lang w:bidi="ar-EG"/>
        </w:rPr>
        <w:t xml:space="preserve"> مفارقة التوظيف لتحسين تمكين المرأة في باكستان</w:t>
      </w:r>
      <w:r w:rsidR="00A87337" w:rsidRPr="00781765">
        <w:rPr>
          <w:rFonts w:ascii="Simplified Arabic" w:hAnsi="Simplified Arabic" w:cs="Simplified Arabic" w:hint="cs"/>
          <w:b/>
          <w:bCs/>
          <w:sz w:val="28"/>
          <w:szCs w:val="28"/>
          <w:u w:val="single"/>
          <w:rtl/>
          <w:lang w:bidi="ar-EG"/>
        </w:rPr>
        <w:t>"</w:t>
      </w:r>
      <w:r w:rsidR="00D240D3" w:rsidRPr="00781765">
        <w:rPr>
          <w:rFonts w:ascii="Simplified Arabic" w:hAnsi="Simplified Arabic" w:cs="Simplified Arabic" w:hint="cs"/>
          <w:b/>
          <w:bCs/>
          <w:sz w:val="28"/>
          <w:szCs w:val="28"/>
          <w:u w:val="single"/>
          <w:rtl/>
          <w:lang w:bidi="ar-EG"/>
        </w:rPr>
        <w:t>"</w:t>
      </w:r>
      <w:r w:rsidR="00D240D3">
        <w:rPr>
          <w:rFonts w:ascii="Simplified Arabic" w:hAnsi="Simplified Arabic" w:cs="Simplified Arabic" w:hint="cs"/>
          <w:b/>
          <w:bCs/>
          <w:sz w:val="28"/>
          <w:szCs w:val="28"/>
          <w:u w:val="single"/>
          <w:vertAlign w:val="superscript"/>
          <w:rtl/>
          <w:lang w:bidi="ar-EG"/>
        </w:rPr>
        <w:t>12</w:t>
      </w:r>
    </w:p>
    <w:p w14:paraId="038D016F" w14:textId="77777777" w:rsidR="00B00386" w:rsidRDefault="00B00386" w:rsidP="00980BC7">
      <w:pPr>
        <w:jc w:val="right"/>
        <w:rPr>
          <w:rFonts w:ascii="Simplified Arabic" w:hAnsi="Simplified Arabic" w:cs="Simplified Arabic"/>
          <w:b/>
          <w:bCs/>
          <w:sz w:val="28"/>
          <w:szCs w:val="28"/>
          <w:rtl/>
          <w:lang w:bidi="ar-EG"/>
        </w:rPr>
      </w:pPr>
      <w:r w:rsidRPr="00D17C69">
        <w:rPr>
          <w:rFonts w:ascii="Simplified Arabic" w:hAnsi="Simplified Arabic" w:cs="Simplified Arabic"/>
          <w:b/>
          <w:bCs/>
          <w:sz w:val="28"/>
          <w:szCs w:val="28"/>
          <w:u w:val="single"/>
          <w:rtl/>
          <w:lang w:bidi="ar-EG"/>
        </w:rPr>
        <w:t>هدفت الدراسة</w:t>
      </w:r>
      <w:r w:rsidRPr="00D17C69">
        <w:rPr>
          <w:rFonts w:ascii="Simplified Arabic" w:hAnsi="Simplified Arabic" w:cs="Simplified Arabic"/>
          <w:b/>
          <w:bCs/>
          <w:sz w:val="28"/>
          <w:szCs w:val="28"/>
          <w:rtl/>
          <w:lang w:bidi="ar-EG"/>
        </w:rPr>
        <w:t xml:space="preserve"> إلى </w:t>
      </w:r>
      <w:r w:rsidRPr="00E65A1C">
        <w:rPr>
          <w:rFonts w:ascii="Simplified Arabic" w:hAnsi="Simplified Arabic" w:cs="Simplified Arabic"/>
          <w:b/>
          <w:bCs/>
          <w:sz w:val="28"/>
          <w:szCs w:val="28"/>
          <w:rtl/>
          <w:lang w:bidi="ar-EG"/>
        </w:rPr>
        <w:t xml:space="preserve">تعزيز النقاش لتحسين تمكين المرأة من خلال إنشاء سوق عمل جديد يوفر المزيد من الفرص للمرأة خاصة في المناطق </w:t>
      </w:r>
      <w:r w:rsidRPr="00E65A1C">
        <w:rPr>
          <w:rFonts w:ascii="Simplified Arabic" w:hAnsi="Simplified Arabic" w:cs="Simplified Arabic" w:hint="cs"/>
          <w:b/>
          <w:bCs/>
          <w:sz w:val="28"/>
          <w:szCs w:val="28"/>
          <w:rtl/>
          <w:lang w:bidi="ar-EG"/>
        </w:rPr>
        <w:t>الريفية،</w:t>
      </w:r>
      <w:r w:rsidRPr="00E65A1C">
        <w:rPr>
          <w:rFonts w:ascii="Simplified Arabic" w:hAnsi="Simplified Arabic" w:cs="Simplified Arabic"/>
          <w:b/>
          <w:bCs/>
          <w:sz w:val="28"/>
          <w:szCs w:val="28"/>
          <w:rtl/>
          <w:lang w:bidi="ar-EG"/>
        </w:rPr>
        <w:t xml:space="preserve"> وهو الجزء الأكثر إهمالًا في البلدان النامية.</w:t>
      </w:r>
    </w:p>
    <w:p w14:paraId="537CA7C9" w14:textId="5BD90224" w:rsidR="00B00386" w:rsidRDefault="00B00386" w:rsidP="00980BC7">
      <w:pPr>
        <w:pBdr>
          <w:bottom w:val="single" w:sz="12" w:space="1" w:color="auto"/>
        </w:pBdr>
        <w:jc w:val="right"/>
        <w:rPr>
          <w:rFonts w:ascii="Simplified Arabic" w:hAnsi="Simplified Arabic" w:cs="Simplified Arabic"/>
          <w:b/>
          <w:bCs/>
          <w:sz w:val="28"/>
          <w:szCs w:val="28"/>
          <w:rtl/>
          <w:lang w:bidi="ar-EG"/>
        </w:rPr>
      </w:pPr>
      <w:r w:rsidRPr="00BF0E33">
        <w:rPr>
          <w:rFonts w:ascii="Simplified Arabic" w:hAnsi="Simplified Arabic" w:cs="Simplified Arabic" w:hint="cs"/>
          <w:b/>
          <w:bCs/>
          <w:sz w:val="28"/>
          <w:szCs w:val="28"/>
          <w:rtl/>
          <w:lang w:bidi="ar-EG"/>
        </w:rPr>
        <w:t>لوجود</w:t>
      </w:r>
      <w:r w:rsidRPr="00BF0E33">
        <w:rPr>
          <w:rFonts w:ascii="Simplified Arabic" w:hAnsi="Simplified Arabic" w:cs="Simplified Arabic"/>
          <w:b/>
          <w:bCs/>
          <w:sz w:val="28"/>
          <w:szCs w:val="28"/>
          <w:rtl/>
          <w:lang w:bidi="ar-EG"/>
        </w:rPr>
        <w:t xml:space="preserve"> الفروق بين الجنسين على نطاق واسع بين البلدان النامية عندما يتعلق الأمر بالتحقيق في وضع المرأة على أسس بحثية. </w:t>
      </w:r>
      <w:r w:rsidRPr="00BF0E33">
        <w:rPr>
          <w:rFonts w:ascii="Simplified Arabic" w:hAnsi="Simplified Arabic" w:cs="Simplified Arabic" w:hint="cs"/>
          <w:b/>
          <w:bCs/>
          <w:sz w:val="28"/>
          <w:szCs w:val="28"/>
          <w:rtl/>
          <w:lang w:bidi="ar-EG"/>
        </w:rPr>
        <w:t xml:space="preserve">لذلك تم </w:t>
      </w:r>
      <w:r w:rsidRPr="00BF0E33">
        <w:rPr>
          <w:rFonts w:ascii="Simplified Arabic" w:hAnsi="Simplified Arabic" w:cs="Simplified Arabic"/>
          <w:b/>
          <w:bCs/>
          <w:sz w:val="28"/>
          <w:szCs w:val="28"/>
          <w:rtl/>
          <w:lang w:bidi="ar-EG"/>
        </w:rPr>
        <w:t xml:space="preserve">التركيز بشكل عام على العلاقة بين التوظيف والتمكين </w:t>
      </w:r>
      <w:r w:rsidRPr="00BF0E33">
        <w:rPr>
          <w:rFonts w:ascii="Simplified Arabic" w:hAnsi="Simplified Arabic" w:cs="Simplified Arabic" w:hint="cs"/>
          <w:b/>
          <w:bCs/>
          <w:sz w:val="28"/>
          <w:szCs w:val="28"/>
          <w:rtl/>
          <w:lang w:bidi="ar-EG"/>
        </w:rPr>
        <w:t xml:space="preserve">من خلال </w:t>
      </w:r>
      <w:r w:rsidRPr="00BF0E33">
        <w:rPr>
          <w:rFonts w:ascii="Simplified Arabic" w:hAnsi="Simplified Arabic" w:cs="Simplified Arabic"/>
          <w:b/>
          <w:bCs/>
          <w:sz w:val="28"/>
          <w:szCs w:val="28"/>
          <w:rtl/>
          <w:lang w:bidi="ar-EG"/>
        </w:rPr>
        <w:t xml:space="preserve">اهتمام خاص </w:t>
      </w:r>
      <w:r w:rsidRPr="00BF0E33">
        <w:rPr>
          <w:rFonts w:ascii="Simplified Arabic" w:hAnsi="Simplified Arabic" w:cs="Simplified Arabic" w:hint="cs"/>
          <w:b/>
          <w:bCs/>
          <w:sz w:val="28"/>
          <w:szCs w:val="28"/>
          <w:rtl/>
          <w:lang w:bidi="ar-EG"/>
        </w:rPr>
        <w:t>ب</w:t>
      </w:r>
      <w:r w:rsidRPr="00BF0E33">
        <w:rPr>
          <w:rFonts w:ascii="Simplified Arabic" w:hAnsi="Simplified Arabic" w:cs="Simplified Arabic"/>
          <w:b/>
          <w:bCs/>
          <w:sz w:val="28"/>
          <w:szCs w:val="28"/>
          <w:rtl/>
          <w:lang w:bidi="ar-EG"/>
        </w:rPr>
        <w:t xml:space="preserve">قدرة الفرد على الاقتراب من فرص العمل وبيئة العمل على المستوى المجتمعي. علاوة على </w:t>
      </w:r>
      <w:r w:rsidRPr="00BF0E33">
        <w:rPr>
          <w:rFonts w:ascii="Simplified Arabic" w:hAnsi="Simplified Arabic" w:cs="Simplified Arabic" w:hint="cs"/>
          <w:b/>
          <w:bCs/>
          <w:sz w:val="28"/>
          <w:szCs w:val="28"/>
          <w:rtl/>
          <w:lang w:bidi="ar-EG"/>
        </w:rPr>
        <w:t>ذلك،</w:t>
      </w:r>
      <w:r w:rsidRPr="00BF0E33">
        <w:rPr>
          <w:rFonts w:ascii="Simplified Arabic" w:hAnsi="Simplified Arabic" w:cs="Simplified Arabic"/>
          <w:b/>
          <w:bCs/>
          <w:sz w:val="28"/>
          <w:szCs w:val="28"/>
          <w:rtl/>
          <w:lang w:bidi="ar-EG"/>
        </w:rPr>
        <w:t xml:space="preserve"> يلاحظ أيضا وصول المرأة إلى الموارد ومستوى المساهمة في مكاسب الأسرة المتراكمة داخل وحدات الأسرة. استخدمت الدراسة المصدر الأساسي لبيانات 500 أسرة والتي تم جمعها من أربع مناطق في </w:t>
      </w:r>
      <w:r w:rsidRPr="00BF0E33">
        <w:rPr>
          <w:rFonts w:ascii="Simplified Arabic" w:hAnsi="Simplified Arabic" w:cs="Simplified Arabic" w:hint="cs"/>
          <w:b/>
          <w:bCs/>
          <w:sz w:val="28"/>
          <w:szCs w:val="28"/>
          <w:rtl/>
          <w:lang w:bidi="ar-EG"/>
        </w:rPr>
        <w:t>البنجاب،</w:t>
      </w:r>
      <w:r w:rsidRPr="00BF0E33">
        <w:rPr>
          <w:rFonts w:ascii="Simplified Arabic" w:hAnsi="Simplified Arabic" w:cs="Simplified Arabic"/>
          <w:b/>
          <w:bCs/>
          <w:sz w:val="28"/>
          <w:szCs w:val="28"/>
          <w:rtl/>
          <w:lang w:bidi="ar-EG"/>
        </w:rPr>
        <w:t xml:space="preserve"> باكستان من خلال تقنية أخذ العينات العشوائية متعددة المراحل. في هذه </w:t>
      </w:r>
      <w:r w:rsidRPr="00BF0E33">
        <w:rPr>
          <w:rFonts w:ascii="Simplified Arabic" w:hAnsi="Simplified Arabic" w:cs="Simplified Arabic" w:hint="cs"/>
          <w:b/>
          <w:bCs/>
          <w:sz w:val="28"/>
          <w:szCs w:val="28"/>
          <w:rtl/>
          <w:lang w:bidi="ar-EG"/>
        </w:rPr>
        <w:t>الدراسة،</w:t>
      </w:r>
      <w:r w:rsidRPr="00BF0E33">
        <w:rPr>
          <w:rFonts w:ascii="Simplified Arabic" w:hAnsi="Simplified Arabic" w:cs="Simplified Arabic"/>
          <w:b/>
          <w:bCs/>
          <w:sz w:val="28"/>
          <w:szCs w:val="28"/>
          <w:rtl/>
          <w:lang w:bidi="ar-EG"/>
        </w:rPr>
        <w:t xml:space="preserve"> تم اختيار </w:t>
      </w:r>
      <w:r w:rsidRPr="00BF0E33">
        <w:rPr>
          <w:rFonts w:ascii="Simplified Arabic" w:hAnsi="Simplified Arabic" w:cs="Simplified Arabic" w:hint="cs"/>
          <w:b/>
          <w:bCs/>
          <w:sz w:val="28"/>
          <w:szCs w:val="28"/>
          <w:rtl/>
          <w:lang w:bidi="ar-EG"/>
        </w:rPr>
        <w:t>أربعة مؤشرات</w:t>
      </w:r>
      <w:r w:rsidRPr="00BF0E33">
        <w:rPr>
          <w:rFonts w:ascii="Simplified Arabic" w:hAnsi="Simplified Arabic" w:cs="Simplified Arabic"/>
          <w:b/>
          <w:bCs/>
          <w:sz w:val="28"/>
          <w:szCs w:val="28"/>
          <w:rtl/>
          <w:lang w:bidi="ar-EG"/>
        </w:rPr>
        <w:t xml:space="preserve"> لقياس تمكين المرأة وتم تطبيق الانحدار الهرمي المتعدد لإلقاء نظرة على المهن المتعددة ومجموعات التمكين. </w:t>
      </w:r>
      <w:r w:rsidRPr="00F74D25">
        <w:rPr>
          <w:rFonts w:ascii="Simplified Arabic" w:hAnsi="Simplified Arabic" w:cs="Simplified Arabic"/>
          <w:b/>
          <w:bCs/>
          <w:sz w:val="28"/>
          <w:szCs w:val="28"/>
          <w:u w:val="single"/>
          <w:rtl/>
          <w:lang w:bidi="ar-EG"/>
        </w:rPr>
        <w:t xml:space="preserve">وتوصلت نتائجها إلى </w:t>
      </w:r>
      <w:r w:rsidRPr="002D1ABA">
        <w:rPr>
          <w:rFonts w:ascii="Simplified Arabic" w:hAnsi="Simplified Arabic" w:cs="Simplified Arabic"/>
          <w:b/>
          <w:bCs/>
          <w:sz w:val="28"/>
          <w:szCs w:val="28"/>
          <w:rtl/>
          <w:lang w:bidi="ar-EG"/>
        </w:rPr>
        <w:t xml:space="preserve">أن </w:t>
      </w:r>
      <w:r w:rsidRPr="00BF0E33">
        <w:rPr>
          <w:rFonts w:ascii="Simplified Arabic" w:hAnsi="Simplified Arabic" w:cs="Simplified Arabic"/>
          <w:b/>
          <w:bCs/>
          <w:sz w:val="28"/>
          <w:szCs w:val="28"/>
          <w:rtl/>
          <w:lang w:bidi="ar-EG"/>
        </w:rPr>
        <w:t xml:space="preserve">النساء في مهن قليلة بشكل خاص يتمتعن بفرصة أكبر في الحصول على </w:t>
      </w:r>
      <w:r w:rsidRPr="00BF0E33">
        <w:rPr>
          <w:rFonts w:ascii="Simplified Arabic" w:hAnsi="Simplified Arabic" w:cs="Simplified Arabic" w:hint="cs"/>
          <w:b/>
          <w:bCs/>
          <w:sz w:val="28"/>
          <w:szCs w:val="28"/>
          <w:rtl/>
          <w:lang w:bidi="ar-EG"/>
        </w:rPr>
        <w:t>التمكين،</w:t>
      </w:r>
      <w:r w:rsidRPr="00BF0E33">
        <w:rPr>
          <w:rFonts w:ascii="Simplified Arabic" w:hAnsi="Simplified Arabic" w:cs="Simplified Arabic"/>
          <w:b/>
          <w:bCs/>
          <w:sz w:val="28"/>
          <w:szCs w:val="28"/>
          <w:rtl/>
          <w:lang w:bidi="ar-EG"/>
        </w:rPr>
        <w:t xml:space="preserve"> بالإضافة إلى أن تلك السمات المهنية الخاصة تبدو مترابطة ببعض مؤشرات التمكين. </w:t>
      </w:r>
    </w:p>
    <w:p w14:paraId="5449ED11" w14:textId="2433921F" w:rsidR="00D56EE0" w:rsidRDefault="00D56EE0" w:rsidP="00980BC7">
      <w:pPr>
        <w:jc w:val="right"/>
        <w:rPr>
          <w:rFonts w:ascii="Simplified Arabic" w:hAnsi="Simplified Arabic" w:cs="Simplified Arabic"/>
          <w:b/>
          <w:bCs/>
          <w:rtl/>
          <w:lang w:bidi="ar-EG"/>
        </w:rPr>
      </w:pPr>
      <w:r>
        <w:rPr>
          <w:rFonts w:ascii="Simplified Arabic" w:hAnsi="Simplified Arabic" w:cs="Simplified Arabic" w:hint="cs"/>
          <w:b/>
          <w:bCs/>
          <w:vertAlign w:val="superscript"/>
          <w:rtl/>
          <w:lang w:bidi="ar-EG"/>
        </w:rPr>
        <w:t>11</w:t>
      </w:r>
      <w:r w:rsidRPr="00D00BD7">
        <w:rPr>
          <w:rFonts w:ascii="Simplified Arabic" w:hAnsi="Simplified Arabic" w:cs="Simplified Arabic"/>
          <w:b/>
          <w:bCs/>
          <w:lang w:bidi="ar-EG"/>
        </w:rPr>
        <w:t>Sangeetha Menon, Ranjitha, Shweta Sharma</w:t>
      </w:r>
      <w:r w:rsidRPr="00F34161">
        <w:rPr>
          <w:rFonts w:ascii="Simplified Arabic" w:hAnsi="Simplified Arabic" w:cs="Simplified Arabic"/>
          <w:b/>
          <w:bCs/>
          <w:lang w:bidi="ar-EG"/>
        </w:rPr>
        <w:t xml:space="preserve">. </w:t>
      </w:r>
      <w:r w:rsidRPr="00D00BD7">
        <w:rPr>
          <w:rFonts w:ascii="Simplified Arabic" w:hAnsi="Simplified Arabic" w:cs="Simplified Arabic"/>
          <w:b/>
          <w:bCs/>
          <w:lang w:bidi="ar-EG"/>
        </w:rPr>
        <w:t>A Study on the Status of Women’s Empowerment in urban Bangalore, India</w:t>
      </w:r>
      <w:r w:rsidRPr="00F34161">
        <w:rPr>
          <w:rFonts w:ascii="Simplified Arabic" w:hAnsi="Simplified Arabic" w:cs="Simplified Arabic"/>
          <w:b/>
          <w:bCs/>
          <w:lang w:bidi="ar-EG"/>
        </w:rPr>
        <w:t>,20</w:t>
      </w:r>
      <w:r>
        <w:rPr>
          <w:rFonts w:ascii="Simplified Arabic" w:hAnsi="Simplified Arabic" w:cs="Simplified Arabic" w:hint="cs"/>
          <w:b/>
          <w:bCs/>
          <w:rtl/>
          <w:lang w:bidi="ar-EG"/>
        </w:rPr>
        <w:t>20</w:t>
      </w:r>
    </w:p>
    <w:p w14:paraId="6E282472" w14:textId="77777777" w:rsidR="00A76DC4" w:rsidRDefault="00D56EE0" w:rsidP="00980BC7">
      <w:pPr>
        <w:jc w:val="right"/>
        <w:rPr>
          <w:rFonts w:ascii="Simplified Arabic" w:hAnsi="Simplified Arabic" w:cs="Simplified Arabic"/>
          <w:b/>
          <w:bCs/>
          <w:rtl/>
          <w:lang w:bidi="ar-EG"/>
        </w:rPr>
      </w:pPr>
      <w:r>
        <w:rPr>
          <w:rFonts w:ascii="Simplified Arabic" w:hAnsi="Simplified Arabic" w:cs="Simplified Arabic" w:hint="cs"/>
          <w:b/>
          <w:bCs/>
          <w:vertAlign w:val="superscript"/>
          <w:rtl/>
          <w:lang w:bidi="ar-EG"/>
        </w:rPr>
        <w:t>12</w:t>
      </w:r>
      <w:r w:rsidRPr="00A83198">
        <w:rPr>
          <w:rFonts w:ascii="Simplified Arabic" w:hAnsi="Simplified Arabic" w:cs="Simplified Arabic"/>
          <w:b/>
          <w:bCs/>
          <w:lang w:bidi="ar-EG"/>
        </w:rPr>
        <w:t xml:space="preserve">Farheen Akram, Uzma Ashiq, Saqlain Raza. The employment paradox to improve </w:t>
      </w:r>
    </w:p>
    <w:p w14:paraId="33188D8D" w14:textId="7F714D15" w:rsidR="00D56EE0" w:rsidRDefault="00D56EE0" w:rsidP="00980BC7">
      <w:pPr>
        <w:jc w:val="right"/>
        <w:rPr>
          <w:rFonts w:ascii="Simplified Arabic" w:hAnsi="Simplified Arabic" w:cs="Simplified Arabic"/>
          <w:b/>
          <w:bCs/>
          <w:rtl/>
          <w:lang w:bidi="ar-EG"/>
        </w:rPr>
      </w:pPr>
      <w:r w:rsidRPr="00A83198">
        <w:rPr>
          <w:rFonts w:ascii="Simplified Arabic" w:hAnsi="Simplified Arabic" w:cs="Simplified Arabic"/>
          <w:b/>
          <w:bCs/>
          <w:lang w:bidi="ar-EG"/>
        </w:rPr>
        <w:t>women’s empowerment in Pakistan</w:t>
      </w:r>
      <w:r w:rsidRPr="00F34161">
        <w:rPr>
          <w:rFonts w:ascii="Simplified Arabic" w:hAnsi="Simplified Arabic" w:cs="Simplified Arabic"/>
          <w:b/>
          <w:bCs/>
          <w:lang w:bidi="ar-EG"/>
        </w:rPr>
        <w:t>,20</w:t>
      </w:r>
      <w:r>
        <w:rPr>
          <w:rFonts w:ascii="Simplified Arabic" w:hAnsi="Simplified Arabic" w:cs="Simplified Arabic" w:hint="cs"/>
          <w:b/>
          <w:bCs/>
          <w:rtl/>
          <w:lang w:bidi="ar-EG"/>
        </w:rPr>
        <w:t>19</w:t>
      </w:r>
    </w:p>
    <w:p w14:paraId="38A722E1" w14:textId="77777777" w:rsidR="00A76DC4" w:rsidRDefault="00A76DC4" w:rsidP="00980BC7">
      <w:pPr>
        <w:jc w:val="right"/>
        <w:rPr>
          <w:rFonts w:ascii="Simplified Arabic" w:hAnsi="Simplified Arabic" w:cs="Simplified Arabic"/>
          <w:b/>
          <w:bCs/>
          <w:rtl/>
          <w:lang w:bidi="ar-EG"/>
        </w:rPr>
      </w:pPr>
    </w:p>
    <w:p w14:paraId="36434CF3" w14:textId="77777777" w:rsidR="00D56EE0" w:rsidRPr="00BF0E33" w:rsidRDefault="00D56EE0" w:rsidP="00980BC7">
      <w:pPr>
        <w:jc w:val="right"/>
        <w:rPr>
          <w:rFonts w:ascii="Simplified Arabic" w:hAnsi="Simplified Arabic" w:cs="Simplified Arabic"/>
          <w:b/>
          <w:bCs/>
          <w:sz w:val="28"/>
          <w:szCs w:val="28"/>
          <w:lang w:bidi="ar-EG"/>
        </w:rPr>
      </w:pPr>
    </w:p>
    <w:p w14:paraId="08427AE8" w14:textId="10F2B2E4" w:rsidR="00B00386" w:rsidRPr="0000327A" w:rsidRDefault="00B977AD" w:rsidP="00A76DC4">
      <w:pPr>
        <w:pStyle w:val="NoSpacing"/>
        <w:rPr>
          <w:rFonts w:ascii="Simplified Arabic" w:hAnsi="Simplified Arabic" w:cs="Simplified Arabic"/>
          <w:b/>
          <w:bCs/>
          <w:sz w:val="28"/>
          <w:szCs w:val="28"/>
          <w:u w:val="single"/>
          <w:vertAlign w:val="superscript"/>
          <w:lang w:bidi="ar-EG"/>
        </w:rPr>
      </w:pPr>
      <w:r>
        <w:rPr>
          <w:rFonts w:ascii="Simplified Arabic" w:hAnsi="Simplified Arabic" w:cs="Simplified Arabic"/>
          <w:b/>
          <w:bCs/>
          <w:sz w:val="28"/>
          <w:szCs w:val="28"/>
          <w:u w:val="single"/>
          <w:lang w:bidi="ar-EG"/>
        </w:rPr>
        <w:lastRenderedPageBreak/>
        <w:t>8</w:t>
      </w:r>
      <w:r w:rsidRPr="003A13DD">
        <w:rPr>
          <w:rFonts w:ascii="Simplified Arabic" w:hAnsi="Simplified Arabic" w:cs="Simplified Arabic"/>
          <w:b/>
          <w:bCs/>
          <w:sz w:val="28"/>
          <w:szCs w:val="28"/>
          <w:u w:val="single"/>
          <w:lang w:bidi="ar-EG"/>
        </w:rPr>
        <w:t>-1-</w:t>
      </w:r>
      <w:r>
        <w:rPr>
          <w:rFonts w:ascii="Simplified Arabic" w:hAnsi="Simplified Arabic" w:cs="Simplified Arabic"/>
          <w:b/>
          <w:bCs/>
          <w:sz w:val="28"/>
          <w:szCs w:val="28"/>
          <w:u w:val="single"/>
          <w:lang w:bidi="ar-EG"/>
        </w:rPr>
        <w:t>5</w:t>
      </w:r>
      <w:r w:rsidR="00B00386">
        <w:rPr>
          <w:rFonts w:ascii="Simplified Arabic" w:hAnsi="Simplified Arabic" w:cs="Simplified Arabic" w:hint="cs"/>
          <w:b/>
          <w:bCs/>
          <w:sz w:val="28"/>
          <w:szCs w:val="28"/>
          <w:u w:val="single"/>
          <w:rtl/>
          <w:lang w:bidi="ar-EG"/>
        </w:rPr>
        <w:t xml:space="preserve">دراسة </w:t>
      </w:r>
      <w:r w:rsidR="00B00386" w:rsidRPr="00790F3B">
        <w:rPr>
          <w:rFonts w:ascii="Simplified Arabic" w:hAnsi="Simplified Arabic" w:cs="Simplified Arabic"/>
          <w:b/>
          <w:bCs/>
          <w:sz w:val="28"/>
          <w:szCs w:val="28"/>
          <w:u w:val="single"/>
          <w:rtl/>
          <w:lang w:bidi="ar-EG"/>
        </w:rPr>
        <w:t>ناهد السيد أحمد نصر</w:t>
      </w:r>
      <w:r w:rsidR="00B00386" w:rsidRPr="00DD2815">
        <w:rPr>
          <w:rFonts w:ascii="Simplified Arabic" w:hAnsi="Simplified Arabic" w:cs="Simplified Arabic"/>
          <w:b/>
          <w:bCs/>
          <w:sz w:val="28"/>
          <w:szCs w:val="28"/>
          <w:u w:val="single"/>
          <w:rtl/>
          <w:lang w:bidi="ar-EG"/>
        </w:rPr>
        <w:t xml:space="preserve"> (2017)"</w:t>
      </w:r>
      <w:r w:rsidR="00B00386" w:rsidRPr="00790F3B">
        <w:rPr>
          <w:rFonts w:ascii="Simplified Arabic" w:hAnsi="Simplified Arabic" w:cs="Simplified Arabic"/>
          <w:b/>
          <w:bCs/>
          <w:sz w:val="28"/>
          <w:szCs w:val="28"/>
          <w:u w:val="single"/>
          <w:rtl/>
          <w:lang w:bidi="ar-EG"/>
        </w:rPr>
        <w:t xml:space="preserve"> المشكلات وعلاقتها ببعض المتغيرات النفس</w:t>
      </w:r>
      <w:r w:rsidR="00B00386" w:rsidRPr="00790F3B">
        <w:rPr>
          <w:rFonts w:ascii="Simplified Arabic" w:hAnsi="Simplified Arabic" w:cs="Simplified Arabic" w:hint="cs"/>
          <w:b/>
          <w:bCs/>
          <w:sz w:val="28"/>
          <w:szCs w:val="28"/>
          <w:u w:val="single"/>
          <w:rtl/>
          <w:lang w:bidi="ar-EG"/>
        </w:rPr>
        <w:t>-</w:t>
      </w:r>
      <w:r w:rsidR="00B00386" w:rsidRPr="00790F3B">
        <w:rPr>
          <w:rFonts w:ascii="Simplified Arabic" w:hAnsi="Simplified Arabic" w:cs="Simplified Arabic"/>
          <w:b/>
          <w:bCs/>
          <w:sz w:val="28"/>
          <w:szCs w:val="28"/>
          <w:u w:val="single"/>
          <w:rtl/>
          <w:lang w:bidi="ar-EG"/>
        </w:rPr>
        <w:t xml:space="preserve"> اجتماعية لدى المرأة المصرية المعيلة</w:t>
      </w:r>
      <w:r w:rsidR="00B00386" w:rsidRPr="00790F3B">
        <w:rPr>
          <w:rFonts w:ascii="Simplified Arabic" w:hAnsi="Simplified Arabic" w:cs="Simplified Arabic" w:hint="cs"/>
          <w:b/>
          <w:bCs/>
          <w:sz w:val="28"/>
          <w:szCs w:val="28"/>
          <w:u w:val="single"/>
          <w:rtl/>
          <w:lang w:bidi="ar-EG"/>
        </w:rPr>
        <w:t>"</w:t>
      </w:r>
      <w:r w:rsidR="0000327A">
        <w:rPr>
          <w:rFonts w:ascii="Simplified Arabic" w:hAnsi="Simplified Arabic" w:cs="Simplified Arabic" w:hint="cs"/>
          <w:b/>
          <w:bCs/>
          <w:sz w:val="28"/>
          <w:szCs w:val="28"/>
          <w:u w:val="single"/>
          <w:vertAlign w:val="superscript"/>
          <w:rtl/>
          <w:lang w:bidi="ar-EG"/>
        </w:rPr>
        <w:t>13</w:t>
      </w:r>
    </w:p>
    <w:p w14:paraId="7971D3F2" w14:textId="77777777" w:rsidR="00B00386" w:rsidRDefault="00B00386" w:rsidP="00980BC7">
      <w:pPr>
        <w:shd w:val="clear" w:color="auto" w:fill="FFFFFF"/>
        <w:jc w:val="right"/>
        <w:rPr>
          <w:rFonts w:ascii="Simplified Arabic" w:hAnsi="Simplified Arabic" w:cs="Simplified Arabic"/>
          <w:b/>
          <w:bCs/>
          <w:sz w:val="28"/>
          <w:szCs w:val="28"/>
          <w:rtl/>
          <w:lang w:bidi="ar-EG"/>
        </w:rPr>
      </w:pPr>
      <w:r w:rsidRPr="00D17C69">
        <w:rPr>
          <w:rFonts w:ascii="Simplified Arabic" w:hAnsi="Simplified Arabic" w:cs="Simplified Arabic"/>
          <w:b/>
          <w:bCs/>
          <w:sz w:val="28"/>
          <w:szCs w:val="28"/>
          <w:u w:val="single"/>
          <w:rtl/>
          <w:lang w:bidi="ar-EG"/>
        </w:rPr>
        <w:t>هدفت الدراسة</w:t>
      </w:r>
      <w:r w:rsidRPr="00D17C69">
        <w:rPr>
          <w:rFonts w:ascii="Simplified Arabic" w:hAnsi="Simplified Arabic" w:cs="Simplified Arabic"/>
          <w:b/>
          <w:bCs/>
          <w:sz w:val="28"/>
          <w:szCs w:val="28"/>
          <w:rtl/>
          <w:lang w:bidi="ar-EG"/>
        </w:rPr>
        <w:t xml:space="preserve"> إلى </w:t>
      </w:r>
      <w:r w:rsidRPr="00F83FBA">
        <w:rPr>
          <w:rFonts w:ascii="Simplified Arabic" w:hAnsi="Simplified Arabic" w:cs="Simplified Arabic" w:hint="cs"/>
          <w:b/>
          <w:bCs/>
          <w:sz w:val="28"/>
          <w:szCs w:val="28"/>
          <w:rtl/>
          <w:lang w:bidi="ar-EG"/>
        </w:rPr>
        <w:t xml:space="preserve">تقصى المشكلات وعلاقتها ببعض المتغيرات النفس </w:t>
      </w:r>
      <w:r w:rsidRPr="00F83FBA">
        <w:rPr>
          <w:rFonts w:ascii="Simplified Arabic" w:hAnsi="Simplified Arabic" w:cs="Simplified Arabic"/>
          <w:b/>
          <w:bCs/>
          <w:sz w:val="28"/>
          <w:szCs w:val="28"/>
          <w:rtl/>
          <w:lang w:bidi="ar-EG"/>
        </w:rPr>
        <w:t>–</w:t>
      </w:r>
      <w:r w:rsidRPr="00F83FBA">
        <w:rPr>
          <w:rFonts w:ascii="Simplified Arabic" w:hAnsi="Simplified Arabic" w:cs="Simplified Arabic" w:hint="cs"/>
          <w:b/>
          <w:bCs/>
          <w:sz w:val="28"/>
          <w:szCs w:val="28"/>
          <w:rtl/>
          <w:lang w:bidi="ar-EG"/>
        </w:rPr>
        <w:t xml:space="preserve"> اجتماعية (التمكين النفسي- الذكاء الانفعالي- فعالية الذات </w:t>
      </w:r>
      <w:r w:rsidRPr="00F83FBA">
        <w:rPr>
          <w:rFonts w:ascii="Simplified Arabic" w:hAnsi="Simplified Arabic" w:cs="Simplified Arabic"/>
          <w:b/>
          <w:bCs/>
          <w:sz w:val="28"/>
          <w:szCs w:val="28"/>
          <w:rtl/>
          <w:lang w:bidi="ar-EG"/>
        </w:rPr>
        <w:t>–</w:t>
      </w:r>
      <w:r w:rsidRPr="00F83FBA">
        <w:rPr>
          <w:rFonts w:ascii="Simplified Arabic" w:hAnsi="Simplified Arabic" w:cs="Simplified Arabic" w:hint="cs"/>
          <w:b/>
          <w:bCs/>
          <w:sz w:val="28"/>
          <w:szCs w:val="28"/>
          <w:rtl/>
          <w:lang w:bidi="ar-EG"/>
        </w:rPr>
        <w:t xml:space="preserve"> جودة الحياة) لدى المرأة المعيلة وتشكلت عين</w:t>
      </w:r>
      <w:r>
        <w:rPr>
          <w:rFonts w:ascii="Simplified Arabic" w:hAnsi="Simplified Arabic" w:cs="Simplified Arabic" w:hint="cs"/>
          <w:b/>
          <w:bCs/>
          <w:sz w:val="28"/>
          <w:szCs w:val="28"/>
          <w:rtl/>
          <w:lang w:bidi="ar-EG"/>
        </w:rPr>
        <w:t>ة</w:t>
      </w:r>
      <w:r w:rsidRPr="00F83FBA">
        <w:rPr>
          <w:rFonts w:ascii="Simplified Arabic" w:hAnsi="Simplified Arabic" w:cs="Simplified Arabic" w:hint="cs"/>
          <w:b/>
          <w:bCs/>
          <w:sz w:val="28"/>
          <w:szCs w:val="28"/>
          <w:rtl/>
          <w:lang w:bidi="ar-EG"/>
        </w:rPr>
        <w:t xml:space="preserve"> الدراسة من 100 سيدة معيلة أمية  ممن تتراوح </w:t>
      </w:r>
      <w:r>
        <w:rPr>
          <w:rFonts w:ascii="Simplified Arabic" w:hAnsi="Simplified Arabic" w:cs="Simplified Arabic" w:hint="cs"/>
          <w:b/>
          <w:bCs/>
          <w:sz w:val="28"/>
          <w:szCs w:val="28"/>
          <w:rtl/>
          <w:lang w:bidi="ar-EG"/>
        </w:rPr>
        <w:t>أ</w:t>
      </w:r>
      <w:r w:rsidRPr="00F83FBA">
        <w:rPr>
          <w:rFonts w:ascii="Simplified Arabic" w:hAnsi="Simplified Arabic" w:cs="Simplified Arabic" w:hint="cs"/>
          <w:b/>
          <w:bCs/>
          <w:sz w:val="28"/>
          <w:szCs w:val="28"/>
          <w:rtl/>
          <w:lang w:bidi="ar-EG"/>
        </w:rPr>
        <w:t xml:space="preserve">عمارهن من 20 الى 45 عاماً ويتراوح حجم </w:t>
      </w:r>
      <w:r>
        <w:rPr>
          <w:rFonts w:ascii="Simplified Arabic" w:hAnsi="Simplified Arabic" w:cs="Simplified Arabic" w:hint="cs"/>
          <w:b/>
          <w:bCs/>
          <w:sz w:val="28"/>
          <w:szCs w:val="28"/>
          <w:rtl/>
          <w:lang w:bidi="ar-EG"/>
        </w:rPr>
        <w:t>أ</w:t>
      </w:r>
      <w:r w:rsidRPr="00F83FBA">
        <w:rPr>
          <w:rFonts w:ascii="Simplified Arabic" w:hAnsi="Simplified Arabic" w:cs="Simplified Arabic" w:hint="cs"/>
          <w:b/>
          <w:bCs/>
          <w:sz w:val="28"/>
          <w:szCs w:val="28"/>
          <w:rtl/>
          <w:lang w:bidi="ar-EG"/>
        </w:rPr>
        <w:t xml:space="preserve">سرهن من 3 الى 7 </w:t>
      </w:r>
      <w:r>
        <w:rPr>
          <w:rFonts w:ascii="Simplified Arabic" w:hAnsi="Simplified Arabic" w:cs="Simplified Arabic" w:hint="cs"/>
          <w:b/>
          <w:bCs/>
          <w:sz w:val="28"/>
          <w:szCs w:val="28"/>
          <w:rtl/>
          <w:lang w:bidi="ar-EG"/>
        </w:rPr>
        <w:t>أ</w:t>
      </w:r>
      <w:r w:rsidRPr="00F83FBA">
        <w:rPr>
          <w:rFonts w:ascii="Simplified Arabic" w:hAnsi="Simplified Arabic" w:cs="Simplified Arabic" w:hint="cs"/>
          <w:b/>
          <w:bCs/>
          <w:sz w:val="28"/>
          <w:szCs w:val="28"/>
          <w:rtl/>
          <w:lang w:bidi="ar-EG"/>
        </w:rPr>
        <w:t>فراد ولجمع البيانات تم استخدام مقياس المشكلات و التمكين النفسي  و الذكاء الانفعالي و فعالية الذات وجودة الحياة للمر</w:t>
      </w:r>
      <w:r>
        <w:rPr>
          <w:rFonts w:ascii="Simplified Arabic" w:hAnsi="Simplified Arabic" w:cs="Simplified Arabic" w:hint="cs"/>
          <w:b/>
          <w:bCs/>
          <w:sz w:val="28"/>
          <w:szCs w:val="28"/>
          <w:rtl/>
          <w:lang w:bidi="ar-EG"/>
        </w:rPr>
        <w:t>أ</w:t>
      </w:r>
      <w:r w:rsidRPr="00F83FBA">
        <w:rPr>
          <w:rFonts w:ascii="Simplified Arabic" w:hAnsi="Simplified Arabic" w:cs="Simplified Arabic" w:hint="cs"/>
          <w:b/>
          <w:bCs/>
          <w:sz w:val="28"/>
          <w:szCs w:val="28"/>
          <w:rtl/>
          <w:lang w:bidi="ar-EG"/>
        </w:rPr>
        <w:t xml:space="preserve">ة المعيلة وجميعها من اعداد الباحثة </w:t>
      </w:r>
      <w:r w:rsidRPr="00D17C69">
        <w:rPr>
          <w:rFonts w:ascii="Simplified Arabic" w:hAnsi="Simplified Arabic" w:cs="Simplified Arabic"/>
          <w:b/>
          <w:bCs/>
          <w:sz w:val="28"/>
          <w:szCs w:val="28"/>
          <w:u w:val="single"/>
          <w:rtl/>
          <w:lang w:bidi="ar-EG"/>
        </w:rPr>
        <w:t>وتوصلت نتائجها</w:t>
      </w:r>
      <w:r w:rsidRPr="00D17C69">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 xml:space="preserve">الى </w:t>
      </w:r>
      <w:r w:rsidRPr="004568FE">
        <w:rPr>
          <w:rFonts w:ascii="Simplified Arabic" w:hAnsi="Simplified Arabic" w:cs="Simplified Arabic"/>
          <w:b/>
          <w:bCs/>
          <w:sz w:val="28"/>
          <w:szCs w:val="28"/>
          <w:rtl/>
          <w:lang w:bidi="ar-EG"/>
        </w:rPr>
        <w:t xml:space="preserve">وجود </w:t>
      </w:r>
      <w:r w:rsidRPr="004568FE">
        <w:rPr>
          <w:rFonts w:ascii="Simplified Arabic" w:hAnsi="Simplified Arabic" w:cs="Simplified Arabic" w:hint="cs"/>
          <w:b/>
          <w:bCs/>
          <w:sz w:val="28"/>
          <w:szCs w:val="28"/>
          <w:rtl/>
          <w:lang w:bidi="ar-EG"/>
        </w:rPr>
        <w:t>علاقة</w:t>
      </w:r>
      <w:r w:rsidRPr="004568FE">
        <w:rPr>
          <w:rFonts w:ascii="Simplified Arabic" w:hAnsi="Simplified Arabic" w:cs="Simplified Arabic"/>
          <w:b/>
          <w:bCs/>
          <w:sz w:val="28"/>
          <w:szCs w:val="28"/>
          <w:rtl/>
          <w:lang w:bidi="ar-EG"/>
        </w:rPr>
        <w:t xml:space="preserve"> ذات </w:t>
      </w:r>
      <w:r w:rsidRPr="004568FE">
        <w:rPr>
          <w:rFonts w:ascii="Simplified Arabic" w:hAnsi="Simplified Arabic" w:cs="Simplified Arabic" w:hint="cs"/>
          <w:b/>
          <w:bCs/>
          <w:sz w:val="28"/>
          <w:szCs w:val="28"/>
          <w:rtl/>
          <w:lang w:bidi="ar-EG"/>
        </w:rPr>
        <w:t>دلالة</w:t>
      </w:r>
      <w:r w:rsidRPr="004568FE">
        <w:rPr>
          <w:rFonts w:ascii="Simplified Arabic" w:hAnsi="Simplified Arabic" w:cs="Simplified Arabic"/>
          <w:b/>
          <w:bCs/>
          <w:sz w:val="28"/>
          <w:szCs w:val="28"/>
          <w:rtl/>
          <w:lang w:bidi="ar-EG"/>
        </w:rPr>
        <w:t xml:space="preserve"> إحصائية بين </w:t>
      </w:r>
      <w:r w:rsidRPr="004568FE">
        <w:rPr>
          <w:rFonts w:ascii="Simplified Arabic" w:hAnsi="Simplified Arabic" w:cs="Simplified Arabic" w:hint="cs"/>
          <w:b/>
          <w:bCs/>
          <w:sz w:val="28"/>
          <w:szCs w:val="28"/>
          <w:rtl/>
          <w:lang w:bidi="ar-EG"/>
        </w:rPr>
        <w:t>مشكلات</w:t>
      </w:r>
      <w:r w:rsidRPr="004568FE">
        <w:rPr>
          <w:rFonts w:ascii="Simplified Arabic" w:hAnsi="Simplified Arabic" w:cs="Simplified Arabic"/>
          <w:b/>
          <w:bCs/>
          <w:sz w:val="28"/>
          <w:szCs w:val="28"/>
          <w:rtl/>
          <w:lang w:bidi="ar-EG"/>
        </w:rPr>
        <w:t xml:space="preserve"> المرأة المعيلة السكنية </w:t>
      </w:r>
      <w:r w:rsidRPr="004568FE">
        <w:rPr>
          <w:rFonts w:ascii="Simplified Arabic" w:hAnsi="Simplified Arabic" w:cs="Simplified Arabic" w:hint="cs"/>
          <w:b/>
          <w:bCs/>
          <w:sz w:val="28"/>
          <w:szCs w:val="28"/>
          <w:rtl/>
          <w:lang w:bidi="ar-EG"/>
        </w:rPr>
        <w:t>والاقتصادية</w:t>
      </w:r>
      <w:r w:rsidRPr="004568FE">
        <w:rPr>
          <w:rFonts w:ascii="Simplified Arabic" w:hAnsi="Simplified Arabic" w:cs="Simplified Arabic"/>
          <w:b/>
          <w:bCs/>
          <w:sz w:val="28"/>
          <w:szCs w:val="28"/>
          <w:rtl/>
          <w:lang w:bidi="ar-EG"/>
        </w:rPr>
        <w:t xml:space="preserve"> والتمكين النفسي، إلى جانب ارتباط </w:t>
      </w:r>
      <w:r w:rsidRPr="004568FE">
        <w:rPr>
          <w:rFonts w:ascii="Simplified Arabic" w:hAnsi="Simplified Arabic" w:cs="Simplified Arabic" w:hint="cs"/>
          <w:b/>
          <w:bCs/>
          <w:sz w:val="28"/>
          <w:szCs w:val="28"/>
          <w:rtl/>
          <w:lang w:bidi="ar-EG"/>
        </w:rPr>
        <w:t>مشكلات</w:t>
      </w:r>
      <w:r w:rsidRPr="004568FE">
        <w:rPr>
          <w:rFonts w:ascii="Simplified Arabic" w:hAnsi="Simplified Arabic" w:cs="Simplified Arabic"/>
          <w:b/>
          <w:bCs/>
          <w:sz w:val="28"/>
          <w:szCs w:val="28"/>
          <w:rtl/>
          <w:lang w:bidi="ar-EG"/>
        </w:rPr>
        <w:t xml:space="preserve"> المرأة المعيلة السكنية والنفسية وتربية </w:t>
      </w:r>
      <w:r w:rsidRPr="004568FE">
        <w:rPr>
          <w:rFonts w:ascii="Simplified Arabic" w:hAnsi="Simplified Arabic" w:cs="Simplified Arabic" w:hint="cs"/>
          <w:b/>
          <w:bCs/>
          <w:sz w:val="28"/>
          <w:szCs w:val="28"/>
          <w:rtl/>
          <w:lang w:bidi="ar-EG"/>
        </w:rPr>
        <w:t>الأبناء</w:t>
      </w:r>
      <w:r w:rsidRPr="004568FE">
        <w:rPr>
          <w:rFonts w:ascii="Simplified Arabic" w:hAnsi="Simplified Arabic" w:cs="Simplified Arabic"/>
          <w:b/>
          <w:bCs/>
          <w:sz w:val="28"/>
          <w:szCs w:val="28"/>
          <w:rtl/>
          <w:lang w:bidi="ar-EG"/>
        </w:rPr>
        <w:t xml:space="preserve"> بالذكاء </w:t>
      </w:r>
      <w:r w:rsidRPr="004568FE">
        <w:rPr>
          <w:rFonts w:ascii="Simplified Arabic" w:hAnsi="Simplified Arabic" w:cs="Simplified Arabic" w:hint="cs"/>
          <w:b/>
          <w:bCs/>
          <w:sz w:val="28"/>
          <w:szCs w:val="28"/>
          <w:rtl/>
          <w:lang w:bidi="ar-EG"/>
        </w:rPr>
        <w:t>الانفعالي</w:t>
      </w:r>
      <w:r w:rsidRPr="004568FE">
        <w:rPr>
          <w:rFonts w:ascii="Simplified Arabic" w:hAnsi="Simplified Arabic" w:cs="Simplified Arabic"/>
          <w:b/>
          <w:bCs/>
          <w:sz w:val="28"/>
          <w:szCs w:val="28"/>
          <w:rtl/>
          <w:lang w:bidi="ar-EG"/>
        </w:rPr>
        <w:t xml:space="preserve">، كما وجد ارتباط دال بين </w:t>
      </w:r>
      <w:r w:rsidRPr="004568FE">
        <w:rPr>
          <w:rFonts w:ascii="Simplified Arabic" w:hAnsi="Simplified Arabic" w:cs="Simplified Arabic" w:hint="cs"/>
          <w:b/>
          <w:bCs/>
          <w:sz w:val="28"/>
          <w:szCs w:val="28"/>
          <w:rtl/>
          <w:lang w:bidi="ar-EG"/>
        </w:rPr>
        <w:t>المشكلات</w:t>
      </w:r>
      <w:r w:rsidRPr="004568FE">
        <w:rPr>
          <w:rFonts w:ascii="Simplified Arabic" w:hAnsi="Simplified Arabic" w:cs="Simplified Arabic"/>
          <w:b/>
          <w:bCs/>
          <w:sz w:val="28"/>
          <w:szCs w:val="28"/>
          <w:rtl/>
          <w:lang w:bidi="ar-EG"/>
        </w:rPr>
        <w:t xml:space="preserve"> </w:t>
      </w:r>
      <w:r w:rsidRPr="004568FE">
        <w:rPr>
          <w:rFonts w:ascii="Simplified Arabic" w:hAnsi="Simplified Arabic" w:cs="Simplified Arabic" w:hint="cs"/>
          <w:b/>
          <w:bCs/>
          <w:sz w:val="28"/>
          <w:szCs w:val="28"/>
          <w:rtl/>
          <w:lang w:bidi="ar-EG"/>
        </w:rPr>
        <w:t>الاجتماعية</w:t>
      </w:r>
      <w:r w:rsidRPr="004568FE">
        <w:rPr>
          <w:rFonts w:ascii="Simplified Arabic" w:hAnsi="Simplified Arabic" w:cs="Simplified Arabic"/>
          <w:b/>
          <w:bCs/>
          <w:sz w:val="28"/>
          <w:szCs w:val="28"/>
          <w:rtl/>
          <w:lang w:bidi="ar-EG"/>
        </w:rPr>
        <w:t xml:space="preserve"> </w:t>
      </w:r>
      <w:r w:rsidRPr="004568FE">
        <w:rPr>
          <w:rFonts w:ascii="Simplified Arabic" w:hAnsi="Simplified Arabic" w:cs="Simplified Arabic" w:hint="cs"/>
          <w:b/>
          <w:bCs/>
          <w:sz w:val="28"/>
          <w:szCs w:val="28"/>
          <w:rtl/>
          <w:lang w:bidi="ar-EG"/>
        </w:rPr>
        <w:t>والاقتصادية</w:t>
      </w:r>
      <w:r w:rsidRPr="004568FE">
        <w:rPr>
          <w:rFonts w:ascii="Simplified Arabic" w:hAnsi="Simplified Arabic" w:cs="Simplified Arabic"/>
          <w:b/>
          <w:bCs/>
          <w:sz w:val="28"/>
          <w:szCs w:val="28"/>
          <w:rtl/>
          <w:lang w:bidi="ar-EG"/>
        </w:rPr>
        <w:t xml:space="preserve"> وتربية </w:t>
      </w:r>
      <w:r w:rsidRPr="004568FE">
        <w:rPr>
          <w:rFonts w:ascii="Simplified Arabic" w:hAnsi="Simplified Arabic" w:cs="Simplified Arabic" w:hint="cs"/>
          <w:b/>
          <w:bCs/>
          <w:sz w:val="28"/>
          <w:szCs w:val="28"/>
          <w:rtl/>
          <w:lang w:bidi="ar-EG"/>
        </w:rPr>
        <w:t>الأبناء</w:t>
      </w:r>
      <w:r w:rsidRPr="004568FE">
        <w:rPr>
          <w:rFonts w:ascii="Simplified Arabic" w:hAnsi="Simplified Arabic" w:cs="Simplified Arabic"/>
          <w:b/>
          <w:bCs/>
          <w:sz w:val="28"/>
          <w:szCs w:val="28"/>
          <w:rtl/>
          <w:lang w:bidi="ar-EG"/>
        </w:rPr>
        <w:t xml:space="preserve"> بفعالية الذات، وارتبطت </w:t>
      </w:r>
      <w:r w:rsidRPr="004568FE">
        <w:rPr>
          <w:rFonts w:ascii="Simplified Arabic" w:hAnsi="Simplified Arabic" w:cs="Simplified Arabic" w:hint="cs"/>
          <w:b/>
          <w:bCs/>
          <w:sz w:val="28"/>
          <w:szCs w:val="28"/>
          <w:rtl/>
          <w:lang w:bidi="ar-EG"/>
        </w:rPr>
        <w:t>المشكلات</w:t>
      </w:r>
      <w:r w:rsidRPr="004568FE">
        <w:rPr>
          <w:rFonts w:ascii="Simplified Arabic" w:hAnsi="Simplified Arabic" w:cs="Simplified Arabic"/>
          <w:b/>
          <w:bCs/>
          <w:sz w:val="28"/>
          <w:szCs w:val="28"/>
          <w:rtl/>
          <w:lang w:bidi="ar-EG"/>
        </w:rPr>
        <w:t xml:space="preserve"> السكنية </w:t>
      </w:r>
      <w:r w:rsidRPr="004568FE">
        <w:rPr>
          <w:rFonts w:ascii="Simplified Arabic" w:hAnsi="Simplified Arabic" w:cs="Simplified Arabic" w:hint="cs"/>
          <w:b/>
          <w:bCs/>
          <w:sz w:val="28"/>
          <w:szCs w:val="28"/>
          <w:rtl/>
          <w:lang w:bidi="ar-EG"/>
        </w:rPr>
        <w:t>والأسرية</w:t>
      </w:r>
      <w:r w:rsidRPr="004568FE">
        <w:rPr>
          <w:rFonts w:ascii="Simplified Arabic" w:hAnsi="Simplified Arabic" w:cs="Simplified Arabic"/>
          <w:b/>
          <w:bCs/>
          <w:sz w:val="28"/>
          <w:szCs w:val="28"/>
          <w:rtl/>
          <w:lang w:bidi="ar-EG"/>
        </w:rPr>
        <w:t xml:space="preserve"> والنفسية بالدرجة الكلية لجودة الحياة على نحو دال إحصائي</w:t>
      </w:r>
      <w:r w:rsidRPr="004568FE">
        <w:rPr>
          <w:rFonts w:ascii="Simplified Arabic" w:hAnsi="Simplified Arabic" w:cs="Simplified Arabic" w:hint="cs"/>
          <w:b/>
          <w:bCs/>
          <w:sz w:val="28"/>
          <w:szCs w:val="28"/>
          <w:rtl/>
          <w:lang w:bidi="ar-EG"/>
        </w:rPr>
        <w:t>اً</w:t>
      </w:r>
      <w:r w:rsidRPr="004568FE">
        <w:rPr>
          <w:rFonts w:ascii="Simplified Arabic" w:hAnsi="Simplified Arabic" w:cs="Simplified Arabic"/>
          <w:b/>
          <w:bCs/>
          <w:sz w:val="28"/>
          <w:szCs w:val="28"/>
          <w:rtl/>
          <w:lang w:bidi="ar-EG"/>
        </w:rPr>
        <w:t xml:space="preserve">. وأمكن </w:t>
      </w:r>
      <w:r w:rsidRPr="004568FE">
        <w:rPr>
          <w:rFonts w:ascii="Simplified Arabic" w:hAnsi="Simplified Arabic" w:cs="Simplified Arabic" w:hint="cs"/>
          <w:b/>
          <w:bCs/>
          <w:sz w:val="28"/>
          <w:szCs w:val="28"/>
          <w:rtl/>
          <w:lang w:bidi="ar-EG"/>
        </w:rPr>
        <w:t>التنبؤ</w:t>
      </w:r>
      <w:r w:rsidRPr="004568FE">
        <w:rPr>
          <w:rFonts w:ascii="Simplified Arabic" w:hAnsi="Simplified Arabic" w:cs="Simplified Arabic"/>
          <w:b/>
          <w:bCs/>
          <w:sz w:val="28"/>
          <w:szCs w:val="28"/>
          <w:rtl/>
          <w:lang w:bidi="ar-EG"/>
        </w:rPr>
        <w:t xml:space="preserve"> </w:t>
      </w:r>
      <w:r w:rsidRPr="004568FE">
        <w:rPr>
          <w:rFonts w:ascii="Simplified Arabic" w:hAnsi="Simplified Arabic" w:cs="Simplified Arabic" w:hint="cs"/>
          <w:b/>
          <w:bCs/>
          <w:sz w:val="28"/>
          <w:szCs w:val="28"/>
          <w:rtl/>
          <w:lang w:bidi="ar-EG"/>
        </w:rPr>
        <w:t>بمشكلات</w:t>
      </w:r>
      <w:r w:rsidRPr="004568FE">
        <w:rPr>
          <w:rFonts w:ascii="Simplified Arabic" w:hAnsi="Simplified Arabic" w:cs="Simplified Arabic"/>
          <w:b/>
          <w:bCs/>
          <w:sz w:val="28"/>
          <w:szCs w:val="28"/>
          <w:rtl/>
          <w:lang w:bidi="ar-EG"/>
        </w:rPr>
        <w:t xml:space="preserve"> المرأة المعيل</w:t>
      </w:r>
      <w:r w:rsidRPr="004568FE">
        <w:rPr>
          <w:rFonts w:ascii="Simplified Arabic" w:hAnsi="Simplified Arabic" w:cs="Simplified Arabic" w:hint="cs"/>
          <w:b/>
          <w:bCs/>
          <w:sz w:val="28"/>
          <w:szCs w:val="28"/>
          <w:rtl/>
          <w:lang w:bidi="ar-EG"/>
        </w:rPr>
        <w:t>ة في</w:t>
      </w:r>
      <w:r w:rsidRPr="004568FE">
        <w:rPr>
          <w:rFonts w:ascii="Simplified Arabic" w:hAnsi="Simplified Arabic" w:cs="Simplified Arabic"/>
          <w:b/>
          <w:bCs/>
          <w:sz w:val="28"/>
          <w:szCs w:val="28"/>
          <w:rtl/>
          <w:lang w:bidi="ar-EG"/>
        </w:rPr>
        <w:t xml:space="preserve"> ضوء </w:t>
      </w:r>
      <w:r w:rsidRPr="004568FE">
        <w:rPr>
          <w:rFonts w:ascii="Simplified Arabic" w:hAnsi="Simplified Arabic" w:cs="Simplified Arabic" w:hint="cs"/>
          <w:b/>
          <w:bCs/>
          <w:sz w:val="28"/>
          <w:szCs w:val="28"/>
          <w:rtl/>
          <w:lang w:bidi="ar-EG"/>
        </w:rPr>
        <w:t xml:space="preserve">المتغيرات </w:t>
      </w:r>
      <w:r w:rsidRPr="004568FE">
        <w:rPr>
          <w:rFonts w:ascii="Simplified Arabic" w:hAnsi="Simplified Arabic" w:cs="Simplified Arabic"/>
          <w:b/>
          <w:bCs/>
          <w:sz w:val="28"/>
          <w:szCs w:val="28"/>
          <w:rtl/>
          <w:lang w:bidi="ar-EG"/>
        </w:rPr>
        <w:t xml:space="preserve">التالية: الوعي </w:t>
      </w:r>
      <w:r w:rsidRPr="004568FE">
        <w:rPr>
          <w:rFonts w:ascii="Simplified Arabic" w:hAnsi="Simplified Arabic" w:cs="Simplified Arabic" w:hint="cs"/>
          <w:b/>
          <w:bCs/>
          <w:sz w:val="28"/>
          <w:szCs w:val="28"/>
          <w:rtl/>
          <w:lang w:bidi="ar-EG"/>
        </w:rPr>
        <w:t>الانفعالي</w:t>
      </w:r>
      <w:r w:rsidRPr="004568FE">
        <w:rPr>
          <w:rFonts w:ascii="Simplified Arabic" w:hAnsi="Simplified Arabic" w:cs="Simplified Arabic"/>
          <w:b/>
          <w:bCs/>
          <w:sz w:val="28"/>
          <w:szCs w:val="28"/>
          <w:rtl/>
          <w:lang w:bidi="ar-EG"/>
        </w:rPr>
        <w:t xml:space="preserve">، </w:t>
      </w:r>
      <w:r w:rsidRPr="004568FE">
        <w:rPr>
          <w:rFonts w:ascii="Simplified Arabic" w:hAnsi="Simplified Arabic" w:cs="Simplified Arabic" w:hint="cs"/>
          <w:b/>
          <w:bCs/>
          <w:sz w:val="28"/>
          <w:szCs w:val="28"/>
          <w:rtl/>
          <w:lang w:bidi="ar-EG"/>
        </w:rPr>
        <w:t xml:space="preserve">وإدارة الانفعالات </w:t>
      </w:r>
      <w:r w:rsidRPr="004568FE">
        <w:rPr>
          <w:rFonts w:ascii="Simplified Arabic" w:hAnsi="Simplified Arabic" w:cs="Simplified Arabic"/>
          <w:b/>
          <w:bCs/>
          <w:sz w:val="28"/>
          <w:szCs w:val="28"/>
          <w:rtl/>
          <w:lang w:bidi="ar-EG"/>
        </w:rPr>
        <w:t xml:space="preserve">على مقياس الذكاء </w:t>
      </w:r>
      <w:r w:rsidRPr="004568FE">
        <w:rPr>
          <w:rFonts w:ascii="Simplified Arabic" w:hAnsi="Simplified Arabic" w:cs="Simplified Arabic" w:hint="cs"/>
          <w:b/>
          <w:bCs/>
          <w:sz w:val="28"/>
          <w:szCs w:val="28"/>
          <w:rtl/>
          <w:lang w:bidi="ar-EG"/>
        </w:rPr>
        <w:t>الانفعالي</w:t>
      </w:r>
      <w:r w:rsidRPr="004568FE">
        <w:rPr>
          <w:rFonts w:ascii="Simplified Arabic" w:hAnsi="Simplified Arabic" w:cs="Simplified Arabic"/>
          <w:b/>
          <w:bCs/>
          <w:sz w:val="28"/>
          <w:szCs w:val="28"/>
          <w:rtl/>
          <w:lang w:bidi="ar-EG"/>
        </w:rPr>
        <w:t>، وعامل الكفاءة على مقياس التمكين النفسي، والدرجة الكلية للتمكين النفسي وفعالية الذات. وتم تفسير النتائج في ضوء ما انتهت إليه نتائج الدراسة الحالية و</w:t>
      </w:r>
      <w:r w:rsidRPr="004568FE">
        <w:rPr>
          <w:rFonts w:ascii="Simplified Arabic" w:hAnsi="Simplified Arabic" w:cs="Simplified Arabic" w:hint="cs"/>
          <w:b/>
          <w:bCs/>
          <w:sz w:val="28"/>
          <w:szCs w:val="28"/>
          <w:rtl/>
          <w:lang w:bidi="ar-EG"/>
        </w:rPr>
        <w:t>الانتهاء</w:t>
      </w:r>
      <w:r w:rsidRPr="004568FE">
        <w:rPr>
          <w:rFonts w:ascii="Simplified Arabic" w:hAnsi="Simplified Arabic" w:cs="Simplified Arabic"/>
          <w:b/>
          <w:bCs/>
          <w:sz w:val="28"/>
          <w:szCs w:val="28"/>
          <w:rtl/>
          <w:lang w:bidi="ar-EG"/>
        </w:rPr>
        <w:t xml:space="preserve"> بمجوعة من المقترحات لبحوث مستقبلية</w:t>
      </w:r>
      <w:r w:rsidRPr="00D17C69">
        <w:rPr>
          <w:rFonts w:ascii="Simplified Arabic" w:hAnsi="Simplified Arabic" w:cs="Simplified Arabic"/>
          <w:b/>
          <w:bCs/>
          <w:sz w:val="28"/>
          <w:szCs w:val="28"/>
          <w:rtl/>
          <w:lang w:bidi="ar-EG"/>
        </w:rPr>
        <w:t>.</w:t>
      </w:r>
    </w:p>
    <w:p w14:paraId="3FEF0F5D" w14:textId="22742EF2" w:rsidR="00C1147F" w:rsidRPr="00EE17BB" w:rsidRDefault="008F270C" w:rsidP="00C1147F">
      <w:pPr>
        <w:pStyle w:val="NoSpacing"/>
        <w:jc w:val="both"/>
        <w:rPr>
          <w:rFonts w:ascii="Simplified Arabic" w:hAnsi="Simplified Arabic" w:cs="Simplified Arabic"/>
          <w:b/>
          <w:bCs/>
          <w:sz w:val="28"/>
          <w:szCs w:val="28"/>
          <w:u w:val="single"/>
          <w:vertAlign w:val="superscript"/>
          <w:rtl/>
          <w:lang w:bidi="ar-EG"/>
        </w:rPr>
      </w:pPr>
      <w:r>
        <w:rPr>
          <w:rFonts w:ascii="Simplified Arabic" w:hAnsi="Simplified Arabic" w:cs="Simplified Arabic"/>
          <w:b/>
          <w:bCs/>
          <w:sz w:val="28"/>
          <w:szCs w:val="28"/>
          <w:u w:val="single"/>
          <w:lang w:bidi="ar-EG"/>
        </w:rPr>
        <w:t>6</w:t>
      </w:r>
      <w:r w:rsidR="00C1147F">
        <w:rPr>
          <w:rFonts w:ascii="Simplified Arabic" w:hAnsi="Simplified Arabic" w:cs="Simplified Arabic" w:hint="cs"/>
          <w:b/>
          <w:bCs/>
          <w:sz w:val="28"/>
          <w:szCs w:val="28"/>
          <w:u w:val="single"/>
          <w:rtl/>
          <w:lang w:bidi="ar-EG"/>
        </w:rPr>
        <w:t>-1-8</w:t>
      </w:r>
      <w:r w:rsidR="00C1147F" w:rsidRPr="00D17C69">
        <w:rPr>
          <w:rFonts w:ascii="Simplified Arabic" w:hAnsi="Simplified Arabic" w:cs="Simplified Arabic" w:hint="cs"/>
          <w:b/>
          <w:bCs/>
          <w:sz w:val="28"/>
          <w:szCs w:val="28"/>
          <w:u w:val="single"/>
          <w:rtl/>
          <w:lang w:bidi="ar-EG"/>
        </w:rPr>
        <w:t xml:space="preserve">دراسة </w:t>
      </w:r>
      <w:r w:rsidR="00C1147F" w:rsidRPr="004D3D82">
        <w:rPr>
          <w:rFonts w:ascii="Simplified Arabic" w:hAnsi="Simplified Arabic" w:cs="Simplified Arabic"/>
          <w:b/>
          <w:bCs/>
          <w:sz w:val="28"/>
          <w:szCs w:val="28"/>
          <w:u w:val="single"/>
          <w:rtl/>
          <w:lang w:bidi="ar-EG"/>
        </w:rPr>
        <w:t xml:space="preserve">سها ابراهيم محمد </w:t>
      </w:r>
      <w:r w:rsidR="00C1147F" w:rsidRPr="004D3D82">
        <w:rPr>
          <w:rFonts w:ascii="Simplified Arabic" w:hAnsi="Simplified Arabic" w:cs="Simplified Arabic" w:hint="cs"/>
          <w:b/>
          <w:bCs/>
          <w:sz w:val="28"/>
          <w:szCs w:val="28"/>
          <w:u w:val="single"/>
          <w:rtl/>
          <w:lang w:bidi="ar-EG"/>
        </w:rPr>
        <w:t xml:space="preserve">على </w:t>
      </w:r>
      <w:r w:rsidR="00C1147F" w:rsidRPr="004D3D82">
        <w:rPr>
          <w:rFonts w:ascii="Simplified Arabic" w:hAnsi="Simplified Arabic" w:cs="Simplified Arabic"/>
          <w:b/>
          <w:bCs/>
          <w:sz w:val="28"/>
          <w:szCs w:val="28"/>
          <w:u w:val="single"/>
          <w:rtl/>
          <w:lang w:bidi="ar-EG"/>
        </w:rPr>
        <w:t>عوض</w:t>
      </w:r>
      <w:r w:rsidR="00C1147F" w:rsidRPr="00DD2815">
        <w:rPr>
          <w:rFonts w:ascii="Simplified Arabic" w:hAnsi="Simplified Arabic" w:cs="Simplified Arabic"/>
          <w:b/>
          <w:bCs/>
          <w:sz w:val="28"/>
          <w:szCs w:val="28"/>
          <w:u w:val="single"/>
          <w:rtl/>
          <w:lang w:bidi="ar-EG"/>
        </w:rPr>
        <w:t xml:space="preserve"> (201</w:t>
      </w:r>
      <w:r w:rsidR="00C1147F">
        <w:rPr>
          <w:rFonts w:ascii="Simplified Arabic" w:hAnsi="Simplified Arabic" w:cs="Simplified Arabic" w:hint="cs"/>
          <w:b/>
          <w:bCs/>
          <w:sz w:val="28"/>
          <w:szCs w:val="28"/>
          <w:u w:val="single"/>
          <w:rtl/>
          <w:lang w:bidi="ar-EG"/>
        </w:rPr>
        <w:t>7</w:t>
      </w:r>
      <w:r w:rsidR="00C1147F" w:rsidRPr="00DD2815">
        <w:rPr>
          <w:rFonts w:ascii="Simplified Arabic" w:hAnsi="Simplified Arabic" w:cs="Simplified Arabic"/>
          <w:b/>
          <w:bCs/>
          <w:sz w:val="28"/>
          <w:szCs w:val="28"/>
          <w:u w:val="single"/>
          <w:rtl/>
          <w:lang w:bidi="ar-EG"/>
        </w:rPr>
        <w:t>)"</w:t>
      </w:r>
      <w:r w:rsidR="00C1147F" w:rsidRPr="00790F3B">
        <w:rPr>
          <w:rFonts w:ascii="Simplified Arabic" w:hAnsi="Simplified Arabic" w:cs="Simplified Arabic"/>
          <w:b/>
          <w:bCs/>
          <w:sz w:val="28"/>
          <w:szCs w:val="28"/>
          <w:u w:val="single"/>
          <w:rtl/>
          <w:lang w:bidi="ar-EG"/>
        </w:rPr>
        <w:t xml:space="preserve"> </w:t>
      </w:r>
      <w:r w:rsidR="00C1147F" w:rsidRPr="004D3D82">
        <w:rPr>
          <w:rFonts w:ascii="Simplified Arabic" w:hAnsi="Simplified Arabic" w:cs="Simplified Arabic"/>
          <w:b/>
          <w:bCs/>
          <w:sz w:val="28"/>
          <w:szCs w:val="28"/>
          <w:u w:val="single"/>
          <w:rtl/>
          <w:lang w:bidi="ar-EG"/>
        </w:rPr>
        <w:t xml:space="preserve">التمكين </w:t>
      </w:r>
      <w:r w:rsidR="00C1147F" w:rsidRPr="004D3D82">
        <w:rPr>
          <w:rFonts w:ascii="Simplified Arabic" w:hAnsi="Simplified Arabic" w:cs="Simplified Arabic" w:hint="cs"/>
          <w:b/>
          <w:bCs/>
          <w:sz w:val="28"/>
          <w:szCs w:val="28"/>
          <w:u w:val="single"/>
          <w:rtl/>
          <w:lang w:bidi="ar-EG"/>
        </w:rPr>
        <w:t>الاقتصادي</w:t>
      </w:r>
      <w:r w:rsidR="00C1147F" w:rsidRPr="004D3D82">
        <w:rPr>
          <w:rFonts w:ascii="Simplified Arabic" w:hAnsi="Simplified Arabic" w:cs="Simplified Arabic"/>
          <w:b/>
          <w:bCs/>
          <w:sz w:val="28"/>
          <w:szCs w:val="28"/>
          <w:u w:val="single"/>
          <w:rtl/>
          <w:lang w:bidi="ar-EG"/>
        </w:rPr>
        <w:t xml:space="preserve"> </w:t>
      </w:r>
      <w:r w:rsidR="00C1147F" w:rsidRPr="004D3D82">
        <w:rPr>
          <w:rFonts w:ascii="Simplified Arabic" w:hAnsi="Simplified Arabic" w:cs="Simplified Arabic" w:hint="cs"/>
          <w:b/>
          <w:bCs/>
          <w:sz w:val="28"/>
          <w:szCs w:val="28"/>
          <w:u w:val="single"/>
          <w:rtl/>
          <w:lang w:bidi="ar-EG"/>
        </w:rPr>
        <w:t>والاجتماعي</w:t>
      </w:r>
      <w:r w:rsidR="00C1147F" w:rsidRPr="004D3D82">
        <w:rPr>
          <w:rFonts w:ascii="Simplified Arabic" w:hAnsi="Simplified Arabic" w:cs="Simplified Arabic"/>
          <w:b/>
          <w:bCs/>
          <w:sz w:val="28"/>
          <w:szCs w:val="28"/>
          <w:u w:val="single"/>
          <w:rtl/>
          <w:lang w:bidi="ar-EG"/>
        </w:rPr>
        <w:t xml:space="preserve"> للمرأة المعيلة </w:t>
      </w:r>
      <w:r w:rsidR="00C1147F" w:rsidRPr="004D3D82">
        <w:rPr>
          <w:rFonts w:ascii="Simplified Arabic" w:hAnsi="Simplified Arabic" w:cs="Simplified Arabic" w:hint="cs"/>
          <w:b/>
          <w:bCs/>
          <w:sz w:val="28"/>
          <w:szCs w:val="28"/>
          <w:u w:val="single"/>
          <w:rtl/>
          <w:lang w:bidi="ar-EG"/>
        </w:rPr>
        <w:t>في</w:t>
      </w:r>
      <w:r w:rsidR="00C1147F" w:rsidRPr="004D3D82">
        <w:rPr>
          <w:rFonts w:ascii="Simplified Arabic" w:hAnsi="Simplified Arabic" w:cs="Simplified Arabic"/>
          <w:b/>
          <w:bCs/>
          <w:sz w:val="28"/>
          <w:szCs w:val="28"/>
          <w:u w:val="single"/>
          <w:rtl/>
          <w:lang w:bidi="ar-EG"/>
        </w:rPr>
        <w:t xml:space="preserve"> ريف محافظة </w:t>
      </w:r>
      <w:r w:rsidR="00C1147F" w:rsidRPr="004D3D82">
        <w:rPr>
          <w:rFonts w:ascii="Simplified Arabic" w:hAnsi="Simplified Arabic" w:cs="Simplified Arabic" w:hint="cs"/>
          <w:b/>
          <w:bCs/>
          <w:sz w:val="28"/>
          <w:szCs w:val="28"/>
          <w:u w:val="single"/>
          <w:rtl/>
          <w:lang w:bidi="ar-EG"/>
        </w:rPr>
        <w:t>أسيوط</w:t>
      </w:r>
      <w:r w:rsidR="00C1147F" w:rsidRPr="00806769">
        <w:rPr>
          <w:rFonts w:hint="cs"/>
          <w:rtl/>
        </w:rPr>
        <w:t xml:space="preserve"> </w:t>
      </w:r>
      <w:r w:rsidR="00C1147F" w:rsidRPr="005A4690">
        <w:rPr>
          <w:rFonts w:ascii="Simplified Arabic" w:hAnsi="Simplified Arabic" w:cs="Simplified Arabic" w:hint="cs"/>
          <w:b/>
          <w:bCs/>
          <w:sz w:val="28"/>
          <w:szCs w:val="28"/>
          <w:u w:val="single"/>
          <w:rtl/>
          <w:lang w:bidi="ar-EG"/>
        </w:rPr>
        <w:t>“</w:t>
      </w:r>
      <w:r w:rsidR="00C1147F" w:rsidRPr="00D17C69">
        <w:rPr>
          <w:rFonts w:ascii="Simplified Arabic" w:hAnsi="Simplified Arabic" w:cs="Simplified Arabic"/>
          <w:b/>
          <w:bCs/>
          <w:sz w:val="28"/>
          <w:szCs w:val="28"/>
          <w:u w:val="single"/>
          <w:rtl/>
          <w:lang w:bidi="ar-EG"/>
        </w:rPr>
        <w:t>"</w:t>
      </w:r>
      <w:r w:rsidR="00C1147F">
        <w:rPr>
          <w:rFonts w:ascii="Simplified Arabic" w:hAnsi="Simplified Arabic" w:cs="Simplified Arabic"/>
          <w:b/>
          <w:bCs/>
          <w:sz w:val="28"/>
          <w:szCs w:val="28"/>
          <w:u w:val="single"/>
          <w:vertAlign w:val="superscript"/>
          <w:lang w:bidi="ar-EG"/>
        </w:rPr>
        <w:t>14</w:t>
      </w:r>
    </w:p>
    <w:p w14:paraId="1946717A" w14:textId="77777777" w:rsidR="00B00386" w:rsidRPr="00A23E45" w:rsidRDefault="00B00386" w:rsidP="002B19D5">
      <w:pPr>
        <w:pStyle w:val="NoSpacing"/>
        <w:rPr>
          <w:rFonts w:ascii="Simplified Arabic" w:hAnsi="Simplified Arabic" w:cs="Simplified Arabic"/>
          <w:b/>
          <w:bCs/>
          <w:sz w:val="28"/>
          <w:szCs w:val="28"/>
          <w:rtl/>
          <w:lang w:bidi="ar-EG"/>
        </w:rPr>
      </w:pPr>
      <w:r w:rsidRPr="00D17C69">
        <w:rPr>
          <w:rFonts w:ascii="Simplified Arabic" w:hAnsi="Simplified Arabic" w:cs="Simplified Arabic"/>
          <w:b/>
          <w:bCs/>
          <w:sz w:val="28"/>
          <w:szCs w:val="28"/>
          <w:u w:val="single"/>
          <w:rtl/>
          <w:lang w:bidi="ar-EG"/>
        </w:rPr>
        <w:t>هدفت الدراسة</w:t>
      </w:r>
      <w:r w:rsidRPr="00D17C69">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الى معرفة تمكين المرأة المعيلة الريفية في محافظة أسيوط اقتصادياً واجتماعياً</w:t>
      </w:r>
    </w:p>
    <w:p w14:paraId="23F5E912" w14:textId="05AD4B9C" w:rsidR="009F4151" w:rsidRDefault="00B00386" w:rsidP="002B19D5">
      <w:pPr>
        <w:pBdr>
          <w:bottom w:val="single" w:sz="6" w:space="1" w:color="auto"/>
        </w:pBdr>
        <w:jc w:val="right"/>
        <w:rPr>
          <w:rFonts w:ascii="Simplified Arabic" w:hAnsi="Simplified Arabic" w:cs="Simplified Arabic"/>
          <w:b/>
          <w:bCs/>
          <w:sz w:val="28"/>
          <w:szCs w:val="28"/>
          <w:rtl/>
          <w:lang w:bidi="ar-EG"/>
        </w:rPr>
      </w:pPr>
      <w:r w:rsidRPr="00D17C69">
        <w:rPr>
          <w:rFonts w:ascii="Simplified Arabic" w:hAnsi="Simplified Arabic" w:cs="Simplified Arabic"/>
          <w:b/>
          <w:bCs/>
          <w:sz w:val="28"/>
          <w:szCs w:val="28"/>
          <w:u w:val="single"/>
          <w:rtl/>
          <w:lang w:bidi="ar-EG"/>
        </w:rPr>
        <w:t>وتوصلت نتائجها</w:t>
      </w:r>
      <w:r>
        <w:rPr>
          <w:rFonts w:ascii="Simplified Arabic" w:hAnsi="Simplified Arabic" w:cs="Simplified Arabic" w:hint="cs"/>
          <w:b/>
          <w:bCs/>
          <w:sz w:val="28"/>
          <w:szCs w:val="28"/>
          <w:u w:val="single"/>
          <w:rtl/>
          <w:lang w:bidi="ar-EG"/>
        </w:rPr>
        <w:t xml:space="preserve"> الى </w:t>
      </w:r>
      <w:r w:rsidRPr="00753C7E">
        <w:rPr>
          <w:rFonts w:ascii="Simplified Arabic" w:hAnsi="Simplified Arabic" w:cs="Simplified Arabic"/>
          <w:b/>
          <w:bCs/>
          <w:sz w:val="28"/>
          <w:szCs w:val="28"/>
          <w:rtl/>
          <w:lang w:bidi="ar-EG"/>
        </w:rPr>
        <w:t xml:space="preserve">أن النساء مازالت نسبة اقتراضهن لإقامة مشروعات صغيرة لم تتجاوز في المتوسط 30 % في حين أن الرجال نسبة حصولهم تزيد على الضعف 70%، أما المشروعات متناهية الصغر تكاد تكون متوسط نسبتها تتأرجح بين 50% للجنسين(الجهاز المركزي للتعبئة العامة والإحصاء، 2008)، كما أنه اتضح أن عدد الأسر الريفية التي تعولها امرأة في ريف محافظة أسيوط تصل 24674 أسرة وبذلك تكون أسيوط المحافظة السابعة </w:t>
      </w:r>
      <w:r w:rsidRPr="00753C7E">
        <w:rPr>
          <w:rFonts w:ascii="Simplified Arabic" w:hAnsi="Simplified Arabic" w:cs="Simplified Arabic" w:hint="cs"/>
          <w:b/>
          <w:bCs/>
          <w:sz w:val="28"/>
          <w:szCs w:val="28"/>
          <w:rtl/>
          <w:lang w:bidi="ar-EG"/>
        </w:rPr>
        <w:t>في</w:t>
      </w:r>
      <w:r w:rsidRPr="00753C7E">
        <w:rPr>
          <w:rFonts w:ascii="Simplified Arabic" w:hAnsi="Simplified Arabic" w:cs="Simplified Arabic"/>
          <w:b/>
          <w:bCs/>
          <w:sz w:val="28"/>
          <w:szCs w:val="28"/>
          <w:rtl/>
          <w:lang w:bidi="ar-EG"/>
        </w:rPr>
        <w:t xml:space="preserve"> ترتيبها من حيث عدد الأسر التي تعولها امرأة وفقا لآخر بيان لجهاز بناء وتنمية القرية المصرية 2003.</w:t>
      </w:r>
      <w:r w:rsidRPr="00753C7E">
        <w:rPr>
          <w:rFonts w:ascii="Simplified Arabic" w:hAnsi="Simplified Arabic" w:cs="Simplified Arabic" w:hint="cs"/>
          <w:b/>
          <w:bCs/>
          <w:sz w:val="28"/>
          <w:szCs w:val="28"/>
          <w:rtl/>
          <w:lang w:bidi="ar-EG"/>
        </w:rPr>
        <w:t xml:space="preserve">وأن </w:t>
      </w:r>
      <w:r w:rsidRPr="00753C7E">
        <w:rPr>
          <w:rFonts w:ascii="Simplified Arabic" w:hAnsi="Simplified Arabic" w:cs="Simplified Arabic"/>
          <w:b/>
          <w:bCs/>
          <w:sz w:val="28"/>
          <w:szCs w:val="28"/>
          <w:rtl/>
          <w:lang w:bidi="ar-EG"/>
        </w:rPr>
        <w:t>معدل بطالة المرأة في أسيوط بلغ32.7% مقابل 8.1% لمعدل البطالة في الرجال عام 2014</w:t>
      </w:r>
    </w:p>
    <w:p w14:paraId="3F8A04A6" w14:textId="01DEEED5" w:rsidR="009F4151" w:rsidRDefault="009F4151" w:rsidP="00980BC7">
      <w:pPr>
        <w:jc w:val="right"/>
        <w:rPr>
          <w:rFonts w:ascii="Simplified Arabic" w:hAnsi="Simplified Arabic" w:cs="Simplified Arabic"/>
          <w:b/>
          <w:bCs/>
          <w:color w:val="000000" w:themeColor="text1"/>
          <w:rtl/>
          <w:lang w:bidi="ar-EG"/>
        </w:rPr>
      </w:pPr>
      <w:bookmarkStart w:id="9" w:name="_Hlk103460190"/>
      <w:r>
        <w:rPr>
          <w:rFonts w:ascii="Simplified Arabic" w:hAnsi="Simplified Arabic" w:cs="Simplified Arabic" w:hint="cs"/>
          <w:b/>
          <w:bCs/>
          <w:color w:val="000000" w:themeColor="text1"/>
          <w:vertAlign w:val="superscript"/>
          <w:rtl/>
          <w:lang w:bidi="ar-EG"/>
        </w:rPr>
        <w:t>1</w:t>
      </w:r>
      <w:r w:rsidR="00B852B4">
        <w:rPr>
          <w:rFonts w:ascii="Simplified Arabic" w:hAnsi="Simplified Arabic" w:cs="Simplified Arabic" w:hint="cs"/>
          <w:b/>
          <w:bCs/>
          <w:color w:val="000000" w:themeColor="text1"/>
          <w:vertAlign w:val="superscript"/>
          <w:rtl/>
          <w:lang w:bidi="ar-EG"/>
        </w:rPr>
        <w:t>3</w:t>
      </w:r>
      <w:r w:rsidRPr="006E3D4D">
        <w:rPr>
          <w:rFonts w:ascii="Simplified Arabic" w:hAnsi="Simplified Arabic" w:cs="Simplified Arabic"/>
          <w:b/>
          <w:bCs/>
          <w:color w:val="000000" w:themeColor="text1"/>
          <w:rtl/>
          <w:lang w:bidi="ar-EG"/>
        </w:rPr>
        <w:t>ناهد السيد أحمد نصر 2017</w:t>
      </w:r>
      <w:r w:rsidRPr="00B125EA">
        <w:rPr>
          <w:rFonts w:ascii="Simplified Arabic" w:hAnsi="Simplified Arabic" w:cs="Simplified Arabic"/>
          <w:b/>
          <w:bCs/>
          <w:color w:val="000000" w:themeColor="text1"/>
          <w:rtl/>
          <w:lang w:bidi="ar-EG"/>
        </w:rPr>
        <w:t>،</w:t>
      </w:r>
      <w:r w:rsidRPr="006E3D4D">
        <w:rPr>
          <w:rFonts w:ascii="Simplified Arabic" w:hAnsi="Simplified Arabic" w:cs="Simplified Arabic"/>
          <w:b/>
          <w:bCs/>
          <w:color w:val="000000" w:themeColor="text1"/>
          <w:rtl/>
          <w:lang w:bidi="ar-EG"/>
        </w:rPr>
        <w:t xml:space="preserve"> المشكلات وعلاقتها ببعض المتغيرات النفس</w:t>
      </w:r>
      <w:r w:rsidRPr="006E3D4D">
        <w:rPr>
          <w:rFonts w:ascii="Simplified Arabic" w:hAnsi="Simplified Arabic" w:cs="Simplified Arabic" w:hint="cs"/>
          <w:b/>
          <w:bCs/>
          <w:color w:val="000000" w:themeColor="text1"/>
          <w:rtl/>
          <w:lang w:bidi="ar-EG"/>
        </w:rPr>
        <w:t>-</w:t>
      </w:r>
      <w:r w:rsidRPr="006E3D4D">
        <w:rPr>
          <w:rFonts w:ascii="Simplified Arabic" w:hAnsi="Simplified Arabic" w:cs="Simplified Arabic"/>
          <w:b/>
          <w:bCs/>
          <w:color w:val="000000" w:themeColor="text1"/>
          <w:rtl/>
          <w:lang w:bidi="ar-EG"/>
        </w:rPr>
        <w:t xml:space="preserve"> اجتماعية لدى المرأة المصرية المعيلة</w:t>
      </w:r>
      <w:r>
        <w:rPr>
          <w:rFonts w:ascii="Simplified Arabic" w:hAnsi="Simplified Arabic" w:cs="Simplified Arabic" w:hint="cs"/>
          <w:b/>
          <w:bCs/>
          <w:color w:val="000000" w:themeColor="text1"/>
          <w:rtl/>
          <w:lang w:bidi="ar-EG"/>
        </w:rPr>
        <w:t>-مجلة كلية التربية -جامعة الأزهر-</w:t>
      </w:r>
      <w:r w:rsidRPr="006E3D4D">
        <w:rPr>
          <w:rFonts w:ascii="Simplified Arabic" w:hAnsi="Simplified Arabic" w:cs="Simplified Arabic"/>
          <w:b/>
          <w:bCs/>
          <w:color w:val="000000" w:themeColor="text1"/>
          <w:rtl/>
          <w:lang w:bidi="ar-EG"/>
        </w:rPr>
        <w:t xml:space="preserve"> </w:t>
      </w:r>
      <w:r w:rsidRPr="00B125EA">
        <w:rPr>
          <w:rFonts w:ascii="Simplified Arabic" w:hAnsi="Simplified Arabic" w:cs="Simplified Arabic" w:hint="cs"/>
          <w:b/>
          <w:bCs/>
          <w:color w:val="000000" w:themeColor="text1"/>
          <w:rtl/>
          <w:lang w:bidi="ar-EG"/>
        </w:rPr>
        <w:t>العدد</w:t>
      </w:r>
      <w:r>
        <w:rPr>
          <w:rFonts w:ascii="Simplified Arabic" w:hAnsi="Simplified Arabic" w:cs="Simplified Arabic" w:hint="cs"/>
          <w:b/>
          <w:bCs/>
          <w:color w:val="000000" w:themeColor="text1"/>
          <w:rtl/>
          <w:lang w:bidi="ar-EG"/>
        </w:rPr>
        <w:t xml:space="preserve"> </w:t>
      </w:r>
      <w:r>
        <w:rPr>
          <w:rFonts w:ascii="Simplified Arabic" w:hAnsi="Simplified Arabic" w:cs="Simplified Arabic"/>
          <w:b/>
          <w:bCs/>
          <w:color w:val="000000" w:themeColor="text1"/>
          <w:rtl/>
          <w:lang w:bidi="ar-EG"/>
        </w:rPr>
        <w:t>(</w:t>
      </w:r>
      <w:r>
        <w:rPr>
          <w:rFonts w:ascii="Simplified Arabic" w:hAnsi="Simplified Arabic" w:cs="Simplified Arabic" w:hint="cs"/>
          <w:b/>
          <w:bCs/>
          <w:color w:val="000000" w:themeColor="text1"/>
          <w:rtl/>
          <w:lang w:bidi="ar-EG"/>
        </w:rPr>
        <w:t>172 الجزء الثاني)</w:t>
      </w:r>
      <w:r w:rsidRPr="00B125EA">
        <w:rPr>
          <w:rFonts w:ascii="Simplified Arabic" w:hAnsi="Simplified Arabic" w:cs="Simplified Arabic"/>
          <w:b/>
          <w:bCs/>
          <w:color w:val="000000" w:themeColor="text1"/>
          <w:rtl/>
          <w:lang w:bidi="ar-EG"/>
        </w:rPr>
        <w:t>.</w:t>
      </w:r>
    </w:p>
    <w:p w14:paraId="2CE12EF8" w14:textId="00C407F3" w:rsidR="009F4151" w:rsidRDefault="009F4151" w:rsidP="00980BC7">
      <w:pPr>
        <w:jc w:val="right"/>
        <w:rPr>
          <w:rFonts w:ascii="Simplified Arabic" w:hAnsi="Simplified Arabic" w:cs="Simplified Arabic"/>
          <w:b/>
          <w:bCs/>
          <w:color w:val="000000" w:themeColor="text1"/>
          <w:rtl/>
          <w:lang w:bidi="ar-EG"/>
        </w:rPr>
      </w:pPr>
      <w:r>
        <w:rPr>
          <w:rFonts w:ascii="Simplified Arabic" w:hAnsi="Simplified Arabic" w:cs="Simplified Arabic" w:hint="cs"/>
          <w:b/>
          <w:bCs/>
          <w:color w:val="000000" w:themeColor="text1"/>
          <w:vertAlign w:val="superscript"/>
          <w:rtl/>
          <w:lang w:bidi="ar-EG"/>
        </w:rPr>
        <w:t>14</w:t>
      </w:r>
      <w:r w:rsidRPr="00B125EA">
        <w:rPr>
          <w:rFonts w:ascii="Simplified Arabic" w:hAnsi="Simplified Arabic" w:cs="Simplified Arabic"/>
          <w:b/>
          <w:bCs/>
          <w:color w:val="000000" w:themeColor="text1"/>
          <w:rtl/>
          <w:lang w:bidi="ar-EG"/>
        </w:rPr>
        <w:t>سها ابراهيم محمد على عوض. 2017، التمكين الاقتصادي والاجتماعي للمرأة المعيلة في ريف محافظة أسيوط.</w:t>
      </w:r>
    </w:p>
    <w:bookmarkEnd w:id="9"/>
    <w:p w14:paraId="2961BE9A" w14:textId="643A41B0" w:rsidR="009F4151" w:rsidRDefault="006B749A" w:rsidP="00980BC7">
      <w:pPr>
        <w:jc w:val="right"/>
        <w:rPr>
          <w:rFonts w:ascii="Simplified Arabic" w:hAnsi="Simplified Arabic" w:cs="Simplified Arabic"/>
          <w:b/>
          <w:bCs/>
          <w:sz w:val="28"/>
          <w:szCs w:val="28"/>
          <w:rtl/>
          <w:lang w:bidi="ar-EG"/>
        </w:rPr>
      </w:pPr>
      <w:r w:rsidRPr="00753C7E">
        <w:rPr>
          <w:rFonts w:ascii="Simplified Arabic" w:hAnsi="Simplified Arabic" w:cs="Simplified Arabic"/>
          <w:b/>
          <w:bCs/>
          <w:sz w:val="28"/>
          <w:szCs w:val="28"/>
          <w:rtl/>
          <w:lang w:bidi="ar-EG"/>
        </w:rPr>
        <w:lastRenderedPageBreak/>
        <w:t xml:space="preserve">، وتأتى أسيوط في المركز الرابع </w:t>
      </w:r>
      <w:r w:rsidRPr="00753C7E">
        <w:rPr>
          <w:rFonts w:ascii="Simplified Arabic" w:hAnsi="Simplified Arabic" w:cs="Simplified Arabic" w:hint="cs"/>
          <w:b/>
          <w:bCs/>
          <w:sz w:val="28"/>
          <w:szCs w:val="28"/>
          <w:rtl/>
          <w:lang w:bidi="ar-EG"/>
        </w:rPr>
        <w:t>في</w:t>
      </w:r>
      <w:r w:rsidRPr="00753C7E">
        <w:rPr>
          <w:rFonts w:ascii="Simplified Arabic" w:hAnsi="Simplified Arabic" w:cs="Simplified Arabic"/>
          <w:b/>
          <w:bCs/>
          <w:sz w:val="28"/>
          <w:szCs w:val="28"/>
          <w:rtl/>
          <w:lang w:bidi="ar-EG"/>
        </w:rPr>
        <w:t xml:space="preserve"> معدل بطالة النساء بعد بورسعيد والأقصر والسويس على الترتيب،</w:t>
      </w:r>
    </w:p>
    <w:p w14:paraId="3E7C17B5" w14:textId="2BFB12BC" w:rsidR="00B00386" w:rsidRDefault="00B00386" w:rsidP="00980BC7">
      <w:pPr>
        <w:jc w:val="right"/>
        <w:rPr>
          <w:rFonts w:ascii="Simplified Arabic" w:hAnsi="Simplified Arabic" w:cs="Simplified Arabic"/>
          <w:b/>
          <w:bCs/>
          <w:sz w:val="28"/>
          <w:szCs w:val="28"/>
          <w:rtl/>
          <w:lang w:bidi="ar-EG"/>
        </w:rPr>
      </w:pPr>
      <w:r w:rsidRPr="00753C7E">
        <w:rPr>
          <w:rFonts w:ascii="Simplified Arabic" w:hAnsi="Simplified Arabic" w:cs="Simplified Arabic"/>
          <w:b/>
          <w:bCs/>
          <w:sz w:val="28"/>
          <w:szCs w:val="28"/>
          <w:rtl/>
          <w:lang w:bidi="ar-EG"/>
        </w:rPr>
        <w:t xml:space="preserve"> وبلغت نسبة العاملات في القطاع الحكومي للدولة في محافظة أسيوط 31,3% بينما كانت نسبة العاملون من الرجال 68,7% عام 2014، ومن ناحية الأمية </w:t>
      </w:r>
      <w:r>
        <w:rPr>
          <w:rFonts w:ascii="Simplified Arabic" w:hAnsi="Simplified Arabic" w:cs="Simplified Arabic" w:hint="cs"/>
          <w:b/>
          <w:bCs/>
          <w:sz w:val="28"/>
          <w:szCs w:val="28"/>
          <w:rtl/>
          <w:lang w:bidi="ar-EG"/>
        </w:rPr>
        <w:t>فكانت</w:t>
      </w:r>
      <w:r w:rsidRPr="00753C7E">
        <w:rPr>
          <w:rFonts w:ascii="Simplified Arabic" w:hAnsi="Simplified Arabic" w:cs="Simplified Arabic"/>
          <w:b/>
          <w:bCs/>
          <w:sz w:val="28"/>
          <w:szCs w:val="28"/>
          <w:rtl/>
          <w:lang w:bidi="ar-EG"/>
        </w:rPr>
        <w:t xml:space="preserve"> نسبة أمية النساء بصفة عامة بأسيوط 49,0% مقابل 29,4% أمية الرجال وكان أغلب النساء الأميات رؤساء أسر (معيلات) حيث بلغت نسبتهن 70% منهن 82% ريفيات، 58% من الحضر. </w:t>
      </w:r>
    </w:p>
    <w:p w14:paraId="37F49A8A" w14:textId="77777777" w:rsidR="003A4946" w:rsidRPr="00EE17BB" w:rsidRDefault="003A4946" w:rsidP="003A4946">
      <w:pPr>
        <w:pStyle w:val="NoSpacing"/>
        <w:jc w:val="both"/>
        <w:rPr>
          <w:rFonts w:ascii="Simplified Arabic" w:hAnsi="Simplified Arabic" w:cs="Simplified Arabic"/>
          <w:b/>
          <w:bCs/>
          <w:sz w:val="28"/>
          <w:szCs w:val="28"/>
          <w:u w:val="single"/>
          <w:vertAlign w:val="superscript"/>
          <w:rtl/>
          <w:lang w:bidi="ar-EG"/>
        </w:rPr>
      </w:pPr>
      <w:r>
        <w:rPr>
          <w:rFonts w:ascii="Simplified Arabic" w:hAnsi="Simplified Arabic" w:cs="Simplified Arabic"/>
          <w:b/>
          <w:bCs/>
          <w:sz w:val="28"/>
          <w:szCs w:val="28"/>
          <w:u w:val="single"/>
          <w:lang w:bidi="ar-EG"/>
        </w:rPr>
        <w:t>7</w:t>
      </w:r>
      <w:r>
        <w:rPr>
          <w:rFonts w:ascii="Simplified Arabic" w:hAnsi="Simplified Arabic" w:cs="Simplified Arabic" w:hint="cs"/>
          <w:b/>
          <w:bCs/>
          <w:sz w:val="28"/>
          <w:szCs w:val="28"/>
          <w:u w:val="single"/>
          <w:rtl/>
          <w:lang w:bidi="ar-EG"/>
        </w:rPr>
        <w:t>-1-8</w:t>
      </w:r>
      <w:r w:rsidRPr="00D17C69">
        <w:rPr>
          <w:rFonts w:ascii="Simplified Arabic" w:hAnsi="Simplified Arabic" w:cs="Simplified Arabic" w:hint="cs"/>
          <w:b/>
          <w:bCs/>
          <w:sz w:val="28"/>
          <w:szCs w:val="28"/>
          <w:u w:val="single"/>
          <w:rtl/>
          <w:lang w:bidi="ar-EG"/>
        </w:rPr>
        <w:t xml:space="preserve">دراسة </w:t>
      </w:r>
      <w:r w:rsidRPr="005503CC">
        <w:rPr>
          <w:rFonts w:ascii="Simplified Arabic" w:hAnsi="Simplified Arabic" w:cs="Simplified Arabic"/>
          <w:b/>
          <w:bCs/>
          <w:sz w:val="28"/>
          <w:szCs w:val="28"/>
          <w:u w:val="single"/>
          <w:rtl/>
          <w:lang w:bidi="ar-EG"/>
        </w:rPr>
        <w:t>أحمد، نجاح رحومة</w:t>
      </w:r>
      <w:r w:rsidRPr="00DD2815">
        <w:rPr>
          <w:rFonts w:ascii="Simplified Arabic" w:hAnsi="Simplified Arabic" w:cs="Simplified Arabic"/>
          <w:b/>
          <w:bCs/>
          <w:sz w:val="28"/>
          <w:szCs w:val="28"/>
          <w:u w:val="single"/>
          <w:rtl/>
          <w:lang w:bidi="ar-EG"/>
        </w:rPr>
        <w:t xml:space="preserve"> (201</w:t>
      </w:r>
      <w:r>
        <w:rPr>
          <w:rFonts w:ascii="Simplified Arabic" w:hAnsi="Simplified Arabic" w:cs="Simplified Arabic" w:hint="cs"/>
          <w:b/>
          <w:bCs/>
          <w:sz w:val="28"/>
          <w:szCs w:val="28"/>
          <w:u w:val="single"/>
          <w:rtl/>
          <w:lang w:bidi="ar-EG"/>
        </w:rPr>
        <w:t>7</w:t>
      </w:r>
      <w:r w:rsidRPr="00DD2815">
        <w:rPr>
          <w:rFonts w:ascii="Simplified Arabic" w:hAnsi="Simplified Arabic" w:cs="Simplified Arabic"/>
          <w:b/>
          <w:bCs/>
          <w:sz w:val="28"/>
          <w:szCs w:val="28"/>
          <w:u w:val="single"/>
          <w:rtl/>
          <w:lang w:bidi="ar-EG"/>
        </w:rPr>
        <w:t>)"</w:t>
      </w:r>
      <w:r w:rsidRPr="00790F3B">
        <w:rPr>
          <w:rFonts w:ascii="Simplified Arabic" w:hAnsi="Simplified Arabic" w:cs="Simplified Arabic"/>
          <w:b/>
          <w:bCs/>
          <w:sz w:val="28"/>
          <w:szCs w:val="28"/>
          <w:u w:val="single"/>
          <w:rtl/>
          <w:lang w:bidi="ar-EG"/>
        </w:rPr>
        <w:t xml:space="preserve"> </w:t>
      </w:r>
      <w:r w:rsidRPr="00376592">
        <w:rPr>
          <w:rFonts w:ascii="Simplified Arabic" w:hAnsi="Simplified Arabic" w:cs="Simplified Arabic"/>
          <w:b/>
          <w:bCs/>
          <w:sz w:val="28"/>
          <w:szCs w:val="28"/>
          <w:u w:val="single"/>
          <w:rtl/>
          <w:lang w:bidi="ar-EG"/>
        </w:rPr>
        <w:t xml:space="preserve">ملامح استراتيجية مقترحة للدور التربوي للجمعيات الأهلية لتمكين المرأة الأمية </w:t>
      </w:r>
      <w:r w:rsidRPr="00376592">
        <w:rPr>
          <w:rFonts w:ascii="Simplified Arabic" w:hAnsi="Simplified Arabic" w:cs="Simplified Arabic" w:hint="cs"/>
          <w:b/>
          <w:bCs/>
          <w:sz w:val="28"/>
          <w:szCs w:val="28"/>
          <w:u w:val="single"/>
          <w:rtl/>
          <w:lang w:bidi="ar-EG"/>
        </w:rPr>
        <w:t>بمصر</w:t>
      </w:r>
      <w:r w:rsidRPr="00790F3B">
        <w:rPr>
          <w:rFonts w:ascii="Simplified Arabic" w:hAnsi="Simplified Arabic" w:cs="Simplified Arabic" w:hint="cs"/>
          <w:b/>
          <w:bCs/>
          <w:sz w:val="28"/>
          <w:szCs w:val="28"/>
          <w:u w:val="single"/>
          <w:rtl/>
          <w:lang w:bidi="ar-EG"/>
        </w:rPr>
        <w:t>"</w:t>
      </w:r>
      <w:r>
        <w:rPr>
          <w:rFonts w:ascii="Simplified Arabic" w:hAnsi="Simplified Arabic" w:cs="Simplified Arabic" w:hint="cs"/>
          <w:b/>
          <w:bCs/>
          <w:sz w:val="28"/>
          <w:szCs w:val="28"/>
          <w:u w:val="single"/>
          <w:vertAlign w:val="superscript"/>
          <w:rtl/>
          <w:lang w:bidi="ar-EG"/>
        </w:rPr>
        <w:t>15</w:t>
      </w:r>
    </w:p>
    <w:p w14:paraId="3CA6614A" w14:textId="65AD7CC6" w:rsidR="00B00386" w:rsidRPr="002E5A87" w:rsidRDefault="00B00386" w:rsidP="00980BC7">
      <w:pPr>
        <w:jc w:val="right"/>
        <w:rPr>
          <w:rFonts w:ascii="Simplified Arabic" w:hAnsi="Simplified Arabic" w:cs="Simplified Arabic"/>
          <w:b/>
          <w:bCs/>
          <w:sz w:val="28"/>
          <w:szCs w:val="28"/>
          <w:rtl/>
          <w:lang w:bidi="ar-EG"/>
        </w:rPr>
      </w:pPr>
      <w:r w:rsidRPr="00E95670">
        <w:rPr>
          <w:rFonts w:ascii="Simplified Arabic" w:hAnsi="Simplified Arabic" w:cs="Simplified Arabic"/>
          <w:b/>
          <w:bCs/>
          <w:sz w:val="28"/>
          <w:szCs w:val="28"/>
          <w:u w:val="single"/>
          <w:rtl/>
          <w:lang w:bidi="ar-EG"/>
        </w:rPr>
        <w:t>هدفت الدراسة</w:t>
      </w:r>
      <w:r w:rsidRPr="002E5A87">
        <w:rPr>
          <w:rFonts w:ascii="Simplified Arabic" w:hAnsi="Simplified Arabic" w:cs="Simplified Arabic"/>
          <w:b/>
          <w:bCs/>
          <w:sz w:val="28"/>
          <w:szCs w:val="28"/>
          <w:rtl/>
          <w:lang w:bidi="ar-EG"/>
        </w:rPr>
        <w:t xml:space="preserve"> إلى تقديم استراتيجية مقترحة للدور التربوي للجمعيات الأهلية لتمكين المرأة الأمية واستخدمت الباحثة </w:t>
      </w:r>
      <w:r w:rsidRPr="0062209F">
        <w:rPr>
          <w:rFonts w:ascii="Simplified Arabic" w:hAnsi="Simplified Arabic" w:cs="Simplified Arabic"/>
          <w:b/>
          <w:bCs/>
          <w:sz w:val="28"/>
          <w:szCs w:val="28"/>
          <w:u w:val="single"/>
          <w:rtl/>
          <w:lang w:bidi="ar-EG"/>
        </w:rPr>
        <w:t>التحليل البيئي</w:t>
      </w:r>
      <w:r w:rsidRPr="002E5A87">
        <w:rPr>
          <w:rFonts w:ascii="Simplified Arabic" w:hAnsi="Simplified Arabic" w:cs="Simplified Arabic"/>
          <w:b/>
          <w:bCs/>
          <w:sz w:val="28"/>
          <w:szCs w:val="28"/>
          <w:rtl/>
          <w:lang w:bidi="ar-EG"/>
        </w:rPr>
        <w:t xml:space="preserve"> للجمعيات الأهلية العاملة في هذا المجال وتكونت عينة الدراسة من خمس جمعيات أهلية في مجال تمكين المرأة الأمية. </w:t>
      </w:r>
      <w:r w:rsidRPr="00D17C69">
        <w:rPr>
          <w:rFonts w:ascii="Simplified Arabic" w:hAnsi="Simplified Arabic" w:cs="Simplified Arabic"/>
          <w:b/>
          <w:bCs/>
          <w:sz w:val="28"/>
          <w:szCs w:val="28"/>
          <w:u w:val="single"/>
          <w:rtl/>
          <w:lang w:bidi="ar-EG"/>
        </w:rPr>
        <w:t>وتوصلت نتائجها</w:t>
      </w:r>
      <w:r w:rsidRPr="00D17C69">
        <w:rPr>
          <w:rFonts w:ascii="Simplified Arabic" w:hAnsi="Simplified Arabic" w:cs="Simplified Arabic"/>
          <w:b/>
          <w:bCs/>
          <w:sz w:val="28"/>
          <w:szCs w:val="28"/>
          <w:rtl/>
          <w:lang w:bidi="ar-EG"/>
        </w:rPr>
        <w:t xml:space="preserve"> إلى </w:t>
      </w:r>
      <w:r w:rsidRPr="002E5A87">
        <w:rPr>
          <w:rFonts w:ascii="Simplified Arabic" w:hAnsi="Simplified Arabic" w:cs="Simplified Arabic"/>
          <w:b/>
          <w:bCs/>
          <w:sz w:val="28"/>
          <w:szCs w:val="28"/>
          <w:rtl/>
          <w:lang w:bidi="ar-EG"/>
        </w:rPr>
        <w:t>الدراسة: تفاوتت أبعاد وتمكين المرأة فجاء تربيتها تنازليا كالتالي: التمكين الاقتصادي، التمكين الاجتماعي، التمكين التعليمي، التمكين الصحي. وهناك اتفاق من عينة الدراسة على الصعوبات التي تواجه الجمعيات الأهلية والتي تمثلت في الصعوبات المالية والإدارية.</w:t>
      </w:r>
    </w:p>
    <w:p w14:paraId="55EF1FEF" w14:textId="0CC510FF" w:rsidR="00B00386" w:rsidRPr="006168A3" w:rsidRDefault="005D2875" w:rsidP="00AA7F7A">
      <w:pPr>
        <w:pStyle w:val="NoSpacing"/>
        <w:rPr>
          <w:rFonts w:ascii="Simplified Arabic" w:hAnsi="Simplified Arabic" w:cs="Simplified Arabic"/>
          <w:b/>
          <w:bCs/>
          <w:sz w:val="28"/>
          <w:szCs w:val="28"/>
          <w:u w:val="single"/>
          <w:vertAlign w:val="superscript"/>
          <w:lang w:bidi="ar-EG"/>
        </w:rPr>
      </w:pPr>
      <w:r>
        <w:rPr>
          <w:rFonts w:ascii="Simplified Arabic" w:hAnsi="Simplified Arabic" w:cs="Simplified Arabic"/>
          <w:b/>
          <w:bCs/>
          <w:sz w:val="28"/>
          <w:szCs w:val="28"/>
          <w:u w:val="single"/>
          <w:lang w:bidi="ar-EG"/>
        </w:rPr>
        <w:t>8</w:t>
      </w:r>
      <w:r w:rsidRPr="003A13DD">
        <w:rPr>
          <w:rFonts w:ascii="Simplified Arabic" w:hAnsi="Simplified Arabic" w:cs="Simplified Arabic"/>
          <w:b/>
          <w:bCs/>
          <w:sz w:val="28"/>
          <w:szCs w:val="28"/>
          <w:u w:val="single"/>
          <w:lang w:bidi="ar-EG"/>
        </w:rPr>
        <w:t>-1-</w:t>
      </w:r>
      <w:r>
        <w:rPr>
          <w:rFonts w:ascii="Simplified Arabic" w:hAnsi="Simplified Arabic" w:cs="Simplified Arabic"/>
          <w:b/>
          <w:bCs/>
          <w:sz w:val="28"/>
          <w:szCs w:val="28"/>
          <w:u w:val="single"/>
          <w:lang w:bidi="ar-EG"/>
        </w:rPr>
        <w:t>8</w:t>
      </w:r>
      <w:r w:rsidR="00B00386">
        <w:rPr>
          <w:rFonts w:ascii="Simplified Arabic" w:hAnsi="Simplified Arabic" w:cs="Simplified Arabic" w:hint="cs"/>
          <w:b/>
          <w:bCs/>
          <w:sz w:val="28"/>
          <w:szCs w:val="28"/>
          <w:u w:val="single"/>
          <w:rtl/>
          <w:lang w:bidi="ar-EG"/>
        </w:rPr>
        <w:t xml:space="preserve">دراسة </w:t>
      </w:r>
      <w:r w:rsidR="00B00386" w:rsidRPr="00DD2815">
        <w:rPr>
          <w:rFonts w:ascii="Simplified Arabic" w:hAnsi="Simplified Arabic" w:cs="Simplified Arabic"/>
          <w:b/>
          <w:bCs/>
          <w:sz w:val="28"/>
          <w:szCs w:val="28"/>
          <w:u w:val="single"/>
          <w:rtl/>
          <w:lang w:bidi="ar-EG"/>
        </w:rPr>
        <w:t>راشد وآخرون (2017)"</w:t>
      </w:r>
      <w:r w:rsidR="00B00386">
        <w:rPr>
          <w:rFonts w:ascii="Simplified Arabic" w:hAnsi="Simplified Arabic" w:cs="Simplified Arabic" w:hint="cs"/>
          <w:b/>
          <w:bCs/>
          <w:sz w:val="28"/>
          <w:szCs w:val="28"/>
          <w:u w:val="single"/>
          <w:rtl/>
          <w:lang w:bidi="ar-EG"/>
        </w:rPr>
        <w:t>التمكين الاقتصادي والاجتماعي</w:t>
      </w:r>
      <w:r w:rsidR="00B00386" w:rsidRPr="00DD2815">
        <w:rPr>
          <w:rFonts w:ascii="Simplified Arabic" w:hAnsi="Simplified Arabic" w:cs="Simplified Arabic"/>
          <w:b/>
          <w:bCs/>
          <w:sz w:val="28"/>
          <w:szCs w:val="28"/>
          <w:u w:val="single"/>
          <w:rtl/>
          <w:lang w:bidi="ar-EG"/>
        </w:rPr>
        <w:t xml:space="preserve"> </w:t>
      </w:r>
      <w:r w:rsidR="00B00386">
        <w:rPr>
          <w:rFonts w:ascii="Simplified Arabic" w:hAnsi="Simplified Arabic" w:cs="Simplified Arabic" w:hint="cs"/>
          <w:b/>
          <w:bCs/>
          <w:sz w:val="28"/>
          <w:szCs w:val="28"/>
          <w:u w:val="single"/>
          <w:rtl/>
          <w:lang w:bidi="ar-EG"/>
        </w:rPr>
        <w:t>في ريف محافظة أسيوط</w:t>
      </w:r>
      <w:r w:rsidR="00B00386" w:rsidRPr="00DD2815">
        <w:rPr>
          <w:rFonts w:ascii="Simplified Arabic" w:hAnsi="Simplified Arabic" w:cs="Simplified Arabic"/>
          <w:b/>
          <w:bCs/>
          <w:sz w:val="28"/>
          <w:szCs w:val="28"/>
          <w:u w:val="single"/>
          <w:rtl/>
          <w:lang w:bidi="ar-EG"/>
        </w:rPr>
        <w:t>"</w:t>
      </w:r>
      <w:r w:rsidR="006168A3">
        <w:rPr>
          <w:rFonts w:ascii="Simplified Arabic" w:hAnsi="Simplified Arabic" w:cs="Simplified Arabic" w:hint="cs"/>
          <w:b/>
          <w:bCs/>
          <w:sz w:val="28"/>
          <w:szCs w:val="28"/>
          <w:u w:val="single"/>
          <w:vertAlign w:val="superscript"/>
          <w:rtl/>
          <w:lang w:bidi="ar-EG"/>
        </w:rPr>
        <w:t>16</w:t>
      </w:r>
    </w:p>
    <w:p w14:paraId="51A8FBAD" w14:textId="77777777" w:rsidR="00B00386" w:rsidRPr="009B261C" w:rsidRDefault="00B00386" w:rsidP="00AA7F7A">
      <w:pPr>
        <w:shd w:val="clear" w:color="auto" w:fill="FFFFFF"/>
        <w:jc w:val="right"/>
        <w:rPr>
          <w:rFonts w:ascii="Simplified Arabic" w:hAnsi="Simplified Arabic" w:cs="Simplified Arabic"/>
          <w:b/>
          <w:bCs/>
          <w:sz w:val="28"/>
          <w:szCs w:val="28"/>
          <w:lang w:bidi="ar-EG"/>
        </w:rPr>
      </w:pPr>
      <w:r w:rsidRPr="00D17C69">
        <w:rPr>
          <w:rFonts w:ascii="Simplified Arabic" w:hAnsi="Simplified Arabic" w:cs="Simplified Arabic"/>
          <w:b/>
          <w:bCs/>
          <w:sz w:val="28"/>
          <w:szCs w:val="28"/>
          <w:u w:val="single"/>
          <w:rtl/>
          <w:lang w:bidi="ar-EG"/>
        </w:rPr>
        <w:t>هدفت الدراسة</w:t>
      </w:r>
      <w:r w:rsidRPr="00D17C69">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 xml:space="preserve">الى التعرف على </w:t>
      </w:r>
      <w:r w:rsidRPr="009B261C">
        <w:rPr>
          <w:rFonts w:ascii="Simplified Arabic" w:hAnsi="Simplified Arabic" w:cs="Simplified Arabic" w:hint="cs"/>
          <w:b/>
          <w:bCs/>
          <w:sz w:val="28"/>
          <w:szCs w:val="28"/>
          <w:rtl/>
          <w:lang w:bidi="ar-EG"/>
        </w:rPr>
        <w:t>ﺍﻻﺠﺭﺍﺀﺍﺕ</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الاقتصادية والاجتماعية المقدمة للمرأة</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المعيلة بريف</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محافظة أسيوط من خلال القروض</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والمشروعات الاقتصادية الخاصة بها</w:t>
      </w:r>
      <w:r w:rsidRPr="009B261C">
        <w:rPr>
          <w:rFonts w:ascii="Simplified Arabic" w:hAnsi="Simplified Arabic" w:cs="Simplified Arabic" w:hint="eastAsia"/>
          <w:b/>
          <w:bCs/>
          <w:sz w:val="28"/>
          <w:szCs w:val="28"/>
          <w:rtl/>
          <w:lang w:bidi="ar-EG"/>
        </w:rPr>
        <w:t>،</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والتعرف على أهم المشكلات التي تواجه المرأة المعيلة</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اثناء</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تنفيذها لتلك المشروعات</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وقد تم الاختيار العشوائي</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لأربعة مراكز بها وهم</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أسيوط</w:t>
      </w:r>
      <w:r w:rsidRPr="009B261C">
        <w:rPr>
          <w:rFonts w:ascii="Simplified Arabic" w:hAnsi="Simplified Arabic" w:cs="Simplified Arabic" w:hint="eastAsia"/>
          <w:b/>
          <w:bCs/>
          <w:sz w:val="28"/>
          <w:szCs w:val="28"/>
          <w:rtl/>
          <w:lang w:bidi="ar-EG"/>
        </w:rPr>
        <w:t>،</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ديروط</w:t>
      </w:r>
      <w:r w:rsidRPr="009B261C">
        <w:rPr>
          <w:rFonts w:ascii="Simplified Arabic" w:hAnsi="Simplified Arabic" w:cs="Simplified Arabic" w:hint="eastAsia"/>
          <w:b/>
          <w:bCs/>
          <w:sz w:val="28"/>
          <w:szCs w:val="28"/>
          <w:rtl/>
          <w:lang w:bidi="ar-EG"/>
        </w:rPr>
        <w:t>،</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وأبو تيج</w:t>
      </w:r>
      <w:r w:rsidRPr="009B261C">
        <w:rPr>
          <w:rFonts w:ascii="Simplified Arabic" w:hAnsi="Simplified Arabic" w:cs="Simplified Arabic" w:hint="eastAsia"/>
          <w:b/>
          <w:bCs/>
          <w:sz w:val="28"/>
          <w:szCs w:val="28"/>
          <w:rtl/>
          <w:lang w:bidi="ar-EG"/>
        </w:rPr>
        <w:t>،</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والفتح</w:t>
      </w:r>
    </w:p>
    <w:p w14:paraId="676FF54C" w14:textId="64712823" w:rsidR="003267FD" w:rsidRDefault="00B00386" w:rsidP="00AA7F7A">
      <w:pPr>
        <w:pBdr>
          <w:bottom w:val="single" w:sz="6" w:space="1" w:color="auto"/>
        </w:pBdr>
        <w:jc w:val="righ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وقد تم الاختيار العشوائي لقرية واحدة فقط</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من بين كل مركز من المراكز الأربعة وتم سحب عينة</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عشوائية بسيطة من</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النساء</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المعيلات من تلك القرى</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المحددة</w:t>
      </w:r>
      <w:r w:rsidRPr="009B261C">
        <w:rPr>
          <w:rFonts w:ascii="Simplified Arabic" w:hAnsi="Simplified Arabic" w:cs="Simplified Arabic" w:hint="eastAsia"/>
          <w:b/>
          <w:bCs/>
          <w:sz w:val="28"/>
          <w:szCs w:val="28"/>
          <w:rtl/>
          <w:lang w:bidi="ar-EG"/>
        </w:rPr>
        <w:t>،</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وبلغ حجمها</w:t>
      </w:r>
      <w:r w:rsidRPr="009B261C">
        <w:rPr>
          <w:rFonts w:ascii="Simplified Arabic" w:hAnsi="Simplified Arabic" w:cs="Simplified Arabic"/>
          <w:b/>
          <w:bCs/>
          <w:sz w:val="28"/>
          <w:szCs w:val="28"/>
          <w:rtl/>
          <w:lang w:bidi="ar-EG"/>
        </w:rPr>
        <w:t xml:space="preserve"> </w:t>
      </w:r>
      <w:r w:rsidR="005E03F5" w:rsidRPr="009B261C">
        <w:rPr>
          <w:rFonts w:ascii="Simplified Arabic" w:hAnsi="Simplified Arabic" w:cs="Simplified Arabic" w:hint="cs"/>
          <w:b/>
          <w:bCs/>
          <w:sz w:val="28"/>
          <w:szCs w:val="28"/>
          <w:rtl/>
          <w:lang w:bidi="ar-EG"/>
        </w:rPr>
        <w:t xml:space="preserve">٢٥٠ </w:t>
      </w:r>
      <w:proofErr w:type="spellStart"/>
      <w:r w:rsidR="005E03F5" w:rsidRPr="009B261C">
        <w:rPr>
          <w:rFonts w:ascii="Simplified Arabic" w:hAnsi="Simplified Arabic" w:cs="Simplified Arabic" w:hint="cs"/>
          <w:b/>
          <w:bCs/>
          <w:sz w:val="28"/>
          <w:szCs w:val="28"/>
          <w:rtl/>
          <w:lang w:bidi="ar-EG"/>
        </w:rPr>
        <w:t>مبحوثة</w:t>
      </w:r>
      <w:proofErr w:type="spellEnd"/>
      <w:r w:rsidRPr="009B261C">
        <w:rPr>
          <w:rFonts w:ascii="Simplified Arabic" w:hAnsi="Simplified Arabic" w:cs="Simplified Arabic" w:hint="eastAsia"/>
          <w:b/>
          <w:bCs/>
          <w:sz w:val="28"/>
          <w:szCs w:val="28"/>
          <w:rtl/>
          <w:lang w:bidi="ar-EG"/>
        </w:rPr>
        <w:t>،</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وقد استخدم الاستبيان</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بالمقابلة الشخصية لجمع البيانات</w:t>
      </w:r>
      <w:r w:rsidRPr="009B261C">
        <w:rPr>
          <w:rFonts w:ascii="Simplified Arabic" w:hAnsi="Simplified Arabic" w:cs="Simplified Arabic" w:hint="eastAsia"/>
          <w:b/>
          <w:bCs/>
          <w:sz w:val="28"/>
          <w:szCs w:val="28"/>
          <w:rtl/>
          <w:lang w:bidi="ar-EG"/>
        </w:rPr>
        <w:t>،</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وذلك بعد اختبار صلاحية</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استمارة الاستبيان</w:t>
      </w:r>
      <w:r w:rsidRPr="009B261C">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في تحقيق أهداف الدراسة بصفة مبدئية</w:t>
      </w:r>
      <w:r w:rsidRPr="009B261C">
        <w:rPr>
          <w:rFonts w:ascii="Simplified Arabic" w:hAnsi="Simplified Arabic" w:cs="Simplified Arabic" w:hint="eastAsia"/>
          <w:b/>
          <w:bCs/>
          <w:sz w:val="28"/>
          <w:szCs w:val="28"/>
          <w:rtl/>
          <w:lang w:bidi="ar-EG"/>
        </w:rPr>
        <w:t>،</w:t>
      </w:r>
      <w:r w:rsidRPr="00294CAE">
        <w:rPr>
          <w:rFonts w:ascii="Simplified Arabic" w:hAnsi="Simplified Arabic" w:cs="Simplified Arabic"/>
          <w:b/>
          <w:bCs/>
          <w:sz w:val="28"/>
          <w:szCs w:val="28"/>
          <w:rtl/>
          <w:lang w:bidi="ar-EG"/>
        </w:rPr>
        <w:t xml:space="preserve"> وقد استخدم في تحليل البيانات التكرارات والنسب المئوية</w:t>
      </w:r>
      <w:r w:rsidRPr="00294CAE">
        <w:rPr>
          <w:rFonts w:ascii="Simplified Arabic" w:hAnsi="Simplified Arabic" w:cs="Simplified Arabic"/>
          <w:b/>
          <w:bCs/>
          <w:sz w:val="28"/>
          <w:szCs w:val="28"/>
          <w:lang w:bidi="ar-EG"/>
        </w:rPr>
        <w:t>.</w:t>
      </w:r>
      <w:r>
        <w:rPr>
          <w:rFonts w:ascii="Simplified Arabic" w:hAnsi="Simplified Arabic" w:cs="Simplified Arabic" w:hint="cs"/>
          <w:b/>
          <w:bCs/>
          <w:sz w:val="28"/>
          <w:szCs w:val="28"/>
          <w:rtl/>
          <w:lang w:bidi="ar-EG"/>
        </w:rPr>
        <w:t xml:space="preserve"> </w:t>
      </w:r>
    </w:p>
    <w:p w14:paraId="102E20B6" w14:textId="2C1FC95A" w:rsidR="003267FD" w:rsidRDefault="003267FD" w:rsidP="00980BC7">
      <w:pPr>
        <w:jc w:val="right"/>
        <w:rPr>
          <w:rFonts w:ascii="Simplified Arabic" w:hAnsi="Simplified Arabic" w:cs="Simplified Arabic"/>
          <w:b/>
          <w:bCs/>
          <w:color w:val="000000" w:themeColor="text1"/>
          <w:rtl/>
          <w:lang w:bidi="ar-EG"/>
        </w:rPr>
      </w:pPr>
      <w:bookmarkStart w:id="10" w:name="_Hlk103460574"/>
      <w:r>
        <w:rPr>
          <w:rFonts w:ascii="Simplified Arabic" w:hAnsi="Simplified Arabic" w:cs="Simplified Arabic" w:hint="cs"/>
          <w:b/>
          <w:bCs/>
          <w:color w:val="000000" w:themeColor="text1"/>
          <w:vertAlign w:val="superscript"/>
          <w:rtl/>
          <w:lang w:bidi="ar-EG"/>
        </w:rPr>
        <w:t>15</w:t>
      </w:r>
      <w:r w:rsidRPr="00B125EA">
        <w:rPr>
          <w:rFonts w:ascii="Simplified Arabic" w:hAnsi="Simplified Arabic" w:cs="Simplified Arabic"/>
          <w:b/>
          <w:bCs/>
          <w:color w:val="000000" w:themeColor="text1"/>
          <w:rtl/>
          <w:lang w:bidi="ar-EG"/>
        </w:rPr>
        <w:t xml:space="preserve">راشد وآخرون. 2017، </w:t>
      </w:r>
      <w:r>
        <w:rPr>
          <w:rFonts w:ascii="Simplified Arabic" w:hAnsi="Simplified Arabic" w:cs="Simplified Arabic" w:hint="cs"/>
          <w:b/>
          <w:bCs/>
          <w:color w:val="000000" w:themeColor="text1"/>
          <w:rtl/>
          <w:lang w:bidi="ar-EG"/>
        </w:rPr>
        <w:t>التمكين الاقتصادي والاجتماعي</w:t>
      </w:r>
      <w:r w:rsidRPr="00B125EA">
        <w:rPr>
          <w:rFonts w:ascii="Simplified Arabic" w:hAnsi="Simplified Arabic" w:cs="Simplified Arabic"/>
          <w:b/>
          <w:bCs/>
          <w:color w:val="000000" w:themeColor="text1"/>
          <w:rtl/>
          <w:lang w:bidi="ar-EG"/>
        </w:rPr>
        <w:t xml:space="preserve"> </w:t>
      </w:r>
      <w:r>
        <w:rPr>
          <w:rFonts w:ascii="Simplified Arabic" w:hAnsi="Simplified Arabic" w:cs="Simplified Arabic" w:hint="cs"/>
          <w:b/>
          <w:bCs/>
          <w:color w:val="000000" w:themeColor="text1"/>
          <w:rtl/>
          <w:lang w:bidi="ar-EG"/>
        </w:rPr>
        <w:t xml:space="preserve">للمرأة المعيلة في ريف محافظة أسيوط-قسم الاجتماع </w:t>
      </w:r>
      <w:r w:rsidR="006E3977">
        <w:rPr>
          <w:rFonts w:ascii="Simplified Arabic" w:hAnsi="Simplified Arabic" w:cs="Simplified Arabic" w:hint="cs"/>
          <w:b/>
          <w:bCs/>
          <w:color w:val="000000" w:themeColor="text1"/>
          <w:rtl/>
          <w:lang w:bidi="ar-EG"/>
        </w:rPr>
        <w:t>الريفي،</w:t>
      </w:r>
      <w:r w:rsidR="00963CB5">
        <w:rPr>
          <w:rFonts w:ascii="Simplified Arabic" w:hAnsi="Simplified Arabic" w:cs="Simplified Arabic" w:hint="cs"/>
          <w:b/>
          <w:bCs/>
          <w:color w:val="000000" w:themeColor="text1"/>
          <w:rtl/>
          <w:lang w:bidi="ar-EG"/>
        </w:rPr>
        <w:t xml:space="preserve"> </w:t>
      </w:r>
      <w:r>
        <w:rPr>
          <w:rFonts w:ascii="Simplified Arabic" w:hAnsi="Simplified Arabic" w:cs="Simplified Arabic" w:hint="cs"/>
          <w:b/>
          <w:bCs/>
          <w:color w:val="000000" w:themeColor="text1"/>
          <w:rtl/>
          <w:lang w:bidi="ar-EG"/>
        </w:rPr>
        <w:t xml:space="preserve">كلية </w:t>
      </w:r>
      <w:r w:rsidR="00EE515D">
        <w:rPr>
          <w:rFonts w:ascii="Simplified Arabic" w:hAnsi="Simplified Arabic" w:cs="Simplified Arabic" w:hint="cs"/>
          <w:b/>
          <w:bCs/>
          <w:color w:val="000000" w:themeColor="text1"/>
          <w:rtl/>
          <w:lang w:bidi="ar-EG"/>
        </w:rPr>
        <w:t>الزراعة،</w:t>
      </w:r>
      <w:r>
        <w:rPr>
          <w:rFonts w:ascii="Simplified Arabic" w:hAnsi="Simplified Arabic" w:cs="Simplified Arabic" w:hint="cs"/>
          <w:b/>
          <w:bCs/>
          <w:color w:val="000000" w:themeColor="text1"/>
          <w:rtl/>
          <w:lang w:bidi="ar-EG"/>
        </w:rPr>
        <w:t xml:space="preserve"> جامعة اسيوط</w:t>
      </w:r>
      <w:r w:rsidRPr="00B125EA">
        <w:rPr>
          <w:rFonts w:ascii="Simplified Arabic" w:hAnsi="Simplified Arabic" w:cs="Simplified Arabic"/>
          <w:b/>
          <w:bCs/>
          <w:color w:val="000000" w:themeColor="text1"/>
          <w:rtl/>
          <w:lang w:bidi="ar-EG"/>
        </w:rPr>
        <w:t xml:space="preserve">. </w:t>
      </w:r>
    </w:p>
    <w:p w14:paraId="524E5B7C" w14:textId="155222F2" w:rsidR="009C0720" w:rsidRPr="00B125EA" w:rsidRDefault="009C0720" w:rsidP="00980BC7">
      <w:pPr>
        <w:jc w:val="right"/>
        <w:rPr>
          <w:rFonts w:ascii="Simplified Arabic" w:hAnsi="Simplified Arabic" w:cs="Simplified Arabic"/>
          <w:b/>
          <w:bCs/>
          <w:color w:val="000000" w:themeColor="text1"/>
          <w:rtl/>
          <w:lang w:bidi="ar-EG"/>
        </w:rPr>
      </w:pPr>
      <w:r>
        <w:rPr>
          <w:rFonts w:ascii="Simplified Arabic" w:hAnsi="Simplified Arabic" w:cs="Simplified Arabic" w:hint="cs"/>
          <w:b/>
          <w:bCs/>
          <w:color w:val="000000" w:themeColor="text1"/>
          <w:vertAlign w:val="superscript"/>
          <w:rtl/>
          <w:lang w:bidi="ar-EG"/>
        </w:rPr>
        <w:t>16</w:t>
      </w:r>
      <w:r w:rsidRPr="00E7727B">
        <w:rPr>
          <w:rFonts w:ascii="Simplified Arabic" w:hAnsi="Simplified Arabic" w:cs="Simplified Arabic"/>
          <w:b/>
          <w:bCs/>
          <w:color w:val="000000" w:themeColor="text1"/>
          <w:rtl/>
          <w:lang w:bidi="ar-EG"/>
        </w:rPr>
        <w:t>أحمد، نجاح رحومة</w:t>
      </w:r>
      <w:r w:rsidRPr="00B125EA">
        <w:rPr>
          <w:rFonts w:ascii="Simplified Arabic" w:hAnsi="Simplified Arabic" w:cs="Simplified Arabic"/>
          <w:b/>
          <w:bCs/>
          <w:color w:val="000000" w:themeColor="text1"/>
          <w:rtl/>
          <w:lang w:bidi="ar-EG"/>
        </w:rPr>
        <w:t>.</w:t>
      </w:r>
      <w:r w:rsidRPr="00E7727B">
        <w:rPr>
          <w:rFonts w:ascii="Simplified Arabic" w:hAnsi="Simplified Arabic" w:cs="Simplified Arabic"/>
          <w:b/>
          <w:bCs/>
          <w:color w:val="000000" w:themeColor="text1"/>
          <w:rtl/>
          <w:lang w:bidi="ar-EG"/>
        </w:rPr>
        <w:t xml:space="preserve"> 20</w:t>
      </w:r>
      <w:r>
        <w:rPr>
          <w:rFonts w:ascii="Simplified Arabic" w:hAnsi="Simplified Arabic" w:cs="Simplified Arabic" w:hint="cs"/>
          <w:b/>
          <w:bCs/>
          <w:color w:val="000000" w:themeColor="text1"/>
          <w:rtl/>
          <w:lang w:bidi="ar-EG"/>
        </w:rPr>
        <w:t>0</w:t>
      </w:r>
      <w:r w:rsidRPr="00E7727B">
        <w:rPr>
          <w:rFonts w:ascii="Simplified Arabic" w:hAnsi="Simplified Arabic" w:cs="Simplified Arabic"/>
          <w:b/>
          <w:bCs/>
          <w:color w:val="000000" w:themeColor="text1"/>
          <w:rtl/>
          <w:lang w:bidi="ar-EG"/>
        </w:rPr>
        <w:t xml:space="preserve">7 ملامح استراتيجية مقترحة للدور التربوي للجمعيات الأهلية لتمكين المرأة الأمية </w:t>
      </w:r>
      <w:r w:rsidR="00E03B51" w:rsidRPr="00E7727B">
        <w:rPr>
          <w:rFonts w:ascii="Simplified Arabic" w:hAnsi="Simplified Arabic" w:cs="Simplified Arabic" w:hint="cs"/>
          <w:b/>
          <w:bCs/>
          <w:color w:val="000000" w:themeColor="text1"/>
          <w:rtl/>
          <w:lang w:bidi="ar-EG"/>
        </w:rPr>
        <w:t>بمصر</w:t>
      </w:r>
      <w:r w:rsidR="00E03B51" w:rsidRPr="00C540AF">
        <w:rPr>
          <w:rFonts w:ascii="Simplified Arabic" w:hAnsi="Simplified Arabic" w:cs="Simplified Arabic" w:hint="cs"/>
          <w:b/>
          <w:bCs/>
          <w:color w:val="000000" w:themeColor="text1"/>
          <w:rtl/>
          <w:lang w:bidi="ar-EG"/>
        </w:rPr>
        <w:t>،</w:t>
      </w:r>
      <w:r w:rsidR="00F4742B">
        <w:rPr>
          <w:rFonts w:ascii="Simplified Arabic" w:hAnsi="Simplified Arabic" w:cs="Simplified Arabic" w:hint="cs"/>
          <w:b/>
          <w:bCs/>
          <w:color w:val="000000" w:themeColor="text1"/>
          <w:rtl/>
          <w:lang w:bidi="ar-EG"/>
        </w:rPr>
        <w:t xml:space="preserve"> مجلة</w:t>
      </w:r>
      <w:r w:rsidR="00C540AF" w:rsidRPr="00C540AF">
        <w:rPr>
          <w:rFonts w:ascii="Simplified Arabic" w:hAnsi="Simplified Arabic" w:cs="Simplified Arabic"/>
          <w:b/>
          <w:bCs/>
          <w:color w:val="000000" w:themeColor="text1"/>
          <w:rtl/>
          <w:lang w:bidi="ar-EG"/>
        </w:rPr>
        <w:t xml:space="preserve"> كلية التربية </w:t>
      </w:r>
      <w:r w:rsidR="00E03B51" w:rsidRPr="00C540AF">
        <w:rPr>
          <w:rFonts w:ascii="Simplified Arabic" w:hAnsi="Simplified Arabic" w:cs="Simplified Arabic" w:hint="cs"/>
          <w:b/>
          <w:bCs/>
          <w:color w:val="000000" w:themeColor="text1"/>
          <w:rtl/>
          <w:lang w:bidi="ar-EG"/>
        </w:rPr>
        <w:t>بالمنصورة</w:t>
      </w:r>
      <w:r w:rsidR="00E03B51" w:rsidRPr="00963CB5">
        <w:rPr>
          <w:rFonts w:ascii="Simplified Arabic" w:hAnsi="Simplified Arabic" w:cs="Simplified Arabic" w:hint="cs"/>
          <w:b/>
          <w:bCs/>
          <w:color w:val="000000" w:themeColor="text1"/>
          <w:rtl/>
          <w:lang w:bidi="ar-EG"/>
        </w:rPr>
        <w:t>،</w:t>
      </w:r>
      <w:r w:rsidR="00C540AF" w:rsidRPr="00C540AF">
        <w:rPr>
          <w:rFonts w:ascii="Simplified Arabic" w:hAnsi="Simplified Arabic" w:cs="Simplified Arabic"/>
          <w:b/>
          <w:bCs/>
          <w:color w:val="000000" w:themeColor="text1"/>
          <w:rtl/>
          <w:lang w:bidi="ar-EG"/>
        </w:rPr>
        <w:t xml:space="preserve"> </w:t>
      </w:r>
      <w:r w:rsidR="00C540AF" w:rsidRPr="00C540AF">
        <w:rPr>
          <w:rFonts w:ascii="Simplified Arabic" w:hAnsi="Simplified Arabic" w:cs="Simplified Arabic" w:hint="cs"/>
          <w:b/>
          <w:bCs/>
          <w:color w:val="000000" w:themeColor="text1"/>
          <w:rtl/>
          <w:lang w:bidi="ar-EG"/>
        </w:rPr>
        <w:t xml:space="preserve">العدد </w:t>
      </w:r>
      <w:r w:rsidR="00C540AF" w:rsidRPr="00C540AF">
        <w:rPr>
          <w:rFonts w:ascii="Simplified Arabic" w:hAnsi="Simplified Arabic" w:cs="Simplified Arabic"/>
          <w:b/>
          <w:bCs/>
          <w:color w:val="000000" w:themeColor="text1"/>
          <w:rtl/>
          <w:lang w:bidi="ar-EG"/>
        </w:rPr>
        <w:t>(</w:t>
      </w:r>
      <w:r w:rsidR="00C540AF" w:rsidRPr="00C540AF">
        <w:rPr>
          <w:rFonts w:ascii="Simplified Arabic" w:hAnsi="Simplified Arabic" w:cs="Simplified Arabic" w:hint="cs"/>
          <w:b/>
          <w:bCs/>
          <w:color w:val="000000" w:themeColor="text1"/>
          <w:rtl/>
          <w:lang w:bidi="ar-EG"/>
        </w:rPr>
        <w:t>65 الجزء الثاني)</w:t>
      </w:r>
      <w:r w:rsidR="00C540AF" w:rsidRPr="00C540AF">
        <w:rPr>
          <w:rFonts w:ascii="Simplified Arabic" w:hAnsi="Simplified Arabic" w:cs="Simplified Arabic"/>
          <w:b/>
          <w:bCs/>
          <w:color w:val="000000" w:themeColor="text1"/>
          <w:rtl/>
          <w:lang w:bidi="ar-EG"/>
        </w:rPr>
        <w:t>.</w:t>
      </w:r>
      <w:hyperlink r:id="rId15" w:history="1">
        <w:r w:rsidRPr="00E7727B">
          <w:rPr>
            <w:rFonts w:ascii="Simplified Arabic" w:hAnsi="Simplified Arabic" w:cs="Simplified Arabic"/>
            <w:b/>
            <w:bCs/>
            <w:color w:val="000000" w:themeColor="text1"/>
            <w:lang w:bidi="ar-EG"/>
          </w:rPr>
          <w:br/>
        </w:r>
      </w:hyperlink>
    </w:p>
    <w:bookmarkEnd w:id="10"/>
    <w:p w14:paraId="29DC8ECC" w14:textId="0651E435" w:rsidR="003267FD" w:rsidRDefault="00784FFC" w:rsidP="00980BC7">
      <w:pPr>
        <w:jc w:val="right"/>
        <w:rPr>
          <w:rFonts w:ascii="Simplified Arabic" w:hAnsi="Simplified Arabic" w:cs="Simplified Arabic"/>
          <w:b/>
          <w:bCs/>
          <w:sz w:val="28"/>
          <w:szCs w:val="28"/>
          <w:rtl/>
          <w:lang w:bidi="ar-EG"/>
        </w:rPr>
      </w:pPr>
      <w:r w:rsidRPr="00D17C69">
        <w:rPr>
          <w:rFonts w:ascii="Simplified Arabic" w:hAnsi="Simplified Arabic" w:cs="Simplified Arabic"/>
          <w:b/>
          <w:bCs/>
          <w:sz w:val="28"/>
          <w:szCs w:val="28"/>
          <w:u w:val="single"/>
          <w:rtl/>
          <w:lang w:bidi="ar-EG"/>
        </w:rPr>
        <w:lastRenderedPageBreak/>
        <w:t>وتوصلت نتائجها</w:t>
      </w:r>
      <w:r w:rsidRPr="00D17C69">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 xml:space="preserve">الى </w:t>
      </w:r>
      <w:r w:rsidRPr="00292AAC">
        <w:rPr>
          <w:rFonts w:ascii="Simplified Arabic" w:hAnsi="Simplified Arabic" w:cs="Simplified Arabic" w:hint="cs"/>
          <w:b/>
          <w:bCs/>
          <w:sz w:val="28"/>
          <w:szCs w:val="28"/>
          <w:rtl/>
          <w:lang w:bidi="ar-EG"/>
        </w:rPr>
        <w:t>ارتفاع</w:t>
      </w:r>
      <w:r w:rsidRPr="00292AAC">
        <w:rPr>
          <w:rFonts w:ascii="Simplified Arabic" w:hAnsi="Simplified Arabic" w:cs="Simplified Arabic"/>
          <w:b/>
          <w:bCs/>
          <w:sz w:val="28"/>
          <w:szCs w:val="28"/>
          <w:rtl/>
          <w:lang w:bidi="ar-EG"/>
        </w:rPr>
        <w:t xml:space="preserve"> نسبة </w:t>
      </w:r>
      <w:r>
        <w:rPr>
          <w:rFonts w:ascii="Simplified Arabic" w:hAnsi="Simplified Arabic" w:cs="Simplified Arabic" w:hint="cs"/>
          <w:b/>
          <w:bCs/>
          <w:sz w:val="28"/>
          <w:szCs w:val="28"/>
          <w:rtl/>
          <w:lang w:bidi="ar-EG"/>
        </w:rPr>
        <w:t>المبحوثات</w:t>
      </w:r>
      <w:r w:rsidRPr="00292AAC">
        <w:rPr>
          <w:rFonts w:ascii="Simplified Arabic" w:hAnsi="Simplified Arabic" w:cs="Simplified Arabic"/>
          <w:b/>
          <w:bCs/>
          <w:sz w:val="28"/>
          <w:szCs w:val="28"/>
          <w:rtl/>
          <w:lang w:bidi="ar-EG"/>
        </w:rPr>
        <w:t xml:space="preserve"> ٦،٧٣ %</w:t>
      </w:r>
      <w:r w:rsidRPr="00292AAC">
        <w:rPr>
          <w:rFonts w:ascii="Simplified Arabic" w:hAnsi="Simplified Arabic" w:cs="Simplified Arabic" w:hint="cs"/>
          <w:b/>
          <w:bCs/>
          <w:sz w:val="28"/>
          <w:szCs w:val="28"/>
          <w:rtl/>
          <w:lang w:bidi="ar-EG"/>
        </w:rPr>
        <w:t xml:space="preserve"> اللاتي</w:t>
      </w:r>
      <w:r w:rsidRPr="00292AAC">
        <w:rPr>
          <w:rFonts w:ascii="Simplified Arabic" w:hAnsi="Simplified Arabic" w:cs="Simplified Arabic"/>
          <w:b/>
          <w:bCs/>
          <w:sz w:val="28"/>
          <w:szCs w:val="28"/>
          <w:rtl/>
          <w:lang w:bidi="ar-EG"/>
        </w:rPr>
        <w:t xml:space="preserve"> يعلن أسرهن من </w:t>
      </w:r>
      <w:r w:rsidRPr="00292AAC">
        <w:rPr>
          <w:rFonts w:ascii="Simplified Arabic" w:hAnsi="Simplified Arabic" w:cs="Simplified Arabic" w:hint="cs"/>
          <w:b/>
          <w:bCs/>
          <w:sz w:val="28"/>
          <w:szCs w:val="28"/>
          <w:rtl/>
          <w:lang w:bidi="ar-EG"/>
        </w:rPr>
        <w:t>المتزوجات،</w:t>
      </w:r>
      <w:r w:rsidRPr="00292AAC">
        <w:rPr>
          <w:rFonts w:ascii="Simplified Arabic" w:hAnsi="Simplified Arabic" w:cs="Simplified Arabic"/>
          <w:b/>
          <w:bCs/>
          <w:sz w:val="28"/>
          <w:szCs w:val="28"/>
          <w:rtl/>
          <w:lang w:bidi="ar-EG"/>
        </w:rPr>
        <w:t xml:space="preserve"> وهذا يوضح مدى الحاجـه إلـى محاولة البحث عن فرص عمل من خلال إقامة مشروعات ممولة من</w:t>
      </w:r>
    </w:p>
    <w:p w14:paraId="5ACBEC3F" w14:textId="4D225DD8" w:rsidR="00B00386" w:rsidRDefault="00B00386" w:rsidP="00980BC7">
      <w:pPr>
        <w:jc w:val="right"/>
        <w:rPr>
          <w:rFonts w:ascii="Simplified Arabic" w:hAnsi="Simplified Arabic" w:cs="Simplified Arabic"/>
          <w:b/>
          <w:bCs/>
          <w:sz w:val="28"/>
          <w:szCs w:val="28"/>
          <w:lang w:bidi="ar-EG"/>
        </w:rPr>
      </w:pPr>
      <w:r w:rsidRPr="00292AAC">
        <w:rPr>
          <w:rFonts w:ascii="Simplified Arabic" w:hAnsi="Simplified Arabic" w:cs="Simplified Arabic"/>
          <w:b/>
          <w:bCs/>
          <w:sz w:val="28"/>
          <w:szCs w:val="28"/>
          <w:rtl/>
          <w:lang w:bidi="ar-EG"/>
        </w:rPr>
        <w:t xml:space="preserve">القروض بصفة عامة، وأن </w:t>
      </w:r>
      <w:r w:rsidRPr="00292AAC">
        <w:rPr>
          <w:rFonts w:ascii="Simplified Arabic" w:hAnsi="Simplified Arabic" w:cs="Simplified Arabic" w:hint="cs"/>
          <w:b/>
          <w:bCs/>
          <w:sz w:val="28"/>
          <w:szCs w:val="28"/>
          <w:rtl/>
          <w:lang w:bidi="ar-EG"/>
        </w:rPr>
        <w:t>حوالي</w:t>
      </w:r>
      <w:r w:rsidRPr="00292AAC">
        <w:rPr>
          <w:rFonts w:ascii="Simplified Arabic" w:hAnsi="Simplified Arabic" w:cs="Simplified Arabic"/>
          <w:b/>
          <w:bCs/>
          <w:sz w:val="28"/>
          <w:szCs w:val="28"/>
          <w:rtl/>
          <w:lang w:bidi="ar-EG"/>
        </w:rPr>
        <w:t xml:space="preserve"> ٢،٣ %من إجمالي المبحوثات لا يوجد لديهن </w:t>
      </w:r>
      <w:r w:rsidRPr="00292AAC">
        <w:rPr>
          <w:rFonts w:ascii="Simplified Arabic" w:hAnsi="Simplified Arabic" w:cs="Simplified Arabic" w:hint="cs"/>
          <w:b/>
          <w:bCs/>
          <w:sz w:val="28"/>
          <w:szCs w:val="28"/>
          <w:rtl/>
          <w:lang w:bidi="ar-EG"/>
        </w:rPr>
        <w:t>أي</w:t>
      </w:r>
      <w:r w:rsidRPr="00292AAC">
        <w:rPr>
          <w:rFonts w:ascii="Simplified Arabic" w:hAnsi="Simplified Arabic" w:cs="Simplified Arabic"/>
          <w:b/>
          <w:bCs/>
          <w:sz w:val="28"/>
          <w:szCs w:val="28"/>
          <w:rtl/>
          <w:lang w:bidi="ar-EG"/>
        </w:rPr>
        <w:t xml:space="preserve"> مشكلات تواجهن من تمكينهن اقتصادياً واجتماعياً بمجتمعاتهن، بينما نجد أن غالبية المبحوثات٨،٩٦ % من إجمالي المبحوثات قد أكدن على وجود مشكلات تواجهن </w:t>
      </w:r>
      <w:r w:rsidRPr="00292AAC">
        <w:rPr>
          <w:rFonts w:ascii="Simplified Arabic" w:hAnsi="Simplified Arabic" w:cs="Simplified Arabic" w:hint="cs"/>
          <w:b/>
          <w:bCs/>
          <w:sz w:val="28"/>
          <w:szCs w:val="28"/>
          <w:rtl/>
          <w:lang w:bidi="ar-EG"/>
        </w:rPr>
        <w:t>في</w:t>
      </w:r>
      <w:r w:rsidRPr="00292AAC">
        <w:rPr>
          <w:rFonts w:ascii="Simplified Arabic" w:hAnsi="Simplified Arabic" w:cs="Simplified Arabic"/>
          <w:b/>
          <w:bCs/>
          <w:sz w:val="28"/>
          <w:szCs w:val="28"/>
          <w:rtl/>
          <w:lang w:bidi="ar-EG"/>
        </w:rPr>
        <w:t xml:space="preserve"> تمكينهن اقتصادياً واجتماعياً بمجتمعاتهن</w:t>
      </w:r>
      <w:r w:rsidRPr="00292AAC">
        <w:rPr>
          <w:rFonts w:ascii="Simplified Arabic" w:hAnsi="Simplified Arabic" w:cs="Simplified Arabic"/>
          <w:b/>
          <w:bCs/>
          <w:sz w:val="28"/>
          <w:szCs w:val="28"/>
          <w:lang w:bidi="ar-EG"/>
        </w:rPr>
        <w:t>.</w:t>
      </w:r>
    </w:p>
    <w:p w14:paraId="5C3302E7" w14:textId="0BF625D5" w:rsidR="00B00386" w:rsidRPr="006F715E" w:rsidRDefault="00B00386" w:rsidP="00B86E7E">
      <w:pPr>
        <w:pStyle w:val="HTMLPreformatted"/>
        <w:shd w:val="clear" w:color="auto" w:fill="FFFFFF" w:themeFill="background1"/>
        <w:bidi/>
        <w:spacing w:line="480" w:lineRule="atLeast"/>
        <w:rPr>
          <w:rFonts w:ascii="inherit" w:hAnsi="inherit"/>
          <w:color w:val="202124"/>
          <w:sz w:val="36"/>
          <w:szCs w:val="36"/>
          <w:u w:val="single"/>
          <w:vertAlign w:val="superscript"/>
        </w:rPr>
      </w:pPr>
      <w:r w:rsidRPr="00505DEB">
        <w:rPr>
          <w:rFonts w:ascii="Simplified Arabic" w:hAnsi="Simplified Arabic" w:cs="Simplified Arabic"/>
          <w:b/>
          <w:bCs/>
          <w:sz w:val="28"/>
          <w:szCs w:val="28"/>
          <w:u w:val="single"/>
          <w:lang w:bidi="ar-EG"/>
        </w:rPr>
        <w:t>EndalcachewBayeh</w:t>
      </w:r>
      <w:r w:rsidR="005D2875">
        <w:rPr>
          <w:rFonts w:ascii="Simplified Arabic" w:hAnsi="Simplified Arabic" w:cs="Simplified Arabic"/>
          <w:b/>
          <w:bCs/>
          <w:sz w:val="28"/>
          <w:szCs w:val="28"/>
          <w:u w:val="single"/>
          <w:lang w:bidi="ar-EG"/>
        </w:rPr>
        <w:t>8</w:t>
      </w:r>
      <w:r w:rsidR="005D2875" w:rsidRPr="003A13DD">
        <w:rPr>
          <w:rFonts w:ascii="Simplified Arabic" w:hAnsi="Simplified Arabic" w:cs="Simplified Arabic"/>
          <w:b/>
          <w:bCs/>
          <w:sz w:val="28"/>
          <w:szCs w:val="28"/>
          <w:u w:val="single"/>
          <w:lang w:bidi="ar-EG"/>
        </w:rPr>
        <w:t>-1-</w:t>
      </w:r>
      <w:r w:rsidR="005D2875">
        <w:rPr>
          <w:rFonts w:ascii="Simplified Arabic" w:hAnsi="Simplified Arabic" w:cs="Simplified Arabic"/>
          <w:b/>
          <w:bCs/>
          <w:sz w:val="28"/>
          <w:szCs w:val="28"/>
          <w:u w:val="single"/>
          <w:lang w:bidi="ar-EG"/>
        </w:rPr>
        <w:t>9</w:t>
      </w:r>
      <w:r w:rsidRPr="00505DEB">
        <w:rPr>
          <w:rFonts w:ascii="Simplified Arabic" w:hAnsi="Simplified Arabic" w:cs="Simplified Arabic" w:hint="cs"/>
          <w:b/>
          <w:bCs/>
          <w:sz w:val="28"/>
          <w:szCs w:val="28"/>
          <w:u w:val="single"/>
          <w:rtl/>
          <w:lang w:bidi="ar-EG"/>
        </w:rPr>
        <w:t xml:space="preserve"> </w:t>
      </w:r>
      <w:r w:rsidRPr="00505DEB">
        <w:rPr>
          <w:rFonts w:ascii="Simplified Arabic" w:hAnsi="Simplified Arabic" w:cs="Simplified Arabic"/>
          <w:b/>
          <w:bCs/>
          <w:sz w:val="28"/>
          <w:szCs w:val="28"/>
          <w:u w:val="single"/>
          <w:rtl/>
          <w:lang w:bidi="ar-EG"/>
        </w:rPr>
        <w:t>(</w:t>
      </w:r>
      <w:r w:rsidRPr="00505DEB">
        <w:rPr>
          <w:rFonts w:ascii="Simplified Arabic" w:eastAsiaTheme="minorHAnsi" w:hAnsi="Simplified Arabic" w:cs="Simplified Arabic"/>
          <w:b/>
          <w:bCs/>
          <w:sz w:val="28"/>
          <w:szCs w:val="28"/>
          <w:u w:val="single"/>
          <w:rtl/>
          <w:lang w:bidi="ar-EG"/>
        </w:rPr>
        <w:t xml:space="preserve">2016) " </w:t>
      </w:r>
      <w:r w:rsidRPr="00505DEB">
        <w:rPr>
          <w:rFonts w:ascii="Simplified Arabic" w:eastAsiaTheme="minorHAnsi" w:hAnsi="Simplified Arabic" w:cs="Simplified Arabic" w:hint="cs"/>
          <w:b/>
          <w:bCs/>
          <w:sz w:val="28"/>
          <w:szCs w:val="28"/>
          <w:u w:val="single"/>
          <w:rtl/>
          <w:lang w:bidi="ar-EG"/>
        </w:rPr>
        <w:t>دور تمكين المرأة وتحقيق المساواة بين الجنسين في التنمية المستدامة لإثيوبيا</w:t>
      </w:r>
      <w:r w:rsidRPr="00790F3B">
        <w:rPr>
          <w:rFonts w:ascii="Simplified Arabic" w:hAnsi="Simplified Arabic" w:cs="Simplified Arabic" w:hint="cs"/>
          <w:b/>
          <w:bCs/>
          <w:sz w:val="28"/>
          <w:szCs w:val="28"/>
          <w:u w:val="single"/>
          <w:rtl/>
          <w:lang w:bidi="ar-EG"/>
        </w:rPr>
        <w:t>"</w:t>
      </w:r>
      <w:r w:rsidR="006F715E">
        <w:rPr>
          <w:rFonts w:ascii="Simplified Arabic" w:hAnsi="Simplified Arabic" w:cs="Simplified Arabic" w:hint="cs"/>
          <w:b/>
          <w:bCs/>
          <w:sz w:val="28"/>
          <w:szCs w:val="28"/>
          <w:u w:val="single"/>
          <w:vertAlign w:val="superscript"/>
          <w:rtl/>
          <w:lang w:bidi="ar-EG"/>
        </w:rPr>
        <w:t>17</w:t>
      </w:r>
    </w:p>
    <w:p w14:paraId="2C0345D7" w14:textId="77777777" w:rsidR="00B00386" w:rsidRPr="00BB39A7" w:rsidRDefault="00B00386" w:rsidP="00980BC7">
      <w:pPr>
        <w:jc w:val="right"/>
        <w:rPr>
          <w:rtl/>
          <w:lang w:bidi="ar-EG"/>
        </w:rPr>
      </w:pPr>
      <w:r w:rsidRPr="0076221E">
        <w:rPr>
          <w:rFonts w:ascii="Simplified Arabic" w:hAnsi="Simplified Arabic" w:cs="Simplified Arabic"/>
          <w:b/>
          <w:bCs/>
          <w:sz w:val="28"/>
          <w:szCs w:val="28"/>
          <w:u w:val="single"/>
          <w:rtl/>
          <w:lang w:bidi="ar-EG"/>
        </w:rPr>
        <w:t xml:space="preserve">هدفت الدراسة </w:t>
      </w:r>
      <w:r w:rsidRPr="0076221E">
        <w:rPr>
          <w:rFonts w:ascii="Simplified Arabic" w:hAnsi="Simplified Arabic" w:cs="Simplified Arabic" w:hint="cs"/>
          <w:b/>
          <w:bCs/>
          <w:sz w:val="28"/>
          <w:szCs w:val="28"/>
          <w:u w:val="single"/>
          <w:rtl/>
          <w:lang w:bidi="ar-EG"/>
        </w:rPr>
        <w:t>الى</w:t>
      </w:r>
      <w:r w:rsidRPr="002A1CAE">
        <w:rPr>
          <w:rFonts w:ascii="Simplified Arabic" w:hAnsi="Simplified Arabic" w:cs="Simplified Arabic"/>
          <w:b/>
          <w:bCs/>
          <w:color w:val="202124"/>
          <w:sz w:val="28"/>
          <w:szCs w:val="28"/>
          <w:rtl/>
          <w:lang w:bidi="ar"/>
        </w:rPr>
        <w:t xml:space="preserve"> </w:t>
      </w:r>
      <w:r>
        <w:rPr>
          <w:rStyle w:val="y2iqfc"/>
          <w:rFonts w:ascii="Simplified Arabic" w:hAnsi="Simplified Arabic" w:cs="Simplified Arabic"/>
          <w:b/>
          <w:bCs/>
          <w:color w:val="202124"/>
          <w:sz w:val="28"/>
          <w:szCs w:val="28"/>
          <w:rtl/>
          <w:lang w:bidi="ar"/>
        </w:rPr>
        <w:t xml:space="preserve">الكشف عن دور تمكين المرأة وتحقيق المساواة بين الجنسين في التنمية المستدامة </w:t>
      </w:r>
      <w:r>
        <w:rPr>
          <w:rStyle w:val="y2iqfc"/>
          <w:rFonts w:ascii="Simplified Arabic" w:hAnsi="Simplified Arabic" w:cs="Simplified Arabic" w:hint="cs"/>
          <w:b/>
          <w:bCs/>
          <w:color w:val="202124"/>
          <w:sz w:val="28"/>
          <w:szCs w:val="28"/>
          <w:rtl/>
          <w:lang w:bidi="ar"/>
        </w:rPr>
        <w:t>لإثيوبيا،</w:t>
      </w:r>
      <w:r>
        <w:rPr>
          <w:rStyle w:val="y2iqfc"/>
          <w:rFonts w:ascii="Simplified Arabic" w:hAnsi="Simplified Arabic" w:cs="Simplified Arabic"/>
          <w:b/>
          <w:bCs/>
          <w:color w:val="202124"/>
          <w:sz w:val="28"/>
          <w:szCs w:val="28"/>
          <w:rtl/>
          <w:lang w:bidi="ar"/>
        </w:rPr>
        <w:t xml:space="preserve"> استخدم الباحث المنهج النوعي مع المصادر الثانوية كأدوات لجمع البيانات. بناءً على البيانات التي تم </w:t>
      </w:r>
      <w:r>
        <w:rPr>
          <w:rStyle w:val="y2iqfc"/>
          <w:rFonts w:ascii="Simplified Arabic" w:hAnsi="Simplified Arabic" w:cs="Simplified Arabic" w:hint="cs"/>
          <w:b/>
          <w:bCs/>
          <w:color w:val="202124"/>
          <w:sz w:val="28"/>
          <w:szCs w:val="28"/>
          <w:rtl/>
          <w:lang w:bidi="ar"/>
        </w:rPr>
        <w:t>تحليلها،</w:t>
      </w:r>
      <w:r>
        <w:rPr>
          <w:rStyle w:val="y2iqfc"/>
          <w:rFonts w:ascii="Simplified Arabic" w:hAnsi="Simplified Arabic" w:cs="Simplified Arabic"/>
          <w:b/>
          <w:bCs/>
          <w:color w:val="202124"/>
          <w:sz w:val="28"/>
          <w:szCs w:val="28"/>
          <w:rtl/>
          <w:lang w:bidi="ar"/>
        </w:rPr>
        <w:t xml:space="preserve"> </w:t>
      </w:r>
      <w:r w:rsidRPr="002A1CAE">
        <w:rPr>
          <w:rFonts w:ascii="Simplified Arabic" w:hAnsi="Simplified Arabic" w:cs="Simplified Arabic"/>
          <w:b/>
          <w:bCs/>
          <w:sz w:val="28"/>
          <w:szCs w:val="28"/>
          <w:u w:val="single"/>
          <w:rtl/>
          <w:lang w:bidi="ar-EG"/>
        </w:rPr>
        <w:t xml:space="preserve">وتوصلت نتائجها </w:t>
      </w:r>
      <w:r w:rsidRPr="002A1CAE">
        <w:rPr>
          <w:rFonts w:ascii="Simplified Arabic" w:hAnsi="Simplified Arabic" w:cs="Simplified Arabic" w:hint="cs"/>
          <w:b/>
          <w:bCs/>
          <w:sz w:val="28"/>
          <w:szCs w:val="28"/>
          <w:u w:val="single"/>
          <w:rtl/>
          <w:lang w:bidi="ar-EG"/>
        </w:rPr>
        <w:t>الى</w:t>
      </w:r>
      <w:r>
        <w:rPr>
          <w:rFonts w:ascii="Simplified Arabic" w:hAnsi="Simplified Arabic" w:cs="Simplified Arabic" w:hint="cs"/>
          <w:b/>
          <w:bCs/>
          <w:sz w:val="28"/>
          <w:szCs w:val="28"/>
          <w:rtl/>
          <w:lang w:bidi="ar-EG"/>
        </w:rPr>
        <w:t xml:space="preserve"> </w:t>
      </w:r>
      <w:r>
        <w:rPr>
          <w:rStyle w:val="y2iqfc"/>
          <w:rFonts w:ascii="Simplified Arabic" w:hAnsi="Simplified Arabic" w:cs="Simplified Arabic"/>
          <w:b/>
          <w:bCs/>
          <w:color w:val="202124"/>
          <w:sz w:val="28"/>
          <w:szCs w:val="28"/>
          <w:rtl/>
          <w:lang w:bidi="ar"/>
        </w:rPr>
        <w:t xml:space="preserve">أن دور المرأة عبر الأبعاد المختلفة للتنمية المستدامة ينعكس بشكل أقل في الدولة. </w:t>
      </w:r>
      <w:r>
        <w:rPr>
          <w:rStyle w:val="y2iqfc"/>
          <w:rFonts w:ascii="Simplified Arabic" w:hAnsi="Simplified Arabic" w:cs="Simplified Arabic" w:hint="cs"/>
          <w:b/>
          <w:bCs/>
          <w:color w:val="202124"/>
          <w:sz w:val="28"/>
          <w:szCs w:val="28"/>
          <w:rtl/>
          <w:lang w:bidi="ar"/>
        </w:rPr>
        <w:t>و</w:t>
      </w:r>
      <w:r>
        <w:rPr>
          <w:rStyle w:val="y2iqfc"/>
          <w:rFonts w:ascii="Simplified Arabic" w:hAnsi="Simplified Arabic" w:cs="Simplified Arabic"/>
          <w:b/>
          <w:bCs/>
          <w:color w:val="202124"/>
          <w:sz w:val="28"/>
          <w:szCs w:val="28"/>
          <w:rtl/>
          <w:lang w:bidi="ar"/>
        </w:rPr>
        <w:t>استخدام القوة العاملة النسائية في التنمية الاقتصادية للبلد ضئيل للغاية.</w:t>
      </w:r>
      <w:r>
        <w:rPr>
          <w:rStyle w:val="y2iqfc"/>
          <w:rFonts w:ascii="Simplified Arabic" w:hAnsi="Simplified Arabic" w:cs="Simplified Arabic" w:hint="cs"/>
          <w:b/>
          <w:bCs/>
          <w:color w:val="202124"/>
          <w:sz w:val="28"/>
          <w:szCs w:val="28"/>
          <w:rtl/>
          <w:lang w:bidi="ar"/>
        </w:rPr>
        <w:t xml:space="preserve"> اما</w:t>
      </w:r>
      <w:r>
        <w:rPr>
          <w:rStyle w:val="y2iqfc"/>
          <w:rFonts w:ascii="Simplified Arabic" w:hAnsi="Simplified Arabic" w:cs="Simplified Arabic"/>
          <w:b/>
          <w:bCs/>
          <w:color w:val="202124"/>
          <w:sz w:val="28"/>
          <w:szCs w:val="28"/>
          <w:rtl/>
          <w:lang w:bidi="ar"/>
        </w:rPr>
        <w:t xml:space="preserve"> المجال </w:t>
      </w:r>
      <w:r>
        <w:rPr>
          <w:rStyle w:val="y2iqfc"/>
          <w:rFonts w:ascii="Simplified Arabic" w:hAnsi="Simplified Arabic" w:cs="Simplified Arabic" w:hint="cs"/>
          <w:b/>
          <w:bCs/>
          <w:color w:val="202124"/>
          <w:sz w:val="28"/>
          <w:szCs w:val="28"/>
          <w:rtl/>
          <w:lang w:bidi="ar"/>
        </w:rPr>
        <w:t>السياسي</w:t>
      </w:r>
      <w:r>
        <w:rPr>
          <w:rStyle w:val="y2iqfc"/>
          <w:rFonts w:ascii="Simplified Arabic" w:hAnsi="Simplified Arabic" w:cs="Simplified Arabic"/>
          <w:b/>
          <w:bCs/>
          <w:color w:val="202124"/>
          <w:sz w:val="28"/>
          <w:szCs w:val="28"/>
          <w:rtl/>
          <w:lang w:bidi="ar"/>
        </w:rPr>
        <w:t xml:space="preserve"> إلى حد كبير مخصص للرجال وحدهم. كما أن مكانة المرأة في المجتمع تنحصر في المساهمة بشكل ضئيل في التنمية الاجتماعية للبلد. بالإضافة إلى </w:t>
      </w:r>
      <w:r>
        <w:rPr>
          <w:rStyle w:val="y2iqfc"/>
          <w:rFonts w:ascii="Simplified Arabic" w:hAnsi="Simplified Arabic" w:cs="Simplified Arabic" w:hint="cs"/>
          <w:b/>
          <w:bCs/>
          <w:color w:val="202124"/>
          <w:sz w:val="28"/>
          <w:szCs w:val="28"/>
          <w:rtl/>
          <w:lang w:bidi="ar"/>
        </w:rPr>
        <w:t>ذلك،</w:t>
      </w:r>
      <w:r>
        <w:rPr>
          <w:rStyle w:val="y2iqfc"/>
          <w:rFonts w:ascii="Simplified Arabic" w:hAnsi="Simplified Arabic" w:cs="Simplified Arabic"/>
          <w:b/>
          <w:bCs/>
          <w:color w:val="202124"/>
          <w:sz w:val="28"/>
          <w:szCs w:val="28"/>
          <w:rtl/>
          <w:lang w:bidi="ar"/>
        </w:rPr>
        <w:t xml:space="preserve"> لا يتم حماية حقوق المرأة بشكل صحيح من أجل مشاركة المرأة في مختلف قضايا </w:t>
      </w:r>
      <w:r>
        <w:rPr>
          <w:rStyle w:val="y2iqfc"/>
          <w:rFonts w:ascii="Simplified Arabic" w:hAnsi="Simplified Arabic" w:cs="Simplified Arabic" w:hint="cs"/>
          <w:b/>
          <w:bCs/>
          <w:color w:val="202124"/>
          <w:sz w:val="28"/>
          <w:szCs w:val="28"/>
          <w:rtl/>
          <w:lang w:bidi="ar"/>
        </w:rPr>
        <w:t>بلدها</w:t>
      </w:r>
      <w:r>
        <w:rPr>
          <w:rStyle w:val="y2iqfc"/>
          <w:rFonts w:ascii="Simplified Arabic" w:hAnsi="Simplified Arabic" w:cs="Simplified Arabic" w:hint="eastAsia"/>
          <w:b/>
          <w:bCs/>
          <w:color w:val="202124"/>
          <w:sz w:val="28"/>
          <w:szCs w:val="28"/>
          <w:rtl/>
          <w:lang w:bidi="ar"/>
        </w:rPr>
        <w:t>،</w:t>
      </w:r>
      <w:r>
        <w:rPr>
          <w:rStyle w:val="y2iqfc"/>
          <w:rFonts w:ascii="Simplified Arabic" w:hAnsi="Simplified Arabic" w:cs="Simplified Arabic"/>
          <w:b/>
          <w:bCs/>
          <w:color w:val="202124"/>
          <w:sz w:val="28"/>
          <w:szCs w:val="28"/>
          <w:rtl/>
          <w:lang w:bidi="ar"/>
        </w:rPr>
        <w:t xml:space="preserve"> ولكنها تتعرض لانتهاكات مروعة. علاوة على </w:t>
      </w:r>
      <w:r>
        <w:rPr>
          <w:rStyle w:val="y2iqfc"/>
          <w:rFonts w:ascii="Simplified Arabic" w:hAnsi="Simplified Arabic" w:cs="Simplified Arabic" w:hint="cs"/>
          <w:b/>
          <w:bCs/>
          <w:color w:val="202124"/>
          <w:sz w:val="28"/>
          <w:szCs w:val="28"/>
          <w:rtl/>
          <w:lang w:bidi="ar"/>
        </w:rPr>
        <w:t>ذلك،</w:t>
      </w:r>
      <w:r>
        <w:rPr>
          <w:rStyle w:val="y2iqfc"/>
          <w:rFonts w:ascii="Simplified Arabic" w:hAnsi="Simplified Arabic" w:cs="Simplified Arabic"/>
          <w:b/>
          <w:bCs/>
          <w:color w:val="202124"/>
          <w:sz w:val="28"/>
          <w:szCs w:val="28"/>
          <w:rtl/>
          <w:lang w:bidi="ar"/>
        </w:rPr>
        <w:t xml:space="preserve"> تتأثر المرأة بشدة بالمشاكل </w:t>
      </w:r>
      <w:r>
        <w:rPr>
          <w:rStyle w:val="y2iqfc"/>
          <w:rFonts w:ascii="Simplified Arabic" w:hAnsi="Simplified Arabic" w:cs="Simplified Arabic" w:hint="cs"/>
          <w:b/>
          <w:bCs/>
          <w:color w:val="202124"/>
          <w:sz w:val="28"/>
          <w:szCs w:val="28"/>
          <w:rtl/>
          <w:lang w:bidi="ar"/>
        </w:rPr>
        <w:t>البيئية،</w:t>
      </w:r>
      <w:r>
        <w:rPr>
          <w:rStyle w:val="y2iqfc"/>
          <w:rFonts w:ascii="Simplified Arabic" w:hAnsi="Simplified Arabic" w:cs="Simplified Arabic"/>
          <w:b/>
          <w:bCs/>
          <w:color w:val="202124"/>
          <w:sz w:val="28"/>
          <w:szCs w:val="28"/>
          <w:rtl/>
          <w:lang w:bidi="ar"/>
        </w:rPr>
        <w:t xml:space="preserve"> ويقل التركيز على مشاركتها في حماية البيئة. وخلصت الباحثة إلى أنه ما لم يتم تمكين المرأة وتحقيق المساواة بين الجنسين حتى تتمكن من لعب دورها في المجالات الاقتصادية والاجتماعية والسياسية </w:t>
      </w:r>
      <w:r>
        <w:rPr>
          <w:rStyle w:val="y2iqfc"/>
          <w:rFonts w:ascii="Simplified Arabic" w:hAnsi="Simplified Arabic" w:cs="Simplified Arabic" w:hint="cs"/>
          <w:b/>
          <w:bCs/>
          <w:color w:val="202124"/>
          <w:sz w:val="28"/>
          <w:szCs w:val="28"/>
          <w:rtl/>
          <w:lang w:bidi="ar"/>
        </w:rPr>
        <w:t>والبيئية،</w:t>
      </w:r>
      <w:r>
        <w:rPr>
          <w:rStyle w:val="y2iqfc"/>
          <w:rFonts w:ascii="Simplified Arabic" w:hAnsi="Simplified Arabic" w:cs="Simplified Arabic"/>
          <w:b/>
          <w:bCs/>
          <w:color w:val="202124"/>
          <w:sz w:val="28"/>
          <w:szCs w:val="28"/>
          <w:rtl/>
          <w:lang w:bidi="ar"/>
        </w:rPr>
        <w:t xml:space="preserve"> فإن الدولة لن تحقق التنمية المستدامة مع الاعتراف بمشاركة الرجل فقط في جميع هذه المجالات</w:t>
      </w:r>
    </w:p>
    <w:p w14:paraId="51A5E024" w14:textId="28337DB2" w:rsidR="000176F4" w:rsidRPr="004A65CA" w:rsidRDefault="000176F4" w:rsidP="00980BC7">
      <w:pPr>
        <w:shd w:val="clear" w:color="auto" w:fill="FFFFFF"/>
        <w:ind w:left="-115"/>
        <w:jc w:val="right"/>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_____________________________________________________</w:t>
      </w:r>
    </w:p>
    <w:p w14:paraId="27B9C703" w14:textId="2044667D" w:rsidR="00693D56" w:rsidRDefault="00693D56" w:rsidP="00980BC7">
      <w:pPr>
        <w:jc w:val="right"/>
        <w:rPr>
          <w:rFonts w:ascii="Simplified Arabic" w:hAnsi="Simplified Arabic" w:cs="Simplified Arabic"/>
          <w:b/>
          <w:bCs/>
          <w:rtl/>
          <w:lang w:bidi="ar-EG"/>
        </w:rPr>
      </w:pPr>
      <w:bookmarkStart w:id="11" w:name="_Hlk103157875"/>
      <w:r>
        <w:rPr>
          <w:rFonts w:ascii="Simplified Arabic" w:hAnsi="Simplified Arabic" w:cs="Simplified Arabic" w:hint="cs"/>
          <w:b/>
          <w:bCs/>
          <w:sz w:val="28"/>
          <w:szCs w:val="28"/>
          <w:vertAlign w:val="superscript"/>
          <w:rtl/>
          <w:lang w:bidi="ar-EG"/>
        </w:rPr>
        <w:t xml:space="preserve">17 </w:t>
      </w:r>
      <w:r w:rsidRPr="00807D41">
        <w:rPr>
          <w:rFonts w:ascii="Simplified Arabic" w:hAnsi="Simplified Arabic" w:cs="Simplified Arabic"/>
          <w:b/>
          <w:bCs/>
          <w:lang w:bidi="ar-EG"/>
        </w:rPr>
        <w:t>EndalcachewBayeh. The role of empowering women and achieving gender equality to the sustainable development of Ethiopia, (Department of Civics and Ethical Studies, College of Social Sciences and Humanities, Ambo University, Ambo, Ethiopia,2016)</w:t>
      </w:r>
    </w:p>
    <w:p w14:paraId="7B1C9828" w14:textId="13063311" w:rsidR="000176F4" w:rsidRDefault="000176F4" w:rsidP="00980BC7">
      <w:pPr>
        <w:jc w:val="right"/>
        <w:rPr>
          <w:rFonts w:ascii="Simplified Arabic" w:hAnsi="Simplified Arabic" w:cs="Simplified Arabic"/>
          <w:b/>
          <w:bCs/>
          <w:rtl/>
          <w:lang w:bidi="ar-EG"/>
        </w:rPr>
      </w:pPr>
    </w:p>
    <w:p w14:paraId="6FE1C274" w14:textId="42EDCD95" w:rsidR="000176F4" w:rsidRDefault="000176F4" w:rsidP="00980BC7">
      <w:pPr>
        <w:jc w:val="right"/>
        <w:rPr>
          <w:rFonts w:ascii="Simplified Arabic" w:hAnsi="Simplified Arabic" w:cs="Simplified Arabic"/>
          <w:b/>
          <w:bCs/>
          <w:rtl/>
          <w:lang w:bidi="ar-EG"/>
        </w:rPr>
      </w:pPr>
    </w:p>
    <w:p w14:paraId="37F4A745" w14:textId="3FC1C940" w:rsidR="000176F4" w:rsidRDefault="000176F4" w:rsidP="00980BC7">
      <w:pPr>
        <w:jc w:val="right"/>
        <w:rPr>
          <w:rFonts w:ascii="Simplified Arabic" w:hAnsi="Simplified Arabic" w:cs="Simplified Arabic"/>
          <w:b/>
          <w:bCs/>
          <w:rtl/>
          <w:lang w:bidi="ar-EG"/>
        </w:rPr>
      </w:pPr>
    </w:p>
    <w:p w14:paraId="08526529" w14:textId="0546E98F" w:rsidR="000176F4" w:rsidRDefault="000176F4" w:rsidP="00980BC7">
      <w:pPr>
        <w:jc w:val="right"/>
        <w:rPr>
          <w:rFonts w:ascii="Simplified Arabic" w:hAnsi="Simplified Arabic" w:cs="Simplified Arabic"/>
          <w:b/>
          <w:bCs/>
          <w:rtl/>
          <w:lang w:bidi="ar-EG"/>
        </w:rPr>
      </w:pPr>
    </w:p>
    <w:p w14:paraId="0C7AD0EB" w14:textId="5EAD832A" w:rsidR="001901E5" w:rsidRDefault="001901E5" w:rsidP="00980BC7">
      <w:pPr>
        <w:jc w:val="right"/>
        <w:rPr>
          <w:rFonts w:ascii="Simplified Arabic" w:hAnsi="Simplified Arabic" w:cs="Simplified Arabic"/>
          <w:b/>
          <w:bCs/>
          <w:rtl/>
          <w:lang w:bidi="ar-EG"/>
        </w:rPr>
      </w:pPr>
    </w:p>
    <w:p w14:paraId="418DBA26" w14:textId="77777777" w:rsidR="001901E5" w:rsidRDefault="001901E5" w:rsidP="00980BC7">
      <w:pPr>
        <w:jc w:val="right"/>
        <w:rPr>
          <w:rFonts w:ascii="Simplified Arabic" w:hAnsi="Simplified Arabic" w:cs="Simplified Arabic"/>
          <w:b/>
          <w:bCs/>
          <w:rtl/>
          <w:lang w:bidi="ar-EG"/>
        </w:rPr>
      </w:pPr>
    </w:p>
    <w:p w14:paraId="1B257571" w14:textId="11D6248A" w:rsidR="000176F4" w:rsidRPr="00AD7191" w:rsidRDefault="007E145B" w:rsidP="00C070B1">
      <w:pPr>
        <w:pStyle w:val="NoSpacing"/>
        <w:rPr>
          <w:rFonts w:ascii="Simplified Arabic" w:hAnsi="Simplified Arabic" w:cs="Simplified Arabic"/>
          <w:b/>
          <w:bCs/>
          <w:sz w:val="28"/>
          <w:szCs w:val="28"/>
          <w:u w:val="single"/>
          <w:vertAlign w:val="superscript"/>
          <w:lang w:bidi="ar-EG"/>
        </w:rPr>
      </w:pPr>
      <w:r>
        <w:rPr>
          <w:rFonts w:ascii="Simplified Arabic" w:hAnsi="Simplified Arabic" w:cs="Simplified Arabic"/>
          <w:b/>
          <w:bCs/>
          <w:sz w:val="28"/>
          <w:szCs w:val="28"/>
          <w:u w:val="single"/>
          <w:lang w:bidi="ar-EG"/>
        </w:rPr>
        <w:lastRenderedPageBreak/>
        <w:t>8</w:t>
      </w:r>
      <w:r w:rsidRPr="003A13DD">
        <w:rPr>
          <w:rFonts w:ascii="Simplified Arabic" w:hAnsi="Simplified Arabic" w:cs="Simplified Arabic"/>
          <w:b/>
          <w:bCs/>
          <w:sz w:val="28"/>
          <w:szCs w:val="28"/>
          <w:u w:val="single"/>
          <w:lang w:bidi="ar-EG"/>
        </w:rPr>
        <w:t>-1-</w:t>
      </w:r>
      <w:r>
        <w:rPr>
          <w:rFonts w:ascii="Simplified Arabic" w:hAnsi="Simplified Arabic" w:cs="Simplified Arabic"/>
          <w:b/>
          <w:bCs/>
          <w:sz w:val="28"/>
          <w:szCs w:val="28"/>
          <w:u w:val="single"/>
          <w:lang w:bidi="ar-EG"/>
        </w:rPr>
        <w:t>10</w:t>
      </w:r>
      <w:r w:rsidR="000176F4">
        <w:rPr>
          <w:rFonts w:ascii="Simplified Arabic" w:hAnsi="Simplified Arabic" w:cs="Simplified Arabic" w:hint="cs"/>
          <w:b/>
          <w:bCs/>
          <w:sz w:val="28"/>
          <w:szCs w:val="28"/>
          <w:u w:val="single"/>
          <w:rtl/>
          <w:lang w:bidi="ar-EG"/>
        </w:rPr>
        <w:t xml:space="preserve">دراسة </w:t>
      </w:r>
      <w:r w:rsidR="000176F4" w:rsidRPr="005D6B8D">
        <w:rPr>
          <w:rFonts w:ascii="Simplified Arabic" w:hAnsi="Simplified Arabic" w:cs="Simplified Arabic"/>
          <w:b/>
          <w:bCs/>
          <w:sz w:val="28"/>
          <w:szCs w:val="28"/>
          <w:u w:val="single"/>
          <w:rtl/>
          <w:lang w:bidi="ar-EG"/>
        </w:rPr>
        <w:t xml:space="preserve">محمود محمد </w:t>
      </w:r>
      <w:r w:rsidR="00AF35B2" w:rsidRPr="005D6B8D">
        <w:rPr>
          <w:rFonts w:ascii="Simplified Arabic" w:hAnsi="Simplified Arabic" w:cs="Simplified Arabic" w:hint="cs"/>
          <w:b/>
          <w:bCs/>
          <w:sz w:val="28"/>
          <w:szCs w:val="28"/>
          <w:u w:val="single"/>
          <w:rtl/>
          <w:lang w:bidi="ar-EG"/>
        </w:rPr>
        <w:t>الكف</w:t>
      </w:r>
      <w:r w:rsidR="00AD7191">
        <w:rPr>
          <w:rFonts w:ascii="Simplified Arabic" w:hAnsi="Simplified Arabic" w:cs="Simplified Arabic" w:hint="cs"/>
          <w:b/>
          <w:bCs/>
          <w:sz w:val="28"/>
          <w:szCs w:val="28"/>
          <w:u w:val="single"/>
          <w:rtl/>
          <w:lang w:bidi="ar-EG"/>
        </w:rPr>
        <w:t>ا</w:t>
      </w:r>
      <w:r w:rsidR="00AF35B2" w:rsidRPr="005D6B8D">
        <w:rPr>
          <w:rFonts w:ascii="Simplified Arabic" w:hAnsi="Simplified Arabic" w:cs="Simplified Arabic" w:hint="cs"/>
          <w:b/>
          <w:bCs/>
          <w:sz w:val="28"/>
          <w:szCs w:val="28"/>
          <w:u w:val="single"/>
          <w:rtl/>
          <w:lang w:bidi="ar-EG"/>
        </w:rPr>
        <w:t>وين</w:t>
      </w:r>
      <w:r w:rsidR="000176F4" w:rsidRPr="00DD2815">
        <w:rPr>
          <w:rFonts w:ascii="Simplified Arabic" w:hAnsi="Simplified Arabic" w:cs="Simplified Arabic"/>
          <w:b/>
          <w:bCs/>
          <w:sz w:val="28"/>
          <w:szCs w:val="28"/>
          <w:u w:val="single"/>
          <w:rtl/>
          <w:lang w:bidi="ar-EG"/>
        </w:rPr>
        <w:t xml:space="preserve"> (201</w:t>
      </w:r>
      <w:r w:rsidR="000176F4">
        <w:rPr>
          <w:rFonts w:ascii="Simplified Arabic" w:hAnsi="Simplified Arabic" w:cs="Simplified Arabic" w:hint="cs"/>
          <w:b/>
          <w:bCs/>
          <w:sz w:val="28"/>
          <w:szCs w:val="28"/>
          <w:u w:val="single"/>
          <w:rtl/>
          <w:lang w:bidi="ar-EG"/>
        </w:rPr>
        <w:t>5</w:t>
      </w:r>
      <w:r w:rsidR="000176F4" w:rsidRPr="00DD2815">
        <w:rPr>
          <w:rFonts w:ascii="Simplified Arabic" w:hAnsi="Simplified Arabic" w:cs="Simplified Arabic"/>
          <w:b/>
          <w:bCs/>
          <w:sz w:val="28"/>
          <w:szCs w:val="28"/>
          <w:u w:val="single"/>
          <w:rtl/>
          <w:lang w:bidi="ar-EG"/>
        </w:rPr>
        <w:t>)"</w:t>
      </w:r>
      <w:r w:rsidR="000176F4" w:rsidRPr="00790F3B">
        <w:rPr>
          <w:rFonts w:ascii="Simplified Arabic" w:hAnsi="Simplified Arabic" w:cs="Simplified Arabic"/>
          <w:b/>
          <w:bCs/>
          <w:sz w:val="28"/>
          <w:szCs w:val="28"/>
          <w:u w:val="single"/>
          <w:rtl/>
          <w:lang w:bidi="ar-EG"/>
        </w:rPr>
        <w:t xml:space="preserve"> </w:t>
      </w:r>
      <w:r w:rsidR="000176F4" w:rsidRPr="005D6B8D">
        <w:rPr>
          <w:rFonts w:ascii="Simplified Arabic" w:hAnsi="Simplified Arabic" w:cs="Simplified Arabic"/>
          <w:b/>
          <w:bCs/>
          <w:sz w:val="28"/>
          <w:szCs w:val="28"/>
          <w:u w:val="single"/>
          <w:rtl/>
          <w:lang w:bidi="ar-EG"/>
        </w:rPr>
        <w:t>المشكلات التي تواجه النساء اللاتي يترأسن أسر فقيرة</w:t>
      </w:r>
      <w:r w:rsidR="000176F4" w:rsidRPr="00790F3B">
        <w:rPr>
          <w:rFonts w:ascii="Simplified Arabic" w:hAnsi="Simplified Arabic" w:cs="Simplified Arabic" w:hint="cs"/>
          <w:b/>
          <w:bCs/>
          <w:sz w:val="28"/>
          <w:szCs w:val="28"/>
          <w:u w:val="single"/>
          <w:rtl/>
          <w:lang w:bidi="ar-EG"/>
        </w:rPr>
        <w:t xml:space="preserve"> "</w:t>
      </w:r>
      <w:r w:rsidR="00AD7191">
        <w:rPr>
          <w:rFonts w:ascii="Simplified Arabic" w:hAnsi="Simplified Arabic" w:cs="Simplified Arabic" w:hint="cs"/>
          <w:b/>
          <w:bCs/>
          <w:sz w:val="28"/>
          <w:szCs w:val="28"/>
          <w:u w:val="single"/>
          <w:vertAlign w:val="superscript"/>
          <w:rtl/>
          <w:lang w:bidi="ar-EG"/>
        </w:rPr>
        <w:t>18</w:t>
      </w:r>
    </w:p>
    <w:p w14:paraId="363B4727" w14:textId="5BFF7F41" w:rsidR="000176F4" w:rsidRPr="000176F4" w:rsidRDefault="000176F4" w:rsidP="00C070B1">
      <w:pPr>
        <w:shd w:val="clear" w:color="auto" w:fill="FFFFFF"/>
        <w:bidi/>
        <w:ind w:left="-115"/>
        <w:rPr>
          <w:rFonts w:ascii="Simplified Arabic" w:hAnsi="Simplified Arabic" w:cs="Simplified Arabic"/>
          <w:b/>
          <w:bCs/>
          <w:sz w:val="28"/>
          <w:szCs w:val="28"/>
          <w:lang w:bidi="ar-EG"/>
        </w:rPr>
      </w:pPr>
      <w:r w:rsidRPr="0076221E">
        <w:rPr>
          <w:rFonts w:ascii="Simplified Arabic" w:hAnsi="Simplified Arabic" w:cs="Simplified Arabic"/>
          <w:b/>
          <w:bCs/>
          <w:sz w:val="28"/>
          <w:szCs w:val="28"/>
          <w:u w:val="single"/>
          <w:rtl/>
          <w:lang w:bidi="ar-EG"/>
        </w:rPr>
        <w:t xml:space="preserve">هدفت الدراسة </w:t>
      </w:r>
      <w:r w:rsidRPr="0076221E">
        <w:rPr>
          <w:rFonts w:ascii="Simplified Arabic" w:hAnsi="Simplified Arabic" w:cs="Simplified Arabic" w:hint="cs"/>
          <w:b/>
          <w:bCs/>
          <w:sz w:val="28"/>
          <w:szCs w:val="28"/>
          <w:u w:val="single"/>
          <w:rtl/>
          <w:lang w:bidi="ar-EG"/>
        </w:rPr>
        <w:t>الى</w:t>
      </w:r>
      <w:r w:rsidRPr="004A65CA">
        <w:rPr>
          <w:rFonts w:ascii="Simplified Arabic" w:hAnsi="Simplified Arabic" w:cs="Simplified Arabic" w:hint="cs"/>
          <w:b/>
          <w:bCs/>
          <w:sz w:val="28"/>
          <w:szCs w:val="28"/>
          <w:rtl/>
          <w:lang w:bidi="ar-EG"/>
        </w:rPr>
        <w:t xml:space="preserve"> </w:t>
      </w:r>
      <w:r w:rsidRPr="004A65CA">
        <w:rPr>
          <w:rFonts w:ascii="Simplified Arabic" w:hAnsi="Simplified Arabic" w:cs="Simplified Arabic"/>
          <w:b/>
          <w:bCs/>
          <w:sz w:val="28"/>
          <w:szCs w:val="28"/>
          <w:rtl/>
          <w:lang w:bidi="ar-EG"/>
        </w:rPr>
        <w:t>معرفة وفهم أهم المشكلات التي تواجه النساء الفقيرات اللواتي يترأسن أسرا</w:t>
      </w:r>
      <w:r w:rsidRPr="004A65CA">
        <w:rPr>
          <w:rFonts w:ascii="Simplified Arabic" w:hAnsi="Simplified Arabic" w:cs="Simplified Arabic" w:hint="cs"/>
          <w:b/>
          <w:bCs/>
          <w:sz w:val="28"/>
          <w:szCs w:val="28"/>
          <w:rtl/>
          <w:lang w:bidi="ar-EG"/>
        </w:rPr>
        <w:t xml:space="preserve"> فقيرة وقد أجريت العينة </w:t>
      </w:r>
      <w:r w:rsidRPr="004A65CA">
        <w:rPr>
          <w:rFonts w:ascii="Simplified Arabic" w:hAnsi="Simplified Arabic" w:cs="Simplified Arabic"/>
          <w:b/>
          <w:bCs/>
          <w:sz w:val="28"/>
          <w:szCs w:val="28"/>
          <w:rtl/>
          <w:lang w:bidi="ar-EG"/>
        </w:rPr>
        <w:t>الميدانية على عينة قصدية مكونة من (140</w:t>
      </w:r>
      <w:r w:rsidRPr="004A65CA">
        <w:rPr>
          <w:rFonts w:ascii="Simplified Arabic" w:hAnsi="Simplified Arabic" w:cs="Simplified Arabic" w:hint="cs"/>
          <w:b/>
          <w:bCs/>
          <w:sz w:val="28"/>
          <w:szCs w:val="28"/>
          <w:rtl/>
          <w:lang w:bidi="ar-EG"/>
        </w:rPr>
        <w:t xml:space="preserve">) </w:t>
      </w:r>
      <w:r w:rsidRPr="004A65CA">
        <w:rPr>
          <w:rFonts w:ascii="Simplified Arabic" w:hAnsi="Simplified Arabic" w:cs="Simplified Arabic"/>
          <w:b/>
          <w:bCs/>
          <w:sz w:val="28"/>
          <w:szCs w:val="28"/>
          <w:rtl/>
          <w:lang w:bidi="ar-EG"/>
        </w:rPr>
        <w:t>امرأة فقيرة من اللواتي يتلقين مساعدات شهرية من صندوق المعونة الوطنية، وقد</w:t>
      </w:r>
      <w:r w:rsidRPr="004A65CA">
        <w:rPr>
          <w:rFonts w:ascii="Simplified Arabic" w:hAnsi="Simplified Arabic" w:cs="Simplified Arabic" w:hint="cs"/>
          <w:b/>
          <w:bCs/>
          <w:sz w:val="28"/>
          <w:szCs w:val="28"/>
          <w:rtl/>
          <w:lang w:bidi="ar-EG"/>
        </w:rPr>
        <w:t xml:space="preserve"> </w:t>
      </w:r>
      <w:r w:rsidRPr="004A65CA">
        <w:rPr>
          <w:rFonts w:ascii="Simplified Arabic" w:hAnsi="Simplified Arabic" w:cs="Simplified Arabic"/>
          <w:b/>
          <w:bCs/>
          <w:sz w:val="28"/>
          <w:szCs w:val="28"/>
          <w:rtl/>
          <w:lang w:bidi="ar-EG"/>
        </w:rPr>
        <w:t>روعي في العينة أن تكون ممثلة لهؤلاء السيدات حسب التوزيع الجغرافي وفئة الانتفاع من الصندوق.</w:t>
      </w:r>
    </w:p>
    <w:p w14:paraId="0288B790" w14:textId="77777777" w:rsidR="000176F4" w:rsidRPr="00952EAC" w:rsidRDefault="000176F4" w:rsidP="001B4491">
      <w:pPr>
        <w:pBdr>
          <w:bottom w:val="single" w:sz="6" w:space="1" w:color="auto"/>
        </w:pBdr>
        <w:shd w:val="clear" w:color="auto" w:fill="FFFFFF"/>
        <w:ind w:left="-115"/>
        <w:jc w:val="right"/>
        <w:rPr>
          <w:rFonts w:ascii="Simplified Arabic" w:hAnsi="Simplified Arabic" w:cs="Simplified Arabic"/>
          <w:b/>
          <w:bCs/>
          <w:sz w:val="28"/>
          <w:szCs w:val="28"/>
          <w:rtl/>
          <w:lang w:bidi="ar-EG"/>
        </w:rPr>
      </w:pPr>
      <w:r w:rsidRPr="00952EAC">
        <w:rPr>
          <w:rFonts w:ascii="Simplified Arabic" w:hAnsi="Simplified Arabic" w:cs="Simplified Arabic"/>
          <w:b/>
          <w:bCs/>
          <w:sz w:val="28"/>
          <w:szCs w:val="28"/>
          <w:rtl/>
          <w:lang w:bidi="ar-EG"/>
        </w:rPr>
        <w:t>ونظرا</w:t>
      </w:r>
      <w:r w:rsidRPr="00952EAC">
        <w:rPr>
          <w:rFonts w:ascii="Simplified Arabic" w:hAnsi="Simplified Arabic" w:cs="Simplified Arabic" w:hint="cs"/>
          <w:b/>
          <w:bCs/>
          <w:sz w:val="28"/>
          <w:szCs w:val="28"/>
          <w:rtl/>
          <w:lang w:bidi="ar-EG"/>
        </w:rPr>
        <w:t xml:space="preserve"> لأن الدراسة تسعى </w:t>
      </w:r>
      <w:r w:rsidRPr="00952EAC">
        <w:rPr>
          <w:rFonts w:ascii="Simplified Arabic" w:hAnsi="Simplified Arabic" w:cs="Simplified Arabic"/>
          <w:b/>
          <w:bCs/>
          <w:sz w:val="28"/>
          <w:szCs w:val="28"/>
          <w:rtl/>
          <w:lang w:bidi="ar-EG"/>
        </w:rPr>
        <w:t>لفهم المشكلات التي تواجه السيدات الفقيرات بشكل متعمق، فقد استخدم الباحث المنهج النوعي، وتم جمع البيانات من خلال</w:t>
      </w:r>
      <w:r w:rsidRPr="00952EAC">
        <w:rPr>
          <w:rFonts w:ascii="Simplified Arabic" w:hAnsi="Simplified Arabic" w:cs="Simplified Arabic" w:hint="cs"/>
          <w:b/>
          <w:bCs/>
          <w:sz w:val="28"/>
          <w:szCs w:val="28"/>
          <w:rtl/>
          <w:lang w:bidi="ar-EG"/>
        </w:rPr>
        <w:t xml:space="preserve"> </w:t>
      </w:r>
      <w:r w:rsidRPr="00952EAC">
        <w:rPr>
          <w:rFonts w:ascii="Simplified Arabic" w:hAnsi="Simplified Arabic" w:cs="Simplified Arabic"/>
          <w:b/>
          <w:bCs/>
          <w:sz w:val="28"/>
          <w:szCs w:val="28"/>
          <w:rtl/>
          <w:lang w:bidi="ar-EG"/>
        </w:rPr>
        <w:t xml:space="preserve">تحليل المضمون والمقابلة المتعمقة والملاحظة، </w:t>
      </w:r>
    </w:p>
    <w:p w14:paraId="3FE6BABB" w14:textId="1A725E9B" w:rsidR="00B00386" w:rsidRPr="004A65CA" w:rsidRDefault="00B00386" w:rsidP="00952EAC">
      <w:pPr>
        <w:shd w:val="clear" w:color="auto" w:fill="FFFFFF"/>
        <w:ind w:left="-115"/>
        <w:jc w:val="right"/>
        <w:rPr>
          <w:rFonts w:ascii="Simplified Arabic" w:hAnsi="Simplified Arabic" w:cs="Simplified Arabic"/>
          <w:b/>
          <w:bCs/>
          <w:sz w:val="28"/>
          <w:szCs w:val="28"/>
          <w:lang w:bidi="ar-EG"/>
        </w:rPr>
      </w:pPr>
      <w:r w:rsidRPr="007E145B">
        <w:rPr>
          <w:rFonts w:ascii="Simplified Arabic" w:hAnsi="Simplified Arabic" w:cs="Simplified Arabic"/>
          <w:b/>
          <w:bCs/>
          <w:sz w:val="28"/>
          <w:szCs w:val="28"/>
          <w:u w:val="single"/>
          <w:rtl/>
          <w:lang w:bidi="ar-EG"/>
        </w:rPr>
        <w:t xml:space="preserve">وتوصلت نتائجها </w:t>
      </w:r>
      <w:r w:rsidRPr="007E145B">
        <w:rPr>
          <w:rFonts w:ascii="Simplified Arabic" w:hAnsi="Simplified Arabic" w:cs="Simplified Arabic" w:hint="cs"/>
          <w:b/>
          <w:bCs/>
          <w:sz w:val="28"/>
          <w:szCs w:val="28"/>
          <w:u w:val="single"/>
          <w:rtl/>
          <w:lang w:bidi="ar-EG"/>
        </w:rPr>
        <w:t xml:space="preserve">الى </w:t>
      </w:r>
      <w:bookmarkEnd w:id="11"/>
      <w:r w:rsidRPr="00952EAC">
        <w:rPr>
          <w:rFonts w:ascii="Simplified Arabic" w:hAnsi="Simplified Arabic" w:cs="Simplified Arabic"/>
          <w:b/>
          <w:bCs/>
          <w:sz w:val="28"/>
          <w:szCs w:val="28"/>
          <w:rtl/>
          <w:lang w:bidi="ar-EG"/>
        </w:rPr>
        <w:t>أن النساء اللواتي</w:t>
      </w:r>
      <w:r w:rsidRPr="00952EAC">
        <w:rPr>
          <w:rFonts w:ascii="Simplified Arabic" w:hAnsi="Simplified Arabic" w:cs="Simplified Arabic" w:hint="cs"/>
          <w:b/>
          <w:bCs/>
          <w:sz w:val="28"/>
          <w:szCs w:val="28"/>
          <w:rtl/>
          <w:lang w:bidi="ar-EG"/>
        </w:rPr>
        <w:t xml:space="preserve"> </w:t>
      </w:r>
      <w:r w:rsidRPr="00952EAC">
        <w:rPr>
          <w:rFonts w:ascii="Simplified Arabic" w:hAnsi="Simplified Arabic" w:cs="Simplified Arabic"/>
          <w:b/>
          <w:bCs/>
          <w:sz w:val="28"/>
          <w:szCs w:val="28"/>
          <w:rtl/>
          <w:lang w:bidi="ar-EG"/>
        </w:rPr>
        <w:t xml:space="preserve">يترأسن أسرا </w:t>
      </w:r>
      <w:r w:rsidRPr="00952EAC">
        <w:rPr>
          <w:rFonts w:ascii="Simplified Arabic" w:hAnsi="Simplified Arabic" w:cs="Simplified Arabic" w:hint="cs"/>
          <w:b/>
          <w:bCs/>
          <w:sz w:val="28"/>
          <w:szCs w:val="28"/>
          <w:rtl/>
          <w:lang w:bidi="ar-EG"/>
        </w:rPr>
        <w:t xml:space="preserve">فقيرة يعانين من </w:t>
      </w:r>
      <w:r w:rsidRPr="00952EAC">
        <w:rPr>
          <w:rFonts w:ascii="Simplified Arabic" w:hAnsi="Simplified Arabic" w:cs="Simplified Arabic"/>
          <w:b/>
          <w:bCs/>
          <w:sz w:val="28"/>
          <w:szCs w:val="28"/>
          <w:rtl/>
          <w:lang w:bidi="ar-EG"/>
        </w:rPr>
        <w:t xml:space="preserve">مشكلات اقتصادية واجتماعية </w:t>
      </w:r>
      <w:r w:rsidRPr="004A65CA">
        <w:rPr>
          <w:rFonts w:ascii="Simplified Arabic" w:hAnsi="Simplified Arabic" w:cs="Simplified Arabic" w:hint="cs"/>
          <w:b/>
          <w:bCs/>
          <w:sz w:val="28"/>
          <w:szCs w:val="28"/>
          <w:rtl/>
          <w:lang w:bidi="ar-EG"/>
        </w:rPr>
        <w:t>ونفسية تنتج</w:t>
      </w:r>
      <w:r w:rsidRPr="004A65CA">
        <w:rPr>
          <w:rFonts w:ascii="Simplified Arabic" w:hAnsi="Simplified Arabic" w:cs="Simplified Arabic"/>
          <w:b/>
          <w:bCs/>
          <w:sz w:val="28"/>
          <w:szCs w:val="28"/>
          <w:rtl/>
          <w:lang w:bidi="ar-EG"/>
        </w:rPr>
        <w:t xml:space="preserve"> عن الفقر أو ترافقه، وأن من أهم المشكلات</w:t>
      </w:r>
      <w:r>
        <w:rPr>
          <w:rFonts w:ascii="Simplified Arabic" w:hAnsi="Simplified Arabic" w:cs="Simplified Arabic" w:hint="cs"/>
          <w:b/>
          <w:bCs/>
          <w:sz w:val="28"/>
          <w:szCs w:val="28"/>
          <w:rtl/>
          <w:lang w:bidi="ar-EG"/>
        </w:rPr>
        <w:t xml:space="preserve"> اللاتي </w:t>
      </w:r>
      <w:r w:rsidRPr="004A65CA">
        <w:rPr>
          <w:rFonts w:ascii="Simplified Arabic" w:hAnsi="Simplified Arabic" w:cs="Simplified Arabic"/>
          <w:b/>
          <w:bCs/>
          <w:sz w:val="28"/>
          <w:szCs w:val="28"/>
          <w:rtl/>
          <w:lang w:bidi="ar-EG"/>
        </w:rPr>
        <w:t>عبرن عنها الفقر وآثاره المادية والصحية والتعليمية والاجتماعية والنفسية، وكذلك العنف الأسري، بكافة أشكاله وتحديدا</w:t>
      </w:r>
      <w:r w:rsidRPr="004A65CA">
        <w:rPr>
          <w:rFonts w:ascii="Simplified Arabic" w:hAnsi="Simplified Arabic" w:cs="Simplified Arabic" w:hint="cs"/>
          <w:b/>
          <w:bCs/>
          <w:sz w:val="28"/>
          <w:szCs w:val="28"/>
          <w:rtl/>
          <w:lang w:bidi="ar-EG"/>
        </w:rPr>
        <w:t xml:space="preserve"> </w:t>
      </w:r>
      <w:r w:rsidRPr="004A65CA">
        <w:rPr>
          <w:rFonts w:ascii="Simplified Arabic" w:hAnsi="Simplified Arabic" w:cs="Simplified Arabic"/>
          <w:b/>
          <w:bCs/>
          <w:sz w:val="28"/>
          <w:szCs w:val="28"/>
          <w:rtl/>
          <w:lang w:bidi="ar-EG"/>
        </w:rPr>
        <w:t>الزوج ضد الزوجة والطلاق والآثار المترتبة عليه، وغياب الزوج بأشكاله المختلفة (السجن، الهجر... الخ).</w:t>
      </w:r>
    </w:p>
    <w:p w14:paraId="119672FA" w14:textId="77777777" w:rsidR="00B00386" w:rsidRDefault="00B00386" w:rsidP="00952EAC">
      <w:pPr>
        <w:shd w:val="clear" w:color="auto" w:fill="FFFFFF"/>
        <w:ind w:left="-115"/>
        <w:jc w:val="right"/>
        <w:rPr>
          <w:rFonts w:ascii="Simplified Arabic" w:hAnsi="Simplified Arabic" w:cs="Simplified Arabic"/>
          <w:b/>
          <w:bCs/>
          <w:sz w:val="28"/>
          <w:szCs w:val="28"/>
          <w:rtl/>
          <w:lang w:bidi="ar-EG"/>
        </w:rPr>
      </w:pPr>
      <w:r w:rsidRPr="004A65CA">
        <w:rPr>
          <w:rFonts w:ascii="Simplified Arabic" w:hAnsi="Simplified Arabic" w:cs="Simplified Arabic"/>
          <w:b/>
          <w:bCs/>
          <w:sz w:val="28"/>
          <w:szCs w:val="28"/>
          <w:rtl/>
          <w:lang w:bidi="ar-EG"/>
        </w:rPr>
        <w:t>كما اتضح من خلال الدراسة أن المشكلات الناجمة عن غياب الأزواج وبالرغم من أثرها المباشر على النساء، إلا أن جميع أفراد الأسرة يدفعون الثمن</w:t>
      </w:r>
      <w:r>
        <w:rPr>
          <w:rFonts w:ascii="Simplified Arabic" w:hAnsi="Simplified Arabic" w:cs="Simplified Arabic" w:hint="cs"/>
          <w:b/>
          <w:bCs/>
          <w:sz w:val="28"/>
          <w:szCs w:val="28"/>
          <w:rtl/>
          <w:lang w:bidi="ar-EG"/>
        </w:rPr>
        <w:t xml:space="preserve"> </w:t>
      </w:r>
      <w:r w:rsidRPr="004A65CA">
        <w:rPr>
          <w:rFonts w:ascii="Simplified Arabic" w:hAnsi="Simplified Arabic" w:cs="Simplified Arabic"/>
          <w:b/>
          <w:bCs/>
          <w:sz w:val="28"/>
          <w:szCs w:val="28"/>
          <w:rtl/>
          <w:lang w:bidi="ar-EG"/>
        </w:rPr>
        <w:t>كما أوضحت الدراسة أن معظم النساء في العينة عرفن نوعا</w:t>
      </w:r>
      <w:r w:rsidRPr="004A65CA">
        <w:rPr>
          <w:rFonts w:ascii="Simplified Arabic" w:hAnsi="Simplified Arabic" w:cs="Simplified Arabic" w:hint="cs"/>
          <w:b/>
          <w:bCs/>
          <w:sz w:val="28"/>
          <w:szCs w:val="28"/>
          <w:rtl/>
          <w:lang w:bidi="ar-EG"/>
        </w:rPr>
        <w:t xml:space="preserve"> </w:t>
      </w:r>
      <w:r w:rsidRPr="004A65CA">
        <w:rPr>
          <w:rFonts w:ascii="Simplified Arabic" w:hAnsi="Simplified Arabic" w:cs="Simplified Arabic"/>
          <w:b/>
          <w:bCs/>
          <w:sz w:val="28"/>
          <w:szCs w:val="28"/>
          <w:rtl/>
          <w:lang w:bidi="ar-EG"/>
        </w:rPr>
        <w:t>من أنواع العنف أثناء حياتهن</w:t>
      </w:r>
      <w:r w:rsidRPr="004A65CA">
        <w:rPr>
          <w:rFonts w:ascii="Simplified Arabic" w:hAnsi="Simplified Arabic" w:cs="Simplified Arabic" w:hint="cs"/>
          <w:b/>
          <w:bCs/>
          <w:sz w:val="28"/>
          <w:szCs w:val="28"/>
          <w:rtl/>
          <w:lang w:bidi="ar-EG"/>
        </w:rPr>
        <w:t xml:space="preserve"> </w:t>
      </w:r>
      <w:r w:rsidRPr="004A65CA">
        <w:rPr>
          <w:rFonts w:ascii="Simplified Arabic" w:hAnsi="Simplified Arabic" w:cs="Simplified Arabic"/>
          <w:b/>
          <w:bCs/>
          <w:sz w:val="28"/>
          <w:szCs w:val="28"/>
          <w:rtl/>
          <w:lang w:bidi="ar-EG"/>
        </w:rPr>
        <w:t>الزوجية، كما تباينت تفسيراتهن لأسباب هذه المشكلات وسبل تعاملهن معها، وقدمت الدراسة مجموعة من التوصيات من</w:t>
      </w:r>
      <w:r>
        <w:rPr>
          <w:rFonts w:ascii="Simplified Arabic" w:hAnsi="Simplified Arabic" w:cs="Simplified Arabic" w:hint="cs"/>
          <w:b/>
          <w:bCs/>
          <w:sz w:val="28"/>
          <w:szCs w:val="28"/>
          <w:rtl/>
          <w:lang w:bidi="ar-EG"/>
        </w:rPr>
        <w:t xml:space="preserve"> </w:t>
      </w:r>
      <w:r w:rsidRPr="004A65CA">
        <w:rPr>
          <w:rFonts w:ascii="Simplified Arabic" w:hAnsi="Simplified Arabic" w:cs="Simplified Arabic"/>
          <w:b/>
          <w:bCs/>
          <w:sz w:val="28"/>
          <w:szCs w:val="28"/>
          <w:rtl/>
          <w:lang w:bidi="ar-EG"/>
        </w:rPr>
        <w:t>أبرزها أن أي تخطيط لمكافحة الفقر يجب أن يأخذ بعين الاعتبار المشكلات التي تواجه النساء اللاتي يرأسن أسرا</w:t>
      </w:r>
      <w:r w:rsidRPr="004A65CA">
        <w:rPr>
          <w:rFonts w:ascii="Simplified Arabic" w:hAnsi="Simplified Arabic" w:cs="Simplified Arabic" w:hint="cs"/>
          <w:b/>
          <w:bCs/>
          <w:sz w:val="28"/>
          <w:szCs w:val="28"/>
          <w:rtl/>
          <w:lang w:bidi="ar-EG"/>
        </w:rPr>
        <w:t xml:space="preserve"> فقيرة </w:t>
      </w:r>
      <w:r w:rsidRPr="004A65CA">
        <w:rPr>
          <w:rFonts w:ascii="Simplified Arabic" w:hAnsi="Simplified Arabic" w:cs="Simplified Arabic"/>
          <w:b/>
          <w:bCs/>
          <w:sz w:val="28"/>
          <w:szCs w:val="28"/>
          <w:rtl/>
          <w:lang w:bidi="ar-EG"/>
        </w:rPr>
        <w:t>وكذلك علاقات النوع الاجتماعي. بالإضافة إلى أن هناك حاجة لإجراء دراسات متعمقة حول مشكلات المرأة الفقيرة تعتمد</w:t>
      </w:r>
      <w:r>
        <w:rPr>
          <w:rFonts w:ascii="Simplified Arabic" w:hAnsi="Simplified Arabic" w:cs="Simplified Arabic" w:hint="cs"/>
          <w:b/>
          <w:bCs/>
          <w:sz w:val="28"/>
          <w:szCs w:val="28"/>
          <w:rtl/>
          <w:lang w:bidi="ar-EG"/>
        </w:rPr>
        <w:t xml:space="preserve"> على </w:t>
      </w:r>
      <w:r w:rsidRPr="004A65CA">
        <w:rPr>
          <w:rFonts w:ascii="Simplified Arabic" w:hAnsi="Simplified Arabic" w:cs="Simplified Arabic"/>
          <w:b/>
          <w:bCs/>
          <w:sz w:val="28"/>
          <w:szCs w:val="28"/>
          <w:rtl/>
          <w:lang w:bidi="ar-EG"/>
        </w:rPr>
        <w:t>أسلوب المشاركة والاستماع لأصواتهن، وأن على الجهات المعنية السعي الحثيث لإيجاد سياسات تؤمن مصالح النساء وتحديدا</w:t>
      </w:r>
      <w:r w:rsidRPr="004A65CA">
        <w:rPr>
          <w:rFonts w:ascii="Simplified Arabic" w:hAnsi="Simplified Arabic" w:cs="Simplified Arabic" w:hint="cs"/>
          <w:b/>
          <w:bCs/>
          <w:sz w:val="28"/>
          <w:szCs w:val="28"/>
          <w:rtl/>
          <w:lang w:bidi="ar-EG"/>
        </w:rPr>
        <w:t xml:space="preserve"> </w:t>
      </w:r>
      <w:r w:rsidRPr="004A65CA">
        <w:rPr>
          <w:rFonts w:ascii="Simplified Arabic" w:hAnsi="Simplified Arabic" w:cs="Simplified Arabic"/>
          <w:b/>
          <w:bCs/>
          <w:sz w:val="28"/>
          <w:szCs w:val="28"/>
          <w:rtl/>
          <w:lang w:bidi="ar-EG"/>
        </w:rPr>
        <w:t>الفقيرات منهن واللواتي يترأسن أسرا فقير</w:t>
      </w:r>
      <w:r w:rsidRPr="004A65CA">
        <w:rPr>
          <w:rFonts w:ascii="Simplified Arabic" w:hAnsi="Simplified Arabic" w:cs="Simplified Arabic" w:hint="cs"/>
          <w:b/>
          <w:bCs/>
          <w:sz w:val="28"/>
          <w:szCs w:val="28"/>
          <w:rtl/>
          <w:lang w:bidi="ar-EG"/>
        </w:rPr>
        <w:t>ة</w:t>
      </w:r>
    </w:p>
    <w:p w14:paraId="53C58888" w14:textId="5396E606" w:rsidR="00B00386" w:rsidRPr="00952EAC" w:rsidRDefault="007E145B" w:rsidP="00C070B1">
      <w:pPr>
        <w:pStyle w:val="NoSpacing"/>
        <w:rPr>
          <w:rFonts w:ascii="Simplified Arabic" w:hAnsi="Simplified Arabic" w:cs="Simplified Arabic"/>
          <w:b/>
          <w:bCs/>
          <w:sz w:val="28"/>
          <w:szCs w:val="28"/>
          <w:u w:val="single"/>
          <w:vertAlign w:val="superscript"/>
          <w:lang w:bidi="ar-EG"/>
        </w:rPr>
      </w:pPr>
      <w:r>
        <w:rPr>
          <w:rFonts w:ascii="Simplified Arabic" w:hAnsi="Simplified Arabic" w:cs="Simplified Arabic"/>
          <w:b/>
          <w:bCs/>
          <w:sz w:val="28"/>
          <w:szCs w:val="28"/>
          <w:u w:val="single"/>
          <w:lang w:bidi="ar-EG"/>
        </w:rPr>
        <w:t>8</w:t>
      </w:r>
      <w:r w:rsidRPr="003A13DD">
        <w:rPr>
          <w:rFonts w:ascii="Simplified Arabic" w:hAnsi="Simplified Arabic" w:cs="Simplified Arabic"/>
          <w:b/>
          <w:bCs/>
          <w:sz w:val="28"/>
          <w:szCs w:val="28"/>
          <w:u w:val="single"/>
          <w:lang w:bidi="ar-EG"/>
        </w:rPr>
        <w:t>-1-</w:t>
      </w:r>
      <w:r>
        <w:rPr>
          <w:rFonts w:ascii="Simplified Arabic" w:hAnsi="Simplified Arabic" w:cs="Simplified Arabic"/>
          <w:b/>
          <w:bCs/>
          <w:sz w:val="28"/>
          <w:szCs w:val="28"/>
          <w:u w:val="single"/>
          <w:lang w:bidi="ar-EG"/>
        </w:rPr>
        <w:t>11</w:t>
      </w:r>
      <w:r w:rsidR="00B00386">
        <w:rPr>
          <w:rFonts w:ascii="Simplified Arabic" w:hAnsi="Simplified Arabic" w:cs="Simplified Arabic" w:hint="cs"/>
          <w:b/>
          <w:bCs/>
          <w:sz w:val="28"/>
          <w:szCs w:val="28"/>
          <w:u w:val="single"/>
          <w:rtl/>
          <w:lang w:bidi="ar-EG"/>
        </w:rPr>
        <w:t xml:space="preserve">دراسة </w:t>
      </w:r>
      <w:r w:rsidR="00B00386" w:rsidRPr="00FE68F0">
        <w:rPr>
          <w:rFonts w:ascii="Simplified Arabic" w:hAnsi="Simplified Arabic" w:cs="Simplified Arabic" w:hint="cs"/>
          <w:b/>
          <w:bCs/>
          <w:sz w:val="28"/>
          <w:szCs w:val="28"/>
          <w:u w:val="single"/>
          <w:rtl/>
          <w:lang w:bidi="ar-EG"/>
        </w:rPr>
        <w:t xml:space="preserve">عبد </w:t>
      </w:r>
      <w:r w:rsidR="00B00386" w:rsidRPr="00FE68F0">
        <w:rPr>
          <w:rFonts w:ascii="Simplified Arabic" w:hAnsi="Simplified Arabic" w:cs="Simplified Arabic" w:hint="cs"/>
          <w:b/>
          <w:bCs/>
          <w:color w:val="000000" w:themeColor="text1"/>
          <w:sz w:val="28"/>
          <w:szCs w:val="28"/>
          <w:u w:val="single"/>
          <w:rtl/>
          <w:lang w:bidi="ar-EG"/>
        </w:rPr>
        <w:t>الل</w:t>
      </w:r>
      <w:r w:rsidR="00B00386" w:rsidRPr="00FE68F0">
        <w:rPr>
          <w:rFonts w:ascii="Simplified Arabic" w:hAnsi="Simplified Arabic" w:cs="Simplified Arabic" w:hint="eastAsia"/>
          <w:b/>
          <w:bCs/>
          <w:color w:val="000000" w:themeColor="text1"/>
          <w:sz w:val="28"/>
          <w:szCs w:val="28"/>
          <w:u w:val="single"/>
          <w:rtl/>
          <w:lang w:bidi="ar-EG"/>
        </w:rPr>
        <w:t>ه</w:t>
      </w:r>
      <w:r w:rsidR="00B00386" w:rsidRPr="00FE68F0">
        <w:rPr>
          <w:rFonts w:ascii="Simplified Arabic" w:hAnsi="Simplified Arabic" w:cs="Simplified Arabic" w:hint="cs"/>
          <w:b/>
          <w:bCs/>
          <w:color w:val="000000" w:themeColor="text1"/>
          <w:sz w:val="28"/>
          <w:szCs w:val="28"/>
          <w:u w:val="single"/>
          <w:rtl/>
          <w:lang w:bidi="ar-EG"/>
        </w:rPr>
        <w:t xml:space="preserve"> الكوح</w:t>
      </w:r>
      <w:r w:rsidR="00B00386" w:rsidRPr="00FE68F0">
        <w:rPr>
          <w:rFonts w:ascii="Simplified Arabic" w:hAnsi="Simplified Arabic" w:cs="Simplified Arabic"/>
          <w:b/>
          <w:bCs/>
          <w:color w:val="000000" w:themeColor="text1"/>
          <w:sz w:val="28"/>
          <w:szCs w:val="28"/>
          <w:u w:val="single"/>
          <w:rtl/>
          <w:lang w:bidi="ar-EG"/>
        </w:rPr>
        <w:t xml:space="preserve"> </w:t>
      </w:r>
      <w:r w:rsidR="00B00386" w:rsidRPr="00DD2815">
        <w:rPr>
          <w:rFonts w:ascii="Simplified Arabic" w:hAnsi="Simplified Arabic" w:cs="Simplified Arabic"/>
          <w:b/>
          <w:bCs/>
          <w:sz w:val="28"/>
          <w:szCs w:val="28"/>
          <w:u w:val="single"/>
          <w:rtl/>
          <w:lang w:bidi="ar-EG"/>
        </w:rPr>
        <w:t>(201</w:t>
      </w:r>
      <w:r w:rsidR="00B00386">
        <w:rPr>
          <w:rFonts w:ascii="Simplified Arabic" w:hAnsi="Simplified Arabic" w:cs="Simplified Arabic" w:hint="cs"/>
          <w:b/>
          <w:bCs/>
          <w:sz w:val="28"/>
          <w:szCs w:val="28"/>
          <w:u w:val="single"/>
          <w:rtl/>
          <w:lang w:bidi="ar-EG"/>
        </w:rPr>
        <w:t>6</w:t>
      </w:r>
      <w:r w:rsidR="00B00386" w:rsidRPr="00DD2815">
        <w:rPr>
          <w:rFonts w:ascii="Simplified Arabic" w:hAnsi="Simplified Arabic" w:cs="Simplified Arabic"/>
          <w:b/>
          <w:bCs/>
          <w:sz w:val="28"/>
          <w:szCs w:val="28"/>
          <w:u w:val="single"/>
          <w:rtl/>
          <w:lang w:bidi="ar-EG"/>
        </w:rPr>
        <w:t>)"</w:t>
      </w:r>
      <w:r w:rsidR="00B00386" w:rsidRPr="00790F3B">
        <w:rPr>
          <w:rFonts w:ascii="Simplified Arabic" w:hAnsi="Simplified Arabic" w:cs="Simplified Arabic"/>
          <w:b/>
          <w:bCs/>
          <w:sz w:val="28"/>
          <w:szCs w:val="28"/>
          <w:u w:val="single"/>
          <w:rtl/>
          <w:lang w:bidi="ar-EG"/>
        </w:rPr>
        <w:t xml:space="preserve"> </w:t>
      </w:r>
      <w:r w:rsidR="00B00386" w:rsidRPr="000F7455">
        <w:rPr>
          <w:rFonts w:ascii="Simplified Arabic" w:hAnsi="Simplified Arabic" w:cs="Simplified Arabic" w:hint="cs"/>
          <w:b/>
          <w:bCs/>
          <w:sz w:val="28"/>
          <w:szCs w:val="28"/>
          <w:u w:val="single"/>
          <w:rtl/>
          <w:lang w:bidi="ar-EG"/>
        </w:rPr>
        <w:t>معوقات تمكين المرأة العربية تحليل سوسيولوجى</w:t>
      </w:r>
      <w:r w:rsidR="00B00386" w:rsidRPr="005A4690">
        <w:rPr>
          <w:rFonts w:ascii="Simplified Arabic" w:hAnsi="Simplified Arabic" w:cs="Simplified Arabic"/>
          <w:b/>
          <w:bCs/>
          <w:sz w:val="28"/>
          <w:szCs w:val="28"/>
          <w:u w:val="single"/>
          <w:rtl/>
          <w:lang w:bidi="ar-EG"/>
        </w:rPr>
        <w:t xml:space="preserve"> </w:t>
      </w:r>
      <w:r w:rsidR="00B00386" w:rsidRPr="00790F3B">
        <w:rPr>
          <w:rFonts w:ascii="Simplified Arabic" w:hAnsi="Simplified Arabic" w:cs="Simplified Arabic" w:hint="cs"/>
          <w:b/>
          <w:bCs/>
          <w:sz w:val="28"/>
          <w:szCs w:val="28"/>
          <w:u w:val="single"/>
          <w:rtl/>
          <w:lang w:bidi="ar-EG"/>
        </w:rPr>
        <w:t>"</w:t>
      </w:r>
      <w:r w:rsidR="00952EAC">
        <w:rPr>
          <w:rFonts w:ascii="Simplified Arabic" w:hAnsi="Simplified Arabic" w:cs="Simplified Arabic" w:hint="cs"/>
          <w:b/>
          <w:bCs/>
          <w:sz w:val="28"/>
          <w:szCs w:val="28"/>
          <w:u w:val="single"/>
          <w:vertAlign w:val="superscript"/>
          <w:rtl/>
          <w:lang w:bidi="ar-EG"/>
        </w:rPr>
        <w:t>19</w:t>
      </w:r>
    </w:p>
    <w:p w14:paraId="22C74BE4" w14:textId="77777777" w:rsidR="004E4C2C" w:rsidRDefault="00B00386" w:rsidP="00C070B1">
      <w:pPr>
        <w:pStyle w:val="NoSpacing"/>
        <w:pBdr>
          <w:bottom w:val="single" w:sz="12" w:space="1" w:color="auto"/>
        </w:pBdr>
        <w:rPr>
          <w:rFonts w:ascii="Simplified Arabic" w:hAnsi="Simplified Arabic" w:cs="Simplified Arabic"/>
          <w:b/>
          <w:bCs/>
          <w:sz w:val="28"/>
          <w:szCs w:val="28"/>
          <w:rtl/>
          <w:lang w:bidi="ar-EG"/>
        </w:rPr>
      </w:pPr>
      <w:r w:rsidRPr="00D17C69">
        <w:rPr>
          <w:rFonts w:ascii="Simplified Arabic" w:hAnsi="Simplified Arabic" w:cs="Simplified Arabic"/>
          <w:b/>
          <w:bCs/>
          <w:sz w:val="28"/>
          <w:szCs w:val="28"/>
          <w:u w:val="single"/>
          <w:rtl/>
          <w:lang w:bidi="ar-EG"/>
        </w:rPr>
        <w:t>هدفت الدراسة</w:t>
      </w:r>
      <w:r w:rsidRPr="00D17C69">
        <w:rPr>
          <w:rFonts w:ascii="Simplified Arabic" w:hAnsi="Simplified Arabic" w:cs="Simplified Arabic"/>
          <w:b/>
          <w:bCs/>
          <w:sz w:val="28"/>
          <w:szCs w:val="28"/>
          <w:rtl/>
          <w:lang w:bidi="ar-EG"/>
        </w:rPr>
        <w:t xml:space="preserve"> </w:t>
      </w:r>
      <w:r w:rsidRPr="001478BE">
        <w:rPr>
          <w:rFonts w:ascii="Simplified Arabic" w:hAnsi="Simplified Arabic" w:cs="Simplified Arabic"/>
          <w:b/>
          <w:bCs/>
          <w:sz w:val="28"/>
          <w:szCs w:val="28"/>
          <w:rtl/>
          <w:lang w:bidi="ar-EG"/>
        </w:rPr>
        <w:t xml:space="preserve">إلى التعرف على أبرز المعوقات </w:t>
      </w:r>
      <w:r>
        <w:rPr>
          <w:rFonts w:ascii="Simplified Arabic" w:hAnsi="Simplified Arabic" w:cs="Simplified Arabic" w:hint="cs"/>
          <w:b/>
          <w:bCs/>
          <w:sz w:val="28"/>
          <w:szCs w:val="28"/>
          <w:rtl/>
          <w:lang w:bidi="ar-EG"/>
        </w:rPr>
        <w:t>التي</w:t>
      </w:r>
      <w:r w:rsidRPr="001478BE">
        <w:rPr>
          <w:rFonts w:ascii="Simplified Arabic" w:hAnsi="Simplified Arabic" w:cs="Simplified Arabic"/>
          <w:b/>
          <w:bCs/>
          <w:sz w:val="28"/>
          <w:szCs w:val="28"/>
          <w:rtl/>
          <w:lang w:bidi="ar-EG"/>
        </w:rPr>
        <w:t xml:space="preserve"> أدت إلى ضعف </w:t>
      </w:r>
      <w:r>
        <w:rPr>
          <w:rFonts w:ascii="Simplified Arabic" w:hAnsi="Simplified Arabic" w:cs="Simplified Arabic" w:hint="cs"/>
          <w:b/>
          <w:bCs/>
          <w:sz w:val="28"/>
          <w:szCs w:val="28"/>
          <w:rtl/>
          <w:lang w:bidi="ar-EG"/>
        </w:rPr>
        <w:t>تمكين</w:t>
      </w:r>
      <w:r w:rsidRPr="001478BE">
        <w:rPr>
          <w:rFonts w:ascii="Simplified Arabic" w:hAnsi="Simplified Arabic" w:cs="Simplified Arabic"/>
          <w:b/>
          <w:bCs/>
          <w:sz w:val="28"/>
          <w:szCs w:val="28"/>
          <w:rtl/>
          <w:lang w:bidi="ar-EG"/>
        </w:rPr>
        <w:t xml:space="preserve"> المرأة </w:t>
      </w:r>
      <w:r w:rsidRPr="001478BE">
        <w:rPr>
          <w:rFonts w:ascii="Simplified Arabic" w:hAnsi="Simplified Arabic" w:cs="Simplified Arabic" w:hint="cs"/>
          <w:b/>
          <w:bCs/>
          <w:sz w:val="28"/>
          <w:szCs w:val="28"/>
          <w:rtl/>
          <w:lang w:bidi="ar-EG"/>
        </w:rPr>
        <w:t>العربية.</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ل</w:t>
      </w:r>
      <w:r w:rsidRPr="001478BE">
        <w:rPr>
          <w:rFonts w:ascii="Simplified Arabic" w:hAnsi="Simplified Arabic" w:cs="Simplified Arabic"/>
          <w:b/>
          <w:bCs/>
          <w:sz w:val="28"/>
          <w:szCs w:val="28"/>
          <w:rtl/>
          <w:lang w:bidi="ar-EG"/>
        </w:rPr>
        <w:t xml:space="preserve">إن مفهوم </w:t>
      </w:r>
      <w:r>
        <w:rPr>
          <w:rFonts w:ascii="Simplified Arabic" w:hAnsi="Simplified Arabic" w:cs="Simplified Arabic" w:hint="cs"/>
          <w:b/>
          <w:bCs/>
          <w:sz w:val="28"/>
          <w:szCs w:val="28"/>
          <w:rtl/>
          <w:lang w:bidi="ar-EG"/>
        </w:rPr>
        <w:t>التمكين</w:t>
      </w:r>
      <w:r w:rsidRPr="001478BE">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ي</w:t>
      </w:r>
      <w:r w:rsidRPr="001478BE">
        <w:rPr>
          <w:rFonts w:ascii="Simplified Arabic" w:hAnsi="Simplified Arabic" w:cs="Simplified Arabic" w:hint="cs"/>
          <w:b/>
          <w:bCs/>
          <w:sz w:val="28"/>
          <w:szCs w:val="28"/>
          <w:rtl/>
          <w:lang w:bidi="ar-EG"/>
        </w:rPr>
        <w:t>ستلزم</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تنمية</w:t>
      </w:r>
      <w:r w:rsidRPr="001478BE">
        <w:rPr>
          <w:rFonts w:ascii="Simplified Arabic" w:hAnsi="Simplified Arabic" w:cs="Simplified Arabic"/>
          <w:b/>
          <w:bCs/>
          <w:sz w:val="28"/>
          <w:szCs w:val="28"/>
          <w:rtl/>
          <w:lang w:bidi="ar-EG"/>
        </w:rPr>
        <w:t xml:space="preserve"> الذات </w:t>
      </w:r>
      <w:r w:rsidRPr="001478BE">
        <w:rPr>
          <w:rFonts w:ascii="Simplified Arabic" w:hAnsi="Simplified Arabic" w:cs="Simplified Arabic" w:hint="cs"/>
          <w:b/>
          <w:bCs/>
          <w:sz w:val="28"/>
          <w:szCs w:val="28"/>
          <w:rtl/>
          <w:lang w:bidi="ar-EG"/>
        </w:rPr>
        <w:t>والمشاركة</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والاختبار</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الحر،</w:t>
      </w:r>
      <w:r w:rsidRPr="001478BE">
        <w:rPr>
          <w:rFonts w:ascii="Simplified Arabic" w:hAnsi="Simplified Arabic" w:cs="Simplified Arabic"/>
          <w:b/>
          <w:bCs/>
          <w:sz w:val="28"/>
          <w:szCs w:val="28"/>
          <w:rtl/>
          <w:lang w:bidi="ar-EG"/>
        </w:rPr>
        <w:t xml:space="preserve"> وقد أثار مفهوم </w:t>
      </w:r>
      <w:r>
        <w:rPr>
          <w:rFonts w:ascii="Simplified Arabic" w:hAnsi="Simplified Arabic" w:cs="Simplified Arabic" w:hint="cs"/>
          <w:b/>
          <w:bCs/>
          <w:sz w:val="28"/>
          <w:szCs w:val="28"/>
          <w:rtl/>
          <w:lang w:bidi="ar-EG"/>
        </w:rPr>
        <w:t>تمكين</w:t>
      </w:r>
      <w:r w:rsidRPr="001478BE">
        <w:rPr>
          <w:rFonts w:ascii="Simplified Arabic" w:hAnsi="Simplified Arabic" w:cs="Simplified Arabic"/>
          <w:b/>
          <w:bCs/>
          <w:sz w:val="28"/>
          <w:szCs w:val="28"/>
          <w:rtl/>
          <w:lang w:bidi="ar-EG"/>
        </w:rPr>
        <w:t xml:space="preserve"> المرأة البعض واعتبره </w:t>
      </w:r>
      <w:r w:rsidRPr="001478BE">
        <w:rPr>
          <w:rFonts w:ascii="Simplified Arabic" w:hAnsi="Simplified Arabic" w:cs="Simplified Arabic" w:hint="cs"/>
          <w:b/>
          <w:bCs/>
          <w:sz w:val="28"/>
          <w:szCs w:val="28"/>
          <w:rtl/>
          <w:lang w:bidi="ar-EG"/>
        </w:rPr>
        <w:t>غبر</w:t>
      </w:r>
      <w:r w:rsidRPr="001478BE">
        <w:rPr>
          <w:rFonts w:ascii="Simplified Arabic" w:hAnsi="Simplified Arabic" w:cs="Simplified Arabic"/>
          <w:b/>
          <w:bCs/>
          <w:sz w:val="28"/>
          <w:szCs w:val="28"/>
          <w:rtl/>
          <w:lang w:bidi="ar-EG"/>
        </w:rPr>
        <w:t xml:space="preserve"> قادر على </w:t>
      </w:r>
      <w:r w:rsidRPr="001478BE">
        <w:rPr>
          <w:rFonts w:ascii="Simplified Arabic" w:hAnsi="Simplified Arabic" w:cs="Simplified Arabic" w:hint="cs"/>
          <w:b/>
          <w:bCs/>
          <w:sz w:val="28"/>
          <w:szCs w:val="28"/>
          <w:rtl/>
          <w:lang w:bidi="ar-EG"/>
        </w:rPr>
        <w:t>تحقيق</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التغير</w:t>
      </w:r>
      <w:r w:rsidRPr="001478BE">
        <w:rPr>
          <w:rFonts w:ascii="Simplified Arabic" w:hAnsi="Simplified Arabic" w:cs="Simplified Arabic"/>
          <w:b/>
          <w:bCs/>
          <w:sz w:val="28"/>
          <w:szCs w:val="28"/>
          <w:rtl/>
          <w:lang w:bidi="ar-EG"/>
        </w:rPr>
        <w:t xml:space="preserve"> المنشود لأنه </w:t>
      </w:r>
      <w:r>
        <w:rPr>
          <w:rFonts w:ascii="Simplified Arabic" w:hAnsi="Simplified Arabic" w:cs="Simplified Arabic" w:hint="cs"/>
          <w:b/>
          <w:bCs/>
          <w:sz w:val="28"/>
          <w:szCs w:val="28"/>
          <w:rtl/>
          <w:lang w:bidi="ar-EG"/>
        </w:rPr>
        <w:t>يركز</w:t>
      </w:r>
      <w:r w:rsidRPr="001478BE">
        <w:rPr>
          <w:rFonts w:ascii="Simplified Arabic" w:hAnsi="Simplified Arabic" w:cs="Simplified Arabic"/>
          <w:b/>
          <w:bCs/>
          <w:sz w:val="28"/>
          <w:szCs w:val="28"/>
          <w:rtl/>
          <w:lang w:bidi="ar-EG"/>
        </w:rPr>
        <w:t xml:space="preserve"> على الأفراد </w:t>
      </w:r>
      <w:r w:rsidRPr="001478BE">
        <w:rPr>
          <w:rFonts w:ascii="Simplified Arabic" w:hAnsi="Simplified Arabic" w:cs="Simplified Arabic" w:hint="cs"/>
          <w:b/>
          <w:bCs/>
          <w:sz w:val="28"/>
          <w:szCs w:val="28"/>
          <w:rtl/>
          <w:lang w:bidi="ar-EG"/>
        </w:rPr>
        <w:t>منفردين</w:t>
      </w:r>
      <w:r w:rsidRPr="001478BE">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ويهمل التمكين</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الجماعي</w:t>
      </w:r>
      <w:r w:rsidRPr="001478BE">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الذي</w:t>
      </w:r>
      <w:r w:rsidRPr="001478BE">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يهدف</w:t>
      </w:r>
      <w:r w:rsidRPr="001478BE">
        <w:rPr>
          <w:rFonts w:ascii="Simplified Arabic" w:hAnsi="Simplified Arabic" w:cs="Simplified Arabic"/>
          <w:b/>
          <w:bCs/>
          <w:sz w:val="28"/>
          <w:szCs w:val="28"/>
          <w:rtl/>
          <w:lang w:bidi="ar-EG"/>
        </w:rPr>
        <w:t xml:space="preserve"> إلى </w:t>
      </w:r>
      <w:r>
        <w:rPr>
          <w:rFonts w:ascii="Simplified Arabic" w:hAnsi="Simplified Arabic" w:cs="Simplified Arabic" w:hint="cs"/>
          <w:b/>
          <w:bCs/>
          <w:sz w:val="28"/>
          <w:szCs w:val="28"/>
          <w:rtl/>
          <w:lang w:bidi="ar-EG"/>
        </w:rPr>
        <w:t>تغيير</w:t>
      </w:r>
      <w:r w:rsidRPr="001478BE">
        <w:rPr>
          <w:rFonts w:ascii="Simplified Arabic" w:hAnsi="Simplified Arabic" w:cs="Simplified Arabic"/>
          <w:b/>
          <w:bCs/>
          <w:sz w:val="28"/>
          <w:szCs w:val="28"/>
          <w:rtl/>
          <w:lang w:bidi="ar-EG"/>
        </w:rPr>
        <w:t xml:space="preserve"> البنى </w:t>
      </w:r>
      <w:r w:rsidRPr="001478BE">
        <w:rPr>
          <w:rFonts w:ascii="Simplified Arabic" w:hAnsi="Simplified Arabic" w:cs="Simplified Arabic" w:hint="cs"/>
          <w:b/>
          <w:bCs/>
          <w:sz w:val="28"/>
          <w:szCs w:val="28"/>
          <w:rtl/>
          <w:lang w:bidi="ar-EG"/>
        </w:rPr>
        <w:t>الاجتماعية</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والاقتصادية</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والسياسة.</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لذلك</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ركزت</w:t>
      </w:r>
      <w:r w:rsidRPr="001478BE">
        <w:rPr>
          <w:rFonts w:ascii="Simplified Arabic" w:hAnsi="Simplified Arabic" w:cs="Simplified Arabic"/>
          <w:b/>
          <w:bCs/>
          <w:sz w:val="28"/>
          <w:szCs w:val="28"/>
          <w:rtl/>
          <w:lang w:bidi="ar-EG"/>
        </w:rPr>
        <w:t xml:space="preserve"> الدراسة على المعوقات</w:t>
      </w:r>
      <w:r>
        <w:rPr>
          <w:rFonts w:ascii="Simplified Arabic" w:hAnsi="Simplified Arabic" w:cs="Simplified Arabic" w:hint="cs"/>
          <w:b/>
          <w:bCs/>
          <w:sz w:val="28"/>
          <w:szCs w:val="28"/>
          <w:rtl/>
          <w:lang w:bidi="ar-EG"/>
        </w:rPr>
        <w:t xml:space="preserve"> التي</w:t>
      </w:r>
      <w:r w:rsidRPr="001478BE">
        <w:rPr>
          <w:rFonts w:ascii="Simplified Arabic" w:hAnsi="Simplified Arabic" w:cs="Simplified Arabic"/>
          <w:b/>
          <w:bCs/>
          <w:sz w:val="28"/>
          <w:szCs w:val="28"/>
          <w:rtl/>
          <w:lang w:bidi="ar-EG"/>
        </w:rPr>
        <w:t xml:space="preserve"> تواجه المرأة </w:t>
      </w:r>
      <w:r w:rsidRPr="001478BE">
        <w:rPr>
          <w:rFonts w:ascii="Simplified Arabic" w:hAnsi="Simplified Arabic" w:cs="Simplified Arabic" w:hint="cs"/>
          <w:b/>
          <w:bCs/>
          <w:sz w:val="28"/>
          <w:szCs w:val="28"/>
          <w:rtl/>
          <w:lang w:bidi="ar-EG"/>
        </w:rPr>
        <w:t>العربية</w:t>
      </w:r>
      <w:r w:rsidRPr="001478BE">
        <w:rPr>
          <w:rFonts w:ascii="Simplified Arabic" w:hAnsi="Simplified Arabic" w:cs="Simplified Arabic"/>
          <w:b/>
          <w:bCs/>
          <w:sz w:val="28"/>
          <w:szCs w:val="28"/>
          <w:rtl/>
          <w:lang w:bidi="ar-EG"/>
        </w:rPr>
        <w:t xml:space="preserve"> وسبل </w:t>
      </w:r>
      <w:r w:rsidRPr="001478BE">
        <w:rPr>
          <w:rFonts w:ascii="Simplified Arabic" w:hAnsi="Simplified Arabic" w:cs="Simplified Arabic" w:hint="cs"/>
          <w:b/>
          <w:bCs/>
          <w:sz w:val="28"/>
          <w:szCs w:val="28"/>
          <w:rtl/>
          <w:lang w:bidi="ar-EG"/>
        </w:rPr>
        <w:t>تجاوزها،</w:t>
      </w:r>
      <w:r w:rsidRPr="001478BE">
        <w:rPr>
          <w:rFonts w:ascii="Simplified Arabic" w:hAnsi="Simplified Arabic" w:cs="Simplified Arabic"/>
          <w:b/>
          <w:bCs/>
          <w:sz w:val="28"/>
          <w:szCs w:val="28"/>
          <w:rtl/>
          <w:lang w:bidi="ar-EG"/>
        </w:rPr>
        <w:t xml:space="preserve"> حتى </w:t>
      </w:r>
      <w:r w:rsidRPr="001478BE">
        <w:rPr>
          <w:rFonts w:ascii="Simplified Arabic" w:hAnsi="Simplified Arabic" w:cs="Simplified Arabic" w:hint="cs"/>
          <w:b/>
          <w:bCs/>
          <w:sz w:val="28"/>
          <w:szCs w:val="28"/>
          <w:rtl/>
          <w:lang w:bidi="ar-EG"/>
        </w:rPr>
        <w:t>بتحقق</w:t>
      </w:r>
      <w:r w:rsidRPr="001478BE">
        <w:rPr>
          <w:rFonts w:ascii="Simplified Arabic" w:hAnsi="Simplified Arabic" w:cs="Simplified Arabic"/>
          <w:b/>
          <w:bCs/>
          <w:sz w:val="28"/>
          <w:szCs w:val="28"/>
          <w:rtl/>
          <w:lang w:bidi="ar-EG"/>
        </w:rPr>
        <w:t xml:space="preserve"> الهدف على </w:t>
      </w:r>
      <w:r>
        <w:rPr>
          <w:rFonts w:ascii="Simplified Arabic" w:hAnsi="Simplified Arabic" w:cs="Simplified Arabic" w:hint="cs"/>
          <w:b/>
          <w:bCs/>
          <w:sz w:val="28"/>
          <w:szCs w:val="28"/>
          <w:rtl/>
          <w:lang w:bidi="ar-EG"/>
        </w:rPr>
        <w:t>جميع</w:t>
      </w:r>
      <w:r w:rsidRPr="001478BE">
        <w:rPr>
          <w:rFonts w:ascii="Simplified Arabic" w:hAnsi="Simplified Arabic" w:cs="Simplified Arabic"/>
          <w:b/>
          <w:bCs/>
          <w:sz w:val="28"/>
          <w:szCs w:val="28"/>
          <w:rtl/>
          <w:lang w:bidi="ar-EG"/>
        </w:rPr>
        <w:t xml:space="preserve"> الأصعدة.</w:t>
      </w:r>
    </w:p>
    <w:p w14:paraId="4FC8C425" w14:textId="024EA97A" w:rsidR="004E4C2C" w:rsidRPr="00B125EA" w:rsidRDefault="004E4C2C" w:rsidP="00980BC7">
      <w:pPr>
        <w:jc w:val="right"/>
        <w:rPr>
          <w:rFonts w:ascii="Simplified Arabic" w:hAnsi="Simplified Arabic" w:cs="Simplified Arabic"/>
          <w:b/>
          <w:bCs/>
          <w:color w:val="000000" w:themeColor="text1"/>
          <w:rtl/>
          <w:lang w:bidi="ar-EG"/>
        </w:rPr>
      </w:pPr>
      <w:bookmarkStart w:id="12" w:name="_Hlk103461113"/>
      <w:r>
        <w:rPr>
          <w:rFonts w:ascii="Simplified Arabic" w:hAnsi="Simplified Arabic" w:cs="Simplified Arabic" w:hint="cs"/>
          <w:b/>
          <w:bCs/>
          <w:color w:val="000000" w:themeColor="text1"/>
          <w:vertAlign w:val="superscript"/>
          <w:rtl/>
          <w:lang w:bidi="ar-EG"/>
        </w:rPr>
        <w:t>18</w:t>
      </w:r>
      <w:r w:rsidRPr="00B125EA">
        <w:rPr>
          <w:rFonts w:ascii="Simplified Arabic" w:hAnsi="Simplified Arabic" w:cs="Simplified Arabic"/>
          <w:b/>
          <w:bCs/>
          <w:color w:val="000000" w:themeColor="text1"/>
          <w:rtl/>
          <w:lang w:bidi="ar-EG"/>
        </w:rPr>
        <w:t xml:space="preserve">محمود محمد الكفاوين. 2015، المشكلات التي تواجه النساء اللاتي يترأسن أسر </w:t>
      </w:r>
      <w:r w:rsidR="0058523D" w:rsidRPr="00B125EA">
        <w:rPr>
          <w:rFonts w:ascii="Simplified Arabic" w:hAnsi="Simplified Arabic" w:cs="Simplified Arabic" w:hint="cs"/>
          <w:b/>
          <w:bCs/>
          <w:color w:val="000000" w:themeColor="text1"/>
          <w:rtl/>
          <w:lang w:bidi="ar-EG"/>
        </w:rPr>
        <w:t>فقيرة،</w:t>
      </w:r>
      <w:r w:rsidRPr="00B125EA">
        <w:rPr>
          <w:rFonts w:ascii="Simplified Arabic" w:hAnsi="Simplified Arabic" w:cs="Simplified Arabic"/>
          <w:b/>
          <w:bCs/>
          <w:color w:val="000000" w:themeColor="text1"/>
          <w:rtl/>
          <w:lang w:bidi="ar-EG"/>
        </w:rPr>
        <w:t xml:space="preserve"> </w:t>
      </w:r>
      <w:r>
        <w:rPr>
          <w:rFonts w:ascii="Simplified Arabic" w:hAnsi="Simplified Arabic" w:cs="Simplified Arabic" w:hint="cs"/>
          <w:b/>
          <w:bCs/>
          <w:color w:val="000000" w:themeColor="text1"/>
          <w:rtl/>
          <w:lang w:bidi="ar-EG"/>
        </w:rPr>
        <w:t>مجلة</w:t>
      </w:r>
      <w:r w:rsidRPr="00B125EA">
        <w:rPr>
          <w:rFonts w:ascii="Simplified Arabic" w:hAnsi="Simplified Arabic" w:cs="Simplified Arabic"/>
          <w:b/>
          <w:bCs/>
          <w:color w:val="000000" w:themeColor="text1"/>
          <w:rtl/>
          <w:lang w:bidi="ar-EG"/>
        </w:rPr>
        <w:t xml:space="preserve"> دراسات </w:t>
      </w:r>
      <w:r>
        <w:rPr>
          <w:rFonts w:ascii="Simplified Arabic" w:hAnsi="Simplified Arabic" w:cs="Simplified Arabic" w:hint="cs"/>
          <w:b/>
          <w:bCs/>
          <w:color w:val="000000" w:themeColor="text1"/>
          <w:rtl/>
          <w:lang w:bidi="ar-EG"/>
        </w:rPr>
        <w:t>العلوم الانسانية</w:t>
      </w:r>
      <w:r w:rsidRPr="00B125EA">
        <w:rPr>
          <w:rFonts w:ascii="Simplified Arabic" w:hAnsi="Simplified Arabic" w:cs="Simplified Arabic"/>
          <w:b/>
          <w:bCs/>
          <w:color w:val="000000" w:themeColor="text1"/>
          <w:rtl/>
          <w:lang w:bidi="ar-EG"/>
        </w:rPr>
        <w:t xml:space="preserve"> </w:t>
      </w:r>
      <w:r w:rsidR="0058523D" w:rsidRPr="00B125EA">
        <w:rPr>
          <w:rFonts w:ascii="Simplified Arabic" w:hAnsi="Simplified Arabic" w:cs="Simplified Arabic" w:hint="cs"/>
          <w:b/>
          <w:bCs/>
          <w:color w:val="000000" w:themeColor="text1"/>
          <w:rtl/>
          <w:lang w:bidi="ar-EG"/>
        </w:rPr>
        <w:t>و</w:t>
      </w:r>
      <w:r w:rsidR="0058523D" w:rsidRPr="00F4387C">
        <w:rPr>
          <w:rFonts w:ascii="Simplified Arabic" w:hAnsi="Simplified Arabic" w:cs="Simplified Arabic" w:hint="cs"/>
          <w:b/>
          <w:bCs/>
          <w:color w:val="000000" w:themeColor="text1"/>
          <w:rtl/>
          <w:lang w:bidi="ar-EG"/>
        </w:rPr>
        <w:t>الاجتماعية</w:t>
      </w:r>
      <w:r w:rsidR="0058523D" w:rsidRPr="00B125EA">
        <w:rPr>
          <w:rFonts w:ascii="Simplified Arabic" w:hAnsi="Simplified Arabic" w:cs="Simplified Arabic" w:hint="cs"/>
          <w:b/>
          <w:bCs/>
          <w:color w:val="000000" w:themeColor="text1"/>
          <w:rtl/>
          <w:lang w:bidi="ar-EG"/>
        </w:rPr>
        <w:t>، المجلد</w:t>
      </w:r>
      <w:r w:rsidRPr="00B125EA">
        <w:rPr>
          <w:rFonts w:ascii="Simplified Arabic" w:hAnsi="Simplified Arabic" w:cs="Simplified Arabic"/>
          <w:b/>
          <w:bCs/>
          <w:color w:val="000000" w:themeColor="text1"/>
          <w:rtl/>
          <w:lang w:bidi="ar-EG"/>
        </w:rPr>
        <w:t xml:space="preserve"> 42 ملحق١. </w:t>
      </w:r>
    </w:p>
    <w:bookmarkEnd w:id="12"/>
    <w:p w14:paraId="0D66442F" w14:textId="20F3FB13" w:rsidR="004E4C2C" w:rsidRPr="00B125EA" w:rsidRDefault="004E4C2C" w:rsidP="00980BC7">
      <w:pPr>
        <w:jc w:val="right"/>
        <w:rPr>
          <w:rFonts w:ascii="Simplified Arabic" w:hAnsi="Simplified Arabic" w:cs="Simplified Arabic"/>
          <w:b/>
          <w:bCs/>
          <w:color w:val="000000" w:themeColor="text1"/>
          <w:rtl/>
          <w:lang w:bidi="ar-EG"/>
        </w:rPr>
      </w:pPr>
      <w:r>
        <w:rPr>
          <w:rFonts w:ascii="Simplified Arabic" w:hAnsi="Simplified Arabic" w:cs="Simplified Arabic" w:hint="cs"/>
          <w:b/>
          <w:bCs/>
          <w:sz w:val="28"/>
          <w:szCs w:val="28"/>
          <w:vertAlign w:val="superscript"/>
          <w:rtl/>
          <w:lang w:bidi="ar-EG"/>
        </w:rPr>
        <w:lastRenderedPageBreak/>
        <w:t xml:space="preserve">19 </w:t>
      </w:r>
      <w:r w:rsidRPr="00B125EA">
        <w:rPr>
          <w:rFonts w:ascii="Simplified Arabic" w:hAnsi="Simplified Arabic" w:cs="Simplified Arabic"/>
          <w:b/>
          <w:bCs/>
          <w:color w:val="000000" w:themeColor="text1"/>
          <w:rtl/>
          <w:lang w:bidi="ar-EG"/>
        </w:rPr>
        <w:t xml:space="preserve">عبد الله الكوح. 2016، معوقات تمكين المرأة العربية تحليل </w:t>
      </w:r>
      <w:r w:rsidR="0058523D" w:rsidRPr="00B125EA">
        <w:rPr>
          <w:rFonts w:ascii="Simplified Arabic" w:hAnsi="Simplified Arabic" w:cs="Simplified Arabic" w:hint="cs"/>
          <w:b/>
          <w:bCs/>
          <w:color w:val="000000" w:themeColor="text1"/>
          <w:rtl/>
          <w:lang w:bidi="ar-EG"/>
        </w:rPr>
        <w:t>سوسيولوجى،</w:t>
      </w:r>
      <w:r w:rsidRPr="00B125EA">
        <w:rPr>
          <w:rFonts w:ascii="Simplified Arabic" w:hAnsi="Simplified Arabic" w:cs="Simplified Arabic"/>
          <w:b/>
          <w:bCs/>
          <w:color w:val="000000" w:themeColor="text1"/>
          <w:rtl/>
          <w:lang w:bidi="ar-EG"/>
        </w:rPr>
        <w:t xml:space="preserve"> حوليات آداب عين شمس المجلد 44 (ابريل – يونيو2016). </w:t>
      </w:r>
    </w:p>
    <w:p w14:paraId="5C13AD96" w14:textId="6A8047C2" w:rsidR="00B00386" w:rsidRDefault="00B00386" w:rsidP="00421B4C">
      <w:pPr>
        <w:pStyle w:val="NoSpacing"/>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كما</w:t>
      </w:r>
      <w:r w:rsidRPr="001478BE">
        <w:rPr>
          <w:rFonts w:ascii="Simplified Arabic" w:hAnsi="Simplified Arabic" w:cs="Simplified Arabic"/>
          <w:b/>
          <w:bCs/>
          <w:sz w:val="28"/>
          <w:szCs w:val="28"/>
          <w:rtl/>
          <w:lang w:bidi="ar-EG"/>
        </w:rPr>
        <w:t xml:space="preserve"> تم </w:t>
      </w:r>
      <w:r>
        <w:rPr>
          <w:rFonts w:ascii="Simplified Arabic" w:hAnsi="Simplified Arabic" w:cs="Simplified Arabic" w:hint="cs"/>
          <w:b/>
          <w:bCs/>
          <w:sz w:val="28"/>
          <w:szCs w:val="28"/>
          <w:rtl/>
          <w:lang w:bidi="ar-EG"/>
        </w:rPr>
        <w:t>توضيح</w:t>
      </w:r>
      <w:r w:rsidRPr="001478BE">
        <w:rPr>
          <w:rFonts w:ascii="Simplified Arabic" w:hAnsi="Simplified Arabic" w:cs="Simplified Arabic"/>
          <w:b/>
          <w:bCs/>
          <w:sz w:val="28"/>
          <w:szCs w:val="28"/>
          <w:rtl/>
          <w:lang w:bidi="ar-EG"/>
        </w:rPr>
        <w:t xml:space="preserve"> دور مؤسسات المجتمع </w:t>
      </w:r>
      <w:r>
        <w:rPr>
          <w:rFonts w:ascii="Simplified Arabic" w:hAnsi="Simplified Arabic" w:cs="Simplified Arabic" w:hint="cs"/>
          <w:b/>
          <w:bCs/>
          <w:sz w:val="28"/>
          <w:szCs w:val="28"/>
          <w:rtl/>
          <w:lang w:bidi="ar-EG"/>
        </w:rPr>
        <w:t>كافة</w:t>
      </w:r>
      <w:r w:rsidRPr="001478BE">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في</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تفعيل</w:t>
      </w:r>
      <w:r w:rsidRPr="001478BE">
        <w:rPr>
          <w:rFonts w:ascii="Simplified Arabic" w:hAnsi="Simplified Arabic" w:cs="Simplified Arabic"/>
          <w:b/>
          <w:bCs/>
          <w:sz w:val="28"/>
          <w:szCs w:val="28"/>
          <w:rtl/>
          <w:lang w:bidi="ar-EG"/>
        </w:rPr>
        <w:t xml:space="preserve"> هذا </w:t>
      </w:r>
      <w:r>
        <w:rPr>
          <w:rFonts w:ascii="Simplified Arabic" w:hAnsi="Simplified Arabic" w:cs="Simplified Arabic" w:hint="cs"/>
          <w:b/>
          <w:bCs/>
          <w:sz w:val="28"/>
          <w:szCs w:val="28"/>
          <w:rtl/>
          <w:lang w:bidi="ar-EG"/>
        </w:rPr>
        <w:t>التمكين</w:t>
      </w:r>
      <w:r w:rsidRPr="001478BE">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وكيفييه</w:t>
      </w:r>
      <w:r w:rsidRPr="001478BE">
        <w:rPr>
          <w:rFonts w:ascii="Simplified Arabic" w:hAnsi="Simplified Arabic" w:cs="Simplified Arabic"/>
          <w:b/>
          <w:bCs/>
          <w:sz w:val="28"/>
          <w:szCs w:val="28"/>
          <w:rtl/>
          <w:lang w:bidi="ar-EG"/>
        </w:rPr>
        <w:t xml:space="preserve"> خلق </w:t>
      </w:r>
      <w:r>
        <w:rPr>
          <w:rFonts w:ascii="Simplified Arabic" w:hAnsi="Simplified Arabic" w:cs="Simplified Arabic" w:hint="cs"/>
          <w:b/>
          <w:bCs/>
          <w:sz w:val="28"/>
          <w:szCs w:val="28"/>
          <w:rtl/>
          <w:lang w:bidi="ar-EG"/>
        </w:rPr>
        <w:t>البيئية</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الاجتماعية</w:t>
      </w:r>
      <w:r w:rsidRPr="001478BE">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التي</w:t>
      </w:r>
      <w:r w:rsidRPr="001478BE">
        <w:rPr>
          <w:rFonts w:ascii="Simplified Arabic" w:hAnsi="Simplified Arabic" w:cs="Simplified Arabic"/>
          <w:b/>
          <w:bCs/>
          <w:sz w:val="28"/>
          <w:szCs w:val="28"/>
          <w:rtl/>
          <w:lang w:bidi="ar-EG"/>
        </w:rPr>
        <w:t xml:space="preserve"> تجعل من ثقافة المجتمع حاضنة </w:t>
      </w:r>
      <w:r w:rsidRPr="001478BE">
        <w:rPr>
          <w:rFonts w:ascii="Simplified Arabic" w:hAnsi="Simplified Arabic" w:cs="Simplified Arabic" w:hint="cs"/>
          <w:b/>
          <w:bCs/>
          <w:sz w:val="28"/>
          <w:szCs w:val="28"/>
          <w:rtl/>
          <w:lang w:bidi="ar-EG"/>
        </w:rPr>
        <w:t>لذلك</w:t>
      </w:r>
      <w:r w:rsidRPr="001478BE">
        <w:rPr>
          <w:rFonts w:ascii="Simplified Arabic" w:hAnsi="Simplified Arabic" w:cs="Simplified Arabic"/>
          <w:b/>
          <w:bCs/>
          <w:sz w:val="28"/>
          <w:szCs w:val="28"/>
          <w:rtl/>
          <w:lang w:bidi="ar-EG"/>
        </w:rPr>
        <w:t xml:space="preserve"> من خلال مجموعة من الإجراءات </w:t>
      </w:r>
      <w:r w:rsidRPr="001478BE">
        <w:rPr>
          <w:rFonts w:ascii="Simplified Arabic" w:hAnsi="Simplified Arabic" w:cs="Simplified Arabic" w:hint="cs"/>
          <w:b/>
          <w:bCs/>
          <w:sz w:val="28"/>
          <w:szCs w:val="28"/>
          <w:rtl/>
          <w:lang w:bidi="ar-EG"/>
        </w:rPr>
        <w:t>والتوصيات</w:t>
      </w:r>
      <w:r w:rsidRPr="001478BE">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كما</w:t>
      </w:r>
      <w:r w:rsidRPr="001478BE">
        <w:rPr>
          <w:rFonts w:ascii="Simplified Arabic" w:hAnsi="Simplified Arabic" w:cs="Simplified Arabic"/>
          <w:b/>
          <w:bCs/>
          <w:sz w:val="28"/>
          <w:szCs w:val="28"/>
          <w:rtl/>
          <w:lang w:bidi="ar-EG"/>
        </w:rPr>
        <w:t xml:space="preserve"> تم التطرق </w:t>
      </w:r>
      <w:r>
        <w:rPr>
          <w:rFonts w:ascii="Simplified Arabic" w:hAnsi="Simplified Arabic" w:cs="Simplified Arabic" w:hint="cs"/>
          <w:b/>
          <w:bCs/>
          <w:sz w:val="28"/>
          <w:szCs w:val="28"/>
          <w:rtl/>
          <w:lang w:bidi="ar-EG"/>
        </w:rPr>
        <w:t>في</w:t>
      </w:r>
      <w:r w:rsidRPr="001478BE">
        <w:rPr>
          <w:rFonts w:ascii="Simplified Arabic" w:hAnsi="Simplified Arabic" w:cs="Simplified Arabic"/>
          <w:b/>
          <w:bCs/>
          <w:sz w:val="28"/>
          <w:szCs w:val="28"/>
          <w:rtl/>
          <w:lang w:bidi="ar-EG"/>
        </w:rPr>
        <w:t xml:space="preserve"> الدراسة إلى أبرز المصطلحات والدراسات السابقة </w:t>
      </w:r>
      <w:r>
        <w:rPr>
          <w:rFonts w:ascii="Simplified Arabic" w:hAnsi="Simplified Arabic" w:cs="Simplified Arabic" w:hint="cs"/>
          <w:b/>
          <w:bCs/>
          <w:sz w:val="28"/>
          <w:szCs w:val="28"/>
          <w:rtl/>
          <w:lang w:bidi="ar-EG"/>
        </w:rPr>
        <w:t>التي</w:t>
      </w:r>
      <w:r w:rsidRPr="001478BE">
        <w:rPr>
          <w:rFonts w:ascii="Simplified Arabic" w:hAnsi="Simplified Arabic" w:cs="Simplified Arabic" w:hint="cs"/>
          <w:b/>
          <w:bCs/>
          <w:sz w:val="28"/>
          <w:szCs w:val="28"/>
          <w:rtl/>
          <w:lang w:bidi="ar-EG"/>
        </w:rPr>
        <w:t xml:space="preserve"> اهتمت ينفس</w:t>
      </w:r>
      <w:r w:rsidRPr="001478BE">
        <w:rPr>
          <w:rFonts w:ascii="Simplified Arabic" w:hAnsi="Simplified Arabic" w:cs="Simplified Arabic"/>
          <w:b/>
          <w:bCs/>
          <w:sz w:val="28"/>
          <w:szCs w:val="28"/>
          <w:rtl/>
          <w:lang w:bidi="ar-EG"/>
        </w:rPr>
        <w:t xml:space="preserve"> </w:t>
      </w:r>
      <w:r w:rsidRPr="001478BE">
        <w:rPr>
          <w:rFonts w:ascii="Simplified Arabic" w:hAnsi="Simplified Arabic" w:cs="Simplified Arabic" w:hint="cs"/>
          <w:b/>
          <w:bCs/>
          <w:sz w:val="28"/>
          <w:szCs w:val="28"/>
          <w:rtl/>
          <w:lang w:bidi="ar-EG"/>
        </w:rPr>
        <w:t>الموضوع</w:t>
      </w:r>
    </w:p>
    <w:p w14:paraId="79F727B5" w14:textId="3C5B8FD2" w:rsidR="00B00386" w:rsidRPr="00FD5720" w:rsidRDefault="007E145B" w:rsidP="00421B4C">
      <w:pPr>
        <w:pStyle w:val="NoSpacing"/>
        <w:shd w:val="clear" w:color="auto" w:fill="FFFFFF" w:themeFill="background1"/>
        <w:rPr>
          <w:rFonts w:ascii="Simplified Arabic" w:hAnsi="Simplified Arabic" w:cs="Simplified Arabic"/>
          <w:b/>
          <w:bCs/>
          <w:sz w:val="28"/>
          <w:szCs w:val="28"/>
          <w:u w:val="single"/>
          <w:vertAlign w:val="superscript"/>
          <w:lang w:bidi="ar-EG"/>
        </w:rPr>
      </w:pPr>
      <w:r>
        <w:rPr>
          <w:rFonts w:ascii="Simplified Arabic" w:hAnsi="Simplified Arabic" w:cs="Simplified Arabic"/>
          <w:b/>
          <w:bCs/>
          <w:sz w:val="28"/>
          <w:szCs w:val="28"/>
          <w:u w:val="single"/>
          <w:lang w:bidi="ar-EG"/>
        </w:rPr>
        <w:t>8</w:t>
      </w:r>
      <w:r w:rsidRPr="003A13DD">
        <w:rPr>
          <w:rFonts w:ascii="Simplified Arabic" w:hAnsi="Simplified Arabic" w:cs="Simplified Arabic"/>
          <w:b/>
          <w:bCs/>
          <w:sz w:val="28"/>
          <w:szCs w:val="28"/>
          <w:u w:val="single"/>
          <w:lang w:bidi="ar-EG"/>
        </w:rPr>
        <w:t>-1-</w:t>
      </w:r>
      <w:r>
        <w:rPr>
          <w:rFonts w:ascii="Simplified Arabic" w:hAnsi="Simplified Arabic" w:cs="Simplified Arabic"/>
          <w:b/>
          <w:bCs/>
          <w:sz w:val="28"/>
          <w:szCs w:val="28"/>
          <w:u w:val="single"/>
          <w:lang w:bidi="ar-EG"/>
        </w:rPr>
        <w:t>12</w:t>
      </w:r>
      <w:r w:rsidR="00B00386">
        <w:rPr>
          <w:rFonts w:ascii="Simplified Arabic" w:hAnsi="Simplified Arabic" w:cs="Simplified Arabic" w:hint="cs"/>
          <w:b/>
          <w:bCs/>
          <w:sz w:val="28"/>
          <w:szCs w:val="28"/>
          <w:u w:val="single"/>
          <w:rtl/>
          <w:lang w:bidi="ar-EG"/>
        </w:rPr>
        <w:t>دراسة أميرة محمد</w:t>
      </w:r>
      <w:r w:rsidR="00B00386" w:rsidRPr="00DD2815">
        <w:rPr>
          <w:rFonts w:ascii="Simplified Arabic" w:hAnsi="Simplified Arabic" w:cs="Simplified Arabic"/>
          <w:b/>
          <w:bCs/>
          <w:sz w:val="28"/>
          <w:szCs w:val="28"/>
          <w:u w:val="single"/>
          <w:rtl/>
          <w:lang w:bidi="ar-EG"/>
        </w:rPr>
        <w:t xml:space="preserve"> (201</w:t>
      </w:r>
      <w:r w:rsidR="00B00386">
        <w:rPr>
          <w:rFonts w:ascii="Simplified Arabic" w:hAnsi="Simplified Arabic" w:cs="Simplified Arabic" w:hint="cs"/>
          <w:b/>
          <w:bCs/>
          <w:sz w:val="28"/>
          <w:szCs w:val="28"/>
          <w:u w:val="single"/>
          <w:rtl/>
          <w:lang w:bidi="ar-EG"/>
        </w:rPr>
        <w:t>1</w:t>
      </w:r>
      <w:r w:rsidR="00B00386" w:rsidRPr="00DD2815">
        <w:rPr>
          <w:rFonts w:ascii="Simplified Arabic" w:hAnsi="Simplified Arabic" w:cs="Simplified Arabic"/>
          <w:b/>
          <w:bCs/>
          <w:sz w:val="28"/>
          <w:szCs w:val="28"/>
          <w:u w:val="single"/>
          <w:rtl/>
          <w:lang w:bidi="ar-EG"/>
        </w:rPr>
        <w:t>)"</w:t>
      </w:r>
      <w:r w:rsidR="00B00386" w:rsidRPr="00790F3B">
        <w:rPr>
          <w:rFonts w:ascii="Simplified Arabic" w:hAnsi="Simplified Arabic" w:cs="Simplified Arabic"/>
          <w:b/>
          <w:bCs/>
          <w:sz w:val="28"/>
          <w:szCs w:val="28"/>
          <w:u w:val="single"/>
          <w:rtl/>
          <w:lang w:bidi="ar-EG"/>
        </w:rPr>
        <w:t xml:space="preserve"> </w:t>
      </w:r>
      <w:r w:rsidR="00B00386" w:rsidRPr="00BA7204">
        <w:rPr>
          <w:rFonts w:ascii="Simplified Arabic" w:hAnsi="Simplified Arabic" w:cs="Simplified Arabic" w:hint="cs"/>
          <w:b/>
          <w:bCs/>
          <w:sz w:val="28"/>
          <w:szCs w:val="28"/>
          <w:u w:val="single"/>
          <w:rtl/>
          <w:lang w:bidi="ar-EG"/>
        </w:rPr>
        <w:t>إدارة المرأة المعيلة للأزمات الأسرية وعلاقتها بدافعية الإنجاز</w:t>
      </w:r>
      <w:bookmarkStart w:id="13" w:name="_Hlk103159927"/>
      <w:r w:rsidR="00B00386" w:rsidRPr="00790F3B">
        <w:rPr>
          <w:rFonts w:ascii="Simplified Arabic" w:hAnsi="Simplified Arabic" w:cs="Simplified Arabic" w:hint="cs"/>
          <w:b/>
          <w:bCs/>
          <w:sz w:val="28"/>
          <w:szCs w:val="28"/>
          <w:u w:val="single"/>
          <w:rtl/>
          <w:lang w:bidi="ar-EG"/>
        </w:rPr>
        <w:t>"</w:t>
      </w:r>
      <w:bookmarkEnd w:id="13"/>
      <w:r w:rsidR="00FD5720">
        <w:rPr>
          <w:rFonts w:ascii="Simplified Arabic" w:hAnsi="Simplified Arabic" w:cs="Simplified Arabic" w:hint="cs"/>
          <w:b/>
          <w:bCs/>
          <w:sz w:val="28"/>
          <w:szCs w:val="28"/>
          <w:u w:val="single"/>
          <w:vertAlign w:val="superscript"/>
          <w:rtl/>
          <w:lang w:bidi="ar-EG"/>
        </w:rPr>
        <w:t>20</w:t>
      </w:r>
    </w:p>
    <w:p w14:paraId="19BB5141" w14:textId="66D8F94E" w:rsidR="00B00386" w:rsidRDefault="00B00386" w:rsidP="00421B4C">
      <w:pPr>
        <w:shd w:val="clear" w:color="auto" w:fill="FFFFFF" w:themeFill="background1"/>
        <w:ind w:left="-110"/>
        <w:jc w:val="right"/>
        <w:rPr>
          <w:rFonts w:ascii="Simplified Arabic" w:hAnsi="Simplified Arabic" w:cs="Simplified Arabic"/>
          <w:b/>
          <w:bCs/>
          <w:sz w:val="28"/>
          <w:szCs w:val="28"/>
          <w:rtl/>
          <w:lang w:bidi="ar-EG"/>
        </w:rPr>
      </w:pPr>
      <w:r w:rsidRPr="00ED747C">
        <w:rPr>
          <w:rFonts w:ascii="Simplified Arabic" w:hAnsi="Simplified Arabic" w:cs="Simplified Arabic"/>
          <w:b/>
          <w:bCs/>
          <w:sz w:val="28"/>
          <w:szCs w:val="28"/>
          <w:u w:val="single"/>
          <w:rtl/>
          <w:lang w:bidi="ar-EG"/>
        </w:rPr>
        <w:t>هدفت الدراسة إلى</w:t>
      </w:r>
      <w:r w:rsidRPr="00D17C69">
        <w:rPr>
          <w:rFonts w:ascii="Simplified Arabic" w:hAnsi="Simplified Arabic" w:cs="Simplified Arabic"/>
          <w:b/>
          <w:bCs/>
          <w:sz w:val="28"/>
          <w:szCs w:val="28"/>
          <w:rtl/>
          <w:lang w:bidi="ar-EG"/>
        </w:rPr>
        <w:t xml:space="preserve"> </w:t>
      </w:r>
      <w:r w:rsidRPr="00E845A3">
        <w:rPr>
          <w:rFonts w:ascii="Simplified Arabic" w:hAnsi="Simplified Arabic" w:cs="Simplified Arabic"/>
          <w:b/>
          <w:bCs/>
          <w:sz w:val="28"/>
          <w:szCs w:val="28"/>
          <w:rtl/>
          <w:lang w:bidi="ar-EG"/>
        </w:rPr>
        <w:t xml:space="preserve">التعرف علي علاقة إدارة المرأة المعيلة لأزماتها الأسرية بدافعية الإنجاز، كما تهدف إلي التعرف علي الفروق بين المرأة المعيلة في الريف والمرأة المعيلة في الحضر في كل من إدارتها لأزماتها الأسرية وأيضاً دافعيتها للإنجاز ، </w:t>
      </w:r>
      <w:r w:rsidRPr="00E845A3">
        <w:rPr>
          <w:rFonts w:ascii="Simplified Arabic" w:hAnsi="Simplified Arabic" w:cs="Simplified Arabic" w:hint="cs"/>
          <w:b/>
          <w:bCs/>
          <w:sz w:val="28"/>
          <w:szCs w:val="28"/>
          <w:rtl/>
          <w:lang w:bidi="ar-EG"/>
        </w:rPr>
        <w:t>و</w:t>
      </w:r>
      <w:r w:rsidRPr="00E845A3">
        <w:rPr>
          <w:rFonts w:ascii="Simplified Arabic" w:hAnsi="Simplified Arabic" w:cs="Simplified Arabic"/>
          <w:b/>
          <w:bCs/>
          <w:sz w:val="28"/>
          <w:szCs w:val="28"/>
          <w:rtl/>
          <w:lang w:bidi="ar-EG"/>
        </w:rPr>
        <w:t xml:space="preserve"> التعرف علي الفروق بين النساء المعيلات العاملات وغير العاملات في إدارتهن لأزماتهن الأسرية </w:t>
      </w:r>
      <w:r w:rsidRPr="00E845A3">
        <w:rPr>
          <w:rFonts w:ascii="Simplified Arabic" w:hAnsi="Simplified Arabic" w:cs="Simplified Arabic" w:hint="cs"/>
          <w:b/>
          <w:bCs/>
          <w:sz w:val="28"/>
          <w:szCs w:val="28"/>
          <w:rtl/>
          <w:lang w:bidi="ar-EG"/>
        </w:rPr>
        <w:t>ومعرفة</w:t>
      </w:r>
      <w:r w:rsidRPr="00E845A3">
        <w:rPr>
          <w:rFonts w:ascii="Simplified Arabic" w:hAnsi="Simplified Arabic" w:cs="Simplified Arabic"/>
          <w:b/>
          <w:bCs/>
          <w:sz w:val="28"/>
          <w:szCs w:val="28"/>
          <w:rtl/>
          <w:lang w:bidi="ar-EG"/>
        </w:rPr>
        <w:t xml:space="preserve"> الفروق في نوعية الأزمات التي تواجه النساء المعيلات تبعاً لعدة عوامل هي (نوع الإعالة – موطن السكن – مدة الإعالة – المستوي التعليمي للمرأة المعيلة – عدد الأبناء – دخل الأسرة</w:t>
      </w:r>
      <w:r w:rsidRPr="00E845A3">
        <w:rPr>
          <w:rFonts w:ascii="Simplified Arabic" w:hAnsi="Simplified Arabic" w:cs="Simplified Arabic" w:hint="cs"/>
          <w:b/>
          <w:bCs/>
          <w:sz w:val="28"/>
          <w:szCs w:val="28"/>
          <w:rtl/>
          <w:lang w:bidi="ar-EG"/>
        </w:rPr>
        <w:t>)</w:t>
      </w:r>
      <w:r w:rsidRPr="00E845A3">
        <w:rPr>
          <w:rFonts w:ascii="Simplified Arabic" w:hAnsi="Simplified Arabic" w:cs="Simplified Arabic"/>
          <w:b/>
          <w:bCs/>
          <w:sz w:val="28"/>
          <w:szCs w:val="28"/>
          <w:lang w:bidi="ar-EG"/>
        </w:rPr>
        <w:br/>
      </w:r>
      <w:r w:rsidRPr="00E845A3">
        <w:rPr>
          <w:rFonts w:ascii="Simplified Arabic" w:hAnsi="Simplified Arabic" w:cs="Simplified Arabic" w:hint="cs"/>
          <w:b/>
          <w:bCs/>
          <w:sz w:val="28"/>
          <w:szCs w:val="28"/>
          <w:rtl/>
          <w:lang w:bidi="ar-EG"/>
        </w:rPr>
        <w:t>وبقسم</w:t>
      </w:r>
      <w:r w:rsidRPr="00E845A3">
        <w:rPr>
          <w:rFonts w:ascii="Simplified Arabic" w:hAnsi="Simplified Arabic" w:cs="Simplified Arabic"/>
          <w:b/>
          <w:bCs/>
          <w:sz w:val="28"/>
          <w:szCs w:val="28"/>
          <w:rtl/>
          <w:lang w:bidi="ar-EG"/>
        </w:rPr>
        <w:t xml:space="preserve"> البحث إلي خمسة فصول</w:t>
      </w:r>
      <w:r w:rsidRPr="00E845A3">
        <w:rPr>
          <w:rFonts w:ascii="Simplified Arabic" w:hAnsi="Simplified Arabic" w:cs="Simplified Arabic"/>
          <w:b/>
          <w:bCs/>
          <w:sz w:val="28"/>
          <w:szCs w:val="28"/>
          <w:lang w:bidi="ar-EG"/>
        </w:rPr>
        <w:t xml:space="preserve"> </w:t>
      </w:r>
      <w:r w:rsidRPr="00E845A3">
        <w:rPr>
          <w:rFonts w:ascii="Simplified Arabic" w:hAnsi="Simplified Arabic" w:cs="Simplified Arabic" w:hint="cs"/>
          <w:b/>
          <w:bCs/>
          <w:sz w:val="28"/>
          <w:szCs w:val="28"/>
          <w:rtl/>
          <w:lang w:bidi="ar-EG"/>
        </w:rPr>
        <w:t>وهى</w:t>
      </w:r>
      <w:r w:rsidRPr="00E845A3">
        <w:rPr>
          <w:rFonts w:ascii="Simplified Arabic" w:hAnsi="Simplified Arabic" w:cs="Simplified Arabic"/>
          <w:b/>
          <w:bCs/>
          <w:sz w:val="28"/>
          <w:szCs w:val="28"/>
          <w:rtl/>
          <w:lang w:bidi="ar-EG"/>
        </w:rPr>
        <w:t xml:space="preserve"> مدخل إلي البحث</w:t>
      </w:r>
      <w:r w:rsidRPr="00E845A3">
        <w:rPr>
          <w:rFonts w:ascii="Simplified Arabic" w:hAnsi="Simplified Arabic" w:cs="Simplified Arabic" w:hint="cs"/>
          <w:b/>
          <w:bCs/>
          <w:sz w:val="28"/>
          <w:szCs w:val="28"/>
          <w:rtl/>
          <w:lang w:bidi="ar-EG"/>
        </w:rPr>
        <w:t xml:space="preserve"> ثم</w:t>
      </w:r>
      <w:r w:rsidRPr="00E845A3">
        <w:rPr>
          <w:rFonts w:ascii="Simplified Arabic" w:hAnsi="Simplified Arabic" w:cs="Simplified Arabic"/>
          <w:b/>
          <w:bCs/>
          <w:sz w:val="28"/>
          <w:szCs w:val="28"/>
          <w:rtl/>
          <w:lang w:bidi="ar-EG"/>
        </w:rPr>
        <w:t xml:space="preserve"> الإطار النظري للبحث</w:t>
      </w:r>
      <w:r w:rsidRPr="00E845A3">
        <w:rPr>
          <w:rFonts w:ascii="Simplified Arabic" w:hAnsi="Simplified Arabic" w:cs="Simplified Arabic"/>
          <w:b/>
          <w:bCs/>
          <w:sz w:val="28"/>
          <w:szCs w:val="28"/>
          <w:lang w:bidi="ar-EG"/>
        </w:rPr>
        <w:t xml:space="preserve"> </w:t>
      </w:r>
      <w:r w:rsidRPr="00E845A3">
        <w:rPr>
          <w:rFonts w:ascii="Simplified Arabic" w:hAnsi="Simplified Arabic" w:cs="Simplified Arabic" w:hint="cs"/>
          <w:b/>
          <w:bCs/>
          <w:sz w:val="28"/>
          <w:szCs w:val="28"/>
          <w:rtl/>
          <w:lang w:bidi="ar-EG"/>
        </w:rPr>
        <w:t>يليه</w:t>
      </w:r>
      <w:r w:rsidRPr="00E845A3">
        <w:rPr>
          <w:rFonts w:ascii="Simplified Arabic" w:hAnsi="Simplified Arabic" w:cs="Simplified Arabic"/>
          <w:b/>
          <w:bCs/>
          <w:sz w:val="28"/>
          <w:szCs w:val="28"/>
          <w:rtl/>
          <w:lang w:bidi="ar-EG"/>
        </w:rPr>
        <w:t xml:space="preserve"> الدراسات والبحوث السابقة</w:t>
      </w:r>
      <w:r w:rsidRPr="00E845A3">
        <w:rPr>
          <w:rFonts w:ascii="Simplified Arabic" w:hAnsi="Simplified Arabic" w:cs="Simplified Arabic" w:hint="cs"/>
          <w:b/>
          <w:bCs/>
          <w:sz w:val="28"/>
          <w:szCs w:val="28"/>
          <w:rtl/>
          <w:lang w:bidi="ar-EG"/>
        </w:rPr>
        <w:t xml:space="preserve"> ثم</w:t>
      </w:r>
      <w:r w:rsidRPr="00E845A3">
        <w:rPr>
          <w:rFonts w:ascii="Simplified Arabic" w:hAnsi="Simplified Arabic" w:cs="Simplified Arabic"/>
          <w:b/>
          <w:bCs/>
          <w:sz w:val="28"/>
          <w:szCs w:val="28"/>
          <w:rtl/>
          <w:lang w:bidi="ar-EG"/>
        </w:rPr>
        <w:t xml:space="preserve"> الدراسة الميدانية</w:t>
      </w:r>
      <w:r w:rsidRPr="00E845A3">
        <w:rPr>
          <w:rFonts w:ascii="Simplified Arabic" w:hAnsi="Simplified Arabic" w:cs="Simplified Arabic" w:hint="cs"/>
          <w:b/>
          <w:bCs/>
          <w:sz w:val="28"/>
          <w:szCs w:val="28"/>
          <w:rtl/>
          <w:lang w:bidi="ar-EG"/>
        </w:rPr>
        <w:t xml:space="preserve"> و</w:t>
      </w:r>
      <w:r w:rsidRPr="00E845A3">
        <w:rPr>
          <w:rFonts w:ascii="Simplified Arabic" w:hAnsi="Simplified Arabic" w:cs="Simplified Arabic"/>
          <w:b/>
          <w:bCs/>
          <w:sz w:val="28"/>
          <w:szCs w:val="28"/>
          <w:rtl/>
          <w:lang w:bidi="ar-EG"/>
        </w:rPr>
        <w:t xml:space="preserve"> </w:t>
      </w:r>
      <w:r w:rsidRPr="00E845A3">
        <w:rPr>
          <w:rFonts w:ascii="Simplified Arabic" w:hAnsi="Simplified Arabic" w:cs="Simplified Arabic" w:hint="cs"/>
          <w:b/>
          <w:bCs/>
          <w:sz w:val="28"/>
          <w:szCs w:val="28"/>
          <w:rtl/>
          <w:lang w:bidi="ar-EG"/>
        </w:rPr>
        <w:t>أخيرا</w:t>
      </w:r>
      <w:r w:rsidRPr="00E845A3">
        <w:rPr>
          <w:rFonts w:ascii="Simplified Arabic" w:hAnsi="Simplified Arabic" w:cs="Simplified Arabic"/>
          <w:b/>
          <w:bCs/>
          <w:sz w:val="28"/>
          <w:szCs w:val="28"/>
          <w:rtl/>
          <w:lang w:bidi="ar-EG"/>
        </w:rPr>
        <w:t xml:space="preserve"> النتائج تحليلها وتفسيرها</w:t>
      </w:r>
      <w:r w:rsidRPr="00D17C69">
        <w:rPr>
          <w:rFonts w:ascii="Simplified Arabic" w:hAnsi="Simplified Arabic" w:cs="Simplified Arabic"/>
          <w:b/>
          <w:bCs/>
          <w:sz w:val="28"/>
          <w:szCs w:val="28"/>
          <w:rtl/>
          <w:lang w:bidi="ar-EG"/>
        </w:rPr>
        <w:t>.</w:t>
      </w:r>
    </w:p>
    <w:p w14:paraId="4228DFE3" w14:textId="194C1C5D" w:rsidR="00B00386" w:rsidRPr="0023049B" w:rsidRDefault="00B00386" w:rsidP="00421B4C">
      <w:pPr>
        <w:pStyle w:val="HTMLPreformatted"/>
        <w:shd w:val="clear" w:color="auto" w:fill="FFFFFF" w:themeFill="background1"/>
        <w:bidi/>
        <w:spacing w:line="480" w:lineRule="atLeast"/>
        <w:rPr>
          <w:rFonts w:ascii="Simplified Arabic" w:hAnsi="Simplified Arabic" w:cs="Simplified Arabic"/>
          <w:b/>
          <w:bCs/>
          <w:color w:val="202124"/>
          <w:sz w:val="28"/>
          <w:szCs w:val="28"/>
          <w:vertAlign w:val="superscript"/>
        </w:rPr>
      </w:pPr>
      <w:r w:rsidRPr="001C696F">
        <w:rPr>
          <w:rFonts w:ascii="Simplified Arabic" w:hAnsi="Simplified Arabic" w:cs="Simplified Arabic"/>
          <w:b/>
          <w:bCs/>
          <w:sz w:val="28"/>
          <w:szCs w:val="28"/>
          <w:u w:val="single"/>
          <w:lang w:bidi="ar-EG"/>
        </w:rPr>
        <w:t>Sidney Ruth Schuler,</w:t>
      </w:r>
      <w:r>
        <w:rPr>
          <w:rFonts w:ascii="Simplified Arabic" w:hAnsi="Simplified Arabic" w:cs="Simplified Arabic"/>
          <w:b/>
          <w:bCs/>
          <w:sz w:val="28"/>
          <w:szCs w:val="28"/>
          <w:u w:val="single"/>
          <w:lang w:bidi="ar-EG"/>
        </w:rPr>
        <w:t xml:space="preserve"> </w:t>
      </w:r>
      <w:r w:rsidRPr="001C696F">
        <w:rPr>
          <w:rFonts w:ascii="Simplified Arabic" w:hAnsi="Simplified Arabic" w:cs="Simplified Arabic"/>
          <w:b/>
          <w:bCs/>
          <w:sz w:val="28"/>
          <w:szCs w:val="28"/>
          <w:u w:val="single"/>
          <w:lang w:bidi="ar-EG"/>
        </w:rPr>
        <w:t>Farzana Islam, and Elisabeth Rottach</w:t>
      </w:r>
      <w:r w:rsidR="007E145B">
        <w:rPr>
          <w:rFonts w:ascii="Simplified Arabic" w:hAnsi="Simplified Arabic" w:cs="Simplified Arabic"/>
          <w:b/>
          <w:bCs/>
          <w:sz w:val="28"/>
          <w:szCs w:val="28"/>
          <w:u w:val="single"/>
          <w:lang w:bidi="ar-EG"/>
        </w:rPr>
        <w:t>8</w:t>
      </w:r>
      <w:r w:rsidR="007E145B" w:rsidRPr="003A13DD">
        <w:rPr>
          <w:rFonts w:ascii="Simplified Arabic" w:hAnsi="Simplified Arabic" w:cs="Simplified Arabic"/>
          <w:b/>
          <w:bCs/>
          <w:sz w:val="28"/>
          <w:szCs w:val="28"/>
          <w:u w:val="single"/>
          <w:lang w:bidi="ar-EG"/>
        </w:rPr>
        <w:t>-1-</w:t>
      </w:r>
      <w:r w:rsidR="007E145B">
        <w:rPr>
          <w:rFonts w:ascii="Simplified Arabic" w:hAnsi="Simplified Arabic" w:cs="Simplified Arabic"/>
          <w:b/>
          <w:bCs/>
          <w:sz w:val="28"/>
          <w:szCs w:val="28"/>
          <w:u w:val="single"/>
          <w:lang w:bidi="ar-EG"/>
        </w:rPr>
        <w:t>13</w:t>
      </w:r>
      <w:r w:rsidRPr="001C696F">
        <w:rPr>
          <w:rFonts w:ascii="Simplified Arabic" w:hAnsi="Simplified Arabic" w:cs="Simplified Arabic" w:hint="cs"/>
          <w:b/>
          <w:bCs/>
          <w:sz w:val="28"/>
          <w:szCs w:val="28"/>
          <w:u w:val="single"/>
          <w:rtl/>
          <w:lang w:bidi="ar-EG"/>
        </w:rPr>
        <w:t xml:space="preserve"> </w:t>
      </w:r>
      <w:r w:rsidRPr="001C696F">
        <w:rPr>
          <w:rFonts w:ascii="Simplified Arabic" w:hAnsi="Simplified Arabic" w:cs="Simplified Arabic"/>
          <w:b/>
          <w:bCs/>
          <w:sz w:val="28"/>
          <w:szCs w:val="28"/>
          <w:u w:val="single"/>
          <w:rtl/>
          <w:lang w:bidi="ar-EG"/>
        </w:rPr>
        <w:t>(</w:t>
      </w:r>
      <w:r w:rsidRPr="001C696F">
        <w:rPr>
          <w:rFonts w:ascii="Simplified Arabic" w:eastAsiaTheme="minorHAnsi" w:hAnsi="Simplified Arabic" w:cs="Simplified Arabic"/>
          <w:b/>
          <w:bCs/>
          <w:sz w:val="28"/>
          <w:szCs w:val="28"/>
          <w:u w:val="single"/>
          <w:rtl/>
          <w:lang w:bidi="ar-EG"/>
        </w:rPr>
        <w:t>20</w:t>
      </w:r>
      <w:r>
        <w:rPr>
          <w:rFonts w:ascii="Simplified Arabic" w:eastAsiaTheme="minorHAnsi" w:hAnsi="Simplified Arabic" w:cs="Simplified Arabic" w:hint="cs"/>
          <w:b/>
          <w:bCs/>
          <w:sz w:val="28"/>
          <w:szCs w:val="28"/>
          <w:u w:val="single"/>
          <w:rtl/>
          <w:lang w:bidi="ar-EG"/>
        </w:rPr>
        <w:t>10</w:t>
      </w:r>
      <w:r w:rsidRPr="001C696F">
        <w:rPr>
          <w:rFonts w:ascii="Simplified Arabic" w:eastAsiaTheme="minorHAnsi" w:hAnsi="Simplified Arabic" w:cs="Simplified Arabic"/>
          <w:b/>
          <w:bCs/>
          <w:sz w:val="28"/>
          <w:szCs w:val="28"/>
          <w:u w:val="single"/>
          <w:rtl/>
          <w:lang w:bidi="ar-EG"/>
        </w:rPr>
        <w:t xml:space="preserve">) " </w:t>
      </w:r>
      <w:r w:rsidRPr="001C696F">
        <w:rPr>
          <w:rStyle w:val="y2iqfc"/>
          <w:rFonts w:ascii="Simplified Arabic" w:hAnsi="Simplified Arabic" w:cs="Simplified Arabic"/>
          <w:b/>
          <w:bCs/>
          <w:color w:val="202124"/>
          <w:sz w:val="28"/>
          <w:szCs w:val="28"/>
          <w:rtl/>
          <w:lang w:bidi="ar"/>
        </w:rPr>
        <w:t xml:space="preserve">إعادة </w:t>
      </w:r>
      <w:r w:rsidRPr="0023049B">
        <w:rPr>
          <w:rStyle w:val="y2iqfc"/>
          <w:rFonts w:ascii="Simplified Arabic" w:hAnsi="Simplified Arabic" w:cs="Simplified Arabic"/>
          <w:b/>
          <w:bCs/>
          <w:color w:val="202124"/>
          <w:sz w:val="28"/>
          <w:szCs w:val="28"/>
          <w:u w:val="single"/>
          <w:rtl/>
          <w:lang w:bidi="ar"/>
        </w:rPr>
        <w:t>النظر في تمكين المرأة: دراسة حالة من بنغلاديش</w:t>
      </w:r>
      <w:r w:rsidRPr="0023049B">
        <w:rPr>
          <w:rFonts w:ascii="Simplified Arabic" w:hAnsi="Simplified Arabic" w:cs="Simplified Arabic" w:hint="cs"/>
          <w:b/>
          <w:bCs/>
          <w:sz w:val="28"/>
          <w:szCs w:val="28"/>
          <w:u w:val="single"/>
          <w:rtl/>
          <w:lang w:bidi="ar-EG"/>
        </w:rPr>
        <w:t>"</w:t>
      </w:r>
      <w:r w:rsidR="0023049B">
        <w:rPr>
          <w:rFonts w:ascii="Simplified Arabic" w:hAnsi="Simplified Arabic" w:cs="Simplified Arabic" w:hint="cs"/>
          <w:b/>
          <w:bCs/>
          <w:sz w:val="28"/>
          <w:szCs w:val="28"/>
          <w:u w:val="single"/>
          <w:vertAlign w:val="superscript"/>
          <w:rtl/>
          <w:lang w:bidi="ar-EG"/>
        </w:rPr>
        <w:t>21</w:t>
      </w:r>
    </w:p>
    <w:p w14:paraId="3521E6ED" w14:textId="77777777" w:rsidR="00B00386" w:rsidRDefault="00B00386" w:rsidP="00421B4C">
      <w:pPr>
        <w:pStyle w:val="HTMLPreformatted"/>
        <w:shd w:val="clear" w:color="auto" w:fill="FFFFFF" w:themeFill="background1"/>
        <w:bidi/>
        <w:spacing w:line="480" w:lineRule="atLeast"/>
        <w:rPr>
          <w:rStyle w:val="y2iqfc"/>
          <w:rFonts w:ascii="Simplified Arabic" w:hAnsi="Simplified Arabic" w:cs="Simplified Arabic"/>
          <w:b/>
          <w:bCs/>
          <w:sz w:val="28"/>
          <w:szCs w:val="28"/>
          <w:lang w:bidi="ar"/>
        </w:rPr>
      </w:pPr>
      <w:r w:rsidRPr="00ED747C">
        <w:rPr>
          <w:rFonts w:ascii="Simplified Arabic" w:hAnsi="Simplified Arabic" w:cs="Simplified Arabic"/>
          <w:b/>
          <w:bCs/>
          <w:sz w:val="28"/>
          <w:szCs w:val="28"/>
          <w:u w:val="single"/>
          <w:rtl/>
          <w:lang w:bidi="ar-EG"/>
        </w:rPr>
        <w:t>هدفت الدراسة إلى</w:t>
      </w:r>
      <w:r w:rsidRPr="00D17C69">
        <w:rPr>
          <w:rFonts w:ascii="Simplified Arabic" w:hAnsi="Simplified Arabic" w:cs="Simplified Arabic"/>
          <w:b/>
          <w:bCs/>
          <w:sz w:val="28"/>
          <w:szCs w:val="28"/>
          <w:rtl/>
          <w:lang w:bidi="ar-EG"/>
        </w:rPr>
        <w:t xml:space="preserve"> </w:t>
      </w:r>
      <w:r>
        <w:rPr>
          <w:rStyle w:val="y2iqfc"/>
          <w:rFonts w:ascii="Simplified Arabic" w:hAnsi="Simplified Arabic" w:cs="Simplified Arabic" w:hint="cs"/>
          <w:b/>
          <w:bCs/>
          <w:color w:val="202124"/>
          <w:sz w:val="28"/>
          <w:szCs w:val="28"/>
          <w:rtl/>
          <w:lang w:bidi="ar-EG"/>
        </w:rPr>
        <w:t>اكتشاف</w:t>
      </w:r>
      <w:r>
        <w:rPr>
          <w:rStyle w:val="y2iqfc"/>
          <w:rFonts w:ascii="Simplified Arabic" w:hAnsi="Simplified Arabic" w:cs="Simplified Arabic"/>
          <w:b/>
          <w:bCs/>
          <w:color w:val="202124"/>
          <w:sz w:val="28"/>
          <w:szCs w:val="28"/>
          <w:rtl/>
          <w:lang w:bidi="ar"/>
        </w:rPr>
        <w:t xml:space="preserve"> الأبعاد المتغيرة لتمكين المرأة بمرور الوقت في ثلاث قرى في بنغلاديش. </w:t>
      </w:r>
      <w:r>
        <w:rPr>
          <w:rStyle w:val="y2iqfc"/>
          <w:rFonts w:ascii="Simplified Arabic" w:hAnsi="Simplified Arabic" w:cs="Simplified Arabic" w:hint="cs"/>
          <w:b/>
          <w:bCs/>
          <w:color w:val="202124"/>
          <w:sz w:val="28"/>
          <w:szCs w:val="28"/>
          <w:rtl/>
          <w:lang w:bidi="ar"/>
        </w:rPr>
        <w:t>ومناقشة</w:t>
      </w:r>
      <w:r>
        <w:rPr>
          <w:rStyle w:val="y2iqfc"/>
          <w:rFonts w:ascii="Simplified Arabic" w:hAnsi="Simplified Arabic" w:cs="Simplified Arabic"/>
          <w:b/>
          <w:bCs/>
          <w:color w:val="202124"/>
          <w:sz w:val="28"/>
          <w:szCs w:val="28"/>
          <w:rtl/>
          <w:lang w:bidi="ar"/>
        </w:rPr>
        <w:t xml:space="preserve"> القضايا المتعلقة بقياس تمكين المرأة </w:t>
      </w:r>
      <w:r>
        <w:rPr>
          <w:rStyle w:val="y2iqfc"/>
          <w:rFonts w:ascii="Simplified Arabic" w:hAnsi="Simplified Arabic" w:cs="Simplified Arabic" w:hint="cs"/>
          <w:b/>
          <w:bCs/>
          <w:color w:val="202124"/>
          <w:sz w:val="28"/>
          <w:szCs w:val="28"/>
          <w:rtl/>
          <w:lang w:bidi="ar"/>
        </w:rPr>
        <w:t>و</w:t>
      </w:r>
      <w:r>
        <w:rPr>
          <w:rStyle w:val="y2iqfc"/>
          <w:rFonts w:ascii="Simplified Arabic" w:hAnsi="Simplified Arabic" w:cs="Simplified Arabic"/>
          <w:b/>
          <w:bCs/>
          <w:color w:val="202124"/>
          <w:sz w:val="28"/>
          <w:szCs w:val="28"/>
          <w:rtl/>
          <w:lang w:bidi="ar"/>
        </w:rPr>
        <w:t xml:space="preserve">أنواع التغيير الاجتماعي والاقتصادي والسياسي الذي يؤثر على قياس تمكين </w:t>
      </w:r>
      <w:r>
        <w:rPr>
          <w:rStyle w:val="y2iqfc"/>
          <w:rFonts w:ascii="Simplified Arabic" w:hAnsi="Simplified Arabic" w:cs="Simplified Arabic" w:hint="cs"/>
          <w:b/>
          <w:bCs/>
          <w:color w:val="202124"/>
          <w:sz w:val="28"/>
          <w:szCs w:val="28"/>
          <w:rtl/>
          <w:lang w:bidi="ar"/>
        </w:rPr>
        <w:t>المرأة؛</w:t>
      </w:r>
      <w:r>
        <w:rPr>
          <w:rStyle w:val="y2iqfc"/>
          <w:rFonts w:ascii="Simplified Arabic" w:hAnsi="Simplified Arabic" w:cs="Simplified Arabic"/>
          <w:b/>
          <w:bCs/>
          <w:color w:val="202124"/>
          <w:sz w:val="28"/>
          <w:szCs w:val="28"/>
          <w:rtl/>
          <w:lang w:bidi="ar"/>
        </w:rPr>
        <w:t xml:space="preserve"> </w:t>
      </w:r>
      <w:r>
        <w:rPr>
          <w:rStyle w:val="y2iqfc"/>
          <w:rFonts w:ascii="Simplified Arabic" w:hAnsi="Simplified Arabic" w:cs="Simplified Arabic"/>
          <w:b/>
          <w:bCs/>
          <w:sz w:val="28"/>
          <w:szCs w:val="28"/>
          <w:rtl/>
          <w:lang w:bidi="ar"/>
        </w:rPr>
        <w:t xml:space="preserve">أجريت هذه الدراسة كجزء من مشروع أكبر يستكشف تأثير التمكين في جيل واحد من </w:t>
      </w:r>
      <w:r>
        <w:rPr>
          <w:rStyle w:val="y2iqfc"/>
          <w:rFonts w:ascii="Simplified Arabic" w:hAnsi="Simplified Arabic" w:cs="Simplified Arabic" w:hint="cs"/>
          <w:b/>
          <w:bCs/>
          <w:sz w:val="28"/>
          <w:szCs w:val="28"/>
          <w:rtl/>
          <w:lang w:bidi="ar"/>
        </w:rPr>
        <w:t>النساء،</w:t>
      </w:r>
      <w:r>
        <w:rPr>
          <w:rStyle w:val="y2iqfc"/>
          <w:rFonts w:ascii="Simplified Arabic" w:hAnsi="Simplified Arabic" w:cs="Simplified Arabic"/>
          <w:b/>
          <w:bCs/>
          <w:sz w:val="28"/>
          <w:szCs w:val="28"/>
          <w:rtl/>
          <w:lang w:bidi="ar"/>
        </w:rPr>
        <w:t xml:space="preserve"> والنتائج الصحية والاجتماعية في الجيل التالي</w:t>
      </w:r>
      <w:r>
        <w:rPr>
          <w:rStyle w:val="y2iqfc"/>
          <w:rFonts w:ascii="Simplified Arabic" w:hAnsi="Simplified Arabic" w:cs="Simplified Arabic"/>
          <w:b/>
          <w:bCs/>
          <w:sz w:val="28"/>
          <w:szCs w:val="28"/>
          <w:lang w:bidi="ar"/>
        </w:rPr>
        <w:t>.</w:t>
      </w:r>
    </w:p>
    <w:p w14:paraId="70A4D54E" w14:textId="564DC0E8" w:rsidR="00B00386" w:rsidRDefault="00B00386" w:rsidP="00421B4C">
      <w:pPr>
        <w:pStyle w:val="HTMLPreformatted"/>
        <w:pBdr>
          <w:bottom w:val="single" w:sz="12" w:space="1" w:color="auto"/>
        </w:pBdr>
        <w:shd w:val="clear" w:color="auto" w:fill="FFFFFF" w:themeFill="background1"/>
        <w:bidi/>
        <w:spacing w:line="480" w:lineRule="atLeast"/>
        <w:rPr>
          <w:rStyle w:val="y2iqfc"/>
          <w:rFonts w:ascii="Simplified Arabic" w:hAnsi="Simplified Arabic" w:cs="Simplified Arabic"/>
          <w:b/>
          <w:bCs/>
          <w:color w:val="202124"/>
          <w:sz w:val="28"/>
          <w:szCs w:val="28"/>
          <w:rtl/>
          <w:lang w:bidi="ar"/>
        </w:rPr>
      </w:pPr>
      <w:r>
        <w:rPr>
          <w:rStyle w:val="y2iqfc"/>
          <w:rFonts w:ascii="Simplified Arabic" w:hAnsi="Simplified Arabic" w:cs="Simplified Arabic"/>
          <w:b/>
          <w:bCs/>
          <w:color w:val="202124"/>
          <w:sz w:val="28"/>
          <w:szCs w:val="28"/>
          <w:rtl/>
          <w:lang w:bidi="ar"/>
        </w:rPr>
        <w:t>بعد كل زيارة ميدانية</w:t>
      </w:r>
      <w:r>
        <w:rPr>
          <w:rStyle w:val="y2iqfc"/>
          <w:rFonts w:ascii="Simplified Arabic" w:hAnsi="Simplified Arabic" w:cs="Simplified Arabic" w:hint="cs"/>
          <w:b/>
          <w:bCs/>
          <w:color w:val="202124"/>
          <w:sz w:val="28"/>
          <w:szCs w:val="28"/>
          <w:rtl/>
          <w:lang w:bidi="ar"/>
        </w:rPr>
        <w:t xml:space="preserve"> و</w:t>
      </w:r>
      <w:r>
        <w:rPr>
          <w:rStyle w:val="y2iqfc"/>
          <w:rFonts w:ascii="Simplified Arabic" w:hAnsi="Simplified Arabic" w:cs="Simplified Arabic"/>
          <w:b/>
          <w:bCs/>
          <w:color w:val="202124"/>
          <w:sz w:val="28"/>
          <w:szCs w:val="28"/>
          <w:rtl/>
          <w:lang w:bidi="ar"/>
        </w:rPr>
        <w:t xml:space="preserve">من </w:t>
      </w:r>
      <w:r>
        <w:rPr>
          <w:rStyle w:val="y2iqfc"/>
          <w:rFonts w:ascii="Simplified Arabic" w:hAnsi="Simplified Arabic" w:cs="Simplified Arabic" w:hint="cs"/>
          <w:b/>
          <w:bCs/>
          <w:color w:val="202124"/>
          <w:sz w:val="28"/>
          <w:szCs w:val="28"/>
          <w:rtl/>
          <w:lang w:bidi="ar"/>
        </w:rPr>
        <w:t>خلال المقابلات</w:t>
      </w:r>
      <w:r>
        <w:rPr>
          <w:rStyle w:val="y2iqfc"/>
          <w:rFonts w:ascii="Simplified Arabic" w:hAnsi="Simplified Arabic" w:cs="Simplified Arabic"/>
          <w:b/>
          <w:bCs/>
          <w:color w:val="202124"/>
          <w:sz w:val="28"/>
          <w:szCs w:val="28"/>
          <w:rtl/>
          <w:lang w:bidi="ar"/>
        </w:rPr>
        <w:t xml:space="preserve"> المسجلة والملاحظات </w:t>
      </w:r>
      <w:r>
        <w:rPr>
          <w:rStyle w:val="y2iqfc"/>
          <w:rFonts w:ascii="Simplified Arabic" w:hAnsi="Simplified Arabic" w:cs="Simplified Arabic" w:hint="cs"/>
          <w:b/>
          <w:bCs/>
          <w:color w:val="202124"/>
          <w:sz w:val="28"/>
          <w:szCs w:val="28"/>
          <w:rtl/>
          <w:lang w:bidi="ar"/>
        </w:rPr>
        <w:t>الميدانية،</w:t>
      </w:r>
      <w:r w:rsidRPr="00345C7F">
        <w:rPr>
          <w:rStyle w:val="y2iqfc"/>
          <w:rFonts w:ascii="Simplified Arabic" w:hAnsi="Simplified Arabic" w:cs="Simplified Arabic"/>
          <w:b/>
          <w:bCs/>
          <w:color w:val="202124"/>
          <w:sz w:val="28"/>
          <w:szCs w:val="28"/>
          <w:rtl/>
          <w:lang w:bidi="ar"/>
        </w:rPr>
        <w:t xml:space="preserve"> </w:t>
      </w:r>
      <w:r>
        <w:rPr>
          <w:rStyle w:val="y2iqfc"/>
          <w:rFonts w:ascii="Simplified Arabic" w:hAnsi="Simplified Arabic" w:cs="Simplified Arabic" w:hint="cs"/>
          <w:b/>
          <w:bCs/>
          <w:color w:val="202124"/>
          <w:sz w:val="28"/>
          <w:szCs w:val="28"/>
          <w:rtl/>
          <w:lang w:bidi="ar"/>
        </w:rPr>
        <w:t xml:space="preserve">يتم </w:t>
      </w:r>
      <w:r>
        <w:rPr>
          <w:rStyle w:val="y2iqfc"/>
          <w:rFonts w:ascii="Simplified Arabic" w:hAnsi="Simplified Arabic" w:cs="Simplified Arabic"/>
          <w:b/>
          <w:bCs/>
          <w:color w:val="202124"/>
          <w:sz w:val="28"/>
          <w:szCs w:val="28"/>
          <w:rtl/>
          <w:lang w:bidi="ar"/>
        </w:rPr>
        <w:t>معالجة البيانات وتحليلها</w:t>
      </w:r>
      <w:r>
        <w:rPr>
          <w:rStyle w:val="y2iqfc"/>
          <w:rFonts w:ascii="Simplified Arabic" w:hAnsi="Simplified Arabic" w:cs="Simplified Arabic" w:hint="cs"/>
          <w:b/>
          <w:bCs/>
          <w:color w:val="202124"/>
          <w:sz w:val="28"/>
          <w:szCs w:val="28"/>
          <w:rtl/>
          <w:lang w:bidi="ar"/>
        </w:rPr>
        <w:t xml:space="preserve"> وفحصها</w:t>
      </w:r>
      <w:r>
        <w:rPr>
          <w:rStyle w:val="y2iqfc"/>
          <w:rFonts w:ascii="Simplified Arabic" w:hAnsi="Simplified Arabic" w:cs="Simplified Arabic"/>
          <w:b/>
          <w:bCs/>
          <w:color w:val="202124"/>
          <w:sz w:val="28"/>
          <w:szCs w:val="28"/>
          <w:rtl/>
          <w:lang w:bidi="ar"/>
        </w:rPr>
        <w:t xml:space="preserve"> بالرجوع إلى كل من المؤشرات الأصلية. بالإضافة إلى </w:t>
      </w:r>
      <w:r>
        <w:rPr>
          <w:rStyle w:val="y2iqfc"/>
          <w:rFonts w:ascii="Simplified Arabic" w:hAnsi="Simplified Arabic" w:cs="Simplified Arabic" w:hint="cs"/>
          <w:b/>
          <w:bCs/>
          <w:color w:val="202124"/>
          <w:sz w:val="28"/>
          <w:szCs w:val="28"/>
          <w:rtl/>
          <w:lang w:bidi="ar"/>
        </w:rPr>
        <w:t>ذلك،</w:t>
      </w:r>
      <w:r>
        <w:rPr>
          <w:rStyle w:val="y2iqfc"/>
          <w:rFonts w:ascii="Simplified Arabic" w:hAnsi="Simplified Arabic" w:cs="Simplified Arabic"/>
          <w:b/>
          <w:bCs/>
          <w:color w:val="202124"/>
          <w:sz w:val="28"/>
          <w:szCs w:val="28"/>
          <w:rtl/>
          <w:lang w:bidi="ar"/>
        </w:rPr>
        <w:t xml:space="preserve"> تم استخراج البيانات من أجل المؤشرات الجديدة </w:t>
      </w:r>
      <w:r>
        <w:rPr>
          <w:rStyle w:val="y2iqfc"/>
          <w:rFonts w:ascii="Simplified Arabic" w:hAnsi="Simplified Arabic" w:cs="Simplified Arabic" w:hint="cs"/>
          <w:b/>
          <w:bCs/>
          <w:color w:val="202124"/>
          <w:sz w:val="28"/>
          <w:szCs w:val="28"/>
          <w:rtl/>
          <w:lang w:bidi="ar"/>
        </w:rPr>
        <w:t>المحتملة،</w:t>
      </w:r>
      <w:r>
        <w:rPr>
          <w:rStyle w:val="y2iqfc"/>
          <w:rFonts w:ascii="Simplified Arabic" w:hAnsi="Simplified Arabic" w:cs="Simplified Arabic"/>
          <w:b/>
          <w:bCs/>
          <w:color w:val="202124"/>
          <w:sz w:val="28"/>
          <w:szCs w:val="28"/>
          <w:rtl/>
          <w:lang w:bidi="ar"/>
        </w:rPr>
        <w:t xml:space="preserve"> من</w:t>
      </w:r>
      <w:r>
        <w:rPr>
          <w:rStyle w:val="y2iqfc"/>
          <w:rFonts w:ascii="Simplified Arabic" w:hAnsi="Simplified Arabic" w:cs="Simplified Arabic" w:hint="cs"/>
          <w:b/>
          <w:bCs/>
          <w:color w:val="202124"/>
          <w:sz w:val="28"/>
          <w:szCs w:val="28"/>
          <w:rtl/>
          <w:lang w:bidi="ar"/>
        </w:rPr>
        <w:t xml:space="preserve"> خلال </w:t>
      </w:r>
      <w:r>
        <w:rPr>
          <w:rStyle w:val="y2iqfc"/>
          <w:rFonts w:ascii="Simplified Arabic" w:hAnsi="Simplified Arabic" w:cs="Simplified Arabic"/>
          <w:b/>
          <w:bCs/>
          <w:color w:val="202124"/>
          <w:sz w:val="28"/>
          <w:szCs w:val="28"/>
          <w:rtl/>
          <w:lang w:bidi="ar"/>
        </w:rPr>
        <w:t xml:space="preserve">تقديم الباحثين الميدانيين </w:t>
      </w:r>
      <w:r>
        <w:rPr>
          <w:rStyle w:val="y2iqfc"/>
          <w:rFonts w:ascii="Simplified Arabic" w:hAnsi="Simplified Arabic" w:cs="Simplified Arabic" w:hint="cs"/>
          <w:b/>
          <w:bCs/>
          <w:color w:val="202124"/>
          <w:sz w:val="28"/>
          <w:szCs w:val="28"/>
          <w:rtl/>
          <w:lang w:bidi="ar"/>
        </w:rPr>
        <w:t>ل</w:t>
      </w:r>
      <w:r>
        <w:rPr>
          <w:rStyle w:val="y2iqfc"/>
          <w:rFonts w:ascii="Simplified Arabic" w:hAnsi="Simplified Arabic" w:cs="Simplified Arabic"/>
          <w:b/>
          <w:bCs/>
          <w:color w:val="202124"/>
          <w:sz w:val="28"/>
          <w:szCs w:val="28"/>
          <w:rtl/>
          <w:lang w:bidi="ar"/>
        </w:rPr>
        <w:t>رؤى إضافية بشأن البيئة الاجتماعية والاقتصادية والسياسية المتغيرة في قرى البحث ومدى ملاءمة المؤشرات</w:t>
      </w:r>
    </w:p>
    <w:p w14:paraId="4F67C075" w14:textId="169D9B5E" w:rsidR="00013F1D" w:rsidRDefault="00013F1D" w:rsidP="00421B4C">
      <w:pPr>
        <w:jc w:val="right"/>
        <w:rPr>
          <w:rFonts w:ascii="Simplified Arabic" w:hAnsi="Simplified Arabic" w:cs="Simplified Arabic"/>
          <w:b/>
          <w:bCs/>
          <w:color w:val="000000" w:themeColor="text1"/>
          <w:rtl/>
          <w:lang w:bidi="ar-EG"/>
        </w:rPr>
      </w:pPr>
      <w:bookmarkStart w:id="14" w:name="_Hlk103461413"/>
      <w:bookmarkStart w:id="15" w:name="_Hlk103461237"/>
      <w:r>
        <w:rPr>
          <w:rStyle w:val="y2iqfc"/>
          <w:rFonts w:ascii="Simplified Arabic" w:hAnsi="Simplified Arabic" w:cs="Simplified Arabic" w:hint="cs"/>
          <w:b/>
          <w:bCs/>
          <w:color w:val="202124"/>
          <w:sz w:val="28"/>
          <w:szCs w:val="28"/>
          <w:vertAlign w:val="superscript"/>
          <w:rtl/>
          <w:lang w:bidi="ar"/>
        </w:rPr>
        <w:t>2</w:t>
      </w:r>
      <w:r w:rsidR="00871B54">
        <w:rPr>
          <w:rStyle w:val="y2iqfc"/>
          <w:rFonts w:ascii="Simplified Arabic" w:hAnsi="Simplified Arabic" w:cs="Simplified Arabic" w:hint="cs"/>
          <w:b/>
          <w:bCs/>
          <w:color w:val="202124"/>
          <w:sz w:val="28"/>
          <w:szCs w:val="28"/>
          <w:vertAlign w:val="superscript"/>
          <w:rtl/>
          <w:lang w:bidi="ar"/>
        </w:rPr>
        <w:t>0</w:t>
      </w:r>
      <w:r>
        <w:rPr>
          <w:rStyle w:val="y2iqfc"/>
          <w:rFonts w:ascii="Simplified Arabic" w:hAnsi="Simplified Arabic" w:cs="Simplified Arabic" w:hint="cs"/>
          <w:b/>
          <w:bCs/>
          <w:color w:val="202124"/>
          <w:sz w:val="28"/>
          <w:szCs w:val="28"/>
          <w:vertAlign w:val="superscript"/>
          <w:rtl/>
          <w:lang w:bidi="ar"/>
        </w:rPr>
        <w:t xml:space="preserve"> </w:t>
      </w:r>
      <w:r w:rsidRPr="00B125EA">
        <w:rPr>
          <w:rFonts w:ascii="Simplified Arabic" w:hAnsi="Simplified Arabic" w:cs="Simplified Arabic"/>
          <w:b/>
          <w:bCs/>
          <w:color w:val="000000" w:themeColor="text1"/>
          <w:rtl/>
          <w:lang w:bidi="ar-EG"/>
        </w:rPr>
        <w:t>أميرة محمد. 2011، إدارة المرأة المعيلة للأزمات الأسرية وعلاقتها بدافعية الإنجاز.</w:t>
      </w:r>
    </w:p>
    <w:p w14:paraId="4120B479" w14:textId="78F21780" w:rsidR="00013F1D" w:rsidRDefault="007272D5" w:rsidP="00421B4C">
      <w:pPr>
        <w:jc w:val="right"/>
        <w:rPr>
          <w:rFonts w:ascii="Simplified Arabic" w:hAnsi="Simplified Arabic" w:cs="Simplified Arabic"/>
          <w:b/>
          <w:bCs/>
          <w:rtl/>
          <w:lang w:bidi="ar-EG"/>
        </w:rPr>
      </w:pPr>
      <w:r>
        <w:rPr>
          <w:rStyle w:val="y2iqfc"/>
          <w:rFonts w:ascii="Simplified Arabic" w:hAnsi="Simplified Arabic" w:cs="Simplified Arabic" w:hint="cs"/>
          <w:b/>
          <w:bCs/>
          <w:color w:val="202124"/>
          <w:sz w:val="28"/>
          <w:szCs w:val="28"/>
          <w:vertAlign w:val="superscript"/>
          <w:rtl/>
          <w:lang w:bidi="ar-EG"/>
        </w:rPr>
        <w:t>2</w:t>
      </w:r>
      <w:r w:rsidR="00013F1D">
        <w:rPr>
          <w:rStyle w:val="y2iqfc"/>
          <w:rFonts w:ascii="Simplified Arabic" w:hAnsi="Simplified Arabic" w:cs="Simplified Arabic" w:hint="cs"/>
          <w:b/>
          <w:bCs/>
          <w:color w:val="202124"/>
          <w:sz w:val="28"/>
          <w:szCs w:val="28"/>
          <w:vertAlign w:val="superscript"/>
          <w:rtl/>
          <w:lang w:bidi="ar-EG"/>
        </w:rPr>
        <w:t>1</w:t>
      </w:r>
      <w:r w:rsidR="00013F1D" w:rsidRPr="00F34161">
        <w:rPr>
          <w:rFonts w:ascii="Simplified Arabic" w:hAnsi="Simplified Arabic" w:cs="Simplified Arabic"/>
          <w:b/>
          <w:bCs/>
          <w:lang w:bidi="ar-EG"/>
        </w:rPr>
        <w:t>Sidney Ruth Schuler,</w:t>
      </w:r>
      <w:r w:rsidR="00013F1D">
        <w:rPr>
          <w:rFonts w:ascii="Simplified Arabic" w:hAnsi="Simplified Arabic" w:cs="Simplified Arabic"/>
          <w:b/>
          <w:bCs/>
          <w:lang w:bidi="ar-EG"/>
        </w:rPr>
        <w:t xml:space="preserve"> </w:t>
      </w:r>
      <w:r w:rsidR="00013F1D" w:rsidRPr="00F34161">
        <w:rPr>
          <w:rFonts w:ascii="Simplified Arabic" w:hAnsi="Simplified Arabic" w:cs="Simplified Arabic"/>
          <w:b/>
          <w:bCs/>
          <w:lang w:bidi="ar-EG"/>
        </w:rPr>
        <w:t>Farzana Islam, and Elisabeth Rottach. Women’s empowerment revisited: a case study from Bangladesh: A look at New Insights PMC PubMed Central,2010</w:t>
      </w:r>
      <w:bookmarkEnd w:id="14"/>
    </w:p>
    <w:bookmarkEnd w:id="15"/>
    <w:p w14:paraId="36C4437F" w14:textId="20656353" w:rsidR="00013F1D" w:rsidRDefault="001361F1" w:rsidP="001361F1">
      <w:pPr>
        <w:pStyle w:val="HTMLPreformatted"/>
        <w:shd w:val="clear" w:color="auto" w:fill="FFFFFF" w:themeFill="background1"/>
        <w:bidi/>
        <w:spacing w:line="480" w:lineRule="atLeast"/>
        <w:rPr>
          <w:rStyle w:val="y2iqfc"/>
          <w:rFonts w:ascii="Simplified Arabic" w:hAnsi="Simplified Arabic" w:cs="Simplified Arabic"/>
          <w:b/>
          <w:bCs/>
          <w:color w:val="202124"/>
          <w:sz w:val="28"/>
          <w:szCs w:val="28"/>
          <w:lang w:bidi="ar"/>
        </w:rPr>
      </w:pPr>
      <w:r w:rsidRPr="001361F1">
        <w:rPr>
          <w:rStyle w:val="y2iqfc"/>
          <w:rFonts w:ascii="Simplified Arabic" w:hAnsi="Simplified Arabic" w:cs="Simplified Arabic"/>
          <w:b/>
          <w:bCs/>
          <w:color w:val="202124"/>
          <w:sz w:val="28"/>
          <w:szCs w:val="28"/>
          <w:rtl/>
          <w:lang w:bidi="ar"/>
        </w:rPr>
        <w:lastRenderedPageBreak/>
        <w:t>بناءً على ملاحظاتهم أثناء عملية البحث وتوصلت نتائجها الى اقتراح وشرح مجموعة جديدة من المؤشرات للوضع الريفي في بنغلاديش؛ ومناقشة الآثار المترتبة على قياس تمكين المرأة في أماكن أخرى.</w:t>
      </w:r>
    </w:p>
    <w:p w14:paraId="0F0C92AA" w14:textId="77777777" w:rsidR="001D3F84" w:rsidRPr="00EE17BB" w:rsidRDefault="001D3F84" w:rsidP="001D3F84">
      <w:pPr>
        <w:pStyle w:val="NoSpacing"/>
        <w:jc w:val="both"/>
        <w:rPr>
          <w:rFonts w:ascii="Simplified Arabic" w:hAnsi="Simplified Arabic" w:cs="Simplified Arabic"/>
          <w:b/>
          <w:bCs/>
          <w:sz w:val="28"/>
          <w:szCs w:val="28"/>
          <w:u w:val="single"/>
          <w:vertAlign w:val="superscript"/>
          <w:rtl/>
          <w:lang w:bidi="ar-EG"/>
        </w:rPr>
      </w:pPr>
      <w:r>
        <w:rPr>
          <w:rFonts w:ascii="Simplified Arabic" w:hAnsi="Simplified Arabic" w:cs="Simplified Arabic"/>
          <w:b/>
          <w:bCs/>
          <w:sz w:val="28"/>
          <w:szCs w:val="28"/>
          <w:u w:val="single"/>
          <w:lang w:bidi="ar-EG"/>
        </w:rPr>
        <w:t>14</w:t>
      </w:r>
      <w:r>
        <w:rPr>
          <w:rFonts w:ascii="Simplified Arabic" w:hAnsi="Simplified Arabic" w:cs="Simplified Arabic" w:hint="cs"/>
          <w:b/>
          <w:bCs/>
          <w:sz w:val="28"/>
          <w:szCs w:val="28"/>
          <w:u w:val="single"/>
          <w:rtl/>
          <w:lang w:bidi="ar-EG"/>
        </w:rPr>
        <w:t>-1-8</w:t>
      </w:r>
      <w:r w:rsidRPr="00D17C69">
        <w:rPr>
          <w:rFonts w:ascii="Simplified Arabic" w:hAnsi="Simplified Arabic" w:cs="Simplified Arabic" w:hint="cs"/>
          <w:b/>
          <w:bCs/>
          <w:sz w:val="28"/>
          <w:szCs w:val="28"/>
          <w:u w:val="single"/>
          <w:rtl/>
          <w:lang w:bidi="ar-EG"/>
        </w:rPr>
        <w:t xml:space="preserve">دراسة </w:t>
      </w:r>
      <w:hyperlink r:id="rId16" w:history="1">
        <w:r w:rsidRPr="005939DF">
          <w:rPr>
            <w:rFonts w:ascii="Simplified Arabic" w:hAnsi="Simplified Arabic" w:cs="Simplified Arabic"/>
            <w:b/>
            <w:bCs/>
            <w:sz w:val="28"/>
            <w:szCs w:val="28"/>
            <w:u w:val="single"/>
            <w:rtl/>
            <w:lang w:bidi="ar-EG"/>
          </w:rPr>
          <w:t>أبو فراش</w:t>
        </w:r>
      </w:hyperlink>
      <w:r w:rsidRPr="00DD2815">
        <w:rPr>
          <w:rFonts w:ascii="Simplified Arabic" w:hAnsi="Simplified Arabic" w:cs="Simplified Arabic"/>
          <w:b/>
          <w:bCs/>
          <w:sz w:val="28"/>
          <w:szCs w:val="28"/>
          <w:u w:val="single"/>
          <w:rtl/>
          <w:lang w:bidi="ar-EG"/>
        </w:rPr>
        <w:t xml:space="preserve"> (201</w:t>
      </w:r>
      <w:r>
        <w:rPr>
          <w:rFonts w:ascii="Simplified Arabic" w:hAnsi="Simplified Arabic" w:cs="Simplified Arabic" w:hint="cs"/>
          <w:b/>
          <w:bCs/>
          <w:sz w:val="28"/>
          <w:szCs w:val="28"/>
          <w:u w:val="single"/>
          <w:rtl/>
          <w:lang w:bidi="ar-EG"/>
        </w:rPr>
        <w:t>0</w:t>
      </w:r>
      <w:r w:rsidRPr="00DD2815">
        <w:rPr>
          <w:rFonts w:ascii="Simplified Arabic" w:hAnsi="Simplified Arabic" w:cs="Simplified Arabic"/>
          <w:b/>
          <w:bCs/>
          <w:sz w:val="28"/>
          <w:szCs w:val="28"/>
          <w:u w:val="single"/>
          <w:rtl/>
          <w:lang w:bidi="ar-EG"/>
        </w:rPr>
        <w:t>)"</w:t>
      </w:r>
      <w:r w:rsidRPr="00790F3B">
        <w:rPr>
          <w:rFonts w:ascii="Simplified Arabic" w:hAnsi="Simplified Arabic" w:cs="Simplified Arabic"/>
          <w:b/>
          <w:bCs/>
          <w:sz w:val="28"/>
          <w:szCs w:val="28"/>
          <w:u w:val="single"/>
          <w:rtl/>
          <w:lang w:bidi="ar-EG"/>
        </w:rPr>
        <w:t xml:space="preserve"> </w:t>
      </w:r>
      <w:r w:rsidRPr="005A4690">
        <w:rPr>
          <w:rFonts w:ascii="Simplified Arabic" w:hAnsi="Simplified Arabic" w:cs="Simplified Arabic"/>
          <w:b/>
          <w:bCs/>
          <w:sz w:val="28"/>
          <w:szCs w:val="28"/>
          <w:u w:val="single"/>
          <w:rtl/>
          <w:lang w:bidi="ar-EG"/>
        </w:rPr>
        <w:t>الخصائص الديموغرافية والاجتماعية والاقتصادية للأسر الأردنية التي ترأسها امرأة والمشكلات التي تواجهها</w:t>
      </w:r>
      <w:r w:rsidRPr="00BA7204">
        <w:rPr>
          <w:rFonts w:ascii="Simplified Arabic" w:hAnsi="Simplified Arabic" w:cs="Simplified Arabic" w:hint="cs"/>
          <w:b/>
          <w:bCs/>
          <w:sz w:val="28"/>
          <w:szCs w:val="28"/>
          <w:u w:val="single"/>
          <w:rtl/>
          <w:lang w:bidi="ar-EG"/>
        </w:rPr>
        <w:t xml:space="preserve"> </w:t>
      </w:r>
      <w:r w:rsidRPr="00790F3B">
        <w:rPr>
          <w:rFonts w:ascii="Simplified Arabic" w:hAnsi="Simplified Arabic" w:cs="Simplified Arabic" w:hint="cs"/>
          <w:b/>
          <w:bCs/>
          <w:sz w:val="28"/>
          <w:szCs w:val="28"/>
          <w:u w:val="single"/>
          <w:rtl/>
          <w:lang w:bidi="ar-EG"/>
        </w:rPr>
        <w:t>"</w:t>
      </w:r>
      <w:r>
        <w:rPr>
          <w:rFonts w:ascii="Simplified Arabic" w:hAnsi="Simplified Arabic" w:cs="Simplified Arabic"/>
          <w:b/>
          <w:bCs/>
          <w:sz w:val="28"/>
          <w:szCs w:val="28"/>
          <w:u w:val="single"/>
          <w:vertAlign w:val="superscript"/>
          <w:lang w:bidi="ar-EG"/>
        </w:rPr>
        <w:t>22</w:t>
      </w:r>
    </w:p>
    <w:p w14:paraId="2A811155" w14:textId="77777777" w:rsidR="00B00386" w:rsidRPr="008B4382" w:rsidRDefault="00B00386" w:rsidP="00B00386">
      <w:pPr>
        <w:pStyle w:val="NoSpacing"/>
        <w:rPr>
          <w:rFonts w:ascii="Simplified Arabic" w:hAnsi="Simplified Arabic" w:cs="Simplified Arabic"/>
          <w:b/>
          <w:bCs/>
          <w:sz w:val="28"/>
          <w:szCs w:val="28"/>
          <w:rtl/>
          <w:lang w:bidi="ar-EG"/>
        </w:rPr>
      </w:pPr>
      <w:r w:rsidRPr="008B4382">
        <w:rPr>
          <w:rFonts w:ascii="Simplified Arabic" w:hAnsi="Simplified Arabic" w:cs="Simplified Arabic"/>
          <w:b/>
          <w:bCs/>
          <w:sz w:val="28"/>
          <w:szCs w:val="28"/>
          <w:u w:val="single"/>
          <w:rtl/>
          <w:lang w:bidi="ar-EG"/>
        </w:rPr>
        <w:t>هدفت الدراسة</w:t>
      </w:r>
      <w:r w:rsidRPr="008B4382">
        <w:rPr>
          <w:rFonts w:ascii="Simplified Arabic" w:hAnsi="Simplified Arabic" w:cs="Simplified Arabic"/>
          <w:b/>
          <w:bCs/>
          <w:sz w:val="28"/>
          <w:szCs w:val="28"/>
          <w:rtl/>
          <w:lang w:bidi="ar-EG"/>
        </w:rPr>
        <w:t xml:space="preserve"> الى </w:t>
      </w:r>
      <w:r w:rsidRPr="008B4382">
        <w:rPr>
          <w:rFonts w:ascii="Simplified Arabic" w:hAnsi="Simplified Arabic" w:cs="Simplified Arabic"/>
          <w:b/>
          <w:bCs/>
          <w:color w:val="000000" w:themeColor="text1"/>
          <w:sz w:val="28"/>
          <w:szCs w:val="28"/>
          <w:rtl/>
          <w:lang w:bidi="ar-EG"/>
        </w:rPr>
        <w:t>ا</w:t>
      </w:r>
      <w:r w:rsidRPr="008B4382">
        <w:rPr>
          <w:rFonts w:ascii="Simplified Arabic" w:hAnsi="Simplified Arabic" w:cs="Simplified Arabic"/>
          <w:b/>
          <w:bCs/>
          <w:sz w:val="28"/>
          <w:szCs w:val="28"/>
          <w:rtl/>
          <w:lang w:bidi="ar-EG"/>
        </w:rPr>
        <w:t xml:space="preserve">لتعرف على الخصائص الديموغرافية والظروف الاقتصادية والاجتماعية للأسر التي ترأسها امرأة وتحديد طبيعة المشكلات التي تواجهها وابناؤها وبالتالي تحديد اوجه واولويات التدخل وطبيعة المساعدات التي يمكن تقديمها لهذه الأسر. اعتمدت الدراسة على </w:t>
      </w:r>
      <w:r w:rsidRPr="00304389">
        <w:rPr>
          <w:rFonts w:ascii="Simplified Arabic" w:hAnsi="Simplified Arabic" w:cs="Simplified Arabic"/>
          <w:b/>
          <w:bCs/>
          <w:sz w:val="28"/>
          <w:szCs w:val="28"/>
          <w:rtl/>
          <w:lang w:bidi="ar-EG"/>
        </w:rPr>
        <w:t>المنهج الكمي والنوعي</w:t>
      </w:r>
      <w:r w:rsidRPr="008B4382">
        <w:rPr>
          <w:rFonts w:ascii="Simplified Arabic" w:hAnsi="Simplified Arabic" w:cs="Simplified Arabic"/>
          <w:b/>
          <w:bCs/>
          <w:sz w:val="28"/>
          <w:szCs w:val="28"/>
          <w:rtl/>
          <w:lang w:bidi="ar-EG"/>
        </w:rPr>
        <w:t>، حيث استخدمت التحليلات الاحصائية</w:t>
      </w:r>
      <w:r w:rsidRPr="008B4382">
        <w:rPr>
          <w:rFonts w:ascii="Simplified Arabic" w:hAnsi="Simplified Arabic" w:cs="Simplified Arabic"/>
          <w:b/>
          <w:bCs/>
          <w:sz w:val="28"/>
          <w:szCs w:val="28"/>
          <w:lang w:bidi="ar-EG"/>
        </w:rPr>
        <w:t xml:space="preserve"> SPSS, </w:t>
      </w:r>
      <w:r w:rsidRPr="008B4382">
        <w:rPr>
          <w:rFonts w:ascii="Simplified Arabic" w:hAnsi="Simplified Arabic" w:cs="Simplified Arabic"/>
          <w:b/>
          <w:bCs/>
          <w:sz w:val="28"/>
          <w:szCs w:val="28"/>
          <w:rtl/>
          <w:lang w:bidi="ar-EG"/>
        </w:rPr>
        <w:t xml:space="preserve">واجراء المقابلات الفردية ومجموعات نقاش مركزة. عينة الدراسة كانت 1200 اسرة على مستوى الاقاليم الثلاث (شمال، وسط، جنوب) وكانت العينة عشوائية. وكما تم بناء استبيان لجمع البيانات. ولقد خرجت </w:t>
      </w:r>
      <w:r w:rsidRPr="00703C69">
        <w:rPr>
          <w:rFonts w:ascii="Simplified Arabic" w:hAnsi="Simplified Arabic" w:cs="Simplified Arabic"/>
          <w:b/>
          <w:bCs/>
          <w:color w:val="000000" w:themeColor="text1"/>
          <w:sz w:val="28"/>
          <w:szCs w:val="28"/>
          <w:rtl/>
          <w:lang w:bidi="ar-EG"/>
        </w:rPr>
        <w:t xml:space="preserve">الدراسة بمجموعة من النتائج. </w:t>
      </w:r>
      <w:r w:rsidRPr="008B4382">
        <w:rPr>
          <w:rFonts w:ascii="Simplified Arabic" w:hAnsi="Simplified Arabic" w:cs="Simplified Arabic"/>
          <w:b/>
          <w:bCs/>
          <w:sz w:val="28"/>
          <w:szCs w:val="28"/>
          <w:rtl/>
          <w:lang w:bidi="ar-EG"/>
        </w:rPr>
        <w:t>وكما قدمت الدراسة مجموعة من التوصيات لمساعدة هذه الأسر في التغلب على النظرة النمطية والضغوط الاقتصادية</w:t>
      </w:r>
    </w:p>
    <w:p w14:paraId="7E0CA122" w14:textId="77777777" w:rsidR="00D30D75" w:rsidRPr="00EE17BB" w:rsidRDefault="00D30D75" w:rsidP="00D30D75">
      <w:pPr>
        <w:pStyle w:val="NoSpacing"/>
        <w:jc w:val="both"/>
        <w:rPr>
          <w:rFonts w:ascii="Simplified Arabic" w:hAnsi="Simplified Arabic" w:cs="Simplified Arabic"/>
          <w:b/>
          <w:bCs/>
          <w:sz w:val="28"/>
          <w:szCs w:val="28"/>
          <w:u w:val="single"/>
          <w:vertAlign w:val="superscript"/>
          <w:rtl/>
          <w:lang w:bidi="ar-EG"/>
        </w:rPr>
      </w:pPr>
      <w:r>
        <w:rPr>
          <w:rFonts w:ascii="Simplified Arabic" w:hAnsi="Simplified Arabic" w:cs="Simplified Arabic"/>
          <w:b/>
          <w:bCs/>
          <w:sz w:val="28"/>
          <w:szCs w:val="28"/>
          <w:u w:val="single"/>
          <w:lang w:bidi="ar-EG"/>
        </w:rPr>
        <w:t>15</w:t>
      </w:r>
      <w:r>
        <w:rPr>
          <w:rFonts w:ascii="Simplified Arabic" w:hAnsi="Simplified Arabic" w:cs="Simplified Arabic" w:hint="cs"/>
          <w:b/>
          <w:bCs/>
          <w:sz w:val="28"/>
          <w:szCs w:val="28"/>
          <w:u w:val="single"/>
          <w:rtl/>
          <w:lang w:bidi="ar-EG"/>
        </w:rPr>
        <w:t>-1-8</w:t>
      </w:r>
      <w:r w:rsidRPr="00D17C69">
        <w:rPr>
          <w:rFonts w:ascii="Simplified Arabic" w:hAnsi="Simplified Arabic" w:cs="Simplified Arabic" w:hint="cs"/>
          <w:b/>
          <w:bCs/>
          <w:sz w:val="28"/>
          <w:szCs w:val="28"/>
          <w:u w:val="single"/>
          <w:rtl/>
          <w:lang w:bidi="ar-EG"/>
        </w:rPr>
        <w:t xml:space="preserve">دراسة </w:t>
      </w:r>
      <w:r w:rsidRPr="00671C87">
        <w:rPr>
          <w:rFonts w:ascii="Simplified Arabic" w:hAnsi="Simplified Arabic" w:cs="Simplified Arabic"/>
          <w:b/>
          <w:bCs/>
          <w:color w:val="000000" w:themeColor="text1"/>
          <w:sz w:val="28"/>
          <w:szCs w:val="28"/>
          <w:u w:val="single"/>
          <w:rtl/>
          <w:lang w:bidi="ar-EG"/>
        </w:rPr>
        <w:t xml:space="preserve">مرفت صدقي عبد الوهاب السيد </w:t>
      </w:r>
      <w:r w:rsidRPr="00671C87">
        <w:rPr>
          <w:rFonts w:ascii="Simplified Arabic" w:hAnsi="Simplified Arabic" w:cs="Simplified Arabic"/>
          <w:b/>
          <w:bCs/>
          <w:sz w:val="28"/>
          <w:szCs w:val="28"/>
          <w:u w:val="single"/>
          <w:rtl/>
          <w:lang w:bidi="ar-EG"/>
        </w:rPr>
        <w:t>(2010)" أساليب التكيف المعيشي للمرأة المعيلة في ظل ظاهرة تأنيث الفقر ببعض المحافظات المصرية "</w:t>
      </w:r>
      <w:r>
        <w:rPr>
          <w:rFonts w:ascii="Simplified Arabic" w:hAnsi="Simplified Arabic" w:cs="Simplified Arabic" w:hint="cs"/>
          <w:b/>
          <w:bCs/>
          <w:sz w:val="28"/>
          <w:szCs w:val="28"/>
          <w:u w:val="single"/>
          <w:vertAlign w:val="superscript"/>
          <w:rtl/>
          <w:lang w:bidi="ar-EG"/>
        </w:rPr>
        <w:t>23</w:t>
      </w:r>
    </w:p>
    <w:p w14:paraId="162B4C12" w14:textId="30C488C4" w:rsidR="00B00386" w:rsidRDefault="00B00386" w:rsidP="00AC7B69">
      <w:pPr>
        <w:pBdr>
          <w:bottom w:val="single" w:sz="12" w:space="1" w:color="auto"/>
        </w:pBdr>
        <w:bidi/>
        <w:jc w:val="both"/>
        <w:rPr>
          <w:rFonts w:ascii="Simplified Arabic" w:eastAsia="Calibri" w:hAnsi="Simplified Arabic" w:cs="Simplified Arabic"/>
          <w:b/>
          <w:bCs/>
          <w:color w:val="000000"/>
          <w:sz w:val="28"/>
          <w:szCs w:val="28"/>
          <w:rtl/>
        </w:rPr>
      </w:pPr>
      <w:r w:rsidRPr="00671C87">
        <w:rPr>
          <w:rFonts w:ascii="Simplified Arabic" w:hAnsi="Simplified Arabic" w:cs="Simplified Arabic"/>
          <w:b/>
          <w:bCs/>
          <w:sz w:val="28"/>
          <w:szCs w:val="28"/>
          <w:u w:val="single"/>
          <w:shd w:val="clear" w:color="auto" w:fill="FFFFFF"/>
          <w:rtl/>
        </w:rPr>
        <w:t>هدفت الدراسة الى</w:t>
      </w:r>
      <w:r w:rsidRPr="00671C87">
        <w:rPr>
          <w:rFonts w:ascii="Simplified Arabic" w:eastAsia="Calibri" w:hAnsi="Simplified Arabic" w:cs="Simplified Arabic"/>
          <w:b/>
          <w:bCs/>
          <w:color w:val="000000"/>
          <w:sz w:val="28"/>
          <w:szCs w:val="28"/>
          <w:rtl/>
        </w:rPr>
        <w:t xml:space="preserve"> التعرف على أساليب التكيف المعيشي للمرأة المعيلة في </w:t>
      </w:r>
      <w:bookmarkStart w:id="16" w:name="_Hlk103171096"/>
      <w:r w:rsidRPr="00671C87">
        <w:rPr>
          <w:rFonts w:ascii="Simplified Arabic" w:eastAsia="Calibri" w:hAnsi="Simplified Arabic" w:cs="Simplified Arabic"/>
          <w:b/>
          <w:bCs/>
          <w:color w:val="000000"/>
          <w:sz w:val="28"/>
          <w:szCs w:val="28"/>
          <w:rtl/>
        </w:rPr>
        <w:t>ظل ظاهرة تأنيث الفقر</w:t>
      </w:r>
      <w:bookmarkEnd w:id="16"/>
      <w:r w:rsidRPr="00671C87">
        <w:rPr>
          <w:rFonts w:ascii="Simplified Arabic" w:eastAsia="Calibri" w:hAnsi="Simplified Arabic" w:cs="Simplified Arabic"/>
          <w:b/>
          <w:bCs/>
          <w:color w:val="000000"/>
          <w:sz w:val="28"/>
          <w:szCs w:val="28"/>
          <w:rtl/>
        </w:rPr>
        <w:t xml:space="preserve">، ومفهوم الفقر من وجهة نظر المبحوثات بقرى الدراسة، وطبيعة العلاقة بين بعض المتغيرات الاجتماعية والاقتصادية المدروسة والدرجة الكلية لأساليب التكيف المعيشي للمرأة المعيلة </w:t>
      </w:r>
      <w:r w:rsidRPr="00671C87">
        <w:rPr>
          <w:rFonts w:ascii="Simplified Arabic" w:eastAsia="Calibri" w:hAnsi="Simplified Arabic" w:cs="Simplified Arabic"/>
          <w:b/>
          <w:bCs/>
          <w:color w:val="000000"/>
          <w:sz w:val="28"/>
          <w:szCs w:val="28"/>
          <w:rtl/>
          <w:lang w:bidi="ar-EG"/>
        </w:rPr>
        <w:t>بتلك القرى والمشكلات التي تواجهها لتحسين مستوى معيشتها</w:t>
      </w:r>
      <w:r w:rsidRPr="00671C87">
        <w:rPr>
          <w:rFonts w:ascii="Simplified Arabic" w:eastAsia="Calibri" w:hAnsi="Simplified Arabic" w:cs="Simplified Arabic"/>
          <w:b/>
          <w:bCs/>
          <w:color w:val="000000"/>
          <w:sz w:val="28"/>
          <w:szCs w:val="28"/>
          <w:rtl/>
        </w:rPr>
        <w:t xml:space="preserve">. وتمت الدراسة في كل من محافظات سوهاج وبنى سويف وأسيوط وفقاً لبعض المعايير ذات العلاقة بنسبة المرأة المعيلة والفقر والأمية باعتبارها ذات النسبة الأعلى في النساء المعيلات الفقيرات والأميات وتم اختيار قرية واحدة من كل مركز وحجم العينة 315 امرأة معيلة وتم جمع البيانات باستخدام استمارة الاستبيان بالمقابلة الشخصية والمقابلات الفردية المتعمقة </w:t>
      </w:r>
    </w:p>
    <w:p w14:paraId="69700464" w14:textId="77777777" w:rsidR="007272D5" w:rsidRDefault="007272D5" w:rsidP="00AC7B69">
      <w:pPr>
        <w:jc w:val="right"/>
        <w:rPr>
          <w:rFonts w:ascii="Simplified Arabic" w:hAnsi="Simplified Arabic" w:cs="Simplified Arabic"/>
          <w:b/>
          <w:bCs/>
          <w:color w:val="000000" w:themeColor="text1"/>
          <w:rtl/>
          <w:lang w:bidi="ar-EG"/>
        </w:rPr>
      </w:pPr>
      <w:r>
        <w:rPr>
          <w:rFonts w:ascii="Simplified Arabic" w:eastAsia="Calibri" w:hAnsi="Simplified Arabic" w:cs="Simplified Arabic" w:hint="cs"/>
          <w:b/>
          <w:bCs/>
          <w:color w:val="000000"/>
          <w:sz w:val="28"/>
          <w:szCs w:val="28"/>
          <w:vertAlign w:val="superscript"/>
          <w:rtl/>
        </w:rPr>
        <w:t xml:space="preserve">22 </w:t>
      </w:r>
      <w:r w:rsidRPr="00B125EA">
        <w:rPr>
          <w:rFonts w:ascii="Simplified Arabic" w:hAnsi="Simplified Arabic" w:cs="Simplified Arabic"/>
          <w:b/>
          <w:bCs/>
          <w:color w:val="000000" w:themeColor="text1"/>
          <w:rtl/>
          <w:lang w:bidi="ar-EG"/>
        </w:rPr>
        <w:t>حسين محمد أبو فراش. 2010، الخصائص الديموغرافية والاجتماعية والاقتصادية للأسر الأردنية التي ترأسها امرأة والمشكلات التي تواجهها.</w:t>
      </w:r>
    </w:p>
    <w:p w14:paraId="0677D373" w14:textId="77777777" w:rsidR="00707BC7" w:rsidRPr="007272D5" w:rsidRDefault="007272D5" w:rsidP="00AC7B69">
      <w:pPr>
        <w:jc w:val="right"/>
        <w:rPr>
          <w:rFonts w:ascii="Simplified Arabic" w:hAnsi="Simplified Arabic" w:cs="Simplified Arabic"/>
          <w:b/>
          <w:bCs/>
          <w:color w:val="000000" w:themeColor="text1"/>
          <w:lang w:bidi="ar-EG"/>
        </w:rPr>
      </w:pPr>
      <w:r>
        <w:rPr>
          <w:rFonts w:ascii="Simplified Arabic" w:eastAsia="Calibri" w:hAnsi="Simplified Arabic" w:cs="Simplified Arabic" w:hint="cs"/>
          <w:b/>
          <w:bCs/>
          <w:color w:val="000000"/>
          <w:sz w:val="28"/>
          <w:szCs w:val="28"/>
          <w:vertAlign w:val="superscript"/>
          <w:rtl/>
          <w:lang w:bidi="ar-EG"/>
        </w:rPr>
        <w:t>23</w:t>
      </w:r>
      <w:r w:rsidR="00707BC7">
        <w:rPr>
          <w:rFonts w:ascii="Simplified Arabic" w:eastAsia="Calibri" w:hAnsi="Simplified Arabic" w:cs="Simplified Arabic" w:hint="cs"/>
          <w:b/>
          <w:bCs/>
          <w:color w:val="000000"/>
          <w:sz w:val="28"/>
          <w:szCs w:val="28"/>
          <w:vertAlign w:val="superscript"/>
          <w:rtl/>
          <w:lang w:bidi="ar-EG"/>
        </w:rPr>
        <w:t xml:space="preserve"> </w:t>
      </w:r>
      <w:r w:rsidR="00707BC7" w:rsidRPr="007272D5">
        <w:rPr>
          <w:rFonts w:ascii="Simplified Arabic" w:hAnsi="Simplified Arabic" w:cs="Simplified Arabic"/>
          <w:b/>
          <w:bCs/>
          <w:color w:val="000000" w:themeColor="text1"/>
          <w:rtl/>
          <w:lang w:bidi="ar-EG"/>
        </w:rPr>
        <w:t xml:space="preserve">مرفت صدقي عبد الوهاب </w:t>
      </w:r>
      <w:r w:rsidR="00707BC7" w:rsidRPr="007272D5">
        <w:rPr>
          <w:rFonts w:ascii="Simplified Arabic" w:hAnsi="Simplified Arabic" w:cs="Simplified Arabic" w:hint="cs"/>
          <w:b/>
          <w:bCs/>
          <w:color w:val="000000" w:themeColor="text1"/>
          <w:rtl/>
          <w:lang w:bidi="ar-EG"/>
        </w:rPr>
        <w:t>السيد،</w:t>
      </w:r>
      <w:r w:rsidR="00707BC7" w:rsidRPr="007272D5">
        <w:rPr>
          <w:rFonts w:ascii="Simplified Arabic" w:hAnsi="Simplified Arabic" w:cs="Simplified Arabic"/>
          <w:b/>
          <w:bCs/>
          <w:color w:val="000000" w:themeColor="text1"/>
          <w:rtl/>
          <w:lang w:bidi="ar-EG"/>
        </w:rPr>
        <w:t xml:space="preserve"> 2010" أساليب التكيف المعيشي للمرأة المعيلة في ظل ظاهرة تأنيث الفقر ببعض المحافظات المصرية</w:t>
      </w:r>
    </w:p>
    <w:p w14:paraId="2936C165" w14:textId="3DF78B64" w:rsidR="007272D5" w:rsidRPr="00707BC7" w:rsidRDefault="007272D5" w:rsidP="00AC7B69">
      <w:pPr>
        <w:jc w:val="right"/>
        <w:rPr>
          <w:rFonts w:ascii="Simplified Arabic" w:eastAsia="Calibri" w:hAnsi="Simplified Arabic" w:cs="Simplified Arabic"/>
          <w:b/>
          <w:bCs/>
          <w:color w:val="000000"/>
          <w:sz w:val="28"/>
          <w:szCs w:val="28"/>
          <w:vertAlign w:val="superscript"/>
          <w:rtl/>
          <w:lang w:bidi="ar-EG"/>
        </w:rPr>
      </w:pPr>
    </w:p>
    <w:p w14:paraId="7F399950" w14:textId="2D2BE5E6" w:rsidR="007272D5" w:rsidRPr="00671C87" w:rsidRDefault="00707BC7" w:rsidP="000B5A6E">
      <w:pPr>
        <w:jc w:val="right"/>
        <w:rPr>
          <w:rFonts w:ascii="Simplified Arabic" w:eastAsia="Calibri" w:hAnsi="Simplified Arabic" w:cs="Simplified Arabic"/>
          <w:b/>
          <w:bCs/>
          <w:color w:val="000000"/>
          <w:sz w:val="28"/>
          <w:szCs w:val="28"/>
          <w:rtl/>
        </w:rPr>
      </w:pPr>
      <w:r w:rsidRPr="00707BC7">
        <w:rPr>
          <w:rFonts w:ascii="Simplified Arabic" w:eastAsia="Calibri" w:hAnsi="Simplified Arabic" w:cs="Simplified Arabic"/>
          <w:b/>
          <w:bCs/>
          <w:color w:val="000000"/>
          <w:sz w:val="28"/>
          <w:szCs w:val="28"/>
          <w:rtl/>
        </w:rPr>
        <w:lastRenderedPageBreak/>
        <w:t>وتوصلت نتائجها الى من أهم أساليب التكيف المعيشي الايجابية التي تتبعها المرأة المعيلة في ظل ظاهرة تأنيث الفقر هو اعداد أنشطة منزلية مدرة للدخل والعمل عند الغير أما السلبية هي إيقاف تعليم الأبناء والاتجاه نحو الزواج المبكر للفتيات</w:t>
      </w:r>
    </w:p>
    <w:p w14:paraId="16121E57" w14:textId="77777777" w:rsidR="00B00386" w:rsidRPr="00671C87" w:rsidRDefault="00B00386" w:rsidP="000B5A6E">
      <w:pPr>
        <w:jc w:val="right"/>
        <w:rPr>
          <w:rFonts w:ascii="Simplified Arabic" w:eastAsia="Calibri" w:hAnsi="Simplified Arabic" w:cs="Simplified Arabic"/>
          <w:b/>
          <w:bCs/>
          <w:color w:val="000000"/>
          <w:sz w:val="28"/>
          <w:szCs w:val="28"/>
        </w:rPr>
      </w:pPr>
      <w:r w:rsidRPr="00671C87">
        <w:rPr>
          <w:rFonts w:ascii="Simplified Arabic" w:eastAsia="Calibri" w:hAnsi="Simplified Arabic" w:cs="Simplified Arabic"/>
          <w:b/>
          <w:bCs/>
          <w:color w:val="000000"/>
          <w:sz w:val="28"/>
          <w:szCs w:val="28"/>
          <w:rtl/>
        </w:rPr>
        <w:t xml:space="preserve">ووجود علاقة ارتباطية بين المتغيرات الاجتماعية عمر المبحوثة وعدد الأبناء واتضاح مفهوم الفقر لديهن وتفسيره على أنه عدم امتلاك الأرض بنسبة 81% أو يرجع الى صغر الأبناء وعدم القدرة على العمل بنسبة 74% وعدم الحصول على الإرث من ذويها بنسبة 61% وعدم وجود المال الكافي لتوفير الغذاء بنسبة 58% </w:t>
      </w:r>
      <w:r w:rsidRPr="00671C87">
        <w:rPr>
          <w:rFonts w:ascii="Simplified Arabic" w:eastAsia="Calibri" w:hAnsi="Simplified Arabic" w:cs="Simplified Arabic" w:hint="cs"/>
          <w:b/>
          <w:bCs/>
          <w:color w:val="000000"/>
          <w:sz w:val="28"/>
          <w:szCs w:val="28"/>
          <w:rtl/>
        </w:rPr>
        <w:t>وأشار</w:t>
      </w:r>
      <w:r w:rsidRPr="00671C87">
        <w:rPr>
          <w:rFonts w:ascii="Simplified Arabic" w:eastAsia="Calibri" w:hAnsi="Simplified Arabic" w:cs="Simplified Arabic"/>
          <w:b/>
          <w:bCs/>
          <w:color w:val="000000"/>
          <w:sz w:val="28"/>
          <w:szCs w:val="28"/>
          <w:rtl/>
        </w:rPr>
        <w:t xml:space="preserve"> البعض الى ان الفقر متمثل في </w:t>
      </w:r>
      <w:r w:rsidRPr="00671C87">
        <w:rPr>
          <w:rFonts w:ascii="Simplified Arabic" w:eastAsia="Calibri" w:hAnsi="Simplified Arabic" w:cs="Simplified Arabic" w:hint="cs"/>
          <w:b/>
          <w:bCs/>
          <w:color w:val="000000"/>
          <w:sz w:val="28"/>
          <w:szCs w:val="28"/>
          <w:rtl/>
        </w:rPr>
        <w:t>إنجاب</w:t>
      </w:r>
      <w:r w:rsidRPr="00671C87">
        <w:rPr>
          <w:rFonts w:ascii="Simplified Arabic" w:eastAsia="Calibri" w:hAnsi="Simplified Arabic" w:cs="Simplified Arabic"/>
          <w:b/>
          <w:bCs/>
          <w:color w:val="000000"/>
          <w:sz w:val="28"/>
          <w:szCs w:val="28"/>
          <w:rtl/>
        </w:rPr>
        <w:t xml:space="preserve"> الفتيات بنسبة 41% بينما عرفه البعض بأنه عدم القدرة على تعليم الأبناء بنسبة 11%</w:t>
      </w:r>
    </w:p>
    <w:p w14:paraId="5022B43D" w14:textId="52181592" w:rsidR="00B00386" w:rsidRPr="00D3786A" w:rsidRDefault="00B00386" w:rsidP="00AC7B69">
      <w:pPr>
        <w:pStyle w:val="NoSpacing"/>
        <w:rPr>
          <w:rFonts w:ascii="Simplified Arabic" w:hAnsi="Simplified Arabic" w:cs="Simplified Arabic"/>
          <w:b/>
          <w:bCs/>
          <w:sz w:val="28"/>
          <w:szCs w:val="28"/>
          <w:u w:val="single"/>
          <w:vertAlign w:val="superscript"/>
          <w:lang w:bidi="ar-EG"/>
        </w:rPr>
      </w:pPr>
      <w:r>
        <w:rPr>
          <w:rFonts w:eastAsia="Calibri" w:hint="cs"/>
          <w:b/>
          <w:bCs/>
          <w:color w:val="000000"/>
          <w:sz w:val="28"/>
          <w:szCs w:val="28"/>
          <w:rtl/>
        </w:rPr>
        <w:t xml:space="preserve"> </w:t>
      </w:r>
      <w:r w:rsidR="00F528EE">
        <w:rPr>
          <w:rFonts w:ascii="Simplified Arabic" w:hAnsi="Simplified Arabic" w:cs="Simplified Arabic"/>
          <w:b/>
          <w:bCs/>
          <w:sz w:val="28"/>
          <w:szCs w:val="28"/>
          <w:u w:val="single"/>
          <w:lang w:bidi="ar-EG"/>
        </w:rPr>
        <w:t>8</w:t>
      </w:r>
      <w:r w:rsidR="00F528EE" w:rsidRPr="003A13DD">
        <w:rPr>
          <w:rFonts w:ascii="Simplified Arabic" w:hAnsi="Simplified Arabic" w:cs="Simplified Arabic"/>
          <w:b/>
          <w:bCs/>
          <w:sz w:val="28"/>
          <w:szCs w:val="28"/>
          <w:u w:val="single"/>
          <w:lang w:bidi="ar-EG"/>
        </w:rPr>
        <w:t>-1-</w:t>
      </w:r>
      <w:r w:rsidR="00F528EE">
        <w:rPr>
          <w:rFonts w:ascii="Simplified Arabic" w:hAnsi="Simplified Arabic" w:cs="Simplified Arabic"/>
          <w:b/>
          <w:bCs/>
          <w:sz w:val="28"/>
          <w:szCs w:val="28"/>
          <w:u w:val="single"/>
          <w:lang w:bidi="ar-EG"/>
        </w:rPr>
        <w:t>16</w:t>
      </w:r>
      <w:r w:rsidRPr="00D22CBD">
        <w:rPr>
          <w:rFonts w:ascii="Simplified Arabic" w:hAnsi="Simplified Arabic" w:cs="Simplified Arabic"/>
          <w:b/>
          <w:bCs/>
          <w:sz w:val="28"/>
          <w:szCs w:val="28"/>
          <w:u w:val="single"/>
          <w:rtl/>
          <w:lang w:bidi="ar-EG"/>
        </w:rPr>
        <w:t>دراسة القطب، سمير عبد الحميد (2007)" تمكين المرأة المصرية لتفعيل مشاركتها التنموية في سياق الألفية الإنمائية: إستراتيجية تربوية مقترحة"</w:t>
      </w:r>
      <w:r w:rsidR="00D3786A">
        <w:rPr>
          <w:rFonts w:ascii="Simplified Arabic" w:hAnsi="Simplified Arabic" w:cs="Simplified Arabic" w:hint="cs"/>
          <w:b/>
          <w:bCs/>
          <w:sz w:val="28"/>
          <w:szCs w:val="28"/>
          <w:u w:val="single"/>
          <w:vertAlign w:val="superscript"/>
          <w:rtl/>
          <w:lang w:bidi="ar-EG"/>
        </w:rPr>
        <w:t>24</w:t>
      </w:r>
    </w:p>
    <w:p w14:paraId="5E6970AF" w14:textId="3E12FBD3" w:rsidR="00B00386" w:rsidRDefault="00B00386" w:rsidP="00AC7B69">
      <w:pPr>
        <w:jc w:val="right"/>
        <w:rPr>
          <w:rFonts w:ascii="Simplified Arabic" w:hAnsi="Simplified Arabic" w:cs="Simplified Arabic"/>
          <w:b/>
          <w:bCs/>
          <w:sz w:val="28"/>
          <w:szCs w:val="28"/>
          <w:rtl/>
          <w:lang w:bidi="ar-EG"/>
        </w:rPr>
      </w:pPr>
      <w:bookmarkStart w:id="17" w:name="_Hlk103164945"/>
      <w:r w:rsidRPr="00704947">
        <w:rPr>
          <w:rFonts w:ascii="Simplified Arabic" w:hAnsi="Simplified Arabic" w:cs="Simplified Arabic"/>
          <w:b/>
          <w:bCs/>
          <w:sz w:val="28"/>
          <w:szCs w:val="28"/>
          <w:u w:val="single"/>
          <w:shd w:val="clear" w:color="auto" w:fill="FFFFFF"/>
          <w:rtl/>
        </w:rPr>
        <w:t>هدفت الدراسة الى</w:t>
      </w:r>
      <w:r w:rsidRPr="00D22CBD">
        <w:rPr>
          <w:rFonts w:ascii="Simplified Arabic" w:hAnsi="Simplified Arabic" w:cs="Simplified Arabic"/>
          <w:b/>
          <w:bCs/>
          <w:sz w:val="28"/>
          <w:szCs w:val="28"/>
          <w:rtl/>
          <w:lang w:bidi="ar-EG"/>
        </w:rPr>
        <w:t xml:space="preserve"> </w:t>
      </w:r>
      <w:bookmarkEnd w:id="17"/>
      <w:r w:rsidRPr="00D22CBD">
        <w:rPr>
          <w:rFonts w:ascii="Simplified Arabic" w:hAnsi="Simplified Arabic" w:cs="Simplified Arabic"/>
          <w:b/>
          <w:bCs/>
          <w:sz w:val="28"/>
          <w:szCs w:val="28"/>
          <w:shd w:val="clear" w:color="auto" w:fill="FFFFFF"/>
          <w:rtl/>
        </w:rPr>
        <w:t xml:space="preserve">الوقوف على واقع ومعوقات تمكين المرأة المصرية سياسيا، اقتصاديا، اجتماعيا وثقافيا، تعليميا، تكنولوجيا وصحيا في سياق معطيات الألفية الإنمائية. واقتراح استراتيجية تربوية تتضمن آليات تنفيذية لتمكين المرأة المصرية في جميع المجالات السابقة، وتفعيل مشاركتها في عملية التنمية. شملت العينة 554 فردا من الحاصلين على الدرجة الجامعية الأولى من النساء والرجال بالقاهرة الكبرى منهم 46% ذكور، و54% إناث، وتمّ الاستعانة باستبانة خاصة للوصول إلى المعلومات. </w:t>
      </w:r>
      <w:r w:rsidRPr="00D22CBD">
        <w:rPr>
          <w:rFonts w:ascii="Simplified Arabic" w:hAnsi="Simplified Arabic" w:cs="Simplified Arabic"/>
          <w:b/>
          <w:bCs/>
          <w:sz w:val="28"/>
          <w:szCs w:val="28"/>
          <w:u w:val="single"/>
          <w:shd w:val="clear" w:color="auto" w:fill="FFFFFF"/>
          <w:rtl/>
        </w:rPr>
        <w:t>وتوصلت نتائجها</w:t>
      </w:r>
      <w:r w:rsidRPr="00D22CBD">
        <w:rPr>
          <w:rFonts w:ascii="Simplified Arabic" w:hAnsi="Simplified Arabic" w:cs="Simplified Arabic"/>
          <w:b/>
          <w:bCs/>
          <w:sz w:val="28"/>
          <w:szCs w:val="28"/>
          <w:shd w:val="clear" w:color="auto" w:fill="FFFFFF"/>
          <w:rtl/>
        </w:rPr>
        <w:t xml:space="preserve"> إلى أن المجتمع المصري في جميع تشريعاته السياسية تساهم في تدعيم حق المرأة في العمل السياسي ومع ذلك نرى الممارسة الفعلية جاءت متوسطة ويتضح أن </w:t>
      </w:r>
      <w:r w:rsidRPr="00D22CBD">
        <w:rPr>
          <w:rFonts w:ascii="Simplified Arabic" w:hAnsi="Simplified Arabic" w:cs="Simplified Arabic"/>
          <w:b/>
          <w:bCs/>
          <w:color w:val="C00000"/>
          <w:sz w:val="28"/>
          <w:szCs w:val="28"/>
          <w:shd w:val="clear" w:color="auto" w:fill="FFFFFF"/>
          <w:rtl/>
        </w:rPr>
        <w:t>ا</w:t>
      </w:r>
      <w:r w:rsidRPr="00D3786A">
        <w:rPr>
          <w:rFonts w:ascii="Simplified Arabic" w:hAnsi="Simplified Arabic" w:cs="Simplified Arabic"/>
          <w:b/>
          <w:bCs/>
          <w:color w:val="000000" w:themeColor="text1"/>
          <w:sz w:val="28"/>
          <w:szCs w:val="28"/>
          <w:shd w:val="clear" w:color="auto" w:fill="FFFFFF"/>
          <w:rtl/>
        </w:rPr>
        <w:t xml:space="preserve">لأمية هي من أهم المعوقات في هذا المجال. أما بالنسبة إلى واقع التمكين الاقتصادي فقد تبين أن </w:t>
      </w:r>
      <w:r w:rsidRPr="00D22CBD">
        <w:rPr>
          <w:rFonts w:ascii="Simplified Arabic" w:hAnsi="Simplified Arabic" w:cs="Simplified Arabic"/>
          <w:b/>
          <w:bCs/>
          <w:sz w:val="28"/>
          <w:szCs w:val="28"/>
          <w:shd w:val="clear" w:color="auto" w:fill="FFFFFF"/>
          <w:rtl/>
        </w:rPr>
        <w:t>المرأة يمكنها العمل في الوظائف التي تتناسب مع طبيعتها لكن على مستوى الممارسة تختلف الأمور بسبب قلة فرص العمل التي تحترم خصوصية المرأة</w:t>
      </w:r>
      <w:r w:rsidRPr="00D22CBD">
        <w:rPr>
          <w:rFonts w:ascii="Simplified Arabic" w:hAnsi="Simplified Arabic" w:cs="Simplified Arabic"/>
          <w:b/>
          <w:bCs/>
          <w:sz w:val="28"/>
          <w:szCs w:val="28"/>
          <w:rtl/>
          <w:lang w:bidi="ar-EG"/>
        </w:rPr>
        <w:t>.</w:t>
      </w:r>
    </w:p>
    <w:p w14:paraId="7B2C31C5" w14:textId="7E34A41A" w:rsidR="00B0457D" w:rsidRPr="00D3786A" w:rsidRDefault="00B0457D" w:rsidP="00B0457D">
      <w:pPr>
        <w:keepNext/>
        <w:keepLines/>
        <w:shd w:val="clear" w:color="auto" w:fill="FFFFFF"/>
        <w:jc w:val="right"/>
        <w:rPr>
          <w:rFonts w:ascii="Simplified Arabic" w:hAnsi="Simplified Arabic" w:cs="Simplified Arabic"/>
          <w:b/>
          <w:bCs/>
          <w:sz w:val="28"/>
          <w:szCs w:val="28"/>
          <w:u w:val="single"/>
          <w:vertAlign w:val="superscript"/>
          <w:lang w:bidi="ar-EG"/>
        </w:rPr>
      </w:pPr>
      <w:r w:rsidRPr="00225094">
        <w:rPr>
          <w:rFonts w:ascii="Simplified Arabic" w:hAnsi="Simplified Arabic" w:cs="Simplified Arabic" w:hint="cs"/>
          <w:b/>
          <w:bCs/>
          <w:sz w:val="28"/>
          <w:szCs w:val="28"/>
          <w:u w:val="single"/>
          <w:rtl/>
          <w:lang w:bidi="ar-EG"/>
        </w:rPr>
        <w:t xml:space="preserve">17-1-8 </w:t>
      </w:r>
      <w:r w:rsidRPr="00D22CBD">
        <w:rPr>
          <w:rFonts w:ascii="Simplified Arabic" w:hAnsi="Simplified Arabic" w:cs="Simplified Arabic"/>
          <w:b/>
          <w:bCs/>
          <w:sz w:val="28"/>
          <w:szCs w:val="28"/>
          <w:u w:val="single"/>
          <w:rtl/>
          <w:lang w:bidi="ar-EG"/>
        </w:rPr>
        <w:t>دراسة ثناء حسن (2004)" الأوضاع الاقتصادية والاجتماعية للمرأة المعيلة في العشوائيات"</w:t>
      </w:r>
      <w:r>
        <w:rPr>
          <w:rFonts w:ascii="Simplified Arabic" w:hAnsi="Simplified Arabic" w:cs="Simplified Arabic" w:hint="cs"/>
          <w:b/>
          <w:bCs/>
          <w:sz w:val="28"/>
          <w:szCs w:val="28"/>
          <w:u w:val="single"/>
          <w:vertAlign w:val="superscript"/>
          <w:rtl/>
          <w:lang w:bidi="ar-EG"/>
        </w:rPr>
        <w:t>25</w:t>
      </w:r>
      <w:r>
        <w:rPr>
          <w:rFonts w:ascii="Simplified Arabic" w:hAnsi="Simplified Arabic" w:cs="Simplified Arabic"/>
          <w:b/>
          <w:bCs/>
          <w:sz w:val="28"/>
          <w:szCs w:val="28"/>
          <w:u w:val="single"/>
          <w:vertAlign w:val="superscript"/>
          <w:lang w:bidi="ar-EG"/>
        </w:rPr>
        <w:t xml:space="preserve">   </w:t>
      </w:r>
    </w:p>
    <w:p w14:paraId="4FD59171" w14:textId="5AD4DDCD" w:rsidR="00B00386" w:rsidRDefault="00B00386" w:rsidP="00D3786A">
      <w:pPr>
        <w:pStyle w:val="NoSpacing"/>
        <w:pBdr>
          <w:bottom w:val="single" w:sz="12" w:space="1" w:color="auto"/>
        </w:pBdr>
        <w:rPr>
          <w:rFonts w:ascii="Simplified Arabic" w:hAnsi="Simplified Arabic" w:cs="Simplified Arabic"/>
          <w:b/>
          <w:bCs/>
          <w:sz w:val="28"/>
          <w:szCs w:val="28"/>
          <w:shd w:val="clear" w:color="auto" w:fill="FFFFFF"/>
          <w:rtl/>
        </w:rPr>
      </w:pPr>
      <w:r w:rsidRPr="00D22CBD">
        <w:rPr>
          <w:rFonts w:ascii="Simplified Arabic" w:hAnsi="Simplified Arabic" w:cs="Simplified Arabic"/>
          <w:b/>
          <w:bCs/>
          <w:sz w:val="28"/>
          <w:szCs w:val="28"/>
          <w:u w:val="single"/>
          <w:shd w:val="clear" w:color="auto" w:fill="FFFFFF"/>
          <w:rtl/>
        </w:rPr>
        <w:t>هدفت الدراسة</w:t>
      </w:r>
      <w:r w:rsidRPr="00D22CBD">
        <w:rPr>
          <w:rFonts w:ascii="Simplified Arabic" w:hAnsi="Simplified Arabic" w:cs="Simplified Arabic"/>
          <w:b/>
          <w:bCs/>
          <w:sz w:val="28"/>
          <w:szCs w:val="28"/>
          <w:shd w:val="clear" w:color="auto" w:fill="FFFFFF"/>
          <w:rtl/>
        </w:rPr>
        <w:t xml:space="preserve"> الى لوضع المرأة حيث يعتبر وضع المرأة أكثر حرجا من الرجل من ناحية تأثرها بأي تغيرات اقتصادية خاصة وأن العديد من الدول العربية قد بدأت في تطبيق برامج الإصلاح الاقتصادي. وبنظرة عامة على الوضع الحالي للمرأة المصرية نجدها تعاني من بطالة تعادل 3 أضعاف بطالة الرجل كما أن المرأة تمثل 22% من القوى العاملة وهي تعتبر من أدنى المعدلات على مستوى العالم مما يؤكد على أنها مازالت محرومة من حقوقها.</w:t>
      </w:r>
    </w:p>
    <w:p w14:paraId="5B2966FC" w14:textId="69C6F55E" w:rsidR="00435565" w:rsidRDefault="00435565" w:rsidP="00AC7B69">
      <w:pPr>
        <w:jc w:val="right"/>
        <w:rPr>
          <w:rFonts w:ascii="Simplified Arabic" w:hAnsi="Simplified Arabic" w:cs="Simplified Arabic"/>
          <w:b/>
          <w:bCs/>
          <w:color w:val="000000" w:themeColor="text1"/>
          <w:rtl/>
          <w:lang w:bidi="ar-EG"/>
        </w:rPr>
      </w:pPr>
      <w:bookmarkStart w:id="18" w:name="_Hlk103461909"/>
      <w:r>
        <w:rPr>
          <w:rFonts w:ascii="Simplified Arabic" w:hAnsi="Simplified Arabic" w:cs="Simplified Arabic" w:hint="cs"/>
          <w:b/>
          <w:bCs/>
          <w:sz w:val="28"/>
          <w:szCs w:val="28"/>
          <w:shd w:val="clear" w:color="auto" w:fill="FFFFFF"/>
          <w:vertAlign w:val="superscript"/>
          <w:rtl/>
        </w:rPr>
        <w:t xml:space="preserve">24 </w:t>
      </w:r>
      <w:r w:rsidRPr="00072EAB">
        <w:rPr>
          <w:rFonts w:ascii="Simplified Arabic" w:hAnsi="Simplified Arabic" w:cs="Simplified Arabic"/>
          <w:b/>
          <w:bCs/>
          <w:color w:val="000000" w:themeColor="text1"/>
          <w:rtl/>
          <w:lang w:bidi="ar-EG"/>
        </w:rPr>
        <w:t xml:space="preserve">القطب، سمير عبد </w:t>
      </w:r>
      <w:r w:rsidRPr="00072EAB">
        <w:rPr>
          <w:rFonts w:ascii="Simplified Arabic" w:hAnsi="Simplified Arabic" w:cs="Simplified Arabic" w:hint="cs"/>
          <w:b/>
          <w:bCs/>
          <w:color w:val="000000" w:themeColor="text1"/>
          <w:rtl/>
          <w:lang w:bidi="ar-EG"/>
        </w:rPr>
        <w:t>الحميد.</w:t>
      </w:r>
      <w:r w:rsidRPr="00072EAB">
        <w:rPr>
          <w:rFonts w:ascii="Simplified Arabic" w:hAnsi="Simplified Arabic" w:cs="Simplified Arabic"/>
          <w:b/>
          <w:bCs/>
          <w:color w:val="000000" w:themeColor="text1"/>
          <w:rtl/>
          <w:lang w:bidi="ar-EG"/>
        </w:rPr>
        <w:t xml:space="preserve"> 20</w:t>
      </w:r>
      <w:r>
        <w:rPr>
          <w:rFonts w:ascii="Simplified Arabic" w:hAnsi="Simplified Arabic" w:cs="Simplified Arabic" w:hint="cs"/>
          <w:b/>
          <w:bCs/>
          <w:color w:val="000000" w:themeColor="text1"/>
          <w:rtl/>
          <w:lang w:bidi="ar-EG"/>
        </w:rPr>
        <w:t>1</w:t>
      </w:r>
      <w:r w:rsidRPr="00072EAB">
        <w:rPr>
          <w:rFonts w:ascii="Simplified Arabic" w:hAnsi="Simplified Arabic" w:cs="Simplified Arabic"/>
          <w:b/>
          <w:bCs/>
          <w:color w:val="000000" w:themeColor="text1"/>
          <w:rtl/>
          <w:lang w:bidi="ar-EG"/>
        </w:rPr>
        <w:t>7</w:t>
      </w:r>
      <w:r w:rsidRPr="00B125EA">
        <w:rPr>
          <w:rFonts w:ascii="Simplified Arabic" w:hAnsi="Simplified Arabic" w:cs="Simplified Arabic"/>
          <w:b/>
          <w:bCs/>
          <w:color w:val="000000" w:themeColor="text1"/>
          <w:rtl/>
          <w:lang w:bidi="ar-EG"/>
        </w:rPr>
        <w:t>،</w:t>
      </w:r>
      <w:r>
        <w:rPr>
          <w:rFonts w:ascii="Simplified Arabic" w:hAnsi="Simplified Arabic" w:cs="Simplified Arabic" w:hint="cs"/>
          <w:b/>
          <w:bCs/>
          <w:color w:val="000000" w:themeColor="text1"/>
          <w:rtl/>
          <w:lang w:bidi="ar-EG"/>
        </w:rPr>
        <w:t xml:space="preserve"> </w:t>
      </w:r>
      <w:r w:rsidRPr="00072EAB">
        <w:rPr>
          <w:rFonts w:ascii="Simplified Arabic" w:hAnsi="Simplified Arabic" w:cs="Simplified Arabic"/>
          <w:b/>
          <w:bCs/>
          <w:color w:val="000000" w:themeColor="text1"/>
          <w:rtl/>
          <w:lang w:bidi="ar-EG"/>
        </w:rPr>
        <w:t>تمكين المرأة المصرية لتفعيل مشاركتها التنموية في سياق الألفية الإنمائية: إستراتيجية تربوية مقترحة</w:t>
      </w:r>
      <w:r>
        <w:rPr>
          <w:rFonts w:ascii="Simplified Arabic" w:hAnsi="Simplified Arabic" w:cs="Simplified Arabic" w:hint="cs"/>
          <w:b/>
          <w:bCs/>
          <w:color w:val="000000" w:themeColor="text1"/>
          <w:rtl/>
          <w:lang w:bidi="ar-EG"/>
        </w:rPr>
        <w:t>-</w:t>
      </w:r>
      <w:r w:rsidRPr="00072EAB">
        <w:rPr>
          <w:rFonts w:hint="cs"/>
          <w:rtl/>
          <w:lang w:bidi="ar-EG"/>
        </w:rPr>
        <w:t xml:space="preserve"> </w:t>
      </w:r>
      <w:r w:rsidRPr="00072EAB">
        <w:rPr>
          <w:rFonts w:ascii="Simplified Arabic" w:hAnsi="Simplified Arabic" w:cs="Simplified Arabic" w:hint="cs"/>
          <w:b/>
          <w:bCs/>
          <w:color w:val="000000" w:themeColor="text1"/>
          <w:rtl/>
          <w:lang w:bidi="ar-EG"/>
        </w:rPr>
        <w:t xml:space="preserve">مجلة كلية التربية - جامعة الأزهر. </w:t>
      </w:r>
      <w:r>
        <w:rPr>
          <w:rFonts w:ascii="Simplified Arabic" w:hAnsi="Simplified Arabic" w:cs="Simplified Arabic" w:hint="cs"/>
          <w:b/>
          <w:bCs/>
          <w:color w:val="000000" w:themeColor="text1"/>
          <w:rtl/>
          <w:lang w:bidi="ar-EG"/>
        </w:rPr>
        <w:t>ال</w:t>
      </w:r>
      <w:r w:rsidRPr="00072EAB">
        <w:rPr>
          <w:rFonts w:ascii="Simplified Arabic" w:hAnsi="Simplified Arabic" w:cs="Simplified Arabic" w:hint="cs"/>
          <w:b/>
          <w:bCs/>
          <w:color w:val="000000" w:themeColor="text1"/>
          <w:rtl/>
          <w:lang w:bidi="ar-EG"/>
        </w:rPr>
        <w:t>مج</w:t>
      </w:r>
      <w:r>
        <w:rPr>
          <w:rFonts w:ascii="Simplified Arabic" w:hAnsi="Simplified Arabic" w:cs="Simplified Arabic" w:hint="cs"/>
          <w:b/>
          <w:bCs/>
          <w:color w:val="000000" w:themeColor="text1"/>
          <w:rtl/>
          <w:lang w:bidi="ar-EG"/>
        </w:rPr>
        <w:t>لد</w:t>
      </w:r>
      <w:r w:rsidRPr="00072EAB">
        <w:rPr>
          <w:rFonts w:ascii="Simplified Arabic" w:hAnsi="Simplified Arabic" w:cs="Simplified Arabic" w:hint="cs"/>
          <w:b/>
          <w:bCs/>
          <w:color w:val="000000" w:themeColor="text1"/>
          <w:rtl/>
          <w:lang w:bidi="ar-EG"/>
        </w:rPr>
        <w:t xml:space="preserve"> 36، </w:t>
      </w:r>
      <w:r w:rsidRPr="00B125EA">
        <w:rPr>
          <w:rFonts w:ascii="Simplified Arabic" w:hAnsi="Simplified Arabic" w:cs="Simplified Arabic" w:hint="cs"/>
          <w:b/>
          <w:bCs/>
          <w:color w:val="000000" w:themeColor="text1"/>
          <w:rtl/>
          <w:lang w:bidi="ar-EG"/>
        </w:rPr>
        <w:t>العدد</w:t>
      </w:r>
      <w:r>
        <w:rPr>
          <w:rFonts w:ascii="Simplified Arabic" w:hAnsi="Simplified Arabic" w:cs="Simplified Arabic" w:hint="cs"/>
          <w:b/>
          <w:bCs/>
          <w:color w:val="000000" w:themeColor="text1"/>
          <w:rtl/>
          <w:lang w:bidi="ar-EG"/>
        </w:rPr>
        <w:t xml:space="preserve"> </w:t>
      </w:r>
      <w:r>
        <w:rPr>
          <w:rFonts w:ascii="Simplified Arabic" w:hAnsi="Simplified Arabic" w:cs="Simplified Arabic"/>
          <w:b/>
          <w:bCs/>
          <w:color w:val="000000" w:themeColor="text1"/>
          <w:rtl/>
          <w:lang w:bidi="ar-EG"/>
        </w:rPr>
        <w:t>(</w:t>
      </w:r>
      <w:r>
        <w:rPr>
          <w:rFonts w:ascii="Simplified Arabic" w:hAnsi="Simplified Arabic" w:cs="Simplified Arabic" w:hint="cs"/>
          <w:b/>
          <w:bCs/>
          <w:color w:val="000000" w:themeColor="text1"/>
          <w:rtl/>
          <w:lang w:bidi="ar-EG"/>
        </w:rPr>
        <w:t>172 الجزء الثاني)</w:t>
      </w:r>
      <w:r w:rsidRPr="00B125EA">
        <w:rPr>
          <w:rFonts w:ascii="Simplified Arabic" w:hAnsi="Simplified Arabic" w:cs="Simplified Arabic"/>
          <w:b/>
          <w:bCs/>
          <w:color w:val="000000" w:themeColor="text1"/>
          <w:rtl/>
          <w:lang w:bidi="ar-EG"/>
        </w:rPr>
        <w:t>.</w:t>
      </w:r>
    </w:p>
    <w:p w14:paraId="62709501" w14:textId="77777777" w:rsidR="00F86045" w:rsidRDefault="00F86045" w:rsidP="00F86045">
      <w:pPr>
        <w:jc w:val="right"/>
        <w:rPr>
          <w:rFonts w:ascii="Simplified Arabic" w:hAnsi="Simplified Arabic" w:cs="Simplified Arabic"/>
          <w:b/>
          <w:bCs/>
          <w:color w:val="000000" w:themeColor="text1"/>
          <w:rtl/>
          <w:lang w:bidi="ar-EG"/>
        </w:rPr>
      </w:pPr>
      <w:r>
        <w:rPr>
          <w:rFonts w:ascii="Simplified Arabic" w:hAnsi="Simplified Arabic" w:cs="Simplified Arabic" w:hint="cs"/>
          <w:b/>
          <w:bCs/>
          <w:color w:val="000000" w:themeColor="text1"/>
          <w:vertAlign w:val="superscript"/>
          <w:rtl/>
          <w:lang w:bidi="ar-EG"/>
        </w:rPr>
        <w:lastRenderedPageBreak/>
        <w:t xml:space="preserve">25 </w:t>
      </w:r>
      <w:r w:rsidRPr="00B125EA">
        <w:rPr>
          <w:rFonts w:ascii="Simplified Arabic" w:hAnsi="Simplified Arabic" w:cs="Simplified Arabic"/>
          <w:b/>
          <w:bCs/>
          <w:color w:val="000000" w:themeColor="text1"/>
          <w:rtl/>
          <w:lang w:bidi="ar-EG"/>
        </w:rPr>
        <w:t>ثناء حسن. 2004، الأوضاع الاقتصادية والاجتماعية للمرأة المعيلة في العشوائيات</w:t>
      </w:r>
    </w:p>
    <w:bookmarkEnd w:id="18"/>
    <w:p w14:paraId="4F398D57" w14:textId="77777777" w:rsidR="00B00386" w:rsidRPr="00D22CBD" w:rsidRDefault="00B00386" w:rsidP="00AC7B69">
      <w:pPr>
        <w:pStyle w:val="NoSpacing"/>
        <w:jc w:val="both"/>
        <w:rPr>
          <w:rFonts w:ascii="Simplified Arabic" w:hAnsi="Simplified Arabic" w:cs="Simplified Arabic"/>
          <w:b/>
          <w:bCs/>
          <w:sz w:val="28"/>
          <w:szCs w:val="28"/>
          <w:shd w:val="clear" w:color="auto" w:fill="FFFFFF"/>
          <w:rtl/>
        </w:rPr>
      </w:pPr>
      <w:r w:rsidRPr="00D22CBD">
        <w:rPr>
          <w:rFonts w:ascii="Simplified Arabic" w:hAnsi="Simplified Arabic" w:cs="Simplified Arabic"/>
          <w:b/>
          <w:bCs/>
          <w:sz w:val="28"/>
          <w:szCs w:val="28"/>
          <w:shd w:val="clear" w:color="auto" w:fill="FFFFFF"/>
          <w:rtl/>
        </w:rPr>
        <w:t>وتوصلت الدراسة إلى وجود ارتباط وعلاقة معنوية بين المستوى التعليمي للمرأة من جهة وبين استقلالها المالي من جهة أخرى.</w:t>
      </w:r>
    </w:p>
    <w:p w14:paraId="6DF03505" w14:textId="77777777" w:rsidR="00B00386" w:rsidRDefault="00B00386" w:rsidP="00AC7B69">
      <w:pPr>
        <w:pStyle w:val="NoSpacing"/>
        <w:jc w:val="both"/>
        <w:rPr>
          <w:rFonts w:ascii="Simplified Arabic" w:hAnsi="Simplified Arabic" w:cs="Simplified Arabic"/>
          <w:b/>
          <w:bCs/>
          <w:sz w:val="28"/>
          <w:szCs w:val="28"/>
          <w:shd w:val="clear" w:color="auto" w:fill="FFFFFF"/>
          <w:rtl/>
        </w:rPr>
      </w:pPr>
      <w:r w:rsidRPr="00D22CBD">
        <w:rPr>
          <w:rFonts w:ascii="Simplified Arabic" w:hAnsi="Simplified Arabic" w:cs="Simplified Arabic"/>
          <w:b/>
          <w:bCs/>
          <w:sz w:val="28"/>
          <w:szCs w:val="28"/>
          <w:shd w:val="clear" w:color="auto" w:fill="FFFFFF"/>
          <w:rtl/>
        </w:rPr>
        <w:t>ويأتي في النهاية عدم استقلالية المرأة مالياً وعدم السماح لها بأن تحصل على هذه الاستقلالية مُعوقا مهماً يجب وضعه في الاعتبار عند تصميم المشروعات التي تركز على التمكين الاقتصادي للنساء المعيلات  </w:t>
      </w:r>
      <w:r w:rsidRPr="00D22CBD">
        <w:rPr>
          <w:rFonts w:ascii="Simplified Arabic" w:hAnsi="Simplified Arabic" w:cs="Simplified Arabic"/>
          <w:b/>
          <w:bCs/>
          <w:sz w:val="28"/>
          <w:szCs w:val="28"/>
          <w:u w:val="single"/>
          <w:shd w:val="clear" w:color="auto" w:fill="FFFFFF"/>
          <w:rtl/>
        </w:rPr>
        <w:t xml:space="preserve">وتوصلت نتائجها </w:t>
      </w:r>
      <w:r w:rsidRPr="00D22CBD">
        <w:rPr>
          <w:rFonts w:ascii="Simplified Arabic" w:hAnsi="Simplified Arabic" w:cs="Simplified Arabic"/>
          <w:b/>
          <w:bCs/>
          <w:sz w:val="28"/>
          <w:szCs w:val="28"/>
          <w:shd w:val="clear" w:color="auto" w:fill="FFFFFF"/>
          <w:rtl/>
        </w:rPr>
        <w:t>الى أن هناك العديد من المشكلات التي تواجه النساء المعيلات تتمثل  في انخفاض المستوى التعليمي لهذه الفئة من النساء وتفشى الأمية بين أغلبهن- تدني المورد المالي أي دخل الأسرة النقدي ، وانخفاض متوسط نصيب الفرد من هذا الدخل- انخفاض نسبة المتعاملات مع العديد من المنظمات الحكومية والأهلية وانخفاض نسبة المستفيدات من مظلة التأمين الاجتماعي والتأمين الصحي.</w:t>
      </w:r>
    </w:p>
    <w:p w14:paraId="332EE8AB" w14:textId="77777777" w:rsidR="00B00386" w:rsidRPr="00076573" w:rsidRDefault="00B00386" w:rsidP="00AC7B69">
      <w:pPr>
        <w:pStyle w:val="NoSpacing"/>
        <w:jc w:val="both"/>
        <w:rPr>
          <w:rFonts w:ascii="Simplified Arabic" w:hAnsi="Simplified Arabic" w:cs="Simplified Arabic"/>
          <w:b/>
          <w:bCs/>
          <w:color w:val="C00000"/>
          <w:sz w:val="28"/>
          <w:szCs w:val="28"/>
          <w:u w:val="single"/>
          <w:shd w:val="clear" w:color="auto" w:fill="FFFFFF"/>
          <w:rtl/>
        </w:rPr>
      </w:pPr>
      <w:r w:rsidRPr="00076573">
        <w:rPr>
          <w:rFonts w:ascii="Simplified Arabic" w:hAnsi="Simplified Arabic" w:cs="Simplified Arabic" w:hint="cs"/>
          <w:b/>
          <w:bCs/>
          <w:color w:val="C00000"/>
          <w:sz w:val="28"/>
          <w:szCs w:val="28"/>
          <w:u w:val="single"/>
          <w:shd w:val="clear" w:color="auto" w:fill="FFFFFF"/>
          <w:rtl/>
        </w:rPr>
        <w:t>التعليق على الدراسات السابقة:</w:t>
      </w:r>
    </w:p>
    <w:p w14:paraId="29A0B8AC" w14:textId="77777777" w:rsidR="00B00386" w:rsidRPr="000D35D0" w:rsidRDefault="00B00386" w:rsidP="006661AE">
      <w:pPr>
        <w:ind w:left="180"/>
        <w:jc w:val="right"/>
        <w:rPr>
          <w:rFonts w:ascii="Simplified Arabic" w:hAnsi="Simplified Arabic" w:cs="Simplified Arabic"/>
          <w:b/>
          <w:bCs/>
          <w:color w:val="000000" w:themeColor="text1"/>
          <w:sz w:val="28"/>
          <w:szCs w:val="28"/>
          <w:rtl/>
          <w:lang w:bidi="ar-EG"/>
        </w:rPr>
      </w:pPr>
      <w:r w:rsidRPr="000D35D0">
        <w:rPr>
          <w:rFonts w:ascii="Simplified Arabic" w:hAnsi="Simplified Arabic" w:cs="Simplified Arabic"/>
          <w:b/>
          <w:bCs/>
          <w:color w:val="000000" w:themeColor="text1"/>
          <w:sz w:val="28"/>
          <w:szCs w:val="28"/>
          <w:rtl/>
          <w:lang w:bidi="ar-EG"/>
        </w:rPr>
        <w:t>من خلال مراجعة الأدبيات ذات العلاقة بموضوع الدراسة الحالية،</w:t>
      </w:r>
      <w:r w:rsidRPr="000D35D0">
        <w:rPr>
          <w:rFonts w:ascii="Simplified Arabic" w:hAnsi="Simplified Arabic" w:cs="Simplified Arabic"/>
          <w:b/>
          <w:bCs/>
          <w:sz w:val="28"/>
          <w:szCs w:val="28"/>
          <w:rtl/>
          <w:lang w:bidi="ar-EG"/>
        </w:rPr>
        <w:t xml:space="preserve"> ومن خلال العرض السابق للدراسات السابقة التي أجريت في مجال تمكين المرأة </w:t>
      </w:r>
      <w:r w:rsidRPr="000D35D0">
        <w:rPr>
          <w:rFonts w:ascii="Simplified Arabic" w:hAnsi="Simplified Arabic" w:cs="Simplified Arabic"/>
          <w:b/>
          <w:bCs/>
          <w:color w:val="000000" w:themeColor="text1"/>
          <w:sz w:val="28"/>
          <w:szCs w:val="28"/>
          <w:rtl/>
          <w:lang w:bidi="ar-EG"/>
        </w:rPr>
        <w:t>تبين انه</w:t>
      </w:r>
      <w:r>
        <w:rPr>
          <w:rFonts w:ascii="Simplified Arabic" w:hAnsi="Simplified Arabic" w:cs="Simplified Arabic" w:hint="cs"/>
          <w:b/>
          <w:bCs/>
          <w:color w:val="000000" w:themeColor="text1"/>
          <w:sz w:val="28"/>
          <w:szCs w:val="28"/>
          <w:rtl/>
          <w:lang w:bidi="ar-EG"/>
        </w:rPr>
        <w:t xml:space="preserve"> </w:t>
      </w:r>
      <w:r w:rsidRPr="000D35D0">
        <w:rPr>
          <w:rFonts w:ascii="Simplified Arabic" w:hAnsi="Simplified Arabic" w:cs="Simplified Arabic"/>
          <w:b/>
          <w:bCs/>
          <w:color w:val="000000" w:themeColor="text1"/>
          <w:sz w:val="28"/>
          <w:szCs w:val="28"/>
          <w:rtl/>
          <w:lang w:bidi="ar-EG"/>
        </w:rPr>
        <w:t>على الرغم من وجود العديد من الدراسات والبحوث التي تناولت موضوع تمكين المرأة من أوجه عدة وتوافر العديد من الدراسات البحثية المعنية بالأوضاع الاقتصادية والاجتماعية للمرأة المعيلة وحتى في حالة توافر بعض الدراسات والبحوث المهتمة بالأوضاع الاقتصادية والاجتماعية للمرأة إلا أن المرأة لازالت تعاني من العديد من المشكلات لتحقيق التمكين الاقتصادي والاجتماعي.</w:t>
      </w:r>
    </w:p>
    <w:p w14:paraId="1C75D647" w14:textId="77777777" w:rsidR="008D23B9" w:rsidRPr="008D23B9" w:rsidRDefault="008D23B9" w:rsidP="008D23B9">
      <w:pPr>
        <w:bidi/>
        <w:jc w:val="both"/>
        <w:rPr>
          <w:rFonts w:ascii="Simplified Arabic" w:eastAsiaTheme="minorHAnsi" w:hAnsi="Simplified Arabic" w:cs="Simplified Arabic"/>
          <w:b/>
          <w:bCs/>
          <w:color w:val="000000" w:themeColor="text1"/>
          <w:sz w:val="28"/>
          <w:szCs w:val="28"/>
          <w:rtl/>
          <w:lang w:bidi="ar-EG"/>
        </w:rPr>
      </w:pPr>
      <w:r w:rsidRPr="008D23B9">
        <w:rPr>
          <w:rFonts w:ascii="Simplified Arabic" w:eastAsiaTheme="minorHAnsi" w:hAnsi="Simplified Arabic" w:cs="Simplified Arabic"/>
          <w:b/>
          <w:bCs/>
          <w:color w:val="000000" w:themeColor="text1"/>
          <w:sz w:val="28"/>
          <w:szCs w:val="28"/>
          <w:rtl/>
          <w:lang w:bidi="ar-EG"/>
        </w:rPr>
        <w:t>وبتحليل الباحث للدراسات السابقة يتضح</w:t>
      </w:r>
      <w:r w:rsidRPr="008D23B9">
        <w:rPr>
          <w:rFonts w:ascii="Simplified Arabic" w:eastAsiaTheme="minorHAnsi" w:hAnsi="Simplified Arabic" w:cs="Simplified Arabic"/>
          <w:b/>
          <w:bCs/>
          <w:color w:val="000000" w:themeColor="text1"/>
          <w:sz w:val="28"/>
          <w:szCs w:val="28"/>
          <w:lang w:bidi="ar-EG"/>
        </w:rPr>
        <w:t xml:space="preserve">: </w:t>
      </w:r>
    </w:p>
    <w:p w14:paraId="6FAA127E" w14:textId="77777777" w:rsidR="008D23B9" w:rsidRPr="008D23B9" w:rsidRDefault="008D23B9" w:rsidP="008D23B9">
      <w:pPr>
        <w:bidi/>
        <w:jc w:val="both"/>
        <w:rPr>
          <w:rFonts w:ascii="Simplified Arabic" w:eastAsiaTheme="minorHAnsi" w:hAnsi="Simplified Arabic" w:cs="Simplified Arabic"/>
          <w:b/>
          <w:bCs/>
          <w:color w:val="000000" w:themeColor="text1"/>
          <w:sz w:val="28"/>
          <w:szCs w:val="28"/>
          <w:rtl/>
          <w:lang w:bidi="ar-EG"/>
        </w:rPr>
      </w:pPr>
      <w:r w:rsidRPr="008D23B9">
        <w:rPr>
          <w:rFonts w:ascii="Simplified Arabic" w:eastAsiaTheme="minorHAnsi" w:hAnsi="Simplified Arabic" w:cs="Simplified Arabic"/>
          <w:b/>
          <w:bCs/>
          <w:color w:val="000000" w:themeColor="text1"/>
          <w:sz w:val="28"/>
          <w:szCs w:val="28"/>
          <w:rtl/>
          <w:lang w:bidi="ar-EG"/>
        </w:rPr>
        <w:t>١</w:t>
      </w:r>
      <w:r w:rsidRPr="008D23B9">
        <w:rPr>
          <w:rFonts w:ascii="Simplified Arabic" w:eastAsiaTheme="minorHAnsi" w:hAnsi="Simplified Arabic" w:cs="Simplified Arabic"/>
          <w:b/>
          <w:bCs/>
          <w:color w:val="000000" w:themeColor="text1"/>
          <w:sz w:val="28"/>
          <w:szCs w:val="28"/>
          <w:lang w:bidi="ar-EG"/>
        </w:rPr>
        <w:t xml:space="preserve"> -</w:t>
      </w:r>
      <w:r w:rsidRPr="008D23B9">
        <w:rPr>
          <w:rFonts w:ascii="Simplified Arabic" w:eastAsiaTheme="minorHAnsi" w:hAnsi="Simplified Arabic" w:cs="Simplified Arabic"/>
          <w:b/>
          <w:bCs/>
          <w:color w:val="000000" w:themeColor="text1"/>
          <w:sz w:val="28"/>
          <w:szCs w:val="28"/>
          <w:rtl/>
          <w:lang w:bidi="ar-EG"/>
        </w:rPr>
        <w:t>كثرة الدراسات العلمية الي تدعو الى التخطيط لتمكين المرأة بصفة عامة، والتخطيط لتمكين المرأة المعيلة بصفة خاصة للحصول على حقوقها الاجتماعية والاقتصادية</w:t>
      </w:r>
      <w:r w:rsidRPr="008D23B9">
        <w:rPr>
          <w:rFonts w:ascii="Simplified Arabic" w:eastAsiaTheme="minorHAnsi" w:hAnsi="Simplified Arabic" w:cs="Simplified Arabic"/>
          <w:b/>
          <w:bCs/>
          <w:color w:val="000000" w:themeColor="text1"/>
          <w:sz w:val="28"/>
          <w:szCs w:val="28"/>
          <w:lang w:bidi="ar-EG"/>
        </w:rPr>
        <w:t>.</w:t>
      </w:r>
    </w:p>
    <w:p w14:paraId="6A946E85" w14:textId="77777777" w:rsidR="008D23B9" w:rsidRPr="008D23B9" w:rsidRDefault="008D23B9" w:rsidP="008D23B9">
      <w:pPr>
        <w:bidi/>
        <w:jc w:val="both"/>
        <w:rPr>
          <w:rFonts w:ascii="Simplified Arabic" w:eastAsiaTheme="minorHAnsi" w:hAnsi="Simplified Arabic" w:cs="Simplified Arabic"/>
          <w:b/>
          <w:bCs/>
          <w:color w:val="000000" w:themeColor="text1"/>
          <w:sz w:val="28"/>
          <w:szCs w:val="28"/>
          <w:rtl/>
          <w:lang w:bidi="ar-EG"/>
        </w:rPr>
      </w:pPr>
      <w:r w:rsidRPr="008D23B9">
        <w:rPr>
          <w:rFonts w:ascii="Simplified Arabic" w:eastAsiaTheme="minorHAnsi" w:hAnsi="Simplified Arabic" w:cs="Simplified Arabic"/>
          <w:b/>
          <w:bCs/>
          <w:color w:val="000000" w:themeColor="text1"/>
          <w:sz w:val="28"/>
          <w:szCs w:val="28"/>
          <w:lang w:bidi="ar-EG"/>
        </w:rPr>
        <w:t xml:space="preserve"> </w:t>
      </w:r>
      <w:r w:rsidRPr="008D23B9">
        <w:rPr>
          <w:rFonts w:ascii="Simplified Arabic" w:eastAsiaTheme="minorHAnsi" w:hAnsi="Simplified Arabic" w:cs="Simplified Arabic"/>
          <w:b/>
          <w:bCs/>
          <w:color w:val="000000" w:themeColor="text1"/>
          <w:sz w:val="28"/>
          <w:szCs w:val="28"/>
          <w:rtl/>
          <w:lang w:bidi="ar-EG"/>
        </w:rPr>
        <w:t>٢</w:t>
      </w:r>
      <w:r w:rsidRPr="008D23B9">
        <w:rPr>
          <w:rFonts w:ascii="Simplified Arabic" w:eastAsiaTheme="minorHAnsi" w:hAnsi="Simplified Arabic" w:cs="Simplified Arabic"/>
          <w:b/>
          <w:bCs/>
          <w:color w:val="000000" w:themeColor="text1"/>
          <w:sz w:val="28"/>
          <w:szCs w:val="28"/>
          <w:lang w:bidi="ar-EG"/>
        </w:rPr>
        <w:t xml:space="preserve"> -</w:t>
      </w:r>
      <w:r w:rsidRPr="008D23B9">
        <w:rPr>
          <w:rFonts w:ascii="Simplified Arabic" w:eastAsiaTheme="minorHAnsi" w:hAnsi="Simplified Arabic" w:cs="Simplified Arabic"/>
          <w:b/>
          <w:bCs/>
          <w:color w:val="000000" w:themeColor="text1"/>
          <w:sz w:val="28"/>
          <w:szCs w:val="28"/>
          <w:rtl/>
          <w:lang w:bidi="ar-EG"/>
        </w:rPr>
        <w:t>يتضح من الدراسات السابقة أهمية تمكين المرأة من الحصول على حقوقها في المجتمع وأهمية التمكين لها كأحد مرتكزات تحقيق التنمية البشرية والتنمية الشاملة بشقيها الاقتصادي والاجتماعي</w:t>
      </w:r>
      <w:r w:rsidRPr="008D23B9">
        <w:rPr>
          <w:rFonts w:ascii="Simplified Arabic" w:eastAsiaTheme="minorHAnsi" w:hAnsi="Simplified Arabic" w:cs="Simplified Arabic"/>
          <w:b/>
          <w:bCs/>
          <w:color w:val="000000" w:themeColor="text1"/>
          <w:sz w:val="28"/>
          <w:szCs w:val="28"/>
          <w:lang w:bidi="ar-EG"/>
        </w:rPr>
        <w:t xml:space="preserve"> </w:t>
      </w:r>
    </w:p>
    <w:p w14:paraId="5B60E32B" w14:textId="4D993CCB" w:rsidR="008D23B9" w:rsidRDefault="008D23B9" w:rsidP="008D23B9">
      <w:pPr>
        <w:bidi/>
        <w:jc w:val="both"/>
        <w:rPr>
          <w:rFonts w:ascii="Simplified Arabic" w:eastAsiaTheme="minorHAnsi" w:hAnsi="Simplified Arabic" w:cs="Simplified Arabic"/>
          <w:b/>
          <w:bCs/>
          <w:color w:val="000000" w:themeColor="text1"/>
          <w:sz w:val="28"/>
          <w:szCs w:val="28"/>
          <w:rtl/>
          <w:lang w:bidi="ar-EG"/>
        </w:rPr>
      </w:pPr>
      <w:r w:rsidRPr="008D23B9">
        <w:rPr>
          <w:rFonts w:ascii="Simplified Arabic" w:eastAsiaTheme="minorHAnsi" w:hAnsi="Simplified Arabic" w:cs="Simplified Arabic"/>
          <w:b/>
          <w:bCs/>
          <w:color w:val="000000" w:themeColor="text1"/>
          <w:sz w:val="28"/>
          <w:szCs w:val="28"/>
          <w:rtl/>
          <w:lang w:bidi="ar-EG"/>
        </w:rPr>
        <w:t>٣</w:t>
      </w:r>
      <w:r w:rsidRPr="008D23B9">
        <w:rPr>
          <w:rFonts w:ascii="Simplified Arabic" w:eastAsiaTheme="minorHAnsi" w:hAnsi="Simplified Arabic" w:cs="Simplified Arabic"/>
          <w:b/>
          <w:bCs/>
          <w:color w:val="000000" w:themeColor="text1"/>
          <w:sz w:val="28"/>
          <w:szCs w:val="28"/>
          <w:lang w:bidi="ar-EG"/>
        </w:rPr>
        <w:t xml:space="preserve"> -</w:t>
      </w:r>
      <w:r w:rsidRPr="008D23B9">
        <w:rPr>
          <w:rFonts w:ascii="Simplified Arabic" w:eastAsiaTheme="minorHAnsi" w:hAnsi="Simplified Arabic" w:cs="Simplified Arabic"/>
          <w:b/>
          <w:bCs/>
          <w:color w:val="000000" w:themeColor="text1"/>
          <w:sz w:val="28"/>
          <w:szCs w:val="28"/>
          <w:rtl/>
          <w:lang w:bidi="ar-EG"/>
        </w:rPr>
        <w:t>استفادت الدراسة الراهنة من الدراسات السابقة في تحديد مفهوم ومعايير التمكين للمرأة كذلك تحديد مبادئه، كما استفادت أيضاً من الدراسات السابقة في تحديد وصياغة مشكلة الدراسة وتساؤلاتها بالإضافة إلى استفادتها من اعداد أهداف الدراسة وتحليل وتفسير نتائجها</w:t>
      </w:r>
    </w:p>
    <w:p w14:paraId="272DBC4A" w14:textId="77777777" w:rsidR="000A6E9C" w:rsidRPr="00B52D63" w:rsidRDefault="000A6E9C" w:rsidP="000A6E9C">
      <w:pPr>
        <w:jc w:val="right"/>
        <w:rPr>
          <w:rFonts w:ascii="Simplified Arabic" w:hAnsi="Simplified Arabic" w:cs="Simplified Arabic"/>
          <w:b/>
          <w:bCs/>
          <w:sz w:val="28"/>
          <w:szCs w:val="28"/>
          <w:shd w:val="clear" w:color="auto" w:fill="FFFFFF"/>
          <w:rtl/>
        </w:rPr>
      </w:pPr>
      <w:r w:rsidRPr="00B52D63">
        <w:rPr>
          <w:rFonts w:ascii="Simplified Arabic" w:hAnsi="Simplified Arabic" w:cs="Simplified Arabic"/>
          <w:b/>
          <w:bCs/>
          <w:sz w:val="28"/>
          <w:szCs w:val="28"/>
          <w:shd w:val="clear" w:color="auto" w:fill="FFFFFF"/>
          <w:rtl/>
        </w:rPr>
        <w:t>أجمعت أغلب الدراسات على أن الفقر والأمية هما من أهم المعوقات في مجال تحقيق التمكين الاقتصادي والاجتماعي للمرأة بصفة عامة والمعيلة بصفة خاصة</w:t>
      </w:r>
    </w:p>
    <w:p w14:paraId="209D1D54" w14:textId="77777777" w:rsidR="000A6E9C" w:rsidRDefault="000A6E9C" w:rsidP="000A6E9C">
      <w:pPr>
        <w:ind w:left="180"/>
        <w:jc w:val="right"/>
        <w:rPr>
          <w:rFonts w:ascii="Simplified Arabic" w:hAnsi="Simplified Arabic" w:cs="Simplified Arabic"/>
          <w:b/>
          <w:bCs/>
          <w:sz w:val="28"/>
          <w:szCs w:val="28"/>
          <w:shd w:val="clear" w:color="auto" w:fill="FFFFFF"/>
          <w:rtl/>
        </w:rPr>
      </w:pPr>
      <w:r w:rsidRPr="00B52D63">
        <w:rPr>
          <w:rFonts w:ascii="Simplified Arabic" w:hAnsi="Simplified Arabic" w:cs="Simplified Arabic"/>
          <w:b/>
          <w:bCs/>
          <w:sz w:val="28"/>
          <w:szCs w:val="28"/>
          <w:shd w:val="clear" w:color="auto" w:fill="FFFFFF"/>
          <w:rtl/>
        </w:rPr>
        <w:t xml:space="preserve">أثبتت أغلب الدراسات تفاوت درجات تمكين للمرآة في حصولها على حقوقها الاقتصادية والاجتماعية جاءت بدرجة متوسطة، أما التمكين للحصول على حقوقها جاءت بدرجة ضعيفة وان </w:t>
      </w:r>
      <w:r w:rsidRPr="00B52D63">
        <w:rPr>
          <w:rFonts w:ascii="Simplified Arabic" w:hAnsi="Simplified Arabic" w:cs="Simplified Arabic"/>
          <w:b/>
          <w:bCs/>
          <w:sz w:val="28"/>
          <w:szCs w:val="28"/>
          <w:shd w:val="clear" w:color="auto" w:fill="FFFFFF"/>
          <w:rtl/>
        </w:rPr>
        <w:lastRenderedPageBreak/>
        <w:t>تمكين المرأة المعيلة الريفية الفقيرة الأمية يعاني من العديد من المشاكل التي تجعلها تتكيف معيشيا ً</w:t>
      </w:r>
      <w:r w:rsidRPr="00B52D63">
        <w:rPr>
          <w:rFonts w:ascii="Simplified Arabic" w:hAnsi="Simplified Arabic" w:cs="Simplified Arabic" w:hint="cs"/>
          <w:b/>
          <w:bCs/>
          <w:sz w:val="28"/>
          <w:szCs w:val="28"/>
          <w:shd w:val="clear" w:color="auto" w:fill="FFFFFF"/>
          <w:rtl/>
        </w:rPr>
        <w:t>في</w:t>
      </w:r>
      <w:r w:rsidRPr="00B52D63">
        <w:rPr>
          <w:rFonts w:ascii="Simplified Arabic" w:hAnsi="Simplified Arabic" w:cs="Simplified Arabic"/>
          <w:b/>
          <w:bCs/>
          <w:sz w:val="28"/>
          <w:szCs w:val="28"/>
          <w:shd w:val="clear" w:color="auto" w:fill="FFFFFF"/>
          <w:rtl/>
        </w:rPr>
        <w:t xml:space="preserve"> ظل ظاهرة تأنيث الفقر اما تعمل داخل منزلها او لدى الغير أو تلجأ الى الزواج المبكر للفتيات وعدم تعليم الأبناء</w:t>
      </w:r>
    </w:p>
    <w:p w14:paraId="467AED11" w14:textId="77777777" w:rsidR="000A6E9C" w:rsidRDefault="000A6E9C" w:rsidP="000A6E9C">
      <w:pPr>
        <w:ind w:left="180"/>
        <w:jc w:val="right"/>
        <w:rPr>
          <w:rFonts w:ascii="Simplified Arabic" w:hAnsi="Simplified Arabic" w:cs="Simplified Arabic"/>
          <w:b/>
          <w:bCs/>
          <w:sz w:val="28"/>
          <w:szCs w:val="28"/>
          <w:shd w:val="clear" w:color="auto" w:fill="FFFFFF"/>
        </w:rPr>
      </w:pPr>
      <w:r>
        <w:rPr>
          <w:rFonts w:ascii="Simplified Arabic" w:hAnsi="Simplified Arabic" w:cs="Simplified Arabic" w:hint="cs"/>
          <w:b/>
          <w:bCs/>
          <w:sz w:val="28"/>
          <w:szCs w:val="28"/>
          <w:shd w:val="clear" w:color="auto" w:fill="FFFFFF"/>
          <w:rtl/>
        </w:rPr>
        <w:t>تعاني العديد من نساء العالم من مشاكل التمكين الاقتصادي والاجتماعي و</w:t>
      </w:r>
      <w:r w:rsidRPr="00644214">
        <w:rPr>
          <w:rFonts w:ascii="Simplified Arabic" w:hAnsi="Simplified Arabic" w:cs="Simplified Arabic"/>
          <w:b/>
          <w:bCs/>
          <w:sz w:val="28"/>
          <w:szCs w:val="28"/>
          <w:shd w:val="clear" w:color="auto" w:fill="FFFFFF"/>
          <w:rtl/>
        </w:rPr>
        <w:t xml:space="preserve">العوائق التي تحول دون التمكين الاقتصادي للمرأة في جنوب الكرة الأرضية. </w:t>
      </w:r>
      <w:r>
        <w:rPr>
          <w:rFonts w:ascii="Simplified Arabic" w:hAnsi="Simplified Arabic" w:cs="Simplified Arabic" w:hint="cs"/>
          <w:b/>
          <w:bCs/>
          <w:sz w:val="28"/>
          <w:szCs w:val="28"/>
          <w:shd w:val="clear" w:color="auto" w:fill="FFFFFF"/>
          <w:rtl/>
        </w:rPr>
        <w:t xml:space="preserve">من </w:t>
      </w:r>
      <w:r w:rsidRPr="00644214">
        <w:rPr>
          <w:rFonts w:ascii="Simplified Arabic" w:hAnsi="Simplified Arabic" w:cs="Simplified Arabic"/>
          <w:b/>
          <w:bCs/>
          <w:sz w:val="28"/>
          <w:szCs w:val="28"/>
          <w:shd w:val="clear" w:color="auto" w:fill="FFFFFF"/>
          <w:rtl/>
        </w:rPr>
        <w:t xml:space="preserve">وزواج </w:t>
      </w:r>
      <w:r w:rsidRPr="00644214">
        <w:rPr>
          <w:rFonts w:ascii="Simplified Arabic" w:hAnsi="Simplified Arabic" w:cs="Simplified Arabic" w:hint="cs"/>
          <w:b/>
          <w:bCs/>
          <w:sz w:val="28"/>
          <w:szCs w:val="28"/>
          <w:shd w:val="clear" w:color="auto" w:fill="FFFFFF"/>
          <w:rtl/>
        </w:rPr>
        <w:t>الأطفال،</w:t>
      </w:r>
      <w:r w:rsidRPr="00644214">
        <w:rPr>
          <w:rFonts w:ascii="Simplified Arabic" w:hAnsi="Simplified Arabic" w:cs="Simplified Arabic"/>
          <w:b/>
          <w:bCs/>
          <w:sz w:val="28"/>
          <w:szCs w:val="28"/>
          <w:shd w:val="clear" w:color="auto" w:fill="FFFFFF"/>
          <w:rtl/>
        </w:rPr>
        <w:t xml:space="preserve"> والعمل المنزلي غير المدفوع الأجر ورعاية </w:t>
      </w:r>
      <w:r w:rsidRPr="00644214">
        <w:rPr>
          <w:rFonts w:ascii="Simplified Arabic" w:hAnsi="Simplified Arabic" w:cs="Simplified Arabic" w:hint="cs"/>
          <w:b/>
          <w:bCs/>
          <w:sz w:val="28"/>
          <w:szCs w:val="28"/>
          <w:shd w:val="clear" w:color="auto" w:fill="FFFFFF"/>
          <w:rtl/>
        </w:rPr>
        <w:t>الأطفال،</w:t>
      </w:r>
      <w:r w:rsidRPr="00644214">
        <w:rPr>
          <w:rFonts w:ascii="Simplified Arabic" w:hAnsi="Simplified Arabic" w:cs="Simplified Arabic"/>
          <w:b/>
          <w:bCs/>
          <w:sz w:val="28"/>
          <w:szCs w:val="28"/>
          <w:shd w:val="clear" w:color="auto" w:fill="FFFFFF"/>
          <w:rtl/>
        </w:rPr>
        <w:t xml:space="preserve"> والفصل في سوق </w:t>
      </w:r>
      <w:r w:rsidRPr="00644214">
        <w:rPr>
          <w:rFonts w:ascii="Simplified Arabic" w:hAnsi="Simplified Arabic" w:cs="Simplified Arabic" w:hint="cs"/>
          <w:b/>
          <w:bCs/>
          <w:sz w:val="28"/>
          <w:szCs w:val="28"/>
          <w:shd w:val="clear" w:color="auto" w:fill="FFFFFF"/>
          <w:rtl/>
        </w:rPr>
        <w:t>العمل،</w:t>
      </w:r>
      <w:r w:rsidRPr="00644214">
        <w:rPr>
          <w:rFonts w:ascii="Simplified Arabic" w:hAnsi="Simplified Arabic" w:cs="Simplified Arabic"/>
          <w:b/>
          <w:bCs/>
          <w:sz w:val="28"/>
          <w:szCs w:val="28"/>
          <w:shd w:val="clear" w:color="auto" w:fill="FFFFFF"/>
          <w:rtl/>
        </w:rPr>
        <w:t xml:space="preserve"> وقوة الأعراف الاجتماعية والثقافية. تمنع النساء من المشاركة الكاملة في قطاعات الاقتصاد ذات الأجور الأفضل.</w:t>
      </w:r>
    </w:p>
    <w:p w14:paraId="74E57EF0" w14:textId="77777777" w:rsidR="000A6E9C" w:rsidRDefault="000A6E9C" w:rsidP="000A6E9C">
      <w:pPr>
        <w:ind w:left="180"/>
        <w:jc w:val="right"/>
        <w:rPr>
          <w:rFonts w:ascii="Simplified Arabic" w:hAnsi="Simplified Arabic" w:cs="Simplified Arabic"/>
          <w:b/>
          <w:bCs/>
          <w:sz w:val="28"/>
          <w:szCs w:val="28"/>
          <w:shd w:val="clear" w:color="auto" w:fill="FFFFFF"/>
          <w:rtl/>
        </w:rPr>
      </w:pPr>
      <w:r w:rsidRPr="00B52D63">
        <w:rPr>
          <w:rFonts w:ascii="Simplified Arabic" w:hAnsi="Simplified Arabic" w:cs="Simplified Arabic"/>
          <w:b/>
          <w:bCs/>
          <w:sz w:val="28"/>
          <w:szCs w:val="28"/>
          <w:shd w:val="clear" w:color="auto" w:fill="FFFFFF"/>
          <w:rtl/>
        </w:rPr>
        <w:t xml:space="preserve">  أكدت أغلب الدراسات على أهمية تمكين المرأة وتحقيق المساواة بين الجنسين حتى تتمكن من لعب دورها في المجالات الاقتصادية والاجتماعية والسياسية </w:t>
      </w:r>
      <w:r w:rsidRPr="00B52D63">
        <w:rPr>
          <w:rFonts w:ascii="Simplified Arabic" w:hAnsi="Simplified Arabic" w:cs="Simplified Arabic" w:hint="cs"/>
          <w:b/>
          <w:bCs/>
          <w:sz w:val="28"/>
          <w:szCs w:val="28"/>
          <w:shd w:val="clear" w:color="auto" w:fill="FFFFFF"/>
          <w:rtl/>
        </w:rPr>
        <w:t>والبيئية،</w:t>
      </w:r>
      <w:r w:rsidRPr="00B52D63">
        <w:rPr>
          <w:rFonts w:ascii="Simplified Arabic" w:hAnsi="Simplified Arabic" w:cs="Simplified Arabic"/>
          <w:b/>
          <w:bCs/>
          <w:sz w:val="28"/>
          <w:szCs w:val="28"/>
          <w:shd w:val="clear" w:color="auto" w:fill="FFFFFF"/>
          <w:rtl/>
        </w:rPr>
        <w:t xml:space="preserve"> </w:t>
      </w:r>
      <w:r>
        <w:rPr>
          <w:rFonts w:ascii="Simplified Arabic" w:hAnsi="Simplified Arabic" w:cs="Simplified Arabic" w:hint="cs"/>
          <w:b/>
          <w:bCs/>
          <w:sz w:val="28"/>
          <w:szCs w:val="28"/>
          <w:shd w:val="clear" w:color="auto" w:fill="FFFFFF"/>
          <w:rtl/>
          <w:lang w:bidi="ar-EG"/>
        </w:rPr>
        <w:t xml:space="preserve">تمكين </w:t>
      </w:r>
      <w:r w:rsidRPr="00B52D63">
        <w:rPr>
          <w:rFonts w:ascii="Simplified Arabic" w:hAnsi="Simplified Arabic" w:cs="Simplified Arabic"/>
          <w:b/>
          <w:bCs/>
          <w:sz w:val="28"/>
          <w:szCs w:val="28"/>
          <w:shd w:val="clear" w:color="auto" w:fill="FFFFFF"/>
          <w:rtl/>
        </w:rPr>
        <w:t>المرأة مهم للمجتمع، فبدون المشاركة الفعالة للمرأة لا يمكن للمجتمع أن يتقدم نحو التنمية المستدامة.</w:t>
      </w:r>
    </w:p>
    <w:p w14:paraId="0011D2D4" w14:textId="69237FB9" w:rsidR="000A6E9C" w:rsidRDefault="00B00386" w:rsidP="00D6481A">
      <w:pPr>
        <w:jc w:val="right"/>
        <w:rPr>
          <w:rFonts w:ascii="Simplified Arabic" w:hAnsi="Simplified Arabic" w:cs="Simplified Arabic"/>
          <w:b/>
          <w:bCs/>
          <w:color w:val="000000" w:themeColor="text1"/>
          <w:sz w:val="28"/>
          <w:szCs w:val="28"/>
          <w:rtl/>
          <w:lang w:bidi="ar-EG"/>
        </w:rPr>
      </w:pPr>
      <w:r w:rsidRPr="009E343D">
        <w:rPr>
          <w:rFonts w:ascii="Simplified Arabic" w:hAnsi="Simplified Arabic" w:cs="Simplified Arabic"/>
          <w:b/>
          <w:bCs/>
          <w:color w:val="C00000"/>
          <w:sz w:val="28"/>
          <w:szCs w:val="28"/>
          <w:rtl/>
          <w:lang w:bidi="ar-EG"/>
        </w:rPr>
        <w:t>في هذه الدراسة</w:t>
      </w:r>
      <w:r w:rsidR="00496E1F" w:rsidRPr="009E343D">
        <w:rPr>
          <w:rFonts w:ascii="Simplified Arabic" w:hAnsi="Simplified Arabic" w:cs="Simplified Arabic" w:hint="cs"/>
          <w:b/>
          <w:bCs/>
          <w:color w:val="C00000"/>
          <w:sz w:val="28"/>
          <w:szCs w:val="28"/>
          <w:rtl/>
          <w:lang w:bidi="ar-EG"/>
        </w:rPr>
        <w:t xml:space="preserve"> </w:t>
      </w:r>
      <w:r w:rsidR="00496E1F">
        <w:rPr>
          <w:rFonts w:ascii="Simplified Arabic" w:hAnsi="Simplified Arabic" w:cs="Simplified Arabic" w:hint="cs"/>
          <w:b/>
          <w:bCs/>
          <w:color w:val="000000" w:themeColor="text1"/>
          <w:sz w:val="28"/>
          <w:szCs w:val="28"/>
          <w:rtl/>
          <w:lang w:bidi="ar-EG"/>
        </w:rPr>
        <w:t>يمكن تحديد الفجوة البحثية بأنه</w:t>
      </w:r>
      <w:r w:rsidRPr="00976E2D">
        <w:rPr>
          <w:rFonts w:ascii="Simplified Arabic" w:hAnsi="Simplified Arabic" w:cs="Simplified Arabic"/>
          <w:b/>
          <w:bCs/>
          <w:color w:val="000000" w:themeColor="text1"/>
          <w:sz w:val="28"/>
          <w:szCs w:val="28"/>
          <w:rtl/>
          <w:lang w:bidi="ar-EG"/>
        </w:rPr>
        <w:t xml:space="preserve"> لم يتم اخذ </w:t>
      </w:r>
      <w:r w:rsidRPr="00976E2D">
        <w:rPr>
          <w:rFonts w:ascii="Simplified Arabic" w:hAnsi="Simplified Arabic" w:cs="Simplified Arabic" w:hint="cs"/>
          <w:b/>
          <w:bCs/>
          <w:color w:val="000000" w:themeColor="text1"/>
          <w:sz w:val="28"/>
          <w:szCs w:val="28"/>
          <w:rtl/>
          <w:lang w:bidi="ar-EG"/>
        </w:rPr>
        <w:t>عينة</w:t>
      </w:r>
      <w:r w:rsidRPr="00976E2D">
        <w:rPr>
          <w:rFonts w:ascii="Simplified Arabic" w:hAnsi="Simplified Arabic" w:cs="Simplified Arabic" w:hint="eastAsia"/>
          <w:b/>
          <w:bCs/>
          <w:color w:val="000000" w:themeColor="text1"/>
          <w:sz w:val="28"/>
          <w:szCs w:val="28"/>
          <w:rtl/>
          <w:lang w:bidi="ar-EG"/>
        </w:rPr>
        <w:t>،</w:t>
      </w:r>
      <w:r w:rsidRPr="00976E2D">
        <w:rPr>
          <w:rFonts w:ascii="Simplified Arabic" w:hAnsi="Simplified Arabic" w:cs="Simplified Arabic"/>
          <w:b/>
          <w:bCs/>
          <w:color w:val="000000" w:themeColor="text1"/>
          <w:sz w:val="28"/>
          <w:szCs w:val="28"/>
          <w:rtl/>
          <w:lang w:bidi="ar-EG"/>
        </w:rPr>
        <w:t xml:space="preserve"> ولكن تم التركيز </w:t>
      </w:r>
      <w:r w:rsidR="002571DD">
        <w:rPr>
          <w:rFonts w:ascii="Simplified Arabic" w:hAnsi="Simplified Arabic" w:cs="Simplified Arabic" w:hint="cs"/>
          <w:b/>
          <w:bCs/>
          <w:color w:val="000000" w:themeColor="text1"/>
          <w:sz w:val="28"/>
          <w:szCs w:val="28"/>
          <w:rtl/>
          <w:lang w:bidi="ar-EG"/>
        </w:rPr>
        <w:t xml:space="preserve">وتسليط الضوء </w:t>
      </w:r>
      <w:r w:rsidRPr="00976E2D">
        <w:rPr>
          <w:rFonts w:ascii="Simplified Arabic" w:hAnsi="Simplified Arabic" w:cs="Simplified Arabic"/>
          <w:b/>
          <w:bCs/>
          <w:color w:val="000000" w:themeColor="text1"/>
          <w:sz w:val="28"/>
          <w:szCs w:val="28"/>
          <w:rtl/>
          <w:lang w:bidi="ar-EG"/>
        </w:rPr>
        <w:t>على جهود الدولة من خلال العديد من المبادرات لتحقيق التمكين الاقتصادي والاجتماعي للمرأة المصرية والمرأة المعيلة خلال قترة زمنية تمثل العصر الذهبي للمرأة مع تناول المشكلات والمعوقات لتحقيق ذلك التمكين</w:t>
      </w:r>
      <w:r w:rsidR="005540C1">
        <w:rPr>
          <w:rFonts w:ascii="Simplified Arabic" w:hAnsi="Simplified Arabic" w:cs="Simplified Arabic" w:hint="cs"/>
          <w:b/>
          <w:bCs/>
          <w:color w:val="000000" w:themeColor="text1"/>
          <w:sz w:val="28"/>
          <w:szCs w:val="28"/>
          <w:rtl/>
          <w:lang w:bidi="ar-EG"/>
        </w:rPr>
        <w:t xml:space="preserve"> </w:t>
      </w:r>
      <w:r w:rsidR="005540C1" w:rsidRPr="00976E2D">
        <w:rPr>
          <w:rFonts w:ascii="Simplified Arabic" w:hAnsi="Simplified Arabic" w:cs="Simplified Arabic"/>
          <w:b/>
          <w:bCs/>
          <w:color w:val="000000" w:themeColor="text1"/>
          <w:sz w:val="28"/>
          <w:szCs w:val="28"/>
          <w:rtl/>
          <w:lang w:bidi="ar-EG"/>
        </w:rPr>
        <w:t>الاقتصادي والاجتماعي</w:t>
      </w:r>
      <w:r w:rsidRPr="00976E2D">
        <w:rPr>
          <w:rFonts w:ascii="Simplified Arabic" w:hAnsi="Simplified Arabic" w:cs="Simplified Arabic"/>
          <w:b/>
          <w:bCs/>
          <w:color w:val="000000" w:themeColor="text1"/>
          <w:sz w:val="28"/>
          <w:szCs w:val="28"/>
          <w:rtl/>
          <w:lang w:bidi="ar-EG"/>
        </w:rPr>
        <w:t xml:space="preserve"> </w:t>
      </w:r>
      <w:r w:rsidR="00D017A7">
        <w:rPr>
          <w:rFonts w:ascii="Simplified Arabic" w:hAnsi="Simplified Arabic" w:cs="Simplified Arabic" w:hint="cs"/>
          <w:b/>
          <w:bCs/>
          <w:color w:val="000000" w:themeColor="text1"/>
          <w:sz w:val="28"/>
          <w:szCs w:val="28"/>
          <w:rtl/>
          <w:lang w:bidi="ar-EG"/>
        </w:rPr>
        <w:t xml:space="preserve"> من فجوات نوعية ونظرة مجتمعية وعادات وتقاليد وعدم مساواة بينها وبين الرجل </w:t>
      </w:r>
      <w:r w:rsidR="006A0F3A">
        <w:rPr>
          <w:rFonts w:ascii="Simplified Arabic" w:hAnsi="Simplified Arabic" w:cs="Simplified Arabic" w:hint="cs"/>
          <w:b/>
          <w:bCs/>
          <w:color w:val="000000" w:themeColor="text1"/>
          <w:sz w:val="28"/>
          <w:szCs w:val="28"/>
          <w:rtl/>
          <w:lang w:bidi="ar-EG"/>
        </w:rPr>
        <w:t>في كثير من الأمور و</w:t>
      </w:r>
      <w:r w:rsidRPr="00976E2D">
        <w:rPr>
          <w:rFonts w:ascii="Simplified Arabic" w:hAnsi="Simplified Arabic" w:cs="Simplified Arabic"/>
          <w:b/>
          <w:bCs/>
          <w:color w:val="000000" w:themeColor="text1"/>
          <w:sz w:val="28"/>
          <w:szCs w:val="28"/>
          <w:rtl/>
          <w:lang w:bidi="ar-EG"/>
        </w:rPr>
        <w:t xml:space="preserve">الذي تنعكس اثاره على المرأة المصرية بصفة عامة وعلى المرأة المعيلة بصفة خاصة من خلال خصائصها </w:t>
      </w:r>
      <w:r w:rsidRPr="00976E2D">
        <w:rPr>
          <w:rFonts w:ascii="Simplified Arabic" w:hAnsi="Simplified Arabic" w:cs="Simplified Arabic" w:hint="cs"/>
          <w:b/>
          <w:bCs/>
          <w:color w:val="000000" w:themeColor="text1"/>
          <w:sz w:val="28"/>
          <w:szCs w:val="28"/>
          <w:rtl/>
          <w:lang w:bidi="ar-EG"/>
        </w:rPr>
        <w:t>الديموغرافية</w:t>
      </w:r>
      <w:r w:rsidRPr="00976E2D">
        <w:rPr>
          <w:rFonts w:ascii="Simplified Arabic" w:hAnsi="Simplified Arabic" w:cs="Simplified Arabic"/>
          <w:b/>
          <w:bCs/>
          <w:color w:val="000000" w:themeColor="text1"/>
          <w:sz w:val="28"/>
          <w:szCs w:val="28"/>
          <w:rtl/>
          <w:lang w:bidi="ar-EG"/>
        </w:rPr>
        <w:t xml:space="preserve"> </w:t>
      </w:r>
      <w:r w:rsidRPr="00976E2D">
        <w:rPr>
          <w:rFonts w:ascii="Simplified Arabic" w:hAnsi="Simplified Arabic" w:cs="Simplified Arabic" w:hint="cs"/>
          <w:b/>
          <w:bCs/>
          <w:color w:val="000000" w:themeColor="text1"/>
          <w:sz w:val="28"/>
          <w:szCs w:val="28"/>
          <w:rtl/>
          <w:lang w:bidi="ar-EG"/>
        </w:rPr>
        <w:t>وسلوكها</w:t>
      </w:r>
      <w:r w:rsidRPr="00976E2D">
        <w:rPr>
          <w:rFonts w:ascii="Simplified Arabic" w:hAnsi="Simplified Arabic" w:cs="Simplified Arabic"/>
          <w:b/>
          <w:bCs/>
          <w:color w:val="000000" w:themeColor="text1"/>
          <w:sz w:val="28"/>
          <w:szCs w:val="28"/>
          <w:rtl/>
          <w:lang w:bidi="ar-EG"/>
        </w:rPr>
        <w:t xml:space="preserve"> </w:t>
      </w:r>
      <w:proofErr w:type="spellStart"/>
      <w:r w:rsidRPr="00976E2D">
        <w:rPr>
          <w:rFonts w:ascii="Simplified Arabic" w:hAnsi="Simplified Arabic" w:cs="Simplified Arabic"/>
          <w:b/>
          <w:bCs/>
          <w:color w:val="000000" w:themeColor="text1"/>
          <w:sz w:val="28"/>
          <w:szCs w:val="28"/>
          <w:rtl/>
          <w:lang w:bidi="ar-EG"/>
        </w:rPr>
        <w:t>الانفاقى</w:t>
      </w:r>
      <w:proofErr w:type="spellEnd"/>
      <w:r w:rsidR="00D367C9">
        <w:rPr>
          <w:rFonts w:ascii="Simplified Arabic" w:hAnsi="Simplified Arabic" w:cs="Simplified Arabic" w:hint="cs"/>
          <w:b/>
          <w:bCs/>
          <w:color w:val="000000" w:themeColor="text1"/>
          <w:sz w:val="28"/>
          <w:szCs w:val="28"/>
          <w:rtl/>
          <w:lang w:bidi="ar-EG"/>
        </w:rPr>
        <w:t xml:space="preserve"> السنوي</w:t>
      </w:r>
      <w:r w:rsidRPr="00976E2D">
        <w:rPr>
          <w:rFonts w:ascii="Simplified Arabic" w:hAnsi="Simplified Arabic" w:cs="Simplified Arabic"/>
          <w:b/>
          <w:bCs/>
          <w:color w:val="000000" w:themeColor="text1"/>
          <w:sz w:val="28"/>
          <w:szCs w:val="28"/>
          <w:rtl/>
          <w:lang w:bidi="ar-EG"/>
        </w:rPr>
        <w:t xml:space="preserve"> على مجموعات الإنفاق الرئيسية</w:t>
      </w:r>
      <w:r w:rsidR="00AF54B5">
        <w:rPr>
          <w:rFonts w:ascii="Simplified Arabic" w:hAnsi="Simplified Arabic" w:cs="Simplified Arabic" w:hint="cs"/>
          <w:b/>
          <w:bCs/>
          <w:color w:val="000000" w:themeColor="text1"/>
          <w:sz w:val="28"/>
          <w:szCs w:val="28"/>
          <w:rtl/>
          <w:lang w:bidi="ar-EG"/>
        </w:rPr>
        <w:t xml:space="preserve">  من طعام وشراب</w:t>
      </w:r>
      <w:r w:rsidR="00D367C9">
        <w:rPr>
          <w:rFonts w:ascii="Simplified Arabic" w:hAnsi="Simplified Arabic" w:cs="Simplified Arabic" w:hint="cs"/>
          <w:b/>
          <w:bCs/>
          <w:color w:val="000000" w:themeColor="text1"/>
          <w:sz w:val="28"/>
          <w:szCs w:val="28"/>
          <w:rtl/>
          <w:lang w:bidi="ar-EG"/>
        </w:rPr>
        <w:t xml:space="preserve"> ومسكن وملابس وتعليم ورعاية صحية وغيره </w:t>
      </w:r>
      <w:r w:rsidR="008545D0">
        <w:rPr>
          <w:rFonts w:ascii="Simplified Arabic" w:hAnsi="Simplified Arabic" w:cs="Simplified Arabic" w:hint="cs"/>
          <w:b/>
          <w:bCs/>
          <w:color w:val="000000" w:themeColor="text1"/>
          <w:sz w:val="28"/>
          <w:szCs w:val="28"/>
          <w:rtl/>
          <w:lang w:bidi="ar-EG"/>
        </w:rPr>
        <w:t xml:space="preserve">كذلك الفئات العمرية التي تتركز فيها المرأة المعيلة </w:t>
      </w:r>
      <w:r w:rsidR="008429D6">
        <w:rPr>
          <w:rFonts w:ascii="Simplified Arabic" w:hAnsi="Simplified Arabic" w:cs="Simplified Arabic" w:hint="cs"/>
          <w:b/>
          <w:bCs/>
          <w:color w:val="000000" w:themeColor="text1"/>
          <w:sz w:val="28"/>
          <w:szCs w:val="28"/>
          <w:rtl/>
          <w:lang w:bidi="ar-EG"/>
        </w:rPr>
        <w:t xml:space="preserve">والمناطق التي تتواجد فيها وحالتها التعليمية والعملية والقطاعات التي تعمل فيها ومصادر دخلها بالإضافة الى موقفها من التأمينات </w:t>
      </w:r>
      <w:r w:rsidR="007F1BA4">
        <w:rPr>
          <w:rFonts w:ascii="Simplified Arabic" w:hAnsi="Simplified Arabic" w:cs="Simplified Arabic" w:hint="cs"/>
          <w:b/>
          <w:bCs/>
          <w:color w:val="000000" w:themeColor="text1"/>
          <w:sz w:val="28"/>
          <w:szCs w:val="28"/>
          <w:rtl/>
          <w:lang w:bidi="ar-EG"/>
        </w:rPr>
        <w:t xml:space="preserve"> الاجتماعية </w:t>
      </w:r>
      <w:r w:rsidR="008429D6">
        <w:rPr>
          <w:rFonts w:ascii="Simplified Arabic" w:hAnsi="Simplified Arabic" w:cs="Simplified Arabic" w:hint="cs"/>
          <w:b/>
          <w:bCs/>
          <w:color w:val="000000" w:themeColor="text1"/>
          <w:sz w:val="28"/>
          <w:szCs w:val="28"/>
          <w:rtl/>
          <w:lang w:bidi="ar-EG"/>
        </w:rPr>
        <w:t>والمعاشات والتأمين الصحي</w:t>
      </w:r>
    </w:p>
    <w:p w14:paraId="764E656A" w14:textId="38958387" w:rsidR="006A5264" w:rsidRDefault="006A5264" w:rsidP="00D6481A">
      <w:pPr>
        <w:ind w:left="180"/>
        <w:jc w:val="right"/>
        <w:rPr>
          <w:rFonts w:ascii="Simplified Arabic" w:hAnsi="Simplified Arabic" w:cs="Simplified Arabic"/>
          <w:b/>
          <w:bCs/>
          <w:sz w:val="28"/>
          <w:szCs w:val="28"/>
          <w:shd w:val="clear" w:color="auto" w:fill="FFFFFF"/>
          <w:rtl/>
        </w:rPr>
      </w:pPr>
    </w:p>
    <w:p w14:paraId="5AE39ACC" w14:textId="68B66C42" w:rsidR="006A5264" w:rsidRDefault="006A5264" w:rsidP="00D6481A">
      <w:pPr>
        <w:ind w:left="180"/>
        <w:jc w:val="right"/>
        <w:rPr>
          <w:rFonts w:ascii="Simplified Arabic" w:hAnsi="Simplified Arabic" w:cs="Simplified Arabic"/>
          <w:b/>
          <w:bCs/>
          <w:sz w:val="28"/>
          <w:szCs w:val="28"/>
          <w:shd w:val="clear" w:color="auto" w:fill="FFFFFF"/>
          <w:rtl/>
        </w:rPr>
      </w:pPr>
    </w:p>
    <w:p w14:paraId="39640C40" w14:textId="4E36B8C8" w:rsidR="006A5264" w:rsidRDefault="006A5264" w:rsidP="00D6481A">
      <w:pPr>
        <w:ind w:left="180"/>
        <w:jc w:val="right"/>
        <w:rPr>
          <w:rFonts w:ascii="Simplified Arabic" w:hAnsi="Simplified Arabic" w:cs="Simplified Arabic"/>
          <w:b/>
          <w:bCs/>
          <w:sz w:val="28"/>
          <w:szCs w:val="28"/>
          <w:shd w:val="clear" w:color="auto" w:fill="FFFFFF"/>
          <w:rtl/>
        </w:rPr>
      </w:pPr>
    </w:p>
    <w:p w14:paraId="245BC014" w14:textId="6EE4768F" w:rsidR="006A5264" w:rsidRDefault="006A5264" w:rsidP="00D6481A">
      <w:pPr>
        <w:ind w:left="180"/>
        <w:jc w:val="right"/>
        <w:rPr>
          <w:rFonts w:ascii="Simplified Arabic" w:hAnsi="Simplified Arabic" w:cs="Simplified Arabic"/>
          <w:b/>
          <w:bCs/>
          <w:sz w:val="28"/>
          <w:szCs w:val="28"/>
          <w:shd w:val="clear" w:color="auto" w:fill="FFFFFF"/>
          <w:rtl/>
        </w:rPr>
      </w:pPr>
    </w:p>
    <w:p w14:paraId="4DA54E19" w14:textId="59B2028D" w:rsidR="006A5264" w:rsidRDefault="006A5264" w:rsidP="00D6481A">
      <w:pPr>
        <w:ind w:left="180"/>
        <w:jc w:val="right"/>
        <w:rPr>
          <w:rFonts w:ascii="Simplified Arabic" w:hAnsi="Simplified Arabic" w:cs="Simplified Arabic"/>
          <w:b/>
          <w:bCs/>
          <w:sz w:val="28"/>
          <w:szCs w:val="28"/>
          <w:shd w:val="clear" w:color="auto" w:fill="FFFFFF"/>
          <w:rtl/>
        </w:rPr>
      </w:pPr>
    </w:p>
    <w:p w14:paraId="1D18C386" w14:textId="5A11BF86" w:rsidR="006A5264" w:rsidRDefault="006A5264" w:rsidP="00D6481A">
      <w:pPr>
        <w:ind w:left="180"/>
        <w:jc w:val="right"/>
        <w:rPr>
          <w:rFonts w:ascii="Simplified Arabic" w:hAnsi="Simplified Arabic" w:cs="Simplified Arabic"/>
          <w:b/>
          <w:bCs/>
          <w:sz w:val="28"/>
          <w:szCs w:val="28"/>
          <w:shd w:val="clear" w:color="auto" w:fill="FFFFFF"/>
          <w:rtl/>
        </w:rPr>
      </w:pPr>
    </w:p>
    <w:p w14:paraId="75ED5B55" w14:textId="4F1E3A53" w:rsidR="006A5264" w:rsidRDefault="006A5264" w:rsidP="00D6481A">
      <w:pPr>
        <w:ind w:left="180"/>
        <w:jc w:val="right"/>
        <w:rPr>
          <w:rFonts w:ascii="Simplified Arabic" w:hAnsi="Simplified Arabic" w:cs="Simplified Arabic"/>
          <w:b/>
          <w:bCs/>
          <w:sz w:val="28"/>
          <w:szCs w:val="28"/>
          <w:shd w:val="clear" w:color="auto" w:fill="FFFFFF"/>
          <w:rtl/>
        </w:rPr>
      </w:pPr>
    </w:p>
    <w:p w14:paraId="55B074B7" w14:textId="6D7A8644" w:rsidR="00F61D90" w:rsidRDefault="00F61D90" w:rsidP="00D6481A">
      <w:pPr>
        <w:ind w:left="180"/>
        <w:jc w:val="right"/>
        <w:rPr>
          <w:rFonts w:ascii="Simplified Arabic" w:hAnsi="Simplified Arabic" w:cs="Simplified Arabic"/>
          <w:b/>
          <w:bCs/>
          <w:sz w:val="28"/>
          <w:szCs w:val="28"/>
          <w:shd w:val="clear" w:color="auto" w:fill="FFFFFF"/>
          <w:rtl/>
        </w:rPr>
      </w:pPr>
    </w:p>
    <w:p w14:paraId="107DCD3A" w14:textId="77777777" w:rsidR="00F61D90" w:rsidRDefault="00F61D90" w:rsidP="00D6481A">
      <w:pPr>
        <w:ind w:left="180"/>
        <w:jc w:val="right"/>
        <w:rPr>
          <w:rFonts w:ascii="Simplified Arabic" w:hAnsi="Simplified Arabic" w:cs="Simplified Arabic"/>
          <w:b/>
          <w:bCs/>
          <w:sz w:val="28"/>
          <w:szCs w:val="28"/>
          <w:shd w:val="clear" w:color="auto" w:fill="FFFFFF"/>
          <w:rtl/>
        </w:rPr>
      </w:pPr>
    </w:p>
    <w:p w14:paraId="5A9439D6" w14:textId="73F5A058" w:rsidR="006A5264" w:rsidRPr="006A5264" w:rsidRDefault="00F5206B" w:rsidP="006A5264">
      <w:pPr>
        <w:ind w:left="180"/>
        <w:jc w:val="center"/>
        <w:rPr>
          <w:rFonts w:ascii="Simplified Arabic" w:hAnsi="Simplified Arabic" w:cs="Simplified Arabic"/>
          <w:b/>
          <w:bCs/>
          <w:color w:val="C00000"/>
          <w:sz w:val="28"/>
          <w:szCs w:val="28"/>
          <w:u w:val="single"/>
          <w:shd w:val="clear" w:color="auto" w:fill="FFFFFF"/>
          <w:rtl/>
        </w:rPr>
      </w:pPr>
      <w:r>
        <w:rPr>
          <w:rFonts w:ascii="Simplified Arabic" w:hAnsi="Simplified Arabic" w:cs="Simplified Arabic" w:hint="cs"/>
          <w:b/>
          <w:bCs/>
          <w:color w:val="C00000"/>
          <w:sz w:val="28"/>
          <w:szCs w:val="28"/>
          <w:u w:val="single"/>
          <w:shd w:val="clear" w:color="auto" w:fill="FFFFFF"/>
          <w:rtl/>
        </w:rPr>
        <w:lastRenderedPageBreak/>
        <w:t>ال</w:t>
      </w:r>
      <w:r w:rsidR="006A5264" w:rsidRPr="006A5264">
        <w:rPr>
          <w:rFonts w:ascii="Simplified Arabic" w:hAnsi="Simplified Arabic" w:cs="Simplified Arabic"/>
          <w:b/>
          <w:bCs/>
          <w:color w:val="C00000"/>
          <w:sz w:val="28"/>
          <w:szCs w:val="28"/>
          <w:u w:val="single"/>
          <w:shd w:val="clear" w:color="auto" w:fill="FFFFFF"/>
          <w:rtl/>
        </w:rPr>
        <w:t>قسم الثاني: الدراسة التطبيقية</w:t>
      </w:r>
    </w:p>
    <w:p w14:paraId="2A620ED8" w14:textId="2C399379" w:rsidR="00B00386" w:rsidRDefault="009C5A1C" w:rsidP="00AC7B69">
      <w:pPr>
        <w:pStyle w:val="NoSpacing"/>
        <w:jc w:val="both"/>
        <w:rPr>
          <w:rFonts w:ascii="Simplified Arabic" w:hAnsi="Simplified Arabic" w:cs="Simplified Arabic"/>
          <w:b/>
          <w:bCs/>
          <w:color w:val="C00000"/>
          <w:sz w:val="32"/>
          <w:szCs w:val="32"/>
          <w:u w:val="single"/>
          <w:rtl/>
        </w:rPr>
      </w:pPr>
      <w:r w:rsidRPr="009C5A1C">
        <w:rPr>
          <w:rFonts w:ascii="Simplified Arabic" w:hAnsi="Simplified Arabic" w:cs="Simplified Arabic"/>
          <w:b/>
          <w:bCs/>
          <w:color w:val="C00000"/>
          <w:sz w:val="28"/>
          <w:szCs w:val="28"/>
          <w:u w:val="single"/>
          <w:lang w:bidi="ar-EG"/>
        </w:rPr>
        <w:t>1-2</w:t>
      </w:r>
      <w:r w:rsidR="00B00386" w:rsidRPr="009C5A1C">
        <w:rPr>
          <w:rFonts w:ascii="Simplified Arabic" w:hAnsi="Simplified Arabic" w:cs="Simplified Arabic" w:hint="cs"/>
          <w:b/>
          <w:bCs/>
          <w:color w:val="C00000"/>
          <w:sz w:val="32"/>
          <w:szCs w:val="32"/>
          <w:u w:val="single"/>
          <w:rtl/>
        </w:rPr>
        <w:t>الفصل الأول</w:t>
      </w:r>
      <w:r w:rsidR="00B00386">
        <w:rPr>
          <w:rFonts w:ascii="Simplified Arabic" w:hAnsi="Simplified Arabic" w:cs="Simplified Arabic" w:hint="cs"/>
          <w:b/>
          <w:bCs/>
          <w:color w:val="C00000"/>
          <w:sz w:val="32"/>
          <w:szCs w:val="32"/>
          <w:u w:val="single"/>
          <w:rtl/>
        </w:rPr>
        <w:t>: التمكين الاقتصادي للمرأة المصرية والمرأة المعيلة</w:t>
      </w:r>
    </w:p>
    <w:p w14:paraId="0EE03DFA" w14:textId="503D824B" w:rsidR="00B00386" w:rsidRDefault="00404DD2" w:rsidP="00AC7B69">
      <w:pPr>
        <w:pStyle w:val="NoSpacing"/>
        <w:jc w:val="both"/>
        <w:rPr>
          <w:rFonts w:ascii="Simplified Arabic" w:hAnsi="Simplified Arabic" w:cs="Simplified Arabic"/>
          <w:b/>
          <w:bCs/>
          <w:color w:val="C00000"/>
          <w:sz w:val="32"/>
          <w:szCs w:val="32"/>
          <w:u w:val="single"/>
          <w:rtl/>
        </w:rPr>
      </w:pPr>
      <w:r w:rsidRPr="00404DD2">
        <w:rPr>
          <w:rFonts w:ascii="Simplified Arabic" w:hAnsi="Simplified Arabic" w:cs="Simplified Arabic"/>
          <w:b/>
          <w:bCs/>
          <w:color w:val="C00000"/>
          <w:sz w:val="28"/>
          <w:szCs w:val="28"/>
          <w:u w:val="single"/>
          <w:lang w:bidi="ar-EG"/>
        </w:rPr>
        <w:t>1-2-1</w:t>
      </w:r>
      <w:r w:rsidR="00B00386" w:rsidRPr="00404DD2">
        <w:rPr>
          <w:rFonts w:ascii="Simplified Arabic" w:hAnsi="Simplified Arabic" w:cs="Simplified Arabic" w:hint="cs"/>
          <w:b/>
          <w:bCs/>
          <w:color w:val="C00000"/>
          <w:sz w:val="32"/>
          <w:szCs w:val="32"/>
          <w:u w:val="single"/>
          <w:rtl/>
        </w:rPr>
        <w:t>المبحث</w:t>
      </w:r>
      <w:r w:rsidR="00B00386">
        <w:rPr>
          <w:rFonts w:ascii="Simplified Arabic" w:hAnsi="Simplified Arabic" w:cs="Simplified Arabic" w:hint="cs"/>
          <w:b/>
          <w:bCs/>
          <w:color w:val="C00000"/>
          <w:sz w:val="32"/>
          <w:szCs w:val="32"/>
          <w:u w:val="single"/>
          <w:rtl/>
        </w:rPr>
        <w:t xml:space="preserve"> الأول: التمكين الاقتصادي للمرأة المصرية</w:t>
      </w:r>
    </w:p>
    <w:p w14:paraId="4BB65A90" w14:textId="77777777" w:rsidR="00B00386" w:rsidRPr="00C576AE" w:rsidRDefault="00B00386" w:rsidP="00AC7B69">
      <w:pPr>
        <w:pStyle w:val="NormalWeb"/>
        <w:bidi/>
        <w:spacing w:before="0" w:beforeAutospacing="0" w:after="0" w:afterAutospacing="0"/>
        <w:jc w:val="both"/>
        <w:textAlignment w:val="baseline"/>
        <w:rPr>
          <w:rFonts w:ascii="Simplified Arabic" w:eastAsiaTheme="minorHAnsi" w:hAnsi="Simplified Arabic" w:cs="Simplified Arabic"/>
          <w:b/>
          <w:bCs/>
          <w:sz w:val="28"/>
          <w:szCs w:val="28"/>
          <w:shd w:val="clear" w:color="auto" w:fill="FFFFFF"/>
          <w:rtl/>
          <w:lang w:bidi="ar-EG"/>
        </w:rPr>
      </w:pPr>
      <w:r w:rsidRPr="00C576AE">
        <w:rPr>
          <w:rFonts w:ascii="Simplified Arabic" w:eastAsiaTheme="minorHAnsi" w:hAnsi="Simplified Arabic" w:cs="Simplified Arabic"/>
          <w:b/>
          <w:bCs/>
          <w:sz w:val="28"/>
          <w:szCs w:val="28"/>
          <w:shd w:val="clear" w:color="auto" w:fill="FFFFFF"/>
          <w:rtl/>
          <w:lang w:bidi="ar-EG"/>
        </w:rPr>
        <w:t>التمكين الاقتصادي للمرأة هو إحدى الركائز الأساسية لهيئة الأمم المتحدة للمرأة. يُعدّ توسيع الفرص الاقتصادية أمام المرأة أمرًا مهمًا لأنه عامل حاسم في تمكين المرأة. يجري تنفيذ جهود هيئة الأمم المتحدة للمرأة بشأن التمكين الاقتصادي في سياق حقوق المرأة والعمل، والعدالة الاجتماعية، والتنمية المستدامة الشاملة التي تشمل الأبعاد الاجتماعية والاقتصادية والبيئية بما يتماشى مع خطة التنمية المستدامة لعام 2030.</w:t>
      </w:r>
    </w:p>
    <w:p w14:paraId="2DBD2FBD" w14:textId="77777777" w:rsidR="00B00386" w:rsidRDefault="00B00386" w:rsidP="00AC7B69">
      <w:pPr>
        <w:pStyle w:val="NoSpacing"/>
        <w:jc w:val="both"/>
        <w:rPr>
          <w:rFonts w:ascii="Simplified Arabic" w:hAnsi="Simplified Arabic" w:cs="Simplified Arabic"/>
          <w:b/>
          <w:bCs/>
          <w:color w:val="C00000"/>
          <w:sz w:val="32"/>
          <w:szCs w:val="32"/>
          <w:u w:val="single"/>
          <w:rtl/>
        </w:rPr>
      </w:pPr>
      <w:r w:rsidRPr="002F5F94">
        <w:rPr>
          <w:rFonts w:ascii="Simplified Arabic" w:hAnsi="Simplified Arabic" w:cs="Simplified Arabic"/>
          <w:b/>
          <w:bCs/>
          <w:sz w:val="28"/>
          <w:szCs w:val="28"/>
          <w:shd w:val="clear" w:color="auto" w:fill="FFFFFF"/>
          <w:rtl/>
          <w:lang w:bidi="ar-EG"/>
        </w:rPr>
        <w:t xml:space="preserve">باعتماد الدول لأهداف التنمية المستدامة الجديدة لعام 2030 البالغ عددها 17 هدفًا </w:t>
      </w:r>
      <w:r w:rsidRPr="002F5F94">
        <w:rPr>
          <w:rFonts w:ascii="Simplified Arabic" w:hAnsi="Simplified Arabic" w:cs="Simplified Arabic" w:hint="cs"/>
          <w:b/>
          <w:bCs/>
          <w:sz w:val="28"/>
          <w:szCs w:val="28"/>
          <w:shd w:val="clear" w:color="auto" w:fill="FFFFFF"/>
          <w:rtl/>
          <w:lang w:bidi="ar-EG"/>
        </w:rPr>
        <w:t>و169</w:t>
      </w:r>
      <w:r w:rsidRPr="002F5F94">
        <w:rPr>
          <w:rFonts w:ascii="Simplified Arabic" w:hAnsi="Simplified Arabic" w:cs="Simplified Arabic"/>
          <w:b/>
          <w:bCs/>
          <w:sz w:val="28"/>
          <w:szCs w:val="28"/>
          <w:shd w:val="clear" w:color="auto" w:fill="FFFFFF"/>
          <w:rtl/>
          <w:lang w:bidi="ar-EG"/>
        </w:rPr>
        <w:t xml:space="preserve"> غاية </w:t>
      </w:r>
      <w:r w:rsidRPr="002F5F94">
        <w:rPr>
          <w:rFonts w:ascii="Simplified Arabic" w:hAnsi="Simplified Arabic" w:cs="Simplified Arabic" w:hint="cs"/>
          <w:b/>
          <w:bCs/>
          <w:sz w:val="28"/>
          <w:szCs w:val="28"/>
          <w:shd w:val="clear" w:color="auto" w:fill="FFFFFF"/>
          <w:rtl/>
          <w:lang w:bidi="ar-EG"/>
        </w:rPr>
        <w:t>و231</w:t>
      </w:r>
      <w:r w:rsidRPr="002F5F94">
        <w:rPr>
          <w:rFonts w:ascii="Simplified Arabic" w:hAnsi="Simplified Arabic" w:cs="Simplified Arabic"/>
          <w:b/>
          <w:bCs/>
          <w:sz w:val="28"/>
          <w:szCs w:val="28"/>
          <w:shd w:val="clear" w:color="auto" w:fill="FFFFFF"/>
          <w:rtl/>
          <w:lang w:bidi="ar-EG"/>
        </w:rPr>
        <w:t xml:space="preserve"> مؤشرا للقياس، يقر العالم مرة أخرى بأهمية دور المرأة في تحقيق الاستدامة وركز الهدف الخامس منها على "تحقيق المساواة بين الجنسين وتمكين كل النساء والفتيات</w:t>
      </w:r>
      <w:r>
        <w:rPr>
          <w:rFonts w:ascii="helveticareg" w:hAnsi="helveticareg"/>
          <w:color w:val="333333"/>
          <w:shd w:val="clear" w:color="auto" w:fill="F2F2F2"/>
        </w:rPr>
        <w:t>.</w:t>
      </w:r>
    </w:p>
    <w:p w14:paraId="4DDD2EF1" w14:textId="5A95607C" w:rsidR="00B00386" w:rsidRDefault="00B00386" w:rsidP="00B47C3F">
      <w:pPr>
        <w:jc w:val="right"/>
        <w:rPr>
          <w:rFonts w:ascii="Simplified Arabic" w:hAnsi="Simplified Arabic" w:cs="Simplified Arabic"/>
          <w:b/>
          <w:bCs/>
          <w:sz w:val="28"/>
          <w:szCs w:val="28"/>
          <w:shd w:val="clear" w:color="auto" w:fill="FFFFFF"/>
          <w:vertAlign w:val="superscript"/>
          <w:rtl/>
          <w:lang w:bidi="ar-EG"/>
        </w:rPr>
      </w:pPr>
      <w:r w:rsidRPr="000B0665">
        <w:rPr>
          <w:rFonts w:ascii="Simplified Arabic" w:hAnsi="Simplified Arabic" w:cs="Simplified Arabic"/>
          <w:b/>
          <w:bCs/>
          <w:sz w:val="28"/>
          <w:szCs w:val="28"/>
          <w:shd w:val="clear" w:color="auto" w:fill="FFFFFF"/>
          <w:rtl/>
          <w:lang w:bidi="ar-EG"/>
        </w:rPr>
        <w:t>المرأة هي أساس تكوين المجتمع وتطوره، وأهم ركائز الأسرة وبنائها، فالمرأة هي نصف المجتمع كما أن التغيير الايجابي الذي تسعى له المجتمعات مرهون بشكل كبير بواقع المرأة ومدى تمكنها من القيام بأدوارها في المجتمع</w:t>
      </w:r>
      <w:r w:rsidRPr="000B0665">
        <w:rPr>
          <w:rFonts w:ascii="Simplified Arabic" w:hAnsi="Simplified Arabic" w:cs="Simplified Arabic" w:hint="cs"/>
          <w:b/>
          <w:bCs/>
          <w:sz w:val="28"/>
          <w:szCs w:val="28"/>
          <w:shd w:val="clear" w:color="auto" w:fill="FFFFFF"/>
          <w:rtl/>
          <w:lang w:bidi="ar-EG"/>
        </w:rPr>
        <w:t xml:space="preserve"> </w:t>
      </w:r>
      <w:r w:rsidRPr="000B0665">
        <w:rPr>
          <w:rFonts w:ascii="Simplified Arabic" w:hAnsi="Simplified Arabic" w:cs="Simplified Arabic"/>
          <w:b/>
          <w:bCs/>
          <w:sz w:val="28"/>
          <w:szCs w:val="28"/>
          <w:shd w:val="clear" w:color="auto" w:fill="FFFFFF"/>
          <w:rtl/>
          <w:lang w:bidi="ar-EG"/>
        </w:rPr>
        <w:t xml:space="preserve">ويبلغ عدد الإناث في المجتمع المصري 49.230 مليون نسمة بنسبة 48.5 % من إجمالي </w:t>
      </w:r>
      <w:r w:rsidRPr="000B0665">
        <w:rPr>
          <w:rFonts w:ascii="Simplified Arabic" w:hAnsi="Simplified Arabic" w:cs="Simplified Arabic" w:hint="cs"/>
          <w:b/>
          <w:bCs/>
          <w:sz w:val="28"/>
          <w:szCs w:val="28"/>
          <w:shd w:val="clear" w:color="auto" w:fill="FFFFFF"/>
          <w:rtl/>
          <w:lang w:bidi="ar-EG"/>
        </w:rPr>
        <w:t xml:space="preserve">السكان </w:t>
      </w:r>
      <w:r>
        <w:rPr>
          <w:rFonts w:ascii="Simplified Arabic" w:hAnsi="Simplified Arabic" w:cs="Simplified Arabic" w:hint="cs"/>
          <w:b/>
          <w:bCs/>
          <w:sz w:val="28"/>
          <w:szCs w:val="28"/>
          <w:shd w:val="clear" w:color="auto" w:fill="FFFFFF"/>
          <w:rtl/>
          <w:lang w:bidi="ar-EG"/>
        </w:rPr>
        <w:t>البالغ</w:t>
      </w:r>
      <w:r w:rsidRPr="00DD27A9">
        <w:rPr>
          <w:rFonts w:ascii="Simplified Arabic" w:hAnsi="Simplified Arabic" w:cs="Simplified Arabic"/>
          <w:b/>
          <w:bCs/>
          <w:sz w:val="28"/>
          <w:szCs w:val="28"/>
          <w:shd w:val="clear" w:color="auto" w:fill="FFFFFF"/>
          <w:rtl/>
          <w:lang w:bidi="ar-EG"/>
        </w:rPr>
        <w:t xml:space="preserve"> عددهم حوالي 102.850 مليون نسمة </w:t>
      </w:r>
      <w:r w:rsidRPr="000B0665">
        <w:rPr>
          <w:rFonts w:ascii="Simplified Arabic" w:hAnsi="Simplified Arabic" w:cs="Simplified Arabic"/>
          <w:b/>
          <w:bCs/>
          <w:sz w:val="28"/>
          <w:szCs w:val="28"/>
          <w:shd w:val="clear" w:color="auto" w:fill="FFFFFF"/>
          <w:rtl/>
          <w:lang w:bidi="ar-EG"/>
        </w:rPr>
        <w:t xml:space="preserve">وفقاً لتقديرات السكان عام </w:t>
      </w:r>
      <w:r w:rsidRPr="000B0665">
        <w:rPr>
          <w:rFonts w:ascii="Simplified Arabic" w:hAnsi="Simplified Arabic" w:cs="Simplified Arabic" w:hint="cs"/>
          <w:b/>
          <w:bCs/>
          <w:sz w:val="28"/>
          <w:szCs w:val="28"/>
          <w:shd w:val="clear" w:color="auto" w:fill="FFFFFF"/>
          <w:rtl/>
          <w:lang w:bidi="ar-EG"/>
        </w:rPr>
        <w:t xml:space="preserve">2021. </w:t>
      </w:r>
      <w:r w:rsidR="00A86880">
        <w:rPr>
          <w:rFonts w:ascii="Simplified Arabic" w:hAnsi="Simplified Arabic" w:cs="Simplified Arabic"/>
          <w:b/>
          <w:bCs/>
          <w:sz w:val="28"/>
          <w:szCs w:val="28"/>
          <w:shd w:val="clear" w:color="auto" w:fill="FFFFFF"/>
          <w:vertAlign w:val="superscript"/>
          <w:lang w:bidi="ar-EG"/>
        </w:rPr>
        <w:t>2</w:t>
      </w:r>
      <w:r w:rsidR="00B47C3F">
        <w:rPr>
          <w:rFonts w:ascii="Simplified Arabic" w:hAnsi="Simplified Arabic" w:cs="Simplified Arabic" w:hint="cs"/>
          <w:b/>
          <w:bCs/>
          <w:sz w:val="28"/>
          <w:szCs w:val="28"/>
          <w:shd w:val="clear" w:color="auto" w:fill="FFFFFF"/>
          <w:vertAlign w:val="superscript"/>
          <w:rtl/>
          <w:lang w:bidi="ar-EG"/>
        </w:rPr>
        <w:t>6</w:t>
      </w:r>
    </w:p>
    <w:p w14:paraId="2B68DA59" w14:textId="4102B660" w:rsidR="003E71B8" w:rsidRPr="00020543" w:rsidRDefault="003E71B8" w:rsidP="003E71B8">
      <w:pPr>
        <w:shd w:val="clear" w:color="auto" w:fill="FFFFFF"/>
        <w:bidi/>
        <w:jc w:val="both"/>
        <w:rPr>
          <w:rFonts w:ascii="Simplified Arabic" w:eastAsiaTheme="minorHAnsi" w:hAnsi="Simplified Arabic" w:cs="Simplified Arabic"/>
          <w:b/>
          <w:bCs/>
          <w:sz w:val="28"/>
          <w:szCs w:val="28"/>
          <w:shd w:val="clear" w:color="auto" w:fill="FFFFFF"/>
          <w:vertAlign w:val="superscript"/>
          <w:rtl/>
          <w:lang w:bidi="ar-EG"/>
        </w:rPr>
      </w:pPr>
      <w:r w:rsidRPr="00020543">
        <w:rPr>
          <w:rFonts w:ascii="Simplified Arabic" w:eastAsiaTheme="minorHAnsi" w:hAnsi="Simplified Arabic" w:cs="Simplified Arabic" w:hint="cs"/>
          <w:b/>
          <w:bCs/>
          <w:sz w:val="28"/>
          <w:szCs w:val="28"/>
          <w:shd w:val="clear" w:color="auto" w:fill="FFFFFF"/>
          <w:rtl/>
          <w:lang w:bidi="ar-EG"/>
        </w:rPr>
        <w:t>وصل</w:t>
      </w:r>
      <w:r w:rsidRPr="00020543">
        <w:rPr>
          <w:rFonts w:ascii="Simplified Arabic" w:eastAsiaTheme="minorHAnsi" w:hAnsi="Simplified Arabic" w:cs="Simplified Arabic"/>
          <w:b/>
          <w:bCs/>
          <w:sz w:val="28"/>
          <w:szCs w:val="28"/>
          <w:shd w:val="clear" w:color="auto" w:fill="FFFFFF"/>
          <w:rtl/>
          <w:lang w:bidi="ar-EG"/>
        </w:rPr>
        <w:t xml:space="preserve"> معدل البطالة بين النساء </w:t>
      </w:r>
      <w:r w:rsidRPr="00020543">
        <w:rPr>
          <w:rFonts w:ascii="Simplified Arabic" w:eastAsiaTheme="minorHAnsi" w:hAnsi="Simplified Arabic" w:cs="Simplified Arabic" w:hint="cs"/>
          <w:b/>
          <w:bCs/>
          <w:sz w:val="28"/>
          <w:szCs w:val="28"/>
          <w:shd w:val="clear" w:color="auto" w:fill="FFFFFF"/>
          <w:rtl/>
          <w:lang w:bidi="ar-EG"/>
        </w:rPr>
        <w:t>إلى 17.7</w:t>
      </w:r>
      <w:r>
        <w:rPr>
          <w:rFonts w:ascii="Simplified Arabic" w:eastAsiaTheme="minorHAnsi" w:hAnsi="Simplified Arabic" w:cs="Simplified Arabic" w:hint="cs"/>
          <w:b/>
          <w:bCs/>
          <w:sz w:val="28"/>
          <w:szCs w:val="28"/>
          <w:shd w:val="clear" w:color="auto" w:fill="FFFFFF"/>
          <w:rtl/>
          <w:lang w:bidi="ar-EG"/>
        </w:rPr>
        <w:t>%</w:t>
      </w:r>
      <w:r>
        <w:rPr>
          <w:rFonts w:ascii="Simplified Arabic" w:eastAsiaTheme="minorHAnsi" w:hAnsi="Simplified Arabic" w:cs="Simplified Arabic"/>
          <w:b/>
          <w:bCs/>
          <w:sz w:val="28"/>
          <w:szCs w:val="28"/>
          <w:shd w:val="clear" w:color="auto" w:fill="FFFFFF"/>
          <w:lang w:bidi="ar-EG"/>
        </w:rPr>
        <w:t xml:space="preserve"> </w:t>
      </w:r>
      <w:r w:rsidRPr="00020543">
        <w:rPr>
          <w:rFonts w:ascii="Simplified Arabic" w:eastAsiaTheme="minorHAnsi" w:hAnsi="Simplified Arabic" w:cs="Simplified Arabic" w:hint="cs"/>
          <w:b/>
          <w:bCs/>
          <w:sz w:val="28"/>
          <w:szCs w:val="28"/>
          <w:shd w:val="clear" w:color="auto" w:fill="FFFFFF"/>
          <w:rtl/>
          <w:lang w:bidi="ar-EG"/>
        </w:rPr>
        <w:t xml:space="preserve">بينما الذكور </w:t>
      </w:r>
      <w:r>
        <w:rPr>
          <w:rFonts w:ascii="Simplified Arabic" w:eastAsiaTheme="minorHAnsi" w:hAnsi="Simplified Arabic" w:cs="Simplified Arabic" w:hint="cs"/>
          <w:b/>
          <w:bCs/>
          <w:sz w:val="28"/>
          <w:szCs w:val="28"/>
          <w:shd w:val="clear" w:color="auto" w:fill="FFFFFF"/>
          <w:rtl/>
          <w:lang w:bidi="ar-EG"/>
        </w:rPr>
        <w:t>7</w:t>
      </w:r>
      <w:r w:rsidRPr="00020543">
        <w:rPr>
          <w:rFonts w:ascii="Simplified Arabic" w:eastAsiaTheme="minorHAnsi" w:hAnsi="Simplified Arabic" w:cs="Simplified Arabic" w:hint="cs"/>
          <w:b/>
          <w:bCs/>
          <w:sz w:val="28"/>
          <w:szCs w:val="28"/>
          <w:shd w:val="clear" w:color="auto" w:fill="FFFFFF"/>
          <w:rtl/>
          <w:lang w:bidi="ar-EG"/>
        </w:rPr>
        <w:t>.</w:t>
      </w:r>
      <w:r>
        <w:rPr>
          <w:rFonts w:ascii="Simplified Arabic" w:eastAsiaTheme="minorHAnsi" w:hAnsi="Simplified Arabic" w:cs="Simplified Arabic" w:hint="cs"/>
          <w:b/>
          <w:bCs/>
          <w:sz w:val="28"/>
          <w:szCs w:val="28"/>
          <w:shd w:val="clear" w:color="auto" w:fill="FFFFFF"/>
          <w:rtl/>
          <w:lang w:bidi="ar-EG"/>
        </w:rPr>
        <w:t>9</w:t>
      </w:r>
      <w:r w:rsidRPr="00020543">
        <w:rPr>
          <w:rFonts w:ascii="Simplified Arabic" w:eastAsiaTheme="minorHAnsi" w:hAnsi="Simplified Arabic" w:cs="Simplified Arabic" w:hint="cs"/>
          <w:b/>
          <w:bCs/>
          <w:sz w:val="28"/>
          <w:szCs w:val="28"/>
          <w:shd w:val="clear" w:color="auto" w:fill="FFFFFF"/>
          <w:rtl/>
          <w:lang w:bidi="ar-EG"/>
        </w:rPr>
        <w:t xml:space="preserve">% </w:t>
      </w:r>
      <w:r w:rsidRPr="00020543">
        <w:rPr>
          <w:rFonts w:ascii="Simplified Arabic" w:eastAsiaTheme="minorHAnsi" w:hAnsi="Simplified Arabic" w:cs="Simplified Arabic"/>
          <w:b/>
          <w:bCs/>
          <w:sz w:val="28"/>
          <w:szCs w:val="28"/>
          <w:shd w:val="clear" w:color="auto" w:fill="FFFFFF"/>
          <w:rtl/>
          <w:lang w:bidi="ar-EG"/>
        </w:rPr>
        <w:t xml:space="preserve">وبلغت نسبة مشاركة المرأة في قوة العمل </w:t>
      </w:r>
      <w:r w:rsidRPr="00020543">
        <w:rPr>
          <w:rFonts w:ascii="Simplified Arabic" w:eastAsiaTheme="minorHAnsi" w:hAnsi="Simplified Arabic" w:cs="Simplified Arabic" w:hint="cs"/>
          <w:b/>
          <w:bCs/>
          <w:sz w:val="28"/>
          <w:szCs w:val="28"/>
          <w:shd w:val="clear" w:color="auto" w:fill="FFFFFF"/>
          <w:rtl/>
          <w:lang w:bidi="ar-EG"/>
        </w:rPr>
        <w:t>11.8</w:t>
      </w:r>
      <w:r w:rsidRPr="00020543">
        <w:rPr>
          <w:rFonts w:ascii="Simplified Arabic" w:eastAsiaTheme="minorHAnsi" w:hAnsi="Simplified Arabic" w:cs="Simplified Arabic"/>
          <w:b/>
          <w:bCs/>
          <w:sz w:val="28"/>
          <w:szCs w:val="28"/>
          <w:shd w:val="clear" w:color="auto" w:fill="FFFFFF"/>
          <w:lang w:bidi="ar-EG"/>
        </w:rPr>
        <w:t xml:space="preserve"> %</w:t>
      </w:r>
      <w:r w:rsidR="002A3E04">
        <w:rPr>
          <w:rFonts w:ascii="Simplified Arabic" w:eastAsiaTheme="minorHAnsi" w:hAnsi="Simplified Arabic" w:cs="Simplified Arabic" w:hint="cs"/>
          <w:b/>
          <w:bCs/>
          <w:sz w:val="28"/>
          <w:szCs w:val="28"/>
          <w:shd w:val="clear" w:color="auto" w:fill="FFFFFF"/>
          <w:vertAlign w:val="superscript"/>
          <w:rtl/>
          <w:lang w:bidi="ar-EG"/>
        </w:rPr>
        <w:t>27</w:t>
      </w:r>
    </w:p>
    <w:p w14:paraId="708D5402" w14:textId="6F99C10B" w:rsidR="003E71B8" w:rsidRPr="00020543" w:rsidRDefault="003E71B8" w:rsidP="003E71B8">
      <w:pPr>
        <w:shd w:val="clear" w:color="auto" w:fill="FFFFFF"/>
        <w:bidi/>
        <w:jc w:val="both"/>
        <w:rPr>
          <w:rFonts w:ascii="Simplified Arabic" w:eastAsiaTheme="minorHAnsi" w:hAnsi="Simplified Arabic" w:cs="Simplified Arabic"/>
          <w:b/>
          <w:bCs/>
          <w:sz w:val="28"/>
          <w:szCs w:val="28"/>
          <w:shd w:val="clear" w:color="auto" w:fill="FFFFFF"/>
          <w:vertAlign w:val="superscript"/>
          <w:rtl/>
          <w:lang w:bidi="ar-EG"/>
        </w:rPr>
      </w:pPr>
      <w:r w:rsidRPr="00020543">
        <w:rPr>
          <w:rFonts w:ascii="Simplified Arabic" w:eastAsiaTheme="minorHAnsi" w:hAnsi="Simplified Arabic" w:cs="Simplified Arabic" w:hint="cs"/>
          <w:b/>
          <w:bCs/>
          <w:sz w:val="28"/>
          <w:szCs w:val="28"/>
          <w:shd w:val="clear" w:color="auto" w:fill="FFFFFF"/>
          <w:rtl/>
          <w:lang w:bidi="ar-EG"/>
        </w:rPr>
        <w:t>وصل</w:t>
      </w:r>
      <w:r w:rsidRPr="00020543">
        <w:rPr>
          <w:rFonts w:ascii="Simplified Arabic" w:eastAsiaTheme="minorHAnsi" w:hAnsi="Simplified Arabic" w:cs="Simplified Arabic"/>
          <w:b/>
          <w:bCs/>
          <w:sz w:val="28"/>
          <w:szCs w:val="28"/>
          <w:shd w:val="clear" w:color="auto" w:fill="FFFFFF"/>
          <w:rtl/>
          <w:lang w:bidi="ar-EG"/>
        </w:rPr>
        <w:t xml:space="preserve"> معدل البطالة بين النساء </w:t>
      </w:r>
      <w:r w:rsidRPr="00020543">
        <w:rPr>
          <w:rFonts w:ascii="Simplified Arabic" w:eastAsiaTheme="minorHAnsi" w:hAnsi="Simplified Arabic" w:cs="Simplified Arabic" w:hint="cs"/>
          <w:b/>
          <w:bCs/>
          <w:sz w:val="28"/>
          <w:szCs w:val="28"/>
          <w:shd w:val="clear" w:color="auto" w:fill="FFFFFF"/>
          <w:rtl/>
          <w:lang w:bidi="ar-EG"/>
        </w:rPr>
        <w:t>إلى 17.8</w:t>
      </w:r>
      <w:r w:rsidRPr="00020543">
        <w:rPr>
          <w:rFonts w:ascii="Simplified Arabic" w:eastAsiaTheme="minorHAnsi" w:hAnsi="Simplified Arabic" w:cs="Simplified Arabic"/>
          <w:b/>
          <w:bCs/>
          <w:sz w:val="28"/>
          <w:szCs w:val="28"/>
          <w:shd w:val="clear" w:color="auto" w:fill="FFFFFF"/>
          <w:lang w:bidi="ar-EG"/>
        </w:rPr>
        <w:t xml:space="preserve"> %</w:t>
      </w:r>
      <w:r w:rsidRPr="00020543">
        <w:rPr>
          <w:rFonts w:ascii="Simplified Arabic" w:eastAsiaTheme="minorHAnsi" w:hAnsi="Simplified Arabic" w:cs="Simplified Arabic" w:hint="cs"/>
          <w:b/>
          <w:bCs/>
          <w:sz w:val="28"/>
          <w:szCs w:val="28"/>
          <w:shd w:val="clear" w:color="auto" w:fill="FFFFFF"/>
          <w:rtl/>
          <w:lang w:bidi="ar-EG"/>
        </w:rPr>
        <w:t xml:space="preserve"> بينما الذكور 5.2% </w:t>
      </w:r>
      <w:r w:rsidRPr="00020543">
        <w:rPr>
          <w:rFonts w:ascii="Simplified Arabic" w:eastAsiaTheme="minorHAnsi" w:hAnsi="Simplified Arabic" w:cs="Simplified Arabic"/>
          <w:b/>
          <w:bCs/>
          <w:sz w:val="28"/>
          <w:szCs w:val="28"/>
          <w:shd w:val="clear" w:color="auto" w:fill="FFFFFF"/>
          <w:rtl/>
          <w:lang w:bidi="ar-EG"/>
        </w:rPr>
        <w:t xml:space="preserve">وبلغت نسبة مشاركة المرأة في قوة العمل </w:t>
      </w:r>
      <w:r w:rsidRPr="00020543">
        <w:rPr>
          <w:rFonts w:ascii="Simplified Arabic" w:eastAsiaTheme="minorHAnsi" w:hAnsi="Simplified Arabic" w:cs="Simplified Arabic" w:hint="cs"/>
          <w:b/>
          <w:bCs/>
          <w:sz w:val="28"/>
          <w:szCs w:val="28"/>
          <w:shd w:val="clear" w:color="auto" w:fill="FFFFFF"/>
          <w:rtl/>
          <w:lang w:bidi="ar-EG"/>
        </w:rPr>
        <w:t>13</w:t>
      </w:r>
      <w:r w:rsidRPr="00020543">
        <w:rPr>
          <w:rFonts w:ascii="Simplified Arabic" w:eastAsiaTheme="minorHAnsi" w:hAnsi="Simplified Arabic" w:cs="Simplified Arabic"/>
          <w:b/>
          <w:bCs/>
          <w:sz w:val="28"/>
          <w:szCs w:val="28"/>
          <w:shd w:val="clear" w:color="auto" w:fill="FFFFFF"/>
          <w:lang w:bidi="ar-EG"/>
        </w:rPr>
        <w:t xml:space="preserve"> %</w:t>
      </w:r>
      <w:r w:rsidRPr="00020543">
        <w:rPr>
          <w:rFonts w:ascii="Simplified Arabic" w:eastAsiaTheme="minorHAnsi" w:hAnsi="Simplified Arabic" w:cs="Simplified Arabic"/>
          <w:b/>
          <w:bCs/>
          <w:sz w:val="28"/>
          <w:szCs w:val="28"/>
          <w:shd w:val="clear" w:color="auto" w:fill="FFFFFF"/>
          <w:rtl/>
          <w:lang w:bidi="ar-EG"/>
        </w:rPr>
        <w:t>،</w:t>
      </w:r>
      <w:r w:rsidRPr="00020543">
        <w:rPr>
          <w:rFonts w:ascii="Simplified Arabic" w:eastAsiaTheme="minorHAnsi" w:hAnsi="Simplified Arabic" w:cs="Simplified Arabic" w:hint="cs"/>
          <w:b/>
          <w:bCs/>
          <w:sz w:val="28"/>
          <w:szCs w:val="28"/>
          <w:shd w:val="clear" w:color="auto" w:fill="FFFFFF"/>
          <w:vertAlign w:val="superscript"/>
          <w:rtl/>
          <w:lang w:bidi="ar-EG"/>
        </w:rPr>
        <w:t>5</w:t>
      </w:r>
      <w:r w:rsidRPr="00020543">
        <w:rPr>
          <w:rFonts w:ascii="Simplified Arabic" w:eastAsiaTheme="minorHAnsi" w:hAnsi="Simplified Arabic" w:cs="Simplified Arabic" w:hint="cs"/>
          <w:b/>
          <w:bCs/>
          <w:sz w:val="28"/>
          <w:szCs w:val="28"/>
          <w:shd w:val="clear" w:color="auto" w:fill="FFFFFF"/>
          <w:rtl/>
          <w:lang w:bidi="ar-EG"/>
        </w:rPr>
        <w:t xml:space="preserve"> بينما الذكور 66.1% </w:t>
      </w:r>
      <w:r w:rsidR="002A3E04">
        <w:rPr>
          <w:rFonts w:ascii="Simplified Arabic" w:eastAsiaTheme="minorHAnsi" w:hAnsi="Simplified Arabic" w:cs="Simplified Arabic" w:hint="cs"/>
          <w:b/>
          <w:bCs/>
          <w:sz w:val="28"/>
          <w:szCs w:val="28"/>
          <w:shd w:val="clear" w:color="auto" w:fill="FFFFFF"/>
          <w:vertAlign w:val="superscript"/>
          <w:rtl/>
          <w:lang w:bidi="ar-EG"/>
        </w:rPr>
        <w:t>28</w:t>
      </w:r>
    </w:p>
    <w:p w14:paraId="78DCBC18" w14:textId="77777777" w:rsidR="003E71B8" w:rsidRPr="00020543" w:rsidRDefault="003E71B8" w:rsidP="003E71B8">
      <w:pPr>
        <w:shd w:val="clear" w:color="auto" w:fill="FFFFFF"/>
        <w:bidi/>
        <w:jc w:val="both"/>
        <w:rPr>
          <w:rFonts w:ascii="Simplified Arabic" w:eastAsiaTheme="minorHAnsi" w:hAnsi="Simplified Arabic" w:cs="Simplified Arabic"/>
          <w:b/>
          <w:bCs/>
          <w:sz w:val="28"/>
          <w:szCs w:val="28"/>
          <w:shd w:val="clear" w:color="auto" w:fill="FFFFFF"/>
          <w:rtl/>
          <w:lang w:bidi="ar-EG"/>
        </w:rPr>
      </w:pPr>
      <w:r w:rsidRPr="00020543">
        <w:rPr>
          <w:rFonts w:ascii="Simplified Arabic" w:eastAsiaTheme="minorHAnsi" w:hAnsi="Simplified Arabic" w:cs="Simplified Arabic" w:hint="cs"/>
          <w:b/>
          <w:bCs/>
          <w:sz w:val="28"/>
          <w:szCs w:val="28"/>
          <w:shd w:val="clear" w:color="auto" w:fill="FFFFFF"/>
          <w:rtl/>
          <w:lang w:bidi="ar-EG"/>
        </w:rPr>
        <w:t xml:space="preserve">نسبة المتعطلين من الذكور58.2% وبلغت نسبة المتعطلات من الاناث 41.8%  </w:t>
      </w:r>
    </w:p>
    <w:p w14:paraId="395E9FC1" w14:textId="77777777" w:rsidR="00B00386" w:rsidRDefault="00B00386" w:rsidP="00B47C3F">
      <w:pPr>
        <w:spacing w:line="420" w:lineRule="atLeast"/>
        <w:jc w:val="right"/>
        <w:rPr>
          <w:rFonts w:ascii="Simplified Arabic" w:hAnsi="Simplified Arabic" w:cs="Simplified Arabic"/>
          <w:b/>
          <w:bCs/>
          <w:sz w:val="28"/>
          <w:szCs w:val="28"/>
          <w:shd w:val="clear" w:color="auto" w:fill="FFFFFF"/>
          <w:rtl/>
          <w:lang w:bidi="ar-EG"/>
        </w:rPr>
      </w:pPr>
      <w:r>
        <w:rPr>
          <w:rFonts w:ascii="Simplified Arabic" w:hAnsi="Simplified Arabic" w:cs="Simplified Arabic" w:hint="cs"/>
          <w:b/>
          <w:bCs/>
          <w:sz w:val="28"/>
          <w:szCs w:val="28"/>
          <w:shd w:val="clear" w:color="auto" w:fill="FFFFFF"/>
          <w:rtl/>
          <w:lang w:bidi="ar-EG"/>
        </w:rPr>
        <w:t>و</w:t>
      </w:r>
      <w:r w:rsidRPr="0064503F">
        <w:rPr>
          <w:rFonts w:ascii="Simplified Arabic" w:hAnsi="Simplified Arabic" w:cs="Simplified Arabic" w:hint="cs"/>
          <w:b/>
          <w:bCs/>
          <w:sz w:val="28"/>
          <w:szCs w:val="28"/>
          <w:shd w:val="clear" w:color="auto" w:fill="FFFFFF"/>
          <w:rtl/>
          <w:lang w:bidi="ar-EG"/>
        </w:rPr>
        <w:t xml:space="preserve">التبعية الاقتصادية للمرأة تؤدى الى عرقلة قدرتها على رعاية نفسها ومشاركتها في سوق العمل والاستفادة من عائد التنمية من خلال تمكين المرأة وزيادة قدرتها واعتمادها على ذاتها </w:t>
      </w:r>
      <w:r>
        <w:rPr>
          <w:rFonts w:ascii="Simplified Arabic" w:hAnsi="Simplified Arabic" w:cs="Simplified Arabic" w:hint="cs"/>
          <w:b/>
          <w:bCs/>
          <w:sz w:val="28"/>
          <w:szCs w:val="28"/>
          <w:shd w:val="clear" w:color="auto" w:fill="FFFFFF"/>
          <w:rtl/>
          <w:lang w:bidi="ar-EG"/>
        </w:rPr>
        <w:t>للمشاركة</w:t>
      </w:r>
      <w:r w:rsidRPr="0064503F">
        <w:rPr>
          <w:rFonts w:ascii="Simplified Arabic" w:hAnsi="Simplified Arabic" w:cs="Simplified Arabic" w:hint="cs"/>
          <w:b/>
          <w:bCs/>
          <w:sz w:val="28"/>
          <w:szCs w:val="28"/>
          <w:shd w:val="clear" w:color="auto" w:fill="FFFFFF"/>
          <w:rtl/>
          <w:lang w:bidi="ar-EG"/>
        </w:rPr>
        <w:t xml:space="preserve"> في الحياة الاقتصادية</w:t>
      </w:r>
      <w:r w:rsidRPr="0064503F">
        <w:rPr>
          <w:rFonts w:ascii="Simplified Arabic" w:hAnsi="Simplified Arabic" w:cs="Simplified Arabic"/>
          <w:b/>
          <w:bCs/>
          <w:sz w:val="28"/>
          <w:szCs w:val="28"/>
          <w:shd w:val="clear" w:color="auto" w:fill="FFFFFF"/>
          <w:rtl/>
          <w:lang w:bidi="ar-EG"/>
        </w:rPr>
        <w:t xml:space="preserve"> </w:t>
      </w:r>
    </w:p>
    <w:p w14:paraId="7E237E89" w14:textId="1CFF0AED" w:rsidR="00B00386" w:rsidRDefault="00B00386" w:rsidP="00B47C3F">
      <w:pPr>
        <w:pBdr>
          <w:bottom w:val="single" w:sz="6" w:space="1" w:color="auto"/>
        </w:pBdr>
        <w:jc w:val="right"/>
        <w:rPr>
          <w:rFonts w:ascii="Simplified Arabic" w:hAnsi="Simplified Arabic" w:cs="Simplified Arabic"/>
          <w:b/>
          <w:bCs/>
          <w:sz w:val="28"/>
          <w:szCs w:val="28"/>
          <w:shd w:val="clear" w:color="auto" w:fill="FFFFFF"/>
          <w:rtl/>
          <w:lang w:bidi="ar-EG"/>
        </w:rPr>
      </w:pPr>
      <w:r w:rsidRPr="00B639D5">
        <w:rPr>
          <w:rFonts w:ascii="Simplified Arabic" w:hAnsi="Simplified Arabic" w:cs="Simplified Arabic"/>
          <w:b/>
          <w:bCs/>
          <w:sz w:val="28"/>
          <w:szCs w:val="28"/>
          <w:shd w:val="clear" w:color="auto" w:fill="FFFFFF"/>
          <w:rtl/>
          <w:lang w:bidi="ar-EG"/>
        </w:rPr>
        <w:t xml:space="preserve">وضعت </w:t>
      </w:r>
      <w:r w:rsidRPr="00B639D5">
        <w:rPr>
          <w:rFonts w:ascii="Simplified Arabic" w:hAnsi="Simplified Arabic" w:cs="Simplified Arabic" w:hint="cs"/>
          <w:b/>
          <w:bCs/>
          <w:sz w:val="28"/>
          <w:szCs w:val="28"/>
          <w:shd w:val="clear" w:color="auto" w:fill="FFFFFF"/>
          <w:rtl/>
          <w:lang w:bidi="ar-EG"/>
        </w:rPr>
        <w:t>ا</w:t>
      </w:r>
      <w:r w:rsidRPr="00B639D5">
        <w:rPr>
          <w:rFonts w:ascii="Simplified Arabic" w:hAnsi="Simplified Arabic" w:cs="Simplified Arabic"/>
          <w:b/>
          <w:bCs/>
          <w:sz w:val="28"/>
          <w:szCs w:val="28"/>
          <w:shd w:val="clear" w:color="auto" w:fill="FFFFFF"/>
          <w:rtl/>
          <w:lang w:bidi="ar-EG"/>
        </w:rPr>
        <w:t>ستراتيجية</w:t>
      </w:r>
      <w:r w:rsidRPr="00B639D5">
        <w:rPr>
          <w:rFonts w:ascii="Simplified Arabic" w:hAnsi="Simplified Arabic" w:cs="Simplified Arabic" w:hint="cs"/>
          <w:b/>
          <w:bCs/>
          <w:sz w:val="28"/>
          <w:szCs w:val="28"/>
          <w:shd w:val="clear" w:color="auto" w:fill="FFFFFF"/>
          <w:rtl/>
          <w:lang w:bidi="ar-EG"/>
        </w:rPr>
        <w:t xml:space="preserve"> مصر 2030</w:t>
      </w:r>
      <w:r w:rsidRPr="00B639D5">
        <w:rPr>
          <w:rFonts w:ascii="Simplified Arabic" w:hAnsi="Simplified Arabic" w:cs="Simplified Arabic"/>
          <w:b/>
          <w:bCs/>
          <w:sz w:val="28"/>
          <w:szCs w:val="28"/>
          <w:shd w:val="clear" w:color="auto" w:fill="FFFFFF"/>
          <w:rtl/>
          <w:lang w:bidi="ar-EG"/>
        </w:rPr>
        <w:t xml:space="preserve"> مؤشرات بينها أن نسبة المرأة المعيلة تحت خط الفقر تمثل 26.3% وتستهدف الاستراتيجية </w:t>
      </w:r>
      <w:r w:rsidRPr="00B639D5">
        <w:rPr>
          <w:rFonts w:ascii="Simplified Arabic" w:hAnsi="Simplified Arabic" w:cs="Simplified Arabic" w:hint="cs"/>
          <w:b/>
          <w:bCs/>
          <w:sz w:val="28"/>
          <w:szCs w:val="28"/>
          <w:shd w:val="clear" w:color="auto" w:fill="FFFFFF"/>
          <w:rtl/>
          <w:lang w:bidi="ar-EG"/>
        </w:rPr>
        <w:t>في</w:t>
      </w:r>
      <w:r w:rsidRPr="00B639D5">
        <w:rPr>
          <w:rFonts w:ascii="Simplified Arabic" w:hAnsi="Simplified Arabic" w:cs="Simplified Arabic"/>
          <w:b/>
          <w:bCs/>
          <w:sz w:val="28"/>
          <w:szCs w:val="28"/>
          <w:shd w:val="clear" w:color="auto" w:fill="FFFFFF"/>
          <w:rtl/>
          <w:lang w:bidi="ar-EG"/>
        </w:rPr>
        <w:t xml:space="preserve"> 2030 الوصول بها لـ 9%، ونسبة مشاركة المرأة </w:t>
      </w:r>
      <w:r w:rsidRPr="00B639D5">
        <w:rPr>
          <w:rFonts w:ascii="Simplified Arabic" w:hAnsi="Simplified Arabic" w:cs="Simplified Arabic" w:hint="cs"/>
          <w:b/>
          <w:bCs/>
          <w:sz w:val="28"/>
          <w:szCs w:val="28"/>
          <w:shd w:val="clear" w:color="auto" w:fill="FFFFFF"/>
          <w:rtl/>
          <w:lang w:bidi="ar-EG"/>
        </w:rPr>
        <w:t>في</w:t>
      </w:r>
      <w:r w:rsidRPr="00B639D5">
        <w:rPr>
          <w:rFonts w:ascii="Simplified Arabic" w:hAnsi="Simplified Arabic" w:cs="Simplified Arabic"/>
          <w:b/>
          <w:bCs/>
          <w:sz w:val="28"/>
          <w:szCs w:val="28"/>
          <w:shd w:val="clear" w:color="auto" w:fill="FFFFFF"/>
          <w:rtl/>
          <w:lang w:bidi="ar-EG"/>
        </w:rPr>
        <w:t xml:space="preserve"> قوة العمل 24.2% والمستهدف 35% </w:t>
      </w:r>
      <w:r w:rsidRPr="00B639D5">
        <w:rPr>
          <w:rFonts w:ascii="Simplified Arabic" w:hAnsi="Simplified Arabic" w:cs="Simplified Arabic" w:hint="cs"/>
          <w:b/>
          <w:bCs/>
          <w:sz w:val="28"/>
          <w:szCs w:val="28"/>
          <w:shd w:val="clear" w:color="auto" w:fill="FFFFFF"/>
          <w:rtl/>
          <w:lang w:bidi="ar-EG"/>
        </w:rPr>
        <w:t>في</w:t>
      </w:r>
      <w:r w:rsidRPr="00B639D5">
        <w:rPr>
          <w:rFonts w:ascii="Simplified Arabic" w:hAnsi="Simplified Arabic" w:cs="Simplified Arabic"/>
          <w:b/>
          <w:bCs/>
          <w:sz w:val="28"/>
          <w:szCs w:val="28"/>
          <w:shd w:val="clear" w:color="auto" w:fill="FFFFFF"/>
          <w:rtl/>
          <w:lang w:bidi="ar-EG"/>
        </w:rPr>
        <w:t xml:space="preserve"> 2030، ومعدل البطالة بين الإناث يقدر بـ 24% حاليا والمستهدف الوصول بها لـ 16% ، ونسبة النساء </w:t>
      </w:r>
      <w:r w:rsidRPr="00B639D5">
        <w:rPr>
          <w:rFonts w:ascii="Simplified Arabic" w:hAnsi="Simplified Arabic" w:cs="Simplified Arabic" w:hint="cs"/>
          <w:b/>
          <w:bCs/>
          <w:sz w:val="28"/>
          <w:szCs w:val="28"/>
          <w:shd w:val="clear" w:color="auto" w:fill="FFFFFF"/>
          <w:rtl/>
          <w:lang w:bidi="ar-EG"/>
        </w:rPr>
        <w:t>في</w:t>
      </w:r>
      <w:r w:rsidRPr="00B639D5">
        <w:rPr>
          <w:rFonts w:ascii="Simplified Arabic" w:hAnsi="Simplified Arabic" w:cs="Simplified Arabic"/>
          <w:b/>
          <w:bCs/>
          <w:sz w:val="28"/>
          <w:szCs w:val="28"/>
          <w:shd w:val="clear" w:color="auto" w:fill="FFFFFF"/>
          <w:rtl/>
          <w:lang w:bidi="ar-EG"/>
        </w:rPr>
        <w:t xml:space="preserve"> وظائف إدارية حاليا 65% ومستهدف 12% </w:t>
      </w:r>
      <w:r w:rsidRPr="00B639D5">
        <w:rPr>
          <w:rFonts w:ascii="Simplified Arabic" w:hAnsi="Simplified Arabic" w:cs="Simplified Arabic" w:hint="cs"/>
          <w:b/>
          <w:bCs/>
          <w:sz w:val="28"/>
          <w:szCs w:val="28"/>
          <w:shd w:val="clear" w:color="auto" w:fill="FFFFFF"/>
          <w:rtl/>
          <w:lang w:bidi="ar-EG"/>
        </w:rPr>
        <w:lastRenderedPageBreak/>
        <w:t>في</w:t>
      </w:r>
      <w:r w:rsidRPr="00B639D5">
        <w:rPr>
          <w:rFonts w:ascii="Simplified Arabic" w:hAnsi="Simplified Arabic" w:cs="Simplified Arabic"/>
          <w:b/>
          <w:bCs/>
          <w:sz w:val="28"/>
          <w:szCs w:val="28"/>
          <w:shd w:val="clear" w:color="auto" w:fill="FFFFFF"/>
          <w:rtl/>
          <w:lang w:bidi="ar-EG"/>
        </w:rPr>
        <w:t xml:space="preserve"> 2030، ونسبة النساء </w:t>
      </w:r>
      <w:r w:rsidRPr="00B639D5">
        <w:rPr>
          <w:rFonts w:ascii="Simplified Arabic" w:hAnsi="Simplified Arabic" w:cs="Simplified Arabic" w:hint="cs"/>
          <w:b/>
          <w:bCs/>
          <w:sz w:val="28"/>
          <w:szCs w:val="28"/>
          <w:shd w:val="clear" w:color="auto" w:fill="FFFFFF"/>
          <w:rtl/>
          <w:lang w:bidi="ar-EG"/>
        </w:rPr>
        <w:t>في</w:t>
      </w:r>
      <w:r w:rsidRPr="00B639D5">
        <w:rPr>
          <w:rFonts w:ascii="Simplified Arabic" w:hAnsi="Simplified Arabic" w:cs="Simplified Arabic"/>
          <w:b/>
          <w:bCs/>
          <w:sz w:val="28"/>
          <w:szCs w:val="28"/>
          <w:shd w:val="clear" w:color="auto" w:fill="FFFFFF"/>
          <w:rtl/>
          <w:lang w:bidi="ar-EG"/>
        </w:rPr>
        <w:t xml:space="preserve"> وظائف مهنية 38% ومستهدف 48% ، ونسبة الدخل المكتسب المقدر "فجوة الدخل بين الذكور والإناث" 29% ومستهدف 58% ، ونسبة المشروعات الصغيرة الموجهة للمرأة 22.5% ومستهدف </w:t>
      </w:r>
      <w:r w:rsidRPr="00B639D5">
        <w:rPr>
          <w:rFonts w:ascii="Simplified Arabic" w:hAnsi="Simplified Arabic" w:cs="Simplified Arabic" w:hint="cs"/>
          <w:b/>
          <w:bCs/>
          <w:sz w:val="28"/>
          <w:szCs w:val="28"/>
          <w:shd w:val="clear" w:color="auto" w:fill="FFFFFF"/>
          <w:rtl/>
          <w:lang w:bidi="ar-EG"/>
        </w:rPr>
        <w:t>في</w:t>
      </w:r>
      <w:r w:rsidRPr="00B639D5">
        <w:rPr>
          <w:rFonts w:ascii="Simplified Arabic" w:hAnsi="Simplified Arabic" w:cs="Simplified Arabic"/>
          <w:b/>
          <w:bCs/>
          <w:sz w:val="28"/>
          <w:szCs w:val="28"/>
          <w:shd w:val="clear" w:color="auto" w:fill="FFFFFF"/>
          <w:rtl/>
          <w:lang w:bidi="ar-EG"/>
        </w:rPr>
        <w:t xml:space="preserve"> 2030 الوصول لـ 50%، ونسبة الإقراض </w:t>
      </w:r>
      <w:r w:rsidRPr="00B639D5">
        <w:rPr>
          <w:rFonts w:ascii="Simplified Arabic" w:hAnsi="Simplified Arabic" w:cs="Simplified Arabic" w:hint="cs"/>
          <w:b/>
          <w:bCs/>
          <w:sz w:val="28"/>
          <w:szCs w:val="28"/>
          <w:shd w:val="clear" w:color="auto" w:fill="FFFFFF"/>
          <w:rtl/>
          <w:lang w:bidi="ar-EG"/>
        </w:rPr>
        <w:t>متناهي</w:t>
      </w:r>
      <w:r w:rsidRPr="00B639D5">
        <w:rPr>
          <w:rFonts w:ascii="Simplified Arabic" w:hAnsi="Simplified Arabic" w:cs="Simplified Arabic"/>
          <w:b/>
          <w:bCs/>
          <w:sz w:val="28"/>
          <w:szCs w:val="28"/>
          <w:shd w:val="clear" w:color="auto" w:fill="FFFFFF"/>
          <w:rtl/>
          <w:lang w:bidi="ar-EG"/>
        </w:rPr>
        <w:t xml:space="preserve"> الصغر الموجه للمرأة 45% ومستهدف </w:t>
      </w:r>
      <w:r w:rsidR="00B0068E">
        <w:rPr>
          <w:rFonts w:ascii="Simplified Arabic" w:hAnsi="Simplified Arabic" w:cs="Simplified Arabic" w:hint="cs"/>
          <w:b/>
          <w:bCs/>
          <w:sz w:val="28"/>
          <w:szCs w:val="28"/>
          <w:shd w:val="clear" w:color="auto" w:fill="FFFFFF"/>
          <w:rtl/>
          <w:lang w:bidi="ar-EG"/>
        </w:rPr>
        <w:t>53%</w:t>
      </w:r>
      <w:r w:rsidRPr="00B639D5">
        <w:rPr>
          <w:rFonts w:ascii="Simplified Arabic" w:hAnsi="Simplified Arabic" w:cs="Simplified Arabic"/>
          <w:b/>
          <w:bCs/>
          <w:sz w:val="28"/>
          <w:szCs w:val="28"/>
          <w:shd w:val="clear" w:color="auto" w:fill="FFFFFF"/>
          <w:lang w:bidi="ar-EG"/>
        </w:rPr>
        <w:t> </w:t>
      </w:r>
    </w:p>
    <w:p w14:paraId="6171ACEE" w14:textId="77777777" w:rsidR="00B0068E" w:rsidRPr="005A71CE" w:rsidRDefault="00B0068E" w:rsidP="00B0068E">
      <w:pPr>
        <w:spacing w:line="420" w:lineRule="atLeast"/>
        <w:jc w:val="right"/>
        <w:rPr>
          <w:rFonts w:ascii="Simplified Arabic" w:hAnsi="Simplified Arabic" w:cs="Simplified Arabic"/>
          <w:b/>
          <w:bCs/>
          <w:sz w:val="28"/>
          <w:szCs w:val="28"/>
          <w:shd w:val="clear" w:color="auto" w:fill="FFFFFF"/>
          <w:rtl/>
          <w:lang w:bidi="ar-EG"/>
        </w:rPr>
      </w:pPr>
      <w:r w:rsidRPr="005A71CE">
        <w:rPr>
          <w:rFonts w:ascii="Simplified Arabic" w:hAnsi="Simplified Arabic" w:cs="Simplified Arabic" w:hint="cs"/>
          <w:b/>
          <w:bCs/>
          <w:sz w:val="28"/>
          <w:szCs w:val="28"/>
          <w:shd w:val="clear" w:color="auto" w:fill="FFFFFF"/>
          <w:rtl/>
          <w:lang w:bidi="ar-EG"/>
        </w:rPr>
        <w:t>ولذلك فتمكين المرأة المصرية هو حق من حقوق الانسان وهو نابع من ايمان قوى بقدرات المرأة المصرية وامكاناتها وان تمكينها وحمايتها واجب وطني</w:t>
      </w:r>
    </w:p>
    <w:p w14:paraId="61042311" w14:textId="77777777" w:rsidR="00B0068E" w:rsidRDefault="00B0068E" w:rsidP="00B0068E">
      <w:pPr>
        <w:spacing w:line="420" w:lineRule="atLeast"/>
        <w:jc w:val="right"/>
        <w:rPr>
          <w:rFonts w:ascii="Simplified Arabic" w:hAnsi="Simplified Arabic" w:cs="Simplified Arabic"/>
          <w:b/>
          <w:bCs/>
          <w:sz w:val="28"/>
          <w:szCs w:val="28"/>
          <w:shd w:val="clear" w:color="auto" w:fill="FFFFFF"/>
          <w:rtl/>
          <w:lang w:bidi="ar-EG"/>
        </w:rPr>
      </w:pPr>
      <w:r w:rsidRPr="005A71CE">
        <w:rPr>
          <w:rFonts w:ascii="Simplified Arabic" w:hAnsi="Simplified Arabic" w:cs="Simplified Arabic"/>
          <w:b/>
          <w:bCs/>
          <w:sz w:val="28"/>
          <w:szCs w:val="28"/>
          <w:shd w:val="clear" w:color="auto" w:fill="FFFFFF"/>
          <w:rtl/>
          <w:lang w:bidi="ar-EG"/>
        </w:rPr>
        <w:t>على الصعيد</w:t>
      </w:r>
      <w:r w:rsidRPr="005A71CE">
        <w:rPr>
          <w:rFonts w:ascii="Simplified Arabic" w:hAnsi="Simplified Arabic" w:cs="Simplified Arabic"/>
          <w:b/>
          <w:bCs/>
          <w:sz w:val="28"/>
          <w:szCs w:val="28"/>
          <w:shd w:val="clear" w:color="auto" w:fill="FFFFFF"/>
          <w:lang w:bidi="ar-EG"/>
        </w:rPr>
        <w:t xml:space="preserve"> </w:t>
      </w:r>
      <w:r w:rsidRPr="005A71CE">
        <w:rPr>
          <w:rFonts w:ascii="Simplified Arabic" w:hAnsi="Simplified Arabic" w:cs="Simplified Arabic"/>
          <w:b/>
          <w:bCs/>
          <w:sz w:val="28"/>
          <w:szCs w:val="28"/>
          <w:shd w:val="clear" w:color="auto" w:fill="FFFFFF"/>
          <w:rtl/>
          <w:lang w:bidi="ar-EG"/>
        </w:rPr>
        <w:t>الدولي</w:t>
      </w:r>
      <w:r w:rsidRPr="005A71CE">
        <w:rPr>
          <w:rFonts w:ascii="Simplified Arabic" w:hAnsi="Simplified Arabic" w:cs="Simplified Arabic"/>
          <w:b/>
          <w:bCs/>
          <w:sz w:val="28"/>
          <w:szCs w:val="28"/>
          <w:shd w:val="clear" w:color="auto" w:fill="FFFFFF"/>
          <w:lang w:bidi="ar-EG"/>
        </w:rPr>
        <w:t xml:space="preserve"> </w:t>
      </w:r>
      <w:r w:rsidRPr="005A71CE">
        <w:rPr>
          <w:rFonts w:ascii="Simplified Arabic" w:hAnsi="Simplified Arabic" w:cs="Simplified Arabic"/>
          <w:b/>
          <w:bCs/>
          <w:sz w:val="28"/>
          <w:szCs w:val="28"/>
          <w:shd w:val="clear" w:color="auto" w:fill="FFFFFF"/>
          <w:rtl/>
          <w:lang w:bidi="ar-EG"/>
        </w:rPr>
        <w:t>والإقليمي والوطني على مدار 7 سنوات</w:t>
      </w:r>
      <w:r w:rsidRPr="005A71CE">
        <w:rPr>
          <w:rFonts w:ascii="Simplified Arabic" w:hAnsi="Simplified Arabic" w:cs="Simplified Arabic" w:hint="cs"/>
          <w:b/>
          <w:bCs/>
          <w:sz w:val="28"/>
          <w:szCs w:val="28"/>
          <w:shd w:val="clear" w:color="auto" w:fill="FFFFFF"/>
          <w:rtl/>
          <w:lang w:bidi="ar-EG"/>
        </w:rPr>
        <w:t xml:space="preserve"> </w:t>
      </w:r>
      <w:r w:rsidRPr="005A71CE">
        <w:rPr>
          <w:rFonts w:ascii="Simplified Arabic" w:hAnsi="Simplified Arabic" w:cs="Simplified Arabic"/>
          <w:b/>
          <w:bCs/>
          <w:sz w:val="28"/>
          <w:szCs w:val="28"/>
          <w:shd w:val="clear" w:color="auto" w:fill="FFFFFF"/>
          <w:rtl/>
          <w:lang w:bidi="ar-EG"/>
        </w:rPr>
        <w:t xml:space="preserve">بدءا </w:t>
      </w:r>
      <w:r w:rsidRPr="005A71CE">
        <w:rPr>
          <w:rFonts w:ascii="Simplified Arabic" w:hAnsi="Simplified Arabic" w:cs="Simplified Arabic" w:hint="cs"/>
          <w:b/>
          <w:bCs/>
          <w:sz w:val="28"/>
          <w:szCs w:val="28"/>
          <w:shd w:val="clear" w:color="auto" w:fill="FFFFFF"/>
          <w:rtl/>
          <w:lang w:bidi="ar-EG"/>
        </w:rPr>
        <w:t>من الدستور</w:t>
      </w:r>
      <w:r w:rsidRPr="005A71CE">
        <w:rPr>
          <w:rFonts w:ascii="Simplified Arabic" w:hAnsi="Simplified Arabic" w:cs="Simplified Arabic"/>
          <w:b/>
          <w:bCs/>
          <w:sz w:val="28"/>
          <w:szCs w:val="28"/>
          <w:shd w:val="clear" w:color="auto" w:fill="FFFFFF"/>
          <w:rtl/>
          <w:lang w:bidi="ar-EG"/>
        </w:rPr>
        <w:t xml:space="preserve"> المصري 2014 </w:t>
      </w:r>
      <w:r w:rsidRPr="005A71CE">
        <w:rPr>
          <w:rFonts w:ascii="Simplified Arabic" w:hAnsi="Simplified Arabic" w:cs="Simplified Arabic" w:hint="cs"/>
          <w:b/>
          <w:bCs/>
          <w:sz w:val="28"/>
          <w:szCs w:val="28"/>
          <w:shd w:val="clear" w:color="auto" w:fill="FFFFFF"/>
          <w:rtl/>
          <w:lang w:bidi="ar-EG"/>
        </w:rPr>
        <w:t>الذي</w:t>
      </w:r>
      <w:r w:rsidRPr="005A71CE">
        <w:rPr>
          <w:rFonts w:ascii="Simplified Arabic" w:hAnsi="Simplified Arabic" w:cs="Simplified Arabic"/>
          <w:b/>
          <w:bCs/>
          <w:sz w:val="28"/>
          <w:szCs w:val="28"/>
          <w:shd w:val="clear" w:color="auto" w:fill="FFFFFF"/>
          <w:rtl/>
          <w:lang w:bidi="ar-EG"/>
        </w:rPr>
        <w:t xml:space="preserve"> اشتمل على أكثر من 20 مادة دستورية لضمان حقوق المرأة في شتى المجالات.. وإعلان </w:t>
      </w:r>
      <w:r w:rsidRPr="005A71CE">
        <w:rPr>
          <w:rFonts w:ascii="Simplified Arabic" w:hAnsi="Simplified Arabic" w:cs="Simplified Arabic" w:hint="cs"/>
          <w:b/>
          <w:bCs/>
          <w:sz w:val="28"/>
          <w:szCs w:val="28"/>
          <w:shd w:val="clear" w:color="auto" w:fill="FFFFFF"/>
          <w:rtl/>
          <w:lang w:bidi="ar-EG"/>
        </w:rPr>
        <w:t>2017 عاما</w:t>
      </w:r>
      <w:r w:rsidRPr="005A71CE">
        <w:rPr>
          <w:rFonts w:ascii="Simplified Arabic" w:hAnsi="Simplified Arabic" w:cs="Simplified Arabic"/>
          <w:b/>
          <w:bCs/>
          <w:sz w:val="28"/>
          <w:szCs w:val="28"/>
          <w:shd w:val="clear" w:color="auto" w:fill="FFFFFF"/>
          <w:rtl/>
          <w:lang w:bidi="ar-EG"/>
        </w:rPr>
        <w:t xml:space="preserve"> للمرأة المصرية</w:t>
      </w:r>
      <w:r w:rsidRPr="005A71CE">
        <w:rPr>
          <w:rFonts w:ascii="Simplified Arabic" w:hAnsi="Simplified Arabic" w:cs="Simplified Arabic"/>
          <w:b/>
          <w:bCs/>
          <w:sz w:val="28"/>
          <w:szCs w:val="28"/>
          <w:shd w:val="clear" w:color="auto" w:fill="FFFFFF"/>
          <w:lang w:bidi="ar-EG"/>
        </w:rPr>
        <w:t xml:space="preserve"> </w:t>
      </w:r>
      <w:r w:rsidRPr="005A71CE">
        <w:rPr>
          <w:rFonts w:ascii="Simplified Arabic" w:hAnsi="Simplified Arabic" w:cs="Simplified Arabic" w:hint="cs"/>
          <w:b/>
          <w:bCs/>
          <w:sz w:val="28"/>
          <w:szCs w:val="28"/>
          <w:shd w:val="clear" w:color="auto" w:fill="FFFFFF"/>
          <w:rtl/>
          <w:lang w:bidi="ar-EG"/>
        </w:rPr>
        <w:t>و</w:t>
      </w:r>
      <w:r w:rsidRPr="005A71CE">
        <w:rPr>
          <w:rFonts w:ascii="Simplified Arabic" w:hAnsi="Simplified Arabic" w:cs="Simplified Arabic"/>
          <w:b/>
          <w:bCs/>
          <w:sz w:val="28"/>
          <w:szCs w:val="28"/>
          <w:shd w:val="clear" w:color="auto" w:fill="FFFFFF"/>
          <w:rtl/>
          <w:lang w:bidi="ar-EG"/>
        </w:rPr>
        <w:t xml:space="preserve">إطلاق </w:t>
      </w:r>
      <w:r w:rsidRPr="005A71CE">
        <w:rPr>
          <w:rFonts w:ascii="Simplified Arabic" w:hAnsi="Simplified Arabic" w:cs="Simplified Arabic" w:hint="cs"/>
          <w:b/>
          <w:bCs/>
          <w:sz w:val="28"/>
          <w:szCs w:val="28"/>
          <w:shd w:val="clear" w:color="auto" w:fill="FFFFFF"/>
          <w:rtl/>
          <w:lang w:bidi="ar-EG"/>
        </w:rPr>
        <w:t>الاستراتيجية</w:t>
      </w:r>
      <w:r w:rsidRPr="005A71CE">
        <w:rPr>
          <w:rFonts w:ascii="Simplified Arabic" w:hAnsi="Simplified Arabic" w:cs="Simplified Arabic"/>
          <w:b/>
          <w:bCs/>
          <w:sz w:val="28"/>
          <w:szCs w:val="28"/>
          <w:shd w:val="clear" w:color="auto" w:fill="FFFFFF"/>
          <w:rtl/>
          <w:lang w:bidi="ar-EG"/>
        </w:rPr>
        <w:t xml:space="preserve"> </w:t>
      </w:r>
      <w:r w:rsidRPr="005A71CE">
        <w:rPr>
          <w:rFonts w:ascii="Simplified Arabic" w:hAnsi="Simplified Arabic" w:cs="Simplified Arabic" w:hint="cs"/>
          <w:b/>
          <w:bCs/>
          <w:sz w:val="28"/>
          <w:szCs w:val="28"/>
          <w:shd w:val="clear" w:color="auto" w:fill="FFFFFF"/>
          <w:rtl/>
          <w:lang w:bidi="ar-EG"/>
        </w:rPr>
        <w:t>ال</w:t>
      </w:r>
      <w:r w:rsidRPr="005A71CE">
        <w:rPr>
          <w:rFonts w:ascii="Simplified Arabic" w:hAnsi="Simplified Arabic" w:cs="Simplified Arabic"/>
          <w:b/>
          <w:bCs/>
          <w:sz w:val="28"/>
          <w:szCs w:val="28"/>
          <w:shd w:val="clear" w:color="auto" w:fill="FFFFFF"/>
          <w:rtl/>
          <w:lang w:bidi="ar-EG"/>
        </w:rPr>
        <w:t xml:space="preserve">وطنية لتمكين المرأة المصرية 2030 حيث تعد مصر </w:t>
      </w:r>
      <w:r w:rsidRPr="005A71CE">
        <w:rPr>
          <w:rFonts w:ascii="Simplified Arabic" w:hAnsi="Simplified Arabic" w:cs="Simplified Arabic" w:hint="cs"/>
          <w:b/>
          <w:bCs/>
          <w:sz w:val="28"/>
          <w:szCs w:val="28"/>
          <w:shd w:val="clear" w:color="auto" w:fill="FFFFFF"/>
          <w:rtl/>
          <w:lang w:bidi="ar-EG"/>
        </w:rPr>
        <w:t>هي</w:t>
      </w:r>
      <w:r w:rsidRPr="005A71CE">
        <w:rPr>
          <w:rFonts w:ascii="Simplified Arabic" w:hAnsi="Simplified Arabic" w:cs="Simplified Arabic"/>
          <w:b/>
          <w:bCs/>
          <w:sz w:val="28"/>
          <w:szCs w:val="28"/>
          <w:shd w:val="clear" w:color="auto" w:fill="FFFFFF"/>
          <w:rtl/>
          <w:lang w:bidi="ar-EG"/>
        </w:rPr>
        <w:t xml:space="preserve"> الدولة الأولى في العالم التي أطلقت </w:t>
      </w:r>
      <w:r w:rsidRPr="005A71CE">
        <w:rPr>
          <w:rFonts w:ascii="Simplified Arabic" w:hAnsi="Simplified Arabic" w:cs="Simplified Arabic" w:hint="cs"/>
          <w:b/>
          <w:bCs/>
          <w:sz w:val="28"/>
          <w:szCs w:val="28"/>
          <w:shd w:val="clear" w:color="auto" w:fill="FFFFFF"/>
          <w:rtl/>
          <w:lang w:bidi="ar-EG"/>
        </w:rPr>
        <w:t>هذه ال</w:t>
      </w:r>
      <w:r w:rsidRPr="005A71CE">
        <w:rPr>
          <w:rFonts w:ascii="Simplified Arabic" w:hAnsi="Simplified Arabic" w:cs="Simplified Arabic"/>
          <w:b/>
          <w:bCs/>
          <w:sz w:val="28"/>
          <w:szCs w:val="28"/>
          <w:shd w:val="clear" w:color="auto" w:fill="FFFFFF"/>
          <w:rtl/>
          <w:lang w:bidi="ar-EG"/>
        </w:rPr>
        <w:t xml:space="preserve">إستراتيجية فيما يتوافق </w:t>
      </w:r>
      <w:r w:rsidRPr="005A71CE">
        <w:rPr>
          <w:rFonts w:ascii="Simplified Arabic" w:hAnsi="Simplified Arabic" w:cs="Simplified Arabic" w:hint="cs"/>
          <w:b/>
          <w:bCs/>
          <w:sz w:val="28"/>
          <w:szCs w:val="28"/>
          <w:shd w:val="clear" w:color="auto" w:fill="FFFFFF"/>
          <w:rtl/>
          <w:lang w:bidi="ar-EG"/>
        </w:rPr>
        <w:t xml:space="preserve">مع </w:t>
      </w:r>
      <w:r w:rsidRPr="005A71CE">
        <w:rPr>
          <w:rFonts w:ascii="Simplified Arabic" w:hAnsi="Simplified Arabic" w:cs="Simplified Arabic"/>
          <w:b/>
          <w:bCs/>
          <w:sz w:val="28"/>
          <w:szCs w:val="28"/>
          <w:shd w:val="clear" w:color="auto" w:fill="FFFFFF"/>
          <w:rtl/>
          <w:lang w:bidi="ar-EG"/>
        </w:rPr>
        <w:t>أهداف التنمية المستدامة</w:t>
      </w:r>
    </w:p>
    <w:p w14:paraId="76A635FA" w14:textId="77777777" w:rsidR="00B0068E" w:rsidRDefault="00B0068E" w:rsidP="00B47C3F">
      <w:pPr>
        <w:pBdr>
          <w:bottom w:val="single" w:sz="6" w:space="1" w:color="auto"/>
        </w:pBdr>
        <w:jc w:val="right"/>
        <w:rPr>
          <w:rFonts w:ascii="Simplified Arabic" w:hAnsi="Simplified Arabic" w:cs="Simplified Arabic"/>
          <w:b/>
          <w:bCs/>
          <w:sz w:val="28"/>
          <w:szCs w:val="28"/>
          <w:shd w:val="clear" w:color="auto" w:fill="FFFFFF"/>
          <w:rtl/>
          <w:lang w:bidi="ar-EG"/>
        </w:rPr>
      </w:pPr>
    </w:p>
    <w:p w14:paraId="518130C1" w14:textId="7F2909FC" w:rsidR="0085119B" w:rsidRDefault="00B47C3F" w:rsidP="00A86880">
      <w:pPr>
        <w:bidi/>
        <w:jc w:val="both"/>
        <w:rPr>
          <w:rFonts w:ascii="Simplified Arabic" w:hAnsi="Simplified Arabic" w:cs="Simplified Arabic"/>
          <w:b/>
          <w:bCs/>
          <w:color w:val="000000" w:themeColor="text1"/>
          <w:rtl/>
          <w:lang w:bidi="ar-EG"/>
        </w:rPr>
      </w:pPr>
      <w:bookmarkStart w:id="19" w:name="_Hlk103459440"/>
      <w:r w:rsidRPr="00B47C3F">
        <w:rPr>
          <w:rFonts w:ascii="Arial" w:hAnsi="Arial" w:cs="Arial" w:hint="cs"/>
          <w:b/>
          <w:bCs/>
          <w:color w:val="000000" w:themeColor="text1"/>
          <w:vertAlign w:val="superscript"/>
          <w:rtl/>
          <w:lang w:bidi="ar-EG"/>
        </w:rPr>
        <w:t>26</w:t>
      </w:r>
      <w:r w:rsidR="0085119B" w:rsidRPr="00B47C3F">
        <w:rPr>
          <w:rFonts w:ascii="Simplified Arabic" w:hAnsi="Simplified Arabic" w:cs="Simplified Arabic"/>
          <w:b/>
          <w:bCs/>
          <w:color w:val="000000" w:themeColor="text1"/>
          <w:rtl/>
          <w:lang w:bidi="ar-EG"/>
        </w:rPr>
        <w:t xml:space="preserve"> </w:t>
      </w:r>
      <w:r w:rsidR="0085119B" w:rsidRPr="00B43D48">
        <w:rPr>
          <w:rFonts w:ascii="Simplified Arabic" w:hAnsi="Simplified Arabic" w:cs="Simplified Arabic"/>
          <w:b/>
          <w:bCs/>
          <w:color w:val="000000" w:themeColor="text1"/>
          <w:rtl/>
          <w:lang w:bidi="ar-EG"/>
        </w:rPr>
        <w:t xml:space="preserve">الجهاز </w:t>
      </w:r>
      <w:r w:rsidR="0085119B" w:rsidRPr="00B43D48">
        <w:rPr>
          <w:rFonts w:ascii="Simplified Arabic" w:hAnsi="Simplified Arabic" w:cs="Simplified Arabic" w:hint="cs"/>
          <w:b/>
          <w:bCs/>
          <w:color w:val="000000" w:themeColor="text1"/>
          <w:rtl/>
          <w:lang w:bidi="ar-EG"/>
        </w:rPr>
        <w:t>المركزي</w:t>
      </w:r>
      <w:r w:rsidR="0085119B" w:rsidRPr="00B43D48">
        <w:rPr>
          <w:rFonts w:ascii="Simplified Arabic" w:hAnsi="Simplified Arabic" w:cs="Simplified Arabic"/>
          <w:b/>
          <w:bCs/>
          <w:color w:val="000000" w:themeColor="text1"/>
          <w:rtl/>
          <w:lang w:bidi="ar-EG"/>
        </w:rPr>
        <w:t xml:space="preserve"> للتعبئة العامة </w:t>
      </w:r>
      <w:r w:rsidR="0085119B" w:rsidRPr="00B43D48">
        <w:rPr>
          <w:rFonts w:ascii="Simplified Arabic" w:hAnsi="Simplified Arabic" w:cs="Simplified Arabic" w:hint="cs"/>
          <w:b/>
          <w:bCs/>
          <w:color w:val="000000" w:themeColor="text1"/>
          <w:rtl/>
          <w:lang w:bidi="ar-EG"/>
        </w:rPr>
        <w:t xml:space="preserve">والاحصاء </w:t>
      </w:r>
      <w:r w:rsidR="0085119B" w:rsidRPr="00B43D48">
        <w:rPr>
          <w:rFonts w:ascii="Simplified Arabic" w:hAnsi="Simplified Arabic" w:cs="Simplified Arabic"/>
          <w:b/>
          <w:bCs/>
          <w:color w:val="000000" w:themeColor="text1"/>
          <w:rtl/>
          <w:lang w:bidi="ar-EG"/>
        </w:rPr>
        <w:t>(202</w:t>
      </w:r>
      <w:r w:rsidR="0085119B">
        <w:rPr>
          <w:rFonts w:ascii="Simplified Arabic" w:hAnsi="Simplified Arabic" w:cs="Simplified Arabic" w:hint="cs"/>
          <w:b/>
          <w:bCs/>
          <w:color w:val="000000" w:themeColor="text1"/>
          <w:rtl/>
          <w:lang w:bidi="ar-EG"/>
        </w:rPr>
        <w:t>1</w:t>
      </w:r>
      <w:r w:rsidR="0085119B" w:rsidRPr="00B43D48">
        <w:rPr>
          <w:rFonts w:ascii="Simplified Arabic" w:hAnsi="Simplified Arabic" w:cs="Simplified Arabic"/>
          <w:b/>
          <w:bCs/>
          <w:color w:val="000000" w:themeColor="text1"/>
          <w:rtl/>
          <w:lang w:bidi="ar-EG"/>
        </w:rPr>
        <w:t>)"</w:t>
      </w:r>
      <w:r w:rsidR="0085119B">
        <w:rPr>
          <w:rFonts w:ascii="Simplified Arabic" w:hAnsi="Simplified Arabic" w:cs="Simplified Arabic" w:hint="cs"/>
          <w:b/>
          <w:bCs/>
          <w:color w:val="000000" w:themeColor="text1"/>
          <w:rtl/>
          <w:lang w:bidi="ar-EG"/>
        </w:rPr>
        <w:t>تقديرات السكان</w:t>
      </w:r>
      <w:r w:rsidR="0085119B" w:rsidRPr="00B43D48">
        <w:rPr>
          <w:rFonts w:ascii="Simplified Arabic" w:hAnsi="Simplified Arabic" w:cs="Simplified Arabic"/>
          <w:b/>
          <w:bCs/>
          <w:color w:val="000000" w:themeColor="text1"/>
          <w:rtl/>
          <w:lang w:bidi="ar-EG"/>
        </w:rPr>
        <w:t>""</w:t>
      </w:r>
      <w:r w:rsidR="0085119B" w:rsidRPr="00B125EA">
        <w:rPr>
          <w:rFonts w:ascii="Simplified Arabic" w:hAnsi="Simplified Arabic" w:cs="Simplified Arabic"/>
          <w:b/>
          <w:bCs/>
          <w:color w:val="000000" w:themeColor="text1"/>
          <w:rtl/>
          <w:lang w:bidi="ar-EG"/>
        </w:rPr>
        <w:t>.</w:t>
      </w:r>
      <w:bookmarkEnd w:id="19"/>
    </w:p>
    <w:p w14:paraId="5C7B4153" w14:textId="094D2D29" w:rsidR="005B5EB5" w:rsidRDefault="005B5EB5" w:rsidP="005B5EB5">
      <w:pPr>
        <w:bidi/>
        <w:jc w:val="both"/>
        <w:rPr>
          <w:rFonts w:ascii="Simplified Arabic" w:hAnsi="Simplified Arabic" w:cs="Simplified Arabic"/>
          <w:b/>
          <w:bCs/>
          <w:color w:val="000000" w:themeColor="text1"/>
          <w:rtl/>
          <w:lang w:bidi="ar-EG"/>
        </w:rPr>
      </w:pPr>
      <w:r w:rsidRPr="00B47C3F">
        <w:rPr>
          <w:rFonts w:ascii="Arial" w:hAnsi="Arial" w:cs="Arial" w:hint="cs"/>
          <w:b/>
          <w:bCs/>
          <w:color w:val="000000" w:themeColor="text1"/>
          <w:vertAlign w:val="superscript"/>
          <w:rtl/>
          <w:lang w:bidi="ar-EG"/>
        </w:rPr>
        <w:t>2</w:t>
      </w:r>
      <w:r>
        <w:rPr>
          <w:rFonts w:ascii="Arial" w:hAnsi="Arial" w:cs="Arial" w:hint="cs"/>
          <w:b/>
          <w:bCs/>
          <w:color w:val="000000" w:themeColor="text1"/>
          <w:vertAlign w:val="superscript"/>
          <w:rtl/>
          <w:lang w:bidi="ar-EG"/>
        </w:rPr>
        <w:t>7</w:t>
      </w:r>
      <w:r w:rsidRPr="00B47C3F">
        <w:rPr>
          <w:rFonts w:ascii="Simplified Arabic" w:hAnsi="Simplified Arabic" w:cs="Simplified Arabic"/>
          <w:b/>
          <w:bCs/>
          <w:color w:val="000000" w:themeColor="text1"/>
          <w:rtl/>
          <w:lang w:bidi="ar-EG"/>
        </w:rPr>
        <w:t xml:space="preserve"> </w:t>
      </w:r>
      <w:r w:rsidRPr="00B43D48">
        <w:rPr>
          <w:rFonts w:ascii="Simplified Arabic" w:hAnsi="Simplified Arabic" w:cs="Simplified Arabic"/>
          <w:b/>
          <w:bCs/>
          <w:color w:val="000000" w:themeColor="text1"/>
          <w:rtl/>
          <w:lang w:bidi="ar-EG"/>
        </w:rPr>
        <w:t xml:space="preserve">الجهاز </w:t>
      </w:r>
      <w:r w:rsidRPr="00B43D48">
        <w:rPr>
          <w:rFonts w:ascii="Simplified Arabic" w:hAnsi="Simplified Arabic" w:cs="Simplified Arabic" w:hint="cs"/>
          <w:b/>
          <w:bCs/>
          <w:color w:val="000000" w:themeColor="text1"/>
          <w:rtl/>
          <w:lang w:bidi="ar-EG"/>
        </w:rPr>
        <w:t>المركزي</w:t>
      </w:r>
      <w:r w:rsidRPr="00B43D48">
        <w:rPr>
          <w:rFonts w:ascii="Simplified Arabic" w:hAnsi="Simplified Arabic" w:cs="Simplified Arabic"/>
          <w:b/>
          <w:bCs/>
          <w:color w:val="000000" w:themeColor="text1"/>
          <w:rtl/>
          <w:lang w:bidi="ar-EG"/>
        </w:rPr>
        <w:t xml:space="preserve"> للتعبئة العامة </w:t>
      </w:r>
      <w:r w:rsidRPr="00B43D48">
        <w:rPr>
          <w:rFonts w:ascii="Simplified Arabic" w:hAnsi="Simplified Arabic" w:cs="Simplified Arabic" w:hint="cs"/>
          <w:b/>
          <w:bCs/>
          <w:color w:val="000000" w:themeColor="text1"/>
          <w:rtl/>
          <w:lang w:bidi="ar-EG"/>
        </w:rPr>
        <w:t xml:space="preserve">والاحصاء </w:t>
      </w:r>
      <w:r w:rsidRPr="00B43D48">
        <w:rPr>
          <w:rFonts w:ascii="Simplified Arabic" w:hAnsi="Simplified Arabic" w:cs="Simplified Arabic"/>
          <w:b/>
          <w:bCs/>
          <w:color w:val="000000" w:themeColor="text1"/>
          <w:rtl/>
          <w:lang w:bidi="ar-EG"/>
        </w:rPr>
        <w:t>(202</w:t>
      </w:r>
      <w:r>
        <w:rPr>
          <w:rFonts w:ascii="Simplified Arabic" w:hAnsi="Simplified Arabic" w:cs="Simplified Arabic" w:hint="cs"/>
          <w:b/>
          <w:bCs/>
          <w:color w:val="000000" w:themeColor="text1"/>
          <w:rtl/>
          <w:lang w:bidi="ar-EG"/>
        </w:rPr>
        <w:t>1</w:t>
      </w:r>
      <w:r w:rsidRPr="00B43D48">
        <w:rPr>
          <w:rFonts w:ascii="Simplified Arabic" w:hAnsi="Simplified Arabic" w:cs="Simplified Arabic"/>
          <w:b/>
          <w:bCs/>
          <w:color w:val="000000" w:themeColor="text1"/>
          <w:rtl/>
          <w:lang w:bidi="ar-EG"/>
        </w:rPr>
        <w:t>)"</w:t>
      </w:r>
      <w:r w:rsidRPr="005B5EB5">
        <w:rPr>
          <w:rFonts w:ascii="Simplified Arabic" w:hAnsi="Simplified Arabic" w:cs="Simplified Arabic"/>
          <w:b/>
          <w:bCs/>
          <w:color w:val="000000" w:themeColor="text1"/>
          <w:rtl/>
          <w:lang w:bidi="ar-EG"/>
        </w:rPr>
        <w:t xml:space="preserve"> </w:t>
      </w:r>
      <w:r w:rsidRPr="00B43D48">
        <w:rPr>
          <w:rFonts w:ascii="Simplified Arabic" w:hAnsi="Simplified Arabic" w:cs="Simplified Arabic"/>
          <w:b/>
          <w:bCs/>
          <w:color w:val="000000" w:themeColor="text1"/>
          <w:rtl/>
          <w:lang w:bidi="ar-EG"/>
        </w:rPr>
        <w:t xml:space="preserve">بحث </w:t>
      </w:r>
      <w:r>
        <w:rPr>
          <w:rFonts w:ascii="Simplified Arabic" w:hAnsi="Simplified Arabic" w:cs="Simplified Arabic" w:hint="cs"/>
          <w:b/>
          <w:bCs/>
          <w:color w:val="000000" w:themeColor="text1"/>
          <w:rtl/>
          <w:lang w:bidi="ar-EG"/>
        </w:rPr>
        <w:t>القوى العاملة السنوي</w:t>
      </w:r>
      <w:r w:rsidRPr="00B43D48">
        <w:rPr>
          <w:rFonts w:ascii="Simplified Arabic" w:hAnsi="Simplified Arabic" w:cs="Simplified Arabic"/>
          <w:b/>
          <w:bCs/>
          <w:color w:val="000000" w:themeColor="text1"/>
          <w:rtl/>
          <w:lang w:bidi="ar-EG"/>
        </w:rPr>
        <w:t xml:space="preserve"> ""</w:t>
      </w:r>
      <w:r w:rsidRPr="00B125EA">
        <w:rPr>
          <w:rFonts w:ascii="Simplified Arabic" w:hAnsi="Simplified Arabic" w:cs="Simplified Arabic"/>
          <w:b/>
          <w:bCs/>
          <w:color w:val="000000" w:themeColor="text1"/>
          <w:rtl/>
          <w:lang w:bidi="ar-EG"/>
        </w:rPr>
        <w:t>.</w:t>
      </w:r>
    </w:p>
    <w:p w14:paraId="57FC8E4E" w14:textId="213B13B8" w:rsidR="005B5EB5" w:rsidRDefault="005B5EB5" w:rsidP="005B5EB5">
      <w:pPr>
        <w:bidi/>
        <w:jc w:val="both"/>
        <w:rPr>
          <w:rFonts w:ascii="Simplified Arabic" w:hAnsi="Simplified Arabic" w:cs="Simplified Arabic"/>
          <w:b/>
          <w:bCs/>
          <w:color w:val="000000" w:themeColor="text1"/>
          <w:rtl/>
          <w:lang w:bidi="ar-EG"/>
        </w:rPr>
      </w:pPr>
      <w:r w:rsidRPr="00B47C3F">
        <w:rPr>
          <w:rFonts w:ascii="Arial" w:hAnsi="Arial" w:cs="Arial" w:hint="cs"/>
          <w:b/>
          <w:bCs/>
          <w:color w:val="000000" w:themeColor="text1"/>
          <w:vertAlign w:val="superscript"/>
          <w:rtl/>
          <w:lang w:bidi="ar-EG"/>
        </w:rPr>
        <w:t>2</w:t>
      </w:r>
      <w:r>
        <w:rPr>
          <w:rFonts w:ascii="Arial" w:hAnsi="Arial" w:cs="Arial" w:hint="cs"/>
          <w:b/>
          <w:bCs/>
          <w:color w:val="000000" w:themeColor="text1"/>
          <w:vertAlign w:val="superscript"/>
          <w:rtl/>
          <w:lang w:bidi="ar-EG"/>
        </w:rPr>
        <w:t>8</w:t>
      </w:r>
      <w:r w:rsidRPr="00B47C3F">
        <w:rPr>
          <w:rFonts w:ascii="Simplified Arabic" w:hAnsi="Simplified Arabic" w:cs="Simplified Arabic"/>
          <w:b/>
          <w:bCs/>
          <w:color w:val="000000" w:themeColor="text1"/>
          <w:rtl/>
          <w:lang w:bidi="ar-EG"/>
        </w:rPr>
        <w:t xml:space="preserve"> </w:t>
      </w:r>
      <w:r w:rsidRPr="00B43D48">
        <w:rPr>
          <w:rFonts w:ascii="Simplified Arabic" w:hAnsi="Simplified Arabic" w:cs="Simplified Arabic"/>
          <w:b/>
          <w:bCs/>
          <w:color w:val="000000" w:themeColor="text1"/>
          <w:rtl/>
          <w:lang w:bidi="ar-EG"/>
        </w:rPr>
        <w:t xml:space="preserve">الجهاز </w:t>
      </w:r>
      <w:r w:rsidRPr="00B43D48">
        <w:rPr>
          <w:rFonts w:ascii="Simplified Arabic" w:hAnsi="Simplified Arabic" w:cs="Simplified Arabic" w:hint="cs"/>
          <w:b/>
          <w:bCs/>
          <w:color w:val="000000" w:themeColor="text1"/>
          <w:rtl/>
          <w:lang w:bidi="ar-EG"/>
        </w:rPr>
        <w:t>المركزي</w:t>
      </w:r>
      <w:r w:rsidRPr="00B43D48">
        <w:rPr>
          <w:rFonts w:ascii="Simplified Arabic" w:hAnsi="Simplified Arabic" w:cs="Simplified Arabic"/>
          <w:b/>
          <w:bCs/>
          <w:color w:val="000000" w:themeColor="text1"/>
          <w:rtl/>
          <w:lang w:bidi="ar-EG"/>
        </w:rPr>
        <w:t xml:space="preserve"> للتعبئة العامة </w:t>
      </w:r>
      <w:r w:rsidRPr="00B43D48">
        <w:rPr>
          <w:rFonts w:ascii="Simplified Arabic" w:hAnsi="Simplified Arabic" w:cs="Simplified Arabic" w:hint="cs"/>
          <w:b/>
          <w:bCs/>
          <w:color w:val="000000" w:themeColor="text1"/>
          <w:rtl/>
          <w:lang w:bidi="ar-EG"/>
        </w:rPr>
        <w:t xml:space="preserve">والاحصاء </w:t>
      </w:r>
      <w:r w:rsidRPr="00B43D48">
        <w:rPr>
          <w:rFonts w:ascii="Simplified Arabic" w:hAnsi="Simplified Arabic" w:cs="Simplified Arabic"/>
          <w:b/>
          <w:bCs/>
          <w:color w:val="000000" w:themeColor="text1"/>
          <w:rtl/>
          <w:lang w:bidi="ar-EG"/>
        </w:rPr>
        <w:t>(202</w:t>
      </w:r>
      <w:r>
        <w:rPr>
          <w:rFonts w:ascii="Simplified Arabic" w:hAnsi="Simplified Arabic" w:cs="Simplified Arabic" w:hint="cs"/>
          <w:b/>
          <w:bCs/>
          <w:color w:val="000000" w:themeColor="text1"/>
          <w:rtl/>
          <w:lang w:bidi="ar-EG"/>
        </w:rPr>
        <w:t>1</w:t>
      </w:r>
      <w:r w:rsidRPr="00B43D48">
        <w:rPr>
          <w:rFonts w:ascii="Simplified Arabic" w:hAnsi="Simplified Arabic" w:cs="Simplified Arabic"/>
          <w:b/>
          <w:bCs/>
          <w:color w:val="000000" w:themeColor="text1"/>
          <w:rtl/>
          <w:lang w:bidi="ar-EG"/>
        </w:rPr>
        <w:t>)"</w:t>
      </w:r>
      <w:r w:rsidRPr="005B5EB5">
        <w:rPr>
          <w:rFonts w:ascii="Simplified Arabic" w:hAnsi="Simplified Arabic" w:cs="Simplified Arabic"/>
          <w:b/>
          <w:bCs/>
          <w:color w:val="000000" w:themeColor="text1"/>
          <w:rtl/>
          <w:lang w:bidi="ar-EG"/>
        </w:rPr>
        <w:t xml:space="preserve"> </w:t>
      </w:r>
      <w:r w:rsidRPr="00B43D48">
        <w:rPr>
          <w:rFonts w:ascii="Simplified Arabic" w:hAnsi="Simplified Arabic" w:cs="Simplified Arabic"/>
          <w:b/>
          <w:bCs/>
          <w:color w:val="000000" w:themeColor="text1"/>
          <w:rtl/>
          <w:lang w:bidi="ar-EG"/>
        </w:rPr>
        <w:t xml:space="preserve">بحث </w:t>
      </w:r>
      <w:r>
        <w:rPr>
          <w:rFonts w:ascii="Simplified Arabic" w:hAnsi="Simplified Arabic" w:cs="Simplified Arabic" w:hint="cs"/>
          <w:b/>
          <w:bCs/>
          <w:color w:val="000000" w:themeColor="text1"/>
          <w:rtl/>
          <w:lang w:bidi="ar-EG"/>
        </w:rPr>
        <w:t>القوى العاملة الربع سنوي</w:t>
      </w:r>
      <w:r w:rsidRPr="00B43D48">
        <w:rPr>
          <w:rFonts w:ascii="Simplified Arabic" w:hAnsi="Simplified Arabic" w:cs="Simplified Arabic"/>
          <w:b/>
          <w:bCs/>
          <w:color w:val="000000" w:themeColor="text1"/>
          <w:rtl/>
          <w:lang w:bidi="ar-EG"/>
        </w:rPr>
        <w:t xml:space="preserve"> ""</w:t>
      </w:r>
      <w:r w:rsidRPr="00B125EA">
        <w:rPr>
          <w:rFonts w:ascii="Simplified Arabic" w:hAnsi="Simplified Arabic" w:cs="Simplified Arabic"/>
          <w:b/>
          <w:bCs/>
          <w:color w:val="000000" w:themeColor="text1"/>
          <w:rtl/>
          <w:lang w:bidi="ar-EG"/>
        </w:rPr>
        <w:t>.</w:t>
      </w:r>
    </w:p>
    <w:p w14:paraId="168CDC0E" w14:textId="77777777" w:rsidR="00B00386" w:rsidRPr="00C542F8" w:rsidRDefault="00B00386" w:rsidP="00AC7B69">
      <w:pPr>
        <w:spacing w:line="420" w:lineRule="atLeast"/>
        <w:jc w:val="right"/>
        <w:rPr>
          <w:rFonts w:ascii="Simplified Arabic" w:hAnsi="Simplified Arabic" w:cs="Simplified Arabic"/>
          <w:b/>
          <w:bCs/>
          <w:sz w:val="28"/>
          <w:szCs w:val="28"/>
          <w:shd w:val="clear" w:color="auto" w:fill="FFFFFF"/>
          <w:lang w:bidi="ar-EG"/>
        </w:rPr>
      </w:pPr>
      <w:r w:rsidRPr="00C542F8">
        <w:rPr>
          <w:rFonts w:ascii="Simplified Arabic" w:hAnsi="Simplified Arabic" w:cs="Simplified Arabic" w:hint="cs"/>
          <w:b/>
          <w:bCs/>
          <w:sz w:val="28"/>
          <w:szCs w:val="28"/>
          <w:shd w:val="clear" w:color="auto" w:fill="FFFFFF"/>
          <w:rtl/>
          <w:lang w:bidi="ar-EG"/>
        </w:rPr>
        <w:t>ومن</w:t>
      </w:r>
      <w:r w:rsidRPr="00C542F8">
        <w:rPr>
          <w:rFonts w:ascii="Simplified Arabic" w:hAnsi="Simplified Arabic" w:cs="Simplified Arabic"/>
          <w:b/>
          <w:bCs/>
          <w:sz w:val="28"/>
          <w:szCs w:val="28"/>
          <w:shd w:val="clear" w:color="auto" w:fill="FFFFFF"/>
          <w:rtl/>
          <w:lang w:bidi="ar-EG"/>
        </w:rPr>
        <w:t xml:space="preserve"> الملامح الأساسية للموازنات المستجيبة للنوع الاجتماعي في مصر أن 14% من الموازنة العامة للدولة موجهة بشكل مباشر لقضايا المرأة </w:t>
      </w:r>
      <w:r w:rsidRPr="00C542F8">
        <w:rPr>
          <w:rFonts w:ascii="Simplified Arabic" w:hAnsi="Simplified Arabic" w:cs="Simplified Arabic" w:hint="cs"/>
          <w:b/>
          <w:bCs/>
          <w:sz w:val="28"/>
          <w:szCs w:val="28"/>
          <w:shd w:val="clear" w:color="auto" w:fill="FFFFFF"/>
          <w:rtl/>
          <w:lang w:bidi="ar-EG"/>
        </w:rPr>
        <w:t>في</w:t>
      </w:r>
      <w:r w:rsidRPr="00C542F8">
        <w:rPr>
          <w:rFonts w:ascii="Simplified Arabic" w:hAnsi="Simplified Arabic" w:cs="Simplified Arabic"/>
          <w:b/>
          <w:bCs/>
          <w:sz w:val="28"/>
          <w:szCs w:val="28"/>
          <w:shd w:val="clear" w:color="auto" w:fill="FFFFFF"/>
          <w:rtl/>
          <w:lang w:bidi="ar-EG"/>
        </w:rPr>
        <w:t xml:space="preserve"> الفترة بين 2015-2016 - 2019-2020 وهو يعد 50 % زيادة </w:t>
      </w:r>
      <w:r w:rsidRPr="00C542F8">
        <w:rPr>
          <w:rFonts w:ascii="Simplified Arabic" w:hAnsi="Simplified Arabic" w:cs="Simplified Arabic" w:hint="cs"/>
          <w:b/>
          <w:bCs/>
          <w:sz w:val="28"/>
          <w:szCs w:val="28"/>
          <w:shd w:val="clear" w:color="auto" w:fill="FFFFFF"/>
          <w:rtl/>
          <w:lang w:bidi="ar-EG"/>
        </w:rPr>
        <w:t>في</w:t>
      </w:r>
      <w:r w:rsidRPr="00C542F8">
        <w:rPr>
          <w:rFonts w:ascii="Simplified Arabic" w:hAnsi="Simplified Arabic" w:cs="Simplified Arabic"/>
          <w:b/>
          <w:bCs/>
          <w:sz w:val="28"/>
          <w:szCs w:val="28"/>
          <w:shd w:val="clear" w:color="auto" w:fill="FFFFFF"/>
          <w:rtl/>
          <w:lang w:bidi="ar-EG"/>
        </w:rPr>
        <w:t xml:space="preserve"> الموازنة المخصصة للمرأة خلال الأعوام الخمسة لهذه الفترة.</w:t>
      </w:r>
    </w:p>
    <w:p w14:paraId="34E2C381" w14:textId="59841DE0" w:rsidR="00B00386" w:rsidRDefault="00B00386" w:rsidP="00AC7B69">
      <w:pPr>
        <w:spacing w:line="420" w:lineRule="atLeast"/>
        <w:jc w:val="right"/>
        <w:rPr>
          <w:rFonts w:ascii="Arial" w:hAnsi="Arial" w:cs="Arial"/>
          <w:b/>
          <w:bCs/>
          <w:color w:val="000000" w:themeColor="text1"/>
          <w:sz w:val="36"/>
          <w:szCs w:val="36"/>
          <w:lang w:bidi="ar-EG"/>
        </w:rPr>
      </w:pPr>
      <w:r w:rsidRPr="00C542F8">
        <w:rPr>
          <w:rFonts w:ascii="Simplified Arabic" w:hAnsi="Simplified Arabic" w:cs="Simplified Arabic"/>
          <w:b/>
          <w:bCs/>
          <w:sz w:val="28"/>
          <w:szCs w:val="28"/>
          <w:shd w:val="clear" w:color="auto" w:fill="FFFFFF"/>
          <w:rtl/>
          <w:lang w:bidi="ar-EG"/>
        </w:rPr>
        <w:t xml:space="preserve">وفـى عـام 2022/2021 زيادة بنسبــة 75 % </w:t>
      </w:r>
      <w:r w:rsidRPr="00C542F8">
        <w:rPr>
          <w:rFonts w:ascii="Simplified Arabic" w:hAnsi="Simplified Arabic" w:cs="Simplified Arabic" w:hint="cs"/>
          <w:b/>
          <w:bCs/>
          <w:sz w:val="28"/>
          <w:szCs w:val="28"/>
          <w:shd w:val="clear" w:color="auto" w:fill="FFFFFF"/>
          <w:rtl/>
          <w:lang w:bidi="ar-EG"/>
        </w:rPr>
        <w:t>في</w:t>
      </w:r>
      <w:r w:rsidRPr="00C542F8">
        <w:rPr>
          <w:rFonts w:ascii="Simplified Arabic" w:hAnsi="Simplified Arabic" w:cs="Simplified Arabic"/>
          <w:b/>
          <w:bCs/>
          <w:sz w:val="28"/>
          <w:szCs w:val="28"/>
          <w:shd w:val="clear" w:color="auto" w:fill="FFFFFF"/>
          <w:rtl/>
          <w:lang w:bidi="ar-EG"/>
        </w:rPr>
        <w:t xml:space="preserve"> المخصصات المالية لدعم ملف المرأة مقارنة بمخصصات عام 2021/2020</w:t>
      </w:r>
      <w:r w:rsidRPr="00262532">
        <w:rPr>
          <w:rFonts w:ascii="Arial" w:hAnsi="Arial" w:cs="Arial"/>
          <w:b/>
          <w:bCs/>
          <w:color w:val="000000" w:themeColor="text1"/>
          <w:sz w:val="36"/>
          <w:szCs w:val="36"/>
          <w:rtl/>
          <w:lang w:bidi="ar-EG"/>
        </w:rPr>
        <w:t>.</w:t>
      </w:r>
    </w:p>
    <w:p w14:paraId="7A72EB19" w14:textId="77777777" w:rsidR="00B00386" w:rsidRPr="00206C10" w:rsidRDefault="00B00386" w:rsidP="00AC7B69">
      <w:pPr>
        <w:shd w:val="clear" w:color="auto" w:fill="FFFFFF"/>
        <w:jc w:val="right"/>
        <w:rPr>
          <w:rFonts w:ascii="Simplified Arabic" w:hAnsi="Simplified Arabic" w:cs="Simplified Arabic"/>
          <w:b/>
          <w:bCs/>
          <w:color w:val="C00000"/>
          <w:sz w:val="32"/>
          <w:szCs w:val="32"/>
          <w:rtl/>
          <w:lang w:bidi="ar-EG"/>
        </w:rPr>
      </w:pPr>
      <w:r w:rsidRPr="00206C10">
        <w:rPr>
          <w:rFonts w:ascii="Simplified Arabic" w:hAnsi="Simplified Arabic" w:cs="Simplified Arabic"/>
          <w:b/>
          <w:bCs/>
          <w:color w:val="C00000"/>
          <w:sz w:val="32"/>
          <w:szCs w:val="32"/>
          <w:rtl/>
          <w:lang w:bidi="ar-EG"/>
        </w:rPr>
        <w:t xml:space="preserve">الكثير من الإنجازات تحققت في مجال التمكين الاقتصادي للمرأة المصرية منها </w:t>
      </w:r>
    </w:p>
    <w:p w14:paraId="25B229FA" w14:textId="77777777" w:rsidR="00B00386" w:rsidRPr="00C56E04" w:rsidRDefault="00B00386" w:rsidP="00AC7B69">
      <w:pPr>
        <w:jc w:val="right"/>
        <w:rPr>
          <w:rFonts w:ascii="Simplified Arabic" w:hAnsi="Simplified Arabic" w:cs="Simplified Arabic"/>
          <w:b/>
          <w:bCs/>
          <w:sz w:val="28"/>
          <w:szCs w:val="28"/>
          <w:shd w:val="clear" w:color="auto" w:fill="FFFFFF"/>
          <w:rtl/>
          <w:lang w:bidi="ar-EG"/>
        </w:rPr>
      </w:pPr>
      <w:r w:rsidRPr="00C56E04">
        <w:rPr>
          <w:rFonts w:ascii="Simplified Arabic" w:hAnsi="Simplified Arabic" w:cs="Simplified Arabic"/>
          <w:b/>
          <w:bCs/>
          <w:sz w:val="28"/>
          <w:szCs w:val="28"/>
          <w:shd w:val="clear" w:color="auto" w:fill="FFFFFF"/>
          <w:rtl/>
          <w:lang w:bidi="ar-EG"/>
        </w:rPr>
        <w:t>مصر تعد الدولة الثانية عالميا التي تطلق جائزة ختم المساواة بين الجنسين، وفاز بها جهاز تنمية المشروعات الصغيرة والمتوسطة ومتناهية الصغر كأول جهة تحصل على الختم في مصر والمنطقة العربية</w:t>
      </w:r>
      <w:r w:rsidRPr="00C56E04">
        <w:rPr>
          <w:rFonts w:ascii="Simplified Arabic" w:hAnsi="Simplified Arabic" w:cs="Simplified Arabic"/>
          <w:b/>
          <w:bCs/>
          <w:sz w:val="28"/>
          <w:szCs w:val="28"/>
          <w:shd w:val="clear" w:color="auto" w:fill="FFFFFF"/>
          <w:lang w:bidi="ar-EG"/>
        </w:rPr>
        <w:t>.</w:t>
      </w:r>
    </w:p>
    <w:p w14:paraId="3F011418" w14:textId="77777777" w:rsidR="00B00386" w:rsidRPr="00C56E04" w:rsidRDefault="00B00386" w:rsidP="00AC7B69">
      <w:pPr>
        <w:jc w:val="right"/>
        <w:rPr>
          <w:rFonts w:ascii="Simplified Arabic" w:hAnsi="Simplified Arabic" w:cs="Simplified Arabic"/>
          <w:b/>
          <w:bCs/>
          <w:sz w:val="28"/>
          <w:szCs w:val="28"/>
          <w:shd w:val="clear" w:color="auto" w:fill="FFFFFF"/>
          <w:rtl/>
          <w:lang w:bidi="ar-EG"/>
        </w:rPr>
      </w:pPr>
      <w:r w:rsidRPr="00C56E04">
        <w:rPr>
          <w:rFonts w:ascii="Simplified Arabic" w:hAnsi="Simplified Arabic" w:cs="Simplified Arabic"/>
          <w:b/>
          <w:bCs/>
          <w:sz w:val="28"/>
          <w:szCs w:val="28"/>
          <w:shd w:val="clear" w:color="auto" w:fill="FFFFFF"/>
          <w:rtl/>
          <w:lang w:bidi="ar-EG"/>
        </w:rPr>
        <w:t xml:space="preserve">احتلت </w:t>
      </w:r>
      <w:r w:rsidRPr="00C56E04">
        <w:rPr>
          <w:rFonts w:ascii="Simplified Arabic" w:hAnsi="Simplified Arabic" w:cs="Simplified Arabic" w:hint="cs"/>
          <w:b/>
          <w:bCs/>
          <w:sz w:val="28"/>
          <w:szCs w:val="28"/>
          <w:shd w:val="clear" w:color="auto" w:fill="FFFFFF"/>
          <w:rtl/>
          <w:lang w:bidi="ar-EG"/>
        </w:rPr>
        <w:t xml:space="preserve">مصر </w:t>
      </w:r>
      <w:r w:rsidRPr="00C56E04">
        <w:rPr>
          <w:rFonts w:ascii="Simplified Arabic" w:hAnsi="Simplified Arabic" w:cs="Simplified Arabic"/>
          <w:b/>
          <w:bCs/>
          <w:sz w:val="28"/>
          <w:szCs w:val="28"/>
          <w:shd w:val="clear" w:color="auto" w:fill="FFFFFF"/>
          <w:rtl/>
          <w:lang w:bidi="ar-EG"/>
        </w:rPr>
        <w:t>المرتبة الأولي في دول شمال أفريقيا، وغرب آسيا من حيث التدابير والإجراءات التي اتخذتها في مجالات ثلاثة، هي الحماية الاقتصادية للمرأة، والرعاية غير مدفوعة الأجر، ومناهضة العنف</w:t>
      </w:r>
      <w:r w:rsidRPr="00C56E04">
        <w:rPr>
          <w:rFonts w:ascii="Simplified Arabic" w:hAnsi="Simplified Arabic" w:cs="Simplified Arabic"/>
          <w:b/>
          <w:bCs/>
          <w:sz w:val="28"/>
          <w:szCs w:val="28"/>
          <w:shd w:val="clear" w:color="auto" w:fill="FFFFFF"/>
          <w:lang w:bidi="ar-EG"/>
        </w:rPr>
        <w:t>.</w:t>
      </w:r>
    </w:p>
    <w:p w14:paraId="276CA002" w14:textId="77777777" w:rsidR="00B00386" w:rsidRPr="00C56E04" w:rsidRDefault="00B00386" w:rsidP="00AC7B69">
      <w:pPr>
        <w:jc w:val="right"/>
        <w:rPr>
          <w:rFonts w:ascii="Simplified Arabic" w:hAnsi="Simplified Arabic" w:cs="Simplified Arabic"/>
          <w:b/>
          <w:bCs/>
          <w:sz w:val="28"/>
          <w:szCs w:val="28"/>
          <w:shd w:val="clear" w:color="auto" w:fill="FFFFFF"/>
          <w:rtl/>
          <w:lang w:bidi="ar-EG"/>
        </w:rPr>
      </w:pPr>
      <w:r>
        <w:rPr>
          <w:rFonts w:ascii="Simplified Arabic" w:hAnsi="Simplified Arabic" w:cs="Simplified Arabic" w:hint="cs"/>
          <w:b/>
          <w:bCs/>
          <w:sz w:val="28"/>
          <w:szCs w:val="28"/>
          <w:shd w:val="clear" w:color="auto" w:fill="FFFFFF"/>
          <w:rtl/>
          <w:lang w:bidi="ar-EG"/>
        </w:rPr>
        <w:t xml:space="preserve">تم </w:t>
      </w:r>
      <w:r w:rsidRPr="00C56E04">
        <w:rPr>
          <w:rFonts w:ascii="Simplified Arabic" w:hAnsi="Simplified Arabic" w:cs="Simplified Arabic"/>
          <w:b/>
          <w:bCs/>
          <w:sz w:val="28"/>
          <w:szCs w:val="28"/>
          <w:shd w:val="clear" w:color="auto" w:fill="FFFFFF"/>
          <w:rtl/>
          <w:lang w:bidi="ar-EG"/>
        </w:rPr>
        <w:t>تو</w:t>
      </w:r>
      <w:r w:rsidRPr="00C56E04">
        <w:rPr>
          <w:rFonts w:ascii="Simplified Arabic" w:hAnsi="Simplified Arabic" w:cs="Simplified Arabic" w:hint="cs"/>
          <w:b/>
          <w:bCs/>
          <w:sz w:val="28"/>
          <w:szCs w:val="28"/>
          <w:shd w:val="clear" w:color="auto" w:fill="FFFFFF"/>
          <w:rtl/>
          <w:lang w:bidi="ar-EG"/>
        </w:rPr>
        <w:t>ق</w:t>
      </w:r>
      <w:r w:rsidRPr="00C56E04">
        <w:rPr>
          <w:rFonts w:ascii="Simplified Arabic" w:hAnsi="Simplified Arabic" w:cs="Simplified Arabic"/>
          <w:b/>
          <w:bCs/>
          <w:sz w:val="28"/>
          <w:szCs w:val="28"/>
          <w:shd w:val="clear" w:color="auto" w:fill="FFFFFF"/>
          <w:rtl/>
          <w:lang w:bidi="ar-EG"/>
        </w:rPr>
        <w:t xml:space="preserve">يع مذكرة تفاهم عير مسبوقة عالمياً بين البنك </w:t>
      </w:r>
      <w:r w:rsidRPr="00C56E04">
        <w:rPr>
          <w:rFonts w:ascii="Simplified Arabic" w:hAnsi="Simplified Arabic" w:cs="Simplified Arabic" w:hint="cs"/>
          <w:b/>
          <w:bCs/>
          <w:sz w:val="28"/>
          <w:szCs w:val="28"/>
          <w:shd w:val="clear" w:color="auto" w:fill="FFFFFF"/>
          <w:rtl/>
          <w:lang w:bidi="ar-EG"/>
        </w:rPr>
        <w:t>المركزي</w:t>
      </w:r>
      <w:r w:rsidRPr="00C56E04">
        <w:rPr>
          <w:rFonts w:ascii="Simplified Arabic" w:hAnsi="Simplified Arabic" w:cs="Simplified Arabic"/>
          <w:b/>
          <w:bCs/>
          <w:sz w:val="28"/>
          <w:szCs w:val="28"/>
          <w:shd w:val="clear" w:color="auto" w:fill="FFFFFF"/>
          <w:rtl/>
          <w:lang w:bidi="ar-EG"/>
        </w:rPr>
        <w:t xml:space="preserve"> </w:t>
      </w:r>
      <w:r w:rsidRPr="00C56E04">
        <w:rPr>
          <w:rFonts w:ascii="Simplified Arabic" w:hAnsi="Simplified Arabic" w:cs="Simplified Arabic" w:hint="cs"/>
          <w:b/>
          <w:bCs/>
          <w:sz w:val="28"/>
          <w:szCs w:val="28"/>
          <w:shd w:val="clear" w:color="auto" w:fill="FFFFFF"/>
          <w:rtl/>
          <w:lang w:bidi="ar-EG"/>
        </w:rPr>
        <w:t>المصري</w:t>
      </w:r>
      <w:r w:rsidRPr="00C56E04">
        <w:rPr>
          <w:rFonts w:ascii="Simplified Arabic" w:hAnsi="Simplified Arabic" w:cs="Simplified Arabic"/>
          <w:b/>
          <w:bCs/>
          <w:sz w:val="28"/>
          <w:szCs w:val="28"/>
          <w:shd w:val="clear" w:color="auto" w:fill="FFFFFF"/>
          <w:rtl/>
          <w:lang w:bidi="ar-EG"/>
        </w:rPr>
        <w:t xml:space="preserve"> والمجلس </w:t>
      </w:r>
      <w:r w:rsidRPr="00C56E04">
        <w:rPr>
          <w:rFonts w:ascii="Simplified Arabic" w:hAnsi="Simplified Arabic" w:cs="Simplified Arabic" w:hint="cs"/>
          <w:b/>
          <w:bCs/>
          <w:sz w:val="28"/>
          <w:szCs w:val="28"/>
          <w:shd w:val="clear" w:color="auto" w:fill="FFFFFF"/>
          <w:rtl/>
          <w:lang w:bidi="ar-EG"/>
        </w:rPr>
        <w:t>القومي</w:t>
      </w:r>
      <w:r w:rsidRPr="00C56E04">
        <w:rPr>
          <w:rFonts w:ascii="Simplified Arabic" w:hAnsi="Simplified Arabic" w:cs="Simplified Arabic"/>
          <w:b/>
          <w:bCs/>
          <w:sz w:val="28"/>
          <w:szCs w:val="28"/>
          <w:shd w:val="clear" w:color="auto" w:fill="FFFFFF"/>
          <w:rtl/>
          <w:lang w:bidi="ar-EG"/>
        </w:rPr>
        <w:t xml:space="preserve"> للمرأة</w:t>
      </w:r>
    </w:p>
    <w:p w14:paraId="0D43248D" w14:textId="77777777" w:rsidR="00B00386" w:rsidRPr="00C56E04" w:rsidRDefault="00B00386" w:rsidP="00AC7B69">
      <w:pPr>
        <w:jc w:val="right"/>
        <w:rPr>
          <w:rFonts w:ascii="Simplified Arabic" w:hAnsi="Simplified Arabic" w:cs="Simplified Arabic"/>
          <w:b/>
          <w:bCs/>
          <w:sz w:val="28"/>
          <w:szCs w:val="28"/>
          <w:shd w:val="clear" w:color="auto" w:fill="FFFFFF"/>
          <w:rtl/>
          <w:lang w:bidi="ar-EG"/>
        </w:rPr>
      </w:pPr>
      <w:r w:rsidRPr="00C56E04">
        <w:rPr>
          <w:rFonts w:ascii="Simplified Arabic" w:hAnsi="Simplified Arabic" w:cs="Simplified Arabic" w:hint="cs"/>
          <w:b/>
          <w:bCs/>
          <w:sz w:val="28"/>
          <w:szCs w:val="28"/>
          <w:shd w:val="clear" w:color="auto" w:fill="FFFFFF"/>
          <w:rtl/>
          <w:lang w:bidi="ar-EG"/>
        </w:rPr>
        <w:lastRenderedPageBreak/>
        <w:t>إطلاق مصر ل</w:t>
      </w:r>
      <w:r w:rsidRPr="00C56E04">
        <w:rPr>
          <w:rFonts w:ascii="Simplified Arabic" w:hAnsi="Simplified Arabic" w:cs="Simplified Arabic"/>
          <w:b/>
          <w:bCs/>
          <w:sz w:val="28"/>
          <w:szCs w:val="28"/>
          <w:shd w:val="clear" w:color="auto" w:fill="FFFFFF"/>
          <w:rtl/>
          <w:lang w:bidi="ar-EG"/>
        </w:rPr>
        <w:t xml:space="preserve">محفز سد الفجوة بين </w:t>
      </w:r>
      <w:r w:rsidRPr="00C56E04">
        <w:rPr>
          <w:rFonts w:ascii="Simplified Arabic" w:hAnsi="Simplified Arabic" w:cs="Simplified Arabic" w:hint="cs"/>
          <w:b/>
          <w:bCs/>
          <w:sz w:val="28"/>
          <w:szCs w:val="28"/>
          <w:shd w:val="clear" w:color="auto" w:fill="FFFFFF"/>
          <w:rtl/>
          <w:lang w:bidi="ar-EG"/>
        </w:rPr>
        <w:t>الجنسين مع</w:t>
      </w:r>
      <w:r w:rsidRPr="00C56E04">
        <w:rPr>
          <w:rFonts w:ascii="Simplified Arabic" w:hAnsi="Simplified Arabic" w:cs="Simplified Arabic"/>
          <w:b/>
          <w:bCs/>
          <w:sz w:val="28"/>
          <w:szCs w:val="28"/>
          <w:shd w:val="clear" w:color="auto" w:fill="FFFFFF"/>
          <w:rtl/>
          <w:lang w:bidi="ar-EG"/>
        </w:rPr>
        <w:t xml:space="preserve"> المنتدى </w:t>
      </w:r>
      <w:r w:rsidRPr="00C56E04">
        <w:rPr>
          <w:rFonts w:ascii="Simplified Arabic" w:hAnsi="Simplified Arabic" w:cs="Simplified Arabic" w:hint="cs"/>
          <w:b/>
          <w:bCs/>
          <w:sz w:val="28"/>
          <w:szCs w:val="28"/>
          <w:shd w:val="clear" w:color="auto" w:fill="FFFFFF"/>
          <w:rtl/>
          <w:lang w:bidi="ar-EG"/>
        </w:rPr>
        <w:t>الاقتصادي</w:t>
      </w:r>
      <w:r w:rsidRPr="00C56E04">
        <w:rPr>
          <w:rFonts w:ascii="Simplified Arabic" w:hAnsi="Simplified Arabic" w:cs="Simplified Arabic"/>
          <w:b/>
          <w:bCs/>
          <w:sz w:val="28"/>
          <w:szCs w:val="28"/>
          <w:shd w:val="clear" w:color="auto" w:fill="FFFFFF"/>
          <w:rtl/>
          <w:lang w:bidi="ar-EG"/>
        </w:rPr>
        <w:t xml:space="preserve"> </w:t>
      </w:r>
      <w:r w:rsidRPr="00C56E04">
        <w:rPr>
          <w:rFonts w:ascii="Simplified Arabic" w:hAnsi="Simplified Arabic" w:cs="Simplified Arabic" w:hint="cs"/>
          <w:b/>
          <w:bCs/>
          <w:sz w:val="28"/>
          <w:szCs w:val="28"/>
          <w:shd w:val="clear" w:color="auto" w:fill="FFFFFF"/>
          <w:rtl/>
          <w:lang w:bidi="ar-EG"/>
        </w:rPr>
        <w:t>العالمي</w:t>
      </w:r>
      <w:r w:rsidRPr="00C56E04">
        <w:rPr>
          <w:rFonts w:ascii="Simplified Arabic" w:hAnsi="Simplified Arabic" w:cs="Simplified Arabic"/>
          <w:b/>
          <w:bCs/>
          <w:sz w:val="28"/>
          <w:szCs w:val="28"/>
          <w:shd w:val="clear" w:color="auto" w:fill="FFFFFF"/>
          <w:rtl/>
          <w:lang w:bidi="ar-EG"/>
        </w:rPr>
        <w:t xml:space="preserve"> </w:t>
      </w:r>
      <w:r w:rsidRPr="00C56E04">
        <w:rPr>
          <w:rFonts w:ascii="Simplified Arabic" w:hAnsi="Simplified Arabic" w:cs="Simplified Arabic" w:hint="cs"/>
          <w:b/>
          <w:bCs/>
          <w:sz w:val="28"/>
          <w:szCs w:val="28"/>
          <w:shd w:val="clear" w:color="auto" w:fill="FFFFFF"/>
          <w:rtl/>
          <w:lang w:bidi="ar-EG"/>
        </w:rPr>
        <w:t xml:space="preserve">والذي يعد </w:t>
      </w:r>
      <w:r w:rsidRPr="00C56E04">
        <w:rPr>
          <w:rFonts w:ascii="Simplified Arabic" w:hAnsi="Simplified Arabic" w:cs="Simplified Arabic"/>
          <w:b/>
          <w:bCs/>
          <w:sz w:val="28"/>
          <w:szCs w:val="28"/>
          <w:shd w:val="clear" w:color="auto" w:fill="FFFFFF"/>
          <w:rtl/>
          <w:lang w:bidi="ar-EG"/>
        </w:rPr>
        <w:t>منصة للتعاون بين القطاعين الحكومي والخاص لدعم تمكين المرأة</w:t>
      </w:r>
    </w:p>
    <w:p w14:paraId="63DDF50F" w14:textId="77777777" w:rsidR="00B00386" w:rsidRPr="00C56E04" w:rsidRDefault="00B00386" w:rsidP="00AC7B69">
      <w:pPr>
        <w:jc w:val="right"/>
        <w:rPr>
          <w:rFonts w:ascii="Simplified Arabic" w:hAnsi="Simplified Arabic" w:cs="Simplified Arabic"/>
          <w:b/>
          <w:bCs/>
          <w:sz w:val="28"/>
          <w:szCs w:val="28"/>
          <w:shd w:val="clear" w:color="auto" w:fill="FFFFFF"/>
          <w:rtl/>
          <w:lang w:bidi="ar-EG"/>
        </w:rPr>
      </w:pPr>
      <w:r w:rsidRPr="00C56E04">
        <w:rPr>
          <w:rFonts w:ascii="Simplified Arabic" w:hAnsi="Simplified Arabic" w:cs="Simplified Arabic"/>
          <w:b/>
          <w:bCs/>
          <w:sz w:val="28"/>
          <w:szCs w:val="28"/>
          <w:shd w:val="clear" w:color="auto" w:fill="FFFFFF"/>
          <w:rtl/>
          <w:lang w:bidi="ar-EG"/>
        </w:rPr>
        <w:t>برنامج الادخار المالي تحت عنوان</w:t>
      </w:r>
      <w:r w:rsidRPr="00C56E04">
        <w:rPr>
          <w:rFonts w:ascii="Simplified Arabic" w:hAnsi="Simplified Arabic" w:cs="Simplified Arabic" w:hint="cs"/>
          <w:b/>
          <w:bCs/>
          <w:sz w:val="28"/>
          <w:szCs w:val="28"/>
          <w:shd w:val="clear" w:color="auto" w:fill="FFFFFF"/>
          <w:rtl/>
          <w:lang w:bidi="ar-EG"/>
        </w:rPr>
        <w:t xml:space="preserve"> </w:t>
      </w:r>
      <w:r w:rsidRPr="00C56E04">
        <w:rPr>
          <w:rFonts w:ascii="Simplified Arabic" w:hAnsi="Simplified Arabic" w:cs="Simplified Arabic"/>
          <w:b/>
          <w:bCs/>
          <w:sz w:val="28"/>
          <w:szCs w:val="28"/>
          <w:shd w:val="clear" w:color="auto" w:fill="FFFFFF"/>
          <w:rtl/>
          <w:lang w:bidi="ar-EG"/>
        </w:rPr>
        <w:t>«نموذج مجموعات الادخار والقروض في القرى» واستفاد منه أكثر من 18000 سيدة</w:t>
      </w:r>
    </w:p>
    <w:p w14:paraId="550F375C" w14:textId="77777777" w:rsidR="00B00386" w:rsidRPr="00C56E04" w:rsidRDefault="00B00386" w:rsidP="00AC7B69">
      <w:pPr>
        <w:jc w:val="right"/>
        <w:rPr>
          <w:rFonts w:ascii="Simplified Arabic" w:hAnsi="Simplified Arabic" w:cs="Simplified Arabic"/>
          <w:b/>
          <w:bCs/>
          <w:sz w:val="28"/>
          <w:szCs w:val="28"/>
          <w:shd w:val="clear" w:color="auto" w:fill="FFFFFF"/>
          <w:rtl/>
          <w:lang w:bidi="ar-EG"/>
        </w:rPr>
      </w:pPr>
      <w:r w:rsidRPr="00C56E04">
        <w:rPr>
          <w:rFonts w:ascii="Simplified Arabic" w:hAnsi="Simplified Arabic" w:cs="Simplified Arabic" w:hint="cs"/>
          <w:b/>
          <w:bCs/>
          <w:sz w:val="28"/>
          <w:szCs w:val="28"/>
          <w:shd w:val="clear" w:color="auto" w:fill="FFFFFF"/>
          <w:rtl/>
          <w:lang w:bidi="ar-EG"/>
        </w:rPr>
        <w:t>إطلاق</w:t>
      </w:r>
      <w:r w:rsidRPr="00C56E04">
        <w:rPr>
          <w:rFonts w:ascii="Simplified Arabic" w:hAnsi="Simplified Arabic" w:cs="Simplified Arabic"/>
          <w:b/>
          <w:bCs/>
          <w:sz w:val="28"/>
          <w:szCs w:val="28"/>
          <w:shd w:val="clear" w:color="auto" w:fill="FFFFFF"/>
          <w:rtl/>
          <w:lang w:bidi="ar-EG"/>
        </w:rPr>
        <w:t xml:space="preserve"> حملات توعية للمرأة المصرية في جميع محافظات مصر بالمنتجات المالية والمصرفية، وحملة إعلامية مخصصة للشمول المالي وزيادة المعرفة والثقافة المالية لتغيير الثقافة المجتمعية المغلوطة،</w:t>
      </w:r>
    </w:p>
    <w:p w14:paraId="43CBA860" w14:textId="77777777" w:rsidR="00B00386" w:rsidRPr="00C56E04" w:rsidRDefault="00B00386" w:rsidP="00AC7B69">
      <w:pPr>
        <w:jc w:val="right"/>
        <w:rPr>
          <w:rFonts w:ascii="Simplified Arabic" w:hAnsi="Simplified Arabic" w:cs="Simplified Arabic"/>
          <w:b/>
          <w:bCs/>
          <w:sz w:val="28"/>
          <w:szCs w:val="28"/>
          <w:shd w:val="clear" w:color="auto" w:fill="FFFFFF"/>
          <w:rtl/>
          <w:lang w:bidi="ar-EG"/>
        </w:rPr>
      </w:pPr>
      <w:r w:rsidRPr="00C56E04">
        <w:rPr>
          <w:rFonts w:ascii="Simplified Arabic" w:hAnsi="Simplified Arabic" w:cs="Simplified Arabic"/>
          <w:b/>
          <w:bCs/>
          <w:sz w:val="28"/>
          <w:szCs w:val="28"/>
          <w:shd w:val="clear" w:color="auto" w:fill="FFFFFF"/>
          <w:rtl/>
          <w:lang w:bidi="ar-EG"/>
        </w:rPr>
        <w:t>مشروع</w:t>
      </w:r>
      <w:r w:rsidRPr="00C56E04">
        <w:rPr>
          <w:rFonts w:ascii="Simplified Arabic" w:hAnsi="Simplified Arabic" w:cs="Simplified Arabic" w:hint="cs"/>
          <w:b/>
          <w:bCs/>
          <w:sz w:val="28"/>
          <w:szCs w:val="28"/>
          <w:shd w:val="clear" w:color="auto" w:fill="FFFFFF"/>
          <w:rtl/>
          <w:lang w:bidi="ar-EG"/>
        </w:rPr>
        <w:t xml:space="preserve"> </w:t>
      </w:r>
      <w:r w:rsidRPr="00C56E04">
        <w:rPr>
          <w:rFonts w:ascii="Simplified Arabic" w:hAnsi="Simplified Arabic" w:cs="Simplified Arabic"/>
          <w:b/>
          <w:bCs/>
          <w:sz w:val="28"/>
          <w:szCs w:val="28"/>
          <w:shd w:val="clear" w:color="auto" w:fill="FFFFFF"/>
          <w:rtl/>
          <w:lang w:bidi="ar-EG"/>
        </w:rPr>
        <w:t>«تمكين المرأة وتعزيز الشمول المالي والاقتصادي بريف مصر: الاستجابة لكوڤيد-19». ويستهدف تطوير نموذج رقمي للادخار والإقراض وتعزيز التمكين الاقتصادي وريادة الأعمال للمرأة</w:t>
      </w:r>
      <w:r w:rsidRPr="00C56E04">
        <w:rPr>
          <w:rFonts w:ascii="Simplified Arabic" w:hAnsi="Simplified Arabic" w:cs="Simplified Arabic"/>
          <w:b/>
          <w:bCs/>
          <w:sz w:val="28"/>
          <w:szCs w:val="28"/>
          <w:shd w:val="clear" w:color="auto" w:fill="FFFFFF"/>
          <w:lang w:bidi="ar-EG"/>
        </w:rPr>
        <w:t>.</w:t>
      </w:r>
    </w:p>
    <w:p w14:paraId="16EF0B4A" w14:textId="77777777" w:rsidR="00B00386" w:rsidRPr="002B22A9" w:rsidRDefault="00B00386" w:rsidP="00AC7B69">
      <w:pPr>
        <w:shd w:val="clear" w:color="auto" w:fill="FFFFFF"/>
        <w:jc w:val="right"/>
        <w:rPr>
          <w:rFonts w:ascii="Simplified Arabic" w:hAnsi="Simplified Arabic" w:cs="Simplified Arabic"/>
          <w:b/>
          <w:bCs/>
          <w:sz w:val="28"/>
          <w:szCs w:val="28"/>
          <w:shd w:val="clear" w:color="auto" w:fill="FFFFFF"/>
          <w:rtl/>
          <w:lang w:bidi="ar-EG"/>
        </w:rPr>
      </w:pPr>
      <w:r w:rsidRPr="002B22A9">
        <w:rPr>
          <w:rFonts w:ascii="Simplified Arabic" w:hAnsi="Simplified Arabic" w:cs="Simplified Arabic"/>
          <w:b/>
          <w:bCs/>
          <w:sz w:val="28"/>
          <w:szCs w:val="28"/>
          <w:shd w:val="clear" w:color="auto" w:fill="FFFFFF"/>
          <w:lang w:bidi="ar-EG"/>
        </w:rPr>
        <w:t> </w:t>
      </w:r>
      <w:r w:rsidRPr="002B22A9">
        <w:rPr>
          <w:rFonts w:ascii="Simplified Arabic" w:hAnsi="Simplified Arabic" w:cs="Simplified Arabic"/>
          <w:b/>
          <w:bCs/>
          <w:sz w:val="28"/>
          <w:szCs w:val="28"/>
          <w:shd w:val="clear" w:color="auto" w:fill="FFFFFF"/>
          <w:rtl/>
          <w:lang w:bidi="ar-EG"/>
        </w:rPr>
        <w:t xml:space="preserve">وزادت نسبة النساء اللائي يحملن حسابات بنكية إلى ثلاثة </w:t>
      </w:r>
      <w:r w:rsidRPr="002B22A9">
        <w:rPr>
          <w:rFonts w:ascii="Simplified Arabic" w:hAnsi="Simplified Arabic" w:cs="Simplified Arabic" w:hint="cs"/>
          <w:b/>
          <w:bCs/>
          <w:sz w:val="28"/>
          <w:szCs w:val="28"/>
          <w:shd w:val="clear" w:color="auto" w:fill="FFFFFF"/>
          <w:rtl/>
          <w:lang w:bidi="ar-EG"/>
        </w:rPr>
        <w:t>أضعاف ومن</w:t>
      </w:r>
      <w:r w:rsidRPr="002B22A9">
        <w:rPr>
          <w:rFonts w:ascii="Simplified Arabic" w:hAnsi="Simplified Arabic" w:cs="Simplified Arabic"/>
          <w:b/>
          <w:bCs/>
          <w:sz w:val="28"/>
          <w:szCs w:val="28"/>
          <w:shd w:val="clear" w:color="auto" w:fill="FFFFFF"/>
          <w:rtl/>
          <w:lang w:bidi="ar-EG"/>
        </w:rPr>
        <w:t xml:space="preserve"> يملكن شركات خاصة والمستثمرات في البورصة إلى ثلاثين بالمئة</w:t>
      </w:r>
    </w:p>
    <w:p w14:paraId="36A1A2D9" w14:textId="77777777" w:rsidR="00DB337F" w:rsidRDefault="00B00386" w:rsidP="00DB337F">
      <w:pPr>
        <w:pBdr>
          <w:bottom w:val="single" w:sz="6" w:space="31" w:color="auto"/>
        </w:pBdr>
        <w:shd w:val="clear" w:color="auto" w:fill="FFFFFF"/>
        <w:jc w:val="right"/>
        <w:rPr>
          <w:rFonts w:ascii="Simplified Arabic" w:hAnsi="Simplified Arabic" w:cs="Simplified Arabic"/>
          <w:b/>
          <w:bCs/>
          <w:sz w:val="28"/>
          <w:szCs w:val="28"/>
          <w:shd w:val="clear" w:color="auto" w:fill="FFFFFF"/>
          <w:rtl/>
          <w:lang w:bidi="ar-EG"/>
        </w:rPr>
      </w:pPr>
      <w:r w:rsidRPr="00483F55">
        <w:rPr>
          <w:rFonts w:ascii="Simplified Arabic" w:hAnsi="Simplified Arabic" w:cs="Simplified Arabic"/>
          <w:b/>
          <w:bCs/>
          <w:sz w:val="28"/>
          <w:szCs w:val="28"/>
          <w:shd w:val="clear" w:color="auto" w:fill="FFFFFF"/>
          <w:rtl/>
          <w:lang w:bidi="ar-EG"/>
        </w:rPr>
        <w:t>واستفادت النساء من قروض المشروعات الصغيرة ومتناهية الصغر بنسبة 70</w:t>
      </w:r>
      <w:r w:rsidRPr="00483F55">
        <w:rPr>
          <w:rFonts w:ascii="Simplified Arabic" w:hAnsi="Simplified Arabic" w:cs="Simplified Arabic"/>
          <w:b/>
          <w:bCs/>
          <w:sz w:val="28"/>
          <w:szCs w:val="28"/>
          <w:shd w:val="clear" w:color="auto" w:fill="FFFFFF"/>
          <w:lang w:bidi="ar-EG"/>
        </w:rPr>
        <w:t>.</w:t>
      </w:r>
      <w:r w:rsidRPr="00483F55">
        <w:rPr>
          <w:rFonts w:ascii="Simplified Arabic" w:hAnsi="Simplified Arabic" w:cs="Simplified Arabic"/>
          <w:b/>
          <w:bCs/>
          <w:sz w:val="28"/>
          <w:szCs w:val="28"/>
          <w:shd w:val="clear" w:color="auto" w:fill="FFFFFF"/>
          <w:rtl/>
          <w:lang w:bidi="ar-EG"/>
        </w:rPr>
        <w:t xml:space="preserve"> ومعدل تخلف النساء عن سداد القروض أقل من 1 ٪</w:t>
      </w:r>
    </w:p>
    <w:p w14:paraId="2E52AB88" w14:textId="307A2425" w:rsidR="00B00386" w:rsidRDefault="003665D8" w:rsidP="008F7CB4">
      <w:pPr>
        <w:pStyle w:val="NoSpacing"/>
        <w:rPr>
          <w:rFonts w:ascii="Simplified Arabic" w:hAnsi="Simplified Arabic" w:cs="Simplified Arabic"/>
          <w:b/>
          <w:bCs/>
          <w:color w:val="C00000"/>
          <w:sz w:val="32"/>
          <w:szCs w:val="32"/>
          <w:u w:val="single"/>
          <w:rtl/>
        </w:rPr>
      </w:pPr>
      <w:r w:rsidRPr="003665D8">
        <w:rPr>
          <w:rFonts w:ascii="Simplified Arabic" w:hAnsi="Simplified Arabic" w:cs="Simplified Arabic"/>
          <w:b/>
          <w:bCs/>
          <w:color w:val="C00000"/>
          <w:sz w:val="28"/>
          <w:szCs w:val="28"/>
          <w:u w:val="single"/>
          <w:lang w:bidi="ar-EG"/>
        </w:rPr>
        <w:t>1-2-2</w:t>
      </w:r>
      <w:r w:rsidR="00B00386" w:rsidRPr="003665D8">
        <w:rPr>
          <w:rFonts w:ascii="Simplified Arabic" w:hAnsi="Simplified Arabic" w:cs="Simplified Arabic" w:hint="cs"/>
          <w:b/>
          <w:bCs/>
          <w:color w:val="C00000"/>
          <w:sz w:val="32"/>
          <w:szCs w:val="32"/>
          <w:u w:val="single"/>
          <w:rtl/>
        </w:rPr>
        <w:t>المبحث الثاني</w:t>
      </w:r>
      <w:r w:rsidR="00B00386">
        <w:rPr>
          <w:rFonts w:ascii="Simplified Arabic" w:hAnsi="Simplified Arabic" w:cs="Simplified Arabic" w:hint="cs"/>
          <w:b/>
          <w:bCs/>
          <w:color w:val="C00000"/>
          <w:sz w:val="32"/>
          <w:szCs w:val="32"/>
          <w:u w:val="single"/>
          <w:rtl/>
        </w:rPr>
        <w:t>: التمكين الاقتصادي للمرأة المعيلة</w:t>
      </w:r>
    </w:p>
    <w:p w14:paraId="348B56CD" w14:textId="46DBBB4F" w:rsidR="00B00386" w:rsidRDefault="00B00386" w:rsidP="008F7CB4">
      <w:pPr>
        <w:shd w:val="clear" w:color="auto" w:fill="FFFFFF"/>
        <w:jc w:val="right"/>
        <w:rPr>
          <w:rFonts w:ascii="Simplified Arabic" w:hAnsi="Simplified Arabic" w:cs="Simplified Arabic"/>
          <w:b/>
          <w:bCs/>
          <w:sz w:val="28"/>
          <w:szCs w:val="28"/>
          <w:shd w:val="clear" w:color="auto" w:fill="FFFFFF"/>
          <w:rtl/>
          <w:lang w:bidi="ar-EG"/>
        </w:rPr>
      </w:pPr>
      <w:r w:rsidRPr="00761F58">
        <w:rPr>
          <w:rFonts w:ascii="Simplified Arabic" w:hAnsi="Simplified Arabic" w:cs="Simplified Arabic" w:hint="cs"/>
          <w:b/>
          <w:bCs/>
          <w:sz w:val="28"/>
          <w:szCs w:val="28"/>
          <w:shd w:val="clear" w:color="auto" w:fill="FFFFFF"/>
          <w:rtl/>
          <w:lang w:bidi="ar-EG"/>
        </w:rPr>
        <w:t>18</w:t>
      </w:r>
      <w:r w:rsidR="00A76E87">
        <w:rPr>
          <w:rFonts w:ascii="Simplified Arabic" w:hAnsi="Simplified Arabic" w:cs="Simplified Arabic" w:hint="cs"/>
          <w:b/>
          <w:bCs/>
          <w:sz w:val="28"/>
          <w:szCs w:val="28"/>
          <w:shd w:val="clear" w:color="auto" w:fill="FFFFFF"/>
          <w:rtl/>
          <w:lang w:bidi="ar-EG"/>
        </w:rPr>
        <w:t>.2</w:t>
      </w:r>
      <w:r w:rsidRPr="00FB5E12">
        <w:rPr>
          <w:rFonts w:ascii="Simplified Arabic" w:hAnsi="Simplified Arabic" w:cs="Simplified Arabic" w:hint="cs"/>
          <w:b/>
          <w:bCs/>
          <w:sz w:val="28"/>
          <w:szCs w:val="28"/>
          <w:shd w:val="clear" w:color="auto" w:fill="FFFFFF"/>
          <w:rtl/>
          <w:lang w:bidi="ar-EG"/>
        </w:rPr>
        <w:t xml:space="preserve">% من الأسر تعيلها امرأة ونسبة 12.6% من هذه الأسر فقيرة عام </w:t>
      </w:r>
      <w:r w:rsidR="00A64D3C">
        <w:rPr>
          <w:rFonts w:ascii="Simplified Arabic" w:hAnsi="Simplified Arabic" w:cs="Simplified Arabic" w:hint="cs"/>
          <w:b/>
          <w:bCs/>
          <w:sz w:val="28"/>
          <w:szCs w:val="28"/>
          <w:shd w:val="clear" w:color="auto" w:fill="FFFFFF"/>
          <w:rtl/>
          <w:lang w:bidi="ar-EG"/>
        </w:rPr>
        <w:t>2019/2020</w:t>
      </w:r>
      <w:r w:rsidRPr="00FB5E12">
        <w:rPr>
          <w:rFonts w:ascii="Simplified Arabic" w:hAnsi="Simplified Arabic" w:cs="Simplified Arabic" w:hint="cs"/>
          <w:b/>
          <w:bCs/>
          <w:sz w:val="28"/>
          <w:szCs w:val="28"/>
          <w:shd w:val="clear" w:color="auto" w:fill="FFFFFF"/>
          <w:rtl/>
          <w:lang w:bidi="ar-EG"/>
        </w:rPr>
        <w:t xml:space="preserve"> وفقاً لبيانات</w:t>
      </w:r>
      <w:r w:rsidR="00A64D3C">
        <w:rPr>
          <w:rFonts w:ascii="Simplified Arabic" w:hAnsi="Simplified Arabic" w:cs="Simplified Arabic" w:hint="cs"/>
          <w:b/>
          <w:bCs/>
          <w:sz w:val="28"/>
          <w:szCs w:val="28"/>
          <w:shd w:val="clear" w:color="auto" w:fill="FFFFFF"/>
          <w:rtl/>
          <w:lang w:bidi="ar-EG"/>
        </w:rPr>
        <w:t xml:space="preserve"> بحث الدخل والانفاق</w:t>
      </w:r>
      <w:r w:rsidRPr="00FB5E12">
        <w:rPr>
          <w:rFonts w:ascii="Simplified Arabic" w:hAnsi="Simplified Arabic" w:cs="Simplified Arabic" w:hint="cs"/>
          <w:b/>
          <w:bCs/>
          <w:sz w:val="28"/>
          <w:szCs w:val="28"/>
          <w:shd w:val="clear" w:color="auto" w:fill="FFFFFF"/>
          <w:rtl/>
          <w:lang w:bidi="ar-EG"/>
        </w:rPr>
        <w:t xml:space="preserve"> </w:t>
      </w:r>
      <w:r w:rsidR="00A64D3C">
        <w:rPr>
          <w:rFonts w:ascii="Simplified Arabic" w:hAnsi="Simplified Arabic" w:cs="Simplified Arabic" w:hint="cs"/>
          <w:b/>
          <w:bCs/>
          <w:sz w:val="28"/>
          <w:szCs w:val="28"/>
          <w:shd w:val="clear" w:color="auto" w:fill="FFFFFF"/>
          <w:rtl/>
          <w:lang w:bidi="ar-EG"/>
        </w:rPr>
        <w:t>لل</w:t>
      </w:r>
      <w:r w:rsidRPr="00FB5E12">
        <w:rPr>
          <w:rFonts w:ascii="Simplified Arabic" w:hAnsi="Simplified Arabic" w:cs="Simplified Arabic" w:hint="cs"/>
          <w:b/>
          <w:bCs/>
          <w:sz w:val="28"/>
          <w:szCs w:val="28"/>
          <w:shd w:val="clear" w:color="auto" w:fill="FFFFFF"/>
          <w:rtl/>
          <w:lang w:bidi="ar-EG"/>
        </w:rPr>
        <w:t>جهاز المركزي للتعبئة العامة والاحصاء</w:t>
      </w:r>
    </w:p>
    <w:p w14:paraId="4B9D7FA2" w14:textId="7840F98C" w:rsidR="009D0A77" w:rsidRDefault="00F9661F" w:rsidP="00F9661F">
      <w:pPr>
        <w:shd w:val="clear" w:color="auto" w:fill="FFFFFF"/>
        <w:jc w:val="right"/>
        <w:rPr>
          <w:rFonts w:ascii="Simplified Arabic" w:hAnsi="Simplified Arabic" w:cs="Simplified Arabic"/>
          <w:b/>
          <w:bCs/>
          <w:sz w:val="28"/>
          <w:szCs w:val="28"/>
          <w:shd w:val="clear" w:color="auto" w:fill="FFFFFF"/>
          <w:rtl/>
          <w:lang w:bidi="ar-EG"/>
        </w:rPr>
      </w:pPr>
      <w:r w:rsidRPr="00F9661F">
        <w:rPr>
          <w:rFonts w:ascii="Simplified Arabic" w:hAnsi="Simplified Arabic" w:cs="Simplified Arabic"/>
          <w:b/>
          <w:bCs/>
          <w:sz w:val="28"/>
          <w:szCs w:val="28"/>
          <w:shd w:val="clear" w:color="auto" w:fill="FFFFFF"/>
          <w:lang w:bidi="ar-EG"/>
        </w:rPr>
        <w:t xml:space="preserve"> </w:t>
      </w:r>
      <w:r w:rsidRPr="00F9661F">
        <w:rPr>
          <w:rFonts w:ascii="Simplified Arabic" w:hAnsi="Simplified Arabic" w:cs="Simplified Arabic"/>
          <w:b/>
          <w:bCs/>
          <w:sz w:val="28"/>
          <w:szCs w:val="28"/>
          <w:shd w:val="clear" w:color="auto" w:fill="FFFFFF"/>
          <w:rtl/>
          <w:lang w:bidi="ar-EG"/>
        </w:rPr>
        <w:t>تتركز فئات السن للنساء المع</w:t>
      </w:r>
      <w:r>
        <w:rPr>
          <w:rFonts w:ascii="Simplified Arabic" w:hAnsi="Simplified Arabic" w:cs="Simplified Arabic" w:hint="cs"/>
          <w:b/>
          <w:bCs/>
          <w:sz w:val="28"/>
          <w:szCs w:val="28"/>
          <w:shd w:val="clear" w:color="auto" w:fill="FFFFFF"/>
          <w:rtl/>
          <w:lang w:bidi="ar-EG"/>
        </w:rPr>
        <w:t>ي</w:t>
      </w:r>
      <w:r w:rsidRPr="00F9661F">
        <w:rPr>
          <w:rFonts w:ascii="Simplified Arabic" w:hAnsi="Simplified Arabic" w:cs="Simplified Arabic"/>
          <w:b/>
          <w:bCs/>
          <w:sz w:val="28"/>
          <w:szCs w:val="28"/>
          <w:shd w:val="clear" w:color="auto" w:fill="FFFFFF"/>
          <w:rtl/>
          <w:lang w:bidi="ar-EG"/>
        </w:rPr>
        <w:t xml:space="preserve">لات </w:t>
      </w:r>
      <w:r w:rsidRPr="00F9661F">
        <w:rPr>
          <w:rFonts w:ascii="Simplified Arabic" w:hAnsi="Simplified Arabic" w:cs="Simplified Arabic" w:hint="cs"/>
          <w:b/>
          <w:bCs/>
          <w:sz w:val="28"/>
          <w:szCs w:val="28"/>
          <w:shd w:val="clear" w:color="auto" w:fill="FFFFFF"/>
          <w:rtl/>
          <w:lang w:bidi="ar-EG"/>
        </w:rPr>
        <w:t>في</w:t>
      </w:r>
      <w:r w:rsidRPr="00F9661F">
        <w:rPr>
          <w:rFonts w:ascii="Simplified Arabic" w:hAnsi="Simplified Arabic" w:cs="Simplified Arabic"/>
          <w:b/>
          <w:bCs/>
          <w:sz w:val="28"/>
          <w:szCs w:val="28"/>
          <w:shd w:val="clear" w:color="auto" w:fill="FFFFFF"/>
          <w:rtl/>
          <w:lang w:bidi="ar-EG"/>
        </w:rPr>
        <w:t xml:space="preserve"> الفئة العمرية 45</w:t>
      </w:r>
      <w:r w:rsidR="009D0A77" w:rsidRPr="009D0A77">
        <w:rPr>
          <w:rFonts w:ascii="Simplified Arabic" w:hAnsi="Simplified Arabic" w:cs="Simplified Arabic" w:hint="cs"/>
          <w:b/>
          <w:bCs/>
          <w:sz w:val="28"/>
          <w:szCs w:val="28"/>
          <w:shd w:val="clear" w:color="auto" w:fill="FFFFFF"/>
          <w:rtl/>
          <w:lang w:bidi="ar-EG"/>
        </w:rPr>
        <w:t xml:space="preserve"> </w:t>
      </w:r>
      <w:r w:rsidR="009D0A77">
        <w:rPr>
          <w:rFonts w:ascii="Simplified Arabic" w:hAnsi="Simplified Arabic" w:cs="Simplified Arabic" w:hint="cs"/>
          <w:b/>
          <w:bCs/>
          <w:sz w:val="28"/>
          <w:szCs w:val="28"/>
          <w:shd w:val="clear" w:color="auto" w:fill="FFFFFF"/>
          <w:rtl/>
          <w:lang w:bidi="ar-EG"/>
        </w:rPr>
        <w:t>سنة</w:t>
      </w:r>
      <w:r w:rsidRPr="00F9661F">
        <w:rPr>
          <w:rFonts w:ascii="Simplified Arabic" w:hAnsi="Simplified Arabic" w:cs="Simplified Arabic"/>
          <w:b/>
          <w:bCs/>
          <w:sz w:val="28"/>
          <w:szCs w:val="28"/>
          <w:shd w:val="clear" w:color="auto" w:fill="FFFFFF"/>
          <w:rtl/>
          <w:lang w:bidi="ar-EG"/>
        </w:rPr>
        <w:t xml:space="preserve"> فأكثر</w:t>
      </w:r>
      <w:r>
        <w:rPr>
          <w:rFonts w:ascii="Simplified Arabic" w:hAnsi="Simplified Arabic" w:cs="Simplified Arabic" w:hint="cs"/>
          <w:b/>
          <w:bCs/>
          <w:sz w:val="28"/>
          <w:szCs w:val="28"/>
          <w:shd w:val="clear" w:color="auto" w:fill="FFFFFF"/>
          <w:rtl/>
          <w:lang w:bidi="ar-EG"/>
        </w:rPr>
        <w:t xml:space="preserve"> </w:t>
      </w:r>
      <w:r w:rsidRPr="00F9661F">
        <w:rPr>
          <w:rFonts w:ascii="Simplified Arabic" w:hAnsi="Simplified Arabic" w:cs="Simplified Arabic"/>
          <w:b/>
          <w:bCs/>
          <w:sz w:val="28"/>
          <w:szCs w:val="28"/>
          <w:shd w:val="clear" w:color="auto" w:fill="FFFFFF"/>
          <w:rtl/>
          <w:lang w:bidi="ar-EG"/>
        </w:rPr>
        <w:t xml:space="preserve">حيث بلغت 73.8% بينما نسبة الذكور 52.2% من </w:t>
      </w:r>
      <w:r w:rsidR="00BF77F1" w:rsidRPr="00F9661F">
        <w:rPr>
          <w:rFonts w:ascii="Simplified Arabic" w:hAnsi="Simplified Arabic" w:cs="Simplified Arabic" w:hint="cs"/>
          <w:b/>
          <w:bCs/>
          <w:sz w:val="28"/>
          <w:szCs w:val="28"/>
          <w:shd w:val="clear" w:color="auto" w:fill="FFFFFF"/>
          <w:rtl/>
          <w:lang w:bidi="ar-EG"/>
        </w:rPr>
        <w:t>إجمالي</w:t>
      </w:r>
      <w:r w:rsidRPr="00F9661F">
        <w:rPr>
          <w:rFonts w:ascii="Simplified Arabic" w:hAnsi="Simplified Arabic" w:cs="Simplified Arabic"/>
          <w:b/>
          <w:bCs/>
          <w:sz w:val="28"/>
          <w:szCs w:val="28"/>
          <w:shd w:val="clear" w:color="auto" w:fill="FFFFFF"/>
          <w:rtl/>
          <w:lang w:bidi="ar-EG"/>
        </w:rPr>
        <w:t xml:space="preserve"> نسبة فئات السن لرب الاسرة 56.2% تليها فئة السن 50</w:t>
      </w:r>
      <w:r w:rsidR="009D0A77" w:rsidRPr="009D0A77">
        <w:rPr>
          <w:rFonts w:ascii="Simplified Arabic" w:hAnsi="Simplified Arabic" w:cs="Simplified Arabic" w:hint="cs"/>
          <w:b/>
          <w:bCs/>
          <w:sz w:val="28"/>
          <w:szCs w:val="28"/>
          <w:shd w:val="clear" w:color="auto" w:fill="FFFFFF"/>
          <w:rtl/>
          <w:lang w:bidi="ar-EG"/>
        </w:rPr>
        <w:t xml:space="preserve"> </w:t>
      </w:r>
      <w:r w:rsidR="009D0A77">
        <w:rPr>
          <w:rFonts w:ascii="Simplified Arabic" w:hAnsi="Simplified Arabic" w:cs="Simplified Arabic" w:hint="cs"/>
          <w:b/>
          <w:bCs/>
          <w:sz w:val="28"/>
          <w:szCs w:val="28"/>
          <w:shd w:val="clear" w:color="auto" w:fill="FFFFFF"/>
          <w:rtl/>
          <w:lang w:bidi="ar-EG"/>
        </w:rPr>
        <w:t>سنة</w:t>
      </w:r>
      <w:r w:rsidRPr="00F9661F">
        <w:rPr>
          <w:rFonts w:ascii="Simplified Arabic" w:hAnsi="Simplified Arabic" w:cs="Simplified Arabic"/>
          <w:b/>
          <w:bCs/>
          <w:sz w:val="28"/>
          <w:szCs w:val="28"/>
          <w:shd w:val="clear" w:color="auto" w:fill="FFFFFF"/>
          <w:rtl/>
          <w:lang w:bidi="ar-EG"/>
        </w:rPr>
        <w:t xml:space="preserve"> فأكثر وبنسبة نساء معيلات 66.1% بينما الذكور 42.0% من </w:t>
      </w:r>
      <w:r w:rsidR="00BF77F1" w:rsidRPr="00F9661F">
        <w:rPr>
          <w:rFonts w:ascii="Simplified Arabic" w:hAnsi="Simplified Arabic" w:cs="Simplified Arabic" w:hint="cs"/>
          <w:b/>
          <w:bCs/>
          <w:sz w:val="28"/>
          <w:szCs w:val="28"/>
          <w:shd w:val="clear" w:color="auto" w:fill="FFFFFF"/>
          <w:rtl/>
          <w:lang w:bidi="ar-EG"/>
        </w:rPr>
        <w:t>إجمالي</w:t>
      </w:r>
      <w:r w:rsidRPr="00F9661F">
        <w:rPr>
          <w:rFonts w:ascii="Simplified Arabic" w:hAnsi="Simplified Arabic" w:cs="Simplified Arabic"/>
          <w:b/>
          <w:bCs/>
          <w:sz w:val="28"/>
          <w:szCs w:val="28"/>
          <w:shd w:val="clear" w:color="auto" w:fill="FFFFFF"/>
          <w:rtl/>
          <w:lang w:bidi="ar-EG"/>
        </w:rPr>
        <w:t xml:space="preserve"> نسبة فئات السن لرب </w:t>
      </w:r>
      <w:r w:rsidR="00006EE3" w:rsidRPr="00F9661F">
        <w:rPr>
          <w:rFonts w:ascii="Simplified Arabic" w:hAnsi="Simplified Arabic" w:cs="Simplified Arabic" w:hint="cs"/>
          <w:b/>
          <w:bCs/>
          <w:sz w:val="28"/>
          <w:szCs w:val="28"/>
          <w:shd w:val="clear" w:color="auto" w:fill="FFFFFF"/>
          <w:rtl/>
          <w:lang w:bidi="ar-EG"/>
        </w:rPr>
        <w:t>الأسرة</w:t>
      </w:r>
      <w:r w:rsidR="009D0A77">
        <w:rPr>
          <w:rFonts w:ascii="Simplified Arabic" w:hAnsi="Simplified Arabic" w:cs="Simplified Arabic" w:hint="cs"/>
          <w:b/>
          <w:bCs/>
          <w:sz w:val="28"/>
          <w:szCs w:val="28"/>
          <w:shd w:val="clear" w:color="auto" w:fill="FFFFFF"/>
          <w:rtl/>
          <w:lang w:bidi="ar-EG"/>
        </w:rPr>
        <w:t xml:space="preserve"> </w:t>
      </w:r>
      <w:r w:rsidR="009D0A77" w:rsidRPr="009D0A77">
        <w:rPr>
          <w:rFonts w:ascii="Simplified Arabic" w:hAnsi="Simplified Arabic" w:cs="Simplified Arabic"/>
          <w:b/>
          <w:bCs/>
          <w:sz w:val="28"/>
          <w:szCs w:val="28"/>
          <w:shd w:val="clear" w:color="auto" w:fill="FFFFFF"/>
          <w:rtl/>
          <w:lang w:bidi="ar-EG"/>
        </w:rPr>
        <w:t>45.6</w:t>
      </w:r>
      <w:r w:rsidR="00FF6560" w:rsidRPr="009D0A77">
        <w:rPr>
          <w:rFonts w:ascii="Simplified Arabic" w:hAnsi="Simplified Arabic" w:cs="Simplified Arabic"/>
          <w:b/>
          <w:bCs/>
          <w:sz w:val="28"/>
          <w:szCs w:val="28"/>
          <w:shd w:val="clear" w:color="auto" w:fill="FFFFFF"/>
          <w:rtl/>
          <w:lang w:bidi="ar-EG"/>
        </w:rPr>
        <w:t>%</w:t>
      </w:r>
    </w:p>
    <w:p w14:paraId="5BB70CC4" w14:textId="361C7D22" w:rsidR="00F9661F" w:rsidRPr="00FB5E12" w:rsidRDefault="00006EE3" w:rsidP="00F9661F">
      <w:pPr>
        <w:shd w:val="clear" w:color="auto" w:fill="FFFFFF"/>
        <w:jc w:val="right"/>
        <w:rPr>
          <w:rFonts w:ascii="Simplified Arabic" w:hAnsi="Simplified Arabic" w:cs="Simplified Arabic"/>
          <w:b/>
          <w:bCs/>
          <w:sz w:val="28"/>
          <w:szCs w:val="28"/>
          <w:shd w:val="clear" w:color="auto" w:fill="FFFFFF"/>
          <w:rtl/>
          <w:lang w:bidi="ar-EG"/>
        </w:rPr>
      </w:pPr>
      <w:r w:rsidRPr="00F9661F">
        <w:rPr>
          <w:rFonts w:ascii="Simplified Arabic" w:hAnsi="Simplified Arabic" w:cs="Simplified Arabic" w:hint="cs"/>
          <w:b/>
          <w:bCs/>
          <w:sz w:val="28"/>
          <w:szCs w:val="28"/>
          <w:shd w:val="clear" w:color="auto" w:fill="FFFFFF"/>
          <w:rtl/>
          <w:lang w:bidi="ar-EG"/>
        </w:rPr>
        <w:t xml:space="preserve"> </w:t>
      </w:r>
      <w:r>
        <w:rPr>
          <w:rFonts w:ascii="Simplified Arabic" w:hAnsi="Simplified Arabic" w:cs="Simplified Arabic" w:hint="cs"/>
          <w:b/>
          <w:bCs/>
          <w:sz w:val="28"/>
          <w:szCs w:val="28"/>
          <w:shd w:val="clear" w:color="auto" w:fill="FFFFFF"/>
          <w:rtl/>
          <w:lang w:bidi="ar-EG"/>
        </w:rPr>
        <w:t>تليها</w:t>
      </w:r>
      <w:r w:rsidR="00BF77F1" w:rsidRPr="00F9661F">
        <w:rPr>
          <w:rFonts w:ascii="Simplified Arabic" w:hAnsi="Simplified Arabic" w:cs="Simplified Arabic"/>
          <w:b/>
          <w:bCs/>
          <w:sz w:val="28"/>
          <w:szCs w:val="28"/>
          <w:shd w:val="clear" w:color="auto" w:fill="FFFFFF"/>
          <w:rtl/>
          <w:lang w:bidi="ar-EG"/>
        </w:rPr>
        <w:t xml:space="preserve"> فئة السن </w:t>
      </w:r>
      <w:r w:rsidR="00BF77F1">
        <w:rPr>
          <w:rFonts w:ascii="Simplified Arabic" w:hAnsi="Simplified Arabic" w:cs="Simplified Arabic" w:hint="cs"/>
          <w:b/>
          <w:bCs/>
          <w:sz w:val="28"/>
          <w:szCs w:val="28"/>
          <w:shd w:val="clear" w:color="auto" w:fill="FFFFFF"/>
          <w:rtl/>
          <w:lang w:bidi="ar-EG"/>
        </w:rPr>
        <w:t>65</w:t>
      </w:r>
      <w:r w:rsidR="00BF77F1" w:rsidRPr="00F9661F">
        <w:rPr>
          <w:rFonts w:ascii="Simplified Arabic" w:hAnsi="Simplified Arabic" w:cs="Simplified Arabic"/>
          <w:b/>
          <w:bCs/>
          <w:sz w:val="28"/>
          <w:szCs w:val="28"/>
          <w:shd w:val="clear" w:color="auto" w:fill="FFFFFF"/>
          <w:rtl/>
          <w:lang w:bidi="ar-EG"/>
        </w:rPr>
        <w:t xml:space="preserve"> فأكثر وبنسبة نساء معيلات </w:t>
      </w:r>
      <w:r w:rsidR="00BF77F1">
        <w:rPr>
          <w:rFonts w:ascii="Simplified Arabic" w:hAnsi="Simplified Arabic" w:cs="Simplified Arabic" w:hint="cs"/>
          <w:b/>
          <w:bCs/>
          <w:sz w:val="28"/>
          <w:szCs w:val="28"/>
          <w:shd w:val="clear" w:color="auto" w:fill="FFFFFF"/>
          <w:rtl/>
          <w:lang w:bidi="ar-EG"/>
        </w:rPr>
        <w:t>30</w:t>
      </w:r>
      <w:r w:rsidR="00BF77F1" w:rsidRPr="00F9661F">
        <w:rPr>
          <w:rFonts w:ascii="Simplified Arabic" w:hAnsi="Simplified Arabic" w:cs="Simplified Arabic"/>
          <w:b/>
          <w:bCs/>
          <w:sz w:val="28"/>
          <w:szCs w:val="28"/>
          <w:shd w:val="clear" w:color="auto" w:fill="FFFFFF"/>
          <w:rtl/>
          <w:lang w:bidi="ar-EG"/>
        </w:rPr>
        <w:t>.</w:t>
      </w:r>
      <w:r w:rsidR="00BF77F1">
        <w:rPr>
          <w:rFonts w:ascii="Simplified Arabic" w:hAnsi="Simplified Arabic" w:cs="Simplified Arabic" w:hint="cs"/>
          <w:b/>
          <w:bCs/>
          <w:sz w:val="28"/>
          <w:szCs w:val="28"/>
          <w:shd w:val="clear" w:color="auto" w:fill="FFFFFF"/>
          <w:rtl/>
          <w:lang w:bidi="ar-EG"/>
        </w:rPr>
        <w:t>8</w:t>
      </w:r>
      <w:r w:rsidR="00BF77F1" w:rsidRPr="00F9661F">
        <w:rPr>
          <w:rFonts w:ascii="Simplified Arabic" w:hAnsi="Simplified Arabic" w:cs="Simplified Arabic"/>
          <w:b/>
          <w:bCs/>
          <w:sz w:val="28"/>
          <w:szCs w:val="28"/>
          <w:shd w:val="clear" w:color="auto" w:fill="FFFFFF"/>
          <w:rtl/>
          <w:lang w:bidi="ar-EG"/>
        </w:rPr>
        <w:t xml:space="preserve">% بينما الذكور </w:t>
      </w:r>
      <w:r w:rsidR="00BF77F1">
        <w:rPr>
          <w:rFonts w:ascii="Simplified Arabic" w:hAnsi="Simplified Arabic" w:cs="Simplified Arabic" w:hint="cs"/>
          <w:b/>
          <w:bCs/>
          <w:sz w:val="28"/>
          <w:szCs w:val="28"/>
          <w:shd w:val="clear" w:color="auto" w:fill="FFFFFF"/>
          <w:rtl/>
          <w:lang w:bidi="ar-EG"/>
        </w:rPr>
        <w:t>12</w:t>
      </w:r>
      <w:r w:rsidR="00BF77F1" w:rsidRPr="00F9661F">
        <w:rPr>
          <w:rFonts w:ascii="Simplified Arabic" w:hAnsi="Simplified Arabic" w:cs="Simplified Arabic"/>
          <w:b/>
          <w:bCs/>
          <w:sz w:val="28"/>
          <w:szCs w:val="28"/>
          <w:shd w:val="clear" w:color="auto" w:fill="FFFFFF"/>
          <w:rtl/>
          <w:lang w:bidi="ar-EG"/>
        </w:rPr>
        <w:t>.</w:t>
      </w:r>
      <w:r w:rsidR="00BF77F1">
        <w:rPr>
          <w:rFonts w:ascii="Simplified Arabic" w:hAnsi="Simplified Arabic" w:cs="Simplified Arabic" w:hint="cs"/>
          <w:b/>
          <w:bCs/>
          <w:sz w:val="28"/>
          <w:szCs w:val="28"/>
          <w:shd w:val="clear" w:color="auto" w:fill="FFFFFF"/>
          <w:rtl/>
          <w:lang w:bidi="ar-EG"/>
        </w:rPr>
        <w:t>3</w:t>
      </w:r>
      <w:r w:rsidR="00BF77F1" w:rsidRPr="00F9661F">
        <w:rPr>
          <w:rFonts w:ascii="Simplified Arabic" w:hAnsi="Simplified Arabic" w:cs="Simplified Arabic"/>
          <w:b/>
          <w:bCs/>
          <w:sz w:val="28"/>
          <w:szCs w:val="28"/>
          <w:shd w:val="clear" w:color="auto" w:fill="FFFFFF"/>
          <w:rtl/>
          <w:lang w:bidi="ar-EG"/>
        </w:rPr>
        <w:t xml:space="preserve">% من </w:t>
      </w:r>
      <w:r w:rsidR="00BF77F1" w:rsidRPr="00F9661F">
        <w:rPr>
          <w:rFonts w:ascii="Simplified Arabic" w:hAnsi="Simplified Arabic" w:cs="Simplified Arabic" w:hint="cs"/>
          <w:b/>
          <w:bCs/>
          <w:sz w:val="28"/>
          <w:szCs w:val="28"/>
          <w:shd w:val="clear" w:color="auto" w:fill="FFFFFF"/>
          <w:rtl/>
          <w:lang w:bidi="ar-EG"/>
        </w:rPr>
        <w:t>إجمالي</w:t>
      </w:r>
      <w:r w:rsidR="00BF77F1" w:rsidRPr="00F9661F">
        <w:rPr>
          <w:rFonts w:ascii="Simplified Arabic" w:hAnsi="Simplified Arabic" w:cs="Simplified Arabic"/>
          <w:b/>
          <w:bCs/>
          <w:sz w:val="28"/>
          <w:szCs w:val="28"/>
          <w:shd w:val="clear" w:color="auto" w:fill="FFFFFF"/>
          <w:rtl/>
          <w:lang w:bidi="ar-EG"/>
        </w:rPr>
        <w:t xml:space="preserve"> نسبة فئات السن لرب </w:t>
      </w:r>
      <w:r w:rsidR="00A476EA" w:rsidRPr="00F9661F">
        <w:rPr>
          <w:rFonts w:ascii="Simplified Arabic" w:hAnsi="Simplified Arabic" w:cs="Simplified Arabic" w:hint="cs"/>
          <w:b/>
          <w:bCs/>
          <w:sz w:val="28"/>
          <w:szCs w:val="28"/>
          <w:shd w:val="clear" w:color="auto" w:fill="FFFFFF"/>
          <w:rtl/>
          <w:lang w:bidi="ar-EG"/>
        </w:rPr>
        <w:t xml:space="preserve">الأسرة </w:t>
      </w:r>
      <w:r w:rsidR="00A476EA">
        <w:rPr>
          <w:rFonts w:ascii="Simplified Arabic" w:hAnsi="Simplified Arabic" w:cs="Simplified Arabic" w:hint="cs"/>
          <w:b/>
          <w:bCs/>
          <w:sz w:val="28"/>
          <w:szCs w:val="28"/>
          <w:shd w:val="clear" w:color="auto" w:fill="FFFFFF"/>
          <w:rtl/>
          <w:lang w:bidi="ar-EG"/>
        </w:rPr>
        <w:t>%</w:t>
      </w:r>
      <w:r w:rsidR="00BF77F1">
        <w:rPr>
          <w:rFonts w:ascii="Simplified Arabic" w:hAnsi="Simplified Arabic" w:cs="Simplified Arabic" w:hint="cs"/>
          <w:b/>
          <w:bCs/>
          <w:sz w:val="28"/>
          <w:szCs w:val="28"/>
          <w:shd w:val="clear" w:color="auto" w:fill="FFFFFF"/>
          <w:rtl/>
          <w:lang w:bidi="ar-EG"/>
        </w:rPr>
        <w:t>15</w:t>
      </w:r>
      <w:r w:rsidR="00BF77F1" w:rsidRPr="00F9661F">
        <w:rPr>
          <w:rFonts w:ascii="Simplified Arabic" w:hAnsi="Simplified Arabic" w:cs="Simplified Arabic"/>
          <w:b/>
          <w:bCs/>
          <w:sz w:val="28"/>
          <w:szCs w:val="28"/>
          <w:shd w:val="clear" w:color="auto" w:fill="FFFFFF"/>
          <w:rtl/>
          <w:lang w:bidi="ar-EG"/>
        </w:rPr>
        <w:t>.</w:t>
      </w:r>
      <w:r w:rsidR="00BF77F1">
        <w:rPr>
          <w:rFonts w:ascii="Simplified Arabic" w:hAnsi="Simplified Arabic" w:cs="Simplified Arabic" w:hint="cs"/>
          <w:b/>
          <w:bCs/>
          <w:sz w:val="28"/>
          <w:szCs w:val="28"/>
          <w:shd w:val="clear" w:color="auto" w:fill="FFFFFF"/>
          <w:rtl/>
          <w:lang w:bidi="ar-EG"/>
        </w:rPr>
        <w:t>7</w:t>
      </w:r>
      <w:r>
        <w:rPr>
          <w:rFonts w:ascii="Simplified Arabic" w:hAnsi="Simplified Arabic" w:cs="Simplified Arabic" w:hint="cs"/>
          <w:b/>
          <w:bCs/>
          <w:sz w:val="28"/>
          <w:szCs w:val="28"/>
          <w:shd w:val="clear" w:color="auto" w:fill="FFFFFF"/>
          <w:rtl/>
          <w:lang w:bidi="ar-EG"/>
        </w:rPr>
        <w:t xml:space="preserve"> بينما أقلها في الفئة العمرية أقل من 25 سنة وبنسبة أعلى للنساء المعيلات 3.6% بينما الذكور 1.3% من إجمالي نسبة فئات السن لرب الأسرة 1.7% </w:t>
      </w:r>
    </w:p>
    <w:p w14:paraId="608DBA82" w14:textId="77777777" w:rsidR="00B00386" w:rsidRPr="00FB5E12" w:rsidRDefault="00B00386" w:rsidP="008F7CB4">
      <w:pPr>
        <w:shd w:val="clear" w:color="auto" w:fill="FFFFFF"/>
        <w:jc w:val="right"/>
        <w:rPr>
          <w:rFonts w:ascii="Simplified Arabic" w:hAnsi="Simplified Arabic" w:cs="Simplified Arabic"/>
          <w:b/>
          <w:bCs/>
          <w:sz w:val="28"/>
          <w:szCs w:val="28"/>
          <w:shd w:val="clear" w:color="auto" w:fill="FFFFFF"/>
          <w:lang w:bidi="ar-EG"/>
        </w:rPr>
      </w:pPr>
      <w:r w:rsidRPr="00FB5E12">
        <w:rPr>
          <w:rFonts w:ascii="Simplified Arabic" w:hAnsi="Simplified Arabic" w:cs="Simplified Arabic"/>
          <w:b/>
          <w:bCs/>
          <w:sz w:val="28"/>
          <w:szCs w:val="28"/>
          <w:shd w:val="clear" w:color="auto" w:fill="FFFFFF"/>
          <w:rtl/>
          <w:lang w:bidi="ar-EG"/>
        </w:rPr>
        <w:t xml:space="preserve">وتستهدف الخطة الاقتصادية والاجتماعية للدولة عام ۲۰۲۲/۲۱ والتي وافق عليها مجلس النواب مواصلة الحكومة الجهود الرامية لتعزيز حقوق المرأة وتضييق الفجوة النوعية القائمة بالارتقاء بنسبة مشاركتها في سوق العمل (التمكين الاقتصادي) وتحسين مؤشرات الرعاية الصحية (التمكين الاجتماعي) </w:t>
      </w:r>
      <w:r w:rsidRPr="00FB5E12">
        <w:rPr>
          <w:rFonts w:ascii="Simplified Arabic" w:hAnsi="Simplified Arabic" w:cs="Simplified Arabic" w:hint="cs"/>
          <w:b/>
          <w:bCs/>
          <w:sz w:val="28"/>
          <w:szCs w:val="28"/>
          <w:shd w:val="clear" w:color="auto" w:fill="FFFFFF"/>
          <w:rtl/>
          <w:lang w:bidi="ar-EG"/>
        </w:rPr>
        <w:t>ومنها</w:t>
      </w:r>
    </w:p>
    <w:p w14:paraId="3838E45E" w14:textId="77777777" w:rsidR="00B00386" w:rsidRPr="00FB5E12" w:rsidRDefault="00B00386" w:rsidP="00AC7B69">
      <w:pPr>
        <w:shd w:val="clear" w:color="auto" w:fill="FFFFFF"/>
        <w:jc w:val="right"/>
        <w:rPr>
          <w:rFonts w:ascii="Simplified Arabic" w:hAnsi="Simplified Arabic" w:cs="Simplified Arabic"/>
          <w:b/>
          <w:bCs/>
          <w:sz w:val="28"/>
          <w:szCs w:val="28"/>
          <w:shd w:val="clear" w:color="auto" w:fill="FFFFFF"/>
          <w:lang w:bidi="ar-EG"/>
        </w:rPr>
      </w:pPr>
      <w:r w:rsidRPr="00FB5E12">
        <w:rPr>
          <w:rFonts w:ascii="Simplified Arabic" w:hAnsi="Simplified Arabic" w:cs="Simplified Arabic"/>
          <w:b/>
          <w:bCs/>
          <w:sz w:val="28"/>
          <w:szCs w:val="28"/>
          <w:shd w:val="clear" w:color="auto" w:fill="FFFFFF"/>
          <w:rtl/>
          <w:lang w:bidi="ar-EG"/>
        </w:rPr>
        <w:lastRenderedPageBreak/>
        <w:t xml:space="preserve">  - إفساح المجال لتوفير فرص عمل عديدة للمرأة، وبخاصة في المناطق الريفية، وللمرأة المعيلة وتقديم القروض الميسرة للمشروعات الصغيرة ومتناهية الصغر، لترتفع بذلك نسبة مشاركة المرأة في سوق العمل من 16٪ عام ۲۰۲۰/۱۹ إلى 22% عام ۲۰۲۲/۲۱.</w:t>
      </w:r>
    </w:p>
    <w:p w14:paraId="799DCD80" w14:textId="77777777" w:rsidR="00B00386" w:rsidRPr="00FB5E12" w:rsidRDefault="00B00386" w:rsidP="00AC7B69">
      <w:pPr>
        <w:shd w:val="clear" w:color="auto" w:fill="FFFFFF"/>
        <w:jc w:val="right"/>
        <w:rPr>
          <w:rFonts w:ascii="Simplified Arabic" w:hAnsi="Simplified Arabic" w:cs="Simplified Arabic"/>
          <w:b/>
          <w:bCs/>
          <w:sz w:val="28"/>
          <w:szCs w:val="28"/>
          <w:shd w:val="clear" w:color="auto" w:fill="FFFFFF"/>
          <w:lang w:bidi="ar-EG"/>
        </w:rPr>
      </w:pPr>
      <w:r w:rsidRPr="00FB5E12">
        <w:rPr>
          <w:rFonts w:ascii="Simplified Arabic" w:hAnsi="Simplified Arabic" w:cs="Simplified Arabic"/>
          <w:b/>
          <w:bCs/>
          <w:sz w:val="28"/>
          <w:szCs w:val="28"/>
          <w:shd w:val="clear" w:color="auto" w:fill="FFFFFF"/>
          <w:rtl/>
          <w:lang w:bidi="ar-EG"/>
        </w:rPr>
        <w:t>يهدف التمكين الاقتصادي للمرأة المعيلة إلى تنمية قدراتها لتوسيع خيارات العمل امامها، وزيادة مشاركتها في قوة العمل خاصة في مجال المشروعات الصغيرة ومتناهية الصغر والتي تدر دخلًا بشكل مباشر على المرأة المعيلة وخاصة في المناطق الريفية وتمثلت الجهود الاقتصادية في الآتي</w:t>
      </w:r>
    </w:p>
    <w:p w14:paraId="35E1A229" w14:textId="77777777" w:rsidR="00B00386" w:rsidRPr="00FB5E12" w:rsidRDefault="00B00386" w:rsidP="00AC7B69">
      <w:pPr>
        <w:shd w:val="clear" w:color="auto" w:fill="FFFFFF"/>
        <w:jc w:val="right"/>
        <w:rPr>
          <w:rFonts w:ascii="Simplified Arabic" w:hAnsi="Simplified Arabic" w:cs="Simplified Arabic"/>
          <w:b/>
          <w:bCs/>
          <w:sz w:val="28"/>
          <w:szCs w:val="28"/>
          <w:shd w:val="clear" w:color="auto" w:fill="FFFFFF"/>
          <w:lang w:bidi="ar-EG"/>
        </w:rPr>
      </w:pPr>
      <w:r w:rsidRPr="00FB5E12">
        <w:rPr>
          <w:rFonts w:ascii="Simplified Arabic" w:hAnsi="Simplified Arabic" w:cs="Simplified Arabic"/>
          <w:b/>
          <w:bCs/>
          <w:sz w:val="28"/>
          <w:szCs w:val="28"/>
          <w:shd w:val="clear" w:color="auto" w:fill="FFFFFF"/>
          <w:rtl/>
          <w:lang w:bidi="ar-EG"/>
        </w:rPr>
        <w:t xml:space="preserve">تم إطلاق برنامج مستورة، من خلال بنك ناصر، وتم تقديم برامج تمويلية للمرأة المعيلة بهدف تحويلها من متلقية للدعم الي عنصر فعال وتم صرف مبلغ 340 مليون جنية لعدد أكثر من 20 </w:t>
      </w:r>
      <w:r w:rsidRPr="00FB5E12">
        <w:rPr>
          <w:rFonts w:ascii="Simplified Arabic" w:hAnsi="Simplified Arabic" w:cs="Simplified Arabic" w:hint="cs"/>
          <w:b/>
          <w:bCs/>
          <w:sz w:val="28"/>
          <w:szCs w:val="28"/>
          <w:shd w:val="clear" w:color="auto" w:fill="FFFFFF"/>
          <w:rtl/>
          <w:lang w:bidi="ar-EG"/>
        </w:rPr>
        <w:t>ألف</w:t>
      </w:r>
      <w:r w:rsidRPr="00FB5E12">
        <w:rPr>
          <w:rFonts w:ascii="Simplified Arabic" w:hAnsi="Simplified Arabic" w:cs="Simplified Arabic"/>
          <w:b/>
          <w:bCs/>
          <w:sz w:val="28"/>
          <w:szCs w:val="28"/>
          <w:shd w:val="clear" w:color="auto" w:fill="FFFFFF"/>
          <w:rtl/>
          <w:lang w:bidi="ar-EG"/>
        </w:rPr>
        <w:t xml:space="preserve"> مستفيدة. ويعد برنامج مستورة من </w:t>
      </w:r>
      <w:r w:rsidRPr="00FB5E12">
        <w:rPr>
          <w:rFonts w:ascii="Simplified Arabic" w:hAnsi="Simplified Arabic" w:cs="Simplified Arabic" w:hint="cs"/>
          <w:b/>
          <w:bCs/>
          <w:sz w:val="28"/>
          <w:szCs w:val="28"/>
          <w:shd w:val="clear" w:color="auto" w:fill="FFFFFF"/>
          <w:rtl/>
          <w:lang w:bidi="ar-EG"/>
        </w:rPr>
        <w:t>أكثر</w:t>
      </w:r>
      <w:r w:rsidRPr="00FB5E12">
        <w:rPr>
          <w:rFonts w:ascii="Simplified Arabic" w:hAnsi="Simplified Arabic" w:cs="Simplified Arabic"/>
          <w:b/>
          <w:bCs/>
          <w:sz w:val="28"/>
          <w:szCs w:val="28"/>
          <w:shd w:val="clear" w:color="auto" w:fill="FFFFFF"/>
          <w:rtl/>
          <w:lang w:bidi="ar-EG"/>
        </w:rPr>
        <w:t xml:space="preserve"> البرامج التي استهدفت المرأة المعيلة نجاحًا</w:t>
      </w:r>
    </w:p>
    <w:p w14:paraId="2C16BFB6" w14:textId="77777777" w:rsidR="00B00386" w:rsidRPr="00FB5E12" w:rsidRDefault="00B00386" w:rsidP="00AC7B69">
      <w:pPr>
        <w:shd w:val="clear" w:color="auto" w:fill="FFFFFF"/>
        <w:jc w:val="right"/>
        <w:rPr>
          <w:rFonts w:ascii="Simplified Arabic" w:hAnsi="Simplified Arabic" w:cs="Simplified Arabic"/>
          <w:b/>
          <w:bCs/>
          <w:sz w:val="28"/>
          <w:szCs w:val="28"/>
          <w:shd w:val="clear" w:color="auto" w:fill="FFFFFF"/>
          <w:lang w:bidi="ar-EG"/>
        </w:rPr>
      </w:pPr>
      <w:r w:rsidRPr="00FB5E12">
        <w:rPr>
          <w:rFonts w:ascii="Simplified Arabic" w:hAnsi="Simplified Arabic" w:cs="Simplified Arabic"/>
          <w:b/>
          <w:bCs/>
          <w:sz w:val="28"/>
          <w:szCs w:val="28"/>
          <w:shd w:val="clear" w:color="auto" w:fill="FFFFFF"/>
          <w:rtl/>
          <w:lang w:bidi="ar-EG"/>
        </w:rPr>
        <w:t xml:space="preserve">حددت وزارة التربية </w:t>
      </w:r>
      <w:r w:rsidRPr="00FB5E12">
        <w:rPr>
          <w:rFonts w:ascii="Simplified Arabic" w:hAnsi="Simplified Arabic" w:cs="Simplified Arabic" w:hint="cs"/>
          <w:b/>
          <w:bCs/>
          <w:sz w:val="28"/>
          <w:szCs w:val="28"/>
          <w:shd w:val="clear" w:color="auto" w:fill="FFFFFF"/>
          <w:rtl/>
          <w:lang w:bidi="ar-EG"/>
        </w:rPr>
        <w:t>والتعليم،</w:t>
      </w:r>
      <w:r w:rsidRPr="00FB5E12">
        <w:rPr>
          <w:rFonts w:ascii="Simplified Arabic" w:hAnsi="Simplified Arabic" w:cs="Simplified Arabic"/>
          <w:b/>
          <w:bCs/>
          <w:sz w:val="28"/>
          <w:szCs w:val="28"/>
          <w:shd w:val="clear" w:color="auto" w:fill="FFFFFF"/>
          <w:rtl/>
          <w:lang w:bidi="ar-EG"/>
        </w:rPr>
        <w:t xml:space="preserve"> 7 فئات من الطلاب تخضع لقرار الإعفاء من الغرامات والاشتراكات والأنشطة الطلابية والفئات التي تستحق الخصم، بجميع المدارس الرسمية والخاصة من ضمن الفئات ابناء المرأة المعيلة ومهجورة العائل والمطلقة</w:t>
      </w:r>
    </w:p>
    <w:p w14:paraId="7FC56129" w14:textId="77777777" w:rsidR="00B00386" w:rsidRPr="00FB5E12" w:rsidRDefault="00B00386" w:rsidP="00AC7B69">
      <w:pPr>
        <w:shd w:val="clear" w:color="auto" w:fill="FFFFFF"/>
        <w:jc w:val="right"/>
        <w:rPr>
          <w:rFonts w:ascii="Simplified Arabic" w:hAnsi="Simplified Arabic" w:cs="Simplified Arabic"/>
          <w:b/>
          <w:bCs/>
          <w:sz w:val="28"/>
          <w:szCs w:val="28"/>
          <w:shd w:val="clear" w:color="auto" w:fill="FFFFFF"/>
          <w:lang w:bidi="ar-EG"/>
        </w:rPr>
      </w:pPr>
      <w:r w:rsidRPr="00FB5E12">
        <w:rPr>
          <w:rFonts w:ascii="Simplified Arabic" w:hAnsi="Simplified Arabic" w:cs="Simplified Arabic"/>
          <w:b/>
          <w:bCs/>
          <w:sz w:val="28"/>
          <w:szCs w:val="28"/>
          <w:shd w:val="clear" w:color="auto" w:fill="FFFFFF"/>
          <w:rtl/>
          <w:lang w:bidi="ar-EG"/>
        </w:rPr>
        <w:t xml:space="preserve">شهد نهاية الربع الثاني من عام 2020 نموًا في قيم أرصدة التمويل متناهي الصغر التابعة للهيئة العامة للرقابة المالية واستحوذت المرأة على النصيب </w:t>
      </w:r>
      <w:r w:rsidRPr="00FD3D53">
        <w:rPr>
          <w:rFonts w:ascii="Simplified Arabic" w:hAnsi="Simplified Arabic" w:cs="Simplified Arabic"/>
          <w:b/>
          <w:bCs/>
          <w:sz w:val="28"/>
          <w:szCs w:val="28"/>
          <w:shd w:val="clear" w:color="auto" w:fill="FFFFFF"/>
          <w:rtl/>
          <w:lang w:bidi="ar-EG"/>
        </w:rPr>
        <w:t xml:space="preserve">الأكبر من التمويل متناهي الصغر؛ فبلغ عدد المستفيدين من الاناث نحو 1,97 مليون مستفيدة بأرصدة تمويل قدرها 8,19 مليار جنية مما يعكس رغبة الدولة في دعم مثل ذلك النوع من </w:t>
      </w:r>
      <w:r w:rsidRPr="00FB5E12">
        <w:rPr>
          <w:rFonts w:ascii="Simplified Arabic" w:hAnsi="Simplified Arabic" w:cs="Simplified Arabic"/>
          <w:b/>
          <w:bCs/>
          <w:sz w:val="28"/>
          <w:szCs w:val="28"/>
          <w:shd w:val="clear" w:color="auto" w:fill="FFFFFF"/>
          <w:rtl/>
          <w:lang w:bidi="ar-EG"/>
        </w:rPr>
        <w:t>المشروعات التي تساهم في تعزيز النمو الاقتصادي والحد من وطأة الفقر خاصة للمرأة المعيلة</w:t>
      </w:r>
    </w:p>
    <w:p w14:paraId="522D5D00" w14:textId="77777777" w:rsidR="00B00386" w:rsidRPr="00FB5E12" w:rsidRDefault="00B00386" w:rsidP="00AC7B69">
      <w:pPr>
        <w:shd w:val="clear" w:color="auto" w:fill="FFFFFF"/>
        <w:jc w:val="right"/>
        <w:rPr>
          <w:rFonts w:ascii="Simplified Arabic" w:hAnsi="Simplified Arabic" w:cs="Simplified Arabic"/>
          <w:b/>
          <w:bCs/>
          <w:sz w:val="28"/>
          <w:szCs w:val="28"/>
          <w:shd w:val="clear" w:color="auto" w:fill="FFFFFF"/>
          <w:lang w:bidi="ar-EG"/>
        </w:rPr>
      </w:pPr>
      <w:r w:rsidRPr="00FB5E12">
        <w:rPr>
          <w:rFonts w:ascii="Simplified Arabic" w:hAnsi="Simplified Arabic" w:cs="Simplified Arabic"/>
          <w:b/>
          <w:bCs/>
          <w:sz w:val="28"/>
          <w:szCs w:val="28"/>
          <w:shd w:val="clear" w:color="auto" w:fill="FFFFFF"/>
          <w:rtl/>
          <w:lang w:bidi="ar-EG"/>
        </w:rPr>
        <w:t>في تقرير نشرته وزارة التخطيط والتنمية الاقتصادية حول الملامح الأساسية للموازنة المستجيبة للنوع، أشار التقرير إلى تحقيق نمو 204% في عدد الأسر المستفيدة من برامج الدعم النقدي ليصل الي 3,8 مليون اسرة في عام 2019-2020</w:t>
      </w:r>
      <w:r w:rsidRPr="00FB5E12">
        <w:rPr>
          <w:rFonts w:ascii="Simplified Arabic" w:hAnsi="Simplified Arabic" w:cs="Simplified Arabic"/>
          <w:b/>
          <w:bCs/>
          <w:sz w:val="28"/>
          <w:szCs w:val="28"/>
          <w:shd w:val="clear" w:color="auto" w:fill="FFFFFF"/>
          <w:lang w:bidi="ar-EG"/>
        </w:rPr>
        <w:t>.</w:t>
      </w:r>
    </w:p>
    <w:p w14:paraId="3155B3A0" w14:textId="77777777" w:rsidR="00B00386" w:rsidRPr="00FB5E12" w:rsidRDefault="00B00386" w:rsidP="00AC7B69">
      <w:pPr>
        <w:shd w:val="clear" w:color="auto" w:fill="FFFFFF"/>
        <w:jc w:val="right"/>
        <w:rPr>
          <w:rFonts w:ascii="Simplified Arabic" w:hAnsi="Simplified Arabic" w:cs="Simplified Arabic"/>
          <w:b/>
          <w:bCs/>
          <w:sz w:val="28"/>
          <w:szCs w:val="28"/>
          <w:shd w:val="clear" w:color="auto" w:fill="FFFFFF"/>
          <w:lang w:bidi="ar-EG"/>
        </w:rPr>
      </w:pPr>
      <w:r w:rsidRPr="00FB5E12">
        <w:rPr>
          <w:rFonts w:ascii="Simplified Arabic" w:hAnsi="Simplified Arabic" w:cs="Simplified Arabic"/>
          <w:b/>
          <w:bCs/>
          <w:sz w:val="28"/>
          <w:szCs w:val="28"/>
          <w:shd w:val="clear" w:color="auto" w:fill="FFFFFF"/>
          <w:rtl/>
          <w:lang w:bidi="ar-EG"/>
        </w:rPr>
        <w:t>كلف السيسي، وزارة التضامن الاجتماعي بدعم أسر المرأة المعيلة والأسر الأكثر احتياجا من خلال برامج دعم ميسرة يقدمها بنك ناصر الاجتماعي بقيمة 50 مليون جنيه، وذلك لإتاحة البنية التحتية التي تيسر على المرأة حياتها اليومية في القرى الأكثر احتياجا</w:t>
      </w:r>
      <w:r w:rsidRPr="00FB5E12">
        <w:rPr>
          <w:rFonts w:ascii="Simplified Arabic" w:hAnsi="Simplified Arabic" w:cs="Simplified Arabic"/>
          <w:b/>
          <w:bCs/>
          <w:sz w:val="28"/>
          <w:szCs w:val="28"/>
          <w:shd w:val="clear" w:color="auto" w:fill="FFFFFF"/>
          <w:lang w:bidi="ar-EG"/>
        </w:rPr>
        <w:t>.</w:t>
      </w:r>
    </w:p>
    <w:p w14:paraId="3FD8C6CF" w14:textId="77777777" w:rsidR="00B00386" w:rsidRPr="00FB5E12" w:rsidRDefault="00B00386" w:rsidP="00AC7B69">
      <w:pPr>
        <w:shd w:val="clear" w:color="auto" w:fill="FFFFFF"/>
        <w:jc w:val="right"/>
        <w:rPr>
          <w:rFonts w:ascii="Simplified Arabic" w:hAnsi="Simplified Arabic" w:cs="Simplified Arabic"/>
          <w:b/>
          <w:bCs/>
          <w:sz w:val="28"/>
          <w:szCs w:val="28"/>
          <w:shd w:val="clear" w:color="auto" w:fill="FFFFFF"/>
          <w:rtl/>
          <w:lang w:bidi="ar-EG"/>
        </w:rPr>
      </w:pPr>
      <w:r w:rsidRPr="00FB5E12">
        <w:rPr>
          <w:rFonts w:ascii="Simplified Arabic" w:hAnsi="Simplified Arabic" w:cs="Simplified Arabic" w:hint="cs"/>
          <w:b/>
          <w:bCs/>
          <w:sz w:val="28"/>
          <w:szCs w:val="28"/>
          <w:shd w:val="clear" w:color="auto" w:fill="FFFFFF"/>
          <w:rtl/>
          <w:lang w:bidi="ar-EG"/>
        </w:rPr>
        <w:t>مبادرة</w:t>
      </w:r>
      <w:r w:rsidRPr="00FB5E12">
        <w:rPr>
          <w:rFonts w:ascii="Simplified Arabic" w:hAnsi="Simplified Arabic" w:cs="Simplified Arabic"/>
          <w:b/>
          <w:bCs/>
          <w:sz w:val="28"/>
          <w:szCs w:val="28"/>
          <w:shd w:val="clear" w:color="auto" w:fill="FFFFFF"/>
          <w:rtl/>
          <w:lang w:bidi="ar-EG"/>
        </w:rPr>
        <w:t>” أدها وأدود” لتمكين صاحبات الحرف اليدوية من حرفتهن والعمل على تطويرها والترويج لها</w:t>
      </w:r>
    </w:p>
    <w:p w14:paraId="7A4FCA30" w14:textId="480E867E" w:rsidR="00B00386" w:rsidRDefault="00B00386" w:rsidP="00AC7B69">
      <w:pPr>
        <w:shd w:val="clear" w:color="auto" w:fill="FFFFFF"/>
        <w:jc w:val="right"/>
        <w:rPr>
          <w:rFonts w:ascii="Simplified Arabic" w:hAnsi="Simplified Arabic" w:cs="Simplified Arabic"/>
          <w:b/>
          <w:bCs/>
          <w:sz w:val="28"/>
          <w:szCs w:val="28"/>
          <w:shd w:val="clear" w:color="auto" w:fill="FFFFFF"/>
          <w:rtl/>
          <w:lang w:bidi="ar-EG"/>
        </w:rPr>
      </w:pPr>
      <w:r w:rsidRPr="00FB5E12">
        <w:rPr>
          <w:rFonts w:ascii="Simplified Arabic" w:hAnsi="Simplified Arabic" w:cs="Simplified Arabic"/>
          <w:b/>
          <w:bCs/>
          <w:sz w:val="28"/>
          <w:szCs w:val="28"/>
          <w:shd w:val="clear" w:color="auto" w:fill="FFFFFF"/>
          <w:rtl/>
          <w:lang w:bidi="ar-EG"/>
        </w:rPr>
        <w:t>هناك نحو 2.5 مليون مستفيدة من برنامج تكافل وكرامة بنسبة 75% من إجمالي المستفيدين حتى فبراير 2021، منهم 18% من السيدات المعيلات بتكلفة 3.4 مليار جنيه سنويا</w:t>
      </w:r>
    </w:p>
    <w:p w14:paraId="704A67A9" w14:textId="6817CD68" w:rsidR="00E0356B" w:rsidRPr="00FB5E12" w:rsidRDefault="00CF0431" w:rsidP="00AC7B69">
      <w:pPr>
        <w:shd w:val="clear" w:color="auto" w:fill="FFFFFF"/>
        <w:jc w:val="right"/>
        <w:rPr>
          <w:rFonts w:ascii="Simplified Arabic" w:hAnsi="Simplified Arabic" w:cs="Simplified Arabic"/>
          <w:b/>
          <w:bCs/>
          <w:sz w:val="28"/>
          <w:szCs w:val="28"/>
          <w:shd w:val="clear" w:color="auto" w:fill="FFFFFF"/>
          <w:rtl/>
          <w:lang w:bidi="ar-EG"/>
        </w:rPr>
      </w:pPr>
      <w:r>
        <w:rPr>
          <w:rFonts w:ascii="Simplified Arabic" w:hAnsi="Simplified Arabic" w:cs="Simplified Arabic" w:hint="cs"/>
          <w:b/>
          <w:bCs/>
          <w:sz w:val="28"/>
          <w:szCs w:val="28"/>
          <w:shd w:val="clear" w:color="auto" w:fill="FFFFFF"/>
          <w:rtl/>
          <w:lang w:bidi="ar-EG"/>
        </w:rPr>
        <w:t>-</w:t>
      </w:r>
      <w:r w:rsidR="00E0356B">
        <w:rPr>
          <w:rFonts w:ascii="Simplified Arabic" w:hAnsi="Simplified Arabic" w:cs="Simplified Arabic" w:hint="cs"/>
          <w:b/>
          <w:bCs/>
          <w:sz w:val="28"/>
          <w:szCs w:val="28"/>
          <w:shd w:val="clear" w:color="auto" w:fill="FFFFFF"/>
          <w:rtl/>
          <w:lang w:bidi="ar-EG"/>
        </w:rPr>
        <w:t xml:space="preserve">ومن خلال بحث الدخل والانفاق </w:t>
      </w:r>
      <w:r w:rsidR="00E0356B" w:rsidRPr="00E0356B">
        <w:rPr>
          <w:rFonts w:ascii="Simplified Arabic" w:hAnsi="Simplified Arabic" w:cs="Simplified Arabic"/>
          <w:b/>
          <w:bCs/>
          <w:sz w:val="28"/>
          <w:szCs w:val="28"/>
          <w:shd w:val="clear" w:color="auto" w:fill="FFFFFF"/>
          <w:rtl/>
          <w:lang w:bidi="ar-EG"/>
        </w:rPr>
        <w:t>2019 / 2020</w:t>
      </w:r>
      <w:r w:rsidR="00E0356B">
        <w:rPr>
          <w:rFonts w:ascii="Simplified Arabic" w:hAnsi="Simplified Arabic" w:cs="Simplified Arabic" w:hint="cs"/>
          <w:b/>
          <w:bCs/>
          <w:sz w:val="28"/>
          <w:szCs w:val="28"/>
          <w:shd w:val="clear" w:color="auto" w:fill="FFFFFF"/>
          <w:rtl/>
          <w:lang w:bidi="ar-EG"/>
        </w:rPr>
        <w:t xml:space="preserve"> نجد أن </w:t>
      </w:r>
      <w:r w:rsidR="00E0356B" w:rsidRPr="00E0356B">
        <w:rPr>
          <w:rFonts w:ascii="Simplified Arabic" w:hAnsi="Simplified Arabic" w:cs="Simplified Arabic"/>
          <w:b/>
          <w:bCs/>
          <w:sz w:val="28"/>
          <w:szCs w:val="28"/>
          <w:shd w:val="clear" w:color="auto" w:fill="FFFFFF"/>
          <w:rtl/>
          <w:lang w:bidi="ar-EG"/>
        </w:rPr>
        <w:t xml:space="preserve">نسبة النساء المعيلات المشتركات او المستفيدات من التأمينات والمعاشات 67% بينما تبلغ نسبة الرجال المشتركين او المستفيدين من </w:t>
      </w:r>
      <w:r w:rsidR="00E0356B" w:rsidRPr="00E0356B">
        <w:rPr>
          <w:rFonts w:ascii="Simplified Arabic" w:hAnsi="Simplified Arabic" w:cs="Simplified Arabic"/>
          <w:b/>
          <w:bCs/>
          <w:sz w:val="28"/>
          <w:szCs w:val="28"/>
          <w:shd w:val="clear" w:color="auto" w:fill="FFFFFF"/>
          <w:rtl/>
          <w:lang w:bidi="ar-EG"/>
        </w:rPr>
        <w:lastRenderedPageBreak/>
        <w:t xml:space="preserve">التأمينات والمعاشات 50.6% من </w:t>
      </w:r>
      <w:r w:rsidR="00E0356B" w:rsidRPr="00E0356B">
        <w:rPr>
          <w:rFonts w:ascii="Simplified Arabic" w:hAnsi="Simplified Arabic" w:cs="Simplified Arabic" w:hint="cs"/>
          <w:b/>
          <w:bCs/>
          <w:sz w:val="28"/>
          <w:szCs w:val="28"/>
          <w:shd w:val="clear" w:color="auto" w:fill="FFFFFF"/>
          <w:rtl/>
          <w:lang w:bidi="ar-EG"/>
        </w:rPr>
        <w:t>إجمالي</w:t>
      </w:r>
      <w:r w:rsidR="00E0356B" w:rsidRPr="00E0356B">
        <w:rPr>
          <w:rFonts w:ascii="Simplified Arabic" w:hAnsi="Simplified Arabic" w:cs="Simplified Arabic"/>
          <w:b/>
          <w:bCs/>
          <w:sz w:val="28"/>
          <w:szCs w:val="28"/>
          <w:shd w:val="clear" w:color="auto" w:fill="FFFFFF"/>
          <w:rtl/>
          <w:lang w:bidi="ar-EG"/>
        </w:rPr>
        <w:t xml:space="preserve"> نسبة الأفراد المشتركين او المستفيدين من التأمينات والمعاشات</w:t>
      </w:r>
      <w:r w:rsidR="005018FB">
        <w:rPr>
          <w:rFonts w:ascii="Simplified Arabic" w:hAnsi="Simplified Arabic" w:cs="Simplified Arabic" w:hint="cs"/>
          <w:b/>
          <w:bCs/>
          <w:sz w:val="28"/>
          <w:szCs w:val="28"/>
          <w:shd w:val="clear" w:color="auto" w:fill="FFFFFF"/>
          <w:rtl/>
          <w:lang w:bidi="ar-EG"/>
        </w:rPr>
        <w:t xml:space="preserve"> </w:t>
      </w:r>
      <w:r w:rsidR="005018FB" w:rsidRPr="00E0356B">
        <w:rPr>
          <w:rFonts w:ascii="Simplified Arabic" w:hAnsi="Simplified Arabic" w:cs="Simplified Arabic"/>
          <w:b/>
          <w:bCs/>
          <w:sz w:val="28"/>
          <w:szCs w:val="28"/>
          <w:shd w:val="clear" w:color="auto" w:fill="FFFFFF"/>
          <w:rtl/>
          <w:lang w:bidi="ar-EG"/>
        </w:rPr>
        <w:t>5</w:t>
      </w:r>
      <w:r w:rsidR="005018FB">
        <w:rPr>
          <w:rFonts w:ascii="Simplified Arabic" w:hAnsi="Simplified Arabic" w:cs="Simplified Arabic" w:hint="cs"/>
          <w:b/>
          <w:bCs/>
          <w:sz w:val="28"/>
          <w:szCs w:val="28"/>
          <w:shd w:val="clear" w:color="auto" w:fill="FFFFFF"/>
          <w:rtl/>
          <w:lang w:bidi="ar-EG"/>
        </w:rPr>
        <w:t>3</w:t>
      </w:r>
      <w:r w:rsidR="005018FB" w:rsidRPr="00E0356B">
        <w:rPr>
          <w:rFonts w:ascii="Simplified Arabic" w:hAnsi="Simplified Arabic" w:cs="Simplified Arabic"/>
          <w:b/>
          <w:bCs/>
          <w:sz w:val="28"/>
          <w:szCs w:val="28"/>
          <w:shd w:val="clear" w:color="auto" w:fill="FFFFFF"/>
          <w:rtl/>
          <w:lang w:bidi="ar-EG"/>
        </w:rPr>
        <w:t>.6%</w:t>
      </w:r>
      <w:r w:rsidR="00E0356B">
        <w:rPr>
          <w:rFonts w:ascii="Simplified Arabic" w:hAnsi="Simplified Arabic" w:cs="Simplified Arabic" w:hint="cs"/>
          <w:b/>
          <w:bCs/>
          <w:sz w:val="28"/>
          <w:szCs w:val="28"/>
          <w:shd w:val="clear" w:color="auto" w:fill="FFFFFF"/>
          <w:rtl/>
          <w:lang w:bidi="ar-EG"/>
        </w:rPr>
        <w:t xml:space="preserve"> مما يدل على اهتمام الدولة بدعم ومساندة المرأة المعيلة</w:t>
      </w:r>
      <w:r w:rsidR="00E0356B" w:rsidRPr="00E0356B">
        <w:t xml:space="preserve"> </w:t>
      </w:r>
    </w:p>
    <w:p w14:paraId="620C8F38" w14:textId="0A408759" w:rsidR="00B00386" w:rsidRDefault="002634A2" w:rsidP="00AD26CD">
      <w:pPr>
        <w:pStyle w:val="NoSpacing"/>
        <w:rPr>
          <w:rFonts w:ascii="Simplified Arabic" w:hAnsi="Simplified Arabic" w:cs="Simplified Arabic"/>
          <w:b/>
          <w:bCs/>
          <w:color w:val="C00000"/>
          <w:sz w:val="32"/>
          <w:szCs w:val="32"/>
          <w:u w:val="single"/>
          <w:rtl/>
        </w:rPr>
      </w:pPr>
      <w:r w:rsidRPr="002634A2">
        <w:rPr>
          <w:rFonts w:ascii="Simplified Arabic" w:hAnsi="Simplified Arabic" w:cs="Simplified Arabic"/>
          <w:b/>
          <w:bCs/>
          <w:color w:val="C00000"/>
          <w:sz w:val="28"/>
          <w:szCs w:val="28"/>
          <w:u w:val="single"/>
          <w:lang w:bidi="ar-EG"/>
        </w:rPr>
        <w:t>2-2</w:t>
      </w:r>
      <w:r w:rsidR="00B00386" w:rsidRPr="002634A2">
        <w:rPr>
          <w:rFonts w:ascii="Simplified Arabic" w:hAnsi="Simplified Arabic" w:cs="Simplified Arabic" w:hint="cs"/>
          <w:b/>
          <w:bCs/>
          <w:color w:val="C00000"/>
          <w:sz w:val="32"/>
          <w:szCs w:val="32"/>
          <w:u w:val="single"/>
          <w:rtl/>
        </w:rPr>
        <w:t>الفصل</w:t>
      </w:r>
      <w:r w:rsidR="00B00386" w:rsidRPr="004F6248">
        <w:rPr>
          <w:rFonts w:ascii="Simplified Arabic" w:hAnsi="Simplified Arabic" w:cs="Simplified Arabic" w:hint="cs"/>
          <w:b/>
          <w:bCs/>
          <w:color w:val="C00000"/>
          <w:sz w:val="32"/>
          <w:szCs w:val="32"/>
          <w:u w:val="single"/>
          <w:rtl/>
        </w:rPr>
        <w:t xml:space="preserve"> </w:t>
      </w:r>
      <w:r w:rsidR="00B00386">
        <w:rPr>
          <w:rFonts w:ascii="Simplified Arabic" w:hAnsi="Simplified Arabic" w:cs="Simplified Arabic" w:hint="cs"/>
          <w:b/>
          <w:bCs/>
          <w:color w:val="C00000"/>
          <w:sz w:val="32"/>
          <w:szCs w:val="32"/>
          <w:u w:val="single"/>
          <w:rtl/>
        </w:rPr>
        <w:t>الثاني: التمكين الاجتماعي للمرأة المصرية والمرأة المعيلة</w:t>
      </w:r>
    </w:p>
    <w:p w14:paraId="16DF33E2" w14:textId="226C2FDD" w:rsidR="00B00386" w:rsidRDefault="002634A2" w:rsidP="00AD26CD">
      <w:pPr>
        <w:pStyle w:val="NoSpacing"/>
        <w:rPr>
          <w:rFonts w:ascii="Simplified Arabic" w:hAnsi="Simplified Arabic" w:cs="Simplified Arabic"/>
          <w:b/>
          <w:bCs/>
          <w:color w:val="C00000"/>
          <w:sz w:val="32"/>
          <w:szCs w:val="32"/>
          <w:u w:val="single"/>
          <w:rtl/>
        </w:rPr>
      </w:pPr>
      <w:r w:rsidRPr="002634A2">
        <w:rPr>
          <w:rFonts w:ascii="Simplified Arabic" w:hAnsi="Simplified Arabic" w:cs="Simplified Arabic"/>
          <w:b/>
          <w:bCs/>
          <w:color w:val="C00000"/>
          <w:sz w:val="28"/>
          <w:szCs w:val="28"/>
          <w:u w:val="single"/>
          <w:lang w:bidi="ar-EG"/>
        </w:rPr>
        <w:t>2-2-1</w:t>
      </w:r>
      <w:r w:rsidR="00B00386" w:rsidRPr="002634A2">
        <w:rPr>
          <w:rFonts w:ascii="Simplified Arabic" w:hAnsi="Simplified Arabic" w:cs="Simplified Arabic" w:hint="cs"/>
          <w:b/>
          <w:bCs/>
          <w:color w:val="C00000"/>
          <w:sz w:val="32"/>
          <w:szCs w:val="32"/>
          <w:u w:val="single"/>
          <w:rtl/>
        </w:rPr>
        <w:t>المبحث الأول</w:t>
      </w:r>
      <w:r w:rsidR="00B00386">
        <w:rPr>
          <w:rFonts w:ascii="Simplified Arabic" w:hAnsi="Simplified Arabic" w:cs="Simplified Arabic" w:hint="cs"/>
          <w:b/>
          <w:bCs/>
          <w:color w:val="C00000"/>
          <w:sz w:val="32"/>
          <w:szCs w:val="32"/>
          <w:u w:val="single"/>
          <w:rtl/>
        </w:rPr>
        <w:t>: التمكين الاجتماعي للمرأة المصرية</w:t>
      </w:r>
    </w:p>
    <w:p w14:paraId="0BD62518" w14:textId="77777777" w:rsidR="00B00386" w:rsidRPr="00375935" w:rsidRDefault="00B00386" w:rsidP="000828E3">
      <w:pPr>
        <w:jc w:val="right"/>
        <w:rPr>
          <w:sz w:val="28"/>
          <w:szCs w:val="28"/>
          <w:lang w:bidi="ar-EG"/>
        </w:rPr>
      </w:pPr>
      <w:r w:rsidRPr="00750CD5">
        <w:rPr>
          <w:rFonts w:ascii="Simplified Arabic" w:hAnsi="Simplified Arabic" w:cs="Simplified Arabic" w:hint="cs"/>
          <w:b/>
          <w:bCs/>
          <w:sz w:val="28"/>
          <w:szCs w:val="28"/>
          <w:shd w:val="clear" w:color="auto" w:fill="FFFFFF"/>
          <w:rtl/>
          <w:lang w:bidi="ar-EG"/>
        </w:rPr>
        <w:t xml:space="preserve">زادت نسبة مشاركة المرأة في القضايا المجتمعية، محلياً وعربياً مع التأكيد على دورها الهام في تكوين القيم الإيجابية على مستوى الأسرة والمجتمع، وإيجاد المزيد من العلاقات المتنوعة بين منظمات المرأة الوطنية والعربية من أجل التنسيق فيما بينها لرفع مستوى </w:t>
      </w:r>
      <w:proofErr w:type="gramStart"/>
      <w:r w:rsidRPr="00750CD5">
        <w:rPr>
          <w:rFonts w:ascii="Simplified Arabic" w:hAnsi="Simplified Arabic" w:cs="Simplified Arabic" w:hint="cs"/>
          <w:b/>
          <w:bCs/>
          <w:sz w:val="28"/>
          <w:szCs w:val="28"/>
          <w:shd w:val="clear" w:color="auto" w:fill="FFFFFF"/>
          <w:rtl/>
          <w:lang w:bidi="ar-EG"/>
        </w:rPr>
        <w:t>الوعى</w:t>
      </w:r>
      <w:proofErr w:type="gramEnd"/>
      <w:r w:rsidRPr="00750CD5">
        <w:rPr>
          <w:rFonts w:ascii="Simplified Arabic" w:hAnsi="Simplified Arabic" w:cs="Simplified Arabic" w:hint="cs"/>
          <w:b/>
          <w:bCs/>
          <w:sz w:val="28"/>
          <w:szCs w:val="28"/>
          <w:shd w:val="clear" w:color="auto" w:fill="FFFFFF"/>
          <w:rtl/>
          <w:lang w:bidi="ar-EG"/>
        </w:rPr>
        <w:t xml:space="preserve"> للقضاء على كافة اشكال التميز ضد المرأة والعمل على توفير الخدمات التي تساعد المرأة على احداث التوازن في</w:t>
      </w:r>
      <w:r>
        <w:rPr>
          <w:rFonts w:ascii="Arial" w:hAnsi="Arial" w:cs="Arial" w:hint="cs"/>
          <w:b/>
          <w:bCs/>
          <w:color w:val="C00000"/>
          <w:sz w:val="36"/>
          <w:szCs w:val="36"/>
          <w:rtl/>
          <w:lang w:bidi="ar-EG"/>
        </w:rPr>
        <w:t xml:space="preserve"> </w:t>
      </w:r>
      <w:r w:rsidRPr="00750CD5">
        <w:rPr>
          <w:rFonts w:ascii="Simplified Arabic" w:hAnsi="Simplified Arabic" w:cs="Simplified Arabic" w:hint="cs"/>
          <w:b/>
          <w:bCs/>
          <w:sz w:val="28"/>
          <w:szCs w:val="28"/>
          <w:shd w:val="clear" w:color="auto" w:fill="FFFFFF"/>
          <w:rtl/>
          <w:lang w:bidi="ar-EG"/>
        </w:rPr>
        <w:t>مسئوليتها ودورها التنموي</w:t>
      </w:r>
    </w:p>
    <w:p w14:paraId="3159C1D7" w14:textId="77777777" w:rsidR="00B00386" w:rsidRPr="007D22B8" w:rsidRDefault="00B00386" w:rsidP="000828E3">
      <w:pPr>
        <w:jc w:val="right"/>
        <w:rPr>
          <w:rFonts w:ascii="Simplified Arabic" w:hAnsi="Simplified Arabic" w:cs="Simplified Arabic"/>
          <w:b/>
          <w:bCs/>
          <w:color w:val="000000" w:themeColor="text1"/>
          <w:sz w:val="28"/>
          <w:szCs w:val="28"/>
          <w:rtl/>
        </w:rPr>
      </w:pPr>
      <w:r w:rsidRPr="0052095F">
        <w:rPr>
          <w:rFonts w:ascii="Simplified Arabic" w:hAnsi="Simplified Arabic" w:cs="Simplified Arabic"/>
          <w:b/>
          <w:bCs/>
          <w:color w:val="000000" w:themeColor="text1"/>
          <w:sz w:val="28"/>
          <w:szCs w:val="28"/>
          <w:rtl/>
        </w:rPr>
        <w:t xml:space="preserve">تقوم المرأة بدور أساسي في بناء أسرتها ورعايتها لهم، من خلال ما يقع على عاتقها كأم من مسؤولية تربية الأجيال، وما تتحمله كزوجة من أمر إدارة الأسرة، ومع تقدم المجتمعات وتطورها نجد أن المرأة لم تلتزم فقط بواجبها تجاه أسرتها وتربية الأبناء، بل أصبح لها دورًا اجتماعيًا كبيرًا في </w:t>
      </w:r>
      <w:r w:rsidRPr="007D22B8">
        <w:rPr>
          <w:rFonts w:ascii="Simplified Arabic" w:hAnsi="Simplified Arabic" w:cs="Simplified Arabic"/>
          <w:b/>
          <w:bCs/>
          <w:color w:val="000000" w:themeColor="text1"/>
          <w:sz w:val="28"/>
          <w:szCs w:val="28"/>
          <w:rtl/>
        </w:rPr>
        <w:t>شتى المجالات</w:t>
      </w:r>
    </w:p>
    <w:p w14:paraId="5B6E30D1" w14:textId="77777777" w:rsidR="00B00386" w:rsidRPr="007D22B8" w:rsidRDefault="00B00386" w:rsidP="00AD26CD">
      <w:pPr>
        <w:pStyle w:val="selectionshareable"/>
        <w:bidi/>
        <w:spacing w:before="0" w:beforeAutospacing="0" w:after="0" w:afterAutospacing="0"/>
        <w:rPr>
          <w:rFonts w:ascii="Simplified Arabic" w:hAnsi="Simplified Arabic" w:cs="Simplified Arabic"/>
          <w:b/>
          <w:bCs/>
          <w:color w:val="000000" w:themeColor="text1"/>
          <w:sz w:val="28"/>
          <w:szCs w:val="28"/>
          <w:rtl/>
        </w:rPr>
      </w:pPr>
      <w:r w:rsidRPr="007D22B8">
        <w:rPr>
          <w:rFonts w:ascii="Simplified Arabic" w:hAnsi="Simplified Arabic" w:cs="Simplified Arabic"/>
          <w:b/>
          <w:bCs/>
          <w:color w:val="000000" w:themeColor="text1"/>
          <w:sz w:val="28"/>
          <w:szCs w:val="28"/>
          <w:rtl/>
        </w:rPr>
        <w:t>وفقا لمنظمة العمل الدولية تعد “مصر الأعلى إفريقيًّا وعربيًّا في الإنفاق على الحماية الاجتماعية"، ورصدت الأهمية الكبيرة التي توليها الدولة لملف الحماية الاجتماعية، ليبلغ حجم إنفاق الحكومة المصرية على برامج الحماية الاجتماعية "باستثناء الرعاية الصحية" 9.5% من الناتج المحلى الإجمالي وهو أعلى نسبة على مستوى تلك الدول.</w:t>
      </w:r>
    </w:p>
    <w:p w14:paraId="2D53A85B" w14:textId="77777777" w:rsidR="00B00386" w:rsidRPr="0052095F" w:rsidRDefault="00B00386" w:rsidP="00AD26CD">
      <w:pPr>
        <w:pStyle w:val="selectionshareable"/>
        <w:bidi/>
        <w:spacing w:before="0" w:beforeAutospacing="0" w:after="0" w:afterAutospacing="0"/>
        <w:rPr>
          <w:rFonts w:ascii="Simplified Arabic" w:hAnsi="Simplified Arabic" w:cs="Simplified Arabic"/>
          <w:b/>
          <w:bCs/>
          <w:color w:val="00B050"/>
          <w:sz w:val="28"/>
          <w:szCs w:val="28"/>
          <w:rtl/>
        </w:rPr>
      </w:pPr>
      <w:r w:rsidRPr="007D22B8">
        <w:rPr>
          <w:rFonts w:ascii="Simplified Arabic" w:hAnsi="Simplified Arabic" w:cs="Simplified Arabic"/>
          <w:b/>
          <w:bCs/>
          <w:color w:val="000000" w:themeColor="text1"/>
          <w:sz w:val="28"/>
          <w:szCs w:val="28"/>
          <w:rtl/>
        </w:rPr>
        <w:t xml:space="preserve"> كما أشار البنك الدولي إلى أن الدولة المصرية قامت بتعزيز برامجها للحماية الاجتماعية للحد من معدلات الفقر والتصدي لأثار السلبية من أزمة كورونا، وبدوره أكد صندوق النقد الدولي، على أن </w:t>
      </w:r>
      <w:r w:rsidRPr="00627BBB">
        <w:rPr>
          <w:rFonts w:ascii="Simplified Arabic" w:hAnsi="Simplified Arabic" w:cs="Simplified Arabic"/>
          <w:b/>
          <w:bCs/>
          <w:color w:val="000000" w:themeColor="text1"/>
          <w:sz w:val="28"/>
          <w:szCs w:val="28"/>
          <w:rtl/>
        </w:rPr>
        <w:t>مصر عام 2021 تضمن من خلال الإصلاحات الناجحة مساحة إضافية على الإنفاق مجالات الصحة والتعليم والحماية الاجتماعية.</w:t>
      </w:r>
    </w:p>
    <w:p w14:paraId="7D6E6A25" w14:textId="77777777" w:rsidR="00B00386" w:rsidRPr="0052095F" w:rsidRDefault="00B00386" w:rsidP="000828E3">
      <w:pPr>
        <w:shd w:val="clear" w:color="auto" w:fill="FFFFFF"/>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000000" w:themeColor="text1"/>
          <w:sz w:val="28"/>
          <w:szCs w:val="28"/>
          <w:rtl/>
          <w:lang w:bidi="ar-EG"/>
        </w:rPr>
        <w:t>ان التغير الإيجابي في المجتمع مرتبط بالتغير الإيجابي الذي يحدث للمرأة في المجتمع ولذلك فالمعرفة قيمة المجتمع يجب ان ننظر الى مكانة المرأة في هذا المجتمع ويتضح ذلك من خلال محور التمكين الاجتماعي الذي تحقق فيه للمرأة العديد من الإنجازات ومنها انخفاض نسبة الأمية من 33.1 عام 2014 الى 22.6% عام 2020</w:t>
      </w:r>
    </w:p>
    <w:p w14:paraId="0FEB0B66" w14:textId="77777777" w:rsidR="00B00386" w:rsidRPr="0052095F" w:rsidRDefault="00B00386" w:rsidP="000828E3">
      <w:pPr>
        <w:shd w:val="clear" w:color="auto" w:fill="FFFFFF"/>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C00000"/>
          <w:sz w:val="28"/>
          <w:szCs w:val="28"/>
          <w:rtl/>
          <w:lang w:bidi="ar-EG"/>
        </w:rPr>
        <w:t xml:space="preserve">«تكافل وكرامة» </w:t>
      </w:r>
      <w:r w:rsidRPr="0052095F">
        <w:rPr>
          <w:rFonts w:ascii="Simplified Arabic" w:hAnsi="Simplified Arabic" w:cs="Simplified Arabic"/>
          <w:b/>
          <w:bCs/>
          <w:color w:val="000000" w:themeColor="text1"/>
          <w:sz w:val="28"/>
          <w:szCs w:val="28"/>
          <w:rtl/>
          <w:lang w:bidi="ar-EG"/>
        </w:rPr>
        <w:t xml:space="preserve">هو برنامج التحويلات النقدية المشروطة الـذي أطلقـتـه وزارة التضامـن الاجتماعي تحـت مظـلة تطويــر شــبكات الأمـان الاجتماعي. بدأ برنامج تكافل وكرامة عام 2015 وكان عدد المستفيدين منه 2.5 مليون أسرة تضم 9.3 مليون فرد 86% منهم استفاد من برنامج تكافل و14 </w:t>
      </w:r>
      <w:r w:rsidRPr="0052095F">
        <w:rPr>
          <w:rFonts w:ascii="Simplified Arabic" w:hAnsi="Simplified Arabic" w:cs="Simplified Arabic"/>
          <w:b/>
          <w:bCs/>
          <w:color w:val="000000" w:themeColor="text1"/>
          <w:sz w:val="28"/>
          <w:szCs w:val="28"/>
          <w:rtl/>
          <w:lang w:bidi="ar-EG"/>
        </w:rPr>
        <w:lastRenderedPageBreak/>
        <w:t xml:space="preserve">% استفاد من برنامج كرامة بقيمة 6.6 مليار جنيه مقابل 3.6 مليون أسرة تضم </w:t>
      </w:r>
      <w:proofErr w:type="gramStart"/>
      <w:r w:rsidRPr="0052095F">
        <w:rPr>
          <w:rFonts w:ascii="Simplified Arabic" w:hAnsi="Simplified Arabic" w:cs="Simplified Arabic"/>
          <w:b/>
          <w:bCs/>
          <w:color w:val="000000" w:themeColor="text1"/>
          <w:sz w:val="28"/>
          <w:szCs w:val="28"/>
          <w:rtl/>
          <w:lang w:bidi="ar-EG"/>
        </w:rPr>
        <w:t>حوالى</w:t>
      </w:r>
      <w:proofErr w:type="gramEnd"/>
      <w:r w:rsidRPr="0052095F">
        <w:rPr>
          <w:rFonts w:ascii="Simplified Arabic" w:hAnsi="Simplified Arabic" w:cs="Simplified Arabic"/>
          <w:b/>
          <w:bCs/>
          <w:color w:val="000000" w:themeColor="text1"/>
          <w:sz w:val="28"/>
          <w:szCs w:val="28"/>
          <w:rtl/>
          <w:lang w:bidi="ar-EG"/>
        </w:rPr>
        <w:t xml:space="preserve"> 15 مليون فرد بدعم 18.5 مليون جنيه عام 2019/2020 </w:t>
      </w:r>
    </w:p>
    <w:p w14:paraId="47210891" w14:textId="77777777" w:rsidR="00B00386" w:rsidRPr="0052095F" w:rsidRDefault="00B00386" w:rsidP="000828E3">
      <w:pPr>
        <w:shd w:val="clear" w:color="auto" w:fill="FFFFFF"/>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000000" w:themeColor="text1"/>
          <w:sz w:val="28"/>
          <w:szCs w:val="28"/>
          <w:rtl/>
          <w:lang w:bidi="ar-EG"/>
        </w:rPr>
        <w:t>ولقد وصل إلى أربعة ملايين مستفيدة لتحسين الاستهلاك الأسري زيادة رأس المال البشري المشروطة، تعظيم حق النساء في صنع القرار بالأسرة، تحسين الإدماج الإنتاجي الاقتصادي، زيادة الشمول المالي للمرأة ومناهضة العنف ضدها</w:t>
      </w:r>
      <w:r w:rsidRPr="0052095F">
        <w:rPr>
          <w:rFonts w:ascii="Simplified Arabic" w:hAnsi="Simplified Arabic" w:cs="Simplified Arabic"/>
          <w:b/>
          <w:bCs/>
          <w:color w:val="000000" w:themeColor="text1"/>
          <w:sz w:val="28"/>
          <w:szCs w:val="28"/>
          <w:lang w:bidi="ar-EG"/>
        </w:rPr>
        <w:t>.</w:t>
      </w:r>
      <w:r w:rsidRPr="0052095F">
        <w:rPr>
          <w:rFonts w:ascii="Simplified Arabic" w:hAnsi="Simplified Arabic" w:cs="Simplified Arabic"/>
          <w:b/>
          <w:bCs/>
          <w:color w:val="000000" w:themeColor="text1"/>
          <w:sz w:val="28"/>
          <w:szCs w:val="28"/>
          <w:rtl/>
          <w:lang w:bidi="ar-EG"/>
        </w:rPr>
        <w:t xml:space="preserve"> ليصل إلى 563 قرية و345 مركزا في 27 محافظة، فهناك حوالي 2 مليون سيدة منهم حوالي 175 ألف سيدة من ذوي الاحتياجات الخاصة (80٪ من النساء هن المستفيدات من البرنامج)</w:t>
      </w:r>
      <w:r w:rsidRPr="0052095F">
        <w:rPr>
          <w:rFonts w:ascii="Simplified Arabic" w:hAnsi="Simplified Arabic" w:cs="Simplified Arabic"/>
          <w:b/>
          <w:bCs/>
          <w:color w:val="000000" w:themeColor="text1"/>
          <w:sz w:val="28"/>
          <w:szCs w:val="28"/>
          <w:lang w:bidi="ar-EG"/>
        </w:rPr>
        <w:t>. </w:t>
      </w:r>
    </w:p>
    <w:p w14:paraId="59528B93" w14:textId="77777777" w:rsidR="00B00386" w:rsidRPr="00627BBB" w:rsidRDefault="00B00386" w:rsidP="000828E3">
      <w:pPr>
        <w:pStyle w:val="selectionshareable"/>
        <w:bidi/>
        <w:spacing w:before="0" w:beforeAutospacing="0" w:after="0" w:afterAutospacing="0"/>
        <w:jc w:val="both"/>
        <w:rPr>
          <w:rFonts w:ascii="Simplified Arabic" w:hAnsi="Simplified Arabic" w:cs="Simplified Arabic"/>
          <w:b/>
          <w:bCs/>
          <w:color w:val="000000" w:themeColor="text1"/>
          <w:sz w:val="28"/>
          <w:szCs w:val="28"/>
        </w:rPr>
      </w:pPr>
      <w:r w:rsidRPr="00627BBB">
        <w:rPr>
          <w:rFonts w:ascii="Simplified Arabic" w:hAnsi="Simplified Arabic" w:cs="Simplified Arabic"/>
          <w:b/>
          <w:bCs/>
          <w:color w:val="000000" w:themeColor="text1"/>
          <w:sz w:val="28"/>
          <w:szCs w:val="28"/>
          <w:rtl/>
        </w:rPr>
        <w:t>ويعد برنامج تكافل وكرامة، الذي تنفذه وزارة التضامن الاجتماعي منذ مارس 2015، هو الأبرز في مراعاة محدودي الدخل وهو همزة الوصل بين الدولة والأسر الأولى بالرعاية، وهو يعد برنامجاً قومياً عملاقاً يساند برامج الدولةِ في الاصلاحِ الاقتصادي ويخففُ من تداعياتِ الاصلاحِ على الفئات الفقيرة</w:t>
      </w:r>
      <w:r w:rsidRPr="00627BBB">
        <w:rPr>
          <w:rFonts w:ascii="Simplified Arabic" w:hAnsi="Simplified Arabic" w:cs="Simplified Arabic"/>
          <w:b/>
          <w:bCs/>
          <w:color w:val="000000" w:themeColor="text1"/>
          <w:sz w:val="28"/>
          <w:szCs w:val="28"/>
          <w:bdr w:val="none" w:sz="0" w:space="0" w:color="auto" w:frame="1"/>
        </w:rPr>
        <w:t>.</w:t>
      </w:r>
    </w:p>
    <w:p w14:paraId="4EC16BA1" w14:textId="77777777" w:rsidR="00B00386" w:rsidRPr="00627BBB" w:rsidRDefault="00B00386" w:rsidP="000828E3">
      <w:pPr>
        <w:pStyle w:val="selectionshareable"/>
        <w:bidi/>
        <w:spacing w:before="0" w:beforeAutospacing="0" w:after="0" w:afterAutospacing="0"/>
        <w:jc w:val="both"/>
        <w:rPr>
          <w:rFonts w:ascii="Simplified Arabic" w:hAnsi="Simplified Arabic" w:cs="Simplified Arabic"/>
          <w:b/>
          <w:bCs/>
          <w:color w:val="000000" w:themeColor="text1"/>
          <w:sz w:val="28"/>
          <w:szCs w:val="28"/>
          <w:rtl/>
        </w:rPr>
      </w:pPr>
      <w:r w:rsidRPr="00627BBB">
        <w:rPr>
          <w:rFonts w:ascii="Simplified Arabic" w:hAnsi="Simplified Arabic" w:cs="Simplified Arabic"/>
          <w:b/>
          <w:bCs/>
          <w:color w:val="000000" w:themeColor="text1"/>
          <w:sz w:val="28"/>
          <w:szCs w:val="28"/>
          <w:rtl/>
        </w:rPr>
        <w:t>وقد شهدت الموازنة المخصصة لبرنامج الدعم النقدي " تكافل وكرامة" ارتفاعا من 3,7 مليار جنيه عام 2014 إلى 19 مليار جنيه عام 2021، لتحصل السيدات على 14 مليار جنيه منها في برنامج الدعم النقدي تكافل وكرامة، كما يتم دعم السيدات ذات الإعاقة بما يقرب من 2 مليار جنيه سنويًا، بالإضافة إلى دعم السيدات المعيلات بـ 2 مليار جنيه سنويا.</w:t>
      </w:r>
    </w:p>
    <w:p w14:paraId="6D4AE889" w14:textId="77777777" w:rsidR="00B00386" w:rsidRPr="0052095F" w:rsidRDefault="00B00386" w:rsidP="000828E3">
      <w:pPr>
        <w:shd w:val="clear" w:color="auto" w:fill="FFFFFF"/>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000000" w:themeColor="text1"/>
          <w:sz w:val="28"/>
          <w:szCs w:val="28"/>
          <w:rtl/>
          <w:lang w:bidi="ar-EG"/>
        </w:rPr>
        <w:t>وخلال عام 2019 بلغ عدد الأسر المسجلة على قواعد بيانات "وزارة التضامن، والتي تشمل "تكافل وكرامة" و"الضمان الاجتماعي" نحو 6.5 مليون أسرة بإجمالي 8.164 مليون فردا، وتم خلال العام 18/ 2019 صرف دعم نقدي بقيمة تبلغ 17.434 مليار جنيه، استفاد منه 3.2 مليون أسرة</w:t>
      </w:r>
      <w:r w:rsidRPr="0052095F">
        <w:rPr>
          <w:rFonts w:ascii="Simplified Arabic" w:hAnsi="Simplified Arabic" w:cs="Simplified Arabic"/>
          <w:b/>
          <w:bCs/>
          <w:color w:val="000000" w:themeColor="text1"/>
          <w:sz w:val="28"/>
          <w:szCs w:val="28"/>
          <w:lang w:bidi="ar-EG"/>
        </w:rPr>
        <w:t>.</w:t>
      </w:r>
    </w:p>
    <w:p w14:paraId="6DC7C2EF" w14:textId="77777777" w:rsidR="00B00386" w:rsidRPr="00627BBB" w:rsidRDefault="00B00386" w:rsidP="000828E3">
      <w:pPr>
        <w:pStyle w:val="selectionshareable"/>
        <w:bidi/>
        <w:spacing w:before="0" w:beforeAutospacing="0" w:after="0" w:afterAutospacing="0"/>
        <w:jc w:val="both"/>
        <w:rPr>
          <w:rFonts w:ascii="Simplified Arabic" w:hAnsi="Simplified Arabic" w:cs="Simplified Arabic"/>
          <w:b/>
          <w:bCs/>
          <w:color w:val="000000" w:themeColor="text1"/>
          <w:sz w:val="28"/>
          <w:szCs w:val="28"/>
          <w:rtl/>
        </w:rPr>
      </w:pPr>
      <w:r w:rsidRPr="00627BBB">
        <w:rPr>
          <w:rFonts w:ascii="Simplified Arabic" w:hAnsi="Simplified Arabic" w:cs="Simplified Arabic"/>
          <w:b/>
          <w:bCs/>
          <w:color w:val="000000" w:themeColor="text1"/>
          <w:sz w:val="28"/>
          <w:szCs w:val="28"/>
          <w:rtl/>
        </w:rPr>
        <w:t>وبحسب تقرير وزارة التخطيط والتنمية الاقتصادية حول جهود الحكومة في تحقيق أهداف التنمية المستدامة أنه فيما يخص الهدف الأول: القضاء على الفقر فقد وجهت الدولة 750 مليار جنيه (من الموازنة العامة للدولة) خلال الفترة (18/2019ـ20/2021) لبرامج الحماية الاجتماعية، بمعدل نمو بلغ 50 % بين عامي (15/2016ـ 20/2021)، فقد استفاد 3,8 مليون أسرة (14.1 مليون مواطن) من برامج الدعم النقدي، و1.1 مليون مواطن من أصحاب الهمم من برامج الدعم النقدي بنسبة 8 % من جملة عدد المستفيدين.</w:t>
      </w:r>
    </w:p>
    <w:p w14:paraId="238E2BB5" w14:textId="77777777" w:rsidR="00B00386" w:rsidRPr="00627BBB" w:rsidRDefault="00B00386" w:rsidP="00AC7B69">
      <w:pPr>
        <w:shd w:val="clear" w:color="auto" w:fill="FFFFFF"/>
        <w:jc w:val="right"/>
        <w:rPr>
          <w:rFonts w:ascii="Simplified Arabic" w:hAnsi="Simplified Arabic" w:cs="Simplified Arabic"/>
          <w:b/>
          <w:bCs/>
          <w:color w:val="000000" w:themeColor="text1"/>
          <w:sz w:val="28"/>
          <w:szCs w:val="28"/>
          <w:rtl/>
          <w:lang w:bidi="ar-EG"/>
        </w:rPr>
      </w:pPr>
      <w:r w:rsidRPr="00627BBB">
        <w:rPr>
          <w:rFonts w:ascii="Simplified Arabic" w:hAnsi="Simplified Arabic" w:cs="Simplified Arabic"/>
          <w:b/>
          <w:bCs/>
          <w:color w:val="000000" w:themeColor="text1"/>
          <w:sz w:val="28"/>
          <w:szCs w:val="28"/>
          <w:rtl/>
        </w:rPr>
        <w:t>وزادت قاعدة المستفيدين من 1,7 مليون أسرة قبل 2014، إلى 3,8 مليون أسرة لتشمل 14,3 مليون فرد بنسبة زيادة تبلغ 125%</w:t>
      </w:r>
    </w:p>
    <w:p w14:paraId="202F935A"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lang w:bidi="ar-EG"/>
        </w:rPr>
      </w:pPr>
      <w:r w:rsidRPr="0052095F">
        <w:rPr>
          <w:rFonts w:ascii="Simplified Arabic" w:hAnsi="Simplified Arabic" w:cs="Simplified Arabic"/>
          <w:b/>
          <w:bCs/>
          <w:color w:val="C00000"/>
          <w:sz w:val="28"/>
          <w:szCs w:val="28"/>
          <w:rtl/>
          <w:lang w:bidi="ar-EG"/>
        </w:rPr>
        <w:t xml:space="preserve">«سكن كريم» </w:t>
      </w:r>
      <w:r w:rsidRPr="0052095F">
        <w:rPr>
          <w:rFonts w:ascii="Simplified Arabic" w:hAnsi="Simplified Arabic" w:cs="Simplified Arabic"/>
          <w:b/>
          <w:bCs/>
          <w:color w:val="000000" w:themeColor="text1"/>
          <w:sz w:val="28"/>
          <w:szCs w:val="28"/>
          <w:rtl/>
          <w:lang w:bidi="ar-EG"/>
        </w:rPr>
        <w:t>هو برنامج</w:t>
      </w:r>
      <w:r w:rsidRPr="0052095F">
        <w:rPr>
          <w:rFonts w:ascii="Simplified Arabic" w:hAnsi="Simplified Arabic" w:cs="Simplified Arabic"/>
          <w:b/>
          <w:bCs/>
          <w:color w:val="C00000"/>
          <w:sz w:val="28"/>
          <w:szCs w:val="28"/>
          <w:rtl/>
          <w:lang w:bidi="ar-EG"/>
        </w:rPr>
        <w:t xml:space="preserve"> </w:t>
      </w:r>
      <w:r w:rsidRPr="0052095F">
        <w:rPr>
          <w:rFonts w:ascii="Simplified Arabic" w:hAnsi="Simplified Arabic" w:cs="Simplified Arabic"/>
          <w:b/>
          <w:bCs/>
          <w:color w:val="000000" w:themeColor="text1"/>
          <w:sz w:val="28"/>
          <w:szCs w:val="28"/>
          <w:rtl/>
          <w:lang w:bidi="ar-EG"/>
        </w:rPr>
        <w:t>للأسر الأكثر فقرا، تم إطلاق مبادرة سكن كريم عام2017 بهدف تحسين الأوضاع السكنية والمعيشية والبيئية وتحسين المؤشرات الصحية للأسر المستفيدة الذين يتلقون معاش تكافل وكرامة في المناطق الفقيرة والمحرومة من الخدمات وتقليل التلوث وخفض معدلات وفيات الأطفال دون سن الخامسة.</w:t>
      </w:r>
    </w:p>
    <w:p w14:paraId="5C3499F1"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lang w:bidi="ar-EG"/>
        </w:rPr>
      </w:pPr>
      <w:r w:rsidRPr="0052095F">
        <w:rPr>
          <w:rFonts w:ascii="Simplified Arabic" w:hAnsi="Simplified Arabic" w:cs="Simplified Arabic"/>
          <w:b/>
          <w:bCs/>
          <w:color w:val="000000" w:themeColor="text1"/>
          <w:sz w:val="28"/>
          <w:szCs w:val="28"/>
          <w:rtl/>
          <w:lang w:bidi="ar-EG"/>
        </w:rPr>
        <w:lastRenderedPageBreak/>
        <w:t>وتهدف إلى التحسين المُستدام للأوضاع الصحية والبيئية للأسر الفقيرة الأولى بالرعاية وبصفة خاصة أسر "تكافل وكرامة"، بتحسين البنية التحتية لمنازلهم ليكون السكن كريماً آمناً من خلال تركيب وصلات الصرف الصحي ومياه الشرب وإنشاء أسقف وتأهيل المنازل، وذلك بالقرى الأكثر احتياجا بالمحافظات المستهدفة.</w:t>
      </w:r>
    </w:p>
    <w:p w14:paraId="69029FDE"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lang w:bidi="ar-EG"/>
        </w:rPr>
      </w:pPr>
      <w:r w:rsidRPr="0052095F">
        <w:rPr>
          <w:rFonts w:ascii="Simplified Arabic" w:hAnsi="Simplified Arabic" w:cs="Simplified Arabic"/>
          <w:b/>
          <w:bCs/>
          <w:color w:val="000000" w:themeColor="text1"/>
          <w:sz w:val="28"/>
          <w:szCs w:val="28"/>
          <w:rtl/>
          <w:lang w:bidi="ar-EG"/>
        </w:rPr>
        <w:t xml:space="preserve">معايير اختيار الأسر: - </w:t>
      </w:r>
    </w:p>
    <w:p w14:paraId="24BC0861"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lang w:bidi="ar-EG"/>
        </w:rPr>
      </w:pPr>
      <w:r w:rsidRPr="0052095F">
        <w:rPr>
          <w:rFonts w:ascii="Simplified Arabic" w:hAnsi="Simplified Arabic" w:cs="Simplified Arabic"/>
          <w:b/>
          <w:bCs/>
          <w:color w:val="000000" w:themeColor="text1"/>
          <w:sz w:val="28"/>
          <w:szCs w:val="28"/>
          <w:rtl/>
          <w:lang w:bidi="ar-EG"/>
        </w:rPr>
        <w:t xml:space="preserve">1- القرى الأكثر فقراً طبقاً لخرائط الفقر (الجهاز المركزي للتعبئة العامة والإحصاء). </w:t>
      </w:r>
    </w:p>
    <w:p w14:paraId="5C9A26F6"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lang w:bidi="ar-EG"/>
        </w:rPr>
      </w:pPr>
      <w:r w:rsidRPr="0052095F">
        <w:rPr>
          <w:rFonts w:ascii="Simplified Arabic" w:hAnsi="Simplified Arabic" w:cs="Simplified Arabic"/>
          <w:b/>
          <w:bCs/>
          <w:color w:val="000000" w:themeColor="text1"/>
          <w:sz w:val="28"/>
          <w:szCs w:val="28"/>
          <w:rtl/>
          <w:lang w:bidi="ar-EG"/>
        </w:rPr>
        <w:t xml:space="preserve">2-القرى التي بها شبكات عمومية لمياه الشرب وللصرف الصحي. </w:t>
      </w:r>
    </w:p>
    <w:p w14:paraId="20D58E46"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lang w:bidi="ar-EG"/>
        </w:rPr>
      </w:pPr>
      <w:r w:rsidRPr="0052095F">
        <w:rPr>
          <w:rFonts w:ascii="Simplified Arabic" w:hAnsi="Simplified Arabic" w:cs="Simplified Arabic"/>
          <w:b/>
          <w:bCs/>
          <w:color w:val="000000" w:themeColor="text1"/>
          <w:sz w:val="28"/>
          <w:szCs w:val="28"/>
          <w:rtl/>
          <w:lang w:bidi="ar-EG"/>
        </w:rPr>
        <w:t xml:space="preserve">3-مساكن أسر مُسجلة في قاعدة بيانات برنامج "تكافل وكرامة" و"الضمان الاجتماعي". </w:t>
      </w:r>
    </w:p>
    <w:p w14:paraId="3BBFE447"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000000" w:themeColor="text1"/>
          <w:sz w:val="28"/>
          <w:szCs w:val="28"/>
          <w:rtl/>
          <w:lang w:bidi="ar-EG"/>
        </w:rPr>
        <w:t xml:space="preserve">4- مساكن أسر لم تنطبق عليها شروط برنامج "تكافل وكرامة" و"الضمان الاجتماعي" ومطلوب توفير بعض خدمات الحماية الأساسية لها. </w:t>
      </w:r>
    </w:p>
    <w:p w14:paraId="4BA55142"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000000" w:themeColor="text1"/>
          <w:sz w:val="28"/>
          <w:szCs w:val="28"/>
          <w:rtl/>
          <w:lang w:bidi="ar-EG"/>
        </w:rPr>
        <w:t>فقد تم إطلاق مشروعات جديدة لبناء حوالي 250 ألف وحدة سكنية لسكان العشوائيات، وقد وصل عدد المستفيدين من تلك المشروعات ومن البرامج الاجتماعية والمعسكرات التي أجريت لبرامج الإسكان اللائق إلى 4330 مستفيدة وتم تلبية احتياجات 58 ألف أُسرة</w:t>
      </w:r>
    </w:p>
    <w:p w14:paraId="202B262C"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000000" w:themeColor="text1"/>
          <w:sz w:val="28"/>
          <w:szCs w:val="28"/>
          <w:rtl/>
          <w:lang w:bidi="ar-EG"/>
        </w:rPr>
        <w:t>وتم استخراج ما يقرب من مليون بطاقة رقم قومي لغير القادرات بالمجان...و670 ألف وثيقة ثبوتية وتطبيق مفاهيم الإتاحة للأشخاص ذوي الإعاقة في الهيئات الحكومية والمشاريع المتطورة الجديدة</w:t>
      </w:r>
      <w:r w:rsidRPr="0052095F">
        <w:rPr>
          <w:rFonts w:ascii="Simplified Arabic" w:hAnsi="Simplified Arabic" w:cs="Simplified Arabic"/>
          <w:b/>
          <w:bCs/>
          <w:color w:val="000000" w:themeColor="text1"/>
          <w:sz w:val="28"/>
          <w:szCs w:val="28"/>
          <w:lang w:bidi="ar-EG"/>
        </w:rPr>
        <w:t>.</w:t>
      </w:r>
    </w:p>
    <w:p w14:paraId="32642D9E" w14:textId="77777777" w:rsidR="00B00386" w:rsidRPr="0052095F" w:rsidRDefault="00B00386" w:rsidP="00AC7B69">
      <w:pPr>
        <w:shd w:val="clear" w:color="auto" w:fill="FFFFFF"/>
        <w:jc w:val="right"/>
        <w:rPr>
          <w:rFonts w:ascii="Simplified Arabic" w:hAnsi="Simplified Arabic" w:cs="Simplified Arabic"/>
          <w:b/>
          <w:bCs/>
          <w:color w:val="C00000"/>
          <w:sz w:val="28"/>
          <w:szCs w:val="28"/>
          <w:lang w:bidi="ar-EG"/>
        </w:rPr>
      </w:pPr>
      <w:r w:rsidRPr="0052095F">
        <w:rPr>
          <w:rFonts w:ascii="Simplified Arabic" w:hAnsi="Simplified Arabic" w:cs="Simplified Arabic"/>
          <w:b/>
          <w:bCs/>
          <w:color w:val="C00000"/>
          <w:sz w:val="28"/>
          <w:szCs w:val="28"/>
          <w:rtl/>
          <w:lang w:bidi="ar-EG"/>
        </w:rPr>
        <w:t>مبادرة حياة كريمة</w:t>
      </w:r>
    </w:p>
    <w:p w14:paraId="4836D2C0"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lang w:bidi="ar-EG"/>
        </w:rPr>
      </w:pPr>
      <w:r w:rsidRPr="0052095F">
        <w:rPr>
          <w:rFonts w:ascii="Simplified Arabic" w:hAnsi="Simplified Arabic" w:cs="Simplified Arabic"/>
          <w:b/>
          <w:bCs/>
          <w:color w:val="000000" w:themeColor="text1"/>
          <w:sz w:val="28"/>
          <w:szCs w:val="28"/>
          <w:rtl/>
          <w:lang w:bidi="ar-EG"/>
        </w:rPr>
        <w:t xml:space="preserve"> هي مبادرة أطلقتها الدولة لتحسين جودة الحياة للقري الاكثر احتياجا وخاصة القري في صعيد مصر، وتم تخصيص 103 مليار جنيه، لمبادرة حياة كريمة لغير القادرين، وتطوير القرى الأكثر احتياجًا، وتوفير كافة تخصيص المرافق والخدمات </w:t>
      </w:r>
      <w:r w:rsidRPr="0052095F">
        <w:rPr>
          <w:rFonts w:ascii="Simplified Arabic" w:hAnsi="Simplified Arabic" w:cs="Simplified Arabic" w:hint="cs"/>
          <w:b/>
          <w:bCs/>
          <w:color w:val="000000" w:themeColor="text1"/>
          <w:sz w:val="28"/>
          <w:szCs w:val="28"/>
          <w:rtl/>
          <w:lang w:bidi="ar-EG"/>
        </w:rPr>
        <w:t>الصحية</w:t>
      </w:r>
      <w:r w:rsidRPr="0052095F">
        <w:rPr>
          <w:rFonts w:ascii="Simplified Arabic" w:hAnsi="Simplified Arabic" w:cs="Simplified Arabic" w:hint="eastAsia"/>
          <w:b/>
          <w:bCs/>
          <w:color w:val="000000" w:themeColor="text1"/>
          <w:sz w:val="28"/>
          <w:szCs w:val="28"/>
          <w:rtl/>
          <w:lang w:bidi="ar-EG"/>
        </w:rPr>
        <w:t>،</w:t>
      </w:r>
      <w:r w:rsidRPr="0052095F">
        <w:rPr>
          <w:rFonts w:ascii="Simplified Arabic" w:hAnsi="Simplified Arabic" w:cs="Simplified Arabic"/>
          <w:b/>
          <w:bCs/>
          <w:color w:val="000000" w:themeColor="text1"/>
          <w:sz w:val="28"/>
          <w:szCs w:val="28"/>
          <w:rtl/>
          <w:lang w:bidi="ar-EG"/>
        </w:rPr>
        <w:t xml:space="preserve"> والتعليمية والأنشطة الرياضية والثقافية.</w:t>
      </w:r>
    </w:p>
    <w:p w14:paraId="7A3FED1C"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lang w:bidi="ar-EG"/>
        </w:rPr>
      </w:pPr>
      <w:r w:rsidRPr="0052095F">
        <w:rPr>
          <w:rFonts w:ascii="Simplified Arabic" w:hAnsi="Simplified Arabic" w:cs="Simplified Arabic"/>
          <w:b/>
          <w:bCs/>
          <w:color w:val="000000" w:themeColor="text1"/>
          <w:sz w:val="28"/>
          <w:szCs w:val="28"/>
          <w:rtl/>
          <w:lang w:bidi="ar-EG"/>
        </w:rPr>
        <w:t>تم تطوير 142 قرية موزعة على 11 محافظة من بينهم 7 محافظات من الوجه القبلي واستفادت 3 مليون أسرة من المبادرة أي ما يعادل 15 مليون فرد.</w:t>
      </w:r>
    </w:p>
    <w:p w14:paraId="01783174" w14:textId="77777777" w:rsidR="00B00386" w:rsidRPr="0052095F" w:rsidRDefault="00B00386" w:rsidP="00AC7B69">
      <w:pPr>
        <w:shd w:val="clear" w:color="auto" w:fill="FFFFFF"/>
        <w:jc w:val="right"/>
        <w:rPr>
          <w:rFonts w:ascii="Simplified Arabic" w:hAnsi="Simplified Arabic" w:cs="Simplified Arabic"/>
          <w:b/>
          <w:bCs/>
          <w:color w:val="000000" w:themeColor="text1"/>
          <w:sz w:val="28"/>
          <w:szCs w:val="28"/>
          <w:lang w:bidi="ar-EG"/>
        </w:rPr>
      </w:pPr>
      <w:r w:rsidRPr="0052095F">
        <w:rPr>
          <w:rFonts w:ascii="Simplified Arabic" w:hAnsi="Simplified Arabic" w:cs="Simplified Arabic"/>
          <w:b/>
          <w:bCs/>
          <w:color w:val="000000" w:themeColor="text1"/>
          <w:sz w:val="28"/>
          <w:szCs w:val="28"/>
          <w:rtl/>
          <w:lang w:bidi="ar-EG"/>
        </w:rPr>
        <w:t>بالإضافة إلى دخول 732 أسرة جديدة ضمن برنامج الدعم النقدي "تكافل وكرامة" في الفترة من 1 يناير 2020 وحتى الآن.</w:t>
      </w:r>
    </w:p>
    <w:p w14:paraId="7B0DE05E" w14:textId="1C6F3B21" w:rsidR="00B00386" w:rsidRPr="0052095F" w:rsidRDefault="00B00386" w:rsidP="00AC7B69">
      <w:pPr>
        <w:shd w:val="clear" w:color="auto" w:fill="FFFFFF"/>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000000" w:themeColor="text1"/>
          <w:sz w:val="28"/>
          <w:szCs w:val="28"/>
          <w:rtl/>
          <w:lang w:bidi="ar-EG"/>
        </w:rPr>
        <w:t xml:space="preserve">حصلت محافظة أسيوط على </w:t>
      </w:r>
      <w:proofErr w:type="gramStart"/>
      <w:r w:rsidRPr="0052095F">
        <w:rPr>
          <w:rFonts w:ascii="Simplified Arabic" w:hAnsi="Simplified Arabic" w:cs="Simplified Arabic"/>
          <w:b/>
          <w:bCs/>
          <w:color w:val="000000" w:themeColor="text1"/>
          <w:sz w:val="28"/>
          <w:szCs w:val="28"/>
          <w:rtl/>
          <w:lang w:bidi="ar-EG"/>
        </w:rPr>
        <w:t>اكبر</w:t>
      </w:r>
      <w:proofErr w:type="gramEnd"/>
      <w:r w:rsidRPr="0052095F">
        <w:rPr>
          <w:rFonts w:ascii="Simplified Arabic" w:hAnsi="Simplified Arabic" w:cs="Simplified Arabic"/>
          <w:b/>
          <w:bCs/>
          <w:color w:val="000000" w:themeColor="text1"/>
          <w:sz w:val="28"/>
          <w:szCs w:val="28"/>
          <w:rtl/>
          <w:lang w:bidi="ar-EG"/>
        </w:rPr>
        <w:t xml:space="preserve"> تمويل بقيمة 115.8 مليون جنيه ثم محافظة سوهاج بتمويل 28.8 مليون جنيه،3.4 مليون جنيه، ويليها محافظة أسوان 4.2 مليون جنيه، ومحافظة البحيرة 17.1جنيه، ومحافظة </w:t>
      </w:r>
      <w:r w:rsidRPr="0052095F">
        <w:rPr>
          <w:rFonts w:ascii="Simplified Arabic" w:hAnsi="Simplified Arabic" w:cs="Simplified Arabic" w:hint="cs"/>
          <w:b/>
          <w:bCs/>
          <w:color w:val="000000" w:themeColor="text1"/>
          <w:sz w:val="28"/>
          <w:szCs w:val="28"/>
          <w:rtl/>
          <w:lang w:bidi="ar-EG"/>
        </w:rPr>
        <w:t>قنا مليون</w:t>
      </w:r>
      <w:r w:rsidRPr="0052095F">
        <w:rPr>
          <w:rFonts w:ascii="Simplified Arabic" w:hAnsi="Simplified Arabic" w:cs="Simplified Arabic"/>
          <w:b/>
          <w:bCs/>
          <w:color w:val="000000" w:themeColor="text1"/>
          <w:sz w:val="28"/>
          <w:szCs w:val="28"/>
          <w:rtl/>
          <w:lang w:bidi="ar-EG"/>
        </w:rPr>
        <w:t xml:space="preserve"> جنيه، 1.1 مليون جنيه، والقليوبية 1.1 مليون جنيه، ثم محافظة المنيا 2.3جنيه، ومحافظة </w:t>
      </w:r>
      <w:r w:rsidR="00B63983" w:rsidRPr="0052095F">
        <w:rPr>
          <w:rFonts w:ascii="Simplified Arabic" w:hAnsi="Simplified Arabic" w:cs="Simplified Arabic" w:hint="cs"/>
          <w:b/>
          <w:bCs/>
          <w:color w:val="000000" w:themeColor="text1"/>
          <w:sz w:val="28"/>
          <w:szCs w:val="28"/>
          <w:rtl/>
          <w:lang w:bidi="ar-EG"/>
        </w:rPr>
        <w:t>الأقصر.</w:t>
      </w:r>
      <w:r w:rsidRPr="0052095F">
        <w:rPr>
          <w:rFonts w:ascii="Simplified Arabic" w:hAnsi="Simplified Arabic" w:cs="Simplified Arabic"/>
          <w:b/>
          <w:bCs/>
          <w:color w:val="000000" w:themeColor="text1"/>
          <w:sz w:val="28"/>
          <w:szCs w:val="28"/>
          <w:rtl/>
          <w:lang w:bidi="ar-EG"/>
        </w:rPr>
        <w:t xml:space="preserve"> </w:t>
      </w:r>
      <w:r w:rsidR="001C2B4B">
        <w:rPr>
          <w:rFonts w:ascii="Simplified Arabic" w:hAnsi="Simplified Arabic" w:cs="Simplified Arabic" w:hint="cs"/>
          <w:b/>
          <w:bCs/>
          <w:color w:val="000000" w:themeColor="text1"/>
          <w:sz w:val="28"/>
          <w:szCs w:val="28"/>
          <w:rtl/>
          <w:lang w:bidi="ar-EG"/>
        </w:rPr>
        <w:t>1</w:t>
      </w:r>
      <w:r w:rsidRPr="0052095F">
        <w:rPr>
          <w:rFonts w:ascii="Simplified Arabic" w:hAnsi="Simplified Arabic" w:cs="Simplified Arabic"/>
          <w:b/>
          <w:bCs/>
          <w:color w:val="000000" w:themeColor="text1"/>
          <w:sz w:val="28"/>
          <w:szCs w:val="28"/>
          <w:rtl/>
          <w:lang w:bidi="ar-EG"/>
        </w:rPr>
        <w:t>مليون جنيه.</w:t>
      </w:r>
    </w:p>
    <w:p w14:paraId="5E655CF3" w14:textId="77777777" w:rsidR="00B00386" w:rsidRPr="0052095F" w:rsidRDefault="00B00386" w:rsidP="00AC7B69">
      <w:pPr>
        <w:shd w:val="clear" w:color="auto" w:fill="FFFFFF"/>
        <w:jc w:val="right"/>
        <w:rPr>
          <w:rFonts w:ascii="Simplified Arabic" w:hAnsi="Simplified Arabic" w:cs="Simplified Arabic"/>
          <w:b/>
          <w:bCs/>
          <w:color w:val="C00000"/>
          <w:sz w:val="28"/>
          <w:szCs w:val="28"/>
          <w:rtl/>
          <w:lang w:bidi="ar-EG"/>
        </w:rPr>
      </w:pPr>
      <w:r w:rsidRPr="0052095F">
        <w:rPr>
          <w:rFonts w:ascii="Simplified Arabic" w:hAnsi="Simplified Arabic" w:cs="Simplified Arabic"/>
          <w:b/>
          <w:bCs/>
          <w:color w:val="C00000"/>
          <w:sz w:val="28"/>
          <w:szCs w:val="28"/>
          <w:rtl/>
          <w:lang w:bidi="ar-EG"/>
        </w:rPr>
        <w:t>«مراكز دعم النساء العاملات»</w:t>
      </w:r>
      <w:r w:rsidRPr="0052095F">
        <w:rPr>
          <w:rFonts w:ascii="Simplified Arabic" w:hAnsi="Simplified Arabic" w:cs="Simplified Arabic"/>
          <w:b/>
          <w:bCs/>
          <w:color w:val="000000" w:themeColor="text1"/>
          <w:sz w:val="28"/>
          <w:szCs w:val="28"/>
          <w:rtl/>
          <w:lang w:bidi="ar-EG"/>
        </w:rPr>
        <w:t>41 مركز يقدم خدمات تساعد الأمهات العاملات على القيام بواجبات الأسرة والعمل على حد سواء، لتصل إلى 195 ألف مستفيدة (مارس 2020)</w:t>
      </w:r>
      <w:r w:rsidRPr="0052095F">
        <w:rPr>
          <w:rFonts w:ascii="Simplified Arabic" w:hAnsi="Simplified Arabic" w:cs="Simplified Arabic"/>
          <w:b/>
          <w:bCs/>
          <w:color w:val="000000" w:themeColor="text1"/>
          <w:sz w:val="28"/>
          <w:szCs w:val="28"/>
          <w:lang w:bidi="ar-EG"/>
        </w:rPr>
        <w:t>.</w:t>
      </w:r>
    </w:p>
    <w:p w14:paraId="71ABC3BF" w14:textId="77777777" w:rsidR="00B00386" w:rsidRPr="0052095F" w:rsidRDefault="00B00386" w:rsidP="00AC7B69">
      <w:pPr>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C00000"/>
          <w:sz w:val="28"/>
          <w:szCs w:val="28"/>
          <w:rtl/>
          <w:lang w:bidi="ar-EG"/>
        </w:rPr>
        <w:lastRenderedPageBreak/>
        <w:t>«مبادرة 100 مليون صحة»</w:t>
      </w:r>
      <w:r w:rsidRPr="0052095F">
        <w:rPr>
          <w:rFonts w:ascii="Simplified Arabic" w:hAnsi="Simplified Arabic" w:cs="Simplified Arabic"/>
          <w:b/>
          <w:bCs/>
          <w:color w:val="000000" w:themeColor="text1"/>
          <w:sz w:val="28"/>
          <w:szCs w:val="28"/>
          <w:rtl/>
          <w:lang w:bidi="ar-EG"/>
        </w:rPr>
        <w:t xml:space="preserve"> للكشف عن التهاب الكبد الوبائي ومرض السكري وارتفاع ضغط الدم ومؤشر كتلة الجسم (الوزن)</w:t>
      </w:r>
      <w:r w:rsidRPr="0052095F">
        <w:rPr>
          <w:rFonts w:ascii="Simplified Arabic" w:hAnsi="Simplified Arabic" w:cs="Simplified Arabic"/>
          <w:color w:val="202124"/>
          <w:sz w:val="28"/>
          <w:szCs w:val="28"/>
          <w:shd w:val="clear" w:color="auto" w:fill="FFFFFF"/>
          <w:rtl/>
        </w:rPr>
        <w:t xml:space="preserve"> </w:t>
      </w:r>
      <w:r w:rsidRPr="0052095F">
        <w:rPr>
          <w:rFonts w:ascii="Simplified Arabic" w:hAnsi="Simplified Arabic" w:cs="Simplified Arabic"/>
          <w:b/>
          <w:bCs/>
          <w:color w:val="000000" w:themeColor="text1"/>
          <w:sz w:val="28"/>
          <w:szCs w:val="28"/>
          <w:rtl/>
          <w:lang w:bidi="ar-EG"/>
        </w:rPr>
        <w:t>أعلنت الدكتورة هالة زايد، وزيرة الصحة والسكان، عن فحص21 مليون و500 ألف مواطن ضمن مبادرة رئيس الجمهورية لـ "فحص وعلاج الأمراض المزمنة والاكتشاف المبكر للاعتلال الكلوي "تحت شعار</w:t>
      </w:r>
      <w:r w:rsidRPr="0052095F">
        <w:rPr>
          <w:rFonts w:ascii="Simplified Arabic" w:hAnsi="Simplified Arabic" w:cs="Simplified Arabic"/>
          <w:b/>
          <w:bCs/>
          <w:color w:val="000000" w:themeColor="text1"/>
          <w:sz w:val="28"/>
          <w:szCs w:val="28"/>
          <w:lang w:bidi="ar-EG"/>
        </w:rPr>
        <w:t xml:space="preserve"> "100 </w:t>
      </w:r>
      <w:r w:rsidRPr="0052095F">
        <w:rPr>
          <w:rFonts w:ascii="Simplified Arabic" w:hAnsi="Simplified Arabic" w:cs="Simplified Arabic"/>
          <w:b/>
          <w:bCs/>
          <w:color w:val="000000" w:themeColor="text1"/>
          <w:sz w:val="28"/>
          <w:szCs w:val="28"/>
          <w:rtl/>
          <w:lang w:bidi="ar-EG"/>
        </w:rPr>
        <w:t>مليون صحة</w:t>
      </w:r>
      <w:r w:rsidRPr="0052095F">
        <w:rPr>
          <w:rFonts w:ascii="Simplified Arabic" w:hAnsi="Simplified Arabic" w:cs="Simplified Arabic"/>
          <w:b/>
          <w:bCs/>
          <w:color w:val="000000" w:themeColor="text1"/>
          <w:sz w:val="28"/>
          <w:szCs w:val="28"/>
          <w:lang w:bidi="ar-EG"/>
        </w:rPr>
        <w:t>".</w:t>
      </w:r>
    </w:p>
    <w:p w14:paraId="65815EAF" w14:textId="77777777" w:rsidR="00B00386" w:rsidRPr="0052095F" w:rsidRDefault="00B00386" w:rsidP="00AC7B69">
      <w:pPr>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C00000"/>
          <w:sz w:val="28"/>
          <w:szCs w:val="28"/>
          <w:rtl/>
          <w:lang w:bidi="ar-EG"/>
        </w:rPr>
        <w:t xml:space="preserve">«مبادرة صحة المرأة المصرية» </w:t>
      </w:r>
      <w:r w:rsidRPr="0052095F">
        <w:rPr>
          <w:rFonts w:ascii="Simplified Arabic" w:hAnsi="Simplified Arabic" w:cs="Simplified Arabic"/>
          <w:b/>
          <w:bCs/>
          <w:color w:val="000000" w:themeColor="text1"/>
          <w:sz w:val="28"/>
          <w:szCs w:val="28"/>
          <w:rtl/>
          <w:lang w:bidi="ar-EG"/>
        </w:rPr>
        <w:t>والتي شملت التوعية والفحص لـ 4 ملايين امرأة، وتستهدف المبادرة 28 مليون امرأة وطنياً للكشف عن سرطان الثدي والأمراض غير المعدية، وتهدف إلى الحد من الإصابة بالأمراض غير المعدية ونشر الوعي والثقافة حول هذه الأمراض للكشف المبكر عنها</w:t>
      </w:r>
      <w:r w:rsidRPr="0052095F">
        <w:rPr>
          <w:rFonts w:ascii="Simplified Arabic" w:hAnsi="Simplified Arabic" w:cs="Simplified Arabic"/>
          <w:b/>
          <w:bCs/>
          <w:color w:val="000000" w:themeColor="text1"/>
          <w:sz w:val="28"/>
          <w:szCs w:val="28"/>
          <w:lang w:bidi="ar-EG"/>
        </w:rPr>
        <w:t>.</w:t>
      </w:r>
      <w:r w:rsidRPr="0052095F">
        <w:rPr>
          <w:rFonts w:ascii="Simplified Arabic" w:hAnsi="Simplified Arabic" w:cs="Simplified Arabic"/>
          <w:b/>
          <w:bCs/>
          <w:color w:val="000000" w:themeColor="text1"/>
          <w:sz w:val="28"/>
          <w:szCs w:val="28"/>
          <w:lang w:bidi="ar-EG"/>
        </w:rPr>
        <w:br/>
      </w:r>
      <w:r w:rsidRPr="0052095F">
        <w:rPr>
          <w:rFonts w:ascii="Simplified Arabic" w:hAnsi="Simplified Arabic" w:cs="Simplified Arabic"/>
          <w:b/>
          <w:bCs/>
          <w:color w:val="000000" w:themeColor="text1"/>
          <w:sz w:val="28"/>
          <w:szCs w:val="28"/>
          <w:rtl/>
          <w:lang w:bidi="ar-EG"/>
        </w:rPr>
        <w:t>وإطلاق حملات التوعية بأهمية الكشف المبكر لسرطان الثدي بالنسبة للنساء واللائي بلغن 67.670 امرأة في عام 2018</w:t>
      </w:r>
      <w:r w:rsidRPr="0052095F">
        <w:rPr>
          <w:rFonts w:ascii="Simplified Arabic" w:hAnsi="Simplified Arabic" w:cs="Simplified Arabic"/>
          <w:b/>
          <w:bCs/>
          <w:color w:val="000000" w:themeColor="text1"/>
          <w:sz w:val="28"/>
          <w:szCs w:val="28"/>
          <w:lang w:bidi="ar-EG"/>
        </w:rPr>
        <w:t>.</w:t>
      </w:r>
    </w:p>
    <w:p w14:paraId="2F1A59C9" w14:textId="77777777" w:rsidR="00B00386" w:rsidRPr="0052095F" w:rsidRDefault="00B00386" w:rsidP="00AC7B69">
      <w:pPr>
        <w:jc w:val="right"/>
        <w:rPr>
          <w:rFonts w:ascii="Simplified Arabic" w:hAnsi="Simplified Arabic" w:cs="Simplified Arabic"/>
          <w:b/>
          <w:bCs/>
          <w:color w:val="C00000"/>
          <w:sz w:val="28"/>
          <w:szCs w:val="28"/>
          <w:rtl/>
          <w:lang w:bidi="ar-EG"/>
        </w:rPr>
      </w:pPr>
      <w:r w:rsidRPr="0052095F">
        <w:rPr>
          <w:rFonts w:ascii="Simplified Arabic" w:hAnsi="Simplified Arabic" w:cs="Simplified Arabic"/>
          <w:b/>
          <w:bCs/>
          <w:color w:val="C00000"/>
          <w:sz w:val="28"/>
          <w:szCs w:val="28"/>
          <w:rtl/>
          <w:lang w:bidi="ar-EG"/>
        </w:rPr>
        <w:t xml:space="preserve">«مصرية بـ 100 راجل» </w:t>
      </w:r>
      <w:r w:rsidRPr="0052095F">
        <w:rPr>
          <w:rFonts w:ascii="Simplified Arabic" w:hAnsi="Simplified Arabic" w:cs="Simplified Arabic"/>
          <w:b/>
          <w:bCs/>
          <w:color w:val="000000" w:themeColor="text1"/>
          <w:sz w:val="28"/>
          <w:szCs w:val="28"/>
          <w:rtl/>
          <w:lang w:bidi="ar-EG"/>
        </w:rPr>
        <w:t>أطلقت وزارة الدولة للهجرة وشئون المصريين بالخارج في 1/3/2021 مبادرة «مصرية بـ 100 راجل»، التي تهدف إلى إبراز دور عظيمات مصر ونقل الصورة الحقيقة عن مصر للمصريين في الخارج وما تقوم به الدولة من تنمية كما تهدف لدعم مشروع تطوير القرى المصرية، الذي قطعت فيه مصر شوطا كبيراً، في سبيل الارتقاء بحياة المصريين في المناطق الأكثر احتياجا، بالمحافظات الأكثر تصديرا للهجرة غير الشرعية، تنفيذا لتوجيهات القيادة السياسية</w:t>
      </w:r>
      <w:r w:rsidRPr="0052095F">
        <w:rPr>
          <w:rFonts w:ascii="Simplified Arabic" w:hAnsi="Simplified Arabic" w:cs="Simplified Arabic"/>
          <w:b/>
          <w:bCs/>
          <w:color w:val="333333"/>
          <w:sz w:val="28"/>
          <w:szCs w:val="28"/>
          <w:shd w:val="clear" w:color="auto" w:fill="F0F0F0"/>
        </w:rPr>
        <w:t>.</w:t>
      </w:r>
      <w:r w:rsidRPr="0052095F">
        <w:rPr>
          <w:rFonts w:ascii="Simplified Arabic" w:hAnsi="Simplified Arabic" w:cs="Simplified Arabic"/>
          <w:b/>
          <w:bCs/>
          <w:color w:val="000000" w:themeColor="text1"/>
          <w:sz w:val="28"/>
          <w:szCs w:val="28"/>
          <w:rtl/>
          <w:lang w:bidi="ar-EG"/>
        </w:rPr>
        <w:t xml:space="preserve"> في إطار تنفيذ استراتيجية ربط </w:t>
      </w:r>
      <w:hyperlink r:id="rId17" w:history="1">
        <w:r w:rsidRPr="0052095F">
          <w:rPr>
            <w:rFonts w:ascii="Simplified Arabic" w:hAnsi="Simplified Arabic" w:cs="Simplified Arabic"/>
            <w:b/>
            <w:bCs/>
            <w:color w:val="000000" w:themeColor="text1"/>
            <w:sz w:val="28"/>
            <w:szCs w:val="28"/>
            <w:rtl/>
            <w:lang w:bidi="ar-EG"/>
          </w:rPr>
          <w:t>المصريين بالخارج </w:t>
        </w:r>
      </w:hyperlink>
      <w:r w:rsidRPr="0052095F">
        <w:rPr>
          <w:rFonts w:ascii="Simplified Arabic" w:hAnsi="Simplified Arabic" w:cs="Simplified Arabic"/>
          <w:b/>
          <w:bCs/>
          <w:color w:val="000000" w:themeColor="text1"/>
          <w:sz w:val="28"/>
          <w:szCs w:val="28"/>
          <w:rtl/>
          <w:lang w:bidi="ar-EG"/>
        </w:rPr>
        <w:t>بوطنهم الأم والدفاع عنها خارجيا</w:t>
      </w:r>
      <w:r w:rsidRPr="0052095F">
        <w:rPr>
          <w:rFonts w:ascii="Simplified Arabic" w:hAnsi="Simplified Arabic" w:cs="Simplified Arabic"/>
          <w:b/>
          <w:bCs/>
          <w:color w:val="000000" w:themeColor="text1"/>
          <w:sz w:val="28"/>
          <w:szCs w:val="28"/>
          <w:lang w:bidi="ar-EG"/>
        </w:rPr>
        <w:t>.</w:t>
      </w:r>
    </w:p>
    <w:p w14:paraId="20F33150" w14:textId="77777777" w:rsidR="00B00386" w:rsidRPr="0052095F" w:rsidRDefault="00B00386" w:rsidP="00AC7B69">
      <w:pPr>
        <w:jc w:val="right"/>
        <w:rPr>
          <w:rFonts w:ascii="Simplified Arabic" w:hAnsi="Simplified Arabic" w:cs="Simplified Arabic"/>
          <w:b/>
          <w:bCs/>
          <w:color w:val="000000" w:themeColor="text1"/>
          <w:sz w:val="28"/>
          <w:szCs w:val="28"/>
          <w:lang w:bidi="ar-EG"/>
        </w:rPr>
      </w:pPr>
      <w:r w:rsidRPr="0052095F">
        <w:rPr>
          <w:rFonts w:ascii="Simplified Arabic" w:hAnsi="Simplified Arabic" w:cs="Simplified Arabic"/>
          <w:b/>
          <w:bCs/>
          <w:color w:val="C00000"/>
          <w:sz w:val="28"/>
          <w:szCs w:val="28"/>
          <w:rtl/>
          <w:lang w:bidi="ar-EG"/>
        </w:rPr>
        <w:t xml:space="preserve">«احتياجات المرأة بجائحة كورونا» </w:t>
      </w:r>
      <w:r w:rsidRPr="0052095F">
        <w:rPr>
          <w:rFonts w:ascii="Simplified Arabic" w:hAnsi="Simplified Arabic" w:cs="Simplified Arabic"/>
          <w:b/>
          <w:bCs/>
          <w:color w:val="000000" w:themeColor="text1"/>
          <w:sz w:val="28"/>
          <w:szCs w:val="28"/>
          <w:rtl/>
          <w:lang w:bidi="ar-EG"/>
        </w:rPr>
        <w:t>انفردت مصر بأن تكون أول دولة في العالم تصدر ورقة سياسات حول الاستجابة للاحتياجات الخاصة للمرأة والفتاة في إطار التعامل مع الجائحة، وأطلقت آلية لرصد ومتابعة تنفيذ تلك السياسات، حيث تم رصد أكثر من 165 تدبيرا وقرارا وإجراء وقائيا داعما للمرأة المصرية حتى الآن.</w:t>
      </w:r>
    </w:p>
    <w:p w14:paraId="2CB793DE" w14:textId="17FACC20" w:rsidR="00B00386" w:rsidRDefault="00B00386" w:rsidP="00AC7B69">
      <w:pPr>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000000" w:themeColor="text1"/>
          <w:sz w:val="28"/>
          <w:szCs w:val="28"/>
          <w:rtl/>
          <w:lang w:bidi="ar-EG"/>
        </w:rPr>
        <w:t>واحتلت مصر المركز الأول في التقرير الصادر عن هيئة الأمم المتحدة للمرأة وبرنامج الأممِ المتحدةِ الإنمائي، حول الإجراءاتِ التي اتخذتها الدول حول العالم لمساندةِ المرأةِ خلالَ جائحة كوقيد- 19، والذي أوضح في الجزءَ الخاصَ بمنطقةِ الشرقِ الأوسطِ وغرب آسيا أن عدد الإجراءات التي اتخذتها مصرُ لمساندة المرأة وفقاً لمعايير رصد هيئة الأمم المتحدة وهو أعلى عدد من التدابير التي تم اتخاذها في المنطقة المشار إليها وذلك منذ بدءِ الأزمةِ.</w:t>
      </w:r>
    </w:p>
    <w:p w14:paraId="6D5048EB" w14:textId="546878CD" w:rsidR="007753D1" w:rsidRDefault="00B00386" w:rsidP="00AC7B69">
      <w:pPr>
        <w:jc w:val="right"/>
        <w:rPr>
          <w:rFonts w:ascii="Simplified Arabic" w:hAnsi="Simplified Arabic" w:cs="Simplified Arabic"/>
          <w:b/>
          <w:bCs/>
          <w:color w:val="C00000"/>
          <w:sz w:val="28"/>
          <w:szCs w:val="28"/>
          <w:rtl/>
          <w:lang w:bidi="ar-EG"/>
        </w:rPr>
      </w:pPr>
      <w:r w:rsidRPr="0052095F">
        <w:rPr>
          <w:rFonts w:ascii="Simplified Arabic" w:hAnsi="Simplified Arabic" w:cs="Simplified Arabic"/>
          <w:b/>
          <w:bCs/>
          <w:color w:val="C00000"/>
          <w:sz w:val="28"/>
          <w:szCs w:val="28"/>
          <w:rtl/>
          <w:lang w:bidi="ar-EG"/>
        </w:rPr>
        <w:t xml:space="preserve">«تدريب </w:t>
      </w:r>
      <w:r w:rsidR="00DD24F5" w:rsidRPr="0052095F">
        <w:rPr>
          <w:rFonts w:ascii="Simplified Arabic" w:hAnsi="Simplified Arabic" w:cs="Simplified Arabic" w:hint="cs"/>
          <w:b/>
          <w:bCs/>
          <w:color w:val="C00000"/>
          <w:sz w:val="28"/>
          <w:szCs w:val="28"/>
          <w:rtl/>
          <w:lang w:bidi="ar-EG"/>
        </w:rPr>
        <w:t>مدربين»</w:t>
      </w:r>
      <w:r w:rsidR="00DD24F5" w:rsidRPr="0052095F">
        <w:rPr>
          <w:rFonts w:ascii="Simplified Arabic" w:hAnsi="Simplified Arabic" w:cs="Simplified Arabic"/>
          <w:b/>
          <w:bCs/>
          <w:color w:val="C00000"/>
          <w:sz w:val="28"/>
          <w:szCs w:val="28"/>
          <w:lang w:bidi="ar-EG"/>
        </w:rPr>
        <w:t xml:space="preserve"> </w:t>
      </w:r>
      <w:r w:rsidR="00763DB6" w:rsidRPr="0052095F">
        <w:rPr>
          <w:rFonts w:ascii="Simplified Arabic" w:hAnsi="Simplified Arabic" w:cs="Simplified Arabic"/>
          <w:b/>
          <w:bCs/>
          <w:color w:val="C00000"/>
          <w:sz w:val="28"/>
          <w:szCs w:val="28"/>
          <w:lang w:bidi="ar-EG"/>
        </w:rPr>
        <w:t>TOT</w:t>
      </w:r>
      <w:r w:rsidR="00763DB6" w:rsidRPr="0052095F">
        <w:rPr>
          <w:rFonts w:ascii="Simplified Arabic" w:hAnsi="Simplified Arabic" w:cs="Simplified Arabic" w:hint="cs"/>
          <w:b/>
          <w:bCs/>
          <w:color w:val="C00000"/>
          <w:sz w:val="28"/>
          <w:szCs w:val="28"/>
          <w:rtl/>
          <w:lang w:bidi="ar-EG"/>
        </w:rPr>
        <w:t xml:space="preserve"> </w:t>
      </w:r>
      <w:r w:rsidR="00763DB6" w:rsidRPr="0052095F">
        <w:rPr>
          <w:rFonts w:ascii="Simplified Arabic" w:hAnsi="Simplified Arabic" w:cs="Simplified Arabic" w:hint="eastAsia"/>
          <w:b/>
          <w:bCs/>
          <w:color w:val="C00000"/>
          <w:sz w:val="28"/>
          <w:szCs w:val="28"/>
          <w:rtl/>
          <w:lang w:bidi="ar-EG"/>
        </w:rPr>
        <w:t>«</w:t>
      </w:r>
      <w:r w:rsidRPr="0052095F">
        <w:rPr>
          <w:rFonts w:ascii="Simplified Arabic" w:hAnsi="Simplified Arabic" w:cs="Simplified Arabic"/>
          <w:b/>
          <w:bCs/>
          <w:color w:val="C00000"/>
          <w:sz w:val="28"/>
          <w:szCs w:val="28"/>
          <w:rtl/>
          <w:lang w:bidi="ar-EG"/>
        </w:rPr>
        <w:t xml:space="preserve"> </w:t>
      </w:r>
    </w:p>
    <w:p w14:paraId="19B08245" w14:textId="6D5EEA52" w:rsidR="00B00386" w:rsidRPr="0052095F" w:rsidRDefault="00B00386" w:rsidP="00AC7B69">
      <w:pPr>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000000" w:themeColor="text1"/>
          <w:sz w:val="28"/>
          <w:szCs w:val="28"/>
          <w:rtl/>
          <w:lang w:bidi="ar-EG"/>
        </w:rPr>
        <w:t>استهدفت 883 امرأة ريفية قمن برفع الوعي على أرض الواقع على مفاهيم الشمول المالي في 27 محافظة في مصر</w:t>
      </w:r>
      <w:r w:rsidRPr="0052095F">
        <w:rPr>
          <w:rFonts w:ascii="Simplified Arabic" w:hAnsi="Simplified Arabic" w:cs="Simplified Arabic"/>
          <w:b/>
          <w:bCs/>
          <w:color w:val="000000" w:themeColor="text1"/>
          <w:sz w:val="28"/>
          <w:szCs w:val="28"/>
          <w:lang w:bidi="ar-EG"/>
        </w:rPr>
        <w:t>.</w:t>
      </w:r>
    </w:p>
    <w:p w14:paraId="238243A5" w14:textId="77777777" w:rsidR="00B00386" w:rsidRPr="0052095F" w:rsidRDefault="00B00386" w:rsidP="00AC7B69">
      <w:pPr>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C00000"/>
          <w:sz w:val="28"/>
          <w:szCs w:val="28"/>
          <w:rtl/>
          <w:lang w:bidi="ar-EG"/>
        </w:rPr>
        <w:lastRenderedPageBreak/>
        <w:t>«برنامج توعية ما قبل الزواج»</w:t>
      </w:r>
      <w:r w:rsidRPr="0052095F">
        <w:rPr>
          <w:rFonts w:ascii="Simplified Arabic" w:hAnsi="Simplified Arabic" w:cs="Simplified Arabic"/>
          <w:color w:val="000000"/>
          <w:sz w:val="28"/>
          <w:szCs w:val="28"/>
          <w:shd w:val="clear" w:color="auto" w:fill="FFFFFF"/>
          <w:rtl/>
        </w:rPr>
        <w:t xml:space="preserve"> </w:t>
      </w:r>
      <w:r w:rsidRPr="0052095F">
        <w:rPr>
          <w:rFonts w:ascii="Simplified Arabic" w:hAnsi="Simplified Arabic" w:cs="Simplified Arabic"/>
          <w:b/>
          <w:bCs/>
          <w:color w:val="000000" w:themeColor="text1"/>
          <w:sz w:val="28"/>
          <w:szCs w:val="28"/>
          <w:rtl/>
          <w:lang w:bidi="ar-EG"/>
        </w:rPr>
        <w:t>لتوعية الشباب بمسؤوليات الزواج، وصل البرنامج إلى 75000 شاب منهم 74٪ من المستفيدات الشابات</w:t>
      </w:r>
      <w:r w:rsidRPr="0052095F">
        <w:rPr>
          <w:rFonts w:ascii="Simplified Arabic" w:hAnsi="Simplified Arabic" w:cs="Simplified Arabic"/>
          <w:b/>
          <w:bCs/>
          <w:color w:val="000000" w:themeColor="text1"/>
          <w:sz w:val="28"/>
          <w:szCs w:val="28"/>
          <w:lang w:bidi="ar-EG"/>
        </w:rPr>
        <w:t>.</w:t>
      </w:r>
    </w:p>
    <w:p w14:paraId="5769DBB8" w14:textId="77777777" w:rsidR="00B00386" w:rsidRPr="0052095F" w:rsidRDefault="00B00386" w:rsidP="00AC7B69">
      <w:pPr>
        <w:jc w:val="right"/>
        <w:rPr>
          <w:rFonts w:ascii="Simplified Arabic" w:hAnsi="Simplified Arabic" w:cs="Simplified Arabic"/>
          <w:color w:val="000000"/>
          <w:sz w:val="28"/>
          <w:szCs w:val="28"/>
          <w:shd w:val="clear" w:color="auto" w:fill="FFFFFF"/>
          <w:rtl/>
        </w:rPr>
      </w:pPr>
      <w:r w:rsidRPr="0052095F">
        <w:rPr>
          <w:rFonts w:ascii="Simplified Arabic" w:hAnsi="Simplified Arabic" w:cs="Simplified Arabic"/>
          <w:b/>
          <w:bCs/>
          <w:color w:val="C00000"/>
          <w:sz w:val="28"/>
          <w:szCs w:val="28"/>
          <w:rtl/>
          <w:lang w:bidi="ar-EG"/>
        </w:rPr>
        <w:t>«دور استضافة المسنين»</w:t>
      </w:r>
      <w:r w:rsidRPr="0052095F">
        <w:rPr>
          <w:rFonts w:ascii="Simplified Arabic" w:hAnsi="Simplified Arabic" w:cs="Simplified Arabic"/>
          <w:b/>
          <w:bCs/>
          <w:color w:val="000000" w:themeColor="text1"/>
          <w:sz w:val="28"/>
          <w:szCs w:val="28"/>
          <w:rtl/>
          <w:lang w:bidi="ar-EG"/>
        </w:rPr>
        <w:t xml:space="preserve"> تخصيص 50 دار استضافة للنساء المسنات، في حين أنه يوجد 80 دارا للرجال والنساء معا يصل إجمالي عددهم إلى 5500 امرأة مسنة مستفيدات من خدمات دور الاستضافة</w:t>
      </w:r>
      <w:r w:rsidRPr="0052095F">
        <w:rPr>
          <w:rFonts w:ascii="Simplified Arabic" w:hAnsi="Simplified Arabic" w:cs="Simplified Arabic"/>
          <w:color w:val="000000"/>
          <w:sz w:val="28"/>
          <w:szCs w:val="28"/>
          <w:shd w:val="clear" w:color="auto" w:fill="FFFFFF"/>
        </w:rPr>
        <w:t>.</w:t>
      </w:r>
    </w:p>
    <w:p w14:paraId="131F0653" w14:textId="77777777" w:rsidR="00B00386" w:rsidRPr="0052095F" w:rsidRDefault="00B00386" w:rsidP="00AC7B69">
      <w:pPr>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C00000"/>
          <w:sz w:val="28"/>
          <w:szCs w:val="28"/>
          <w:rtl/>
          <w:lang w:bidi="ar-EG"/>
        </w:rPr>
        <w:t xml:space="preserve">«خدمات تنظيم الأسرة» </w:t>
      </w:r>
      <w:r w:rsidRPr="0052095F">
        <w:rPr>
          <w:rFonts w:ascii="Simplified Arabic" w:hAnsi="Simplified Arabic" w:cs="Simplified Arabic"/>
          <w:b/>
          <w:bCs/>
          <w:color w:val="000000" w:themeColor="text1"/>
          <w:sz w:val="28"/>
          <w:szCs w:val="28"/>
          <w:rtl/>
          <w:lang w:bidi="ar-EG"/>
        </w:rPr>
        <w:t>تم</w:t>
      </w:r>
      <w:r w:rsidRPr="0052095F">
        <w:rPr>
          <w:rFonts w:ascii="Simplified Arabic" w:hAnsi="Simplified Arabic" w:cs="Simplified Arabic"/>
          <w:b/>
          <w:bCs/>
          <w:color w:val="C00000"/>
          <w:sz w:val="28"/>
          <w:szCs w:val="28"/>
          <w:rtl/>
          <w:lang w:bidi="ar-EG"/>
        </w:rPr>
        <w:t xml:space="preserve"> </w:t>
      </w:r>
      <w:r w:rsidRPr="0052095F">
        <w:rPr>
          <w:rFonts w:ascii="Simplified Arabic" w:hAnsi="Simplified Arabic" w:cs="Simplified Arabic"/>
          <w:b/>
          <w:bCs/>
          <w:color w:val="000000" w:themeColor="text1"/>
          <w:sz w:val="28"/>
          <w:szCs w:val="28"/>
          <w:rtl/>
          <w:lang w:bidi="ar-EG"/>
        </w:rPr>
        <w:t>فتح 13 عيادة لتقديم خدمات تنظيم الأسرة بالجمعيات الأهلية في كل من محافظات (كفر الشيخ، البحيرة، قنا، بني سويف، أسيوط، البحر الأحمر، الجيزة) بالإضافة الى</w:t>
      </w:r>
      <w:r w:rsidRPr="0052095F">
        <w:rPr>
          <w:rFonts w:ascii="Simplified Arabic" w:hAnsi="Simplified Arabic" w:cs="Simplified Arabic"/>
          <w:b/>
          <w:bCs/>
          <w:color w:val="000000" w:themeColor="text1"/>
          <w:sz w:val="28"/>
          <w:szCs w:val="28"/>
          <w:lang w:bidi="ar-EG"/>
        </w:rPr>
        <w:t xml:space="preserve"> </w:t>
      </w:r>
      <w:r w:rsidRPr="0052095F">
        <w:rPr>
          <w:rFonts w:ascii="Simplified Arabic" w:hAnsi="Simplified Arabic" w:cs="Simplified Arabic"/>
          <w:b/>
          <w:bCs/>
          <w:color w:val="000000" w:themeColor="text1"/>
          <w:sz w:val="28"/>
          <w:szCs w:val="28"/>
          <w:rtl/>
          <w:lang w:bidi="ar-EG"/>
        </w:rPr>
        <w:t>إطلاق برنامج "2 كفاية" لرفع مستوى الوعي بأهمية تنظيم الأسرة الذي يستهدف 1،148،000 أسرة في مصر</w:t>
      </w:r>
      <w:r w:rsidRPr="0052095F">
        <w:rPr>
          <w:rFonts w:ascii="Simplified Arabic" w:hAnsi="Simplified Arabic" w:cs="Simplified Arabic"/>
          <w:b/>
          <w:bCs/>
          <w:color w:val="000000" w:themeColor="text1"/>
          <w:sz w:val="28"/>
          <w:szCs w:val="28"/>
          <w:lang w:bidi="ar-EG"/>
        </w:rPr>
        <w:t>.</w:t>
      </w:r>
    </w:p>
    <w:p w14:paraId="284267E2" w14:textId="77777777" w:rsidR="00B00386" w:rsidRPr="0052095F" w:rsidRDefault="00B00386" w:rsidP="00AC7B69">
      <w:pPr>
        <w:jc w:val="right"/>
        <w:rPr>
          <w:rFonts w:ascii="Simplified Arabic" w:hAnsi="Simplified Arabic" w:cs="Simplified Arabic"/>
          <w:b/>
          <w:bCs/>
          <w:color w:val="000000" w:themeColor="text1"/>
          <w:sz w:val="28"/>
          <w:szCs w:val="28"/>
          <w:rtl/>
          <w:lang w:bidi="ar-EG"/>
        </w:rPr>
      </w:pPr>
      <w:r w:rsidRPr="0052095F">
        <w:rPr>
          <w:rFonts w:ascii="Simplified Arabic" w:hAnsi="Simplified Arabic" w:cs="Simplified Arabic"/>
          <w:b/>
          <w:bCs/>
          <w:color w:val="000000" w:themeColor="text1"/>
          <w:sz w:val="28"/>
          <w:szCs w:val="28"/>
          <w:rtl/>
          <w:lang w:bidi="ar-EG"/>
        </w:rPr>
        <w:t>وانخفاض معدل الزيادة الطبيعية من 2.5% في عام 2014 الى 1.6 عام 2020</w:t>
      </w:r>
    </w:p>
    <w:p w14:paraId="347D6210" w14:textId="77777777" w:rsidR="00D83A7D" w:rsidRDefault="00B00386" w:rsidP="00AC7B69">
      <w:pPr>
        <w:jc w:val="right"/>
        <w:rPr>
          <w:rFonts w:ascii="Simplified Arabic" w:hAnsi="Simplified Arabic" w:cs="Simplified Arabic"/>
          <w:b/>
          <w:bCs/>
          <w:color w:val="000000" w:themeColor="text1"/>
          <w:sz w:val="28"/>
          <w:szCs w:val="28"/>
          <w:lang w:bidi="ar-EG"/>
        </w:rPr>
      </w:pPr>
      <w:r w:rsidRPr="00134CDF">
        <w:rPr>
          <w:rFonts w:ascii="Simplified Arabic" w:hAnsi="Simplified Arabic" w:cs="Simplified Arabic"/>
          <w:b/>
          <w:bCs/>
          <w:color w:val="000000" w:themeColor="text1"/>
          <w:sz w:val="28"/>
          <w:szCs w:val="28"/>
          <w:rtl/>
          <w:lang w:bidi="ar-EG"/>
        </w:rPr>
        <w:t>«أول دراسة عن تكلفة عنف النوع الاجتماعي»</w:t>
      </w:r>
      <w:r w:rsidRPr="00134CDF">
        <w:rPr>
          <w:rFonts w:ascii="Simplified Arabic" w:hAnsi="Simplified Arabic" w:cs="Simplified Arabic"/>
          <w:b/>
          <w:bCs/>
          <w:color w:val="000000" w:themeColor="text1"/>
          <w:sz w:val="28"/>
          <w:szCs w:val="28"/>
          <w:lang w:bidi="ar-EG"/>
        </w:rPr>
        <w:t xml:space="preserve"> </w:t>
      </w:r>
      <w:r w:rsidRPr="0052095F">
        <w:rPr>
          <w:rFonts w:ascii="Simplified Arabic" w:hAnsi="Simplified Arabic" w:cs="Simplified Arabic"/>
          <w:b/>
          <w:bCs/>
          <w:color w:val="000000" w:themeColor="text1"/>
          <w:sz w:val="28"/>
          <w:szCs w:val="28"/>
          <w:lang w:bidi="ar-EG"/>
        </w:rPr>
        <w:t xml:space="preserve">- </w:t>
      </w:r>
      <w:r w:rsidRPr="0052095F">
        <w:rPr>
          <w:rFonts w:ascii="Simplified Arabic" w:hAnsi="Simplified Arabic" w:cs="Simplified Arabic"/>
          <w:b/>
          <w:bCs/>
          <w:color w:val="000000" w:themeColor="text1"/>
          <w:sz w:val="28"/>
          <w:szCs w:val="28"/>
          <w:rtl/>
          <w:lang w:bidi="ar-EG"/>
        </w:rPr>
        <w:t>إطلاق أول دراسة عن التكلفة الاقتصادية للعنف القائم على النوع الاجتماعي في مصر؛ لدعم عملية صنع السياسات المستمدة من الأدلة (2015)، وتعد مصر هي أول دولة عربية تجري هذا المسح</w:t>
      </w:r>
    </w:p>
    <w:p w14:paraId="169818C1" w14:textId="68E3ED0D" w:rsidR="00B00386" w:rsidRDefault="00D83A7D" w:rsidP="00BA555A">
      <w:pPr>
        <w:jc w:val="right"/>
        <w:rPr>
          <w:rFonts w:ascii="Simplified Arabic" w:hAnsi="Simplified Arabic" w:cs="Simplified Arabic"/>
          <w:b/>
          <w:bCs/>
          <w:color w:val="000000" w:themeColor="text1"/>
          <w:sz w:val="28"/>
          <w:szCs w:val="28"/>
          <w:rtl/>
          <w:lang w:bidi="ar-EG"/>
        </w:rPr>
      </w:pPr>
      <w:r w:rsidRPr="00D83A7D">
        <w:rPr>
          <w:rFonts w:ascii="Simplified Arabic" w:hAnsi="Simplified Arabic" w:cs="Simplified Arabic"/>
          <w:b/>
          <w:bCs/>
          <w:color w:val="000000" w:themeColor="text1"/>
          <w:sz w:val="28"/>
          <w:szCs w:val="28"/>
          <w:rtl/>
          <w:lang w:bidi="ar-EG"/>
        </w:rPr>
        <w:t xml:space="preserve">وقد حققت بعض برامج التحويلات النقدية هذه نجاحاً في تقليص التفاوت بين الجنسين في التعلـيم </w:t>
      </w:r>
      <w:r>
        <w:rPr>
          <w:rFonts w:ascii="Simplified Arabic" w:hAnsi="Simplified Arabic" w:cs="Simplified Arabic" w:hint="cs"/>
          <w:b/>
          <w:bCs/>
          <w:color w:val="000000" w:themeColor="text1"/>
          <w:sz w:val="28"/>
          <w:szCs w:val="28"/>
          <w:rtl/>
          <w:lang w:bidi="ar-EG"/>
        </w:rPr>
        <w:t xml:space="preserve">وفى </w:t>
      </w:r>
      <w:r w:rsidRPr="00D83A7D">
        <w:rPr>
          <w:rFonts w:ascii="Simplified Arabic" w:hAnsi="Simplified Arabic" w:cs="Simplified Arabic"/>
          <w:b/>
          <w:bCs/>
          <w:color w:val="000000" w:themeColor="text1"/>
          <w:sz w:val="28"/>
          <w:szCs w:val="28"/>
          <w:rtl/>
          <w:lang w:bidi="ar-EG"/>
        </w:rPr>
        <w:t>تمكين المرأة. ويرى البعض أن توجيه الدعم النقدي عن طريق المرأة يعزز دورها واستقلاليتها، ولا سيما إذا عُهد</w:t>
      </w:r>
      <w:r>
        <w:rPr>
          <w:rFonts w:ascii="Simplified Arabic" w:hAnsi="Simplified Arabic" w:cs="Simplified Arabic" w:hint="cs"/>
          <w:b/>
          <w:bCs/>
          <w:color w:val="000000" w:themeColor="text1"/>
          <w:sz w:val="28"/>
          <w:szCs w:val="28"/>
          <w:rtl/>
          <w:lang w:bidi="ar-EG"/>
        </w:rPr>
        <w:t xml:space="preserve"> </w:t>
      </w:r>
      <w:r w:rsidRPr="00D83A7D">
        <w:rPr>
          <w:rFonts w:ascii="Simplified Arabic" w:hAnsi="Simplified Arabic" w:cs="Simplified Arabic"/>
          <w:b/>
          <w:bCs/>
          <w:color w:val="000000" w:themeColor="text1"/>
          <w:sz w:val="28"/>
          <w:szCs w:val="28"/>
          <w:rtl/>
          <w:lang w:bidi="ar-EG"/>
        </w:rPr>
        <w:t>إليها بإدارة الشؤون المالية للأسرة. ويؤدي ذلك إلى تحول في ميزان القوى في الأسرة المعيشية، حيث تكتسب المرأة</w:t>
      </w:r>
      <w:r w:rsidR="00BA555A">
        <w:rPr>
          <w:rFonts w:ascii="Simplified Arabic" w:hAnsi="Simplified Arabic" w:cs="Simplified Arabic" w:hint="cs"/>
          <w:b/>
          <w:bCs/>
          <w:color w:val="000000" w:themeColor="text1"/>
          <w:sz w:val="28"/>
          <w:szCs w:val="28"/>
          <w:rtl/>
          <w:lang w:bidi="ar-EG"/>
        </w:rPr>
        <w:t xml:space="preserve"> </w:t>
      </w:r>
      <w:r w:rsidR="00CD43F1" w:rsidRPr="00BA555A">
        <w:rPr>
          <w:rFonts w:ascii="Simplified Arabic" w:hAnsi="Simplified Arabic" w:cs="Simplified Arabic"/>
          <w:b/>
          <w:bCs/>
          <w:color w:val="000000" w:themeColor="text1"/>
          <w:sz w:val="28"/>
          <w:szCs w:val="28"/>
          <w:rtl/>
          <w:lang w:bidi="ar-EG"/>
        </w:rPr>
        <w:t>مزيداً من السيطرة على الإنفاق الأسري، وتعتبر الزيادة في الدخل فرصة سانحة للمرأة لالتماس الوظائف والتعليم</w:t>
      </w:r>
      <w:r>
        <w:rPr>
          <w:rFonts w:ascii="Simplified Arabic" w:hAnsi="Simplified Arabic" w:cs="Simplified Arabic"/>
          <w:b/>
          <w:bCs/>
          <w:color w:val="000000" w:themeColor="text1"/>
          <w:sz w:val="28"/>
          <w:szCs w:val="28"/>
          <w:lang w:bidi="ar-EG"/>
        </w:rPr>
        <w:t xml:space="preserve"> </w:t>
      </w:r>
    </w:p>
    <w:p w14:paraId="63FA5ACF" w14:textId="63B37420" w:rsidR="00B00386" w:rsidRDefault="00214E3F" w:rsidP="00134CDF">
      <w:pPr>
        <w:pStyle w:val="NoSpacing"/>
        <w:rPr>
          <w:rFonts w:ascii="Simplified Arabic" w:hAnsi="Simplified Arabic" w:cs="Simplified Arabic"/>
          <w:b/>
          <w:bCs/>
          <w:color w:val="C00000"/>
          <w:sz w:val="32"/>
          <w:szCs w:val="32"/>
          <w:u w:val="single"/>
          <w:rtl/>
        </w:rPr>
      </w:pPr>
      <w:r w:rsidRPr="00214E3F">
        <w:rPr>
          <w:rFonts w:ascii="Simplified Arabic" w:hAnsi="Simplified Arabic" w:cs="Simplified Arabic"/>
          <w:b/>
          <w:bCs/>
          <w:color w:val="C00000"/>
          <w:sz w:val="28"/>
          <w:szCs w:val="28"/>
          <w:u w:val="single"/>
          <w:lang w:bidi="ar-EG"/>
        </w:rPr>
        <w:t>2-2-2</w:t>
      </w:r>
      <w:r w:rsidR="00B00386" w:rsidRPr="00214E3F">
        <w:rPr>
          <w:rFonts w:ascii="Simplified Arabic" w:hAnsi="Simplified Arabic" w:cs="Simplified Arabic" w:hint="cs"/>
          <w:b/>
          <w:bCs/>
          <w:color w:val="C00000"/>
          <w:sz w:val="32"/>
          <w:szCs w:val="32"/>
          <w:u w:val="single"/>
          <w:rtl/>
        </w:rPr>
        <w:t>المبحث الثاني</w:t>
      </w:r>
      <w:r w:rsidR="00B00386">
        <w:rPr>
          <w:rFonts w:ascii="Simplified Arabic" w:hAnsi="Simplified Arabic" w:cs="Simplified Arabic" w:hint="cs"/>
          <w:b/>
          <w:bCs/>
          <w:color w:val="C00000"/>
          <w:sz w:val="32"/>
          <w:szCs w:val="32"/>
          <w:u w:val="single"/>
          <w:rtl/>
        </w:rPr>
        <w:t>: التمكين الاجتماعي للمرأة المعيلة</w:t>
      </w:r>
    </w:p>
    <w:p w14:paraId="167AA7F8" w14:textId="77777777" w:rsidR="00B00386" w:rsidRDefault="00B00386" w:rsidP="00134CDF">
      <w:pPr>
        <w:pStyle w:val="NormalWeb"/>
        <w:bidi/>
        <w:spacing w:before="0" w:beforeAutospacing="0" w:after="0" w:afterAutospacing="0"/>
        <w:textAlignment w:val="baseline"/>
        <w:rPr>
          <w:rFonts w:ascii="Arial" w:hAnsi="Arial" w:cs="Arial"/>
          <w:b/>
          <w:bCs/>
          <w:color w:val="000000" w:themeColor="text1"/>
          <w:sz w:val="36"/>
          <w:szCs w:val="36"/>
          <w:rtl/>
          <w:lang w:bidi="ar-EG"/>
        </w:rPr>
      </w:pPr>
      <w:r w:rsidRPr="00A54429">
        <w:rPr>
          <w:rFonts w:ascii="Simplified Arabic" w:eastAsiaTheme="minorHAnsi" w:hAnsi="Simplified Arabic" w:cs="Simplified Arabic" w:hint="cs"/>
          <w:b/>
          <w:bCs/>
          <w:color w:val="000000" w:themeColor="text1"/>
          <w:sz w:val="28"/>
          <w:szCs w:val="28"/>
          <w:rtl/>
          <w:lang w:bidi="ar-EG"/>
        </w:rPr>
        <w:t xml:space="preserve">المرأة </w:t>
      </w:r>
      <w:r w:rsidRPr="00A54429">
        <w:rPr>
          <w:rFonts w:ascii="Simplified Arabic" w:eastAsiaTheme="minorHAnsi" w:hAnsi="Simplified Arabic" w:cs="Simplified Arabic"/>
          <w:b/>
          <w:bCs/>
          <w:color w:val="000000" w:themeColor="text1"/>
          <w:sz w:val="28"/>
          <w:szCs w:val="28"/>
          <w:rtl/>
          <w:lang w:bidi="ar-EG"/>
        </w:rPr>
        <w:t xml:space="preserve">المعيلة </w:t>
      </w:r>
      <w:r w:rsidRPr="00A54429">
        <w:rPr>
          <w:rFonts w:ascii="Simplified Arabic" w:eastAsiaTheme="minorHAnsi" w:hAnsi="Simplified Arabic" w:cs="Simplified Arabic" w:hint="cs"/>
          <w:b/>
          <w:bCs/>
          <w:color w:val="000000" w:themeColor="text1"/>
          <w:sz w:val="28"/>
          <w:szCs w:val="28"/>
          <w:rtl/>
          <w:lang w:bidi="ar-EG"/>
        </w:rPr>
        <w:t>هي</w:t>
      </w:r>
      <w:r w:rsidRPr="00A54429">
        <w:rPr>
          <w:rFonts w:ascii="Simplified Arabic" w:eastAsiaTheme="minorHAnsi" w:hAnsi="Simplified Arabic" w:cs="Simplified Arabic"/>
          <w:b/>
          <w:bCs/>
          <w:color w:val="000000" w:themeColor="text1"/>
          <w:sz w:val="28"/>
          <w:szCs w:val="28"/>
          <w:rtl/>
          <w:lang w:bidi="ar-EG"/>
        </w:rPr>
        <w:t xml:space="preserve"> امرأة فقدت السند.. فقدت الزوج والأب والأخ ووجدت نفسها بمفردها </w:t>
      </w:r>
      <w:r w:rsidRPr="00A54429">
        <w:rPr>
          <w:rFonts w:ascii="Simplified Arabic" w:eastAsiaTheme="minorHAnsi" w:hAnsi="Simplified Arabic" w:cs="Simplified Arabic" w:hint="cs"/>
          <w:b/>
          <w:bCs/>
          <w:color w:val="000000" w:themeColor="text1"/>
          <w:sz w:val="28"/>
          <w:szCs w:val="28"/>
          <w:rtl/>
          <w:lang w:bidi="ar-EG"/>
        </w:rPr>
        <w:t>في</w:t>
      </w:r>
      <w:r w:rsidRPr="00A54429">
        <w:rPr>
          <w:rFonts w:ascii="Simplified Arabic" w:eastAsiaTheme="minorHAnsi" w:hAnsi="Simplified Arabic" w:cs="Simplified Arabic"/>
          <w:b/>
          <w:bCs/>
          <w:color w:val="000000" w:themeColor="text1"/>
          <w:sz w:val="28"/>
          <w:szCs w:val="28"/>
          <w:rtl/>
          <w:lang w:bidi="ar-EG"/>
        </w:rPr>
        <w:t xml:space="preserve"> مواجهة الحياة بقسوتها ومرارتها وآلامها، تلك الحياة </w:t>
      </w:r>
      <w:r w:rsidRPr="00A54429">
        <w:rPr>
          <w:rFonts w:ascii="Simplified Arabic" w:eastAsiaTheme="minorHAnsi" w:hAnsi="Simplified Arabic" w:cs="Simplified Arabic" w:hint="cs"/>
          <w:b/>
          <w:bCs/>
          <w:color w:val="000000" w:themeColor="text1"/>
          <w:sz w:val="28"/>
          <w:szCs w:val="28"/>
          <w:rtl/>
          <w:lang w:bidi="ar-EG"/>
        </w:rPr>
        <w:t>التي</w:t>
      </w:r>
      <w:r w:rsidRPr="00A54429">
        <w:rPr>
          <w:rFonts w:ascii="Simplified Arabic" w:eastAsiaTheme="minorHAnsi" w:hAnsi="Simplified Arabic" w:cs="Simplified Arabic"/>
          <w:b/>
          <w:bCs/>
          <w:color w:val="000000" w:themeColor="text1"/>
          <w:sz w:val="28"/>
          <w:szCs w:val="28"/>
          <w:rtl/>
          <w:lang w:bidi="ar-EG"/>
        </w:rPr>
        <w:t xml:space="preserve"> فرضت عليها أن تقوم بدور الأب والأم معا، وتكرس جهدها </w:t>
      </w:r>
      <w:r w:rsidRPr="00A54429">
        <w:rPr>
          <w:rFonts w:ascii="Simplified Arabic" w:eastAsiaTheme="minorHAnsi" w:hAnsi="Simplified Arabic" w:cs="Simplified Arabic" w:hint="cs"/>
          <w:b/>
          <w:bCs/>
          <w:color w:val="000000" w:themeColor="text1"/>
          <w:sz w:val="28"/>
          <w:szCs w:val="28"/>
          <w:rtl/>
          <w:lang w:bidi="ar-EG"/>
        </w:rPr>
        <w:t>في</w:t>
      </w:r>
      <w:r w:rsidRPr="00A54429">
        <w:rPr>
          <w:rFonts w:ascii="Simplified Arabic" w:eastAsiaTheme="minorHAnsi" w:hAnsi="Simplified Arabic" w:cs="Simplified Arabic"/>
          <w:b/>
          <w:bCs/>
          <w:color w:val="000000" w:themeColor="text1"/>
          <w:sz w:val="28"/>
          <w:szCs w:val="28"/>
          <w:rtl/>
          <w:lang w:bidi="ar-EG"/>
        </w:rPr>
        <w:t xml:space="preserve"> البحث عن المال مهما كان قليلا حتى تسد رمق أبنائها.. وهيهات أن تتيسر لها الأحوال، بل تصارع من أجل البقاء وتتلطم بين أزمات مادية خانقة وصعوبات اجتماعية مسيئة، ومشكلات نفسية وعصيبة</w:t>
      </w:r>
      <w:r w:rsidRPr="006E6EC6">
        <w:rPr>
          <w:rFonts w:ascii="Arial" w:hAnsi="Arial" w:cs="Arial"/>
          <w:b/>
          <w:bCs/>
          <w:color w:val="000000" w:themeColor="text1"/>
          <w:sz w:val="36"/>
          <w:szCs w:val="36"/>
          <w:lang w:bidi="ar-EG"/>
        </w:rPr>
        <w:t>.</w:t>
      </w:r>
    </w:p>
    <w:p w14:paraId="7A8A96BA" w14:textId="28C521DF" w:rsidR="00B00386" w:rsidRPr="00393ED6" w:rsidRDefault="00B00386" w:rsidP="00134CDF">
      <w:pPr>
        <w:pStyle w:val="NoSpacing"/>
        <w:rPr>
          <w:rFonts w:ascii="Simplified Arabic" w:hAnsi="Simplified Arabic" w:cs="Simplified Arabic"/>
          <w:b/>
          <w:bCs/>
          <w:color w:val="000000" w:themeColor="text1"/>
          <w:sz w:val="28"/>
          <w:szCs w:val="28"/>
          <w:rtl/>
          <w:lang w:bidi="ar-EG"/>
        </w:rPr>
      </w:pPr>
      <w:r w:rsidRPr="00393ED6">
        <w:rPr>
          <w:rFonts w:ascii="Simplified Arabic" w:hAnsi="Simplified Arabic" w:cs="Simplified Arabic"/>
          <w:b/>
          <w:bCs/>
          <w:color w:val="000000" w:themeColor="text1"/>
          <w:sz w:val="28"/>
          <w:szCs w:val="28"/>
          <w:rtl/>
          <w:lang w:bidi="ar-EG"/>
        </w:rPr>
        <w:t xml:space="preserve">تمثلت خريطة الحماية الاجتماعية للمرأة المعيلة في مصر في عمل العديد </w:t>
      </w:r>
      <w:r w:rsidRPr="00393ED6">
        <w:rPr>
          <w:rFonts w:ascii="Simplified Arabic" w:hAnsi="Simplified Arabic" w:cs="Simplified Arabic" w:hint="cs"/>
          <w:b/>
          <w:bCs/>
          <w:color w:val="000000" w:themeColor="text1"/>
          <w:sz w:val="28"/>
          <w:szCs w:val="28"/>
          <w:rtl/>
          <w:lang w:bidi="ar-EG"/>
        </w:rPr>
        <w:t>من شبكات</w:t>
      </w:r>
      <w:r w:rsidRPr="00393ED6">
        <w:rPr>
          <w:rFonts w:ascii="Simplified Arabic" w:hAnsi="Simplified Arabic" w:cs="Simplified Arabic"/>
          <w:b/>
          <w:bCs/>
          <w:color w:val="000000" w:themeColor="text1"/>
          <w:sz w:val="28"/>
          <w:szCs w:val="28"/>
          <w:rtl/>
          <w:lang w:bidi="ar-EG"/>
        </w:rPr>
        <w:t xml:space="preserve"> الأمان الاجتماعي مثل؛</w:t>
      </w:r>
    </w:p>
    <w:p w14:paraId="31C56245" w14:textId="77777777" w:rsidR="00B00386" w:rsidRPr="00393ED6" w:rsidRDefault="00B00386" w:rsidP="00134CDF">
      <w:pPr>
        <w:pStyle w:val="NormalWeb"/>
        <w:spacing w:before="0" w:beforeAutospacing="0" w:after="0" w:afterAutospacing="0"/>
        <w:jc w:val="right"/>
        <w:rPr>
          <w:rFonts w:ascii="Simplified Arabic" w:eastAsiaTheme="minorHAnsi" w:hAnsi="Simplified Arabic" w:cs="Simplified Arabic"/>
          <w:b/>
          <w:bCs/>
          <w:color w:val="000000" w:themeColor="text1"/>
          <w:sz w:val="28"/>
          <w:szCs w:val="28"/>
          <w:rtl/>
          <w:lang w:bidi="ar-EG"/>
        </w:rPr>
      </w:pPr>
      <w:r w:rsidRPr="00393ED6">
        <w:rPr>
          <w:rFonts w:ascii="Simplified Arabic" w:eastAsiaTheme="minorHAnsi" w:hAnsi="Simplified Arabic" w:cs="Simplified Arabic"/>
          <w:b/>
          <w:bCs/>
          <w:color w:val="000000" w:themeColor="text1"/>
          <w:sz w:val="28"/>
          <w:szCs w:val="28"/>
          <w:rtl/>
          <w:lang w:bidi="ar-EG"/>
        </w:rPr>
        <w:t xml:space="preserve">تم إضافة 450 ألف أسرة جديدة </w:t>
      </w:r>
      <w:r w:rsidRPr="00393ED6">
        <w:rPr>
          <w:rFonts w:ascii="Simplified Arabic" w:eastAsiaTheme="minorHAnsi" w:hAnsi="Simplified Arabic" w:cs="Simplified Arabic" w:hint="cs"/>
          <w:b/>
          <w:bCs/>
          <w:color w:val="000000" w:themeColor="text1"/>
          <w:sz w:val="28"/>
          <w:szCs w:val="28"/>
          <w:rtl/>
          <w:lang w:bidi="ar-EG"/>
        </w:rPr>
        <w:t xml:space="preserve">لـ </w:t>
      </w:r>
      <w:r w:rsidRPr="00393ED6">
        <w:rPr>
          <w:rFonts w:ascii="Simplified Arabic" w:eastAsiaTheme="minorHAnsi" w:hAnsi="Simplified Arabic" w:cs="Simplified Arabic" w:hint="eastAsia"/>
          <w:b/>
          <w:bCs/>
          <w:color w:val="000000" w:themeColor="text1"/>
          <w:sz w:val="28"/>
          <w:szCs w:val="28"/>
          <w:rtl/>
          <w:lang w:bidi="ar-EG"/>
        </w:rPr>
        <w:t>“</w:t>
      </w:r>
      <w:r w:rsidRPr="00393ED6">
        <w:rPr>
          <w:rFonts w:ascii="Simplified Arabic" w:eastAsiaTheme="minorHAnsi" w:hAnsi="Simplified Arabic" w:cs="Simplified Arabic"/>
          <w:b/>
          <w:bCs/>
          <w:color w:val="000000" w:themeColor="text1"/>
          <w:sz w:val="28"/>
          <w:szCs w:val="28"/>
          <w:rtl/>
          <w:lang w:bidi="ar-EG"/>
        </w:rPr>
        <w:t xml:space="preserve">تكافل وكرامة" اعتبارا من أول أبريل بتكلفة سنوية 2.7 مليار جنيه، تنفيذا لتوجيهات </w:t>
      </w:r>
      <w:r w:rsidRPr="00393ED6">
        <w:rPr>
          <w:rFonts w:ascii="Simplified Arabic" w:eastAsiaTheme="minorHAnsi" w:hAnsi="Simplified Arabic" w:cs="Simplified Arabic" w:hint="cs"/>
          <w:b/>
          <w:bCs/>
          <w:color w:val="000000" w:themeColor="text1"/>
          <w:sz w:val="28"/>
          <w:szCs w:val="28"/>
          <w:rtl/>
          <w:lang w:bidi="ar-EG"/>
        </w:rPr>
        <w:t>الدولة</w:t>
      </w:r>
      <w:r w:rsidRPr="00393ED6">
        <w:rPr>
          <w:rFonts w:ascii="Simplified Arabic" w:eastAsiaTheme="minorHAnsi" w:hAnsi="Simplified Arabic" w:cs="Simplified Arabic"/>
          <w:b/>
          <w:bCs/>
          <w:color w:val="000000" w:themeColor="text1"/>
          <w:sz w:val="28"/>
          <w:szCs w:val="28"/>
          <w:rtl/>
          <w:lang w:bidi="ar-EG"/>
        </w:rPr>
        <w:t xml:space="preserve">، بشأن التوسع </w:t>
      </w:r>
      <w:r w:rsidRPr="00393ED6">
        <w:rPr>
          <w:rFonts w:ascii="Simplified Arabic" w:eastAsiaTheme="minorHAnsi" w:hAnsi="Simplified Arabic" w:cs="Simplified Arabic" w:hint="cs"/>
          <w:b/>
          <w:bCs/>
          <w:color w:val="000000" w:themeColor="text1"/>
          <w:sz w:val="28"/>
          <w:szCs w:val="28"/>
          <w:rtl/>
          <w:lang w:bidi="ar-EG"/>
        </w:rPr>
        <w:t>في</w:t>
      </w:r>
      <w:r w:rsidRPr="00393ED6">
        <w:rPr>
          <w:rFonts w:ascii="Simplified Arabic" w:eastAsiaTheme="minorHAnsi" w:hAnsi="Simplified Arabic" w:cs="Simplified Arabic"/>
          <w:b/>
          <w:bCs/>
          <w:color w:val="000000" w:themeColor="text1"/>
          <w:sz w:val="28"/>
          <w:szCs w:val="28"/>
          <w:rtl/>
          <w:lang w:bidi="ar-EG"/>
        </w:rPr>
        <w:t xml:space="preserve"> مظلة الحماية الاجتماعية للفئات الأولى بالرعاية </w:t>
      </w:r>
      <w:r w:rsidRPr="00393ED6">
        <w:rPr>
          <w:rFonts w:ascii="Simplified Arabic" w:eastAsiaTheme="minorHAnsi" w:hAnsi="Simplified Arabic" w:cs="Simplified Arabic"/>
          <w:b/>
          <w:bCs/>
          <w:color w:val="000000" w:themeColor="text1"/>
          <w:sz w:val="28"/>
          <w:szCs w:val="28"/>
          <w:rtl/>
          <w:lang w:bidi="ar-EG"/>
        </w:rPr>
        <w:lastRenderedPageBreak/>
        <w:t xml:space="preserve">خاصة مع تداعيات التحديات الاقتصادية العالمية، وبعضهم لفئات فقيرة جداً سيأخذون الدعم بأثر رجعى بما لا يؤثر على الموازنة وبما يدعم إجراءات الحماية، والأولوية ستكون لكبار السن والمرأة المعيلة، موضحة أنه سيتم دخولهم جميعاً تدريجياً، ويتم البدء </w:t>
      </w:r>
      <w:r w:rsidRPr="00393ED6">
        <w:rPr>
          <w:rFonts w:ascii="Simplified Arabic" w:eastAsiaTheme="minorHAnsi" w:hAnsi="Simplified Arabic" w:cs="Simplified Arabic" w:hint="cs"/>
          <w:b/>
          <w:bCs/>
          <w:color w:val="000000" w:themeColor="text1"/>
          <w:sz w:val="28"/>
          <w:szCs w:val="28"/>
          <w:rtl/>
          <w:lang w:bidi="ar-EG"/>
        </w:rPr>
        <w:t>بـ 25</w:t>
      </w:r>
      <w:r w:rsidRPr="00393ED6">
        <w:rPr>
          <w:rFonts w:ascii="Simplified Arabic" w:eastAsiaTheme="minorHAnsi" w:hAnsi="Simplified Arabic" w:cs="Simplified Arabic"/>
          <w:b/>
          <w:bCs/>
          <w:color w:val="000000" w:themeColor="text1"/>
          <w:sz w:val="28"/>
          <w:szCs w:val="28"/>
          <w:rtl/>
          <w:lang w:bidi="ar-EG"/>
        </w:rPr>
        <w:t>0 ألف أسرة كدفعة أولى</w:t>
      </w:r>
    </w:p>
    <w:p w14:paraId="7C57BEEA" w14:textId="77777777" w:rsidR="00B00386" w:rsidRPr="00393ED6" w:rsidRDefault="00B00386" w:rsidP="00134CDF">
      <w:pPr>
        <w:pStyle w:val="selectionshareable"/>
        <w:bidi/>
        <w:spacing w:before="0" w:beforeAutospacing="0" w:after="0" w:afterAutospacing="0"/>
        <w:rPr>
          <w:rFonts w:ascii="Simplified Arabic" w:eastAsiaTheme="minorHAnsi" w:hAnsi="Simplified Arabic" w:cs="Simplified Arabic"/>
          <w:b/>
          <w:bCs/>
          <w:color w:val="000000" w:themeColor="text1"/>
          <w:sz w:val="28"/>
          <w:szCs w:val="28"/>
          <w:rtl/>
          <w:lang w:bidi="ar-EG"/>
        </w:rPr>
      </w:pPr>
      <w:r w:rsidRPr="00393ED6">
        <w:rPr>
          <w:rFonts w:ascii="Simplified Arabic" w:eastAsiaTheme="minorHAnsi" w:hAnsi="Simplified Arabic" w:cs="Simplified Arabic"/>
          <w:b/>
          <w:bCs/>
          <w:color w:val="000000" w:themeColor="text1"/>
          <w:sz w:val="28"/>
          <w:szCs w:val="28"/>
          <w:rtl/>
          <w:lang w:bidi="ar-EG"/>
        </w:rPr>
        <w:t xml:space="preserve">كما يمثل 55% من المستفيدين من برنامج "تكافل وكرامة" لفئات غير قادرة على العمل، بحسب إعلان وزارة التضامن وتصل نسبة السيدات المستفيدات من تكافل وكرامة لـ 74%بتكلفة وصلت لـ14 مليار جنيه منها </w:t>
      </w:r>
      <w:r w:rsidRPr="00393ED6">
        <w:rPr>
          <w:rFonts w:ascii="Simplified Arabic" w:eastAsiaTheme="minorHAnsi" w:hAnsi="Simplified Arabic" w:cs="Simplified Arabic" w:hint="cs"/>
          <w:b/>
          <w:bCs/>
          <w:color w:val="000000" w:themeColor="text1"/>
          <w:sz w:val="28"/>
          <w:szCs w:val="28"/>
          <w:rtl/>
          <w:lang w:bidi="ar-EG"/>
        </w:rPr>
        <w:t>في</w:t>
      </w:r>
      <w:r w:rsidRPr="00393ED6">
        <w:rPr>
          <w:rFonts w:ascii="Simplified Arabic" w:eastAsiaTheme="minorHAnsi" w:hAnsi="Simplified Arabic" w:cs="Simplified Arabic"/>
          <w:b/>
          <w:bCs/>
          <w:color w:val="000000" w:themeColor="text1"/>
          <w:sz w:val="28"/>
          <w:szCs w:val="28"/>
          <w:rtl/>
          <w:lang w:bidi="ar-EG"/>
        </w:rPr>
        <w:t xml:space="preserve"> برنامج  الدعم </w:t>
      </w:r>
      <w:r w:rsidRPr="00393ED6">
        <w:rPr>
          <w:rFonts w:ascii="Simplified Arabic" w:eastAsiaTheme="minorHAnsi" w:hAnsi="Simplified Arabic" w:cs="Simplified Arabic" w:hint="cs"/>
          <w:b/>
          <w:bCs/>
          <w:color w:val="000000" w:themeColor="text1"/>
          <w:sz w:val="28"/>
          <w:szCs w:val="28"/>
          <w:rtl/>
          <w:lang w:bidi="ar-EG"/>
        </w:rPr>
        <w:t>النقدي</w:t>
      </w:r>
      <w:r w:rsidRPr="00393ED6">
        <w:rPr>
          <w:rFonts w:ascii="Simplified Arabic" w:eastAsiaTheme="minorHAnsi" w:hAnsi="Simplified Arabic" w:cs="Simplified Arabic"/>
          <w:b/>
          <w:bCs/>
          <w:color w:val="000000" w:themeColor="text1"/>
          <w:sz w:val="28"/>
          <w:szCs w:val="28"/>
          <w:rtl/>
          <w:lang w:bidi="ar-EG"/>
        </w:rPr>
        <w:t> </w:t>
      </w:r>
      <w:hyperlink r:id="rId18" w:tgtFrame="_blank" w:history="1">
        <w:r w:rsidRPr="00393ED6">
          <w:rPr>
            <w:rFonts w:ascii="Simplified Arabic" w:eastAsiaTheme="minorHAnsi" w:hAnsi="Simplified Arabic" w:cs="Simplified Arabic"/>
            <w:b/>
            <w:bCs/>
            <w:color w:val="000000" w:themeColor="text1"/>
            <w:sz w:val="28"/>
            <w:szCs w:val="28"/>
            <w:rtl/>
            <w:lang w:bidi="ar-EG"/>
          </w:rPr>
          <w:t>تكافل وكرامة</w:t>
        </w:r>
      </w:hyperlink>
      <w:r w:rsidRPr="00393ED6">
        <w:rPr>
          <w:rFonts w:ascii="Simplified Arabic" w:eastAsiaTheme="minorHAnsi" w:hAnsi="Simplified Arabic" w:cs="Simplified Arabic"/>
          <w:b/>
          <w:bCs/>
          <w:color w:val="000000" w:themeColor="text1"/>
          <w:sz w:val="28"/>
          <w:szCs w:val="28"/>
          <w:rtl/>
          <w:lang w:bidi="ar-EG"/>
        </w:rPr>
        <w:t xml:space="preserve">، وتأتى الفئات </w:t>
      </w:r>
      <w:r w:rsidRPr="00393ED6">
        <w:rPr>
          <w:rFonts w:ascii="Simplified Arabic" w:eastAsiaTheme="minorHAnsi" w:hAnsi="Simplified Arabic" w:cs="Simplified Arabic" w:hint="cs"/>
          <w:b/>
          <w:bCs/>
          <w:color w:val="000000" w:themeColor="text1"/>
          <w:sz w:val="28"/>
          <w:szCs w:val="28"/>
          <w:rtl/>
          <w:lang w:bidi="ar-EG"/>
        </w:rPr>
        <w:t>التي</w:t>
      </w:r>
      <w:r w:rsidRPr="00393ED6">
        <w:rPr>
          <w:rFonts w:ascii="Simplified Arabic" w:eastAsiaTheme="minorHAnsi" w:hAnsi="Simplified Arabic" w:cs="Simplified Arabic"/>
          <w:b/>
          <w:bCs/>
          <w:color w:val="000000" w:themeColor="text1"/>
          <w:sz w:val="28"/>
          <w:szCs w:val="28"/>
          <w:rtl/>
          <w:lang w:bidi="ar-EG"/>
        </w:rPr>
        <w:t xml:space="preserve"> سيتم إدخالها الأرامل والمطلقات والسيدات المعيلات وذوى الإعاقة وغيرهم من الاسر الأولى بالرعاية.</w:t>
      </w:r>
    </w:p>
    <w:p w14:paraId="4D440CA5" w14:textId="77777777" w:rsidR="00B00386" w:rsidRPr="00393ED6" w:rsidRDefault="00B00386" w:rsidP="00134CDF">
      <w:pPr>
        <w:jc w:val="right"/>
        <w:rPr>
          <w:rFonts w:ascii="Simplified Arabic" w:hAnsi="Simplified Arabic" w:cs="Simplified Arabic"/>
          <w:b/>
          <w:bCs/>
          <w:color w:val="000000" w:themeColor="text1"/>
          <w:sz w:val="28"/>
          <w:szCs w:val="28"/>
          <w:lang w:bidi="ar-EG"/>
        </w:rPr>
      </w:pPr>
      <w:r w:rsidRPr="00393ED6">
        <w:rPr>
          <w:rFonts w:ascii="Simplified Arabic" w:hAnsi="Simplified Arabic" w:cs="Simplified Arabic"/>
          <w:b/>
          <w:bCs/>
          <w:color w:val="000000" w:themeColor="text1"/>
          <w:sz w:val="28"/>
          <w:szCs w:val="28"/>
          <w:rtl/>
          <w:lang w:bidi="ar-EG"/>
        </w:rPr>
        <w:t>معاشات التضامن الاجتماعي التي نظمها قانون الضمان الاجتماعي رقم 137 لسنة 2010، ويتضمن مساعدات شهرية نقدية للأسر التي تعولها النساء وتختلف قيمة تلك المساعدات وفقًا لعدد افراد الأسرة وحالتها. كما يتضمن معاش الطفل، وهو معاش يصدر للطفل حتى سن 18 عاما لأطفال الام المعيلة</w:t>
      </w:r>
    </w:p>
    <w:p w14:paraId="46A5F6AC" w14:textId="77777777" w:rsidR="00B00386" w:rsidRPr="00393ED6" w:rsidRDefault="00B00386" w:rsidP="00AC7B69">
      <w:pPr>
        <w:jc w:val="right"/>
        <w:rPr>
          <w:rFonts w:ascii="Simplified Arabic" w:hAnsi="Simplified Arabic" w:cs="Simplified Arabic"/>
          <w:b/>
          <w:bCs/>
          <w:color w:val="000000" w:themeColor="text1"/>
          <w:sz w:val="28"/>
          <w:szCs w:val="28"/>
          <w:lang w:bidi="ar-EG"/>
        </w:rPr>
      </w:pPr>
      <w:r w:rsidRPr="00393ED6">
        <w:rPr>
          <w:rFonts w:ascii="Simplified Arabic" w:hAnsi="Simplified Arabic" w:cs="Simplified Arabic"/>
          <w:b/>
          <w:bCs/>
          <w:color w:val="000000" w:themeColor="text1"/>
          <w:sz w:val="28"/>
          <w:szCs w:val="28"/>
          <w:rtl/>
          <w:lang w:bidi="ar-EG"/>
        </w:rPr>
        <w:t xml:space="preserve">غطت التأمينات الاجتماعية حوالي 426 </w:t>
      </w:r>
      <w:r w:rsidRPr="00393ED6">
        <w:rPr>
          <w:rFonts w:ascii="Simplified Arabic" w:hAnsi="Simplified Arabic" w:cs="Simplified Arabic" w:hint="cs"/>
          <w:b/>
          <w:bCs/>
          <w:color w:val="000000" w:themeColor="text1"/>
          <w:sz w:val="28"/>
          <w:szCs w:val="28"/>
          <w:rtl/>
          <w:lang w:bidi="ar-EG"/>
        </w:rPr>
        <w:t>ألف</w:t>
      </w:r>
      <w:r w:rsidRPr="00393ED6">
        <w:rPr>
          <w:rFonts w:ascii="Simplified Arabic" w:hAnsi="Simplified Arabic" w:cs="Simplified Arabic"/>
          <w:b/>
          <w:bCs/>
          <w:color w:val="000000" w:themeColor="text1"/>
          <w:sz w:val="28"/>
          <w:szCs w:val="28"/>
          <w:rtl/>
          <w:lang w:bidi="ar-EG"/>
        </w:rPr>
        <w:t xml:space="preserve"> مستفيدة بمبلغ 164 مليون جنيه مصري حتى مارس 2020</w:t>
      </w:r>
      <w:r w:rsidRPr="00393ED6">
        <w:rPr>
          <w:rFonts w:ascii="Simplified Arabic" w:hAnsi="Simplified Arabic" w:cs="Simplified Arabic"/>
          <w:b/>
          <w:bCs/>
          <w:color w:val="000000" w:themeColor="text1"/>
          <w:sz w:val="28"/>
          <w:szCs w:val="28"/>
          <w:lang w:bidi="ar-EG"/>
        </w:rPr>
        <w:t>.</w:t>
      </w:r>
    </w:p>
    <w:p w14:paraId="67F5116E" w14:textId="77777777" w:rsidR="00B00386" w:rsidRPr="00393ED6" w:rsidRDefault="00B00386" w:rsidP="00AC7B69">
      <w:pPr>
        <w:jc w:val="right"/>
        <w:rPr>
          <w:rFonts w:ascii="Simplified Arabic" w:hAnsi="Simplified Arabic" w:cs="Simplified Arabic"/>
          <w:b/>
          <w:bCs/>
          <w:color w:val="000000" w:themeColor="text1"/>
          <w:sz w:val="28"/>
          <w:szCs w:val="28"/>
          <w:lang w:bidi="ar-EG"/>
        </w:rPr>
      </w:pPr>
      <w:r w:rsidRPr="00393ED6">
        <w:rPr>
          <w:rFonts w:ascii="Simplified Arabic" w:hAnsi="Simplified Arabic" w:cs="Simplified Arabic"/>
          <w:b/>
          <w:bCs/>
          <w:color w:val="000000" w:themeColor="text1"/>
          <w:sz w:val="28"/>
          <w:szCs w:val="28"/>
          <w:rtl/>
          <w:lang w:bidi="ar-EG"/>
        </w:rPr>
        <w:t xml:space="preserve">وجود 830 </w:t>
      </w:r>
      <w:r w:rsidRPr="00393ED6">
        <w:rPr>
          <w:rFonts w:ascii="Simplified Arabic" w:hAnsi="Simplified Arabic" w:cs="Simplified Arabic" w:hint="cs"/>
          <w:b/>
          <w:bCs/>
          <w:color w:val="000000" w:themeColor="text1"/>
          <w:sz w:val="28"/>
          <w:szCs w:val="28"/>
          <w:rtl/>
          <w:lang w:bidi="ar-EG"/>
        </w:rPr>
        <w:t>ألف</w:t>
      </w:r>
      <w:r w:rsidRPr="00393ED6">
        <w:rPr>
          <w:rFonts w:ascii="Simplified Arabic" w:hAnsi="Simplified Arabic" w:cs="Simplified Arabic"/>
          <w:b/>
          <w:bCs/>
          <w:color w:val="000000" w:themeColor="text1"/>
          <w:sz w:val="28"/>
          <w:szCs w:val="28"/>
          <w:rtl/>
          <w:lang w:bidi="ar-EG"/>
        </w:rPr>
        <w:t xml:space="preserve"> مستفيدة من فئة المرأة المعيلة تحت مظلة التأمين الصحي. مثلما بين تقرير الملامح الأساسية للموازنة المستجيبة للنوع</w:t>
      </w:r>
      <w:r w:rsidRPr="00393ED6">
        <w:rPr>
          <w:rFonts w:ascii="Simplified Arabic" w:hAnsi="Simplified Arabic" w:cs="Simplified Arabic"/>
          <w:b/>
          <w:bCs/>
          <w:color w:val="000000" w:themeColor="text1"/>
          <w:sz w:val="28"/>
          <w:szCs w:val="28"/>
          <w:lang w:bidi="ar-EG"/>
        </w:rPr>
        <w:t>.</w:t>
      </w:r>
    </w:p>
    <w:p w14:paraId="3FAA86D9" w14:textId="77777777" w:rsidR="00B00386" w:rsidRPr="00393ED6" w:rsidRDefault="00B00386" w:rsidP="00AC7B69">
      <w:pPr>
        <w:jc w:val="right"/>
        <w:rPr>
          <w:rFonts w:ascii="Simplified Arabic" w:hAnsi="Simplified Arabic" w:cs="Simplified Arabic"/>
          <w:b/>
          <w:bCs/>
          <w:color w:val="000000" w:themeColor="text1"/>
          <w:sz w:val="28"/>
          <w:szCs w:val="28"/>
          <w:lang w:bidi="ar-EG"/>
        </w:rPr>
      </w:pPr>
      <w:r w:rsidRPr="00393ED6">
        <w:rPr>
          <w:rFonts w:ascii="Simplified Arabic" w:hAnsi="Simplified Arabic" w:cs="Simplified Arabic"/>
          <w:b/>
          <w:bCs/>
          <w:color w:val="000000" w:themeColor="text1"/>
          <w:sz w:val="28"/>
          <w:szCs w:val="28"/>
          <w:rtl/>
          <w:lang w:bidi="ar-EG"/>
        </w:rPr>
        <w:t xml:space="preserve">الدعم العيني والمتمثل في بطاقات التموين </w:t>
      </w:r>
      <w:r w:rsidRPr="00393ED6">
        <w:rPr>
          <w:rFonts w:ascii="Simplified Arabic" w:hAnsi="Simplified Arabic" w:cs="Simplified Arabic" w:hint="cs"/>
          <w:b/>
          <w:bCs/>
          <w:color w:val="000000" w:themeColor="text1"/>
          <w:sz w:val="28"/>
          <w:szCs w:val="28"/>
          <w:rtl/>
          <w:lang w:bidi="ar-EG"/>
        </w:rPr>
        <w:t>وكروت</w:t>
      </w:r>
      <w:r w:rsidRPr="00393ED6">
        <w:rPr>
          <w:rFonts w:ascii="Simplified Arabic" w:hAnsi="Simplified Arabic" w:cs="Simplified Arabic"/>
          <w:b/>
          <w:bCs/>
          <w:color w:val="000000" w:themeColor="text1"/>
          <w:sz w:val="28"/>
          <w:szCs w:val="28"/>
          <w:rtl/>
          <w:lang w:bidi="ar-EG"/>
        </w:rPr>
        <w:t xml:space="preserve"> الخبز والتي تتمتع به فئة عريضة من النساء المعيلات</w:t>
      </w:r>
    </w:p>
    <w:p w14:paraId="0C03FD2A" w14:textId="77777777" w:rsidR="00B00386" w:rsidRPr="00393ED6" w:rsidRDefault="00B00386" w:rsidP="00AC7B69">
      <w:pPr>
        <w:jc w:val="right"/>
        <w:rPr>
          <w:rFonts w:ascii="Simplified Arabic" w:hAnsi="Simplified Arabic" w:cs="Simplified Arabic"/>
          <w:b/>
          <w:bCs/>
          <w:color w:val="000000" w:themeColor="text1"/>
          <w:sz w:val="28"/>
          <w:szCs w:val="28"/>
          <w:lang w:bidi="ar-EG"/>
        </w:rPr>
      </w:pPr>
      <w:r w:rsidRPr="00393ED6">
        <w:rPr>
          <w:rFonts w:ascii="Simplified Arabic" w:hAnsi="Simplified Arabic" w:cs="Simplified Arabic" w:hint="cs"/>
          <w:b/>
          <w:bCs/>
          <w:color w:val="000000" w:themeColor="text1"/>
          <w:sz w:val="28"/>
          <w:szCs w:val="28"/>
          <w:rtl/>
          <w:lang w:bidi="ar-EG"/>
        </w:rPr>
        <w:t>إطلاق</w:t>
      </w:r>
      <w:r w:rsidRPr="00393ED6">
        <w:rPr>
          <w:rFonts w:ascii="Simplified Arabic" w:hAnsi="Simplified Arabic" w:cs="Simplified Arabic"/>
          <w:b/>
          <w:bCs/>
          <w:color w:val="000000" w:themeColor="text1"/>
          <w:sz w:val="28"/>
          <w:szCs w:val="28"/>
          <w:rtl/>
          <w:lang w:bidi="ar-EG"/>
        </w:rPr>
        <w:t xml:space="preserve"> العديد من المبادرات لحماية الغارمات </w:t>
      </w:r>
      <w:r w:rsidRPr="00393ED6">
        <w:rPr>
          <w:rFonts w:ascii="Simplified Arabic" w:hAnsi="Simplified Arabic" w:cs="Simplified Arabic" w:hint="cs"/>
          <w:b/>
          <w:bCs/>
          <w:color w:val="000000" w:themeColor="text1"/>
          <w:sz w:val="28"/>
          <w:szCs w:val="28"/>
          <w:rtl/>
          <w:lang w:bidi="ar-EG"/>
        </w:rPr>
        <w:t>ودعمهن”</w:t>
      </w:r>
      <w:r w:rsidRPr="00393ED6">
        <w:rPr>
          <w:rFonts w:ascii="Simplified Arabic" w:hAnsi="Simplified Arabic" w:cs="Simplified Arabic"/>
          <w:b/>
          <w:bCs/>
          <w:color w:val="000000" w:themeColor="text1"/>
          <w:sz w:val="28"/>
          <w:szCs w:val="28"/>
          <w:rtl/>
          <w:lang w:bidi="ar-EG"/>
        </w:rPr>
        <w:t xml:space="preserve"> خاصة بأن اغلب الغارمات من النساء </w:t>
      </w:r>
      <w:r w:rsidRPr="00393ED6">
        <w:rPr>
          <w:rFonts w:ascii="Simplified Arabic" w:hAnsi="Simplified Arabic" w:cs="Simplified Arabic" w:hint="cs"/>
          <w:b/>
          <w:bCs/>
          <w:color w:val="000000" w:themeColor="text1"/>
          <w:sz w:val="28"/>
          <w:szCs w:val="28"/>
          <w:rtl/>
          <w:lang w:bidi="ar-EG"/>
        </w:rPr>
        <w:t>المعيلات” مثل</w:t>
      </w:r>
      <w:r w:rsidRPr="00393ED6">
        <w:rPr>
          <w:rFonts w:ascii="Simplified Arabic" w:hAnsi="Simplified Arabic" w:cs="Simplified Arabic"/>
          <w:b/>
          <w:bCs/>
          <w:color w:val="000000" w:themeColor="text1"/>
          <w:sz w:val="28"/>
          <w:szCs w:val="28"/>
          <w:rtl/>
          <w:lang w:bidi="ar-EG"/>
        </w:rPr>
        <w:t xml:space="preserve"> مبادرة دكان الفرحة لتجهيز الفتيات الأولى بالرعاية، </w:t>
      </w:r>
      <w:r w:rsidRPr="00393ED6">
        <w:rPr>
          <w:rFonts w:ascii="Simplified Arabic" w:hAnsi="Simplified Arabic" w:cs="Simplified Arabic" w:hint="cs"/>
          <w:b/>
          <w:bCs/>
          <w:color w:val="000000" w:themeColor="text1"/>
          <w:sz w:val="28"/>
          <w:szCs w:val="28"/>
          <w:rtl/>
          <w:lang w:bidi="ar-EG"/>
        </w:rPr>
        <w:t>ورفع</w:t>
      </w:r>
      <w:r w:rsidRPr="00393ED6">
        <w:rPr>
          <w:rFonts w:ascii="Simplified Arabic" w:hAnsi="Simplified Arabic" w:cs="Simplified Arabic"/>
          <w:b/>
          <w:bCs/>
          <w:color w:val="000000" w:themeColor="text1"/>
          <w:sz w:val="28"/>
          <w:szCs w:val="28"/>
          <w:rtl/>
          <w:lang w:bidi="ar-EG"/>
        </w:rPr>
        <w:t xml:space="preserve"> العبء عن كاهل أمهاتهن، وقد كلف الرئيس الصندوق بتجهيز 2000 فتاة ضمن تلك المبادرة</w:t>
      </w:r>
    </w:p>
    <w:p w14:paraId="1013EEEE" w14:textId="4978C712" w:rsidR="00B00386" w:rsidRDefault="00B00386" w:rsidP="00AC7B69">
      <w:pPr>
        <w:jc w:val="right"/>
        <w:rPr>
          <w:rFonts w:ascii="Simplified Arabic" w:hAnsi="Simplified Arabic" w:cs="Simplified Arabic"/>
          <w:b/>
          <w:bCs/>
          <w:color w:val="000000" w:themeColor="text1"/>
          <w:sz w:val="28"/>
          <w:szCs w:val="28"/>
          <w:rtl/>
          <w:lang w:bidi="ar-EG"/>
        </w:rPr>
      </w:pPr>
      <w:r w:rsidRPr="00393ED6">
        <w:rPr>
          <w:rFonts w:ascii="Simplified Arabic" w:hAnsi="Simplified Arabic" w:cs="Simplified Arabic"/>
          <w:b/>
          <w:bCs/>
          <w:color w:val="000000" w:themeColor="text1"/>
          <w:sz w:val="28"/>
          <w:szCs w:val="28"/>
          <w:rtl/>
          <w:lang w:bidi="ar-EG"/>
        </w:rPr>
        <w:t>وقد وفرت الدولة الحماية الاجتماعية للنساء المعيلات اثناء جائحة كورونا بشكل خاص، فافرد تقرير هيئة الامم المتحدة للمرأة وبرنامج الامم المتحدة الانمائي ملحقًا عن اهم الاجراءات التي اتخذتها الدولة المصرية لمساندة المرأة خلال تلك الأزمة</w:t>
      </w:r>
    </w:p>
    <w:p w14:paraId="67C1DC8D" w14:textId="77777777" w:rsidR="00B00386" w:rsidRPr="00393ED6" w:rsidRDefault="00B00386" w:rsidP="00AC7B69">
      <w:pPr>
        <w:jc w:val="right"/>
        <w:rPr>
          <w:rFonts w:ascii="Simplified Arabic" w:hAnsi="Simplified Arabic" w:cs="Simplified Arabic"/>
          <w:b/>
          <w:bCs/>
          <w:color w:val="000000" w:themeColor="text1"/>
          <w:sz w:val="28"/>
          <w:szCs w:val="28"/>
          <w:lang w:bidi="ar-EG"/>
        </w:rPr>
      </w:pPr>
      <w:r w:rsidRPr="00393ED6">
        <w:rPr>
          <w:rFonts w:ascii="Simplified Arabic" w:hAnsi="Simplified Arabic" w:cs="Simplified Arabic"/>
          <w:b/>
          <w:bCs/>
          <w:color w:val="000000" w:themeColor="text1"/>
          <w:sz w:val="28"/>
          <w:szCs w:val="28"/>
          <w:lang w:bidi="ar-EG"/>
        </w:rPr>
        <w:t>:</w:t>
      </w:r>
      <w:r w:rsidRPr="00393ED6">
        <w:rPr>
          <w:rFonts w:ascii="Simplified Arabic" w:hAnsi="Simplified Arabic" w:cs="Simplified Arabic" w:hint="cs"/>
          <w:b/>
          <w:bCs/>
          <w:color w:val="000000" w:themeColor="text1"/>
          <w:sz w:val="28"/>
          <w:szCs w:val="28"/>
          <w:rtl/>
          <w:lang w:bidi="ar-EG"/>
        </w:rPr>
        <w:t xml:space="preserve"> والق</w:t>
      </w:r>
      <w:r w:rsidRPr="00393ED6">
        <w:rPr>
          <w:rFonts w:ascii="Simplified Arabic" w:hAnsi="Simplified Arabic" w:cs="Simplified Arabic" w:hint="eastAsia"/>
          <w:b/>
          <w:bCs/>
          <w:color w:val="000000" w:themeColor="text1"/>
          <w:sz w:val="28"/>
          <w:szCs w:val="28"/>
          <w:rtl/>
          <w:lang w:bidi="ar-EG"/>
        </w:rPr>
        <w:t>ى</w:t>
      </w:r>
      <w:r w:rsidRPr="00393ED6">
        <w:rPr>
          <w:rFonts w:ascii="Simplified Arabic" w:hAnsi="Simplified Arabic" w:cs="Simplified Arabic"/>
          <w:b/>
          <w:bCs/>
          <w:color w:val="000000" w:themeColor="text1"/>
          <w:sz w:val="28"/>
          <w:szCs w:val="28"/>
          <w:rtl/>
          <w:lang w:bidi="ar-EG"/>
        </w:rPr>
        <w:t xml:space="preserve"> التقرير الضوء على عدد من الاجراءات، منها</w:t>
      </w:r>
    </w:p>
    <w:p w14:paraId="133700FD" w14:textId="77777777" w:rsidR="00B00386" w:rsidRPr="00393ED6" w:rsidRDefault="00B00386" w:rsidP="00AC7B69">
      <w:pPr>
        <w:jc w:val="right"/>
        <w:rPr>
          <w:rFonts w:ascii="Simplified Arabic" w:hAnsi="Simplified Arabic" w:cs="Simplified Arabic"/>
          <w:b/>
          <w:bCs/>
          <w:color w:val="000000" w:themeColor="text1"/>
          <w:sz w:val="28"/>
          <w:szCs w:val="28"/>
          <w:lang w:bidi="ar-EG"/>
        </w:rPr>
      </w:pPr>
      <w:r w:rsidRPr="00393ED6">
        <w:rPr>
          <w:rFonts w:ascii="Simplified Arabic" w:hAnsi="Simplified Arabic" w:cs="Simplified Arabic"/>
          <w:b/>
          <w:bCs/>
          <w:color w:val="000000" w:themeColor="text1"/>
          <w:sz w:val="28"/>
          <w:szCs w:val="28"/>
          <w:rtl/>
          <w:lang w:bidi="ar-EG"/>
        </w:rPr>
        <w:t>قيام وزارة التضامن الاجتماعي بإضافة 160 ألف اسرة الى برنامج تكافل وكرامة مستهدفة النساء المعيلات للأسر بشكل رئيسي</w:t>
      </w:r>
      <w:r w:rsidRPr="00393ED6">
        <w:rPr>
          <w:rFonts w:ascii="Simplified Arabic" w:hAnsi="Simplified Arabic" w:cs="Simplified Arabic"/>
          <w:b/>
          <w:bCs/>
          <w:color w:val="000000" w:themeColor="text1"/>
          <w:sz w:val="28"/>
          <w:szCs w:val="28"/>
          <w:lang w:bidi="ar-EG"/>
        </w:rPr>
        <w:t>.</w:t>
      </w:r>
    </w:p>
    <w:p w14:paraId="402DB5BD" w14:textId="77777777" w:rsidR="00B00386" w:rsidRPr="00393ED6" w:rsidRDefault="00B00386" w:rsidP="00AC7B69">
      <w:pPr>
        <w:jc w:val="right"/>
        <w:rPr>
          <w:rFonts w:ascii="Simplified Arabic" w:hAnsi="Simplified Arabic" w:cs="Simplified Arabic"/>
          <w:b/>
          <w:bCs/>
          <w:color w:val="000000" w:themeColor="text1"/>
          <w:sz w:val="28"/>
          <w:szCs w:val="28"/>
          <w:lang w:bidi="ar-EG"/>
        </w:rPr>
      </w:pPr>
      <w:r w:rsidRPr="00393ED6">
        <w:rPr>
          <w:rFonts w:ascii="Simplified Arabic" w:hAnsi="Simplified Arabic" w:cs="Simplified Arabic"/>
          <w:b/>
          <w:bCs/>
          <w:color w:val="000000" w:themeColor="text1"/>
          <w:sz w:val="28"/>
          <w:szCs w:val="28"/>
          <w:rtl/>
          <w:lang w:bidi="ar-EG"/>
        </w:rPr>
        <w:t>توفير برامج حماية اجتماعية فورية ومتزايدة وتوفير السلع الغذائية للنساء المعيلات على وجه التحديد</w:t>
      </w:r>
    </w:p>
    <w:p w14:paraId="34A1E69B" w14:textId="77777777" w:rsidR="00B00386" w:rsidRPr="00393ED6" w:rsidRDefault="00B00386" w:rsidP="00AC7B69">
      <w:pPr>
        <w:jc w:val="right"/>
        <w:rPr>
          <w:rFonts w:ascii="Simplified Arabic" w:hAnsi="Simplified Arabic" w:cs="Simplified Arabic"/>
          <w:b/>
          <w:bCs/>
          <w:color w:val="000000" w:themeColor="text1"/>
          <w:sz w:val="28"/>
          <w:szCs w:val="28"/>
          <w:lang w:bidi="ar-EG"/>
        </w:rPr>
      </w:pPr>
      <w:r w:rsidRPr="00393ED6">
        <w:rPr>
          <w:rFonts w:ascii="Simplified Arabic" w:hAnsi="Simplified Arabic" w:cs="Simplified Arabic"/>
          <w:b/>
          <w:bCs/>
          <w:color w:val="000000" w:themeColor="text1"/>
          <w:sz w:val="28"/>
          <w:szCs w:val="28"/>
          <w:rtl/>
          <w:lang w:bidi="ar-EG"/>
        </w:rPr>
        <w:t xml:space="preserve">تقديم تحويل نقدي لمرة واحدة للعاملات في العمالة </w:t>
      </w:r>
      <w:r w:rsidRPr="00393ED6">
        <w:rPr>
          <w:rFonts w:ascii="Simplified Arabic" w:hAnsi="Simplified Arabic" w:cs="Simplified Arabic" w:hint="cs"/>
          <w:b/>
          <w:bCs/>
          <w:color w:val="000000" w:themeColor="text1"/>
          <w:sz w:val="28"/>
          <w:szCs w:val="28"/>
          <w:rtl/>
          <w:lang w:bidi="ar-EG"/>
        </w:rPr>
        <w:t>غير المنتظمة</w:t>
      </w:r>
    </w:p>
    <w:p w14:paraId="4218A512" w14:textId="77777777" w:rsidR="00B00386" w:rsidRPr="00393ED6" w:rsidRDefault="00B00386" w:rsidP="00AC7B69">
      <w:pPr>
        <w:jc w:val="right"/>
        <w:rPr>
          <w:rFonts w:ascii="Simplified Arabic" w:hAnsi="Simplified Arabic" w:cs="Simplified Arabic"/>
          <w:b/>
          <w:bCs/>
          <w:color w:val="000000" w:themeColor="text1"/>
          <w:sz w:val="28"/>
          <w:szCs w:val="28"/>
          <w:rtl/>
          <w:lang w:bidi="ar-EG"/>
        </w:rPr>
      </w:pPr>
      <w:r w:rsidRPr="00393ED6">
        <w:rPr>
          <w:rFonts w:ascii="Simplified Arabic" w:hAnsi="Simplified Arabic" w:cs="Simplified Arabic"/>
          <w:b/>
          <w:bCs/>
          <w:color w:val="000000" w:themeColor="text1"/>
          <w:sz w:val="28"/>
          <w:szCs w:val="28"/>
          <w:rtl/>
          <w:lang w:bidi="ar-EG"/>
        </w:rPr>
        <w:lastRenderedPageBreak/>
        <w:t>زيادة اعداد المستفيدات من القروض الميسرة وذات الفائدة البسيطة لعمل مشروعات متناهية الصغر لتحسين مستوى معيشة الأسر خاصة التي تعولها نساء</w:t>
      </w:r>
    </w:p>
    <w:p w14:paraId="6BCDCC04" w14:textId="77777777" w:rsidR="009E669C" w:rsidRDefault="00B00386" w:rsidP="002242BF">
      <w:pPr>
        <w:jc w:val="right"/>
        <w:rPr>
          <w:rFonts w:ascii="Simplified Arabic" w:hAnsi="Simplified Arabic" w:cs="Simplified Arabic"/>
          <w:b/>
          <w:bCs/>
          <w:color w:val="000000" w:themeColor="text1"/>
          <w:sz w:val="28"/>
          <w:szCs w:val="28"/>
          <w:rtl/>
          <w:lang w:bidi="ar-EG"/>
        </w:rPr>
      </w:pPr>
      <w:r w:rsidRPr="00393ED6">
        <w:rPr>
          <w:rFonts w:ascii="Simplified Arabic" w:hAnsi="Simplified Arabic" w:cs="Simplified Arabic"/>
          <w:b/>
          <w:bCs/>
          <w:color w:val="000000" w:themeColor="text1"/>
          <w:sz w:val="28"/>
          <w:szCs w:val="28"/>
          <w:lang w:bidi="ar-EG"/>
        </w:rPr>
        <w:t>.</w:t>
      </w:r>
      <w:r w:rsidRPr="00393ED6">
        <w:rPr>
          <w:rFonts w:ascii="Simplified Arabic" w:hAnsi="Simplified Arabic" w:cs="Simplified Arabic" w:hint="cs"/>
          <w:b/>
          <w:bCs/>
          <w:color w:val="000000" w:themeColor="text1"/>
          <w:sz w:val="28"/>
          <w:szCs w:val="28"/>
          <w:rtl/>
          <w:lang w:bidi="ar-EG"/>
        </w:rPr>
        <w:t>حصلت</w:t>
      </w:r>
      <w:r w:rsidRPr="00393ED6">
        <w:rPr>
          <w:rFonts w:ascii="Simplified Arabic" w:hAnsi="Simplified Arabic" w:cs="Simplified Arabic"/>
          <w:b/>
          <w:bCs/>
          <w:color w:val="000000" w:themeColor="text1"/>
          <w:sz w:val="28"/>
          <w:szCs w:val="28"/>
          <w:rtl/>
          <w:lang w:bidi="ar-EG"/>
        </w:rPr>
        <w:t xml:space="preserve"> المرأة المصرية </w:t>
      </w:r>
      <w:r w:rsidRPr="00393ED6">
        <w:rPr>
          <w:rFonts w:ascii="Simplified Arabic" w:hAnsi="Simplified Arabic" w:cs="Simplified Arabic" w:hint="cs"/>
          <w:b/>
          <w:bCs/>
          <w:color w:val="000000" w:themeColor="text1"/>
          <w:sz w:val="28"/>
          <w:szCs w:val="28"/>
          <w:rtl/>
          <w:lang w:bidi="ar-EG"/>
        </w:rPr>
        <w:t xml:space="preserve">على </w:t>
      </w:r>
      <w:r w:rsidRPr="00393ED6">
        <w:rPr>
          <w:rFonts w:ascii="Simplified Arabic" w:hAnsi="Simplified Arabic" w:cs="Simplified Arabic"/>
          <w:b/>
          <w:bCs/>
          <w:color w:val="000000" w:themeColor="text1"/>
          <w:sz w:val="28"/>
          <w:szCs w:val="28"/>
          <w:rtl/>
          <w:lang w:bidi="ar-EG"/>
        </w:rPr>
        <w:t>مكتسبات فريدة وغير مسبوقة ، حيث حرصت الدولة المصرية على إطلاق الاستراتيجيات والمبادرات والبرامج المجتمعية الداعمة للمرأة، ما أسهم في بناء قدراتها وتمكينها سياسياً واقتصادياً واجتماعياً، وإدماجها كعنصر فاعل ورائد في خطط التنمية المستدامة، فضلاً عن الحفاظ على تلك المكتسبات من خلال وضع إطار تشريعي ومؤسسي داعم لحقوقها، مع الحرص على الارتقاء بدورها في شتى المجالات، وتعزيز قدرة المرأة على مواجهة التحديات من خلال تحفيز المساواة في المجتمع وتكافؤ الفرص، لتعكس تلك الجهود حجم رهان الدولة على المرأة المصرية وقدرتها على الاضطلاع بجدارة بالعديد من الإنجازات، إلى جانب دورها في الحفاظ على نسيج المجتمع وروابطه</w:t>
      </w:r>
    </w:p>
    <w:p w14:paraId="4D484E40" w14:textId="2EC1140D" w:rsidR="00B00386" w:rsidRDefault="009E669C" w:rsidP="000F47D0">
      <w:pPr>
        <w:jc w:val="right"/>
        <w:rPr>
          <w:rFonts w:ascii="Simplified Arabic" w:hAnsi="Simplified Arabic" w:cs="Simplified Arabic"/>
          <w:b/>
          <w:bCs/>
          <w:color w:val="000000" w:themeColor="text1"/>
          <w:sz w:val="28"/>
          <w:szCs w:val="28"/>
          <w:rtl/>
          <w:lang w:bidi="ar-EG"/>
        </w:rPr>
      </w:pPr>
      <w:r w:rsidRPr="009E669C">
        <w:rPr>
          <w:rFonts w:ascii="Simplified Arabic" w:hAnsi="Simplified Arabic" w:cs="Simplified Arabic"/>
          <w:b/>
          <w:bCs/>
          <w:color w:val="000000" w:themeColor="text1"/>
          <w:sz w:val="28"/>
          <w:szCs w:val="28"/>
          <w:lang w:bidi="ar-EG"/>
        </w:rPr>
        <w:t xml:space="preserve"> -</w:t>
      </w:r>
      <w:r w:rsidRPr="009E669C">
        <w:rPr>
          <w:rFonts w:ascii="Simplified Arabic" w:hAnsi="Simplified Arabic" w:cs="Simplified Arabic"/>
          <w:b/>
          <w:bCs/>
          <w:color w:val="000000" w:themeColor="text1"/>
          <w:sz w:val="28"/>
          <w:szCs w:val="28"/>
          <w:rtl/>
          <w:lang w:bidi="ar-EG"/>
        </w:rPr>
        <w:t>وقد حققت بعض برامج التحويلات النقدية هذه نجاحاً في تقليص التفاوت بين الجنسين في التعلـيم وفي</w:t>
      </w:r>
      <w:r w:rsidR="001B1AE2">
        <w:rPr>
          <w:rFonts w:ascii="Simplified Arabic" w:hAnsi="Simplified Arabic" w:cs="Simplified Arabic" w:hint="cs"/>
          <w:b/>
          <w:bCs/>
          <w:color w:val="000000" w:themeColor="text1"/>
          <w:sz w:val="28"/>
          <w:szCs w:val="28"/>
          <w:rtl/>
          <w:lang w:bidi="ar-EG"/>
        </w:rPr>
        <w:t xml:space="preserve"> </w:t>
      </w:r>
      <w:r w:rsidRPr="009E669C">
        <w:rPr>
          <w:rFonts w:ascii="Simplified Arabic" w:hAnsi="Simplified Arabic" w:cs="Simplified Arabic"/>
          <w:b/>
          <w:bCs/>
          <w:color w:val="000000" w:themeColor="text1"/>
          <w:sz w:val="28"/>
          <w:szCs w:val="28"/>
          <w:rtl/>
          <w:lang w:bidi="ar-EG"/>
        </w:rPr>
        <w:t>تمكين المرأة. ويرى البعض أن توجيه الدعم النقدي عن طريق المرأة يعزز دورها واستقلاليتها، ولا سيما إذا عُهد</w:t>
      </w:r>
      <w:r w:rsidR="002360EA">
        <w:rPr>
          <w:rFonts w:ascii="Simplified Arabic" w:hAnsi="Simplified Arabic" w:cs="Simplified Arabic" w:hint="cs"/>
          <w:b/>
          <w:bCs/>
          <w:color w:val="000000" w:themeColor="text1"/>
          <w:sz w:val="28"/>
          <w:szCs w:val="28"/>
          <w:rtl/>
          <w:lang w:bidi="ar-EG"/>
        </w:rPr>
        <w:t xml:space="preserve"> </w:t>
      </w:r>
      <w:r w:rsidRPr="009E669C">
        <w:rPr>
          <w:rFonts w:ascii="Simplified Arabic" w:hAnsi="Simplified Arabic" w:cs="Simplified Arabic"/>
          <w:b/>
          <w:bCs/>
          <w:color w:val="000000" w:themeColor="text1"/>
          <w:sz w:val="28"/>
          <w:szCs w:val="28"/>
          <w:rtl/>
          <w:lang w:bidi="ar-EG"/>
        </w:rPr>
        <w:t>إليها بإدارة الشؤون المالية للأسرة. ويؤدي ذلك إلى تحول في ميزان القوى في الأسرة المعيشية، حيث تكتسب المرأة</w:t>
      </w:r>
      <w:r w:rsidR="000F47D0">
        <w:rPr>
          <w:rFonts w:ascii="Simplified Arabic" w:hAnsi="Simplified Arabic" w:cs="Simplified Arabic" w:hint="cs"/>
          <w:b/>
          <w:bCs/>
          <w:color w:val="000000" w:themeColor="text1"/>
          <w:sz w:val="28"/>
          <w:szCs w:val="28"/>
          <w:rtl/>
          <w:lang w:bidi="ar-EG"/>
        </w:rPr>
        <w:t xml:space="preserve"> </w:t>
      </w:r>
      <w:r w:rsidRPr="009E669C">
        <w:rPr>
          <w:rFonts w:ascii="Simplified Arabic" w:hAnsi="Simplified Arabic" w:cs="Simplified Arabic"/>
          <w:b/>
          <w:bCs/>
          <w:color w:val="000000" w:themeColor="text1"/>
          <w:sz w:val="28"/>
          <w:szCs w:val="28"/>
          <w:rtl/>
          <w:lang w:bidi="ar-EG"/>
        </w:rPr>
        <w:t>مزيداً من السيطرة على الإنفاق الأسري، وتعتبر الزيادة في الدخل فرصة سانحة للمرأة لالتماس الوظائف والتعليم</w:t>
      </w:r>
      <w:r w:rsidRPr="009E669C">
        <w:rPr>
          <w:rFonts w:ascii="Simplified Arabic" w:hAnsi="Simplified Arabic" w:cs="Simplified Arabic"/>
          <w:b/>
          <w:bCs/>
          <w:color w:val="000000" w:themeColor="text1"/>
          <w:sz w:val="28"/>
          <w:szCs w:val="28"/>
          <w:lang w:bidi="ar-EG"/>
        </w:rPr>
        <w:t>.</w:t>
      </w:r>
      <w:r w:rsidR="00B00386" w:rsidRPr="00393ED6">
        <w:rPr>
          <w:rFonts w:ascii="Simplified Arabic" w:hAnsi="Simplified Arabic" w:cs="Simplified Arabic"/>
          <w:b/>
          <w:bCs/>
          <w:color w:val="000000" w:themeColor="text1"/>
          <w:sz w:val="28"/>
          <w:szCs w:val="28"/>
          <w:lang w:bidi="ar-EG"/>
        </w:rPr>
        <w:t>.</w:t>
      </w:r>
    </w:p>
    <w:p w14:paraId="69EEC92F" w14:textId="445B7D48" w:rsidR="00B00386" w:rsidRDefault="00B30C8B" w:rsidP="00AC7B69">
      <w:pPr>
        <w:pStyle w:val="NoSpacing"/>
        <w:rPr>
          <w:rFonts w:ascii="Simplified Arabic" w:hAnsi="Simplified Arabic" w:cs="Simplified Arabic"/>
          <w:b/>
          <w:bCs/>
          <w:color w:val="C00000"/>
          <w:sz w:val="32"/>
          <w:szCs w:val="32"/>
          <w:u w:val="single"/>
          <w:rtl/>
        </w:rPr>
      </w:pPr>
      <w:r w:rsidRPr="00B30C8B">
        <w:rPr>
          <w:rFonts w:ascii="Simplified Arabic" w:hAnsi="Simplified Arabic" w:cs="Simplified Arabic"/>
          <w:b/>
          <w:bCs/>
          <w:color w:val="C00000"/>
          <w:sz w:val="28"/>
          <w:szCs w:val="28"/>
          <w:u w:val="single"/>
          <w:lang w:bidi="ar-EG"/>
        </w:rPr>
        <w:t>3-2</w:t>
      </w:r>
      <w:r w:rsidR="00B00386" w:rsidRPr="004F6248">
        <w:rPr>
          <w:rFonts w:ascii="Simplified Arabic" w:hAnsi="Simplified Arabic" w:cs="Simplified Arabic" w:hint="cs"/>
          <w:b/>
          <w:bCs/>
          <w:color w:val="C00000"/>
          <w:sz w:val="32"/>
          <w:szCs w:val="32"/>
          <w:u w:val="single"/>
          <w:rtl/>
        </w:rPr>
        <w:t xml:space="preserve">الفصل </w:t>
      </w:r>
      <w:r w:rsidR="00B00386">
        <w:rPr>
          <w:rFonts w:ascii="Simplified Arabic" w:hAnsi="Simplified Arabic" w:cs="Simplified Arabic" w:hint="cs"/>
          <w:b/>
          <w:bCs/>
          <w:color w:val="C00000"/>
          <w:sz w:val="32"/>
          <w:szCs w:val="32"/>
          <w:u w:val="single"/>
          <w:rtl/>
        </w:rPr>
        <w:t xml:space="preserve">الثالث: مشكلات التمكين الاقتصادي والاجتماعي للمرأة المصرية والمرأة المعيلة </w:t>
      </w:r>
    </w:p>
    <w:p w14:paraId="08A90B69" w14:textId="77777777" w:rsidR="00B00386" w:rsidRPr="00090E20" w:rsidRDefault="00B00386" w:rsidP="00AC7B69">
      <w:pPr>
        <w:pStyle w:val="NormalWeb"/>
        <w:bidi/>
        <w:spacing w:before="0" w:beforeAutospacing="0" w:after="0" w:afterAutospacing="0"/>
        <w:textAlignment w:val="baseline"/>
        <w:rPr>
          <w:rFonts w:ascii="Simplified Arabic" w:eastAsiaTheme="minorHAnsi" w:hAnsi="Simplified Arabic" w:cs="Simplified Arabic"/>
          <w:b/>
          <w:bCs/>
          <w:color w:val="000000" w:themeColor="text1"/>
          <w:sz w:val="28"/>
          <w:szCs w:val="28"/>
          <w:rtl/>
          <w:lang w:bidi="ar-EG"/>
        </w:rPr>
      </w:pPr>
      <w:r w:rsidRPr="00090E20">
        <w:rPr>
          <w:rFonts w:ascii="Simplified Arabic" w:eastAsiaTheme="minorHAnsi" w:hAnsi="Simplified Arabic" w:cs="Simplified Arabic"/>
          <w:b/>
          <w:bCs/>
          <w:color w:val="000000" w:themeColor="text1"/>
          <w:sz w:val="28"/>
          <w:szCs w:val="28"/>
          <w:rtl/>
          <w:lang w:bidi="ar-EG"/>
        </w:rPr>
        <w:t xml:space="preserve">بالرغم من الجهود المبذولة والانجازات </w:t>
      </w:r>
      <w:r w:rsidRPr="00090E20">
        <w:rPr>
          <w:rFonts w:ascii="Simplified Arabic" w:eastAsiaTheme="minorHAnsi" w:hAnsi="Simplified Arabic" w:cs="Simplified Arabic" w:hint="cs"/>
          <w:b/>
          <w:bCs/>
          <w:color w:val="000000" w:themeColor="text1"/>
          <w:sz w:val="28"/>
          <w:szCs w:val="28"/>
          <w:rtl/>
          <w:lang w:bidi="ar-EG"/>
        </w:rPr>
        <w:t>التي</w:t>
      </w:r>
      <w:r w:rsidRPr="00090E20">
        <w:rPr>
          <w:rFonts w:ascii="Simplified Arabic" w:eastAsiaTheme="minorHAnsi" w:hAnsi="Simplified Arabic" w:cs="Simplified Arabic"/>
          <w:b/>
          <w:bCs/>
          <w:color w:val="000000" w:themeColor="text1"/>
          <w:sz w:val="28"/>
          <w:szCs w:val="28"/>
          <w:rtl/>
          <w:lang w:bidi="ar-EG"/>
        </w:rPr>
        <w:t xml:space="preserve"> تحققت للمرأة المصرية </w:t>
      </w:r>
      <w:r w:rsidRPr="00090E20">
        <w:rPr>
          <w:rFonts w:ascii="Simplified Arabic" w:eastAsiaTheme="minorHAnsi" w:hAnsi="Simplified Arabic" w:cs="Simplified Arabic" w:hint="cs"/>
          <w:b/>
          <w:bCs/>
          <w:color w:val="000000" w:themeColor="text1"/>
          <w:sz w:val="28"/>
          <w:szCs w:val="28"/>
          <w:rtl/>
          <w:lang w:bidi="ar-EG"/>
        </w:rPr>
        <w:t>في</w:t>
      </w:r>
      <w:r w:rsidRPr="00090E20">
        <w:rPr>
          <w:rFonts w:ascii="Simplified Arabic" w:eastAsiaTheme="minorHAnsi" w:hAnsi="Simplified Arabic" w:cs="Simplified Arabic"/>
          <w:b/>
          <w:bCs/>
          <w:color w:val="000000" w:themeColor="text1"/>
          <w:sz w:val="28"/>
          <w:szCs w:val="28"/>
          <w:rtl/>
          <w:lang w:bidi="ar-EG"/>
        </w:rPr>
        <w:t xml:space="preserve"> عدة مجالات</w:t>
      </w:r>
      <w:r w:rsidRPr="00090E20">
        <w:rPr>
          <w:rFonts w:ascii="Simplified Arabic" w:eastAsiaTheme="minorHAnsi" w:hAnsi="Simplified Arabic" w:cs="Simplified Arabic" w:hint="cs"/>
          <w:b/>
          <w:bCs/>
          <w:color w:val="000000" w:themeColor="text1"/>
          <w:sz w:val="28"/>
          <w:szCs w:val="28"/>
          <w:rtl/>
          <w:lang w:bidi="ar-EG"/>
        </w:rPr>
        <w:t xml:space="preserve"> </w:t>
      </w:r>
      <w:r w:rsidRPr="00090E20">
        <w:rPr>
          <w:rFonts w:ascii="Simplified Arabic" w:eastAsiaTheme="minorHAnsi" w:hAnsi="Simplified Arabic" w:cs="Simplified Arabic"/>
          <w:b/>
          <w:bCs/>
          <w:color w:val="000000" w:themeColor="text1"/>
          <w:sz w:val="28"/>
          <w:szCs w:val="28"/>
          <w:rtl/>
          <w:lang w:bidi="ar-EG"/>
        </w:rPr>
        <w:t xml:space="preserve">اقتصادية واجتماعية، </w:t>
      </w:r>
      <w:r w:rsidRPr="00090E20">
        <w:rPr>
          <w:rFonts w:ascii="Simplified Arabic" w:eastAsiaTheme="minorHAnsi" w:hAnsi="Simplified Arabic" w:cs="Simplified Arabic" w:hint="cs"/>
          <w:b/>
          <w:bCs/>
          <w:color w:val="000000" w:themeColor="text1"/>
          <w:sz w:val="28"/>
          <w:szCs w:val="28"/>
          <w:rtl/>
          <w:lang w:bidi="ar-EG"/>
        </w:rPr>
        <w:t>وهي</w:t>
      </w:r>
      <w:r w:rsidRPr="00090E20">
        <w:rPr>
          <w:rFonts w:ascii="Simplified Arabic" w:eastAsiaTheme="minorHAnsi" w:hAnsi="Simplified Arabic" w:cs="Simplified Arabic"/>
          <w:b/>
          <w:bCs/>
          <w:color w:val="000000" w:themeColor="text1"/>
          <w:sz w:val="28"/>
          <w:szCs w:val="28"/>
          <w:rtl/>
          <w:lang w:bidi="ar-EG"/>
        </w:rPr>
        <w:t xml:space="preserve"> الجهود </w:t>
      </w:r>
      <w:r w:rsidRPr="00090E20">
        <w:rPr>
          <w:rFonts w:ascii="Simplified Arabic" w:eastAsiaTheme="minorHAnsi" w:hAnsi="Simplified Arabic" w:cs="Simplified Arabic" w:hint="cs"/>
          <w:b/>
          <w:bCs/>
          <w:color w:val="000000" w:themeColor="text1"/>
          <w:sz w:val="28"/>
          <w:szCs w:val="28"/>
          <w:rtl/>
          <w:lang w:bidi="ar-EG"/>
        </w:rPr>
        <w:t>التي</w:t>
      </w:r>
      <w:r w:rsidRPr="00090E20">
        <w:rPr>
          <w:rFonts w:ascii="Simplified Arabic" w:eastAsiaTheme="minorHAnsi" w:hAnsi="Simplified Arabic" w:cs="Simplified Arabic"/>
          <w:b/>
          <w:bCs/>
          <w:color w:val="000000" w:themeColor="text1"/>
          <w:sz w:val="28"/>
          <w:szCs w:val="28"/>
          <w:rtl/>
          <w:lang w:bidi="ar-EG"/>
        </w:rPr>
        <w:t xml:space="preserve"> تسعى لتمكين المرأة من المشاركة </w:t>
      </w:r>
      <w:r w:rsidRPr="00090E20">
        <w:rPr>
          <w:rFonts w:ascii="Simplified Arabic" w:eastAsiaTheme="minorHAnsi" w:hAnsi="Simplified Arabic" w:cs="Simplified Arabic" w:hint="cs"/>
          <w:b/>
          <w:bCs/>
          <w:color w:val="000000" w:themeColor="text1"/>
          <w:sz w:val="28"/>
          <w:szCs w:val="28"/>
          <w:rtl/>
          <w:lang w:bidi="ar-EG"/>
        </w:rPr>
        <w:t>في</w:t>
      </w:r>
      <w:r w:rsidRPr="00090E20">
        <w:rPr>
          <w:rFonts w:ascii="Simplified Arabic" w:eastAsiaTheme="minorHAnsi" w:hAnsi="Simplified Arabic" w:cs="Simplified Arabic"/>
          <w:b/>
          <w:bCs/>
          <w:color w:val="000000" w:themeColor="text1"/>
          <w:sz w:val="28"/>
          <w:szCs w:val="28"/>
          <w:rtl/>
          <w:lang w:bidi="ar-EG"/>
        </w:rPr>
        <w:t xml:space="preserve"> الأنشطة</w:t>
      </w:r>
      <w:r w:rsidRPr="00090E20">
        <w:rPr>
          <w:rFonts w:ascii="Simplified Arabic" w:eastAsiaTheme="minorHAnsi" w:hAnsi="Simplified Arabic" w:cs="Simplified Arabic" w:hint="cs"/>
          <w:b/>
          <w:bCs/>
          <w:color w:val="000000" w:themeColor="text1"/>
          <w:sz w:val="28"/>
          <w:szCs w:val="28"/>
          <w:rtl/>
          <w:lang w:bidi="ar-EG"/>
        </w:rPr>
        <w:t xml:space="preserve"> الاجتماعية</w:t>
      </w:r>
      <w:r w:rsidRPr="00090E20">
        <w:rPr>
          <w:rFonts w:ascii="Simplified Arabic" w:eastAsiaTheme="minorHAnsi" w:hAnsi="Simplified Arabic" w:cs="Simplified Arabic"/>
          <w:b/>
          <w:bCs/>
          <w:color w:val="000000" w:themeColor="text1"/>
          <w:sz w:val="28"/>
          <w:szCs w:val="28"/>
          <w:rtl/>
          <w:lang w:bidi="ar-EG"/>
        </w:rPr>
        <w:t xml:space="preserve"> </w:t>
      </w:r>
      <w:r w:rsidRPr="00090E20">
        <w:rPr>
          <w:rFonts w:ascii="Simplified Arabic" w:eastAsiaTheme="minorHAnsi" w:hAnsi="Simplified Arabic" w:cs="Simplified Arabic" w:hint="cs"/>
          <w:b/>
          <w:bCs/>
          <w:color w:val="000000" w:themeColor="text1"/>
          <w:sz w:val="28"/>
          <w:szCs w:val="28"/>
          <w:rtl/>
          <w:lang w:bidi="ar-EG"/>
        </w:rPr>
        <w:t>والاقتصادية</w:t>
      </w:r>
      <w:r w:rsidRPr="00090E20">
        <w:rPr>
          <w:rFonts w:ascii="Simplified Arabic" w:eastAsiaTheme="minorHAnsi" w:hAnsi="Simplified Arabic" w:cs="Simplified Arabic"/>
          <w:b/>
          <w:bCs/>
          <w:color w:val="000000" w:themeColor="text1"/>
          <w:sz w:val="28"/>
          <w:szCs w:val="28"/>
          <w:rtl/>
          <w:lang w:bidi="ar-EG"/>
        </w:rPr>
        <w:t xml:space="preserve"> </w:t>
      </w:r>
      <w:r w:rsidRPr="00090E20">
        <w:rPr>
          <w:rFonts w:ascii="Simplified Arabic" w:eastAsiaTheme="minorHAnsi" w:hAnsi="Simplified Arabic" w:cs="Simplified Arabic" w:hint="cs"/>
          <w:b/>
          <w:bCs/>
          <w:color w:val="000000" w:themeColor="text1"/>
          <w:sz w:val="28"/>
          <w:szCs w:val="28"/>
          <w:rtl/>
          <w:lang w:bidi="ar-EG"/>
        </w:rPr>
        <w:t>والسياسية،</w:t>
      </w:r>
      <w:r w:rsidRPr="00090E20">
        <w:rPr>
          <w:rFonts w:ascii="Simplified Arabic" w:eastAsiaTheme="minorHAnsi" w:hAnsi="Simplified Arabic" w:cs="Simplified Arabic"/>
          <w:b/>
          <w:bCs/>
          <w:color w:val="000000" w:themeColor="text1"/>
          <w:sz w:val="28"/>
          <w:szCs w:val="28"/>
          <w:rtl/>
          <w:lang w:bidi="ar-EG"/>
        </w:rPr>
        <w:t xml:space="preserve"> إلا ان هناك العديد من المعوقات </w:t>
      </w:r>
      <w:r w:rsidRPr="00090E20">
        <w:rPr>
          <w:rFonts w:ascii="Simplified Arabic" w:eastAsiaTheme="minorHAnsi" w:hAnsi="Simplified Arabic" w:cs="Simplified Arabic" w:hint="cs"/>
          <w:b/>
          <w:bCs/>
          <w:color w:val="000000" w:themeColor="text1"/>
          <w:sz w:val="28"/>
          <w:szCs w:val="28"/>
          <w:rtl/>
          <w:lang w:bidi="ar-EG"/>
        </w:rPr>
        <w:t>التي</w:t>
      </w:r>
      <w:r w:rsidRPr="00090E20">
        <w:rPr>
          <w:rFonts w:ascii="Simplified Arabic" w:eastAsiaTheme="minorHAnsi" w:hAnsi="Simplified Arabic" w:cs="Simplified Arabic"/>
          <w:b/>
          <w:bCs/>
          <w:color w:val="000000" w:themeColor="text1"/>
          <w:sz w:val="28"/>
          <w:szCs w:val="28"/>
          <w:rtl/>
          <w:lang w:bidi="ar-EG"/>
        </w:rPr>
        <w:t xml:space="preserve"> تحول دون</w:t>
      </w:r>
      <w:r w:rsidRPr="00090E20">
        <w:rPr>
          <w:rFonts w:ascii="Simplified Arabic" w:eastAsiaTheme="minorHAnsi" w:hAnsi="Simplified Arabic" w:cs="Simplified Arabic" w:hint="cs"/>
          <w:b/>
          <w:bCs/>
          <w:color w:val="000000" w:themeColor="text1"/>
          <w:sz w:val="28"/>
          <w:szCs w:val="28"/>
          <w:rtl/>
          <w:lang w:bidi="ar-EG"/>
        </w:rPr>
        <w:t xml:space="preserve"> </w:t>
      </w:r>
      <w:r w:rsidRPr="00090E20">
        <w:rPr>
          <w:rFonts w:ascii="Simplified Arabic" w:eastAsiaTheme="minorHAnsi" w:hAnsi="Simplified Arabic" w:cs="Simplified Arabic"/>
          <w:b/>
          <w:bCs/>
          <w:color w:val="000000" w:themeColor="text1"/>
          <w:sz w:val="28"/>
          <w:szCs w:val="28"/>
          <w:rtl/>
          <w:lang w:bidi="ar-EG"/>
        </w:rPr>
        <w:t xml:space="preserve">وصول المرأة المصرية إلى درجات عالية من </w:t>
      </w:r>
      <w:r w:rsidRPr="00090E20">
        <w:rPr>
          <w:rFonts w:ascii="Simplified Arabic" w:eastAsiaTheme="minorHAnsi" w:hAnsi="Simplified Arabic" w:cs="Simplified Arabic" w:hint="cs"/>
          <w:b/>
          <w:bCs/>
          <w:color w:val="000000" w:themeColor="text1"/>
          <w:sz w:val="28"/>
          <w:szCs w:val="28"/>
          <w:rtl/>
          <w:lang w:bidi="ar-EG"/>
        </w:rPr>
        <w:t>التمكين</w:t>
      </w:r>
    </w:p>
    <w:p w14:paraId="58276DDF" w14:textId="77777777" w:rsidR="00B00386" w:rsidRPr="000331CA" w:rsidRDefault="00B00386" w:rsidP="00AC7B69">
      <w:pPr>
        <w:pStyle w:val="NormalWeb"/>
        <w:bidi/>
        <w:spacing w:before="0" w:beforeAutospacing="0" w:after="0" w:afterAutospacing="0"/>
        <w:textAlignment w:val="baseline"/>
        <w:rPr>
          <w:rFonts w:ascii="Simplified Arabic" w:eastAsiaTheme="minorHAnsi" w:hAnsi="Simplified Arabic" w:cs="Simplified Arabic"/>
          <w:b/>
          <w:bCs/>
          <w:color w:val="000000" w:themeColor="text1"/>
          <w:sz w:val="28"/>
          <w:szCs w:val="28"/>
          <w:rtl/>
          <w:lang w:bidi="ar-EG"/>
        </w:rPr>
      </w:pPr>
      <w:r w:rsidRPr="000331CA">
        <w:rPr>
          <w:rFonts w:ascii="Simplified Arabic" w:eastAsiaTheme="minorHAnsi" w:hAnsi="Simplified Arabic" w:cs="Simplified Arabic" w:hint="cs"/>
          <w:b/>
          <w:bCs/>
          <w:color w:val="000000" w:themeColor="text1"/>
          <w:sz w:val="28"/>
          <w:szCs w:val="28"/>
          <w:rtl/>
          <w:lang w:bidi="ar-EG"/>
        </w:rPr>
        <w:t>إلا أن هناك العديد من المعوقات التي تواجه جهود وتمكين المرأة المصرية بصفة عامة والمرأة المعيلة بصفة خاصة</w:t>
      </w:r>
      <w:r w:rsidRPr="000331CA">
        <w:rPr>
          <w:rFonts w:ascii="Simplified Arabic" w:eastAsiaTheme="minorHAnsi" w:hAnsi="Simplified Arabic" w:cs="Simplified Arabic" w:hint="eastAsia"/>
          <w:b/>
          <w:bCs/>
          <w:color w:val="000000" w:themeColor="text1"/>
          <w:sz w:val="28"/>
          <w:szCs w:val="28"/>
          <w:rtl/>
          <w:lang w:bidi="ar-EG"/>
        </w:rPr>
        <w:t>،</w:t>
      </w:r>
      <w:r w:rsidRPr="000331CA">
        <w:rPr>
          <w:rFonts w:ascii="Simplified Arabic" w:eastAsiaTheme="minorHAnsi" w:hAnsi="Simplified Arabic" w:cs="Simplified Arabic" w:hint="cs"/>
          <w:b/>
          <w:bCs/>
          <w:color w:val="000000" w:themeColor="text1"/>
          <w:sz w:val="28"/>
          <w:szCs w:val="28"/>
          <w:rtl/>
          <w:lang w:bidi="ar-EG"/>
        </w:rPr>
        <w:t xml:space="preserve"> ويمكن تصنيف هذه المعوقات على النحو التالي:</w:t>
      </w:r>
    </w:p>
    <w:p w14:paraId="7BAEDCB9" w14:textId="3B5AF56F" w:rsidR="00B00386" w:rsidRDefault="00B00386" w:rsidP="00AC7B69">
      <w:pPr>
        <w:pStyle w:val="NoSpacing"/>
        <w:rPr>
          <w:rFonts w:ascii="Simplified Arabic" w:hAnsi="Simplified Arabic" w:cs="Simplified Arabic"/>
          <w:b/>
          <w:bCs/>
          <w:color w:val="C00000"/>
          <w:sz w:val="32"/>
          <w:szCs w:val="32"/>
          <w:u w:val="single"/>
          <w:rtl/>
        </w:rPr>
      </w:pPr>
      <w:r w:rsidRPr="00B30C8B">
        <w:rPr>
          <w:rFonts w:ascii="Simplified Arabic" w:hAnsi="Simplified Arabic" w:cs="Simplified Arabic" w:hint="cs"/>
          <w:b/>
          <w:bCs/>
          <w:sz w:val="28"/>
          <w:szCs w:val="28"/>
          <w:u w:val="single"/>
          <w:rtl/>
        </w:rPr>
        <w:t xml:space="preserve">  </w:t>
      </w:r>
      <w:r w:rsidR="00B30C8B" w:rsidRPr="00B30C8B">
        <w:rPr>
          <w:rFonts w:ascii="Simplified Arabic" w:hAnsi="Simplified Arabic" w:cs="Simplified Arabic"/>
          <w:b/>
          <w:bCs/>
          <w:color w:val="C00000"/>
          <w:sz w:val="28"/>
          <w:szCs w:val="28"/>
          <w:u w:val="single"/>
          <w:lang w:bidi="ar-EG"/>
        </w:rPr>
        <w:t>3-2-1</w:t>
      </w:r>
      <w:r w:rsidRPr="00B30C8B">
        <w:rPr>
          <w:rFonts w:ascii="Simplified Arabic" w:hAnsi="Simplified Arabic" w:cs="Simplified Arabic" w:hint="cs"/>
          <w:b/>
          <w:bCs/>
          <w:color w:val="C00000"/>
          <w:sz w:val="32"/>
          <w:szCs w:val="32"/>
          <w:u w:val="single"/>
          <w:rtl/>
        </w:rPr>
        <w:t>المبحث</w:t>
      </w:r>
      <w:r>
        <w:rPr>
          <w:rFonts w:ascii="Simplified Arabic" w:hAnsi="Simplified Arabic" w:cs="Simplified Arabic" w:hint="cs"/>
          <w:b/>
          <w:bCs/>
          <w:color w:val="C00000"/>
          <w:sz w:val="32"/>
          <w:szCs w:val="32"/>
          <w:u w:val="single"/>
          <w:rtl/>
        </w:rPr>
        <w:t xml:space="preserve"> الأول: مشكلات التمكين الاقتصادي للمرأة المصرية</w:t>
      </w:r>
    </w:p>
    <w:p w14:paraId="7E56A7CE" w14:textId="77777777" w:rsidR="00B00386" w:rsidRPr="00C27109" w:rsidRDefault="00B00386" w:rsidP="00AC7B69">
      <w:pPr>
        <w:pStyle w:val="NormalWeb"/>
        <w:bidi/>
        <w:spacing w:before="0" w:beforeAutospacing="0" w:after="0" w:afterAutospacing="0"/>
        <w:textAlignment w:val="baseline"/>
        <w:rPr>
          <w:rFonts w:ascii="Simplified Arabic" w:hAnsi="Simplified Arabic" w:cs="Simplified Arabic"/>
          <w:b/>
          <w:bCs/>
          <w:color w:val="000000" w:themeColor="text1"/>
          <w:sz w:val="28"/>
          <w:szCs w:val="28"/>
          <w:rtl/>
          <w:lang w:bidi="ar-EG"/>
        </w:rPr>
      </w:pPr>
      <w:r w:rsidRPr="00C27109">
        <w:rPr>
          <w:rFonts w:ascii="Simplified Arabic" w:hAnsi="Simplified Arabic" w:cs="Simplified Arabic"/>
          <w:b/>
          <w:bCs/>
          <w:color w:val="000000" w:themeColor="text1"/>
          <w:sz w:val="28"/>
          <w:szCs w:val="28"/>
          <w:rtl/>
          <w:lang w:bidi="ar-EG"/>
        </w:rPr>
        <w:t>تتلخص أهم معوقات التمكين الاقتصادي للمرأة في الآتي:</w:t>
      </w:r>
    </w:p>
    <w:p w14:paraId="5D707AC0" w14:textId="66DB3354" w:rsidR="00B00386" w:rsidRPr="000F73E0" w:rsidRDefault="00B00386" w:rsidP="00AC7B69">
      <w:pPr>
        <w:pStyle w:val="NormalWeb"/>
        <w:bidi/>
        <w:spacing w:before="0" w:beforeAutospacing="0" w:after="0" w:afterAutospacing="0"/>
        <w:textAlignment w:val="baseline"/>
        <w:rPr>
          <w:rFonts w:ascii="Simplified Arabic" w:hAnsi="Simplified Arabic" w:cs="Simplified Arabic"/>
          <w:b/>
          <w:bCs/>
          <w:color w:val="000000" w:themeColor="text1"/>
          <w:sz w:val="28"/>
          <w:szCs w:val="28"/>
          <w:vertAlign w:val="superscript"/>
          <w:rtl/>
          <w:lang w:bidi="ar-EG"/>
        </w:rPr>
      </w:pPr>
      <w:r w:rsidRPr="00C27109">
        <w:rPr>
          <w:rFonts w:ascii="Simplified Arabic" w:hAnsi="Simplified Arabic" w:cs="Simplified Arabic"/>
          <w:b/>
          <w:bCs/>
          <w:color w:val="000000" w:themeColor="text1"/>
          <w:sz w:val="28"/>
          <w:szCs w:val="28"/>
          <w:rtl/>
          <w:lang w:bidi="ar-EG"/>
        </w:rPr>
        <w:t xml:space="preserve">معوقات مرتبطة بالنوع تتمثل في استهانة الرجل بقدرة المرأة على العمل والتفاوض واتخاذ القرار وحتى عندما تعمل تجد عزوف الرجل في مجتمعنا عن تقيل المشاركة وتحمل العباء الناتجة عن عمل المرأة وبالتالي تجد المرأة صعوبة في التوفيق بين متطلباتها الوظيفية واعبائها المنزلية نتيجة </w:t>
      </w:r>
      <w:r w:rsidRPr="00C27109">
        <w:rPr>
          <w:rFonts w:ascii="Simplified Arabic" w:hAnsi="Simplified Arabic" w:cs="Simplified Arabic"/>
          <w:b/>
          <w:bCs/>
          <w:color w:val="000000" w:themeColor="text1"/>
          <w:sz w:val="28"/>
          <w:szCs w:val="28"/>
          <w:rtl/>
          <w:lang w:bidi="ar-EG"/>
        </w:rPr>
        <w:lastRenderedPageBreak/>
        <w:t>عدم توافر التسهيلات التي تخفف من الأعباء الاسرية على المرأة فالمجتمعات العربية هي مجتمعات ذكورية يصعب فيها قبول ان المرأة تأخذ قرارها بنفسها دون تدخل الرجل في حياتها لأنه وفى أغلي الأحيان يفرض عليها البقاء في المنزل لرعاية الأطفال حتى وان كانت تعول أسرتها ويكون مرجعها لأحد الذكور في عائلتها فلا تستطيع اخد قرارات بدون الرجوع اليه</w:t>
      </w:r>
      <w:r>
        <w:rPr>
          <w:rFonts w:ascii="Simplified Arabic" w:hAnsi="Simplified Arabic" w:cs="Simplified Arabic" w:hint="cs"/>
          <w:b/>
          <w:bCs/>
          <w:color w:val="000000" w:themeColor="text1"/>
          <w:sz w:val="28"/>
          <w:szCs w:val="28"/>
          <w:rtl/>
          <w:lang w:bidi="ar-EG"/>
        </w:rPr>
        <w:t xml:space="preserve"> </w:t>
      </w:r>
      <w:r w:rsidR="00E73CD1">
        <w:rPr>
          <w:rFonts w:ascii="Simplified Arabic" w:hAnsi="Simplified Arabic" w:cs="Simplified Arabic"/>
          <w:b/>
          <w:bCs/>
          <w:color w:val="000000" w:themeColor="text1"/>
          <w:sz w:val="28"/>
          <w:szCs w:val="28"/>
          <w:vertAlign w:val="superscript"/>
          <w:lang w:bidi="ar-EG"/>
        </w:rPr>
        <w:t>2</w:t>
      </w:r>
      <w:r>
        <w:rPr>
          <w:rFonts w:ascii="Simplified Arabic" w:hAnsi="Simplified Arabic" w:cs="Simplified Arabic" w:hint="cs"/>
          <w:b/>
          <w:bCs/>
          <w:color w:val="000000" w:themeColor="text1"/>
          <w:sz w:val="28"/>
          <w:szCs w:val="28"/>
          <w:vertAlign w:val="superscript"/>
          <w:rtl/>
          <w:lang w:bidi="ar-EG"/>
        </w:rPr>
        <w:t xml:space="preserve"> </w:t>
      </w:r>
    </w:p>
    <w:p w14:paraId="3F220DC3" w14:textId="77777777" w:rsidR="00B00386" w:rsidRDefault="00B00386" w:rsidP="00AC7B69">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1D7AB2">
        <w:rPr>
          <w:rFonts w:ascii="Simplified Arabic" w:hAnsi="Simplified Arabic" w:cs="Simplified Arabic" w:hint="cs"/>
          <w:b/>
          <w:bCs/>
          <w:color w:val="000000" w:themeColor="text1"/>
          <w:sz w:val="28"/>
          <w:szCs w:val="28"/>
          <w:rtl/>
          <w:lang w:bidi="ar-EG"/>
        </w:rPr>
        <w:t>- عدم تمتع المرأة بالحركية بسبب العناصر الثقافية والواجبات الاجتماعية التي تعيق المرأة في أداء أعمالها في الإنتاج والبيع والشراء وبالتالي تبعية المرأة الاقتصادية التي تعد عاملاً مهماً وكبيراً يحول دون ممارستها حريتها في التعليم وتحركها اقتصادياً</w:t>
      </w:r>
      <w:r w:rsidRPr="001D7AB2">
        <w:rPr>
          <w:rFonts w:ascii="Simplified Arabic" w:hAnsi="Simplified Arabic" w:cs="Simplified Arabic"/>
          <w:b/>
          <w:bCs/>
          <w:color w:val="000000" w:themeColor="text1"/>
          <w:sz w:val="28"/>
          <w:szCs w:val="28"/>
          <w:rtl/>
          <w:lang w:bidi="ar-EG"/>
        </w:rPr>
        <w:t>.</w:t>
      </w:r>
    </w:p>
    <w:p w14:paraId="353F551C" w14:textId="738F9886" w:rsidR="00E73CD1" w:rsidRDefault="00B00386" w:rsidP="00AC7B69">
      <w:pPr>
        <w:pStyle w:val="NormalWeb"/>
        <w:bidi/>
        <w:spacing w:before="0" w:beforeAutospacing="0" w:after="0" w:afterAutospacing="0"/>
        <w:jc w:val="both"/>
        <w:textAlignment w:val="baseline"/>
        <w:rPr>
          <w:rFonts w:ascii="Arial" w:hAnsi="Arial" w:cs="Arial"/>
          <w:b/>
          <w:bCs/>
          <w:color w:val="00B050"/>
          <w:sz w:val="36"/>
          <w:szCs w:val="36"/>
          <w:lang w:bidi="ar-EG"/>
        </w:rPr>
      </w:pPr>
      <w:r w:rsidRPr="006F5513">
        <w:rPr>
          <w:rFonts w:ascii="Simplified Arabic" w:hAnsi="Simplified Arabic" w:cs="Simplified Arabic" w:hint="cs"/>
          <w:b/>
          <w:bCs/>
          <w:color w:val="000000" w:themeColor="text1"/>
          <w:sz w:val="28"/>
          <w:szCs w:val="28"/>
          <w:rtl/>
          <w:lang w:bidi="ar-EG"/>
        </w:rPr>
        <w:t xml:space="preserve">عدم تقدير جهود المرأة العاملة وعدم قبول الرجال لاستقلالية المرأة مما يؤدى الى اتخاذ الرجال الزملاء مواقف سلبية تجاهها في العمل </w:t>
      </w:r>
      <w:r w:rsidRPr="006F5513">
        <w:rPr>
          <w:rFonts w:ascii="Simplified Arabic" w:hAnsi="Simplified Arabic" w:cs="Simplified Arabic"/>
          <w:b/>
          <w:bCs/>
          <w:color w:val="000000" w:themeColor="text1"/>
          <w:sz w:val="28"/>
          <w:szCs w:val="28"/>
          <w:rtl/>
          <w:lang w:bidi="ar-EG"/>
        </w:rPr>
        <w:t>–</w:t>
      </w:r>
      <w:r w:rsidRPr="006F5513">
        <w:rPr>
          <w:rFonts w:ascii="Simplified Arabic" w:hAnsi="Simplified Arabic" w:cs="Simplified Arabic" w:hint="cs"/>
          <w:b/>
          <w:bCs/>
          <w:color w:val="000000" w:themeColor="text1"/>
          <w:sz w:val="28"/>
          <w:szCs w:val="28"/>
          <w:rtl/>
          <w:lang w:bidi="ar-EG"/>
        </w:rPr>
        <w:t xml:space="preserve"> تقع معظم أعباء شئون الأسرة على المرأة -عدم إدراك التعاون بين الرحل والمرأة -ممانعة الزوج انضمام المرأة الى قوة العمل </w:t>
      </w:r>
      <w:r w:rsidRPr="006F5513">
        <w:rPr>
          <w:rFonts w:ascii="Simplified Arabic" w:hAnsi="Simplified Arabic" w:cs="Simplified Arabic"/>
          <w:b/>
          <w:bCs/>
          <w:color w:val="000000" w:themeColor="text1"/>
          <w:sz w:val="28"/>
          <w:szCs w:val="28"/>
          <w:rtl/>
          <w:lang w:bidi="ar-EG"/>
        </w:rPr>
        <w:t>–</w:t>
      </w:r>
      <w:r w:rsidRPr="006F5513">
        <w:rPr>
          <w:rFonts w:ascii="Simplified Arabic" w:hAnsi="Simplified Arabic" w:cs="Simplified Arabic" w:hint="cs"/>
          <w:b/>
          <w:bCs/>
          <w:color w:val="000000" w:themeColor="text1"/>
          <w:sz w:val="28"/>
          <w:szCs w:val="28"/>
          <w:rtl/>
          <w:lang w:bidi="ar-EG"/>
        </w:rPr>
        <w:t xml:space="preserve"> احجام بعض النساء من فئات اجتماعية عن العمل </w:t>
      </w:r>
      <w:r w:rsidRPr="006F5513">
        <w:rPr>
          <w:rFonts w:ascii="Simplified Arabic" w:hAnsi="Simplified Arabic" w:cs="Simplified Arabic"/>
          <w:b/>
          <w:bCs/>
          <w:color w:val="000000" w:themeColor="text1"/>
          <w:sz w:val="28"/>
          <w:szCs w:val="28"/>
          <w:rtl/>
          <w:lang w:bidi="ar-EG"/>
        </w:rPr>
        <w:t>–</w:t>
      </w:r>
      <w:r w:rsidRPr="006F5513">
        <w:rPr>
          <w:rFonts w:ascii="Simplified Arabic" w:hAnsi="Simplified Arabic" w:cs="Simplified Arabic" w:hint="cs"/>
          <w:b/>
          <w:bCs/>
          <w:color w:val="000000" w:themeColor="text1"/>
          <w:sz w:val="28"/>
          <w:szCs w:val="28"/>
          <w:rtl/>
          <w:lang w:bidi="ar-EG"/>
        </w:rPr>
        <w:t xml:space="preserve"> اعتبار الزوج هو صاحب القرار في عمل المرأة</w:t>
      </w:r>
      <w:r>
        <w:rPr>
          <w:rFonts w:ascii="Simplified Arabic" w:hAnsi="Simplified Arabic" w:cs="Simplified Arabic" w:hint="cs"/>
          <w:b/>
          <w:bCs/>
          <w:color w:val="000000" w:themeColor="text1"/>
          <w:sz w:val="28"/>
          <w:szCs w:val="28"/>
          <w:rtl/>
          <w:lang w:bidi="ar-EG"/>
        </w:rPr>
        <w:t xml:space="preserve"> </w:t>
      </w:r>
    </w:p>
    <w:p w14:paraId="1F07C69F" w14:textId="42EEBE25" w:rsidR="00B00386" w:rsidRDefault="005F7490" w:rsidP="00AC7B69">
      <w:pPr>
        <w:pStyle w:val="NormalWeb"/>
        <w:bidi/>
        <w:spacing w:before="0" w:beforeAutospacing="0" w:after="0" w:afterAutospacing="0"/>
        <w:jc w:val="both"/>
        <w:textAlignment w:val="baseline"/>
        <w:rPr>
          <w:rFonts w:ascii="Simplified Arabic" w:hAnsi="Simplified Arabic" w:cs="Simplified Arabic"/>
          <w:b/>
          <w:bCs/>
          <w:color w:val="C00000"/>
          <w:sz w:val="32"/>
          <w:szCs w:val="32"/>
          <w:u w:val="single"/>
          <w:rtl/>
        </w:rPr>
      </w:pPr>
      <w:r w:rsidRPr="005F7490">
        <w:rPr>
          <w:rFonts w:ascii="Simplified Arabic" w:hAnsi="Simplified Arabic" w:cs="Simplified Arabic"/>
          <w:b/>
          <w:bCs/>
          <w:color w:val="C00000"/>
          <w:sz w:val="28"/>
          <w:szCs w:val="28"/>
          <w:u w:val="single"/>
          <w:lang w:bidi="ar-EG"/>
        </w:rPr>
        <w:t>3-2-2</w:t>
      </w:r>
      <w:r w:rsidR="00B00386" w:rsidRPr="005F7490">
        <w:rPr>
          <w:rFonts w:ascii="Simplified Arabic Arabic" w:hAnsi="Simplified Arabic Arabic" w:cs="Arial"/>
          <w:b/>
          <w:bCs/>
          <w:color w:val="000000" w:themeColor="text1"/>
          <w:sz w:val="28"/>
          <w:szCs w:val="28"/>
          <w:u w:val="single"/>
          <w:rtl/>
          <w:lang w:bidi="ar-EG"/>
        </w:rPr>
        <w:t xml:space="preserve"> </w:t>
      </w:r>
      <w:r w:rsidR="00B00386" w:rsidRPr="005F7490">
        <w:rPr>
          <w:rFonts w:ascii="Simplified Arabic" w:hAnsi="Simplified Arabic" w:cs="Simplified Arabic" w:hint="cs"/>
          <w:b/>
          <w:bCs/>
          <w:color w:val="C00000"/>
          <w:sz w:val="32"/>
          <w:szCs w:val="32"/>
          <w:u w:val="single"/>
          <w:rtl/>
        </w:rPr>
        <w:t>المبحث</w:t>
      </w:r>
      <w:r w:rsidR="00B00386">
        <w:rPr>
          <w:rFonts w:ascii="Simplified Arabic" w:hAnsi="Simplified Arabic" w:cs="Simplified Arabic" w:hint="cs"/>
          <w:b/>
          <w:bCs/>
          <w:color w:val="C00000"/>
          <w:sz w:val="32"/>
          <w:szCs w:val="32"/>
          <w:u w:val="single"/>
          <w:rtl/>
        </w:rPr>
        <w:t xml:space="preserve"> الثاني: مشكلات التمكين الاقتصادي للمرأة المعيلة</w:t>
      </w:r>
    </w:p>
    <w:p w14:paraId="085B8A12" w14:textId="1F2D0336"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 xml:space="preserve">تواجه المرأة العديد من التحديات العالمية والإقليمية والمحلية التي تستلزم اتخاذ جميع الإجراءات التي من شانها مساندة المرأة وذلك لوجود ظاهرة تأنيث الفقر التي لا يمكن التغاضي عنها وتركزه بين الاسر التي تعولها اناث وارتفاع نسبة الفقر والبطالة بين النساء المعيلات فمع ثبات العوامل الأخرى فأننا نجد ان المرأة عادة أكثر فقراً من الرجل في نفس الظروف الاقتصادية والاجتماعية </w:t>
      </w:r>
    </w:p>
    <w:p w14:paraId="3ACC92E1" w14:textId="77777777"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 xml:space="preserve">نسبة النساء الفقيرات أعلى من نسبة الرجال والأسر التي تعولها الاناث توجد عادة في أدنى شرائح الانفاق مقارنة بالأسر التي يعولها الرجال مما يجعل المرأة المعيلة عرضة للعديد من المشكلات التي تعوق أدائها الاجتماعي فهي التي تتحمل عبء الحياة من تعليم وسكن وملبس ومشرب ورعاية صحية لفراد اسرتها  </w:t>
      </w:r>
    </w:p>
    <w:p w14:paraId="552BA05F" w14:textId="77777777"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وكذلك انخفاض مستوى التعليم وارتفاع نسبة الامية بين النساء يعد عائقاً رئيسياً في حصولها على عمل او تمويل لازم لمشروع عمل بالإضافة الى نقص خبراتها في التعامل مع المؤسسات المالية الرسمية</w:t>
      </w:r>
    </w:p>
    <w:p w14:paraId="05B4462A" w14:textId="77777777"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 xml:space="preserve">-عدم توافر الضمانات التقليدية حيث يعد عدم امتلاك المرأة لأي أصول معوقاً خطيراً عند التعامل مع المؤسسات المالية خاصة وان ما تملكه النساء من أصول مثل المصاغ لا تعتبره هذه المؤسسات ضماناً مقبولاً </w:t>
      </w:r>
    </w:p>
    <w:p w14:paraId="6FF47114" w14:textId="77777777"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 نقص رأسمال الجاري حيث تعاني المرأة صاحبة المشروعات الصغيرة من شدة الحاجة الى الائتمان وتتعامل مع عملائها الأجل</w:t>
      </w:r>
    </w:p>
    <w:p w14:paraId="0FA2F279" w14:textId="77777777"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lastRenderedPageBreak/>
        <w:t>ومن ناحية أخرى فهي لا تحصل على أي تسهيلات ائتمانية من جانب الممولين ولذلك فأنها تعاني من نقص شديد في رأسمال العامل</w:t>
      </w:r>
    </w:p>
    <w:p w14:paraId="793CB623" w14:textId="77777777"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 xml:space="preserve">الافتقار الى أجور ثابتة يمكن ان تفي باحتجاجات الاسرة وحتى المعاشات البسيطة التي تصرف مثل معاش السادات ومعاش الضمان الاجتماعي يحتاج الحصول عليها الى الانتقال الى المكاتب الخاصة بوزارة الشؤون الاجتماعية مما يشكل صعوبة لهن من حيث التكلفة المادية والجهد الذي لا تستطيع كبيرات السن القيام به  </w:t>
      </w:r>
    </w:p>
    <w:p w14:paraId="29246709" w14:textId="77777777"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رغم ضآلة المعاشات المتاحة فان الحصول عليها يحتاج الى وثائق ومستندات وخبرة بإجراءات التقدم للحصول عليها لا تتمتع بها كثير من النساء المستحقات للمعاش</w:t>
      </w:r>
    </w:p>
    <w:p w14:paraId="749183BB" w14:textId="77777777"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 xml:space="preserve">تدفع الضائقة الاقتصادية الى حرمان الأبناء من التعليم خاصية الفتيات ودفعهن الى العمل للحصول على دخل اضفى يمكن ان يساعد في مواجهة نفقات المعيشة وفى بعض الحالات أدى الامر ببعض الأمهات الى تسليم اطفالهن لملاجئ لعجزهن عن الانفاق عليهن </w:t>
      </w:r>
    </w:p>
    <w:p w14:paraId="0D77975F" w14:textId="77777777"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 xml:space="preserve">ورغبتهن في الوقت نفسه ان ينال اطفالهن قسطاً من التعليم خلال تواجدهم في هذه الملاجئ </w:t>
      </w:r>
    </w:p>
    <w:p w14:paraId="3FF6C37F" w14:textId="77777777" w:rsidR="00B00386" w:rsidRPr="00CF5114"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 xml:space="preserve">تعاني هذه الأسر من ظروف سكنية متدنية جداً وتفتقر الى ابسط القواعد الصحية وتكاد تخلو منازلهن من الحد الأدنى من الأثاث والاغطية والمفروشات والادوات </w:t>
      </w:r>
    </w:p>
    <w:p w14:paraId="6DBCCBEC" w14:textId="77777777" w:rsidR="00DB7321" w:rsidRDefault="00B00386" w:rsidP="00CF5114">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CF5114">
        <w:rPr>
          <w:rFonts w:ascii="Simplified Arabic" w:hAnsi="Simplified Arabic" w:cs="Simplified Arabic" w:hint="cs"/>
          <w:b/>
          <w:bCs/>
          <w:color w:val="000000" w:themeColor="text1"/>
          <w:sz w:val="28"/>
          <w:szCs w:val="28"/>
          <w:rtl/>
          <w:lang w:bidi="ar-EG"/>
        </w:rPr>
        <w:t xml:space="preserve">لا تتمتع النساء اللاتي يرأس التي تمكنهن من الالتحاق بالوظائف ذات المردود الجيد او التي تؤهلها لتأسيس مشروعات خاصة بها وذلك لنفص الخبرة وقلة التعليم والتدريب والظروف الاقتصادية الصعبة </w:t>
      </w:r>
      <w:r w:rsidRPr="006F5513">
        <w:rPr>
          <w:rFonts w:ascii="Simplified Arabic" w:hAnsi="Simplified Arabic" w:cs="Simplified Arabic" w:hint="cs"/>
          <w:b/>
          <w:bCs/>
          <w:color w:val="000000" w:themeColor="text1"/>
          <w:sz w:val="28"/>
          <w:szCs w:val="28"/>
          <w:rtl/>
          <w:lang w:bidi="ar-EG"/>
        </w:rPr>
        <w:t>المرأة</w:t>
      </w:r>
      <w:r>
        <w:rPr>
          <w:rFonts w:ascii="Simplified Arabic" w:hAnsi="Simplified Arabic" w:cs="Simplified Arabic" w:hint="cs"/>
          <w:b/>
          <w:bCs/>
          <w:color w:val="000000" w:themeColor="text1"/>
          <w:sz w:val="28"/>
          <w:szCs w:val="28"/>
          <w:rtl/>
          <w:lang w:bidi="ar-EG"/>
        </w:rPr>
        <w:t xml:space="preserve"> ومشاكل التوفيق بين مهام الاسرة والسعي وراء الرزق</w:t>
      </w:r>
    </w:p>
    <w:p w14:paraId="12B85975" w14:textId="3F2E8377" w:rsidR="00B00386" w:rsidRDefault="00CA211D" w:rsidP="00AC7B69">
      <w:pPr>
        <w:pStyle w:val="NoSpacing"/>
        <w:jc w:val="both"/>
        <w:rPr>
          <w:rFonts w:ascii="Simplified Arabic" w:hAnsi="Simplified Arabic" w:cs="Simplified Arabic"/>
          <w:b/>
          <w:bCs/>
          <w:color w:val="C00000"/>
          <w:sz w:val="32"/>
          <w:szCs w:val="32"/>
          <w:u w:val="single"/>
          <w:rtl/>
        </w:rPr>
      </w:pPr>
      <w:r w:rsidRPr="00CA211D">
        <w:rPr>
          <w:rFonts w:ascii="Simplified Arabic" w:hAnsi="Simplified Arabic" w:cs="Simplified Arabic"/>
          <w:b/>
          <w:bCs/>
          <w:color w:val="C00000"/>
          <w:sz w:val="28"/>
          <w:szCs w:val="28"/>
          <w:u w:val="single"/>
          <w:lang w:bidi="ar-EG"/>
        </w:rPr>
        <w:t>3-2-3</w:t>
      </w:r>
      <w:r w:rsidR="00B00386">
        <w:rPr>
          <w:rFonts w:ascii="Simplified Arabic" w:hAnsi="Simplified Arabic" w:cs="Simplified Arabic" w:hint="cs"/>
          <w:b/>
          <w:bCs/>
          <w:color w:val="C00000"/>
          <w:sz w:val="32"/>
          <w:szCs w:val="32"/>
          <w:u w:val="single"/>
          <w:rtl/>
        </w:rPr>
        <w:t xml:space="preserve">المبحث </w:t>
      </w:r>
      <w:r w:rsidR="009C2572">
        <w:rPr>
          <w:rFonts w:ascii="Simplified Arabic" w:hAnsi="Simplified Arabic" w:cs="Simplified Arabic" w:hint="cs"/>
          <w:b/>
          <w:bCs/>
          <w:color w:val="C00000"/>
          <w:sz w:val="32"/>
          <w:szCs w:val="32"/>
          <w:u w:val="single"/>
          <w:rtl/>
        </w:rPr>
        <w:t>الثالث</w:t>
      </w:r>
      <w:r w:rsidR="00B00386">
        <w:rPr>
          <w:rFonts w:ascii="Simplified Arabic" w:hAnsi="Simplified Arabic" w:cs="Simplified Arabic" w:hint="cs"/>
          <w:b/>
          <w:bCs/>
          <w:color w:val="C00000"/>
          <w:sz w:val="32"/>
          <w:szCs w:val="32"/>
          <w:u w:val="single"/>
          <w:rtl/>
        </w:rPr>
        <w:t>: مشكلات التمكين الاجتماعي للمرأة المصرية</w:t>
      </w:r>
    </w:p>
    <w:p w14:paraId="454C8657" w14:textId="77777777" w:rsidR="00B00386" w:rsidRDefault="00B00386" w:rsidP="00AC7B69">
      <w:pPr>
        <w:pStyle w:val="NormalWeb"/>
        <w:bidi/>
        <w:spacing w:before="0" w:beforeAutospacing="0" w:after="0" w:afterAutospacing="0"/>
        <w:jc w:val="both"/>
        <w:textAlignment w:val="baseline"/>
        <w:rPr>
          <w:rFonts w:ascii="Simplified Arabic" w:hAnsi="Simplified Arabic" w:cs="Simplified Arabic"/>
          <w:b/>
          <w:bCs/>
          <w:color w:val="C00000"/>
          <w:sz w:val="32"/>
          <w:szCs w:val="32"/>
          <w:rtl/>
          <w:lang w:bidi="ar-EG"/>
        </w:rPr>
      </w:pPr>
      <w:r w:rsidRPr="00265B7B">
        <w:rPr>
          <w:rFonts w:ascii="Simplified Arabic" w:hAnsi="Simplified Arabic" w:cs="Simplified Arabic"/>
          <w:b/>
          <w:bCs/>
          <w:color w:val="C00000"/>
          <w:sz w:val="32"/>
          <w:szCs w:val="32"/>
          <w:rtl/>
          <w:lang w:bidi="ar-EG"/>
        </w:rPr>
        <w:t>1-القيم والعادات والنظرة الاجتماعية المختلفة</w:t>
      </w:r>
    </w:p>
    <w:p w14:paraId="23CA9139" w14:textId="77777777" w:rsidR="00B00386" w:rsidRPr="00FE26C0" w:rsidRDefault="00B00386" w:rsidP="00FE26C0">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26C0">
        <w:rPr>
          <w:rFonts w:ascii="Simplified Arabic" w:hAnsi="Simplified Arabic" w:cs="Simplified Arabic" w:hint="cs"/>
          <w:b/>
          <w:bCs/>
          <w:color w:val="000000" w:themeColor="text1"/>
          <w:sz w:val="28"/>
          <w:szCs w:val="28"/>
          <w:rtl/>
          <w:lang w:bidi="ar-EG"/>
        </w:rPr>
        <w:t>ان القيم والعادات المتعلقة بدور المرأة في المجتمع تمثل عقبة رئيسية في سبيل تحسين وضع المرأة ومن أمثلة تلك القيم والعادات والتقاليد:</w:t>
      </w:r>
    </w:p>
    <w:p w14:paraId="2D31F47A" w14:textId="77777777" w:rsidR="00B00386" w:rsidRPr="00FE26C0" w:rsidRDefault="00B00386" w:rsidP="00FE26C0">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26C0">
        <w:rPr>
          <w:rFonts w:ascii="Simplified Arabic" w:hAnsi="Simplified Arabic" w:cs="Simplified Arabic" w:hint="cs"/>
          <w:b/>
          <w:bCs/>
          <w:color w:val="000000" w:themeColor="text1"/>
          <w:sz w:val="28"/>
          <w:szCs w:val="28"/>
          <w:rtl/>
          <w:lang w:bidi="ar-EG"/>
        </w:rPr>
        <w:t>-الاعتقاد بأن مكان المرأة هو البيت وعدم إقرار العادات والتقاليد لتوظيف المرأة وعملها وفقاً لهذه العادات لأنه يحط من قدرها ويقلل من قيمتها كما انه دليل على اجتياحها المادي فقط وليس لإثبات الذات والمشاركة في المجتمع فسيدات الأسر ذات الدخول المرتفعة لا تعمل وخاصة في القرية</w:t>
      </w:r>
    </w:p>
    <w:p w14:paraId="707CABB5" w14:textId="77777777" w:rsidR="00B00386" w:rsidRPr="00FE26C0" w:rsidRDefault="00B00386" w:rsidP="00FE26C0">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26C0">
        <w:rPr>
          <w:rFonts w:ascii="Simplified Arabic" w:hAnsi="Simplified Arabic" w:cs="Simplified Arabic" w:hint="cs"/>
          <w:b/>
          <w:bCs/>
          <w:color w:val="000000" w:themeColor="text1"/>
          <w:sz w:val="28"/>
          <w:szCs w:val="28"/>
          <w:rtl/>
          <w:lang w:bidi="ar-EG"/>
        </w:rPr>
        <w:t xml:space="preserve">- سيطرة الرجل على المرأة وخضوع المرأة وطاعتها بشكل مطلق للرجل </w:t>
      </w:r>
    </w:p>
    <w:p w14:paraId="79D43237" w14:textId="77777777" w:rsidR="00B00386" w:rsidRPr="00FE26C0" w:rsidRDefault="00B00386" w:rsidP="00FE26C0">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26C0">
        <w:rPr>
          <w:rFonts w:ascii="Simplified Arabic" w:hAnsi="Simplified Arabic" w:cs="Simplified Arabic" w:hint="cs"/>
          <w:b/>
          <w:bCs/>
          <w:color w:val="000000" w:themeColor="text1"/>
          <w:sz w:val="28"/>
          <w:szCs w:val="28"/>
          <w:rtl/>
          <w:lang w:bidi="ar-EG"/>
        </w:rPr>
        <w:t>- تفضيل الذكور على الاناث في المجتمع</w:t>
      </w:r>
    </w:p>
    <w:p w14:paraId="5C9764BC" w14:textId="77777777" w:rsidR="00B00386" w:rsidRPr="00FE26C0" w:rsidRDefault="00B00386" w:rsidP="00FE26C0">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26C0">
        <w:rPr>
          <w:rFonts w:ascii="Simplified Arabic" w:hAnsi="Simplified Arabic" w:cs="Simplified Arabic" w:hint="cs"/>
          <w:b/>
          <w:bCs/>
          <w:color w:val="000000" w:themeColor="text1"/>
          <w:sz w:val="28"/>
          <w:szCs w:val="28"/>
          <w:rtl/>
          <w:lang w:bidi="ar-EG"/>
        </w:rPr>
        <w:t xml:space="preserve"> - عدم تعليم الفتيات والزواج المبكر للفتيات للتخلص من اعبائهن</w:t>
      </w:r>
    </w:p>
    <w:p w14:paraId="37006AC5" w14:textId="77777777" w:rsidR="00B00386" w:rsidRPr="00FE26C0" w:rsidRDefault="00B00386" w:rsidP="00FE26C0">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26C0">
        <w:rPr>
          <w:rFonts w:ascii="Simplified Arabic" w:hAnsi="Simplified Arabic" w:cs="Simplified Arabic" w:hint="cs"/>
          <w:b/>
          <w:bCs/>
          <w:color w:val="000000" w:themeColor="text1"/>
          <w:sz w:val="28"/>
          <w:szCs w:val="28"/>
          <w:rtl/>
          <w:lang w:bidi="ar-EG"/>
        </w:rPr>
        <w:lastRenderedPageBreak/>
        <w:t xml:space="preserve">- مازال المجتمع ينظر بعين الشك الى قدرة المرأة على المشاركة الفعالة في الأمور الاجتماعية العامة وقد برجع ذلك الى الفهم الخاطئ للشريعة الإسلامية وانجاها تعطى مكانة اعلى للرجال في كافة شئون الحياة وبالتالي أدى ذلك الى ضعف ثقة المرأة بنفسها وعدم وعيها بحقيقة قدرتها ومن ثم اضعاف قدراتها واستسلامها لهذه العادات والتقاليد  </w:t>
      </w:r>
    </w:p>
    <w:p w14:paraId="260CE5AE" w14:textId="77777777" w:rsidR="00B00386" w:rsidRPr="000F106F" w:rsidRDefault="00B00386" w:rsidP="00B00386">
      <w:pPr>
        <w:pStyle w:val="NormalWeb"/>
        <w:bidi/>
        <w:spacing w:before="0" w:beforeAutospacing="0" w:after="0" w:afterAutospacing="0"/>
        <w:textAlignment w:val="baseline"/>
        <w:rPr>
          <w:rFonts w:ascii="Simplified Arabic" w:hAnsi="Simplified Arabic" w:cs="Simplified Arabic"/>
          <w:b/>
          <w:bCs/>
          <w:color w:val="C00000"/>
          <w:sz w:val="32"/>
          <w:szCs w:val="32"/>
          <w:rtl/>
          <w:lang w:bidi="ar-EG"/>
        </w:rPr>
      </w:pPr>
      <w:r>
        <w:rPr>
          <w:rFonts w:ascii="Simplified Arabic" w:hAnsi="Simplified Arabic" w:cs="Simplified Arabic"/>
          <w:b/>
          <w:bCs/>
          <w:color w:val="C00000"/>
          <w:sz w:val="32"/>
          <w:szCs w:val="32"/>
          <w:lang w:bidi="ar-EG"/>
        </w:rPr>
        <w:t>2</w:t>
      </w:r>
      <w:r w:rsidRPr="000F106F">
        <w:rPr>
          <w:rFonts w:ascii="Simplified Arabic" w:hAnsi="Simplified Arabic" w:cs="Simplified Arabic"/>
          <w:b/>
          <w:bCs/>
          <w:color w:val="C00000"/>
          <w:sz w:val="32"/>
          <w:szCs w:val="32"/>
          <w:rtl/>
          <w:lang w:bidi="ar-EG"/>
        </w:rPr>
        <w:t xml:space="preserve">- الأمية وانخفاض المستوى </w:t>
      </w:r>
      <w:r w:rsidRPr="000F106F">
        <w:rPr>
          <w:rFonts w:ascii="Simplified Arabic" w:hAnsi="Simplified Arabic" w:cs="Simplified Arabic" w:hint="cs"/>
          <w:b/>
          <w:bCs/>
          <w:color w:val="C00000"/>
          <w:sz w:val="32"/>
          <w:szCs w:val="32"/>
          <w:rtl/>
          <w:lang w:bidi="ar-EG"/>
        </w:rPr>
        <w:t>التعليمي</w:t>
      </w:r>
      <w:r w:rsidRPr="000F106F">
        <w:rPr>
          <w:rFonts w:ascii="Simplified Arabic" w:hAnsi="Simplified Arabic" w:cs="Simplified Arabic"/>
          <w:b/>
          <w:bCs/>
          <w:color w:val="C00000"/>
          <w:sz w:val="32"/>
          <w:szCs w:val="32"/>
          <w:rtl/>
          <w:lang w:bidi="ar-EG"/>
        </w:rPr>
        <w:t xml:space="preserve"> </w:t>
      </w:r>
      <w:r w:rsidRPr="000F106F">
        <w:rPr>
          <w:rFonts w:ascii="Simplified Arabic" w:hAnsi="Simplified Arabic" w:cs="Simplified Arabic" w:hint="cs"/>
          <w:b/>
          <w:bCs/>
          <w:color w:val="C00000"/>
          <w:sz w:val="32"/>
          <w:szCs w:val="32"/>
          <w:rtl/>
          <w:lang w:bidi="ar-EG"/>
        </w:rPr>
        <w:t>والثقافي</w:t>
      </w:r>
      <w:r w:rsidRPr="000F106F">
        <w:rPr>
          <w:rFonts w:ascii="Simplified Arabic" w:hAnsi="Simplified Arabic" w:cs="Simplified Arabic"/>
          <w:b/>
          <w:bCs/>
          <w:color w:val="C00000"/>
          <w:sz w:val="32"/>
          <w:szCs w:val="32"/>
          <w:rtl/>
          <w:lang w:bidi="ar-EG"/>
        </w:rPr>
        <w:t xml:space="preserve"> والمهارى</w:t>
      </w:r>
    </w:p>
    <w:p w14:paraId="57D3FD15" w14:textId="77777777" w:rsidR="00B00386" w:rsidRPr="006C3CA8" w:rsidRDefault="00B00386" w:rsidP="00AC7B69">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lang w:bidi="ar-EG"/>
        </w:rPr>
      </w:pPr>
      <w:r w:rsidRPr="006C3CA8">
        <w:rPr>
          <w:rFonts w:ascii="Simplified Arabic" w:hAnsi="Simplified Arabic" w:cs="Simplified Arabic" w:hint="cs"/>
          <w:b/>
          <w:bCs/>
          <w:color w:val="000000" w:themeColor="text1"/>
          <w:sz w:val="28"/>
          <w:szCs w:val="28"/>
          <w:rtl/>
          <w:lang w:bidi="ar-EG"/>
        </w:rPr>
        <w:t>تعتبر الأمية من أخطر المشكلا</w:t>
      </w:r>
      <w:r w:rsidRPr="006C3CA8">
        <w:rPr>
          <w:rFonts w:ascii="Simplified Arabic" w:hAnsi="Simplified Arabic" w:cs="Simplified Arabic" w:hint="eastAsia"/>
          <w:b/>
          <w:bCs/>
          <w:color w:val="000000" w:themeColor="text1"/>
          <w:sz w:val="28"/>
          <w:szCs w:val="28"/>
          <w:rtl/>
          <w:lang w:bidi="ar-EG"/>
        </w:rPr>
        <w:t>ت</w:t>
      </w:r>
      <w:r w:rsidRPr="006C3CA8">
        <w:rPr>
          <w:rFonts w:ascii="Simplified Arabic" w:hAnsi="Simplified Arabic" w:cs="Simplified Arabic" w:hint="cs"/>
          <w:b/>
          <w:bCs/>
          <w:color w:val="000000" w:themeColor="text1"/>
          <w:sz w:val="28"/>
          <w:szCs w:val="28"/>
          <w:rtl/>
          <w:lang w:bidi="ar-EG"/>
        </w:rPr>
        <w:t xml:space="preserve"> التي تواجه عملية التنمية</w:t>
      </w:r>
      <w:r w:rsidRPr="006C3CA8">
        <w:rPr>
          <w:rFonts w:ascii="Simplified Arabic" w:hAnsi="Simplified Arabic" w:cs="Simplified Arabic" w:hint="eastAsia"/>
          <w:b/>
          <w:bCs/>
          <w:color w:val="000000" w:themeColor="text1"/>
          <w:sz w:val="28"/>
          <w:szCs w:val="28"/>
          <w:rtl/>
          <w:lang w:bidi="ar-EG"/>
        </w:rPr>
        <w:t>،</w:t>
      </w:r>
      <w:r w:rsidRPr="006C3CA8">
        <w:rPr>
          <w:rFonts w:ascii="Simplified Arabic" w:hAnsi="Simplified Arabic" w:cs="Simplified Arabic"/>
          <w:b/>
          <w:bCs/>
          <w:color w:val="000000" w:themeColor="text1"/>
          <w:sz w:val="28"/>
          <w:szCs w:val="28"/>
          <w:lang w:bidi="ar-EG"/>
        </w:rPr>
        <w:t xml:space="preserve"> </w:t>
      </w:r>
      <w:r w:rsidRPr="006C3CA8">
        <w:rPr>
          <w:rFonts w:ascii="Simplified Arabic" w:hAnsi="Simplified Arabic" w:cs="Simplified Arabic" w:hint="cs"/>
          <w:b/>
          <w:bCs/>
          <w:color w:val="000000" w:themeColor="text1"/>
          <w:sz w:val="28"/>
          <w:szCs w:val="28"/>
          <w:rtl/>
          <w:lang w:bidi="ar-EG"/>
        </w:rPr>
        <w:t xml:space="preserve">لأنها تمثل عائقاً كبيراً امام التنمية، وتزداد خطورتها عندما تكون النساء وهن المربيات الأوائل للأطفال، حيث نزداد الخطورة على مستقبل الأجيال كما أن ارتفاع نسبة الأمية بين النساء في مصر يعد معوقاً اساسياً امام المرأة المصرية وخاصة المرأة المعيلة و المرأة الريفية حيث بلغت نسبة الأمية في مصر </w:t>
      </w:r>
      <w:r w:rsidRPr="006C3CA8">
        <w:rPr>
          <w:rFonts w:ascii="Simplified Arabic" w:hAnsi="Simplified Arabic" w:cs="Simplified Arabic"/>
          <w:b/>
          <w:bCs/>
          <w:color w:val="000000" w:themeColor="text1"/>
          <w:sz w:val="28"/>
          <w:szCs w:val="28"/>
          <w:rtl/>
          <w:lang w:bidi="ar-EG"/>
        </w:rPr>
        <w:t>2</w:t>
      </w:r>
      <w:r w:rsidRPr="006C3CA8">
        <w:rPr>
          <w:rFonts w:ascii="Simplified Arabic" w:hAnsi="Simplified Arabic" w:cs="Simplified Arabic" w:hint="cs"/>
          <w:b/>
          <w:bCs/>
          <w:color w:val="000000" w:themeColor="text1"/>
          <w:sz w:val="28"/>
          <w:szCs w:val="28"/>
          <w:rtl/>
          <w:lang w:bidi="ar-EG"/>
        </w:rPr>
        <w:t>4</w:t>
      </w:r>
      <w:r w:rsidRPr="006C3CA8">
        <w:rPr>
          <w:rFonts w:ascii="Simplified Arabic" w:hAnsi="Simplified Arabic" w:cs="Simplified Arabic"/>
          <w:b/>
          <w:bCs/>
          <w:color w:val="000000" w:themeColor="text1"/>
          <w:sz w:val="28"/>
          <w:szCs w:val="28"/>
          <w:rtl/>
          <w:lang w:bidi="ar-EG"/>
        </w:rPr>
        <w:t xml:space="preserve">.1% </w:t>
      </w:r>
      <w:r w:rsidRPr="006C3CA8">
        <w:rPr>
          <w:rFonts w:ascii="Simplified Arabic" w:hAnsi="Simplified Arabic" w:cs="Simplified Arabic" w:hint="cs"/>
          <w:b/>
          <w:bCs/>
          <w:color w:val="000000" w:themeColor="text1"/>
          <w:sz w:val="28"/>
          <w:szCs w:val="28"/>
          <w:rtl/>
          <w:lang w:bidi="ar-EG"/>
        </w:rPr>
        <w:t xml:space="preserve">عام 2021  وكذلك </w:t>
      </w:r>
      <w:r w:rsidRPr="006C3CA8">
        <w:rPr>
          <w:rFonts w:ascii="Simplified Arabic" w:hAnsi="Simplified Arabic" w:cs="Simplified Arabic"/>
          <w:b/>
          <w:bCs/>
          <w:color w:val="000000" w:themeColor="text1"/>
          <w:sz w:val="28"/>
          <w:szCs w:val="28"/>
          <w:rtl/>
          <w:lang w:bidi="ar-EG"/>
        </w:rPr>
        <w:t xml:space="preserve">أكثر الأميين من الإناث في تعدادي 1986 و 2017 وقد بلغ معدل الأمية للذكور من 37.6% عام 1986 إلى 21.1% عام 2017 ، مقابل معدل الأمية للإناث 62.8% إلى 30.8% لنفس الفترة، مع ارتفاع معدلات الأمية في الريف مقارنة بالحضر بمعدل 32.2% للحضر مقابل 17.7% بالريف وفقا لتعداد 2017  و تراجع معدل الأمية بنسبة 3.9%  بين تعدادي 1986 و 2017 وقد يرجع السبب  في ارتفاع معدل الامية بين الاناث إلى العادات والتقاليد والمعتقدات في زواج الفتيات وجلوسهم في المنزل. </w:t>
      </w:r>
    </w:p>
    <w:p w14:paraId="7AA0E34B" w14:textId="0AFF8A10" w:rsidR="00B00386" w:rsidRDefault="00B00386" w:rsidP="006C3CA8">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6C3CA8">
        <w:rPr>
          <w:rFonts w:ascii="Simplified Arabic" w:hAnsi="Simplified Arabic" w:cs="Simplified Arabic"/>
          <w:b/>
          <w:bCs/>
          <w:color w:val="000000" w:themeColor="text1"/>
          <w:sz w:val="28"/>
          <w:szCs w:val="28"/>
          <w:rtl/>
          <w:lang w:bidi="ar-EG"/>
        </w:rPr>
        <w:t xml:space="preserve"> والى الموروث الثقافي الذي يرى عدم ضرورة تعليم الاناث والخوف عليهن من السفر خارج مجتمع القرية اللاتي يعشن فيها خاصة بالنسبية للمرأة الريفية وأن المرأة مصيرها للزواج ولا جدوى من التعليم ولذلك نجد المستوى المهارى للمرأة ضعيف وخاصة في الريف</w:t>
      </w:r>
      <w:r w:rsidRPr="006C3CA8">
        <w:rPr>
          <w:rFonts w:ascii="Simplified Arabic" w:hAnsi="Simplified Arabic" w:cs="Simplified Arabic" w:hint="cs"/>
          <w:b/>
          <w:bCs/>
          <w:color w:val="000000" w:themeColor="text1"/>
          <w:sz w:val="28"/>
          <w:szCs w:val="28"/>
          <w:rtl/>
          <w:lang w:bidi="ar-EG"/>
        </w:rPr>
        <w:t xml:space="preserve"> رغم أنها دؤوبة ومدبرة ولكن في جدود وأطار شديد التواضع وذلك لبعدها عن فرص المعرفة والتقنيات التي من شأنها أن تحسن نوعية حياتها وتساعدها على التكيف مع المتغيرات الاقتصادية والاجتماعية والثقافية</w:t>
      </w:r>
    </w:p>
    <w:p w14:paraId="093CBE31" w14:textId="77777777" w:rsidR="00B00386" w:rsidRPr="00781486" w:rsidRDefault="00B00386" w:rsidP="00AC7B69">
      <w:pPr>
        <w:pStyle w:val="NormalWeb"/>
        <w:bidi/>
        <w:spacing w:before="0" w:beforeAutospacing="0" w:after="0" w:afterAutospacing="0"/>
        <w:jc w:val="both"/>
        <w:textAlignment w:val="baseline"/>
        <w:rPr>
          <w:rFonts w:ascii="Simplified Arabic" w:hAnsi="Simplified Arabic" w:cs="Simplified Arabic"/>
          <w:b/>
          <w:bCs/>
          <w:color w:val="C00000"/>
          <w:sz w:val="32"/>
          <w:szCs w:val="32"/>
          <w:rtl/>
          <w:lang w:bidi="ar-EG"/>
        </w:rPr>
      </w:pPr>
      <w:r w:rsidRPr="00781486">
        <w:rPr>
          <w:rFonts w:ascii="Simplified Arabic" w:hAnsi="Simplified Arabic" w:cs="Simplified Arabic"/>
          <w:b/>
          <w:bCs/>
          <w:color w:val="C00000"/>
          <w:sz w:val="32"/>
          <w:szCs w:val="32"/>
          <w:rtl/>
          <w:lang w:bidi="ar-EG"/>
        </w:rPr>
        <w:t>3- عدم المساواة بين الرجل والمرأة</w:t>
      </w:r>
      <w:r w:rsidRPr="00781486">
        <w:rPr>
          <w:rFonts w:ascii="Simplified Arabic" w:hAnsi="Simplified Arabic" w:cs="Simplified Arabic" w:hint="cs"/>
          <w:b/>
          <w:bCs/>
          <w:color w:val="C00000"/>
          <w:sz w:val="32"/>
          <w:szCs w:val="32"/>
          <w:rtl/>
          <w:lang w:bidi="ar-EG"/>
        </w:rPr>
        <w:t xml:space="preserve"> </w:t>
      </w:r>
    </w:p>
    <w:p w14:paraId="7A5920B5" w14:textId="646B1AB4" w:rsidR="00B00386" w:rsidRDefault="00B00386" w:rsidP="008B6CEC">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8B6CEC">
        <w:rPr>
          <w:rFonts w:ascii="Simplified Arabic" w:hAnsi="Simplified Arabic" w:cs="Simplified Arabic"/>
          <w:b/>
          <w:bCs/>
          <w:color w:val="000000" w:themeColor="text1"/>
          <w:sz w:val="28"/>
          <w:szCs w:val="28"/>
          <w:rtl/>
          <w:lang w:bidi="ar-EG"/>
        </w:rPr>
        <w:t xml:space="preserve">هناك تفاوت كبير بين الرجل والمرأة ظهر في ارتفاع معدلات الأمية لدى الاناث عن الذكور، وزيادة معدلات تسربهن من التعليم، وانخفاض مشاركة المرأة في القوى العاملة، وانخفاض نصيبها من الموارد الاقتصادية، وايضاً نسيبها في المشاركة الشعيبية على كافة المستويات ما وال منخفضاً بالإضافة الى أن القيم الاجتماعية السائدة والممارسات المبنية عليها ما زالت غير مواتية للتمتع بحقوقها لإنسانية الامر </w:t>
      </w:r>
      <w:r w:rsidRPr="008B6CEC">
        <w:rPr>
          <w:rFonts w:ascii="Simplified Arabic" w:hAnsi="Simplified Arabic" w:cs="Simplified Arabic" w:hint="cs"/>
          <w:b/>
          <w:bCs/>
          <w:color w:val="000000" w:themeColor="text1"/>
          <w:sz w:val="28"/>
          <w:szCs w:val="28"/>
          <w:rtl/>
          <w:lang w:bidi="ar-EG"/>
        </w:rPr>
        <w:t>الذي</w:t>
      </w:r>
      <w:r w:rsidRPr="008B6CEC">
        <w:rPr>
          <w:rFonts w:ascii="Simplified Arabic" w:hAnsi="Simplified Arabic" w:cs="Simplified Arabic"/>
          <w:b/>
          <w:bCs/>
          <w:color w:val="000000" w:themeColor="text1"/>
          <w:sz w:val="28"/>
          <w:szCs w:val="28"/>
          <w:rtl/>
          <w:lang w:bidi="ar-EG"/>
        </w:rPr>
        <w:t xml:space="preserve"> يقف بدوره خائلاً دون تحقيق تمكين المرأة في المجتمع </w:t>
      </w:r>
    </w:p>
    <w:p w14:paraId="7BEC502A" w14:textId="33CC673A" w:rsidR="00F61D90" w:rsidRDefault="00F61D90" w:rsidP="00F61D90">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p>
    <w:p w14:paraId="43A0DB3C" w14:textId="77777777" w:rsidR="00F61D90" w:rsidRPr="008B6CEC" w:rsidRDefault="00F61D90" w:rsidP="00F61D90">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p>
    <w:p w14:paraId="2B26BE19" w14:textId="449F0008" w:rsidR="00B00386" w:rsidRDefault="00565457" w:rsidP="00AC7B69">
      <w:pPr>
        <w:pStyle w:val="NoSpacing"/>
        <w:jc w:val="both"/>
        <w:rPr>
          <w:rFonts w:ascii="Simplified Arabic" w:hAnsi="Simplified Arabic" w:cs="Simplified Arabic"/>
          <w:b/>
          <w:bCs/>
          <w:color w:val="C00000"/>
          <w:sz w:val="32"/>
          <w:szCs w:val="32"/>
          <w:u w:val="single"/>
          <w:rtl/>
        </w:rPr>
      </w:pPr>
      <w:r w:rsidRPr="00565457">
        <w:rPr>
          <w:rFonts w:ascii="Simplified Arabic" w:hAnsi="Simplified Arabic" w:cs="Simplified Arabic"/>
          <w:b/>
          <w:bCs/>
          <w:color w:val="C00000"/>
          <w:sz w:val="28"/>
          <w:szCs w:val="28"/>
          <w:u w:val="single"/>
          <w:lang w:bidi="ar-EG"/>
        </w:rPr>
        <w:lastRenderedPageBreak/>
        <w:t>3-2-4</w:t>
      </w:r>
      <w:r w:rsidR="00B00386" w:rsidRPr="00565457">
        <w:rPr>
          <w:rFonts w:ascii="Simplified Arabic" w:hAnsi="Simplified Arabic" w:cs="Simplified Arabic" w:hint="cs"/>
          <w:b/>
          <w:bCs/>
          <w:color w:val="C00000"/>
          <w:sz w:val="32"/>
          <w:szCs w:val="32"/>
          <w:u w:val="single"/>
          <w:rtl/>
        </w:rPr>
        <w:t>المبحث</w:t>
      </w:r>
      <w:r w:rsidR="00B00386">
        <w:rPr>
          <w:rFonts w:ascii="Simplified Arabic" w:hAnsi="Simplified Arabic" w:cs="Simplified Arabic" w:hint="cs"/>
          <w:b/>
          <w:bCs/>
          <w:color w:val="C00000"/>
          <w:sz w:val="32"/>
          <w:szCs w:val="32"/>
          <w:u w:val="single"/>
          <w:rtl/>
        </w:rPr>
        <w:t xml:space="preserve"> </w:t>
      </w:r>
      <w:r w:rsidR="009C2572">
        <w:rPr>
          <w:rFonts w:ascii="Simplified Arabic" w:hAnsi="Simplified Arabic" w:cs="Simplified Arabic" w:hint="cs"/>
          <w:b/>
          <w:bCs/>
          <w:color w:val="C00000"/>
          <w:sz w:val="32"/>
          <w:szCs w:val="32"/>
          <w:u w:val="single"/>
          <w:rtl/>
        </w:rPr>
        <w:t>الرابع</w:t>
      </w:r>
      <w:r w:rsidR="00B00386">
        <w:rPr>
          <w:rFonts w:ascii="Simplified Arabic" w:hAnsi="Simplified Arabic" w:cs="Simplified Arabic" w:hint="cs"/>
          <w:b/>
          <w:bCs/>
          <w:color w:val="C00000"/>
          <w:sz w:val="32"/>
          <w:szCs w:val="32"/>
          <w:u w:val="single"/>
          <w:rtl/>
        </w:rPr>
        <w:t xml:space="preserve">: مشكلات التمكين الاجتماعي للمرأة المعيلة </w:t>
      </w:r>
    </w:p>
    <w:p w14:paraId="085793C3" w14:textId="77777777" w:rsidR="00B00386" w:rsidRPr="00FE3AEC" w:rsidRDefault="00B00386" w:rsidP="00FE3AEC">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3AEC">
        <w:rPr>
          <w:rFonts w:ascii="Simplified Arabic" w:hAnsi="Simplified Arabic" w:cs="Simplified Arabic" w:hint="cs"/>
          <w:b/>
          <w:bCs/>
          <w:color w:val="000000" w:themeColor="text1"/>
          <w:sz w:val="28"/>
          <w:szCs w:val="28"/>
          <w:rtl/>
          <w:lang w:bidi="ar-EG"/>
        </w:rPr>
        <w:t xml:space="preserve">هي المشكلات التي تحد من فاعلية المرأة ومشاركتها في المجتمع ويتشكل منها الطابع العام لواقعها ومن أهم هذه المشكلات </w:t>
      </w:r>
      <w:bookmarkStart w:id="20" w:name="_Hlk103430499"/>
      <w:r w:rsidRPr="00FE3AEC">
        <w:rPr>
          <w:rFonts w:ascii="Simplified Arabic" w:hAnsi="Simplified Arabic" w:cs="Simplified Arabic" w:hint="cs"/>
          <w:b/>
          <w:bCs/>
          <w:color w:val="000000" w:themeColor="text1"/>
          <w:sz w:val="28"/>
          <w:szCs w:val="28"/>
          <w:rtl/>
          <w:lang w:bidi="ar-EG"/>
        </w:rPr>
        <w:t>ارتفاع نسبة الأمية بين النساء المسئولات عن اسر بنسبة 47</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2</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عن نظيرتها بين الذكور أرباب الأسر بنسبة</w:t>
      </w:r>
      <w:r w:rsidRPr="00FE3AEC">
        <w:rPr>
          <w:rFonts w:ascii="Simplified Arabic" w:hAnsi="Simplified Arabic" w:cs="Simplified Arabic"/>
          <w:b/>
          <w:bCs/>
          <w:color w:val="000000" w:themeColor="text1"/>
          <w:sz w:val="28"/>
          <w:szCs w:val="28"/>
          <w:rtl/>
          <w:lang w:bidi="ar-EG"/>
        </w:rPr>
        <w:t xml:space="preserve"> 1</w:t>
      </w:r>
      <w:r w:rsidRPr="00FE3AEC">
        <w:rPr>
          <w:rFonts w:ascii="Simplified Arabic" w:hAnsi="Simplified Arabic" w:cs="Simplified Arabic" w:hint="cs"/>
          <w:b/>
          <w:bCs/>
          <w:color w:val="000000" w:themeColor="text1"/>
          <w:sz w:val="28"/>
          <w:szCs w:val="28"/>
          <w:rtl/>
          <w:lang w:bidi="ar-EG"/>
        </w:rPr>
        <w:t>8</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1</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من أجمالي نسبة الأمية للأفراد رؤوسا الأسر المعيشية وهي 23</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4</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w:t>
      </w:r>
      <w:bookmarkEnd w:id="20"/>
    </w:p>
    <w:p w14:paraId="22CC48AE" w14:textId="77777777" w:rsidR="00B00386" w:rsidRPr="00FE3AEC" w:rsidRDefault="00B00386" w:rsidP="00FE3AEC">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3AEC">
        <w:rPr>
          <w:rFonts w:ascii="Simplified Arabic" w:hAnsi="Simplified Arabic" w:cs="Simplified Arabic" w:hint="cs"/>
          <w:b/>
          <w:bCs/>
          <w:color w:val="000000" w:themeColor="text1"/>
          <w:sz w:val="28"/>
          <w:szCs w:val="28"/>
          <w:rtl/>
          <w:lang w:bidi="ar-EG"/>
        </w:rPr>
        <w:t>يصل متوسط دخل الأسرة التي تعولها امرأة الى نصف دخل الأسرة التي يعولها رجل انخفاض نسبة من يعملن بأجر نقدي بين النساء المسئولات عن اسر بنسبة 10</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6</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عن نظيرتها بين الذكور أرباب الأسر بنسبة</w:t>
      </w:r>
      <w:r w:rsidRPr="00FE3AEC">
        <w:rPr>
          <w:rFonts w:ascii="Simplified Arabic" w:hAnsi="Simplified Arabic" w:cs="Simplified Arabic"/>
          <w:b/>
          <w:bCs/>
          <w:color w:val="000000" w:themeColor="text1"/>
          <w:sz w:val="28"/>
          <w:szCs w:val="28"/>
          <w:rtl/>
          <w:lang w:bidi="ar-EG"/>
        </w:rPr>
        <w:t xml:space="preserve"> </w:t>
      </w:r>
      <w:r w:rsidRPr="00FE3AEC">
        <w:rPr>
          <w:rFonts w:ascii="Simplified Arabic" w:hAnsi="Simplified Arabic" w:cs="Simplified Arabic" w:hint="cs"/>
          <w:b/>
          <w:bCs/>
          <w:color w:val="000000" w:themeColor="text1"/>
          <w:sz w:val="28"/>
          <w:szCs w:val="28"/>
          <w:rtl/>
          <w:lang w:bidi="ar-EG"/>
        </w:rPr>
        <w:t>56</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8</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من أجمالي نسبة الأمية للأفراد رؤوسا الأسر المعيشية وهي 48</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4</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w:t>
      </w:r>
    </w:p>
    <w:p w14:paraId="120CEE77" w14:textId="77777777" w:rsidR="00B00386" w:rsidRPr="00FE3AEC" w:rsidRDefault="00B00386" w:rsidP="00FE3AEC">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lang w:bidi="ar-EG"/>
        </w:rPr>
      </w:pPr>
      <w:r w:rsidRPr="00FE3AEC">
        <w:rPr>
          <w:rFonts w:ascii="Simplified Arabic" w:hAnsi="Simplified Arabic" w:cs="Simplified Arabic" w:hint="cs"/>
          <w:b/>
          <w:bCs/>
          <w:color w:val="000000" w:themeColor="text1"/>
          <w:sz w:val="28"/>
          <w:szCs w:val="28"/>
          <w:rtl/>
          <w:lang w:bidi="ar-EG"/>
        </w:rPr>
        <w:t>عدم كفاية الخدمات الاجتماعية الموجهة للمرأة المعيلة والى تمكنها من الموائمة بين أدوارها التقليدية كأم وربة منزل وادوارها كامرأة عاملة كدور</w:t>
      </w:r>
      <w:r w:rsidRPr="00FE3AEC">
        <w:rPr>
          <w:rFonts w:ascii="Simplified Arabic" w:hAnsi="Simplified Arabic" w:cs="Simplified Arabic"/>
          <w:b/>
          <w:bCs/>
          <w:color w:val="000000" w:themeColor="text1"/>
          <w:sz w:val="28"/>
          <w:szCs w:val="28"/>
          <w:rtl/>
          <w:lang w:bidi="ar-EG"/>
        </w:rPr>
        <w:t xml:space="preserve"> </w:t>
      </w:r>
      <w:r w:rsidRPr="00FE3AEC">
        <w:rPr>
          <w:rFonts w:ascii="Simplified Arabic" w:hAnsi="Simplified Arabic" w:cs="Simplified Arabic" w:hint="cs"/>
          <w:b/>
          <w:bCs/>
          <w:color w:val="000000" w:themeColor="text1"/>
          <w:sz w:val="28"/>
          <w:szCs w:val="28"/>
          <w:rtl/>
          <w:lang w:bidi="ar-EG"/>
        </w:rPr>
        <w:t xml:space="preserve">الحضانة في أماكن العمل والسكن والخدمات المتصلة بالاستهلاك العائلي والمنزلي وغير ذلك </w:t>
      </w:r>
    </w:p>
    <w:p w14:paraId="15250800" w14:textId="77777777" w:rsidR="00B00386" w:rsidRPr="00FE3AEC" w:rsidRDefault="00B00386" w:rsidP="00FE3AEC">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3AEC">
        <w:rPr>
          <w:rFonts w:ascii="Simplified Arabic" w:hAnsi="Simplified Arabic" w:cs="Simplified Arabic" w:hint="cs"/>
          <w:b/>
          <w:bCs/>
          <w:color w:val="000000" w:themeColor="text1"/>
          <w:sz w:val="28"/>
          <w:szCs w:val="28"/>
          <w:rtl/>
          <w:lang w:bidi="ar-EG"/>
        </w:rPr>
        <w:t>سيطرة العلاقات الأبوية على الصعيد العائلي مما قد يحول دون مشاركة المرأة المعيلة وتحديد ورهن مشاركتها وحريتها بمن في يده القرار والسلطة وذلك لارتباط وشيوع طابع العلاقات الابوية على صعيد المجتمع بصفة عامة وتغلغله في الحياة الاجتماعية بصفة خاصة وبالتالي فان مواجهة سيطرة العلاقات الابوية على صعيد الأسرة والعائلة مرهونة الى حد كبير بممارسة الديمقراطية وتعميقها على الصعيد الوطني العام</w:t>
      </w:r>
    </w:p>
    <w:p w14:paraId="48B0A764" w14:textId="77777777" w:rsidR="00B00386" w:rsidRPr="00FE3AEC" w:rsidRDefault="00B00386" w:rsidP="00FE3AEC">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lang w:bidi="ar-EG"/>
        </w:rPr>
      </w:pPr>
      <w:r w:rsidRPr="00FE3AEC">
        <w:rPr>
          <w:rFonts w:ascii="Simplified Arabic" w:hAnsi="Simplified Arabic" w:cs="Simplified Arabic" w:hint="cs"/>
          <w:b/>
          <w:bCs/>
          <w:color w:val="000000" w:themeColor="text1"/>
          <w:sz w:val="28"/>
          <w:szCs w:val="28"/>
          <w:rtl/>
          <w:lang w:bidi="ar-EG"/>
        </w:rPr>
        <w:t xml:space="preserve">التمييز ضد المرأة المعيلة في بعض المؤسسات وبخاصة في مجال التعيين والالتحاق بأعمال معينة رغم انتهاك هذا التمييز لمبادئ دستورية أساسية تقر مبدأ المساواة بصرف النظر عن أي متغيرات طبيعية او اجتماعية نسبة من يعملن في قطاع </w:t>
      </w:r>
      <w:r w:rsidRPr="00FE3AEC">
        <w:rPr>
          <w:rFonts w:ascii="Simplified Arabic" w:hAnsi="Simplified Arabic" w:cs="Simplified Arabic"/>
          <w:b/>
          <w:bCs/>
          <w:color w:val="000000" w:themeColor="text1"/>
          <w:sz w:val="28"/>
          <w:szCs w:val="28"/>
          <w:rtl/>
          <w:lang w:bidi="ar-EG"/>
        </w:rPr>
        <w:t>عام / أعمال عام</w:t>
      </w:r>
      <w:r w:rsidRPr="00FE3AEC">
        <w:rPr>
          <w:rFonts w:ascii="Simplified Arabic" w:hAnsi="Simplified Arabic" w:cs="Simplified Arabic" w:hint="cs"/>
          <w:b/>
          <w:bCs/>
          <w:color w:val="000000" w:themeColor="text1"/>
          <w:sz w:val="28"/>
          <w:szCs w:val="28"/>
          <w:rtl/>
          <w:lang w:bidi="ar-EG"/>
        </w:rPr>
        <w:t xml:space="preserve"> من النساء المسئولات عن اسر هي 1</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6</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عن نظيرتها بين الذكور أرباب الأسر بنسبة</w:t>
      </w:r>
      <w:r w:rsidRPr="00FE3AEC">
        <w:rPr>
          <w:rFonts w:ascii="Simplified Arabic" w:hAnsi="Simplified Arabic" w:cs="Simplified Arabic"/>
          <w:b/>
          <w:bCs/>
          <w:color w:val="000000" w:themeColor="text1"/>
          <w:sz w:val="28"/>
          <w:szCs w:val="28"/>
          <w:rtl/>
          <w:lang w:bidi="ar-EG"/>
        </w:rPr>
        <w:t xml:space="preserve"> </w:t>
      </w:r>
      <w:r w:rsidRPr="00FE3AEC">
        <w:rPr>
          <w:rFonts w:ascii="Simplified Arabic" w:hAnsi="Simplified Arabic" w:cs="Simplified Arabic" w:hint="cs"/>
          <w:b/>
          <w:bCs/>
          <w:color w:val="000000" w:themeColor="text1"/>
          <w:sz w:val="28"/>
          <w:szCs w:val="28"/>
          <w:rtl/>
          <w:lang w:bidi="ar-EG"/>
        </w:rPr>
        <w:t>3</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9</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من أجمالي نسبة الأفراد العاملين رؤوسا الأسر المعيشية وهي 3</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8</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وفى القطاع ال</w:t>
      </w:r>
      <w:r w:rsidRPr="00FE3AEC">
        <w:rPr>
          <w:rFonts w:ascii="Simplified Arabic" w:hAnsi="Simplified Arabic" w:cs="Simplified Arabic"/>
          <w:b/>
          <w:bCs/>
          <w:color w:val="000000" w:themeColor="text1"/>
          <w:sz w:val="28"/>
          <w:szCs w:val="28"/>
          <w:rtl/>
          <w:lang w:bidi="ar-EG"/>
        </w:rPr>
        <w:t xml:space="preserve">خاص </w:t>
      </w:r>
      <w:r w:rsidRPr="00FE3AEC">
        <w:rPr>
          <w:rFonts w:ascii="Simplified Arabic" w:hAnsi="Simplified Arabic" w:cs="Simplified Arabic" w:hint="cs"/>
          <w:b/>
          <w:bCs/>
          <w:color w:val="000000" w:themeColor="text1"/>
          <w:sz w:val="28"/>
          <w:szCs w:val="28"/>
          <w:rtl/>
          <w:lang w:bidi="ar-EG"/>
        </w:rPr>
        <w:t>الاستثماري 1.3</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بينما الذكور 3.1</w:t>
      </w:r>
      <w:r w:rsidRPr="00FE3AEC">
        <w:rPr>
          <w:rFonts w:ascii="Simplified Arabic" w:hAnsi="Simplified Arabic" w:cs="Simplified Arabic"/>
          <w:b/>
          <w:bCs/>
          <w:color w:val="000000" w:themeColor="text1"/>
          <w:sz w:val="28"/>
          <w:szCs w:val="28"/>
          <w:rtl/>
          <w:lang w:bidi="ar-EG"/>
        </w:rPr>
        <w:t>%</w:t>
      </w:r>
    </w:p>
    <w:p w14:paraId="3C12746E" w14:textId="77777777" w:rsidR="00B00386" w:rsidRPr="00FE3AEC" w:rsidRDefault="00B00386" w:rsidP="00FE3AEC">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lang w:bidi="ar-EG"/>
        </w:rPr>
      </w:pPr>
      <w:r w:rsidRPr="00FE3AEC">
        <w:rPr>
          <w:rFonts w:ascii="Simplified Arabic" w:hAnsi="Simplified Arabic" w:cs="Simplified Arabic" w:hint="cs"/>
          <w:b/>
          <w:bCs/>
          <w:color w:val="000000" w:themeColor="text1"/>
          <w:sz w:val="28"/>
          <w:szCs w:val="28"/>
          <w:rtl/>
          <w:lang w:bidi="ar-EG"/>
        </w:rPr>
        <w:t>من أجمالي نسبة الأفراد العاملين رؤوسا الأسر المعيشية وهي 3</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1</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وفى القطاع </w:t>
      </w:r>
      <w:r w:rsidRPr="00FE3AEC">
        <w:rPr>
          <w:rFonts w:ascii="Simplified Arabic" w:hAnsi="Simplified Arabic" w:cs="Simplified Arabic"/>
          <w:b/>
          <w:bCs/>
          <w:color w:val="000000" w:themeColor="text1"/>
          <w:sz w:val="28"/>
          <w:szCs w:val="28"/>
          <w:rtl/>
          <w:lang w:bidi="ar-EG"/>
        </w:rPr>
        <w:t>خاص خارج المنشآت</w:t>
      </w:r>
      <w:r w:rsidRPr="00FE3AEC">
        <w:rPr>
          <w:rFonts w:ascii="Simplified Arabic" w:hAnsi="Simplified Arabic" w:cs="Simplified Arabic" w:hint="cs"/>
          <w:b/>
          <w:bCs/>
          <w:color w:val="000000" w:themeColor="text1"/>
          <w:sz w:val="28"/>
          <w:szCs w:val="28"/>
          <w:rtl/>
          <w:lang w:bidi="ar-EG"/>
        </w:rPr>
        <w:t>30</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5</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بينما الذكور 36.3</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من أجمالي نسبة الأفراد العاملين رؤوسا الأسر المعيشية وهي 36</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01</w:t>
      </w:r>
      <w:r w:rsidRPr="00FE3AEC">
        <w:rPr>
          <w:rFonts w:ascii="Simplified Arabic" w:hAnsi="Simplified Arabic" w:cs="Simplified Arabic"/>
          <w:b/>
          <w:bCs/>
          <w:color w:val="000000" w:themeColor="text1"/>
          <w:sz w:val="28"/>
          <w:szCs w:val="28"/>
          <w:rtl/>
          <w:lang w:bidi="ar-EG"/>
        </w:rPr>
        <w:t>%</w:t>
      </w:r>
    </w:p>
    <w:p w14:paraId="2B097648" w14:textId="77777777" w:rsidR="00B00386" w:rsidRPr="00FE3AEC" w:rsidRDefault="00B00386" w:rsidP="00FE3AEC">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3AEC">
        <w:rPr>
          <w:rFonts w:ascii="Simplified Arabic" w:hAnsi="Simplified Arabic" w:cs="Simplified Arabic" w:hint="cs"/>
          <w:b/>
          <w:bCs/>
          <w:color w:val="000000" w:themeColor="text1"/>
          <w:sz w:val="28"/>
          <w:szCs w:val="28"/>
          <w:rtl/>
          <w:lang w:bidi="ar-EG"/>
        </w:rPr>
        <w:t xml:space="preserve">-ضعف مؤسسات التنشئة الاجتماعية وأثره الملموس في التنشئة الاجتماعية في الاسرة ضد الاناث فهناك اعراف تجبر المرأة اما على الزواج السريع بحجة الخوف على سمعتها أو أن تمنعها من الزواج الثاني </w:t>
      </w:r>
    </w:p>
    <w:p w14:paraId="250B653A" w14:textId="43C1581D" w:rsidR="00B00386" w:rsidRDefault="00B00386" w:rsidP="00FE3AEC">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FE3AEC">
        <w:rPr>
          <w:rFonts w:ascii="Simplified Arabic" w:hAnsi="Simplified Arabic" w:cs="Simplified Arabic" w:hint="cs"/>
          <w:b/>
          <w:bCs/>
          <w:color w:val="000000" w:themeColor="text1"/>
          <w:sz w:val="28"/>
          <w:szCs w:val="28"/>
          <w:rtl/>
          <w:lang w:bidi="ar-EG"/>
        </w:rPr>
        <w:lastRenderedPageBreak/>
        <w:t>- ارتفاع نسبة النساء المسئولات عن اسر واللاتي يعانين من أمراض مزمنة 63</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4</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عن نظيرتها بين الذكور أرباب الأسر بنسبة</w:t>
      </w:r>
      <w:r w:rsidRPr="00FE3AEC">
        <w:rPr>
          <w:rFonts w:ascii="Simplified Arabic" w:hAnsi="Simplified Arabic" w:cs="Simplified Arabic"/>
          <w:b/>
          <w:bCs/>
          <w:color w:val="000000" w:themeColor="text1"/>
          <w:sz w:val="28"/>
          <w:szCs w:val="28"/>
          <w:rtl/>
          <w:lang w:bidi="ar-EG"/>
        </w:rPr>
        <w:t xml:space="preserve"> </w:t>
      </w:r>
      <w:r w:rsidRPr="00FE3AEC">
        <w:rPr>
          <w:rFonts w:ascii="Simplified Arabic" w:hAnsi="Simplified Arabic" w:cs="Simplified Arabic" w:hint="cs"/>
          <w:b/>
          <w:bCs/>
          <w:color w:val="000000" w:themeColor="text1"/>
          <w:sz w:val="28"/>
          <w:szCs w:val="28"/>
          <w:rtl/>
          <w:lang w:bidi="ar-EG"/>
        </w:rPr>
        <w:t>35</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8</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من أجمالي نسبة الأفراد العاملين رؤوسا الأسر المعيشية وهي 40</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8</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 بينما تنخفض نسبة النساء المسئولات عن اسر واللاتي لا يعانين من أمراض مزمنة 36</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6</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عن نظيرتها بين الذكور أرباب الأسر بنسبة</w:t>
      </w:r>
      <w:r w:rsidRPr="00FE3AEC">
        <w:rPr>
          <w:rFonts w:ascii="Simplified Arabic" w:hAnsi="Simplified Arabic" w:cs="Simplified Arabic"/>
          <w:b/>
          <w:bCs/>
          <w:color w:val="000000" w:themeColor="text1"/>
          <w:sz w:val="28"/>
          <w:szCs w:val="28"/>
          <w:rtl/>
          <w:lang w:bidi="ar-EG"/>
        </w:rPr>
        <w:t xml:space="preserve"> </w:t>
      </w:r>
      <w:r w:rsidRPr="00FE3AEC">
        <w:rPr>
          <w:rFonts w:ascii="Simplified Arabic" w:hAnsi="Simplified Arabic" w:cs="Simplified Arabic" w:hint="cs"/>
          <w:b/>
          <w:bCs/>
          <w:color w:val="000000" w:themeColor="text1"/>
          <w:sz w:val="28"/>
          <w:szCs w:val="28"/>
          <w:rtl/>
          <w:lang w:bidi="ar-EG"/>
        </w:rPr>
        <w:t>64</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2</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 xml:space="preserve"> من أجمالي نسبة الأفراد العاملين رؤساء الأسر المعيشية وهي 59</w:t>
      </w:r>
      <w:r w:rsidRPr="00FE3AEC">
        <w:rPr>
          <w:rFonts w:ascii="Simplified Arabic" w:hAnsi="Simplified Arabic" w:cs="Simplified Arabic"/>
          <w:b/>
          <w:bCs/>
          <w:color w:val="000000" w:themeColor="text1"/>
          <w:sz w:val="28"/>
          <w:szCs w:val="28"/>
          <w:rtl/>
          <w:lang w:bidi="ar-EG"/>
        </w:rPr>
        <w:t>.</w:t>
      </w:r>
      <w:r w:rsidRPr="00FE3AEC">
        <w:rPr>
          <w:rFonts w:ascii="Simplified Arabic" w:hAnsi="Simplified Arabic" w:cs="Simplified Arabic" w:hint="cs"/>
          <w:b/>
          <w:bCs/>
          <w:color w:val="000000" w:themeColor="text1"/>
          <w:sz w:val="28"/>
          <w:szCs w:val="28"/>
          <w:rtl/>
          <w:lang w:bidi="ar-EG"/>
        </w:rPr>
        <w:t>2</w:t>
      </w:r>
      <w:r w:rsidRPr="00FE3AEC">
        <w:rPr>
          <w:rFonts w:ascii="Simplified Arabic" w:hAnsi="Simplified Arabic" w:cs="Simplified Arabic"/>
          <w:b/>
          <w:bCs/>
          <w:color w:val="000000" w:themeColor="text1"/>
          <w:sz w:val="28"/>
          <w:szCs w:val="28"/>
          <w:rtl/>
          <w:lang w:bidi="ar-EG"/>
        </w:rPr>
        <w:t>%</w:t>
      </w:r>
    </w:p>
    <w:p w14:paraId="1516FBB9" w14:textId="380DEAE5" w:rsidR="00B501A6" w:rsidRPr="00B501A6" w:rsidRDefault="00B501A6" w:rsidP="0049238A">
      <w:pPr>
        <w:pStyle w:val="NormalWeb"/>
        <w:bidi/>
        <w:jc w:val="both"/>
        <w:textAlignment w:val="baseline"/>
        <w:rPr>
          <w:rFonts w:ascii="Simplified Arabic" w:hAnsi="Simplified Arabic" w:cs="Simplified Arabic"/>
          <w:b/>
          <w:bCs/>
          <w:color w:val="000000" w:themeColor="text1"/>
          <w:sz w:val="28"/>
          <w:szCs w:val="28"/>
          <w:lang w:bidi="ar-EG"/>
        </w:rPr>
      </w:pPr>
      <w:r w:rsidRPr="00B501A6">
        <w:rPr>
          <w:rFonts w:ascii="Simplified Arabic" w:hAnsi="Simplified Arabic" w:cs="Simplified Arabic"/>
          <w:b/>
          <w:bCs/>
          <w:color w:val="000000" w:themeColor="text1"/>
          <w:sz w:val="28"/>
          <w:szCs w:val="28"/>
          <w:rtl/>
          <w:lang w:bidi="ar-EG"/>
        </w:rPr>
        <w:t xml:space="preserve">-ومن خلال بحث الدخل والانفاق 2019 / 2020 نجد أن نسبة النساء المعيلات المشتركات او المستفيدات من التأمين </w:t>
      </w:r>
      <w:r w:rsidR="00183FAF" w:rsidRPr="00B501A6">
        <w:rPr>
          <w:rFonts w:ascii="Simplified Arabic" w:hAnsi="Simplified Arabic" w:cs="Simplified Arabic" w:hint="cs"/>
          <w:b/>
          <w:bCs/>
          <w:color w:val="000000" w:themeColor="text1"/>
          <w:sz w:val="28"/>
          <w:szCs w:val="28"/>
          <w:rtl/>
          <w:lang w:bidi="ar-EG"/>
        </w:rPr>
        <w:t>الصحي 21.8</w:t>
      </w:r>
      <w:r w:rsidR="007B5A3A" w:rsidRPr="00B501A6">
        <w:rPr>
          <w:rFonts w:ascii="Simplified Arabic" w:hAnsi="Simplified Arabic" w:cs="Simplified Arabic"/>
          <w:b/>
          <w:bCs/>
          <w:color w:val="000000" w:themeColor="text1"/>
          <w:sz w:val="28"/>
          <w:szCs w:val="28"/>
          <w:rtl/>
          <w:lang w:bidi="ar-EG"/>
        </w:rPr>
        <w:t>%</w:t>
      </w:r>
      <w:r w:rsidRPr="00B501A6">
        <w:rPr>
          <w:rFonts w:ascii="Simplified Arabic" w:hAnsi="Simplified Arabic" w:cs="Simplified Arabic"/>
          <w:b/>
          <w:bCs/>
          <w:color w:val="000000" w:themeColor="text1"/>
          <w:sz w:val="28"/>
          <w:szCs w:val="28"/>
          <w:rtl/>
          <w:lang w:bidi="ar-EG"/>
        </w:rPr>
        <w:t xml:space="preserve"> بينما تبلغ نسبة الرجال المشتركين او المستفيدين من التأمين </w:t>
      </w:r>
      <w:r w:rsidRPr="00B501A6">
        <w:rPr>
          <w:rFonts w:ascii="Simplified Arabic" w:hAnsi="Simplified Arabic" w:cs="Simplified Arabic" w:hint="cs"/>
          <w:b/>
          <w:bCs/>
          <w:color w:val="000000" w:themeColor="text1"/>
          <w:sz w:val="28"/>
          <w:szCs w:val="28"/>
          <w:rtl/>
          <w:lang w:bidi="ar-EG"/>
        </w:rPr>
        <w:t>الصحي</w:t>
      </w:r>
      <w:r w:rsidRPr="00B501A6">
        <w:rPr>
          <w:rFonts w:ascii="Simplified Arabic" w:hAnsi="Simplified Arabic" w:cs="Simplified Arabic"/>
          <w:b/>
          <w:bCs/>
          <w:color w:val="000000" w:themeColor="text1"/>
          <w:sz w:val="28"/>
          <w:szCs w:val="28"/>
          <w:rtl/>
          <w:lang w:bidi="ar-EG"/>
        </w:rPr>
        <w:t xml:space="preserve"> 40.3% من إجمالي نسبة الأفراد المشتركين او المستفيدين من التأمينات </w:t>
      </w:r>
      <w:r w:rsidRPr="00B501A6">
        <w:rPr>
          <w:rFonts w:ascii="Simplified Arabic" w:hAnsi="Simplified Arabic" w:cs="Simplified Arabic" w:hint="cs"/>
          <w:b/>
          <w:bCs/>
          <w:color w:val="000000" w:themeColor="text1"/>
          <w:sz w:val="28"/>
          <w:szCs w:val="28"/>
          <w:rtl/>
          <w:lang w:bidi="ar-EG"/>
        </w:rPr>
        <w:t>الص</w:t>
      </w:r>
      <w:r>
        <w:rPr>
          <w:rFonts w:ascii="Simplified Arabic" w:hAnsi="Simplified Arabic" w:cs="Simplified Arabic" w:hint="cs"/>
          <w:b/>
          <w:bCs/>
          <w:color w:val="000000" w:themeColor="text1"/>
          <w:sz w:val="28"/>
          <w:szCs w:val="28"/>
          <w:rtl/>
          <w:lang w:bidi="ar-EG"/>
        </w:rPr>
        <w:t>ح</w:t>
      </w:r>
      <w:r w:rsidRPr="00B501A6">
        <w:rPr>
          <w:rFonts w:ascii="Simplified Arabic" w:hAnsi="Simplified Arabic" w:cs="Simplified Arabic" w:hint="cs"/>
          <w:b/>
          <w:bCs/>
          <w:color w:val="000000" w:themeColor="text1"/>
          <w:sz w:val="28"/>
          <w:szCs w:val="28"/>
          <w:rtl/>
          <w:lang w:bidi="ar-EG"/>
        </w:rPr>
        <w:t>ي</w:t>
      </w:r>
      <w:r w:rsidRPr="00B501A6">
        <w:rPr>
          <w:rFonts w:ascii="Simplified Arabic" w:hAnsi="Simplified Arabic" w:cs="Simplified Arabic"/>
          <w:b/>
          <w:bCs/>
          <w:color w:val="000000" w:themeColor="text1"/>
          <w:sz w:val="28"/>
          <w:szCs w:val="28"/>
          <w:rtl/>
          <w:lang w:bidi="ar-EG"/>
        </w:rPr>
        <w:t xml:space="preserve"> </w:t>
      </w:r>
      <w:r w:rsidR="007B5A3A">
        <w:rPr>
          <w:rFonts w:ascii="Simplified Arabic" w:hAnsi="Simplified Arabic" w:cs="Simplified Arabic" w:hint="cs"/>
          <w:b/>
          <w:bCs/>
          <w:color w:val="000000" w:themeColor="text1"/>
          <w:sz w:val="28"/>
          <w:szCs w:val="28"/>
          <w:rtl/>
          <w:lang w:bidi="ar-EG"/>
        </w:rPr>
        <w:t>وهى</w:t>
      </w:r>
      <w:r w:rsidRPr="00B501A6">
        <w:rPr>
          <w:rFonts w:ascii="Simplified Arabic" w:hAnsi="Simplified Arabic" w:cs="Simplified Arabic"/>
          <w:b/>
          <w:bCs/>
          <w:color w:val="000000" w:themeColor="text1"/>
          <w:sz w:val="28"/>
          <w:szCs w:val="28"/>
          <w:rtl/>
          <w:lang w:bidi="ar-EG"/>
        </w:rPr>
        <w:t xml:space="preserve">36.9% والنسبة الأكبر من غير المشتركين او المستفيدين من التأمين </w:t>
      </w:r>
      <w:r w:rsidR="0049238A" w:rsidRPr="00B501A6">
        <w:rPr>
          <w:rFonts w:ascii="Simplified Arabic" w:hAnsi="Simplified Arabic" w:cs="Simplified Arabic" w:hint="cs"/>
          <w:b/>
          <w:bCs/>
          <w:color w:val="000000" w:themeColor="text1"/>
          <w:sz w:val="28"/>
          <w:szCs w:val="28"/>
          <w:rtl/>
          <w:lang w:bidi="ar-EG"/>
        </w:rPr>
        <w:t xml:space="preserve">الصحي </w:t>
      </w:r>
      <w:r w:rsidR="007B5A3A" w:rsidRPr="00B501A6">
        <w:rPr>
          <w:rFonts w:ascii="Simplified Arabic" w:hAnsi="Simplified Arabic" w:cs="Simplified Arabic" w:hint="cs"/>
          <w:b/>
          <w:bCs/>
          <w:color w:val="000000" w:themeColor="text1"/>
          <w:sz w:val="28"/>
          <w:szCs w:val="28"/>
          <w:rtl/>
          <w:lang w:bidi="ar-EG"/>
        </w:rPr>
        <w:t>من</w:t>
      </w:r>
      <w:r w:rsidR="0049238A" w:rsidRPr="0049238A">
        <w:rPr>
          <w:rFonts w:ascii="Simplified Arabic" w:hAnsi="Simplified Arabic" w:cs="Simplified Arabic"/>
          <w:b/>
          <w:bCs/>
          <w:color w:val="000000" w:themeColor="text1"/>
          <w:sz w:val="28"/>
          <w:szCs w:val="28"/>
          <w:rtl/>
          <w:lang w:bidi="ar-EG"/>
        </w:rPr>
        <w:t xml:space="preserve"> </w:t>
      </w:r>
      <w:r w:rsidRPr="00B501A6">
        <w:rPr>
          <w:rFonts w:ascii="Simplified Arabic" w:hAnsi="Simplified Arabic" w:cs="Simplified Arabic"/>
          <w:b/>
          <w:bCs/>
          <w:color w:val="000000" w:themeColor="text1"/>
          <w:sz w:val="28"/>
          <w:szCs w:val="28"/>
          <w:rtl/>
          <w:lang w:bidi="ar-EG"/>
        </w:rPr>
        <w:t xml:space="preserve">النساء المعيلات حيث تبلغ </w:t>
      </w:r>
      <w:r w:rsidR="0049238A">
        <w:rPr>
          <w:rFonts w:ascii="Simplified Arabic" w:hAnsi="Simplified Arabic" w:cs="Simplified Arabic" w:hint="cs"/>
          <w:b/>
          <w:bCs/>
          <w:color w:val="000000" w:themeColor="text1"/>
          <w:sz w:val="28"/>
          <w:szCs w:val="28"/>
          <w:rtl/>
          <w:lang w:bidi="ar-EG"/>
        </w:rPr>
        <w:t xml:space="preserve">النسبة </w:t>
      </w:r>
      <w:r w:rsidR="0049238A" w:rsidRPr="0049238A">
        <w:rPr>
          <w:rFonts w:ascii="Simplified Arabic" w:hAnsi="Simplified Arabic" w:cs="Simplified Arabic"/>
          <w:b/>
          <w:bCs/>
          <w:color w:val="000000" w:themeColor="text1"/>
          <w:sz w:val="28"/>
          <w:szCs w:val="28"/>
          <w:rtl/>
          <w:lang w:bidi="ar-EG"/>
        </w:rPr>
        <w:t>59.7%</w:t>
      </w:r>
      <w:r w:rsidRPr="00B501A6">
        <w:rPr>
          <w:rFonts w:ascii="Simplified Arabic" w:hAnsi="Simplified Arabic" w:cs="Simplified Arabic"/>
          <w:b/>
          <w:bCs/>
          <w:color w:val="000000" w:themeColor="text1"/>
          <w:sz w:val="28"/>
          <w:szCs w:val="28"/>
          <w:rtl/>
          <w:lang w:bidi="ar-EG"/>
        </w:rPr>
        <w:t xml:space="preserve"> بينما تبلغ نسبة الذكور الغير مشتركين أو المستفيدين من التأمين </w:t>
      </w:r>
      <w:r w:rsidRPr="00B501A6">
        <w:rPr>
          <w:rFonts w:ascii="Simplified Arabic" w:hAnsi="Simplified Arabic" w:cs="Simplified Arabic" w:hint="cs"/>
          <w:b/>
          <w:bCs/>
          <w:color w:val="000000" w:themeColor="text1"/>
          <w:sz w:val="28"/>
          <w:szCs w:val="28"/>
          <w:rtl/>
          <w:lang w:bidi="ar-EG"/>
        </w:rPr>
        <w:t>الصحي</w:t>
      </w:r>
      <w:r w:rsidRPr="00B501A6">
        <w:rPr>
          <w:rFonts w:ascii="Simplified Arabic" w:hAnsi="Simplified Arabic" w:cs="Simplified Arabic"/>
          <w:b/>
          <w:bCs/>
          <w:color w:val="000000" w:themeColor="text1"/>
          <w:sz w:val="28"/>
          <w:szCs w:val="28"/>
          <w:rtl/>
          <w:lang w:bidi="ar-EG"/>
        </w:rPr>
        <w:t xml:space="preserve">  </w:t>
      </w:r>
      <w:r w:rsidR="0049238A" w:rsidRPr="00B501A6">
        <w:rPr>
          <w:rFonts w:ascii="Simplified Arabic" w:hAnsi="Simplified Arabic" w:cs="Simplified Arabic"/>
          <w:b/>
          <w:bCs/>
          <w:color w:val="000000" w:themeColor="text1"/>
          <w:sz w:val="28"/>
          <w:szCs w:val="28"/>
          <w:rtl/>
          <w:lang w:bidi="ar-EG"/>
        </w:rPr>
        <w:t xml:space="preserve">63.1% </w:t>
      </w:r>
      <w:r w:rsidR="0049238A">
        <w:rPr>
          <w:rFonts w:ascii="Simplified Arabic" w:hAnsi="Simplified Arabic" w:cs="Simplified Arabic" w:hint="cs"/>
          <w:b/>
          <w:bCs/>
          <w:color w:val="000000" w:themeColor="text1"/>
          <w:sz w:val="28"/>
          <w:szCs w:val="28"/>
          <w:rtl/>
          <w:lang w:bidi="ar-EG"/>
        </w:rPr>
        <w:t xml:space="preserve"> </w:t>
      </w:r>
      <w:r w:rsidRPr="00B501A6">
        <w:rPr>
          <w:rFonts w:ascii="Simplified Arabic" w:hAnsi="Simplified Arabic" w:cs="Simplified Arabic"/>
          <w:b/>
          <w:bCs/>
          <w:color w:val="000000" w:themeColor="text1"/>
          <w:sz w:val="28"/>
          <w:szCs w:val="28"/>
          <w:rtl/>
          <w:lang w:bidi="ar-EG"/>
        </w:rPr>
        <w:t xml:space="preserve">من إجمالي نسبة الأفراد </w:t>
      </w:r>
      <w:r w:rsidR="0049238A">
        <w:rPr>
          <w:rFonts w:ascii="Simplified Arabic" w:hAnsi="Simplified Arabic" w:cs="Simplified Arabic" w:hint="cs"/>
          <w:b/>
          <w:bCs/>
          <w:color w:val="000000" w:themeColor="text1"/>
          <w:sz w:val="28"/>
          <w:szCs w:val="28"/>
          <w:rtl/>
          <w:lang w:bidi="ar-EG"/>
        </w:rPr>
        <w:t xml:space="preserve">الغير </w:t>
      </w:r>
      <w:r w:rsidRPr="00B501A6">
        <w:rPr>
          <w:rFonts w:ascii="Simplified Arabic" w:hAnsi="Simplified Arabic" w:cs="Simplified Arabic"/>
          <w:b/>
          <w:bCs/>
          <w:color w:val="000000" w:themeColor="text1"/>
          <w:sz w:val="28"/>
          <w:szCs w:val="28"/>
          <w:rtl/>
          <w:lang w:bidi="ar-EG"/>
        </w:rPr>
        <w:t xml:space="preserve">مشتركين او المستفيدين من </w:t>
      </w:r>
      <w:r w:rsidR="0049238A" w:rsidRPr="00B501A6">
        <w:rPr>
          <w:rFonts w:ascii="Simplified Arabic" w:hAnsi="Simplified Arabic" w:cs="Simplified Arabic" w:hint="cs"/>
          <w:b/>
          <w:bCs/>
          <w:color w:val="000000" w:themeColor="text1"/>
          <w:sz w:val="28"/>
          <w:szCs w:val="28"/>
          <w:rtl/>
          <w:lang w:bidi="ar-EG"/>
        </w:rPr>
        <w:t>التأمين</w:t>
      </w:r>
      <w:r w:rsidR="0049238A">
        <w:rPr>
          <w:rFonts w:ascii="Simplified Arabic" w:hAnsi="Simplified Arabic" w:cs="Simplified Arabic" w:hint="cs"/>
          <w:b/>
          <w:bCs/>
          <w:color w:val="000000" w:themeColor="text1"/>
          <w:sz w:val="28"/>
          <w:szCs w:val="28"/>
          <w:rtl/>
          <w:lang w:bidi="ar-EG"/>
        </w:rPr>
        <w:t xml:space="preserve"> </w:t>
      </w:r>
      <w:r w:rsidR="00F9661F">
        <w:rPr>
          <w:rFonts w:ascii="Simplified Arabic" w:hAnsi="Simplified Arabic" w:cs="Simplified Arabic" w:hint="cs"/>
          <w:b/>
          <w:bCs/>
          <w:color w:val="000000" w:themeColor="text1"/>
          <w:sz w:val="28"/>
          <w:szCs w:val="28"/>
          <w:rtl/>
          <w:lang w:bidi="ar-EG"/>
        </w:rPr>
        <w:t>الصحي</w:t>
      </w:r>
      <w:r w:rsidRPr="00B501A6">
        <w:rPr>
          <w:rFonts w:ascii="Simplified Arabic" w:hAnsi="Simplified Arabic" w:cs="Simplified Arabic"/>
          <w:b/>
          <w:bCs/>
          <w:color w:val="000000" w:themeColor="text1"/>
          <w:sz w:val="28"/>
          <w:szCs w:val="28"/>
          <w:rtl/>
          <w:lang w:bidi="ar-EG"/>
        </w:rPr>
        <w:t xml:space="preserve"> </w:t>
      </w:r>
    </w:p>
    <w:p w14:paraId="413716F8" w14:textId="330473B7" w:rsidR="00B00386" w:rsidRPr="00FE3AEC" w:rsidRDefault="00B501A6" w:rsidP="00183FAF">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rtl/>
          <w:lang w:bidi="ar-EG"/>
        </w:rPr>
      </w:pPr>
      <w:r w:rsidRPr="00B501A6">
        <w:rPr>
          <w:rFonts w:ascii="Simplified Arabic" w:hAnsi="Simplified Arabic" w:cs="Simplified Arabic"/>
          <w:b/>
          <w:bCs/>
          <w:color w:val="000000" w:themeColor="text1"/>
          <w:sz w:val="28"/>
          <w:szCs w:val="28"/>
          <w:rtl/>
          <w:lang w:bidi="ar-EG"/>
        </w:rPr>
        <w:t xml:space="preserve">  </w:t>
      </w:r>
      <w:r w:rsidR="00B00386" w:rsidRPr="00FE3AEC">
        <w:rPr>
          <w:rFonts w:ascii="Simplified Arabic" w:hAnsi="Simplified Arabic" w:cs="Simplified Arabic" w:hint="cs"/>
          <w:b/>
          <w:bCs/>
          <w:color w:val="000000" w:themeColor="text1"/>
          <w:sz w:val="28"/>
          <w:szCs w:val="28"/>
          <w:rtl/>
          <w:lang w:bidi="ar-EG"/>
        </w:rPr>
        <w:t xml:space="preserve">-اتفاق النساء المسئولات عن اسر على التعليم 2300.6 جنيه سنوياً بينما إنفاق الذكور أرباب الأسر </w:t>
      </w:r>
      <w:r w:rsidR="00B00386" w:rsidRPr="00FE3AEC">
        <w:rPr>
          <w:rFonts w:ascii="Simplified Arabic" w:hAnsi="Simplified Arabic" w:cs="Simplified Arabic"/>
          <w:b/>
          <w:bCs/>
          <w:color w:val="000000" w:themeColor="text1"/>
          <w:sz w:val="28"/>
          <w:szCs w:val="28"/>
          <w:rtl/>
          <w:lang w:bidi="ar-EG"/>
        </w:rPr>
        <w:t>3798.5</w:t>
      </w:r>
      <w:r w:rsidR="00B00386" w:rsidRPr="00FE3AEC">
        <w:rPr>
          <w:rFonts w:ascii="Simplified Arabic" w:hAnsi="Simplified Arabic" w:cs="Simplified Arabic" w:hint="cs"/>
          <w:b/>
          <w:bCs/>
          <w:color w:val="000000" w:themeColor="text1"/>
          <w:sz w:val="28"/>
          <w:szCs w:val="28"/>
          <w:rtl/>
          <w:lang w:bidi="ar-EG"/>
        </w:rPr>
        <w:t xml:space="preserve"> جنيه سنوياً من أجمالي الاتفاق السنوي على التعليم 3526.2 للأفراد رؤساء الأسر المعيشية</w:t>
      </w:r>
    </w:p>
    <w:p w14:paraId="79790B12" w14:textId="77777777" w:rsidR="00B00386" w:rsidRPr="00043755" w:rsidRDefault="00B00386" w:rsidP="00FE3AEC">
      <w:pPr>
        <w:pStyle w:val="NormalWeb"/>
        <w:bidi/>
        <w:spacing w:before="0" w:beforeAutospacing="0" w:after="0" w:afterAutospacing="0"/>
        <w:jc w:val="both"/>
        <w:textAlignment w:val="baseline"/>
        <w:rPr>
          <w:rFonts w:ascii="Simplified Arabic" w:hAnsi="Simplified Arabic" w:cs="Simplified Arabic"/>
          <w:b/>
          <w:bCs/>
          <w:color w:val="000000" w:themeColor="text1"/>
          <w:sz w:val="28"/>
          <w:szCs w:val="28"/>
          <w:lang w:bidi="ar-EG"/>
        </w:rPr>
      </w:pPr>
      <w:r w:rsidRPr="00FE3AEC">
        <w:rPr>
          <w:rFonts w:ascii="Simplified Arabic" w:hAnsi="Simplified Arabic" w:cs="Simplified Arabic" w:hint="cs"/>
          <w:b/>
          <w:bCs/>
          <w:color w:val="000000" w:themeColor="text1"/>
          <w:sz w:val="28"/>
          <w:szCs w:val="28"/>
          <w:rtl/>
          <w:lang w:bidi="ar-EG"/>
        </w:rPr>
        <w:t xml:space="preserve">-اتفاق النساء المسئولات عن اسر على الخدمات والرعاية الصحية هي </w:t>
      </w:r>
      <w:r w:rsidRPr="00FE3AEC">
        <w:rPr>
          <w:rFonts w:ascii="Simplified Arabic" w:hAnsi="Simplified Arabic" w:cs="Simplified Arabic"/>
          <w:b/>
          <w:bCs/>
          <w:color w:val="000000" w:themeColor="text1"/>
          <w:sz w:val="28"/>
          <w:szCs w:val="28"/>
          <w:rtl/>
          <w:lang w:bidi="ar-EG"/>
        </w:rPr>
        <w:t>5604.3</w:t>
      </w:r>
      <w:r w:rsidRPr="00FE3AEC">
        <w:rPr>
          <w:rFonts w:ascii="Simplified Arabic" w:hAnsi="Simplified Arabic" w:cs="Simplified Arabic" w:hint="cs"/>
          <w:b/>
          <w:bCs/>
          <w:color w:val="000000" w:themeColor="text1"/>
          <w:sz w:val="28"/>
          <w:szCs w:val="28"/>
          <w:rtl/>
          <w:lang w:bidi="ar-EG"/>
        </w:rPr>
        <w:t xml:space="preserve"> جنيه سنوياً بينما إنفاق الذكور أرباب الأسر </w:t>
      </w:r>
      <w:r w:rsidRPr="00FE3AEC">
        <w:rPr>
          <w:rFonts w:ascii="Simplified Arabic" w:hAnsi="Simplified Arabic" w:cs="Simplified Arabic"/>
          <w:b/>
          <w:bCs/>
          <w:color w:val="000000" w:themeColor="text1"/>
          <w:sz w:val="28"/>
          <w:szCs w:val="28"/>
          <w:rtl/>
          <w:lang w:bidi="ar-EG"/>
        </w:rPr>
        <w:t>6586.2</w:t>
      </w:r>
      <w:r w:rsidRPr="00FE3AEC">
        <w:rPr>
          <w:rFonts w:ascii="Simplified Arabic" w:hAnsi="Simplified Arabic" w:cs="Simplified Arabic" w:hint="cs"/>
          <w:b/>
          <w:bCs/>
          <w:color w:val="000000" w:themeColor="text1"/>
          <w:sz w:val="28"/>
          <w:szCs w:val="28"/>
          <w:rtl/>
          <w:lang w:bidi="ar-EG"/>
        </w:rPr>
        <w:t xml:space="preserve"> جنيه سنوياً من أجمالي الاتفاق السنوي على الخدمات والرعاية </w:t>
      </w:r>
      <w:r w:rsidRPr="00043755">
        <w:rPr>
          <w:rFonts w:ascii="Simplified Arabic" w:hAnsi="Simplified Arabic" w:cs="Simplified Arabic"/>
          <w:b/>
          <w:bCs/>
          <w:color w:val="000000" w:themeColor="text1"/>
          <w:sz w:val="28"/>
          <w:szCs w:val="28"/>
          <w:rtl/>
          <w:lang w:bidi="ar-EG"/>
        </w:rPr>
        <w:t>الصحية 6407.7للأفراد رؤساء الأسر المعيشية</w:t>
      </w:r>
    </w:p>
    <w:p w14:paraId="33AAAFB8" w14:textId="74FE0A89" w:rsidR="00B00386" w:rsidRPr="00043755" w:rsidRDefault="00B00386" w:rsidP="005D7190">
      <w:pPr>
        <w:pStyle w:val="NormalWeb"/>
        <w:bidi/>
        <w:spacing w:before="0" w:beforeAutospacing="0" w:after="0" w:afterAutospacing="0"/>
        <w:textAlignment w:val="baseline"/>
        <w:rPr>
          <w:rFonts w:ascii="Simplified Arabic" w:hAnsi="Simplified Arabic" w:cs="Simplified Arabic"/>
          <w:b/>
          <w:bCs/>
          <w:color w:val="000000" w:themeColor="text1"/>
          <w:sz w:val="28"/>
          <w:szCs w:val="28"/>
          <w:lang w:bidi="ar-EG"/>
        </w:rPr>
      </w:pPr>
      <w:r w:rsidRPr="00FE3AEC">
        <w:rPr>
          <w:rFonts w:ascii="Simplified Arabic" w:hAnsi="Simplified Arabic" w:cs="Simplified Arabic"/>
          <w:b/>
          <w:bCs/>
          <w:color w:val="000000" w:themeColor="text1"/>
          <w:sz w:val="28"/>
          <w:szCs w:val="28"/>
          <w:rtl/>
          <w:lang w:bidi="ar-EG"/>
        </w:rPr>
        <w:t>-اتفاق النساء المسئولات عن اسر على الطعام والشراب 15409.3 جنيه سنوياً بينما إنفاق الذكور أرباب الأسر 20078.1 جنيه من أجمالي الاتفاق على الخدمات والرعاية الصحية 19229.3للأفراد رؤساء الأسر المعيشية</w:t>
      </w:r>
    </w:p>
    <w:p w14:paraId="3623FB30" w14:textId="77777777" w:rsidR="00B00386" w:rsidRPr="002D3611" w:rsidRDefault="00B00386" w:rsidP="005D7190">
      <w:pPr>
        <w:pStyle w:val="NormalWeb"/>
        <w:bidi/>
        <w:spacing w:before="0" w:beforeAutospacing="0" w:after="0" w:afterAutospacing="0"/>
        <w:textAlignment w:val="baseline"/>
        <w:rPr>
          <w:rFonts w:ascii="Simplified Arabic" w:hAnsi="Simplified Arabic" w:cs="Simplified Arabic"/>
          <w:b/>
          <w:bCs/>
          <w:color w:val="000000" w:themeColor="text1"/>
          <w:sz w:val="28"/>
          <w:szCs w:val="28"/>
          <w:lang w:bidi="ar-EG"/>
        </w:rPr>
      </w:pPr>
      <w:r w:rsidRPr="00043755">
        <w:rPr>
          <w:rFonts w:ascii="Simplified Arabic" w:hAnsi="Simplified Arabic" w:cs="Simplified Arabic"/>
          <w:b/>
          <w:bCs/>
          <w:color w:val="000000" w:themeColor="text1"/>
          <w:sz w:val="28"/>
          <w:szCs w:val="28"/>
          <w:rtl/>
          <w:lang w:bidi="ar-EG"/>
        </w:rPr>
        <w:t>-اتفاق النساء المسئولات عن اسر على الملابس والاقمشة واغطية القدم 2653.4جنيه سنوياً بينما إنفاق الذكور أرباب الأسر 3654</w:t>
      </w:r>
      <w:r w:rsidRPr="00FE3AEC">
        <w:rPr>
          <w:rFonts w:ascii="Simplified Arabic" w:hAnsi="Simplified Arabic" w:cs="Simplified Arabic"/>
          <w:b/>
          <w:bCs/>
          <w:color w:val="000000" w:themeColor="text1"/>
          <w:sz w:val="28"/>
          <w:szCs w:val="28"/>
          <w:rtl/>
          <w:lang w:bidi="ar-EG"/>
        </w:rPr>
        <w:t>.8</w:t>
      </w:r>
      <w:r w:rsidRPr="00FE3AEC">
        <w:rPr>
          <w:rFonts w:ascii="Simplified Arabic" w:hAnsi="Simplified Arabic" w:cs="Simplified Arabic" w:hint="cs"/>
          <w:b/>
          <w:bCs/>
          <w:color w:val="000000" w:themeColor="text1"/>
          <w:sz w:val="28"/>
          <w:szCs w:val="28"/>
          <w:rtl/>
          <w:lang w:bidi="ar-EG"/>
        </w:rPr>
        <w:t xml:space="preserve">جنيه سنوياً من أجمالي الاتفاق السنوي على الخدمات </w:t>
      </w:r>
      <w:r w:rsidRPr="002D3611">
        <w:rPr>
          <w:rFonts w:ascii="Simplified Arabic" w:hAnsi="Simplified Arabic" w:cs="Simplified Arabic"/>
          <w:b/>
          <w:bCs/>
          <w:color w:val="000000" w:themeColor="text1"/>
          <w:sz w:val="28"/>
          <w:szCs w:val="28"/>
          <w:rtl/>
          <w:lang w:bidi="ar-EG"/>
        </w:rPr>
        <w:t>والرعاية الصحية 3472.8 للأفراد رؤساء الأسر المعيشية</w:t>
      </w:r>
    </w:p>
    <w:p w14:paraId="1D683602" w14:textId="77777777" w:rsidR="00B00386" w:rsidRPr="002D3611" w:rsidRDefault="00B00386" w:rsidP="005D7190">
      <w:pPr>
        <w:pStyle w:val="NormalWeb"/>
        <w:bidi/>
        <w:spacing w:before="0" w:beforeAutospacing="0" w:after="0" w:afterAutospacing="0"/>
        <w:textAlignment w:val="baseline"/>
        <w:rPr>
          <w:rFonts w:ascii="Simplified Arabic" w:hAnsi="Simplified Arabic" w:cs="Simplified Arabic"/>
          <w:b/>
          <w:bCs/>
          <w:color w:val="000000" w:themeColor="text1"/>
          <w:sz w:val="28"/>
          <w:szCs w:val="28"/>
          <w:lang w:bidi="ar-EG"/>
        </w:rPr>
      </w:pPr>
      <w:r w:rsidRPr="002D3611">
        <w:rPr>
          <w:rFonts w:ascii="Simplified Arabic" w:hAnsi="Simplified Arabic" w:cs="Simplified Arabic"/>
          <w:b/>
          <w:bCs/>
          <w:color w:val="000000" w:themeColor="text1"/>
          <w:sz w:val="28"/>
          <w:szCs w:val="28"/>
          <w:rtl/>
          <w:lang w:bidi="ar-EG"/>
        </w:rPr>
        <w:t>-اتفاق النساء المسئولات عن اسر على المسكن ومستلزماته 10946.7جنيه سنوياً بينما إنفاق الذكور أرباب الأسر 12100.3جنيه سنوياً من أجمالي الاتفاق السنوي على الخدمات والرعاية الصحية 11890.6 للأفراد رؤساء الأسر المعيشية</w:t>
      </w:r>
    </w:p>
    <w:p w14:paraId="41ECAED6" w14:textId="77777777" w:rsidR="00B00386" w:rsidRPr="002D3611" w:rsidRDefault="00B00386" w:rsidP="005D7190">
      <w:pPr>
        <w:jc w:val="right"/>
        <w:rPr>
          <w:rFonts w:ascii="Simplified Arabic" w:hAnsi="Simplified Arabic" w:cs="Simplified Arabic"/>
          <w:b/>
          <w:bCs/>
          <w:color w:val="000000" w:themeColor="text1"/>
          <w:sz w:val="28"/>
          <w:szCs w:val="28"/>
          <w:lang w:bidi="ar-EG"/>
        </w:rPr>
      </w:pPr>
      <w:r w:rsidRPr="002D3611">
        <w:rPr>
          <w:rFonts w:ascii="Simplified Arabic" w:hAnsi="Simplified Arabic" w:cs="Simplified Arabic"/>
          <w:b/>
          <w:bCs/>
          <w:color w:val="000000" w:themeColor="text1"/>
          <w:sz w:val="28"/>
          <w:szCs w:val="28"/>
          <w:rtl/>
          <w:lang w:bidi="ar-EG"/>
        </w:rPr>
        <w:lastRenderedPageBreak/>
        <w:t>مما سبق يتضح أن المرأة المعيلة تنفق اعلى نسبة من دخلها على الطعام والشراب ثم المسكن يليه الخدمات والرعاية الصحية ثم التعليم ثم الملابس والاقمشة واغطية القدم</w:t>
      </w:r>
    </w:p>
    <w:tbl>
      <w:tblPr>
        <w:bidiVisual/>
        <w:tblW w:w="14520" w:type="dxa"/>
        <w:tblLook w:val="04A0" w:firstRow="1" w:lastRow="0" w:firstColumn="1" w:lastColumn="0" w:noHBand="0" w:noVBand="1"/>
      </w:tblPr>
      <w:tblGrid>
        <w:gridCol w:w="222"/>
        <w:gridCol w:w="13998"/>
        <w:gridCol w:w="300"/>
      </w:tblGrid>
      <w:tr w:rsidR="00034917" w:rsidRPr="00276D18" w14:paraId="35A16E5B" w14:textId="77777777" w:rsidTr="00555176">
        <w:trPr>
          <w:trHeight w:val="375"/>
        </w:trPr>
        <w:tc>
          <w:tcPr>
            <w:tcW w:w="14520" w:type="dxa"/>
            <w:gridSpan w:val="3"/>
            <w:tcBorders>
              <w:top w:val="nil"/>
              <w:left w:val="nil"/>
              <w:bottom w:val="nil"/>
              <w:right w:val="nil"/>
            </w:tcBorders>
            <w:shd w:val="clear" w:color="auto" w:fill="auto"/>
            <w:noWrap/>
            <w:vAlign w:val="center"/>
            <w:hideMark/>
          </w:tcPr>
          <w:p w14:paraId="51A4AD83" w14:textId="63A3F31F" w:rsidR="00034917" w:rsidRPr="00276D18" w:rsidRDefault="00765839" w:rsidP="00F914D1">
            <w:pPr>
              <w:bidi/>
              <w:jc w:val="right"/>
              <w:rPr>
                <w:rFonts w:ascii="Simplified Arabic" w:hAnsi="Simplified Arabic" w:cs="Simplified Arabic"/>
                <w:b/>
                <w:bCs/>
                <w:color w:val="000000" w:themeColor="text1"/>
                <w:sz w:val="28"/>
                <w:szCs w:val="28"/>
              </w:rPr>
            </w:pPr>
            <w:r>
              <w:rPr>
                <w:rFonts w:ascii="Simplified Arabic" w:hAnsi="Simplified Arabic" w:cs="Simplified Arabic" w:hint="cs"/>
                <w:b/>
                <w:bCs/>
                <w:color w:val="C00000"/>
                <w:sz w:val="28"/>
                <w:szCs w:val="28"/>
                <w:rtl/>
                <w:lang w:bidi="ar-EG"/>
              </w:rPr>
              <w:t>جدول</w:t>
            </w:r>
            <w:r w:rsidR="002F31CD">
              <w:rPr>
                <w:rFonts w:ascii="Simplified Arabic" w:hAnsi="Simplified Arabic" w:cs="Simplified Arabic" w:hint="cs"/>
                <w:b/>
                <w:bCs/>
                <w:color w:val="C00000"/>
                <w:sz w:val="28"/>
                <w:szCs w:val="28"/>
                <w:rtl/>
                <w:lang w:bidi="ar-EG"/>
              </w:rPr>
              <w:t xml:space="preserve"> 1</w:t>
            </w:r>
            <w:r>
              <w:rPr>
                <w:rFonts w:ascii="Simplified Arabic" w:hAnsi="Simplified Arabic" w:cs="Simplified Arabic" w:hint="cs"/>
                <w:b/>
                <w:bCs/>
                <w:color w:val="C00000"/>
                <w:sz w:val="28"/>
                <w:szCs w:val="28"/>
                <w:rtl/>
                <w:lang w:bidi="ar-EG"/>
              </w:rPr>
              <w:t>:</w:t>
            </w:r>
            <w:r w:rsidR="005A7132">
              <w:rPr>
                <w:rFonts w:ascii="Simplified Arabic" w:hAnsi="Simplified Arabic" w:cs="Simplified Arabic" w:hint="cs"/>
                <w:b/>
                <w:bCs/>
                <w:color w:val="C00000"/>
                <w:sz w:val="28"/>
                <w:szCs w:val="28"/>
                <w:rtl/>
                <w:lang w:bidi="ar-EG"/>
              </w:rPr>
              <w:t xml:space="preserve"> </w:t>
            </w:r>
            <w:r w:rsidR="00034917" w:rsidRPr="00276D18">
              <w:rPr>
                <w:rFonts w:ascii="Simplified Arabic" w:hAnsi="Simplified Arabic" w:cs="Simplified Arabic"/>
                <w:b/>
                <w:bCs/>
                <w:color w:val="C00000"/>
                <w:sz w:val="28"/>
                <w:szCs w:val="28"/>
                <w:rtl/>
              </w:rPr>
              <w:t xml:space="preserve">متوسط الإنفاق السنوي (بالجنيه) للمرأة </w:t>
            </w:r>
            <w:r w:rsidR="00034917" w:rsidRPr="00034917">
              <w:rPr>
                <w:rFonts w:ascii="Simplified Arabic" w:hAnsi="Simplified Arabic" w:cs="Simplified Arabic"/>
                <w:b/>
                <w:bCs/>
                <w:color w:val="C00000"/>
                <w:sz w:val="28"/>
                <w:szCs w:val="28"/>
                <w:rtl/>
              </w:rPr>
              <w:t>المعيلة طبقا</w:t>
            </w:r>
            <w:r w:rsidR="00034917" w:rsidRPr="00276D18">
              <w:rPr>
                <w:rFonts w:ascii="Simplified Arabic" w:hAnsi="Simplified Arabic" w:cs="Simplified Arabic"/>
                <w:b/>
                <w:bCs/>
                <w:color w:val="C00000"/>
                <w:sz w:val="28"/>
                <w:szCs w:val="28"/>
                <w:rtl/>
              </w:rPr>
              <w:t xml:space="preserve"> لمجموعات الإنفاق الرئيسية</w:t>
            </w:r>
          </w:p>
        </w:tc>
      </w:tr>
      <w:tr w:rsidR="00034917" w:rsidRPr="00276D18" w14:paraId="201837E8" w14:textId="77777777" w:rsidTr="00AD2C48">
        <w:trPr>
          <w:gridAfter w:val="1"/>
          <w:wAfter w:w="300" w:type="dxa"/>
          <w:trHeight w:val="390"/>
        </w:trPr>
        <w:tc>
          <w:tcPr>
            <w:tcW w:w="222" w:type="dxa"/>
            <w:tcBorders>
              <w:top w:val="nil"/>
              <w:left w:val="nil"/>
              <w:bottom w:val="nil"/>
              <w:right w:val="nil"/>
            </w:tcBorders>
            <w:shd w:val="clear" w:color="auto" w:fill="auto"/>
            <w:noWrap/>
            <w:vAlign w:val="bottom"/>
            <w:hideMark/>
          </w:tcPr>
          <w:p w14:paraId="0D1364E4" w14:textId="77777777" w:rsidR="00034917" w:rsidRPr="00276D18" w:rsidRDefault="00034917" w:rsidP="00555176">
            <w:pPr>
              <w:rPr>
                <w:color w:val="000000" w:themeColor="text1"/>
                <w:sz w:val="20"/>
                <w:szCs w:val="20"/>
              </w:rPr>
            </w:pPr>
          </w:p>
        </w:tc>
        <w:tc>
          <w:tcPr>
            <w:tcW w:w="13998" w:type="dxa"/>
            <w:tcBorders>
              <w:top w:val="nil"/>
              <w:left w:val="nil"/>
              <w:bottom w:val="nil"/>
              <w:right w:val="nil"/>
            </w:tcBorders>
            <w:shd w:val="clear" w:color="auto" w:fill="auto"/>
            <w:noWrap/>
            <w:vAlign w:val="center"/>
            <w:hideMark/>
          </w:tcPr>
          <w:p w14:paraId="3C122B69" w14:textId="77777777" w:rsidR="00034917" w:rsidRPr="00276D18" w:rsidRDefault="00034917" w:rsidP="00034917">
            <w:pPr>
              <w:bidi/>
              <w:rPr>
                <w:rFonts w:ascii="Simplified Arabic" w:hAnsi="Simplified Arabic" w:cs="Simplified Arabic"/>
                <w:b/>
                <w:bCs/>
                <w:color w:val="000000" w:themeColor="text1"/>
                <w:sz w:val="28"/>
                <w:szCs w:val="28"/>
              </w:rPr>
            </w:pPr>
            <w:r w:rsidRPr="00276D18">
              <w:rPr>
                <w:rFonts w:ascii="Simplified Arabic" w:hAnsi="Simplified Arabic" w:cs="Simplified Arabic"/>
                <w:b/>
                <w:bCs/>
                <w:color w:val="C00000"/>
                <w:sz w:val="28"/>
                <w:szCs w:val="28"/>
                <w:rtl/>
              </w:rPr>
              <w:t>بحث الدخل والانفاق عام 2019 / 2020</w:t>
            </w:r>
          </w:p>
        </w:tc>
      </w:tr>
    </w:tbl>
    <w:p w14:paraId="7844A14E" w14:textId="072AF1C1" w:rsidR="00AD2C48" w:rsidRDefault="00AD2C48" w:rsidP="00B40064">
      <w:pPr>
        <w:pStyle w:val="NoSpacing"/>
        <w:jc w:val="both"/>
        <w:rPr>
          <w:rFonts w:ascii="Simplified Arabic" w:hAnsi="Simplified Arabic" w:cs="Simplified Arabic"/>
          <w:b/>
          <w:bCs/>
          <w:sz w:val="32"/>
          <w:szCs w:val="32"/>
          <w:rtl/>
          <w:lang w:bidi="ar-EG"/>
        </w:rPr>
      </w:pPr>
      <w:r w:rsidRPr="00AD2C48">
        <w:rPr>
          <w:noProof/>
          <w:rtl/>
        </w:rPr>
        <w:drawing>
          <wp:inline distT="0" distB="0" distL="0" distR="0" wp14:anchorId="130D5D1C" wp14:editId="048CDADA">
            <wp:extent cx="5162550" cy="2505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2550" cy="2505075"/>
                    </a:xfrm>
                    <a:prstGeom prst="rect">
                      <a:avLst/>
                    </a:prstGeom>
                    <a:noFill/>
                    <a:ln>
                      <a:noFill/>
                    </a:ln>
                  </pic:spPr>
                </pic:pic>
              </a:graphicData>
            </a:graphic>
          </wp:inline>
        </w:drawing>
      </w:r>
    </w:p>
    <w:p w14:paraId="752BCA6A" w14:textId="50E729BF" w:rsidR="001257B3" w:rsidRDefault="001257B3" w:rsidP="001257B3">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4F396784" w14:textId="684518B4" w:rsidR="005D7190" w:rsidRDefault="005D7190" w:rsidP="001257B3">
      <w:pPr>
        <w:jc w:val="right"/>
        <w:rPr>
          <w:rFonts w:ascii="Simplified Arabic" w:hAnsi="Simplified Arabic" w:cs="Simplified Arabic"/>
          <w:b/>
          <w:bCs/>
          <w:color w:val="000000" w:themeColor="text1"/>
          <w:rtl/>
          <w:lang w:bidi="ar-EG"/>
        </w:rPr>
      </w:pPr>
    </w:p>
    <w:tbl>
      <w:tblPr>
        <w:bidiVisual/>
        <w:tblW w:w="14520" w:type="dxa"/>
        <w:tblLook w:val="04A0" w:firstRow="1" w:lastRow="0" w:firstColumn="1" w:lastColumn="0" w:noHBand="0" w:noVBand="1"/>
      </w:tblPr>
      <w:tblGrid>
        <w:gridCol w:w="13998"/>
        <w:gridCol w:w="522"/>
      </w:tblGrid>
      <w:tr w:rsidR="00CB5690" w:rsidRPr="00276D18" w14:paraId="79C61E7E" w14:textId="77777777" w:rsidTr="00555176">
        <w:trPr>
          <w:trHeight w:val="375"/>
        </w:trPr>
        <w:tc>
          <w:tcPr>
            <w:tcW w:w="14520" w:type="dxa"/>
            <w:gridSpan w:val="2"/>
            <w:tcBorders>
              <w:top w:val="nil"/>
              <w:left w:val="nil"/>
              <w:bottom w:val="nil"/>
              <w:right w:val="nil"/>
            </w:tcBorders>
            <w:shd w:val="clear" w:color="auto" w:fill="auto"/>
            <w:noWrap/>
            <w:vAlign w:val="center"/>
            <w:hideMark/>
          </w:tcPr>
          <w:p w14:paraId="5EA4F7DF" w14:textId="1E18B197" w:rsidR="00CB5690" w:rsidRPr="00276D18" w:rsidRDefault="00C1539D" w:rsidP="00F61D90">
            <w:pPr>
              <w:rPr>
                <w:rFonts w:ascii="Simplified Arabic" w:hAnsi="Simplified Arabic" w:cs="Simplified Arabic"/>
                <w:b/>
                <w:bCs/>
                <w:color w:val="C00000"/>
                <w:sz w:val="28"/>
                <w:szCs w:val="28"/>
              </w:rPr>
            </w:pPr>
            <w:r w:rsidRPr="00C1539D">
              <w:rPr>
                <w:rFonts w:ascii="Simplified Arabic" w:hAnsi="Simplified Arabic" w:cs="Simplified Arabic" w:hint="cs"/>
                <w:b/>
                <w:bCs/>
                <w:color w:val="C00000"/>
                <w:sz w:val="28"/>
                <w:szCs w:val="28"/>
                <w:rtl/>
                <w:lang w:bidi="ar-EG"/>
              </w:rPr>
              <w:t>شكل</w:t>
            </w:r>
            <w:r w:rsidR="002F31CD">
              <w:rPr>
                <w:rFonts w:ascii="Simplified Arabic" w:hAnsi="Simplified Arabic" w:cs="Simplified Arabic" w:hint="cs"/>
                <w:b/>
                <w:bCs/>
                <w:color w:val="C00000"/>
                <w:sz w:val="28"/>
                <w:szCs w:val="28"/>
                <w:rtl/>
                <w:lang w:bidi="ar-EG"/>
              </w:rPr>
              <w:t xml:space="preserve"> 1</w:t>
            </w:r>
            <w:r w:rsidRPr="00C1539D">
              <w:rPr>
                <w:rFonts w:ascii="Simplified Arabic" w:hAnsi="Simplified Arabic" w:cs="Simplified Arabic" w:hint="cs"/>
                <w:b/>
                <w:bCs/>
                <w:color w:val="C00000"/>
                <w:sz w:val="28"/>
                <w:szCs w:val="28"/>
                <w:rtl/>
                <w:lang w:bidi="ar-EG"/>
              </w:rPr>
              <w:t>: متوسط</w:t>
            </w:r>
            <w:r w:rsidR="00CB5690" w:rsidRPr="00276D18">
              <w:rPr>
                <w:rFonts w:ascii="Simplified Arabic" w:hAnsi="Simplified Arabic" w:cs="Simplified Arabic"/>
                <w:b/>
                <w:bCs/>
                <w:color w:val="C00000"/>
                <w:sz w:val="28"/>
                <w:szCs w:val="28"/>
                <w:rtl/>
              </w:rPr>
              <w:t xml:space="preserve"> الإنفاق السنوي (بالجنيه) للمرأة </w:t>
            </w:r>
            <w:r w:rsidR="00CB5690" w:rsidRPr="00C1539D">
              <w:rPr>
                <w:rFonts w:ascii="Simplified Arabic" w:hAnsi="Simplified Arabic" w:cs="Simplified Arabic"/>
                <w:b/>
                <w:bCs/>
                <w:color w:val="C00000"/>
                <w:sz w:val="28"/>
                <w:szCs w:val="28"/>
                <w:rtl/>
              </w:rPr>
              <w:t>المعيلة طبقا</w:t>
            </w:r>
            <w:r w:rsidR="00CB5690" w:rsidRPr="00276D18">
              <w:rPr>
                <w:rFonts w:ascii="Simplified Arabic" w:hAnsi="Simplified Arabic" w:cs="Simplified Arabic"/>
                <w:b/>
                <w:bCs/>
                <w:color w:val="C00000"/>
                <w:sz w:val="28"/>
                <w:szCs w:val="28"/>
                <w:rtl/>
              </w:rPr>
              <w:t xml:space="preserve"> لمجموعات الإنفاق الرئيسية</w:t>
            </w:r>
          </w:p>
        </w:tc>
      </w:tr>
      <w:tr w:rsidR="00CB5690" w:rsidRPr="00276D18" w14:paraId="74538E64" w14:textId="77777777" w:rsidTr="00555176">
        <w:trPr>
          <w:gridAfter w:val="1"/>
          <w:wAfter w:w="522" w:type="dxa"/>
          <w:trHeight w:val="390"/>
        </w:trPr>
        <w:tc>
          <w:tcPr>
            <w:tcW w:w="13998" w:type="dxa"/>
            <w:tcBorders>
              <w:top w:val="nil"/>
              <w:left w:val="nil"/>
              <w:bottom w:val="nil"/>
              <w:right w:val="nil"/>
            </w:tcBorders>
            <w:shd w:val="clear" w:color="auto" w:fill="auto"/>
            <w:noWrap/>
            <w:vAlign w:val="center"/>
            <w:hideMark/>
          </w:tcPr>
          <w:p w14:paraId="408CCAF9" w14:textId="77777777" w:rsidR="00CB5690" w:rsidRPr="00276D18" w:rsidRDefault="00CB5690" w:rsidP="00555176">
            <w:pPr>
              <w:bidi/>
              <w:rPr>
                <w:rFonts w:ascii="Simplified Arabic" w:hAnsi="Simplified Arabic" w:cs="Simplified Arabic"/>
                <w:b/>
                <w:bCs/>
                <w:color w:val="C00000"/>
                <w:sz w:val="28"/>
                <w:szCs w:val="28"/>
              </w:rPr>
            </w:pPr>
            <w:r w:rsidRPr="00276D18">
              <w:rPr>
                <w:rFonts w:ascii="Simplified Arabic" w:hAnsi="Simplified Arabic" w:cs="Simplified Arabic"/>
                <w:b/>
                <w:bCs/>
                <w:color w:val="C00000"/>
                <w:sz w:val="28"/>
                <w:szCs w:val="28"/>
                <w:rtl/>
              </w:rPr>
              <w:t>بحث الدخل والانفاق عام 2019 / 2020</w:t>
            </w:r>
          </w:p>
        </w:tc>
      </w:tr>
    </w:tbl>
    <w:p w14:paraId="0390E71B" w14:textId="7C7977D0" w:rsidR="001257B3" w:rsidRDefault="001257B3" w:rsidP="00B40064">
      <w:pPr>
        <w:pStyle w:val="NoSpacing"/>
        <w:jc w:val="both"/>
        <w:rPr>
          <w:rFonts w:ascii="Simplified Arabic" w:hAnsi="Simplified Arabic" w:cs="Simplified Arabic"/>
          <w:b/>
          <w:bCs/>
          <w:sz w:val="32"/>
          <w:szCs w:val="32"/>
          <w:rtl/>
          <w:lang w:bidi="ar-EG"/>
        </w:rPr>
      </w:pPr>
      <w:r>
        <w:rPr>
          <w:noProof/>
        </w:rPr>
        <w:drawing>
          <wp:inline distT="0" distB="0" distL="0" distR="0" wp14:anchorId="253EB9EF" wp14:editId="69D985FF">
            <wp:extent cx="6010275" cy="2085975"/>
            <wp:effectExtent l="0" t="0" r="9525" b="9525"/>
            <wp:docPr id="3" name="Chart 3">
              <a:extLst xmlns:a="http://schemas.openxmlformats.org/drawingml/2006/main">
                <a:ext uri="{FF2B5EF4-FFF2-40B4-BE49-F238E27FC236}">
                  <a16:creationId xmlns:a16="http://schemas.microsoft.com/office/drawing/2014/main" id="{A1440CE4-67E6-478D-B3DE-095AC23B0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EFEB233" w14:textId="77777777" w:rsidR="00474E66" w:rsidRDefault="00474E66" w:rsidP="00474E66">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43B39C6A" w14:textId="3113632B" w:rsidR="00AD2C48" w:rsidRPr="00802B7F" w:rsidRDefault="00592C70" w:rsidP="00B40064">
      <w:pPr>
        <w:pStyle w:val="NoSpacing"/>
        <w:jc w:val="both"/>
        <w:rPr>
          <w:rFonts w:ascii="Simplified Arabic" w:eastAsia="Times New Roman" w:hAnsi="Simplified Arabic" w:cs="Simplified Arabic"/>
          <w:b/>
          <w:bCs/>
          <w:color w:val="C00000"/>
          <w:sz w:val="28"/>
          <w:szCs w:val="28"/>
          <w:rtl/>
          <w:lang w:bidi="ar-EG"/>
        </w:rPr>
      </w:pPr>
      <w:r w:rsidRPr="00592C70">
        <w:rPr>
          <w:rFonts w:ascii="Simplified Arabic" w:eastAsia="Times New Roman" w:hAnsi="Simplified Arabic" w:cs="Simplified Arabic" w:hint="cs"/>
          <w:b/>
          <w:bCs/>
          <w:color w:val="C00000"/>
          <w:sz w:val="28"/>
          <w:szCs w:val="28"/>
          <w:rtl/>
          <w:lang w:bidi="ar-EG"/>
        </w:rPr>
        <w:t>جدول</w:t>
      </w:r>
      <w:r w:rsidR="002F31CD">
        <w:rPr>
          <w:rFonts w:ascii="Simplified Arabic" w:eastAsia="Times New Roman" w:hAnsi="Simplified Arabic" w:cs="Simplified Arabic" w:hint="cs"/>
          <w:b/>
          <w:bCs/>
          <w:color w:val="C00000"/>
          <w:sz w:val="28"/>
          <w:szCs w:val="28"/>
          <w:rtl/>
          <w:lang w:bidi="ar-EG"/>
        </w:rPr>
        <w:t xml:space="preserve"> 2</w:t>
      </w:r>
      <w:r w:rsidRPr="00592C70">
        <w:rPr>
          <w:rFonts w:ascii="Simplified Arabic" w:eastAsia="Times New Roman" w:hAnsi="Simplified Arabic" w:cs="Simplified Arabic" w:hint="cs"/>
          <w:b/>
          <w:bCs/>
          <w:color w:val="C00000"/>
          <w:sz w:val="28"/>
          <w:szCs w:val="28"/>
          <w:rtl/>
          <w:lang w:bidi="ar-EG"/>
        </w:rPr>
        <w:t>:</w:t>
      </w:r>
      <w:r w:rsidR="00C1539D" w:rsidRPr="00592C70">
        <w:rPr>
          <w:rFonts w:ascii="Simplified Arabic" w:eastAsia="Times New Roman" w:hAnsi="Simplified Arabic" w:cs="Simplified Arabic" w:hint="cs"/>
          <w:b/>
          <w:bCs/>
          <w:color w:val="C00000"/>
          <w:sz w:val="28"/>
          <w:szCs w:val="28"/>
          <w:rtl/>
          <w:lang w:bidi="ar-EG"/>
        </w:rPr>
        <w:t xml:space="preserve"> </w:t>
      </w:r>
      <w:r w:rsidR="00C1539D" w:rsidRPr="00592C70">
        <w:rPr>
          <w:rFonts w:ascii="Simplified Arabic" w:eastAsia="Times New Roman" w:hAnsi="Simplified Arabic" w:cs="Simplified Arabic"/>
          <w:b/>
          <w:bCs/>
          <w:color w:val="C00000"/>
          <w:sz w:val="28"/>
          <w:szCs w:val="28"/>
          <w:rtl/>
          <w:lang w:bidi="ar-EG"/>
        </w:rPr>
        <w:t>الحالة التعليمية للمرأة المعيلة - بحث الدخل والانفاق عام 2019 / 2020</w:t>
      </w:r>
    </w:p>
    <w:tbl>
      <w:tblPr>
        <w:bidiVisual/>
        <w:tblW w:w="4206" w:type="dxa"/>
        <w:tblInd w:w="118" w:type="dxa"/>
        <w:tblLook w:val="04A0" w:firstRow="1" w:lastRow="0" w:firstColumn="1" w:lastColumn="0" w:noHBand="0" w:noVBand="1"/>
      </w:tblPr>
      <w:tblGrid>
        <w:gridCol w:w="2926"/>
        <w:gridCol w:w="1280"/>
      </w:tblGrid>
      <w:tr w:rsidR="00C041A2" w:rsidRPr="00C041A2" w14:paraId="6546D7B8" w14:textId="77777777" w:rsidTr="00C041A2">
        <w:trPr>
          <w:trHeight w:val="330"/>
        </w:trPr>
        <w:tc>
          <w:tcPr>
            <w:tcW w:w="29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80F24A" w14:textId="77777777" w:rsidR="00C041A2" w:rsidRPr="00C041A2" w:rsidRDefault="00C041A2" w:rsidP="00C041A2">
            <w:pPr>
              <w:bidi/>
              <w:jc w:val="center"/>
              <w:rPr>
                <w:rFonts w:ascii="Calibri" w:hAnsi="Calibri" w:cs="Calibri"/>
                <w:b/>
                <w:bCs/>
                <w:color w:val="C00000"/>
              </w:rPr>
            </w:pPr>
            <w:r w:rsidRPr="00C041A2">
              <w:rPr>
                <w:rFonts w:ascii="Calibri" w:hAnsi="Calibri" w:cs="Calibri"/>
                <w:b/>
                <w:bCs/>
                <w:color w:val="C00000"/>
                <w:rtl/>
              </w:rPr>
              <w:t>الحالة التعليمية</w:t>
            </w:r>
          </w:p>
        </w:tc>
        <w:tc>
          <w:tcPr>
            <w:tcW w:w="1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DBB8A2" w14:textId="77777777" w:rsidR="00C041A2" w:rsidRPr="00C041A2" w:rsidRDefault="00C041A2" w:rsidP="00C041A2">
            <w:pPr>
              <w:bidi/>
              <w:jc w:val="center"/>
              <w:rPr>
                <w:rFonts w:ascii="Calibri" w:hAnsi="Calibri" w:cs="Calibri"/>
                <w:b/>
                <w:bCs/>
                <w:color w:val="C00000"/>
                <w:rtl/>
              </w:rPr>
            </w:pPr>
            <w:r w:rsidRPr="00C041A2">
              <w:rPr>
                <w:rFonts w:ascii="Calibri" w:hAnsi="Calibri" w:cs="Calibri"/>
                <w:b/>
                <w:bCs/>
                <w:color w:val="C00000"/>
                <w:rtl/>
              </w:rPr>
              <w:t>النسبة المئوية</w:t>
            </w:r>
          </w:p>
        </w:tc>
      </w:tr>
      <w:tr w:rsidR="00C041A2" w:rsidRPr="00C041A2" w14:paraId="6105FE23" w14:textId="77777777" w:rsidTr="00C041A2">
        <w:trPr>
          <w:trHeight w:val="330"/>
        </w:trPr>
        <w:tc>
          <w:tcPr>
            <w:tcW w:w="2926" w:type="dxa"/>
            <w:tcBorders>
              <w:top w:val="nil"/>
              <w:left w:val="single" w:sz="4" w:space="0" w:color="auto"/>
              <w:bottom w:val="single" w:sz="8" w:space="0" w:color="auto"/>
              <w:right w:val="single" w:sz="8" w:space="0" w:color="auto"/>
            </w:tcBorders>
            <w:shd w:val="clear" w:color="000000" w:fill="FFFFFF"/>
            <w:noWrap/>
            <w:vAlign w:val="center"/>
            <w:hideMark/>
          </w:tcPr>
          <w:p w14:paraId="69CEA8E0" w14:textId="77777777" w:rsidR="00C041A2" w:rsidRPr="00C041A2" w:rsidRDefault="00C041A2" w:rsidP="00C041A2">
            <w:pPr>
              <w:bidi/>
              <w:rPr>
                <w:rFonts w:ascii="AF_Najed" w:hAnsi="AF_Najed" w:cs="Calibri"/>
                <w:b/>
                <w:bCs/>
                <w:color w:val="000000"/>
                <w:rtl/>
              </w:rPr>
            </w:pPr>
            <w:r w:rsidRPr="00C041A2">
              <w:rPr>
                <w:rFonts w:ascii="AF_Najed" w:hAnsi="AF_Najed" w:cs="Calibri"/>
                <w:b/>
                <w:bCs/>
                <w:color w:val="000000"/>
                <w:rtl/>
              </w:rPr>
              <w:t>أمي</w:t>
            </w:r>
          </w:p>
        </w:tc>
        <w:tc>
          <w:tcPr>
            <w:tcW w:w="1280" w:type="dxa"/>
            <w:tcBorders>
              <w:top w:val="nil"/>
              <w:left w:val="single" w:sz="8" w:space="0" w:color="auto"/>
              <w:bottom w:val="single" w:sz="8" w:space="0" w:color="auto"/>
              <w:right w:val="single" w:sz="8" w:space="0" w:color="auto"/>
            </w:tcBorders>
            <w:shd w:val="clear" w:color="000000" w:fill="FFFF00"/>
            <w:noWrap/>
            <w:vAlign w:val="center"/>
            <w:hideMark/>
          </w:tcPr>
          <w:p w14:paraId="383193F5" w14:textId="77777777" w:rsidR="00C041A2" w:rsidRPr="00C041A2" w:rsidRDefault="00C041A2" w:rsidP="00C041A2">
            <w:pPr>
              <w:jc w:val="center"/>
              <w:rPr>
                <w:rFonts w:ascii="Arial" w:hAnsi="Arial" w:cs="Arial"/>
                <w:b/>
                <w:bCs/>
                <w:color w:val="000000"/>
                <w:rtl/>
              </w:rPr>
            </w:pPr>
            <w:r w:rsidRPr="00C041A2">
              <w:rPr>
                <w:rFonts w:ascii="Arial" w:hAnsi="Arial" w:cs="Arial"/>
                <w:b/>
                <w:bCs/>
                <w:color w:val="000000"/>
              </w:rPr>
              <w:t>47.2</w:t>
            </w:r>
          </w:p>
        </w:tc>
      </w:tr>
      <w:tr w:rsidR="00C041A2" w:rsidRPr="00C041A2" w14:paraId="60FE23D9" w14:textId="77777777" w:rsidTr="00C041A2">
        <w:trPr>
          <w:trHeight w:val="330"/>
        </w:trPr>
        <w:tc>
          <w:tcPr>
            <w:tcW w:w="2926" w:type="dxa"/>
            <w:tcBorders>
              <w:top w:val="nil"/>
              <w:left w:val="single" w:sz="4" w:space="0" w:color="auto"/>
              <w:bottom w:val="single" w:sz="8" w:space="0" w:color="auto"/>
              <w:right w:val="single" w:sz="8" w:space="0" w:color="auto"/>
            </w:tcBorders>
            <w:shd w:val="clear" w:color="000000" w:fill="FFFFFF"/>
            <w:noWrap/>
            <w:vAlign w:val="center"/>
            <w:hideMark/>
          </w:tcPr>
          <w:p w14:paraId="3DF36047" w14:textId="77777777" w:rsidR="00C041A2" w:rsidRPr="00C041A2" w:rsidRDefault="00C041A2" w:rsidP="00C041A2">
            <w:pPr>
              <w:bidi/>
              <w:rPr>
                <w:rFonts w:ascii="AF_Najed" w:hAnsi="AF_Najed" w:cs="Calibri"/>
                <w:b/>
                <w:bCs/>
                <w:color w:val="000000"/>
              </w:rPr>
            </w:pPr>
            <w:r w:rsidRPr="00C041A2">
              <w:rPr>
                <w:rFonts w:ascii="AF_Najed" w:hAnsi="AF_Najed" w:cs="Calibri"/>
                <w:b/>
                <w:bCs/>
                <w:color w:val="000000"/>
                <w:rtl/>
              </w:rPr>
              <w:t>يقرأ ويكتب</w:t>
            </w:r>
          </w:p>
        </w:tc>
        <w:tc>
          <w:tcPr>
            <w:tcW w:w="1280" w:type="dxa"/>
            <w:tcBorders>
              <w:top w:val="nil"/>
              <w:left w:val="single" w:sz="8" w:space="0" w:color="auto"/>
              <w:bottom w:val="single" w:sz="8" w:space="0" w:color="auto"/>
              <w:right w:val="single" w:sz="8" w:space="0" w:color="auto"/>
            </w:tcBorders>
            <w:shd w:val="clear" w:color="auto" w:fill="auto"/>
            <w:noWrap/>
            <w:vAlign w:val="center"/>
            <w:hideMark/>
          </w:tcPr>
          <w:p w14:paraId="3CC15C49" w14:textId="77777777" w:rsidR="00C041A2" w:rsidRPr="00C041A2" w:rsidRDefault="00C041A2" w:rsidP="00C041A2">
            <w:pPr>
              <w:jc w:val="center"/>
              <w:rPr>
                <w:rFonts w:ascii="Arial" w:hAnsi="Arial" w:cs="Arial"/>
                <w:b/>
                <w:bCs/>
                <w:color w:val="000000"/>
                <w:rtl/>
              </w:rPr>
            </w:pPr>
            <w:r w:rsidRPr="00C041A2">
              <w:rPr>
                <w:rFonts w:ascii="Arial" w:hAnsi="Arial" w:cs="Arial"/>
                <w:b/>
                <w:bCs/>
                <w:color w:val="000000"/>
              </w:rPr>
              <w:t>8.7</w:t>
            </w:r>
          </w:p>
        </w:tc>
      </w:tr>
      <w:tr w:rsidR="00C041A2" w:rsidRPr="00C041A2" w14:paraId="44CEC950" w14:textId="77777777" w:rsidTr="00C041A2">
        <w:trPr>
          <w:trHeight w:val="330"/>
        </w:trPr>
        <w:tc>
          <w:tcPr>
            <w:tcW w:w="2926" w:type="dxa"/>
            <w:tcBorders>
              <w:top w:val="nil"/>
              <w:left w:val="single" w:sz="4" w:space="0" w:color="auto"/>
              <w:bottom w:val="single" w:sz="8" w:space="0" w:color="auto"/>
              <w:right w:val="single" w:sz="8" w:space="0" w:color="auto"/>
            </w:tcBorders>
            <w:shd w:val="clear" w:color="000000" w:fill="FFFFFF"/>
            <w:noWrap/>
            <w:vAlign w:val="center"/>
            <w:hideMark/>
          </w:tcPr>
          <w:p w14:paraId="10B2390A" w14:textId="513B112C" w:rsidR="00C041A2" w:rsidRPr="00C041A2" w:rsidRDefault="00C041A2" w:rsidP="00C041A2">
            <w:pPr>
              <w:bidi/>
              <w:rPr>
                <w:rFonts w:ascii="AF_Najed" w:hAnsi="AF_Najed" w:cs="Calibri"/>
                <w:b/>
                <w:bCs/>
                <w:color w:val="000000"/>
              </w:rPr>
            </w:pPr>
            <w:r w:rsidRPr="00C041A2">
              <w:rPr>
                <w:rFonts w:ascii="AF_Najed" w:hAnsi="AF_Najed" w:cs="Calibri"/>
                <w:b/>
                <w:bCs/>
                <w:color w:val="000000"/>
                <w:rtl/>
              </w:rPr>
              <w:t xml:space="preserve">حاصل </w:t>
            </w:r>
            <w:r w:rsidR="000759F6" w:rsidRPr="00C041A2">
              <w:rPr>
                <w:rFonts w:ascii="AF_Najed" w:hAnsi="AF_Najed" w:cs="Calibri" w:hint="cs"/>
                <w:b/>
                <w:bCs/>
                <w:color w:val="000000"/>
                <w:rtl/>
              </w:rPr>
              <w:t>على</w:t>
            </w:r>
            <w:r w:rsidRPr="00C041A2">
              <w:rPr>
                <w:rFonts w:ascii="AF_Najed" w:hAnsi="AF_Najed" w:cs="Calibri"/>
                <w:b/>
                <w:bCs/>
                <w:color w:val="000000"/>
                <w:rtl/>
              </w:rPr>
              <w:t xml:space="preserve"> شهادة محو الامية</w:t>
            </w:r>
          </w:p>
        </w:tc>
        <w:tc>
          <w:tcPr>
            <w:tcW w:w="1280" w:type="dxa"/>
            <w:tcBorders>
              <w:top w:val="nil"/>
              <w:left w:val="single" w:sz="8" w:space="0" w:color="auto"/>
              <w:bottom w:val="single" w:sz="8" w:space="0" w:color="auto"/>
              <w:right w:val="single" w:sz="8" w:space="0" w:color="auto"/>
            </w:tcBorders>
            <w:shd w:val="clear" w:color="auto" w:fill="auto"/>
            <w:noWrap/>
            <w:vAlign w:val="center"/>
            <w:hideMark/>
          </w:tcPr>
          <w:p w14:paraId="2042FC1E" w14:textId="77777777" w:rsidR="00C041A2" w:rsidRPr="00C041A2" w:rsidRDefault="00C041A2" w:rsidP="00C041A2">
            <w:pPr>
              <w:jc w:val="center"/>
              <w:rPr>
                <w:rFonts w:ascii="Arial" w:hAnsi="Arial" w:cs="Arial"/>
                <w:b/>
                <w:bCs/>
                <w:color w:val="000000"/>
                <w:rtl/>
              </w:rPr>
            </w:pPr>
            <w:r w:rsidRPr="00C041A2">
              <w:rPr>
                <w:rFonts w:ascii="Arial" w:hAnsi="Arial" w:cs="Arial"/>
                <w:b/>
                <w:bCs/>
                <w:color w:val="000000"/>
              </w:rPr>
              <w:t>.9</w:t>
            </w:r>
          </w:p>
        </w:tc>
      </w:tr>
      <w:tr w:rsidR="00C041A2" w:rsidRPr="00C041A2" w14:paraId="7D97B113" w14:textId="77777777" w:rsidTr="00C041A2">
        <w:trPr>
          <w:trHeight w:val="330"/>
        </w:trPr>
        <w:tc>
          <w:tcPr>
            <w:tcW w:w="2926" w:type="dxa"/>
            <w:tcBorders>
              <w:top w:val="nil"/>
              <w:left w:val="single" w:sz="4" w:space="0" w:color="auto"/>
              <w:bottom w:val="single" w:sz="8" w:space="0" w:color="auto"/>
              <w:right w:val="single" w:sz="8" w:space="0" w:color="auto"/>
            </w:tcBorders>
            <w:shd w:val="clear" w:color="000000" w:fill="FFFFFF"/>
            <w:noWrap/>
            <w:vAlign w:val="center"/>
            <w:hideMark/>
          </w:tcPr>
          <w:p w14:paraId="4C0DE7AA" w14:textId="65601CCA" w:rsidR="00C041A2" w:rsidRPr="00C041A2" w:rsidRDefault="00C041A2" w:rsidP="00C041A2">
            <w:pPr>
              <w:bidi/>
              <w:rPr>
                <w:rFonts w:ascii="AF_Najed" w:hAnsi="AF_Najed" w:cs="Calibri"/>
                <w:b/>
                <w:bCs/>
                <w:color w:val="000000"/>
              </w:rPr>
            </w:pPr>
            <w:r w:rsidRPr="00C041A2">
              <w:rPr>
                <w:rFonts w:ascii="AF_Najed" w:hAnsi="AF_Najed" w:cs="Calibri"/>
                <w:b/>
                <w:bCs/>
                <w:color w:val="000000"/>
                <w:rtl/>
              </w:rPr>
              <w:lastRenderedPageBreak/>
              <w:t xml:space="preserve">حاصل </w:t>
            </w:r>
            <w:r w:rsidR="000759F6" w:rsidRPr="00C041A2">
              <w:rPr>
                <w:rFonts w:ascii="AF_Najed" w:hAnsi="AF_Najed" w:cs="Calibri" w:hint="cs"/>
                <w:b/>
                <w:bCs/>
                <w:color w:val="000000"/>
                <w:rtl/>
              </w:rPr>
              <w:t>على</w:t>
            </w:r>
            <w:r w:rsidRPr="00C041A2">
              <w:rPr>
                <w:rFonts w:ascii="AF_Najed" w:hAnsi="AF_Najed" w:cs="Calibri"/>
                <w:b/>
                <w:bCs/>
                <w:color w:val="000000"/>
                <w:rtl/>
              </w:rPr>
              <w:t xml:space="preserve"> شهادة أقل من المتوسط</w:t>
            </w:r>
          </w:p>
        </w:tc>
        <w:tc>
          <w:tcPr>
            <w:tcW w:w="1280" w:type="dxa"/>
            <w:tcBorders>
              <w:top w:val="nil"/>
              <w:left w:val="single" w:sz="8" w:space="0" w:color="auto"/>
              <w:bottom w:val="single" w:sz="8" w:space="0" w:color="auto"/>
              <w:right w:val="single" w:sz="8" w:space="0" w:color="auto"/>
            </w:tcBorders>
            <w:shd w:val="clear" w:color="auto" w:fill="auto"/>
            <w:noWrap/>
            <w:vAlign w:val="center"/>
            <w:hideMark/>
          </w:tcPr>
          <w:p w14:paraId="4C7D4A49" w14:textId="77777777" w:rsidR="00C041A2" w:rsidRPr="00C041A2" w:rsidRDefault="00C041A2" w:rsidP="00C041A2">
            <w:pPr>
              <w:jc w:val="center"/>
              <w:rPr>
                <w:rFonts w:ascii="Arial" w:hAnsi="Arial" w:cs="Arial"/>
                <w:b/>
                <w:bCs/>
                <w:color w:val="000000"/>
                <w:rtl/>
              </w:rPr>
            </w:pPr>
            <w:r w:rsidRPr="00C041A2">
              <w:rPr>
                <w:rFonts w:ascii="Arial" w:hAnsi="Arial" w:cs="Arial"/>
                <w:b/>
                <w:bCs/>
                <w:color w:val="000000"/>
              </w:rPr>
              <w:t>11.8</w:t>
            </w:r>
          </w:p>
        </w:tc>
      </w:tr>
      <w:tr w:rsidR="00C041A2" w:rsidRPr="00C041A2" w14:paraId="786A160A" w14:textId="77777777" w:rsidTr="00C041A2">
        <w:trPr>
          <w:trHeight w:val="330"/>
        </w:trPr>
        <w:tc>
          <w:tcPr>
            <w:tcW w:w="2926" w:type="dxa"/>
            <w:tcBorders>
              <w:top w:val="nil"/>
              <w:left w:val="single" w:sz="4" w:space="0" w:color="auto"/>
              <w:bottom w:val="single" w:sz="8" w:space="0" w:color="auto"/>
              <w:right w:val="single" w:sz="8" w:space="0" w:color="auto"/>
            </w:tcBorders>
            <w:shd w:val="clear" w:color="000000" w:fill="FFFFFF"/>
            <w:noWrap/>
            <w:vAlign w:val="center"/>
            <w:hideMark/>
          </w:tcPr>
          <w:p w14:paraId="3F712EF2" w14:textId="538C8395" w:rsidR="00C041A2" w:rsidRPr="00C041A2" w:rsidRDefault="00C041A2" w:rsidP="00C041A2">
            <w:pPr>
              <w:bidi/>
              <w:rPr>
                <w:rFonts w:ascii="AF_Najed" w:hAnsi="AF_Najed" w:cs="Calibri"/>
                <w:b/>
                <w:bCs/>
                <w:color w:val="000000"/>
              </w:rPr>
            </w:pPr>
            <w:r w:rsidRPr="00C041A2">
              <w:rPr>
                <w:rFonts w:ascii="AF_Najed" w:hAnsi="AF_Najed" w:cs="Calibri"/>
                <w:b/>
                <w:bCs/>
                <w:color w:val="000000"/>
                <w:rtl/>
              </w:rPr>
              <w:t xml:space="preserve">حاصل </w:t>
            </w:r>
            <w:r w:rsidR="000759F6" w:rsidRPr="00C041A2">
              <w:rPr>
                <w:rFonts w:ascii="AF_Najed" w:hAnsi="AF_Najed" w:cs="Calibri" w:hint="cs"/>
                <w:b/>
                <w:bCs/>
                <w:color w:val="000000"/>
                <w:rtl/>
              </w:rPr>
              <w:t>على</w:t>
            </w:r>
            <w:r w:rsidRPr="00C041A2">
              <w:rPr>
                <w:rFonts w:ascii="AF_Najed" w:hAnsi="AF_Najed" w:cs="Calibri"/>
                <w:b/>
                <w:bCs/>
                <w:color w:val="000000"/>
                <w:rtl/>
              </w:rPr>
              <w:t xml:space="preserve"> شهادة متوسطة</w:t>
            </w:r>
          </w:p>
        </w:tc>
        <w:tc>
          <w:tcPr>
            <w:tcW w:w="1280" w:type="dxa"/>
            <w:tcBorders>
              <w:top w:val="nil"/>
              <w:left w:val="single" w:sz="8" w:space="0" w:color="auto"/>
              <w:bottom w:val="single" w:sz="8" w:space="0" w:color="auto"/>
              <w:right w:val="single" w:sz="8" w:space="0" w:color="auto"/>
            </w:tcBorders>
            <w:shd w:val="clear" w:color="auto" w:fill="auto"/>
            <w:noWrap/>
            <w:vAlign w:val="center"/>
            <w:hideMark/>
          </w:tcPr>
          <w:p w14:paraId="7422DC4B" w14:textId="77777777" w:rsidR="00C041A2" w:rsidRPr="00C041A2" w:rsidRDefault="00C041A2" w:rsidP="00C041A2">
            <w:pPr>
              <w:jc w:val="center"/>
              <w:rPr>
                <w:rFonts w:ascii="Arial" w:hAnsi="Arial" w:cs="Arial"/>
                <w:b/>
                <w:bCs/>
                <w:color w:val="000000"/>
                <w:rtl/>
              </w:rPr>
            </w:pPr>
            <w:r w:rsidRPr="00C041A2">
              <w:rPr>
                <w:rFonts w:ascii="Arial" w:hAnsi="Arial" w:cs="Arial"/>
                <w:b/>
                <w:bCs/>
                <w:color w:val="000000"/>
              </w:rPr>
              <w:t>19.1</w:t>
            </w:r>
          </w:p>
        </w:tc>
      </w:tr>
      <w:tr w:rsidR="00C041A2" w:rsidRPr="00C041A2" w14:paraId="58389E33" w14:textId="77777777" w:rsidTr="00C041A2">
        <w:trPr>
          <w:trHeight w:val="330"/>
        </w:trPr>
        <w:tc>
          <w:tcPr>
            <w:tcW w:w="2926" w:type="dxa"/>
            <w:tcBorders>
              <w:top w:val="nil"/>
              <w:left w:val="single" w:sz="4" w:space="0" w:color="auto"/>
              <w:bottom w:val="single" w:sz="8" w:space="0" w:color="auto"/>
              <w:right w:val="single" w:sz="8" w:space="0" w:color="auto"/>
            </w:tcBorders>
            <w:shd w:val="clear" w:color="000000" w:fill="FFFFFF"/>
            <w:noWrap/>
            <w:vAlign w:val="center"/>
            <w:hideMark/>
          </w:tcPr>
          <w:p w14:paraId="18DC73F3" w14:textId="43F8E106" w:rsidR="00C041A2" w:rsidRPr="00C041A2" w:rsidRDefault="00C041A2" w:rsidP="00C041A2">
            <w:pPr>
              <w:bidi/>
              <w:rPr>
                <w:rFonts w:ascii="AF_Najed" w:hAnsi="AF_Najed" w:cs="Calibri"/>
                <w:b/>
                <w:bCs/>
                <w:color w:val="000000"/>
              </w:rPr>
            </w:pPr>
            <w:r w:rsidRPr="00C041A2">
              <w:rPr>
                <w:rFonts w:ascii="AF_Najed" w:hAnsi="AF_Najed" w:cs="Calibri"/>
                <w:b/>
                <w:bCs/>
                <w:color w:val="000000"/>
                <w:rtl/>
              </w:rPr>
              <w:t xml:space="preserve">حاصل </w:t>
            </w:r>
            <w:r w:rsidR="000759F6" w:rsidRPr="00C041A2">
              <w:rPr>
                <w:rFonts w:ascii="AF_Najed" w:hAnsi="AF_Najed" w:cs="Calibri" w:hint="cs"/>
                <w:b/>
                <w:bCs/>
                <w:color w:val="000000"/>
                <w:rtl/>
              </w:rPr>
              <w:t>على</w:t>
            </w:r>
            <w:r w:rsidRPr="00C041A2">
              <w:rPr>
                <w:rFonts w:ascii="AF_Najed" w:hAnsi="AF_Najed" w:cs="Calibri"/>
                <w:b/>
                <w:bCs/>
                <w:color w:val="000000"/>
                <w:rtl/>
              </w:rPr>
              <w:t xml:space="preserve"> شهادة فوق المتوسط</w:t>
            </w:r>
          </w:p>
        </w:tc>
        <w:tc>
          <w:tcPr>
            <w:tcW w:w="1280" w:type="dxa"/>
            <w:tcBorders>
              <w:top w:val="nil"/>
              <w:left w:val="single" w:sz="8" w:space="0" w:color="auto"/>
              <w:bottom w:val="single" w:sz="8" w:space="0" w:color="auto"/>
              <w:right w:val="single" w:sz="8" w:space="0" w:color="auto"/>
            </w:tcBorders>
            <w:shd w:val="clear" w:color="auto" w:fill="auto"/>
            <w:noWrap/>
            <w:vAlign w:val="center"/>
            <w:hideMark/>
          </w:tcPr>
          <w:p w14:paraId="5C58DD8F" w14:textId="77777777" w:rsidR="00C041A2" w:rsidRPr="00C041A2" w:rsidRDefault="00C041A2" w:rsidP="00C041A2">
            <w:pPr>
              <w:jc w:val="center"/>
              <w:rPr>
                <w:rFonts w:ascii="Arial" w:hAnsi="Arial" w:cs="Arial"/>
                <w:b/>
                <w:bCs/>
                <w:color w:val="000000"/>
                <w:rtl/>
              </w:rPr>
            </w:pPr>
            <w:r w:rsidRPr="00C041A2">
              <w:rPr>
                <w:rFonts w:ascii="Arial" w:hAnsi="Arial" w:cs="Arial"/>
                <w:b/>
                <w:bCs/>
                <w:color w:val="000000"/>
              </w:rPr>
              <w:t>2.3</w:t>
            </w:r>
          </w:p>
        </w:tc>
      </w:tr>
      <w:tr w:rsidR="00C041A2" w:rsidRPr="00C041A2" w14:paraId="5D3FF3D7" w14:textId="77777777" w:rsidTr="00C041A2">
        <w:trPr>
          <w:trHeight w:val="330"/>
        </w:trPr>
        <w:tc>
          <w:tcPr>
            <w:tcW w:w="2926" w:type="dxa"/>
            <w:tcBorders>
              <w:top w:val="nil"/>
              <w:left w:val="single" w:sz="4" w:space="0" w:color="auto"/>
              <w:bottom w:val="single" w:sz="8" w:space="0" w:color="auto"/>
              <w:right w:val="single" w:sz="8" w:space="0" w:color="auto"/>
            </w:tcBorders>
            <w:shd w:val="clear" w:color="000000" w:fill="FFFFFF"/>
            <w:noWrap/>
            <w:vAlign w:val="center"/>
            <w:hideMark/>
          </w:tcPr>
          <w:p w14:paraId="0F19EFE9" w14:textId="73968B8E" w:rsidR="00C041A2" w:rsidRPr="00C041A2" w:rsidRDefault="00C041A2" w:rsidP="00C041A2">
            <w:pPr>
              <w:bidi/>
              <w:rPr>
                <w:rFonts w:ascii="AF_Najed" w:hAnsi="AF_Najed" w:cs="Calibri"/>
                <w:b/>
                <w:bCs/>
                <w:color w:val="000000"/>
              </w:rPr>
            </w:pPr>
            <w:r w:rsidRPr="00C041A2">
              <w:rPr>
                <w:rFonts w:ascii="AF_Najed" w:hAnsi="AF_Najed" w:cs="Calibri"/>
                <w:b/>
                <w:bCs/>
                <w:color w:val="000000"/>
                <w:rtl/>
              </w:rPr>
              <w:t xml:space="preserve">حاصل </w:t>
            </w:r>
            <w:r w:rsidR="000759F6" w:rsidRPr="00C041A2">
              <w:rPr>
                <w:rFonts w:ascii="AF_Najed" w:hAnsi="AF_Najed" w:cs="Calibri" w:hint="cs"/>
                <w:b/>
                <w:bCs/>
                <w:color w:val="000000"/>
                <w:rtl/>
              </w:rPr>
              <w:t>على</w:t>
            </w:r>
            <w:r w:rsidRPr="00C041A2">
              <w:rPr>
                <w:rFonts w:ascii="AF_Najed" w:hAnsi="AF_Najed" w:cs="Calibri"/>
                <w:b/>
                <w:bCs/>
                <w:color w:val="000000"/>
                <w:rtl/>
              </w:rPr>
              <w:t xml:space="preserve"> شهادة جامعية فأعلي</w:t>
            </w:r>
          </w:p>
        </w:tc>
        <w:tc>
          <w:tcPr>
            <w:tcW w:w="1280" w:type="dxa"/>
            <w:tcBorders>
              <w:top w:val="nil"/>
              <w:left w:val="single" w:sz="8" w:space="0" w:color="auto"/>
              <w:bottom w:val="single" w:sz="8" w:space="0" w:color="auto"/>
              <w:right w:val="single" w:sz="8" w:space="0" w:color="auto"/>
            </w:tcBorders>
            <w:shd w:val="clear" w:color="auto" w:fill="auto"/>
            <w:noWrap/>
            <w:vAlign w:val="center"/>
            <w:hideMark/>
          </w:tcPr>
          <w:p w14:paraId="5BD74395" w14:textId="77777777" w:rsidR="00C041A2" w:rsidRDefault="00C041A2" w:rsidP="00C041A2">
            <w:pPr>
              <w:jc w:val="center"/>
              <w:rPr>
                <w:rFonts w:ascii="Arial" w:hAnsi="Arial" w:cs="Arial"/>
                <w:b/>
                <w:bCs/>
                <w:color w:val="000000"/>
                <w:rtl/>
              </w:rPr>
            </w:pPr>
            <w:r w:rsidRPr="00C041A2">
              <w:rPr>
                <w:rFonts w:ascii="Arial" w:hAnsi="Arial" w:cs="Arial"/>
                <w:b/>
                <w:bCs/>
                <w:color w:val="000000"/>
              </w:rPr>
              <w:t>10.1</w:t>
            </w:r>
          </w:p>
          <w:p w14:paraId="711567E7" w14:textId="48E6DDC9" w:rsidR="00474E66" w:rsidRPr="00C041A2" w:rsidRDefault="00474E66" w:rsidP="00C041A2">
            <w:pPr>
              <w:jc w:val="center"/>
              <w:rPr>
                <w:rFonts w:ascii="Arial" w:hAnsi="Arial" w:cs="Arial"/>
                <w:b/>
                <w:bCs/>
                <w:color w:val="000000"/>
                <w:rtl/>
              </w:rPr>
            </w:pPr>
          </w:p>
        </w:tc>
      </w:tr>
    </w:tbl>
    <w:p w14:paraId="55369B23" w14:textId="77777777" w:rsidR="00C5456C" w:rsidRDefault="00C5456C" w:rsidP="00C5456C">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1E739669" w14:textId="48215E1A" w:rsidR="00CD6C00" w:rsidRPr="00802B7F" w:rsidRDefault="00487E63" w:rsidP="00CD6C00">
      <w:pPr>
        <w:pStyle w:val="NoSpacing"/>
        <w:jc w:val="both"/>
        <w:rPr>
          <w:rFonts w:ascii="Simplified Arabic" w:eastAsia="Times New Roman" w:hAnsi="Simplified Arabic" w:cs="Simplified Arabic"/>
          <w:b/>
          <w:bCs/>
          <w:color w:val="C00000"/>
          <w:sz w:val="28"/>
          <w:szCs w:val="28"/>
          <w:rtl/>
          <w:lang w:bidi="ar-EG"/>
        </w:rPr>
      </w:pPr>
      <w:r>
        <w:rPr>
          <w:rFonts w:ascii="Simplified Arabic" w:eastAsia="Times New Roman" w:hAnsi="Simplified Arabic" w:cs="Simplified Arabic" w:hint="cs"/>
          <w:b/>
          <w:bCs/>
          <w:color w:val="C00000"/>
          <w:sz w:val="28"/>
          <w:szCs w:val="28"/>
          <w:rtl/>
          <w:lang w:bidi="ar-EG"/>
        </w:rPr>
        <w:t>شكل</w:t>
      </w:r>
      <w:r w:rsidR="002F31CD">
        <w:rPr>
          <w:rFonts w:ascii="Simplified Arabic" w:eastAsia="Times New Roman" w:hAnsi="Simplified Arabic" w:cs="Simplified Arabic" w:hint="cs"/>
          <w:b/>
          <w:bCs/>
          <w:color w:val="C00000"/>
          <w:sz w:val="28"/>
          <w:szCs w:val="28"/>
          <w:rtl/>
          <w:lang w:bidi="ar-EG"/>
        </w:rPr>
        <w:t xml:space="preserve"> 2</w:t>
      </w:r>
      <w:r>
        <w:rPr>
          <w:rFonts w:ascii="Simplified Arabic" w:eastAsia="Times New Roman" w:hAnsi="Simplified Arabic" w:cs="Simplified Arabic" w:hint="cs"/>
          <w:b/>
          <w:bCs/>
          <w:color w:val="C00000"/>
          <w:sz w:val="28"/>
          <w:szCs w:val="28"/>
          <w:rtl/>
          <w:lang w:bidi="ar-EG"/>
        </w:rPr>
        <w:t>:</w:t>
      </w:r>
      <w:r w:rsidR="00CD6C00" w:rsidRPr="00592C70">
        <w:rPr>
          <w:rFonts w:ascii="Simplified Arabic" w:eastAsia="Times New Roman" w:hAnsi="Simplified Arabic" w:cs="Simplified Arabic" w:hint="cs"/>
          <w:b/>
          <w:bCs/>
          <w:color w:val="C00000"/>
          <w:sz w:val="28"/>
          <w:szCs w:val="28"/>
          <w:rtl/>
          <w:lang w:bidi="ar-EG"/>
        </w:rPr>
        <w:t xml:space="preserve"> </w:t>
      </w:r>
      <w:r w:rsidR="00CD6C00" w:rsidRPr="00592C70">
        <w:rPr>
          <w:rFonts w:ascii="Simplified Arabic" w:eastAsia="Times New Roman" w:hAnsi="Simplified Arabic" w:cs="Simplified Arabic"/>
          <w:b/>
          <w:bCs/>
          <w:color w:val="C00000"/>
          <w:sz w:val="28"/>
          <w:szCs w:val="28"/>
          <w:rtl/>
          <w:lang w:bidi="ar-EG"/>
        </w:rPr>
        <w:t>الحالة التعليمية للمرأة المعيلة - بحث الدخل والانفاق عام 2019 / 2020</w:t>
      </w:r>
    </w:p>
    <w:p w14:paraId="583EEA90" w14:textId="5C06F63D" w:rsidR="00A02BBF" w:rsidRDefault="00802B7F" w:rsidP="00B40064">
      <w:pPr>
        <w:pStyle w:val="NoSpacing"/>
        <w:jc w:val="both"/>
        <w:rPr>
          <w:noProof/>
          <w:rtl/>
        </w:rPr>
      </w:pPr>
      <w:r>
        <w:rPr>
          <w:noProof/>
        </w:rPr>
        <w:drawing>
          <wp:inline distT="0" distB="0" distL="0" distR="0" wp14:anchorId="37374D7B" wp14:editId="648C43E9">
            <wp:extent cx="6076950" cy="2260121"/>
            <wp:effectExtent l="0" t="0" r="0" b="6985"/>
            <wp:docPr id="12" name="Chart 12">
              <a:extLst xmlns:a="http://schemas.openxmlformats.org/drawingml/2006/main">
                <a:ext uri="{FF2B5EF4-FFF2-40B4-BE49-F238E27FC236}">
                  <a16:creationId xmlns:a16="http://schemas.microsoft.com/office/drawing/2014/main" id="{A12A8A5A-CF0B-8C01-1DDD-8E22318872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5FEBD4" w14:textId="77777777" w:rsidR="00474E66" w:rsidRDefault="00474E66" w:rsidP="00474E66">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12216658" w14:textId="77777777" w:rsidR="00474E66" w:rsidRDefault="00474E66" w:rsidP="00B40064">
      <w:pPr>
        <w:pStyle w:val="NoSpacing"/>
        <w:jc w:val="both"/>
        <w:rPr>
          <w:noProof/>
          <w:rtl/>
          <w:lang w:bidi="ar-EG"/>
        </w:rPr>
      </w:pPr>
    </w:p>
    <w:p w14:paraId="6E3B4F4E" w14:textId="69764D16" w:rsidR="00676E09" w:rsidRPr="00802B7F" w:rsidRDefault="00676E09" w:rsidP="00676E09">
      <w:pPr>
        <w:pStyle w:val="NoSpacing"/>
        <w:jc w:val="both"/>
        <w:rPr>
          <w:rFonts w:ascii="Simplified Arabic" w:eastAsia="Times New Roman" w:hAnsi="Simplified Arabic" w:cs="Simplified Arabic"/>
          <w:b/>
          <w:bCs/>
          <w:color w:val="C00000"/>
          <w:sz w:val="28"/>
          <w:szCs w:val="28"/>
          <w:rtl/>
          <w:lang w:bidi="ar-EG"/>
        </w:rPr>
      </w:pPr>
      <w:r w:rsidRPr="00592C70">
        <w:rPr>
          <w:rFonts w:ascii="Simplified Arabic" w:eastAsia="Times New Roman" w:hAnsi="Simplified Arabic" w:cs="Simplified Arabic" w:hint="cs"/>
          <w:b/>
          <w:bCs/>
          <w:color w:val="C00000"/>
          <w:sz w:val="28"/>
          <w:szCs w:val="28"/>
          <w:rtl/>
          <w:lang w:bidi="ar-EG"/>
        </w:rPr>
        <w:t>جدول</w:t>
      </w:r>
      <w:r w:rsidR="002F31CD">
        <w:rPr>
          <w:rFonts w:ascii="Simplified Arabic" w:eastAsia="Times New Roman" w:hAnsi="Simplified Arabic" w:cs="Simplified Arabic" w:hint="cs"/>
          <w:b/>
          <w:bCs/>
          <w:color w:val="C00000"/>
          <w:sz w:val="28"/>
          <w:szCs w:val="28"/>
          <w:rtl/>
          <w:lang w:bidi="ar-EG"/>
        </w:rPr>
        <w:t xml:space="preserve"> 3</w:t>
      </w:r>
      <w:r w:rsidRPr="00592C70">
        <w:rPr>
          <w:rFonts w:ascii="Simplified Arabic" w:eastAsia="Times New Roman" w:hAnsi="Simplified Arabic" w:cs="Simplified Arabic" w:hint="cs"/>
          <w:b/>
          <w:bCs/>
          <w:color w:val="C00000"/>
          <w:sz w:val="28"/>
          <w:szCs w:val="28"/>
          <w:rtl/>
          <w:lang w:bidi="ar-EG"/>
        </w:rPr>
        <w:t xml:space="preserve">: </w:t>
      </w:r>
      <w:r w:rsidRPr="00592C70">
        <w:rPr>
          <w:rFonts w:ascii="Simplified Arabic" w:eastAsia="Times New Roman" w:hAnsi="Simplified Arabic" w:cs="Simplified Arabic"/>
          <w:b/>
          <w:bCs/>
          <w:color w:val="C00000"/>
          <w:sz w:val="28"/>
          <w:szCs w:val="28"/>
          <w:rtl/>
          <w:lang w:bidi="ar-EG"/>
        </w:rPr>
        <w:t>الحالة الع</w:t>
      </w:r>
      <w:r>
        <w:rPr>
          <w:rFonts w:ascii="Simplified Arabic" w:eastAsia="Times New Roman" w:hAnsi="Simplified Arabic" w:cs="Simplified Arabic" w:hint="cs"/>
          <w:b/>
          <w:bCs/>
          <w:color w:val="C00000"/>
          <w:sz w:val="28"/>
          <w:szCs w:val="28"/>
          <w:rtl/>
          <w:lang w:bidi="ar-EG"/>
        </w:rPr>
        <w:t>ملية</w:t>
      </w:r>
      <w:r w:rsidRPr="00592C70">
        <w:rPr>
          <w:rFonts w:ascii="Simplified Arabic" w:eastAsia="Times New Roman" w:hAnsi="Simplified Arabic" w:cs="Simplified Arabic"/>
          <w:b/>
          <w:bCs/>
          <w:color w:val="C00000"/>
          <w:sz w:val="28"/>
          <w:szCs w:val="28"/>
          <w:rtl/>
          <w:lang w:bidi="ar-EG"/>
        </w:rPr>
        <w:t xml:space="preserve"> للمرأة المعيلة - بحث الدخل والانفاق عام 2019 / 2020</w:t>
      </w:r>
    </w:p>
    <w:p w14:paraId="171726E1" w14:textId="77777777" w:rsidR="00676E09" w:rsidRDefault="00676E09" w:rsidP="00B40064">
      <w:pPr>
        <w:pStyle w:val="NoSpacing"/>
        <w:jc w:val="both"/>
        <w:rPr>
          <w:noProof/>
          <w:rtl/>
          <w:lang w:bidi="ar-EG"/>
        </w:rPr>
      </w:pPr>
    </w:p>
    <w:tbl>
      <w:tblPr>
        <w:bidiVisual/>
        <w:tblW w:w="5540" w:type="dxa"/>
        <w:tblInd w:w="118" w:type="dxa"/>
        <w:tblLook w:val="04A0" w:firstRow="1" w:lastRow="0" w:firstColumn="1" w:lastColumn="0" w:noHBand="0" w:noVBand="1"/>
      </w:tblPr>
      <w:tblGrid>
        <w:gridCol w:w="3680"/>
        <w:gridCol w:w="1860"/>
      </w:tblGrid>
      <w:tr w:rsidR="002E783F" w:rsidRPr="002E783F" w14:paraId="474FBB63" w14:textId="77777777" w:rsidTr="002E783F">
        <w:trPr>
          <w:trHeight w:val="330"/>
        </w:trPr>
        <w:tc>
          <w:tcPr>
            <w:tcW w:w="36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75B82D" w14:textId="5A9F0381" w:rsidR="002E783F" w:rsidRPr="002E783F" w:rsidRDefault="002E783F" w:rsidP="002E783F">
            <w:pPr>
              <w:bidi/>
              <w:jc w:val="center"/>
              <w:rPr>
                <w:rFonts w:ascii="Calibri" w:hAnsi="Calibri" w:cs="Calibri"/>
                <w:b/>
                <w:bCs/>
                <w:color w:val="C00000"/>
              </w:rPr>
            </w:pPr>
            <w:r w:rsidRPr="002E783F">
              <w:rPr>
                <w:rFonts w:ascii="Calibri" w:hAnsi="Calibri" w:cs="Calibri" w:hint="cs"/>
                <w:b/>
                <w:bCs/>
                <w:color w:val="C00000"/>
                <w:rtl/>
              </w:rPr>
              <w:t xml:space="preserve">الحالة </w:t>
            </w:r>
            <w:r w:rsidR="00676E09">
              <w:rPr>
                <w:rFonts w:ascii="Calibri" w:hAnsi="Calibri" w:cs="Calibri" w:hint="cs"/>
                <w:b/>
                <w:bCs/>
                <w:color w:val="C00000"/>
                <w:rtl/>
              </w:rPr>
              <w:t>العملية</w:t>
            </w:r>
          </w:p>
        </w:tc>
        <w:tc>
          <w:tcPr>
            <w:tcW w:w="18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276B65" w14:textId="77777777" w:rsidR="002E783F" w:rsidRPr="002E783F" w:rsidRDefault="002E783F" w:rsidP="002E783F">
            <w:pPr>
              <w:bidi/>
              <w:jc w:val="center"/>
              <w:rPr>
                <w:rFonts w:ascii="Calibri" w:hAnsi="Calibri" w:cs="Calibri"/>
                <w:b/>
                <w:bCs/>
                <w:color w:val="C00000"/>
                <w:rtl/>
              </w:rPr>
            </w:pPr>
            <w:r w:rsidRPr="002E783F">
              <w:rPr>
                <w:rFonts w:ascii="Calibri" w:hAnsi="Calibri" w:cs="Calibri" w:hint="cs"/>
                <w:b/>
                <w:bCs/>
                <w:color w:val="C00000"/>
                <w:rtl/>
              </w:rPr>
              <w:t>النسبة المئوية</w:t>
            </w:r>
          </w:p>
        </w:tc>
      </w:tr>
      <w:tr w:rsidR="002E783F" w:rsidRPr="002E783F" w14:paraId="68745E44" w14:textId="77777777" w:rsidTr="002E783F">
        <w:trPr>
          <w:trHeight w:val="375"/>
        </w:trPr>
        <w:tc>
          <w:tcPr>
            <w:tcW w:w="3680" w:type="dxa"/>
            <w:tcBorders>
              <w:top w:val="nil"/>
              <w:left w:val="single" w:sz="8" w:space="0" w:color="auto"/>
              <w:bottom w:val="single" w:sz="8" w:space="0" w:color="auto"/>
              <w:right w:val="single" w:sz="8" w:space="0" w:color="auto"/>
            </w:tcBorders>
            <w:shd w:val="clear" w:color="auto" w:fill="auto"/>
            <w:vAlign w:val="center"/>
            <w:hideMark/>
          </w:tcPr>
          <w:p w14:paraId="58D4998F" w14:textId="77777777" w:rsidR="002E783F" w:rsidRPr="002E783F" w:rsidRDefault="002E783F" w:rsidP="002E783F">
            <w:pPr>
              <w:bidi/>
              <w:rPr>
                <w:rFonts w:ascii="AF_Najed" w:hAnsi="AF_Najed" w:cs="Calibri"/>
                <w:b/>
                <w:bCs/>
                <w:color w:val="000000"/>
                <w:rtl/>
              </w:rPr>
            </w:pPr>
            <w:r w:rsidRPr="002E783F">
              <w:rPr>
                <w:rFonts w:ascii="AF_Najed" w:hAnsi="AF_Najed" w:cs="Calibri" w:hint="cs"/>
                <w:b/>
                <w:bCs/>
                <w:color w:val="000000"/>
                <w:rtl/>
              </w:rPr>
              <w:t>يعمل بأجر نقدي</w:t>
            </w:r>
          </w:p>
        </w:tc>
        <w:tc>
          <w:tcPr>
            <w:tcW w:w="1860" w:type="dxa"/>
            <w:tcBorders>
              <w:top w:val="nil"/>
              <w:left w:val="single" w:sz="8" w:space="0" w:color="auto"/>
              <w:bottom w:val="single" w:sz="8" w:space="0" w:color="auto"/>
              <w:right w:val="single" w:sz="8" w:space="0" w:color="auto"/>
            </w:tcBorders>
            <w:shd w:val="clear" w:color="auto" w:fill="auto"/>
            <w:noWrap/>
            <w:vAlign w:val="center"/>
            <w:hideMark/>
          </w:tcPr>
          <w:p w14:paraId="6F13DF8F" w14:textId="77777777" w:rsidR="002E783F" w:rsidRPr="002E783F" w:rsidRDefault="002E783F" w:rsidP="002E783F">
            <w:pPr>
              <w:jc w:val="center"/>
              <w:rPr>
                <w:rFonts w:ascii="Arial" w:hAnsi="Arial" w:cs="Arial"/>
                <w:b/>
                <w:bCs/>
                <w:color w:val="000000"/>
                <w:rtl/>
              </w:rPr>
            </w:pPr>
            <w:r w:rsidRPr="002E783F">
              <w:rPr>
                <w:rFonts w:ascii="Arial" w:hAnsi="Arial" w:cs="Arial"/>
                <w:b/>
                <w:bCs/>
                <w:color w:val="000000"/>
              </w:rPr>
              <w:t>10.6</w:t>
            </w:r>
          </w:p>
        </w:tc>
      </w:tr>
      <w:tr w:rsidR="002E783F" w:rsidRPr="002E783F" w14:paraId="1F266028" w14:textId="77777777" w:rsidTr="002E783F">
        <w:trPr>
          <w:trHeight w:val="375"/>
        </w:trPr>
        <w:tc>
          <w:tcPr>
            <w:tcW w:w="3680" w:type="dxa"/>
            <w:tcBorders>
              <w:top w:val="nil"/>
              <w:left w:val="single" w:sz="8" w:space="0" w:color="auto"/>
              <w:bottom w:val="single" w:sz="8" w:space="0" w:color="auto"/>
              <w:right w:val="single" w:sz="8" w:space="0" w:color="auto"/>
            </w:tcBorders>
            <w:shd w:val="clear" w:color="auto" w:fill="auto"/>
            <w:vAlign w:val="center"/>
            <w:hideMark/>
          </w:tcPr>
          <w:p w14:paraId="53515781" w14:textId="77777777" w:rsidR="002E783F" w:rsidRPr="002E783F" w:rsidRDefault="002E783F" w:rsidP="002E783F">
            <w:pPr>
              <w:bidi/>
              <w:rPr>
                <w:rFonts w:ascii="AF_Najed" w:hAnsi="AF_Najed" w:cs="Calibri"/>
                <w:b/>
                <w:bCs/>
                <w:color w:val="000000"/>
              </w:rPr>
            </w:pPr>
            <w:r w:rsidRPr="002E783F">
              <w:rPr>
                <w:rFonts w:ascii="AF_Najed" w:hAnsi="AF_Najed" w:cs="Calibri" w:hint="cs"/>
                <w:b/>
                <w:bCs/>
                <w:color w:val="000000"/>
                <w:rtl/>
              </w:rPr>
              <w:t>صاحب عمل ويديره لحسابه</w:t>
            </w:r>
          </w:p>
        </w:tc>
        <w:tc>
          <w:tcPr>
            <w:tcW w:w="1860" w:type="dxa"/>
            <w:tcBorders>
              <w:top w:val="nil"/>
              <w:left w:val="single" w:sz="8" w:space="0" w:color="auto"/>
              <w:bottom w:val="single" w:sz="8" w:space="0" w:color="auto"/>
              <w:right w:val="single" w:sz="8" w:space="0" w:color="auto"/>
            </w:tcBorders>
            <w:shd w:val="clear" w:color="auto" w:fill="auto"/>
            <w:noWrap/>
            <w:vAlign w:val="center"/>
            <w:hideMark/>
          </w:tcPr>
          <w:p w14:paraId="7296D2EA" w14:textId="77777777" w:rsidR="002E783F" w:rsidRPr="002E783F" w:rsidRDefault="002E783F" w:rsidP="002E783F">
            <w:pPr>
              <w:jc w:val="center"/>
              <w:rPr>
                <w:rFonts w:ascii="Arial" w:hAnsi="Arial" w:cs="Arial"/>
                <w:b/>
                <w:bCs/>
                <w:color w:val="000000"/>
                <w:rtl/>
              </w:rPr>
            </w:pPr>
            <w:r w:rsidRPr="002E783F">
              <w:rPr>
                <w:rFonts w:ascii="Arial" w:hAnsi="Arial" w:cs="Arial"/>
                <w:b/>
                <w:bCs/>
                <w:color w:val="000000"/>
              </w:rPr>
              <w:t>3.4</w:t>
            </w:r>
          </w:p>
        </w:tc>
      </w:tr>
      <w:tr w:rsidR="002E783F" w:rsidRPr="002E783F" w14:paraId="66A44AED" w14:textId="77777777" w:rsidTr="002E783F">
        <w:trPr>
          <w:trHeight w:val="375"/>
        </w:trPr>
        <w:tc>
          <w:tcPr>
            <w:tcW w:w="3680" w:type="dxa"/>
            <w:tcBorders>
              <w:top w:val="nil"/>
              <w:left w:val="single" w:sz="8" w:space="0" w:color="auto"/>
              <w:bottom w:val="single" w:sz="8" w:space="0" w:color="auto"/>
              <w:right w:val="single" w:sz="8" w:space="0" w:color="auto"/>
            </w:tcBorders>
            <w:shd w:val="clear" w:color="auto" w:fill="auto"/>
            <w:vAlign w:val="center"/>
            <w:hideMark/>
          </w:tcPr>
          <w:p w14:paraId="1E43AFD5" w14:textId="08D347DA" w:rsidR="002E783F" w:rsidRPr="002E783F" w:rsidRDefault="002E783F" w:rsidP="002E783F">
            <w:pPr>
              <w:bidi/>
              <w:rPr>
                <w:rFonts w:ascii="AF_Najed" w:hAnsi="AF_Najed" w:cs="Calibri"/>
                <w:b/>
                <w:bCs/>
                <w:color w:val="000000"/>
              </w:rPr>
            </w:pPr>
            <w:r w:rsidRPr="002E783F">
              <w:rPr>
                <w:rFonts w:ascii="AF_Najed" w:hAnsi="AF_Najed" w:cs="Calibri" w:hint="cs"/>
                <w:b/>
                <w:bCs/>
                <w:color w:val="000000"/>
                <w:rtl/>
              </w:rPr>
              <w:t>يعمل لحسابه ولا</w:t>
            </w:r>
            <w:r>
              <w:rPr>
                <w:rFonts w:ascii="AF_Najed" w:hAnsi="AF_Najed" w:cs="Calibri" w:hint="cs"/>
                <w:b/>
                <w:bCs/>
                <w:color w:val="000000"/>
                <w:rtl/>
              </w:rPr>
              <w:t xml:space="preserve"> </w:t>
            </w:r>
            <w:r w:rsidRPr="002E783F">
              <w:rPr>
                <w:rFonts w:ascii="AF_Najed" w:hAnsi="AF_Najed" w:cs="Calibri" w:hint="cs"/>
                <w:b/>
                <w:bCs/>
                <w:color w:val="000000"/>
                <w:rtl/>
              </w:rPr>
              <w:t>يستخدم أحد</w:t>
            </w:r>
          </w:p>
        </w:tc>
        <w:tc>
          <w:tcPr>
            <w:tcW w:w="1860" w:type="dxa"/>
            <w:tcBorders>
              <w:top w:val="nil"/>
              <w:left w:val="single" w:sz="8" w:space="0" w:color="auto"/>
              <w:bottom w:val="single" w:sz="8" w:space="0" w:color="auto"/>
              <w:right w:val="single" w:sz="8" w:space="0" w:color="auto"/>
            </w:tcBorders>
            <w:shd w:val="clear" w:color="auto" w:fill="auto"/>
            <w:noWrap/>
            <w:vAlign w:val="center"/>
            <w:hideMark/>
          </w:tcPr>
          <w:p w14:paraId="25BD34EE" w14:textId="77777777" w:rsidR="002E783F" w:rsidRPr="002E783F" w:rsidRDefault="002E783F" w:rsidP="002E783F">
            <w:pPr>
              <w:jc w:val="center"/>
              <w:rPr>
                <w:rFonts w:ascii="Arial" w:hAnsi="Arial" w:cs="Arial"/>
                <w:b/>
                <w:bCs/>
                <w:color w:val="000000"/>
                <w:rtl/>
              </w:rPr>
            </w:pPr>
            <w:r w:rsidRPr="002E783F">
              <w:rPr>
                <w:rFonts w:ascii="Arial" w:hAnsi="Arial" w:cs="Arial"/>
                <w:b/>
                <w:bCs/>
                <w:color w:val="000000"/>
              </w:rPr>
              <w:t>5.6</w:t>
            </w:r>
          </w:p>
        </w:tc>
      </w:tr>
      <w:tr w:rsidR="002E783F" w:rsidRPr="002E783F" w14:paraId="4F7B9D9E" w14:textId="77777777" w:rsidTr="002E783F">
        <w:trPr>
          <w:trHeight w:val="375"/>
        </w:trPr>
        <w:tc>
          <w:tcPr>
            <w:tcW w:w="3680" w:type="dxa"/>
            <w:tcBorders>
              <w:top w:val="nil"/>
              <w:left w:val="single" w:sz="8" w:space="0" w:color="auto"/>
              <w:bottom w:val="single" w:sz="8" w:space="0" w:color="auto"/>
              <w:right w:val="single" w:sz="8" w:space="0" w:color="auto"/>
            </w:tcBorders>
            <w:shd w:val="clear" w:color="auto" w:fill="auto"/>
            <w:vAlign w:val="center"/>
            <w:hideMark/>
          </w:tcPr>
          <w:p w14:paraId="47DB5657" w14:textId="1ABAE7F3" w:rsidR="002E783F" w:rsidRPr="002E783F" w:rsidRDefault="002E783F" w:rsidP="002E783F">
            <w:pPr>
              <w:bidi/>
              <w:rPr>
                <w:rFonts w:ascii="AF_Najed" w:hAnsi="AF_Najed" w:cs="Calibri"/>
                <w:b/>
                <w:bCs/>
                <w:color w:val="000000"/>
              </w:rPr>
            </w:pPr>
            <w:r w:rsidRPr="002E783F">
              <w:rPr>
                <w:rFonts w:ascii="AF_Najed" w:hAnsi="AF_Najed" w:cs="Calibri" w:hint="cs"/>
                <w:b/>
                <w:bCs/>
                <w:color w:val="000000"/>
                <w:rtl/>
              </w:rPr>
              <w:t>يعمل لدي الأسرة / الغير بدون أجر</w:t>
            </w:r>
          </w:p>
        </w:tc>
        <w:tc>
          <w:tcPr>
            <w:tcW w:w="1860" w:type="dxa"/>
            <w:tcBorders>
              <w:top w:val="nil"/>
              <w:left w:val="single" w:sz="8" w:space="0" w:color="auto"/>
              <w:bottom w:val="single" w:sz="8" w:space="0" w:color="auto"/>
              <w:right w:val="single" w:sz="8" w:space="0" w:color="auto"/>
            </w:tcBorders>
            <w:shd w:val="clear" w:color="auto" w:fill="auto"/>
            <w:noWrap/>
            <w:vAlign w:val="center"/>
            <w:hideMark/>
          </w:tcPr>
          <w:p w14:paraId="448C2531" w14:textId="77777777" w:rsidR="002E783F" w:rsidRPr="002E783F" w:rsidRDefault="002E783F" w:rsidP="002E783F">
            <w:pPr>
              <w:jc w:val="center"/>
              <w:rPr>
                <w:rFonts w:ascii="Arial" w:hAnsi="Arial" w:cs="Arial"/>
                <w:b/>
                <w:bCs/>
                <w:color w:val="000000"/>
                <w:rtl/>
              </w:rPr>
            </w:pPr>
            <w:r w:rsidRPr="002E783F">
              <w:rPr>
                <w:rFonts w:ascii="Arial" w:hAnsi="Arial" w:cs="Arial"/>
                <w:b/>
                <w:bCs/>
                <w:color w:val="000000"/>
              </w:rPr>
              <w:t>.4</w:t>
            </w:r>
          </w:p>
        </w:tc>
      </w:tr>
      <w:tr w:rsidR="002E783F" w:rsidRPr="002E783F" w14:paraId="5ADA8B37" w14:textId="77777777" w:rsidTr="002E783F">
        <w:trPr>
          <w:trHeight w:val="375"/>
        </w:trPr>
        <w:tc>
          <w:tcPr>
            <w:tcW w:w="3680" w:type="dxa"/>
            <w:tcBorders>
              <w:top w:val="nil"/>
              <w:left w:val="single" w:sz="8" w:space="0" w:color="auto"/>
              <w:bottom w:val="single" w:sz="8" w:space="0" w:color="auto"/>
              <w:right w:val="single" w:sz="8" w:space="0" w:color="auto"/>
            </w:tcBorders>
            <w:shd w:val="clear" w:color="auto" w:fill="auto"/>
            <w:vAlign w:val="center"/>
            <w:hideMark/>
          </w:tcPr>
          <w:p w14:paraId="545AA7EA" w14:textId="77777777" w:rsidR="002E783F" w:rsidRPr="002E783F" w:rsidRDefault="002E783F" w:rsidP="002E783F">
            <w:pPr>
              <w:bidi/>
              <w:rPr>
                <w:rFonts w:ascii="AF_Najed" w:hAnsi="AF_Najed" w:cs="Calibri"/>
                <w:b/>
                <w:bCs/>
                <w:color w:val="000000"/>
              </w:rPr>
            </w:pPr>
            <w:r w:rsidRPr="002E783F">
              <w:rPr>
                <w:rFonts w:ascii="AF_Najed" w:hAnsi="AF_Najed" w:cs="Calibri" w:hint="cs"/>
                <w:b/>
                <w:bCs/>
                <w:color w:val="000000"/>
                <w:rtl/>
              </w:rPr>
              <w:t xml:space="preserve">متعطل </w:t>
            </w:r>
          </w:p>
        </w:tc>
        <w:tc>
          <w:tcPr>
            <w:tcW w:w="1860" w:type="dxa"/>
            <w:tcBorders>
              <w:top w:val="nil"/>
              <w:left w:val="single" w:sz="8" w:space="0" w:color="auto"/>
              <w:bottom w:val="single" w:sz="8" w:space="0" w:color="auto"/>
              <w:right w:val="single" w:sz="8" w:space="0" w:color="auto"/>
            </w:tcBorders>
            <w:shd w:val="clear" w:color="auto" w:fill="auto"/>
            <w:noWrap/>
            <w:vAlign w:val="center"/>
            <w:hideMark/>
          </w:tcPr>
          <w:p w14:paraId="34E89CF7" w14:textId="77777777" w:rsidR="002E783F" w:rsidRPr="002E783F" w:rsidRDefault="002E783F" w:rsidP="002E783F">
            <w:pPr>
              <w:jc w:val="center"/>
              <w:rPr>
                <w:rFonts w:ascii="Arial" w:hAnsi="Arial" w:cs="Arial"/>
                <w:b/>
                <w:bCs/>
                <w:color w:val="000000"/>
                <w:rtl/>
              </w:rPr>
            </w:pPr>
            <w:r w:rsidRPr="002E783F">
              <w:rPr>
                <w:rFonts w:ascii="Arial" w:hAnsi="Arial" w:cs="Arial"/>
                <w:b/>
                <w:bCs/>
                <w:color w:val="000000"/>
              </w:rPr>
              <w:t>1.2</w:t>
            </w:r>
          </w:p>
        </w:tc>
      </w:tr>
      <w:tr w:rsidR="002E783F" w:rsidRPr="002E783F" w14:paraId="5BD0DFE9" w14:textId="77777777" w:rsidTr="002E783F">
        <w:trPr>
          <w:trHeight w:val="375"/>
        </w:trPr>
        <w:tc>
          <w:tcPr>
            <w:tcW w:w="3680" w:type="dxa"/>
            <w:tcBorders>
              <w:top w:val="nil"/>
              <w:left w:val="single" w:sz="8" w:space="0" w:color="auto"/>
              <w:bottom w:val="single" w:sz="8" w:space="0" w:color="auto"/>
              <w:right w:val="single" w:sz="8" w:space="0" w:color="auto"/>
            </w:tcBorders>
            <w:shd w:val="clear" w:color="auto" w:fill="auto"/>
            <w:vAlign w:val="center"/>
            <w:hideMark/>
          </w:tcPr>
          <w:p w14:paraId="0D1BB4DF" w14:textId="77777777" w:rsidR="002E783F" w:rsidRPr="002E783F" w:rsidRDefault="002E783F" w:rsidP="002E783F">
            <w:pPr>
              <w:bidi/>
              <w:rPr>
                <w:rFonts w:ascii="AF_Najed" w:hAnsi="AF_Najed" w:cs="Calibri"/>
                <w:b/>
                <w:bCs/>
                <w:color w:val="000000"/>
              </w:rPr>
            </w:pPr>
            <w:r w:rsidRPr="002E783F">
              <w:rPr>
                <w:rFonts w:ascii="AF_Najed" w:hAnsi="AF_Najed" w:cs="Calibri" w:hint="cs"/>
                <w:b/>
                <w:bCs/>
                <w:color w:val="000000"/>
                <w:rtl/>
              </w:rPr>
              <w:t>خارج قوة العمل</w:t>
            </w:r>
          </w:p>
        </w:tc>
        <w:tc>
          <w:tcPr>
            <w:tcW w:w="1860" w:type="dxa"/>
            <w:tcBorders>
              <w:top w:val="nil"/>
              <w:left w:val="single" w:sz="8" w:space="0" w:color="auto"/>
              <w:bottom w:val="single" w:sz="8" w:space="0" w:color="auto"/>
              <w:right w:val="single" w:sz="8" w:space="0" w:color="auto"/>
            </w:tcBorders>
            <w:shd w:val="clear" w:color="000000" w:fill="FFFF00"/>
            <w:noWrap/>
            <w:vAlign w:val="center"/>
            <w:hideMark/>
          </w:tcPr>
          <w:p w14:paraId="7AF67419" w14:textId="77777777" w:rsidR="002E783F" w:rsidRPr="002E783F" w:rsidRDefault="002E783F" w:rsidP="002E783F">
            <w:pPr>
              <w:jc w:val="center"/>
              <w:rPr>
                <w:rFonts w:ascii="Arial" w:hAnsi="Arial" w:cs="Arial"/>
                <w:b/>
                <w:bCs/>
                <w:color w:val="000000"/>
                <w:rtl/>
              </w:rPr>
            </w:pPr>
            <w:r w:rsidRPr="002E783F">
              <w:rPr>
                <w:rFonts w:ascii="Arial" w:hAnsi="Arial" w:cs="Arial"/>
                <w:b/>
                <w:bCs/>
                <w:color w:val="000000"/>
              </w:rPr>
              <w:t>55.8</w:t>
            </w:r>
          </w:p>
        </w:tc>
      </w:tr>
      <w:tr w:rsidR="002E783F" w:rsidRPr="002E783F" w14:paraId="5C206ED5" w14:textId="77777777" w:rsidTr="002E783F">
        <w:trPr>
          <w:trHeight w:val="375"/>
        </w:trPr>
        <w:tc>
          <w:tcPr>
            <w:tcW w:w="3680" w:type="dxa"/>
            <w:tcBorders>
              <w:top w:val="nil"/>
              <w:left w:val="single" w:sz="8" w:space="0" w:color="auto"/>
              <w:bottom w:val="single" w:sz="8" w:space="0" w:color="auto"/>
              <w:right w:val="single" w:sz="8" w:space="0" w:color="auto"/>
            </w:tcBorders>
            <w:shd w:val="clear" w:color="auto" w:fill="auto"/>
            <w:vAlign w:val="center"/>
            <w:hideMark/>
          </w:tcPr>
          <w:p w14:paraId="772ADF28" w14:textId="77777777" w:rsidR="002E783F" w:rsidRPr="002E783F" w:rsidRDefault="002E783F" w:rsidP="002E783F">
            <w:pPr>
              <w:bidi/>
              <w:rPr>
                <w:rFonts w:ascii="AF_Najed" w:hAnsi="AF_Najed" w:cs="Calibri"/>
                <w:b/>
                <w:bCs/>
                <w:color w:val="000000"/>
              </w:rPr>
            </w:pPr>
            <w:r w:rsidRPr="002E783F">
              <w:rPr>
                <w:rFonts w:ascii="AF_Najed" w:hAnsi="AF_Najed" w:cs="Calibri" w:hint="cs"/>
                <w:b/>
                <w:bCs/>
                <w:color w:val="000000"/>
                <w:rtl/>
              </w:rPr>
              <w:t>خارج القوي البشرية</w:t>
            </w:r>
          </w:p>
        </w:tc>
        <w:tc>
          <w:tcPr>
            <w:tcW w:w="1860" w:type="dxa"/>
            <w:tcBorders>
              <w:top w:val="nil"/>
              <w:left w:val="single" w:sz="8" w:space="0" w:color="auto"/>
              <w:bottom w:val="single" w:sz="8" w:space="0" w:color="auto"/>
              <w:right w:val="single" w:sz="8" w:space="0" w:color="auto"/>
            </w:tcBorders>
            <w:shd w:val="clear" w:color="000000" w:fill="FFFF00"/>
            <w:noWrap/>
            <w:vAlign w:val="center"/>
            <w:hideMark/>
          </w:tcPr>
          <w:p w14:paraId="42C008DA" w14:textId="77777777" w:rsidR="002E783F" w:rsidRPr="002E783F" w:rsidRDefault="002E783F" w:rsidP="002E783F">
            <w:pPr>
              <w:jc w:val="center"/>
              <w:rPr>
                <w:rFonts w:ascii="Arial" w:hAnsi="Arial" w:cs="Arial"/>
                <w:b/>
                <w:bCs/>
                <w:color w:val="000000"/>
                <w:rtl/>
              </w:rPr>
            </w:pPr>
            <w:r w:rsidRPr="002E783F">
              <w:rPr>
                <w:rFonts w:ascii="Arial" w:hAnsi="Arial" w:cs="Arial"/>
                <w:b/>
                <w:bCs/>
                <w:color w:val="000000"/>
              </w:rPr>
              <w:t>23.0</w:t>
            </w:r>
          </w:p>
        </w:tc>
      </w:tr>
    </w:tbl>
    <w:p w14:paraId="4063B0F8" w14:textId="02A530E8" w:rsidR="00E31D07" w:rsidRDefault="00E31D07" w:rsidP="00E31D07">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1651DF71" w14:textId="5DF5BD81" w:rsidR="00A516B0" w:rsidRDefault="00A516B0" w:rsidP="00E31D07">
      <w:pPr>
        <w:jc w:val="right"/>
        <w:rPr>
          <w:rFonts w:ascii="Simplified Arabic" w:hAnsi="Simplified Arabic" w:cs="Simplified Arabic"/>
          <w:b/>
          <w:bCs/>
          <w:color w:val="000000" w:themeColor="text1"/>
          <w:rtl/>
          <w:lang w:bidi="ar-EG"/>
        </w:rPr>
      </w:pPr>
    </w:p>
    <w:p w14:paraId="3773EB56" w14:textId="7518042D" w:rsidR="00A516B0" w:rsidRDefault="00A516B0" w:rsidP="00E31D07">
      <w:pPr>
        <w:jc w:val="right"/>
        <w:rPr>
          <w:rFonts w:ascii="Simplified Arabic" w:hAnsi="Simplified Arabic" w:cs="Simplified Arabic"/>
          <w:b/>
          <w:bCs/>
          <w:color w:val="000000" w:themeColor="text1"/>
          <w:rtl/>
          <w:lang w:bidi="ar-EG"/>
        </w:rPr>
      </w:pPr>
    </w:p>
    <w:p w14:paraId="35652C8F" w14:textId="056B2752" w:rsidR="00A516B0" w:rsidRDefault="00A516B0" w:rsidP="00E31D07">
      <w:pPr>
        <w:jc w:val="right"/>
        <w:rPr>
          <w:rFonts w:ascii="Simplified Arabic" w:hAnsi="Simplified Arabic" w:cs="Simplified Arabic"/>
          <w:b/>
          <w:bCs/>
          <w:color w:val="000000" w:themeColor="text1"/>
          <w:rtl/>
          <w:lang w:bidi="ar-EG"/>
        </w:rPr>
      </w:pPr>
    </w:p>
    <w:p w14:paraId="7AD01F32" w14:textId="1D49BA07" w:rsidR="00A516B0" w:rsidRDefault="00A516B0" w:rsidP="00E31D07">
      <w:pPr>
        <w:jc w:val="right"/>
        <w:rPr>
          <w:rFonts w:ascii="Simplified Arabic" w:hAnsi="Simplified Arabic" w:cs="Simplified Arabic"/>
          <w:b/>
          <w:bCs/>
          <w:color w:val="000000" w:themeColor="text1"/>
          <w:rtl/>
          <w:lang w:bidi="ar-EG"/>
        </w:rPr>
      </w:pPr>
    </w:p>
    <w:p w14:paraId="30725192" w14:textId="2CB01C44" w:rsidR="00A516B0" w:rsidRDefault="00A516B0" w:rsidP="00E31D07">
      <w:pPr>
        <w:jc w:val="right"/>
        <w:rPr>
          <w:rFonts w:ascii="Simplified Arabic" w:hAnsi="Simplified Arabic" w:cs="Simplified Arabic"/>
          <w:b/>
          <w:bCs/>
          <w:color w:val="000000" w:themeColor="text1"/>
          <w:rtl/>
          <w:lang w:bidi="ar-EG"/>
        </w:rPr>
      </w:pPr>
    </w:p>
    <w:p w14:paraId="7B392874" w14:textId="77777777" w:rsidR="00A516B0" w:rsidRDefault="00A516B0" w:rsidP="00E31D07">
      <w:pPr>
        <w:jc w:val="right"/>
        <w:rPr>
          <w:rFonts w:ascii="Simplified Arabic" w:hAnsi="Simplified Arabic" w:cs="Simplified Arabic"/>
          <w:b/>
          <w:bCs/>
          <w:color w:val="000000" w:themeColor="text1"/>
          <w:rtl/>
          <w:lang w:bidi="ar-EG"/>
        </w:rPr>
      </w:pPr>
    </w:p>
    <w:p w14:paraId="47ADB222" w14:textId="71DE2E06" w:rsidR="00A469D2" w:rsidRPr="00802B7F" w:rsidRDefault="00A469D2" w:rsidP="00A469D2">
      <w:pPr>
        <w:pStyle w:val="NoSpacing"/>
        <w:jc w:val="both"/>
        <w:rPr>
          <w:rFonts w:ascii="Simplified Arabic" w:eastAsia="Times New Roman" w:hAnsi="Simplified Arabic" w:cs="Simplified Arabic"/>
          <w:b/>
          <w:bCs/>
          <w:color w:val="C00000"/>
          <w:sz w:val="28"/>
          <w:szCs w:val="28"/>
          <w:rtl/>
          <w:lang w:bidi="ar-EG"/>
        </w:rPr>
      </w:pPr>
      <w:r>
        <w:rPr>
          <w:rFonts w:ascii="Simplified Arabic" w:eastAsia="Times New Roman" w:hAnsi="Simplified Arabic" w:cs="Simplified Arabic" w:hint="cs"/>
          <w:b/>
          <w:bCs/>
          <w:color w:val="C00000"/>
          <w:sz w:val="28"/>
          <w:szCs w:val="28"/>
          <w:rtl/>
          <w:lang w:bidi="ar-EG"/>
        </w:rPr>
        <w:lastRenderedPageBreak/>
        <w:t>شكل</w:t>
      </w:r>
      <w:r w:rsidR="002F31CD">
        <w:rPr>
          <w:rFonts w:ascii="Simplified Arabic" w:eastAsia="Times New Roman" w:hAnsi="Simplified Arabic" w:cs="Simplified Arabic" w:hint="cs"/>
          <w:b/>
          <w:bCs/>
          <w:color w:val="C00000"/>
          <w:sz w:val="28"/>
          <w:szCs w:val="28"/>
          <w:rtl/>
          <w:lang w:bidi="ar-EG"/>
        </w:rPr>
        <w:t xml:space="preserve"> 3</w:t>
      </w:r>
      <w:r w:rsidRPr="00592C70">
        <w:rPr>
          <w:rFonts w:ascii="Simplified Arabic" w:eastAsia="Times New Roman" w:hAnsi="Simplified Arabic" w:cs="Simplified Arabic" w:hint="cs"/>
          <w:b/>
          <w:bCs/>
          <w:color w:val="C00000"/>
          <w:sz w:val="28"/>
          <w:szCs w:val="28"/>
          <w:rtl/>
          <w:lang w:bidi="ar-EG"/>
        </w:rPr>
        <w:t xml:space="preserve">: </w:t>
      </w:r>
      <w:r w:rsidRPr="00592C70">
        <w:rPr>
          <w:rFonts w:ascii="Simplified Arabic" w:eastAsia="Times New Roman" w:hAnsi="Simplified Arabic" w:cs="Simplified Arabic"/>
          <w:b/>
          <w:bCs/>
          <w:color w:val="C00000"/>
          <w:sz w:val="28"/>
          <w:szCs w:val="28"/>
          <w:rtl/>
          <w:lang w:bidi="ar-EG"/>
        </w:rPr>
        <w:t>الحالة الع</w:t>
      </w:r>
      <w:r>
        <w:rPr>
          <w:rFonts w:ascii="Simplified Arabic" w:eastAsia="Times New Roman" w:hAnsi="Simplified Arabic" w:cs="Simplified Arabic" w:hint="cs"/>
          <w:b/>
          <w:bCs/>
          <w:color w:val="C00000"/>
          <w:sz w:val="28"/>
          <w:szCs w:val="28"/>
          <w:rtl/>
          <w:lang w:bidi="ar-EG"/>
        </w:rPr>
        <w:t>ملية</w:t>
      </w:r>
      <w:r w:rsidRPr="00592C70">
        <w:rPr>
          <w:rFonts w:ascii="Simplified Arabic" w:eastAsia="Times New Roman" w:hAnsi="Simplified Arabic" w:cs="Simplified Arabic"/>
          <w:b/>
          <w:bCs/>
          <w:color w:val="C00000"/>
          <w:sz w:val="28"/>
          <w:szCs w:val="28"/>
          <w:rtl/>
          <w:lang w:bidi="ar-EG"/>
        </w:rPr>
        <w:t xml:space="preserve"> للمرأة المعيلة - بحث الدخل والانفاق عام 2019 / 2020</w:t>
      </w:r>
    </w:p>
    <w:p w14:paraId="1ADB7519" w14:textId="74558BC9" w:rsidR="003F2587" w:rsidRDefault="003F2587" w:rsidP="00B40064">
      <w:pPr>
        <w:pStyle w:val="NoSpacing"/>
        <w:jc w:val="both"/>
        <w:rPr>
          <w:rFonts w:ascii="Simplified Arabic" w:hAnsi="Simplified Arabic" w:cs="Simplified Arabic"/>
          <w:b/>
          <w:bCs/>
          <w:sz w:val="32"/>
          <w:szCs w:val="32"/>
          <w:rtl/>
          <w:lang w:bidi="ar-EG"/>
        </w:rPr>
      </w:pPr>
      <w:r>
        <w:rPr>
          <w:noProof/>
        </w:rPr>
        <w:drawing>
          <wp:inline distT="0" distB="0" distL="0" distR="0" wp14:anchorId="10E09C80" wp14:editId="574E03A8">
            <wp:extent cx="4572000" cy="2286000"/>
            <wp:effectExtent l="0" t="0" r="0" b="0"/>
            <wp:docPr id="13" name="Chart 13">
              <a:extLst xmlns:a="http://schemas.openxmlformats.org/drawingml/2006/main">
                <a:ext uri="{FF2B5EF4-FFF2-40B4-BE49-F238E27FC236}">
                  <a16:creationId xmlns:a16="http://schemas.microsoft.com/office/drawing/2014/main" id="{F842B391-718D-BDCC-139A-8D5CAF547B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97A994" w14:textId="77777777" w:rsidR="000C04E6" w:rsidRDefault="000C04E6" w:rsidP="000C04E6">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2ABCA2B3" w14:textId="5C14BFEF" w:rsidR="002E783F" w:rsidRPr="00681A6E" w:rsidRDefault="00681A6E" w:rsidP="00B40064">
      <w:pPr>
        <w:pStyle w:val="NoSpacing"/>
        <w:jc w:val="both"/>
        <w:rPr>
          <w:rFonts w:ascii="Simplified Arabic" w:eastAsia="Times New Roman" w:hAnsi="Simplified Arabic" w:cs="Simplified Arabic"/>
          <w:b/>
          <w:bCs/>
          <w:color w:val="C00000"/>
          <w:sz w:val="28"/>
          <w:szCs w:val="28"/>
          <w:lang w:bidi="ar-EG"/>
        </w:rPr>
      </w:pPr>
      <w:r w:rsidRPr="00592C70">
        <w:rPr>
          <w:rFonts w:ascii="Simplified Arabic" w:eastAsia="Times New Roman" w:hAnsi="Simplified Arabic" w:cs="Simplified Arabic" w:hint="cs"/>
          <w:b/>
          <w:bCs/>
          <w:color w:val="C00000"/>
          <w:sz w:val="28"/>
          <w:szCs w:val="28"/>
          <w:rtl/>
          <w:lang w:bidi="ar-EG"/>
        </w:rPr>
        <w:t>جدول</w:t>
      </w:r>
      <w:r w:rsidR="00D714A3">
        <w:rPr>
          <w:rFonts w:ascii="Simplified Arabic" w:eastAsia="Times New Roman" w:hAnsi="Simplified Arabic" w:cs="Simplified Arabic" w:hint="cs"/>
          <w:b/>
          <w:bCs/>
          <w:color w:val="C00000"/>
          <w:sz w:val="28"/>
          <w:szCs w:val="28"/>
          <w:rtl/>
          <w:lang w:bidi="ar-EG"/>
        </w:rPr>
        <w:t xml:space="preserve"> 4</w:t>
      </w:r>
      <w:r w:rsidRPr="00592C70">
        <w:rPr>
          <w:rFonts w:ascii="Simplified Arabic" w:eastAsia="Times New Roman" w:hAnsi="Simplified Arabic" w:cs="Simplified Arabic" w:hint="cs"/>
          <w:b/>
          <w:bCs/>
          <w:color w:val="C00000"/>
          <w:sz w:val="28"/>
          <w:szCs w:val="28"/>
          <w:rtl/>
          <w:lang w:bidi="ar-EG"/>
        </w:rPr>
        <w:t xml:space="preserve">: </w:t>
      </w:r>
      <w:r w:rsidRPr="00681A6E">
        <w:rPr>
          <w:rFonts w:ascii="Simplified Arabic" w:eastAsia="Times New Roman" w:hAnsi="Simplified Arabic" w:cs="Simplified Arabic"/>
          <w:b/>
          <w:bCs/>
          <w:color w:val="C00000"/>
          <w:sz w:val="28"/>
          <w:szCs w:val="28"/>
          <w:rtl/>
          <w:lang w:bidi="ar-EG"/>
        </w:rPr>
        <w:t>فئات السن للمرأة المعيلة - بحث الدخل والانفاق عام 2019 / 2020</w:t>
      </w:r>
    </w:p>
    <w:tbl>
      <w:tblPr>
        <w:bidiVisual/>
        <w:tblW w:w="3140" w:type="dxa"/>
        <w:tblInd w:w="118" w:type="dxa"/>
        <w:tblLook w:val="04A0" w:firstRow="1" w:lastRow="0" w:firstColumn="1" w:lastColumn="0" w:noHBand="0" w:noVBand="1"/>
      </w:tblPr>
      <w:tblGrid>
        <w:gridCol w:w="1860"/>
        <w:gridCol w:w="1280"/>
      </w:tblGrid>
      <w:tr w:rsidR="00681A6E" w:rsidRPr="007D7F77" w14:paraId="05B6EF2A" w14:textId="77777777" w:rsidTr="00555176">
        <w:trPr>
          <w:trHeight w:val="390"/>
        </w:trPr>
        <w:tc>
          <w:tcPr>
            <w:tcW w:w="18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772ADA" w14:textId="77777777" w:rsidR="00681A6E" w:rsidRPr="007D7F77" w:rsidRDefault="00681A6E" w:rsidP="00555176">
            <w:pPr>
              <w:bidi/>
              <w:jc w:val="center"/>
              <w:rPr>
                <w:rFonts w:ascii="Calibri" w:hAnsi="Calibri" w:cs="Calibri"/>
                <w:b/>
                <w:bCs/>
                <w:color w:val="C00000"/>
                <w:sz w:val="28"/>
                <w:szCs w:val="28"/>
              </w:rPr>
            </w:pPr>
            <w:r w:rsidRPr="007D7F77">
              <w:rPr>
                <w:rFonts w:ascii="Calibri" w:hAnsi="Calibri" w:cs="Calibri"/>
                <w:b/>
                <w:bCs/>
                <w:color w:val="C00000"/>
                <w:sz w:val="28"/>
                <w:szCs w:val="28"/>
                <w:rtl/>
              </w:rPr>
              <w:t>فئات السن</w:t>
            </w:r>
          </w:p>
        </w:tc>
        <w:tc>
          <w:tcPr>
            <w:tcW w:w="1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B3B86D" w14:textId="77777777" w:rsidR="00681A6E" w:rsidRPr="007D7F77" w:rsidRDefault="00681A6E" w:rsidP="00555176">
            <w:pPr>
              <w:bidi/>
              <w:jc w:val="center"/>
              <w:rPr>
                <w:rFonts w:ascii="Calibri" w:hAnsi="Calibri" w:cs="Calibri"/>
                <w:b/>
                <w:bCs/>
                <w:color w:val="C00000"/>
                <w:sz w:val="28"/>
                <w:szCs w:val="28"/>
                <w:rtl/>
              </w:rPr>
            </w:pPr>
            <w:r w:rsidRPr="007D7F77">
              <w:rPr>
                <w:rFonts w:ascii="Calibri" w:hAnsi="Calibri" w:cs="Calibri"/>
                <w:b/>
                <w:bCs/>
                <w:color w:val="C00000"/>
                <w:sz w:val="28"/>
                <w:szCs w:val="28"/>
                <w:rtl/>
              </w:rPr>
              <w:t>النسبة المئوية</w:t>
            </w:r>
          </w:p>
        </w:tc>
      </w:tr>
      <w:tr w:rsidR="00681A6E" w:rsidRPr="007D7F77" w14:paraId="254A5F18" w14:textId="77777777" w:rsidTr="00555176">
        <w:trPr>
          <w:trHeight w:val="435"/>
        </w:trPr>
        <w:tc>
          <w:tcPr>
            <w:tcW w:w="1860" w:type="dxa"/>
            <w:tcBorders>
              <w:top w:val="nil"/>
              <w:left w:val="single" w:sz="8" w:space="0" w:color="auto"/>
              <w:bottom w:val="single" w:sz="8" w:space="0" w:color="auto"/>
              <w:right w:val="single" w:sz="8" w:space="0" w:color="auto"/>
            </w:tcBorders>
            <w:shd w:val="clear" w:color="auto" w:fill="auto"/>
            <w:vAlign w:val="center"/>
            <w:hideMark/>
          </w:tcPr>
          <w:p w14:paraId="5601CF43" w14:textId="77777777" w:rsidR="00681A6E" w:rsidRPr="007D7F77" w:rsidRDefault="00681A6E" w:rsidP="00555176">
            <w:pPr>
              <w:bidi/>
              <w:jc w:val="center"/>
              <w:rPr>
                <w:rFonts w:ascii="Calibri" w:hAnsi="Calibri" w:cs="Sultan bold"/>
                <w:b/>
                <w:bCs/>
                <w:color w:val="000000"/>
                <w:sz w:val="28"/>
                <w:szCs w:val="28"/>
                <w:rtl/>
              </w:rPr>
            </w:pPr>
            <w:r w:rsidRPr="007D7F77">
              <w:rPr>
                <w:rFonts w:ascii="Calibri" w:hAnsi="Calibri" w:cs="Sultan bold" w:hint="cs"/>
                <w:b/>
                <w:bCs/>
                <w:color w:val="000000"/>
                <w:sz w:val="28"/>
                <w:szCs w:val="28"/>
                <w:rtl/>
              </w:rPr>
              <w:t xml:space="preserve"> </w:t>
            </w:r>
            <w:r>
              <w:rPr>
                <w:rFonts w:ascii="Calibri" w:hAnsi="Calibri" w:cs="Sultan bold"/>
                <w:b/>
                <w:bCs/>
                <w:color w:val="000000"/>
                <w:sz w:val="28"/>
                <w:szCs w:val="28"/>
              </w:rPr>
              <w:t>&gt;</w:t>
            </w:r>
            <w:r w:rsidRPr="007D7F77">
              <w:rPr>
                <w:rFonts w:ascii="Calibri" w:hAnsi="Calibri" w:cs="Sultan bold" w:hint="cs"/>
                <w:b/>
                <w:bCs/>
                <w:color w:val="000000"/>
                <w:sz w:val="28"/>
                <w:szCs w:val="28"/>
                <w:rtl/>
              </w:rPr>
              <w:t xml:space="preserve"> 25</w:t>
            </w:r>
          </w:p>
        </w:tc>
        <w:tc>
          <w:tcPr>
            <w:tcW w:w="1280" w:type="dxa"/>
            <w:tcBorders>
              <w:top w:val="nil"/>
              <w:left w:val="single" w:sz="8" w:space="0" w:color="auto"/>
              <w:bottom w:val="single" w:sz="8" w:space="0" w:color="auto"/>
              <w:right w:val="single" w:sz="8" w:space="0" w:color="auto"/>
            </w:tcBorders>
            <w:shd w:val="clear" w:color="auto" w:fill="auto"/>
            <w:noWrap/>
            <w:vAlign w:val="center"/>
            <w:hideMark/>
          </w:tcPr>
          <w:p w14:paraId="1E790F3D" w14:textId="77777777" w:rsidR="00681A6E" w:rsidRPr="007D7F77" w:rsidRDefault="00681A6E" w:rsidP="00555176">
            <w:pPr>
              <w:jc w:val="center"/>
              <w:rPr>
                <w:rFonts w:ascii="Arial" w:hAnsi="Arial" w:cs="Arial"/>
                <w:b/>
                <w:bCs/>
                <w:color w:val="000000"/>
                <w:sz w:val="28"/>
                <w:szCs w:val="28"/>
                <w:rtl/>
              </w:rPr>
            </w:pPr>
            <w:r w:rsidRPr="007D7F77">
              <w:rPr>
                <w:rFonts w:ascii="Arial" w:hAnsi="Arial" w:cs="Arial"/>
                <w:b/>
                <w:bCs/>
                <w:color w:val="000000"/>
                <w:sz w:val="28"/>
                <w:szCs w:val="28"/>
              </w:rPr>
              <w:t>3.6</w:t>
            </w:r>
          </w:p>
        </w:tc>
      </w:tr>
      <w:tr w:rsidR="00681A6E" w:rsidRPr="007D7F77" w14:paraId="47AA9024" w14:textId="77777777" w:rsidTr="00555176">
        <w:trPr>
          <w:trHeight w:val="435"/>
        </w:trPr>
        <w:tc>
          <w:tcPr>
            <w:tcW w:w="1860" w:type="dxa"/>
            <w:tcBorders>
              <w:top w:val="nil"/>
              <w:left w:val="single" w:sz="8" w:space="0" w:color="auto"/>
              <w:bottom w:val="single" w:sz="8" w:space="0" w:color="auto"/>
              <w:right w:val="single" w:sz="8" w:space="0" w:color="auto"/>
            </w:tcBorders>
            <w:shd w:val="clear" w:color="auto" w:fill="auto"/>
            <w:vAlign w:val="center"/>
            <w:hideMark/>
          </w:tcPr>
          <w:p w14:paraId="312EDD95" w14:textId="77777777" w:rsidR="00681A6E" w:rsidRPr="007D7F77" w:rsidRDefault="00681A6E" w:rsidP="00555176">
            <w:pPr>
              <w:bidi/>
              <w:jc w:val="center"/>
              <w:rPr>
                <w:rFonts w:ascii="Calibri" w:hAnsi="Calibri" w:cs="Sultan bold"/>
                <w:b/>
                <w:bCs/>
                <w:color w:val="000000"/>
                <w:sz w:val="28"/>
                <w:szCs w:val="28"/>
              </w:rPr>
            </w:pPr>
            <w:r w:rsidRPr="007D7F77">
              <w:rPr>
                <w:rFonts w:ascii="Calibri" w:hAnsi="Calibri" w:cs="Sultan bold" w:hint="cs"/>
                <w:b/>
                <w:bCs/>
                <w:color w:val="000000"/>
                <w:sz w:val="28"/>
                <w:szCs w:val="28"/>
                <w:rtl/>
              </w:rPr>
              <w:t>25-34</w:t>
            </w:r>
          </w:p>
        </w:tc>
        <w:tc>
          <w:tcPr>
            <w:tcW w:w="1280" w:type="dxa"/>
            <w:tcBorders>
              <w:top w:val="nil"/>
              <w:left w:val="single" w:sz="8" w:space="0" w:color="auto"/>
              <w:bottom w:val="single" w:sz="8" w:space="0" w:color="auto"/>
              <w:right w:val="single" w:sz="8" w:space="0" w:color="auto"/>
            </w:tcBorders>
            <w:shd w:val="clear" w:color="auto" w:fill="auto"/>
            <w:noWrap/>
            <w:vAlign w:val="center"/>
            <w:hideMark/>
          </w:tcPr>
          <w:p w14:paraId="6DF76A01" w14:textId="77777777" w:rsidR="00681A6E" w:rsidRPr="007D7F77" w:rsidRDefault="00681A6E" w:rsidP="00555176">
            <w:pPr>
              <w:jc w:val="center"/>
              <w:rPr>
                <w:rFonts w:ascii="Arial" w:hAnsi="Arial" w:cs="Arial"/>
                <w:b/>
                <w:bCs/>
                <w:color w:val="000000"/>
                <w:sz w:val="28"/>
                <w:szCs w:val="28"/>
                <w:rtl/>
              </w:rPr>
            </w:pPr>
            <w:r w:rsidRPr="007D7F77">
              <w:rPr>
                <w:rFonts w:ascii="Arial" w:hAnsi="Arial" w:cs="Arial"/>
                <w:b/>
                <w:bCs/>
                <w:color w:val="000000"/>
                <w:sz w:val="28"/>
                <w:szCs w:val="28"/>
              </w:rPr>
              <w:t>10.2</w:t>
            </w:r>
          </w:p>
        </w:tc>
      </w:tr>
      <w:tr w:rsidR="00681A6E" w:rsidRPr="007D7F77" w14:paraId="06CF163A" w14:textId="77777777" w:rsidTr="00555176">
        <w:trPr>
          <w:trHeight w:val="435"/>
        </w:trPr>
        <w:tc>
          <w:tcPr>
            <w:tcW w:w="1860" w:type="dxa"/>
            <w:tcBorders>
              <w:top w:val="nil"/>
              <w:left w:val="single" w:sz="8" w:space="0" w:color="auto"/>
              <w:bottom w:val="single" w:sz="8" w:space="0" w:color="auto"/>
              <w:right w:val="single" w:sz="8" w:space="0" w:color="auto"/>
            </w:tcBorders>
            <w:shd w:val="clear" w:color="auto" w:fill="auto"/>
            <w:vAlign w:val="center"/>
            <w:hideMark/>
          </w:tcPr>
          <w:p w14:paraId="75687E94" w14:textId="77777777" w:rsidR="00681A6E" w:rsidRPr="007D7F77" w:rsidRDefault="00681A6E" w:rsidP="00555176">
            <w:pPr>
              <w:bidi/>
              <w:jc w:val="center"/>
              <w:rPr>
                <w:rFonts w:ascii="Calibri" w:hAnsi="Calibri" w:cs="Sultan bold"/>
                <w:b/>
                <w:bCs/>
                <w:color w:val="000000"/>
                <w:sz w:val="28"/>
                <w:szCs w:val="28"/>
              </w:rPr>
            </w:pPr>
            <w:r w:rsidRPr="007D7F77">
              <w:rPr>
                <w:rFonts w:ascii="Calibri" w:hAnsi="Calibri" w:cs="Sultan bold" w:hint="cs"/>
                <w:b/>
                <w:bCs/>
                <w:color w:val="000000"/>
                <w:sz w:val="28"/>
                <w:szCs w:val="28"/>
                <w:rtl/>
              </w:rPr>
              <w:t>35-44</w:t>
            </w:r>
          </w:p>
        </w:tc>
        <w:tc>
          <w:tcPr>
            <w:tcW w:w="1280" w:type="dxa"/>
            <w:tcBorders>
              <w:top w:val="nil"/>
              <w:left w:val="single" w:sz="8" w:space="0" w:color="auto"/>
              <w:bottom w:val="single" w:sz="8" w:space="0" w:color="auto"/>
              <w:right w:val="single" w:sz="8" w:space="0" w:color="auto"/>
            </w:tcBorders>
            <w:shd w:val="clear" w:color="auto" w:fill="auto"/>
            <w:noWrap/>
            <w:vAlign w:val="center"/>
            <w:hideMark/>
          </w:tcPr>
          <w:p w14:paraId="44CCFB3C" w14:textId="77777777" w:rsidR="00681A6E" w:rsidRPr="007D7F77" w:rsidRDefault="00681A6E" w:rsidP="00555176">
            <w:pPr>
              <w:jc w:val="center"/>
              <w:rPr>
                <w:rFonts w:ascii="Arial" w:hAnsi="Arial" w:cs="Arial"/>
                <w:b/>
                <w:bCs/>
                <w:color w:val="000000"/>
                <w:sz w:val="28"/>
                <w:szCs w:val="28"/>
                <w:rtl/>
              </w:rPr>
            </w:pPr>
            <w:r w:rsidRPr="007D7F77">
              <w:rPr>
                <w:rFonts w:ascii="Arial" w:hAnsi="Arial" w:cs="Arial"/>
                <w:b/>
                <w:bCs/>
                <w:color w:val="000000"/>
                <w:sz w:val="28"/>
                <w:szCs w:val="28"/>
              </w:rPr>
              <w:t>12.4</w:t>
            </w:r>
          </w:p>
        </w:tc>
      </w:tr>
      <w:tr w:rsidR="00681A6E" w:rsidRPr="007D7F77" w14:paraId="7FC1DEF5" w14:textId="77777777" w:rsidTr="00555176">
        <w:trPr>
          <w:trHeight w:val="435"/>
        </w:trPr>
        <w:tc>
          <w:tcPr>
            <w:tcW w:w="1860" w:type="dxa"/>
            <w:tcBorders>
              <w:top w:val="nil"/>
              <w:left w:val="single" w:sz="8" w:space="0" w:color="auto"/>
              <w:bottom w:val="single" w:sz="8" w:space="0" w:color="auto"/>
              <w:right w:val="single" w:sz="8" w:space="0" w:color="auto"/>
            </w:tcBorders>
            <w:shd w:val="clear" w:color="auto" w:fill="auto"/>
            <w:vAlign w:val="center"/>
            <w:hideMark/>
          </w:tcPr>
          <w:p w14:paraId="519451FC" w14:textId="77777777" w:rsidR="00681A6E" w:rsidRPr="007D7F77" w:rsidRDefault="00681A6E" w:rsidP="00555176">
            <w:pPr>
              <w:bidi/>
              <w:jc w:val="center"/>
              <w:rPr>
                <w:rFonts w:ascii="Calibri" w:hAnsi="Calibri" w:cs="Sultan bold"/>
                <w:b/>
                <w:bCs/>
                <w:color w:val="000000"/>
                <w:sz w:val="28"/>
                <w:szCs w:val="28"/>
              </w:rPr>
            </w:pPr>
            <w:r w:rsidRPr="007D7F77">
              <w:rPr>
                <w:rFonts w:ascii="Calibri" w:hAnsi="Calibri" w:cs="Sultan bold" w:hint="cs"/>
                <w:b/>
                <w:bCs/>
                <w:color w:val="000000"/>
                <w:sz w:val="28"/>
                <w:szCs w:val="28"/>
                <w:rtl/>
              </w:rPr>
              <w:t>45 +</w:t>
            </w:r>
          </w:p>
        </w:tc>
        <w:tc>
          <w:tcPr>
            <w:tcW w:w="1280" w:type="dxa"/>
            <w:tcBorders>
              <w:top w:val="nil"/>
              <w:left w:val="single" w:sz="8" w:space="0" w:color="auto"/>
              <w:bottom w:val="single" w:sz="8" w:space="0" w:color="auto"/>
              <w:right w:val="single" w:sz="8" w:space="0" w:color="auto"/>
            </w:tcBorders>
            <w:shd w:val="clear" w:color="000000" w:fill="FFFF00"/>
            <w:noWrap/>
            <w:vAlign w:val="center"/>
            <w:hideMark/>
          </w:tcPr>
          <w:p w14:paraId="421A231D" w14:textId="77777777" w:rsidR="00681A6E" w:rsidRPr="007D7F77" w:rsidRDefault="00681A6E" w:rsidP="00555176">
            <w:pPr>
              <w:jc w:val="center"/>
              <w:rPr>
                <w:rFonts w:ascii="Arial" w:hAnsi="Arial" w:cs="Arial"/>
                <w:b/>
                <w:bCs/>
                <w:color w:val="000000"/>
                <w:sz w:val="28"/>
                <w:szCs w:val="28"/>
                <w:rtl/>
              </w:rPr>
            </w:pPr>
            <w:r w:rsidRPr="007D7F77">
              <w:rPr>
                <w:rFonts w:ascii="Arial" w:hAnsi="Arial" w:cs="Arial"/>
                <w:b/>
                <w:bCs/>
                <w:color w:val="000000"/>
                <w:sz w:val="28"/>
                <w:szCs w:val="28"/>
              </w:rPr>
              <w:t>73.8</w:t>
            </w:r>
          </w:p>
        </w:tc>
      </w:tr>
      <w:tr w:rsidR="00681A6E" w:rsidRPr="007D7F77" w14:paraId="62FD1E29" w14:textId="77777777" w:rsidTr="00555176">
        <w:trPr>
          <w:trHeight w:val="435"/>
        </w:trPr>
        <w:tc>
          <w:tcPr>
            <w:tcW w:w="1860" w:type="dxa"/>
            <w:tcBorders>
              <w:top w:val="nil"/>
              <w:left w:val="single" w:sz="8" w:space="0" w:color="auto"/>
              <w:bottom w:val="single" w:sz="8" w:space="0" w:color="auto"/>
              <w:right w:val="single" w:sz="8" w:space="0" w:color="auto"/>
            </w:tcBorders>
            <w:shd w:val="clear" w:color="auto" w:fill="auto"/>
            <w:vAlign w:val="center"/>
            <w:hideMark/>
          </w:tcPr>
          <w:p w14:paraId="4B934B86" w14:textId="77777777" w:rsidR="00681A6E" w:rsidRPr="007D7F77" w:rsidRDefault="00681A6E" w:rsidP="00555176">
            <w:pPr>
              <w:bidi/>
              <w:jc w:val="center"/>
              <w:rPr>
                <w:rFonts w:ascii="Calibri" w:hAnsi="Calibri" w:cs="Sultan bold"/>
                <w:b/>
                <w:bCs/>
                <w:color w:val="000000"/>
                <w:sz w:val="28"/>
                <w:szCs w:val="28"/>
              </w:rPr>
            </w:pPr>
            <w:r w:rsidRPr="007D7F77">
              <w:rPr>
                <w:rFonts w:ascii="Calibri" w:hAnsi="Calibri" w:cs="Sultan bold" w:hint="cs"/>
                <w:b/>
                <w:bCs/>
                <w:color w:val="000000"/>
                <w:sz w:val="28"/>
                <w:szCs w:val="28"/>
                <w:rtl/>
              </w:rPr>
              <w:t>45-54</w:t>
            </w:r>
          </w:p>
        </w:tc>
        <w:tc>
          <w:tcPr>
            <w:tcW w:w="1280" w:type="dxa"/>
            <w:tcBorders>
              <w:top w:val="nil"/>
              <w:left w:val="single" w:sz="8" w:space="0" w:color="auto"/>
              <w:bottom w:val="single" w:sz="8" w:space="0" w:color="auto"/>
              <w:right w:val="single" w:sz="8" w:space="0" w:color="auto"/>
            </w:tcBorders>
            <w:shd w:val="clear" w:color="000000" w:fill="FFFFFF"/>
            <w:noWrap/>
            <w:vAlign w:val="center"/>
            <w:hideMark/>
          </w:tcPr>
          <w:p w14:paraId="6CC52A85" w14:textId="77777777" w:rsidR="00681A6E" w:rsidRPr="007D7F77" w:rsidRDefault="00681A6E" w:rsidP="00555176">
            <w:pPr>
              <w:jc w:val="center"/>
              <w:rPr>
                <w:rFonts w:ascii="Arial" w:hAnsi="Arial" w:cs="Arial"/>
                <w:b/>
                <w:bCs/>
                <w:color w:val="000000"/>
                <w:sz w:val="28"/>
                <w:szCs w:val="28"/>
                <w:rtl/>
              </w:rPr>
            </w:pPr>
            <w:r w:rsidRPr="007D7F77">
              <w:rPr>
                <w:rFonts w:ascii="Arial" w:hAnsi="Arial" w:cs="Arial"/>
                <w:b/>
                <w:bCs/>
                <w:color w:val="000000"/>
                <w:sz w:val="28"/>
                <w:szCs w:val="28"/>
              </w:rPr>
              <w:t>17.7</w:t>
            </w:r>
          </w:p>
        </w:tc>
      </w:tr>
      <w:tr w:rsidR="00681A6E" w:rsidRPr="007D7F77" w14:paraId="012A284E" w14:textId="77777777" w:rsidTr="00555176">
        <w:trPr>
          <w:trHeight w:val="435"/>
        </w:trPr>
        <w:tc>
          <w:tcPr>
            <w:tcW w:w="1860" w:type="dxa"/>
            <w:tcBorders>
              <w:top w:val="nil"/>
              <w:left w:val="single" w:sz="8" w:space="0" w:color="auto"/>
              <w:bottom w:val="single" w:sz="8" w:space="0" w:color="auto"/>
              <w:right w:val="single" w:sz="8" w:space="0" w:color="auto"/>
            </w:tcBorders>
            <w:shd w:val="clear" w:color="auto" w:fill="auto"/>
            <w:vAlign w:val="center"/>
            <w:hideMark/>
          </w:tcPr>
          <w:p w14:paraId="237AEFD3" w14:textId="77777777" w:rsidR="00681A6E" w:rsidRPr="007D7F77" w:rsidRDefault="00681A6E" w:rsidP="00555176">
            <w:pPr>
              <w:bidi/>
              <w:jc w:val="center"/>
              <w:rPr>
                <w:rFonts w:ascii="Calibri" w:hAnsi="Calibri" w:cs="Sultan bold"/>
                <w:b/>
                <w:bCs/>
                <w:color w:val="000000"/>
                <w:sz w:val="28"/>
                <w:szCs w:val="28"/>
              </w:rPr>
            </w:pPr>
            <w:r w:rsidRPr="007D7F77">
              <w:rPr>
                <w:rFonts w:ascii="Calibri" w:hAnsi="Calibri" w:cs="Sultan bold" w:hint="cs"/>
                <w:b/>
                <w:bCs/>
                <w:color w:val="000000"/>
                <w:sz w:val="28"/>
                <w:szCs w:val="28"/>
                <w:rtl/>
              </w:rPr>
              <w:t>55-64</w:t>
            </w:r>
          </w:p>
        </w:tc>
        <w:tc>
          <w:tcPr>
            <w:tcW w:w="1280" w:type="dxa"/>
            <w:tcBorders>
              <w:top w:val="nil"/>
              <w:left w:val="single" w:sz="8" w:space="0" w:color="auto"/>
              <w:bottom w:val="single" w:sz="8" w:space="0" w:color="auto"/>
              <w:right w:val="single" w:sz="8" w:space="0" w:color="auto"/>
            </w:tcBorders>
            <w:shd w:val="clear" w:color="000000" w:fill="FFFFFF"/>
            <w:noWrap/>
            <w:vAlign w:val="center"/>
            <w:hideMark/>
          </w:tcPr>
          <w:p w14:paraId="3E4F3ED4" w14:textId="77777777" w:rsidR="00681A6E" w:rsidRPr="007D7F77" w:rsidRDefault="00681A6E" w:rsidP="00555176">
            <w:pPr>
              <w:jc w:val="center"/>
              <w:rPr>
                <w:rFonts w:ascii="Arial" w:hAnsi="Arial" w:cs="Arial"/>
                <w:b/>
                <w:bCs/>
                <w:color w:val="000000"/>
                <w:sz w:val="28"/>
                <w:szCs w:val="28"/>
                <w:rtl/>
              </w:rPr>
            </w:pPr>
            <w:r w:rsidRPr="007D7F77">
              <w:rPr>
                <w:rFonts w:ascii="Arial" w:hAnsi="Arial" w:cs="Arial"/>
                <w:b/>
                <w:bCs/>
                <w:color w:val="000000"/>
                <w:sz w:val="28"/>
                <w:szCs w:val="28"/>
              </w:rPr>
              <w:t>25.2</w:t>
            </w:r>
          </w:p>
        </w:tc>
      </w:tr>
      <w:tr w:rsidR="00681A6E" w:rsidRPr="007D7F77" w14:paraId="050280AC" w14:textId="77777777" w:rsidTr="00555176">
        <w:trPr>
          <w:trHeight w:val="435"/>
        </w:trPr>
        <w:tc>
          <w:tcPr>
            <w:tcW w:w="1860" w:type="dxa"/>
            <w:tcBorders>
              <w:top w:val="nil"/>
              <w:left w:val="single" w:sz="8" w:space="0" w:color="auto"/>
              <w:bottom w:val="single" w:sz="8" w:space="0" w:color="auto"/>
              <w:right w:val="single" w:sz="8" w:space="0" w:color="auto"/>
            </w:tcBorders>
            <w:shd w:val="clear" w:color="auto" w:fill="auto"/>
            <w:vAlign w:val="center"/>
            <w:hideMark/>
          </w:tcPr>
          <w:p w14:paraId="4958F148" w14:textId="77777777" w:rsidR="00681A6E" w:rsidRPr="007D7F77" w:rsidRDefault="00681A6E" w:rsidP="00555176">
            <w:pPr>
              <w:bidi/>
              <w:jc w:val="center"/>
              <w:rPr>
                <w:rFonts w:ascii="Calibri" w:hAnsi="Calibri" w:cs="Sultan bold"/>
                <w:b/>
                <w:bCs/>
                <w:color w:val="000000"/>
                <w:sz w:val="28"/>
                <w:szCs w:val="28"/>
              </w:rPr>
            </w:pPr>
            <w:r w:rsidRPr="007D7F77">
              <w:rPr>
                <w:rFonts w:ascii="Calibri" w:hAnsi="Calibri" w:cs="Sultan bold" w:hint="cs"/>
                <w:b/>
                <w:bCs/>
                <w:color w:val="000000"/>
                <w:sz w:val="28"/>
                <w:szCs w:val="28"/>
                <w:rtl/>
              </w:rPr>
              <w:t>65+</w:t>
            </w:r>
          </w:p>
        </w:tc>
        <w:tc>
          <w:tcPr>
            <w:tcW w:w="1280" w:type="dxa"/>
            <w:tcBorders>
              <w:top w:val="nil"/>
              <w:left w:val="single" w:sz="8" w:space="0" w:color="auto"/>
              <w:bottom w:val="single" w:sz="8" w:space="0" w:color="auto"/>
              <w:right w:val="single" w:sz="8" w:space="0" w:color="auto"/>
            </w:tcBorders>
            <w:shd w:val="clear" w:color="000000" w:fill="FFFFFF"/>
            <w:noWrap/>
            <w:vAlign w:val="center"/>
            <w:hideMark/>
          </w:tcPr>
          <w:p w14:paraId="742D32CB" w14:textId="77777777" w:rsidR="00681A6E" w:rsidRPr="007D7F77" w:rsidRDefault="00681A6E" w:rsidP="00555176">
            <w:pPr>
              <w:jc w:val="center"/>
              <w:rPr>
                <w:rFonts w:ascii="Arial" w:hAnsi="Arial" w:cs="Arial"/>
                <w:b/>
                <w:bCs/>
                <w:color w:val="000000"/>
                <w:sz w:val="28"/>
                <w:szCs w:val="28"/>
                <w:rtl/>
              </w:rPr>
            </w:pPr>
            <w:r w:rsidRPr="007D7F77">
              <w:rPr>
                <w:rFonts w:ascii="Arial" w:hAnsi="Arial" w:cs="Arial"/>
                <w:b/>
                <w:bCs/>
                <w:color w:val="000000"/>
                <w:sz w:val="28"/>
                <w:szCs w:val="28"/>
              </w:rPr>
              <w:t>30.8</w:t>
            </w:r>
          </w:p>
        </w:tc>
      </w:tr>
    </w:tbl>
    <w:p w14:paraId="3CBD395B" w14:textId="77777777" w:rsidR="00FC7F84" w:rsidRDefault="00FC7F84" w:rsidP="00FC7F84">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6C4CE74D" w14:textId="73C00D38" w:rsidR="001223A1" w:rsidRPr="00681A6E" w:rsidRDefault="001223A1" w:rsidP="001223A1">
      <w:pPr>
        <w:pStyle w:val="NoSpacing"/>
        <w:jc w:val="both"/>
        <w:rPr>
          <w:rFonts w:ascii="Simplified Arabic" w:eastAsia="Times New Roman" w:hAnsi="Simplified Arabic" w:cs="Simplified Arabic"/>
          <w:b/>
          <w:bCs/>
          <w:color w:val="C00000"/>
          <w:sz w:val="28"/>
          <w:szCs w:val="28"/>
          <w:lang w:bidi="ar-EG"/>
        </w:rPr>
      </w:pPr>
      <w:r>
        <w:rPr>
          <w:rFonts w:ascii="Simplified Arabic" w:eastAsia="Times New Roman" w:hAnsi="Simplified Arabic" w:cs="Simplified Arabic" w:hint="cs"/>
          <w:b/>
          <w:bCs/>
          <w:color w:val="C00000"/>
          <w:sz w:val="28"/>
          <w:szCs w:val="28"/>
          <w:rtl/>
          <w:lang w:bidi="ar-EG"/>
        </w:rPr>
        <w:t>شكل</w:t>
      </w:r>
      <w:r w:rsidR="00D714A3">
        <w:rPr>
          <w:rFonts w:ascii="Simplified Arabic" w:eastAsia="Times New Roman" w:hAnsi="Simplified Arabic" w:cs="Simplified Arabic" w:hint="cs"/>
          <w:b/>
          <w:bCs/>
          <w:color w:val="C00000"/>
          <w:sz w:val="28"/>
          <w:szCs w:val="28"/>
          <w:rtl/>
          <w:lang w:bidi="ar-EG"/>
        </w:rPr>
        <w:t xml:space="preserve"> 4</w:t>
      </w:r>
      <w:r w:rsidRPr="00592C70">
        <w:rPr>
          <w:rFonts w:ascii="Simplified Arabic" w:eastAsia="Times New Roman" w:hAnsi="Simplified Arabic" w:cs="Simplified Arabic" w:hint="cs"/>
          <w:b/>
          <w:bCs/>
          <w:color w:val="C00000"/>
          <w:sz w:val="28"/>
          <w:szCs w:val="28"/>
          <w:rtl/>
          <w:lang w:bidi="ar-EG"/>
        </w:rPr>
        <w:t xml:space="preserve">: </w:t>
      </w:r>
      <w:r w:rsidRPr="00681A6E">
        <w:rPr>
          <w:rFonts w:ascii="Simplified Arabic" w:eastAsia="Times New Roman" w:hAnsi="Simplified Arabic" w:cs="Simplified Arabic"/>
          <w:b/>
          <w:bCs/>
          <w:color w:val="C00000"/>
          <w:sz w:val="28"/>
          <w:szCs w:val="28"/>
          <w:rtl/>
          <w:lang w:bidi="ar-EG"/>
        </w:rPr>
        <w:t>فئات السن للمرأة المعيلة - بحث الدخل والانفاق عام 2019 / 2020</w:t>
      </w:r>
    </w:p>
    <w:p w14:paraId="393B2E97" w14:textId="4FFEE8EB" w:rsidR="00681A6E" w:rsidRPr="00F427DE" w:rsidRDefault="00F427DE" w:rsidP="00B40064">
      <w:pPr>
        <w:pStyle w:val="NoSpacing"/>
        <w:jc w:val="both"/>
        <w:rPr>
          <w:rFonts w:ascii="Simplified Arabic" w:hAnsi="Simplified Arabic" w:cs="Simplified Arabic"/>
          <w:b/>
          <w:bCs/>
          <w:sz w:val="32"/>
          <w:szCs w:val="32"/>
          <w:rtl/>
          <w:lang w:bidi="ar-EG"/>
        </w:rPr>
      </w:pPr>
      <w:r>
        <w:rPr>
          <w:noProof/>
        </w:rPr>
        <w:drawing>
          <wp:inline distT="0" distB="0" distL="0" distR="0" wp14:anchorId="013A71B7" wp14:editId="6A55A8FD">
            <wp:extent cx="4572000" cy="1302589"/>
            <wp:effectExtent l="0" t="0" r="0" b="12065"/>
            <wp:docPr id="15" name="Chart 15">
              <a:extLst xmlns:a="http://schemas.openxmlformats.org/drawingml/2006/main">
                <a:ext uri="{FF2B5EF4-FFF2-40B4-BE49-F238E27FC236}">
                  <a16:creationId xmlns:a16="http://schemas.microsoft.com/office/drawing/2014/main" id="{13B2F676-18AD-4C1D-9A95-C501F0D298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5B6E601" w14:textId="5AD1DC7B" w:rsidR="00FC7F84" w:rsidRDefault="00FC7F84" w:rsidP="00FC7F84">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40043BB7" w14:textId="7D73BDEF" w:rsidR="00A516B0" w:rsidRDefault="00A516B0" w:rsidP="00FC7F84">
      <w:pPr>
        <w:jc w:val="right"/>
        <w:rPr>
          <w:rFonts w:ascii="Simplified Arabic" w:hAnsi="Simplified Arabic" w:cs="Simplified Arabic"/>
          <w:b/>
          <w:bCs/>
          <w:color w:val="000000" w:themeColor="text1"/>
          <w:rtl/>
          <w:lang w:bidi="ar-EG"/>
        </w:rPr>
      </w:pPr>
    </w:p>
    <w:p w14:paraId="5C4A6D96" w14:textId="2E5B05C2" w:rsidR="00A516B0" w:rsidRDefault="00A516B0" w:rsidP="00FC7F84">
      <w:pPr>
        <w:jc w:val="right"/>
        <w:rPr>
          <w:rFonts w:ascii="Simplified Arabic" w:hAnsi="Simplified Arabic" w:cs="Simplified Arabic"/>
          <w:b/>
          <w:bCs/>
          <w:color w:val="000000" w:themeColor="text1"/>
          <w:rtl/>
          <w:lang w:bidi="ar-EG"/>
        </w:rPr>
      </w:pPr>
    </w:p>
    <w:p w14:paraId="74F8BD63" w14:textId="77777777" w:rsidR="00A516B0" w:rsidRDefault="00A516B0" w:rsidP="00FC7F84">
      <w:pPr>
        <w:jc w:val="right"/>
        <w:rPr>
          <w:rFonts w:ascii="Simplified Arabic" w:hAnsi="Simplified Arabic" w:cs="Simplified Arabic"/>
          <w:b/>
          <w:bCs/>
          <w:color w:val="000000" w:themeColor="text1"/>
          <w:rtl/>
          <w:lang w:bidi="ar-EG"/>
        </w:rPr>
      </w:pPr>
    </w:p>
    <w:p w14:paraId="13487030" w14:textId="4C461A9D" w:rsidR="00F01298" w:rsidRPr="00681A6E" w:rsidRDefault="00F01298" w:rsidP="00F01298">
      <w:pPr>
        <w:pStyle w:val="NoSpacing"/>
        <w:jc w:val="both"/>
        <w:rPr>
          <w:rFonts w:ascii="Simplified Arabic" w:eastAsia="Times New Roman" w:hAnsi="Simplified Arabic" w:cs="Simplified Arabic"/>
          <w:b/>
          <w:bCs/>
          <w:color w:val="C00000"/>
          <w:sz w:val="28"/>
          <w:szCs w:val="28"/>
          <w:lang w:bidi="ar-EG"/>
        </w:rPr>
      </w:pPr>
      <w:r w:rsidRPr="00592C70">
        <w:rPr>
          <w:rFonts w:ascii="Simplified Arabic" w:eastAsia="Times New Roman" w:hAnsi="Simplified Arabic" w:cs="Simplified Arabic" w:hint="cs"/>
          <w:b/>
          <w:bCs/>
          <w:color w:val="C00000"/>
          <w:sz w:val="28"/>
          <w:szCs w:val="28"/>
          <w:rtl/>
          <w:lang w:bidi="ar-EG"/>
        </w:rPr>
        <w:lastRenderedPageBreak/>
        <w:t>جدول</w:t>
      </w:r>
      <w:r w:rsidR="004E4F07">
        <w:rPr>
          <w:rFonts w:ascii="Simplified Arabic" w:eastAsia="Times New Roman" w:hAnsi="Simplified Arabic" w:cs="Simplified Arabic" w:hint="cs"/>
          <w:b/>
          <w:bCs/>
          <w:color w:val="C00000"/>
          <w:sz w:val="28"/>
          <w:szCs w:val="28"/>
          <w:rtl/>
          <w:lang w:bidi="ar-EG"/>
        </w:rPr>
        <w:t>5</w:t>
      </w:r>
      <w:r w:rsidRPr="00592C70">
        <w:rPr>
          <w:rFonts w:ascii="Simplified Arabic" w:eastAsia="Times New Roman" w:hAnsi="Simplified Arabic" w:cs="Simplified Arabic" w:hint="cs"/>
          <w:b/>
          <w:bCs/>
          <w:color w:val="C00000"/>
          <w:sz w:val="28"/>
          <w:szCs w:val="28"/>
          <w:rtl/>
          <w:lang w:bidi="ar-EG"/>
        </w:rPr>
        <w:t xml:space="preserve">: </w:t>
      </w:r>
      <w:r>
        <w:rPr>
          <w:rFonts w:ascii="Simplified Arabic" w:eastAsia="Times New Roman" w:hAnsi="Simplified Arabic" w:cs="Simplified Arabic" w:hint="cs"/>
          <w:b/>
          <w:bCs/>
          <w:color w:val="C00000"/>
          <w:sz w:val="28"/>
          <w:szCs w:val="28"/>
          <w:rtl/>
          <w:lang w:bidi="ar-EG"/>
        </w:rPr>
        <w:t>مصادر الدخل</w:t>
      </w:r>
      <w:r w:rsidRPr="00681A6E">
        <w:rPr>
          <w:rFonts w:ascii="Simplified Arabic" w:eastAsia="Times New Roman" w:hAnsi="Simplified Arabic" w:cs="Simplified Arabic"/>
          <w:b/>
          <w:bCs/>
          <w:color w:val="C00000"/>
          <w:sz w:val="28"/>
          <w:szCs w:val="28"/>
          <w:rtl/>
          <w:lang w:bidi="ar-EG"/>
        </w:rPr>
        <w:t xml:space="preserve"> للمرأة المعيلة - بحث الدخل والانفاق عام 2019 / 2020</w:t>
      </w:r>
    </w:p>
    <w:tbl>
      <w:tblPr>
        <w:bidiVisual/>
        <w:tblW w:w="4080" w:type="dxa"/>
        <w:tblInd w:w="118" w:type="dxa"/>
        <w:tblLook w:val="04A0" w:firstRow="1" w:lastRow="0" w:firstColumn="1" w:lastColumn="0" w:noHBand="0" w:noVBand="1"/>
      </w:tblPr>
      <w:tblGrid>
        <w:gridCol w:w="2780"/>
        <w:gridCol w:w="1300"/>
      </w:tblGrid>
      <w:tr w:rsidR="00F01298" w:rsidRPr="00F01298" w14:paraId="4C081C5D" w14:textId="77777777" w:rsidTr="00F01298">
        <w:trPr>
          <w:trHeight w:val="330"/>
        </w:trPr>
        <w:tc>
          <w:tcPr>
            <w:tcW w:w="27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816DFE" w14:textId="77777777" w:rsidR="00F01298" w:rsidRPr="00F01298" w:rsidRDefault="00F01298" w:rsidP="00F01298">
            <w:pPr>
              <w:bidi/>
              <w:jc w:val="center"/>
              <w:rPr>
                <w:rFonts w:ascii="Calibri" w:hAnsi="Calibri" w:cs="Calibri"/>
                <w:b/>
                <w:bCs/>
                <w:color w:val="C00000"/>
              </w:rPr>
            </w:pPr>
            <w:r w:rsidRPr="00F01298">
              <w:rPr>
                <w:rFonts w:ascii="Calibri" w:hAnsi="Calibri" w:cs="Calibri"/>
                <w:b/>
                <w:bCs/>
                <w:color w:val="C00000"/>
                <w:rtl/>
              </w:rPr>
              <w:t>الحالة التعليمية</w:t>
            </w:r>
          </w:p>
        </w:tc>
        <w:tc>
          <w:tcPr>
            <w:tcW w:w="13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657361" w14:textId="77777777" w:rsidR="00F01298" w:rsidRPr="00F01298" w:rsidRDefault="00F01298" w:rsidP="00F01298">
            <w:pPr>
              <w:bidi/>
              <w:jc w:val="center"/>
              <w:rPr>
                <w:rFonts w:ascii="Calibri" w:hAnsi="Calibri" w:cs="Calibri"/>
                <w:b/>
                <w:bCs/>
                <w:color w:val="C00000"/>
                <w:rtl/>
              </w:rPr>
            </w:pPr>
            <w:r w:rsidRPr="00F01298">
              <w:rPr>
                <w:rFonts w:ascii="Calibri" w:hAnsi="Calibri" w:cs="Calibri"/>
                <w:b/>
                <w:bCs/>
                <w:color w:val="C00000"/>
                <w:rtl/>
              </w:rPr>
              <w:t>النسبة المئوية</w:t>
            </w:r>
          </w:p>
        </w:tc>
      </w:tr>
      <w:tr w:rsidR="00F01298" w:rsidRPr="00F01298" w14:paraId="76245908" w14:textId="77777777" w:rsidTr="00F01298">
        <w:trPr>
          <w:trHeight w:val="375"/>
        </w:trPr>
        <w:tc>
          <w:tcPr>
            <w:tcW w:w="2780" w:type="dxa"/>
            <w:tcBorders>
              <w:top w:val="nil"/>
              <w:left w:val="single" w:sz="8" w:space="0" w:color="auto"/>
              <w:bottom w:val="single" w:sz="8" w:space="0" w:color="auto"/>
              <w:right w:val="single" w:sz="8" w:space="0" w:color="auto"/>
            </w:tcBorders>
            <w:shd w:val="clear" w:color="auto" w:fill="auto"/>
            <w:hideMark/>
          </w:tcPr>
          <w:p w14:paraId="6E350A9A" w14:textId="77777777" w:rsidR="00F01298" w:rsidRPr="00F01298" w:rsidRDefault="00F01298" w:rsidP="00F01298">
            <w:pPr>
              <w:bidi/>
              <w:rPr>
                <w:rFonts w:ascii="AF_Najed" w:hAnsi="AF_Najed" w:cs="Calibri"/>
                <w:b/>
                <w:bCs/>
                <w:color w:val="000000"/>
                <w:rtl/>
              </w:rPr>
            </w:pPr>
            <w:r w:rsidRPr="00F01298">
              <w:rPr>
                <w:rFonts w:ascii="AF_Najed" w:hAnsi="AF_Najed" w:cs="Calibri" w:hint="cs"/>
                <w:b/>
                <w:bCs/>
                <w:color w:val="000000"/>
                <w:rtl/>
              </w:rPr>
              <w:t>الأجور والمرتبات</w:t>
            </w:r>
          </w:p>
        </w:tc>
        <w:tc>
          <w:tcPr>
            <w:tcW w:w="1300" w:type="dxa"/>
            <w:tcBorders>
              <w:top w:val="nil"/>
              <w:left w:val="single" w:sz="8" w:space="0" w:color="auto"/>
              <w:bottom w:val="single" w:sz="8" w:space="0" w:color="auto"/>
              <w:right w:val="single" w:sz="8" w:space="0" w:color="auto"/>
            </w:tcBorders>
            <w:shd w:val="clear" w:color="000000" w:fill="FFFF00"/>
            <w:noWrap/>
            <w:vAlign w:val="center"/>
            <w:hideMark/>
          </w:tcPr>
          <w:p w14:paraId="03E4A897" w14:textId="77777777" w:rsidR="00F01298" w:rsidRPr="00F01298" w:rsidRDefault="00F01298" w:rsidP="00F01298">
            <w:pPr>
              <w:jc w:val="right"/>
              <w:rPr>
                <w:rFonts w:ascii="Arial" w:hAnsi="Arial" w:cs="Arial"/>
                <w:b/>
                <w:bCs/>
                <w:color w:val="000000"/>
                <w:rtl/>
              </w:rPr>
            </w:pPr>
            <w:r w:rsidRPr="00F01298">
              <w:rPr>
                <w:rFonts w:ascii="Arial" w:hAnsi="Arial" w:cs="Arial"/>
                <w:b/>
                <w:bCs/>
                <w:color w:val="000000"/>
              </w:rPr>
              <w:t>11.0</w:t>
            </w:r>
          </w:p>
        </w:tc>
      </w:tr>
      <w:tr w:rsidR="00F01298" w:rsidRPr="00F01298" w14:paraId="11FC6828" w14:textId="77777777" w:rsidTr="00F01298">
        <w:trPr>
          <w:trHeight w:val="735"/>
        </w:trPr>
        <w:tc>
          <w:tcPr>
            <w:tcW w:w="2780" w:type="dxa"/>
            <w:tcBorders>
              <w:top w:val="nil"/>
              <w:left w:val="single" w:sz="8" w:space="0" w:color="auto"/>
              <w:bottom w:val="single" w:sz="8" w:space="0" w:color="auto"/>
              <w:right w:val="single" w:sz="8" w:space="0" w:color="auto"/>
            </w:tcBorders>
            <w:shd w:val="clear" w:color="auto" w:fill="auto"/>
            <w:hideMark/>
          </w:tcPr>
          <w:p w14:paraId="6B78803D" w14:textId="77777777" w:rsidR="00F01298" w:rsidRPr="00F01298" w:rsidRDefault="00F01298" w:rsidP="00F01298">
            <w:pPr>
              <w:bidi/>
              <w:rPr>
                <w:rFonts w:ascii="AF_Najed" w:hAnsi="AF_Najed" w:cs="Calibri"/>
                <w:b/>
                <w:bCs/>
                <w:color w:val="000000"/>
              </w:rPr>
            </w:pPr>
            <w:r w:rsidRPr="00F01298">
              <w:rPr>
                <w:rFonts w:ascii="AF_Najed" w:hAnsi="AF_Najed" w:cs="Calibri" w:hint="cs"/>
                <w:b/>
                <w:bCs/>
                <w:color w:val="000000"/>
                <w:rtl/>
              </w:rPr>
              <w:t>العمل لحسابة في الأنشطة الزراعية</w:t>
            </w:r>
          </w:p>
        </w:tc>
        <w:tc>
          <w:tcPr>
            <w:tcW w:w="1300" w:type="dxa"/>
            <w:tcBorders>
              <w:top w:val="nil"/>
              <w:left w:val="single" w:sz="8" w:space="0" w:color="auto"/>
              <w:bottom w:val="single" w:sz="8" w:space="0" w:color="auto"/>
              <w:right w:val="single" w:sz="8" w:space="0" w:color="auto"/>
            </w:tcBorders>
            <w:shd w:val="clear" w:color="auto" w:fill="auto"/>
            <w:noWrap/>
            <w:vAlign w:val="center"/>
            <w:hideMark/>
          </w:tcPr>
          <w:p w14:paraId="08DC9994" w14:textId="77777777" w:rsidR="00F01298" w:rsidRPr="00F01298" w:rsidRDefault="00F01298" w:rsidP="00F01298">
            <w:pPr>
              <w:jc w:val="right"/>
              <w:rPr>
                <w:rFonts w:ascii="Arial" w:hAnsi="Arial" w:cs="Arial"/>
                <w:b/>
                <w:bCs/>
                <w:color w:val="000000"/>
                <w:rtl/>
              </w:rPr>
            </w:pPr>
            <w:r w:rsidRPr="00F01298">
              <w:rPr>
                <w:rFonts w:ascii="Arial" w:hAnsi="Arial" w:cs="Arial"/>
                <w:b/>
                <w:bCs/>
                <w:color w:val="000000"/>
              </w:rPr>
              <w:t>4.0</w:t>
            </w:r>
          </w:p>
        </w:tc>
      </w:tr>
      <w:tr w:rsidR="00F01298" w:rsidRPr="00F01298" w14:paraId="5D8B14B1" w14:textId="77777777" w:rsidTr="00F01298">
        <w:trPr>
          <w:trHeight w:val="735"/>
        </w:trPr>
        <w:tc>
          <w:tcPr>
            <w:tcW w:w="2780" w:type="dxa"/>
            <w:tcBorders>
              <w:top w:val="nil"/>
              <w:left w:val="single" w:sz="8" w:space="0" w:color="auto"/>
              <w:bottom w:val="single" w:sz="8" w:space="0" w:color="auto"/>
              <w:right w:val="single" w:sz="8" w:space="0" w:color="auto"/>
            </w:tcBorders>
            <w:shd w:val="clear" w:color="auto" w:fill="auto"/>
            <w:hideMark/>
          </w:tcPr>
          <w:p w14:paraId="1B349283" w14:textId="77777777" w:rsidR="00F01298" w:rsidRPr="00F01298" w:rsidRDefault="00F01298" w:rsidP="00F01298">
            <w:pPr>
              <w:bidi/>
              <w:rPr>
                <w:rFonts w:ascii="AF_Najed" w:hAnsi="AF_Najed" w:cs="Calibri"/>
                <w:b/>
                <w:bCs/>
                <w:color w:val="000000"/>
              </w:rPr>
            </w:pPr>
            <w:r w:rsidRPr="00F01298">
              <w:rPr>
                <w:rFonts w:ascii="AF_Najed" w:hAnsi="AF_Najed" w:cs="Calibri" w:hint="cs"/>
                <w:b/>
                <w:bCs/>
                <w:color w:val="000000"/>
                <w:rtl/>
              </w:rPr>
              <w:t>العمل لحسابة في المشروعات غير الزراعية</w:t>
            </w:r>
          </w:p>
        </w:tc>
        <w:tc>
          <w:tcPr>
            <w:tcW w:w="1300" w:type="dxa"/>
            <w:tcBorders>
              <w:top w:val="nil"/>
              <w:left w:val="single" w:sz="8" w:space="0" w:color="auto"/>
              <w:bottom w:val="single" w:sz="8" w:space="0" w:color="auto"/>
              <w:right w:val="single" w:sz="8" w:space="0" w:color="auto"/>
            </w:tcBorders>
            <w:shd w:val="clear" w:color="auto" w:fill="auto"/>
            <w:noWrap/>
            <w:vAlign w:val="center"/>
            <w:hideMark/>
          </w:tcPr>
          <w:p w14:paraId="4AE5661C" w14:textId="77777777" w:rsidR="00F01298" w:rsidRPr="00F01298" w:rsidRDefault="00F01298" w:rsidP="00F01298">
            <w:pPr>
              <w:jc w:val="right"/>
              <w:rPr>
                <w:rFonts w:ascii="Arial" w:hAnsi="Arial" w:cs="Arial"/>
                <w:b/>
                <w:bCs/>
                <w:color w:val="000000"/>
                <w:rtl/>
              </w:rPr>
            </w:pPr>
            <w:r w:rsidRPr="00F01298">
              <w:rPr>
                <w:rFonts w:ascii="Arial" w:hAnsi="Arial" w:cs="Arial"/>
                <w:b/>
                <w:bCs/>
                <w:color w:val="000000"/>
              </w:rPr>
              <w:t>6.3</w:t>
            </w:r>
          </w:p>
        </w:tc>
      </w:tr>
      <w:tr w:rsidR="00F01298" w:rsidRPr="00F01298" w14:paraId="0085D744" w14:textId="77777777" w:rsidTr="00F01298">
        <w:trPr>
          <w:trHeight w:val="375"/>
        </w:trPr>
        <w:tc>
          <w:tcPr>
            <w:tcW w:w="2780" w:type="dxa"/>
            <w:tcBorders>
              <w:top w:val="nil"/>
              <w:left w:val="single" w:sz="8" w:space="0" w:color="auto"/>
              <w:bottom w:val="single" w:sz="8" w:space="0" w:color="auto"/>
              <w:right w:val="single" w:sz="8" w:space="0" w:color="auto"/>
            </w:tcBorders>
            <w:shd w:val="clear" w:color="auto" w:fill="auto"/>
            <w:hideMark/>
          </w:tcPr>
          <w:p w14:paraId="3BA59FF2" w14:textId="77777777" w:rsidR="00F01298" w:rsidRPr="00F01298" w:rsidRDefault="00F01298" w:rsidP="00F01298">
            <w:pPr>
              <w:bidi/>
              <w:rPr>
                <w:rFonts w:ascii="AF_Najed" w:hAnsi="AF_Najed" w:cs="Calibri"/>
                <w:b/>
                <w:bCs/>
                <w:color w:val="000000"/>
              </w:rPr>
            </w:pPr>
            <w:r w:rsidRPr="00F01298">
              <w:rPr>
                <w:rFonts w:ascii="AF_Najed" w:hAnsi="AF_Najed" w:cs="Calibri" w:hint="cs"/>
                <w:b/>
                <w:bCs/>
                <w:color w:val="000000"/>
                <w:rtl/>
              </w:rPr>
              <w:t>الممتلكات المالية</w:t>
            </w:r>
          </w:p>
        </w:tc>
        <w:tc>
          <w:tcPr>
            <w:tcW w:w="1300" w:type="dxa"/>
            <w:tcBorders>
              <w:top w:val="nil"/>
              <w:left w:val="single" w:sz="8" w:space="0" w:color="auto"/>
              <w:bottom w:val="single" w:sz="8" w:space="0" w:color="auto"/>
              <w:right w:val="single" w:sz="8" w:space="0" w:color="auto"/>
            </w:tcBorders>
            <w:shd w:val="clear" w:color="auto" w:fill="auto"/>
            <w:noWrap/>
            <w:vAlign w:val="center"/>
            <w:hideMark/>
          </w:tcPr>
          <w:p w14:paraId="5BF5D1FE" w14:textId="77777777" w:rsidR="00F01298" w:rsidRPr="00F01298" w:rsidRDefault="00F01298" w:rsidP="00F01298">
            <w:pPr>
              <w:jc w:val="right"/>
              <w:rPr>
                <w:rFonts w:ascii="Arial" w:hAnsi="Arial" w:cs="Arial"/>
                <w:b/>
                <w:bCs/>
                <w:color w:val="000000"/>
                <w:rtl/>
              </w:rPr>
            </w:pPr>
            <w:r w:rsidRPr="00F01298">
              <w:rPr>
                <w:rFonts w:ascii="Arial" w:hAnsi="Arial" w:cs="Arial"/>
                <w:b/>
                <w:bCs/>
                <w:color w:val="000000"/>
              </w:rPr>
              <w:t>1.4</w:t>
            </w:r>
          </w:p>
        </w:tc>
      </w:tr>
      <w:tr w:rsidR="00F01298" w:rsidRPr="00F01298" w14:paraId="1858C314" w14:textId="77777777" w:rsidTr="00F01298">
        <w:trPr>
          <w:trHeight w:val="375"/>
        </w:trPr>
        <w:tc>
          <w:tcPr>
            <w:tcW w:w="2780" w:type="dxa"/>
            <w:tcBorders>
              <w:top w:val="nil"/>
              <w:left w:val="single" w:sz="8" w:space="0" w:color="auto"/>
              <w:bottom w:val="single" w:sz="8" w:space="0" w:color="auto"/>
              <w:right w:val="single" w:sz="8" w:space="0" w:color="auto"/>
            </w:tcBorders>
            <w:shd w:val="clear" w:color="auto" w:fill="auto"/>
            <w:hideMark/>
          </w:tcPr>
          <w:p w14:paraId="29A004F3" w14:textId="40704104" w:rsidR="00F01298" w:rsidRPr="00F01298" w:rsidRDefault="00F01298" w:rsidP="00F01298">
            <w:pPr>
              <w:bidi/>
              <w:rPr>
                <w:rFonts w:ascii="AF_Najed" w:hAnsi="AF_Najed" w:cs="Calibri"/>
                <w:b/>
                <w:bCs/>
                <w:color w:val="000000"/>
              </w:rPr>
            </w:pPr>
            <w:r w:rsidRPr="00F01298">
              <w:rPr>
                <w:rFonts w:ascii="AF_Najed" w:hAnsi="AF_Najed" w:cs="Calibri" w:hint="cs"/>
                <w:b/>
                <w:bCs/>
                <w:color w:val="000000"/>
                <w:rtl/>
              </w:rPr>
              <w:t xml:space="preserve">الممتلكات </w:t>
            </w:r>
            <w:r w:rsidR="00DF2E43" w:rsidRPr="00F01298">
              <w:rPr>
                <w:rFonts w:ascii="AF_Najed" w:hAnsi="AF_Najed" w:cs="Calibri" w:hint="cs"/>
                <w:b/>
                <w:bCs/>
                <w:color w:val="000000"/>
                <w:rtl/>
              </w:rPr>
              <w:t>غير المالية</w:t>
            </w:r>
          </w:p>
        </w:tc>
        <w:tc>
          <w:tcPr>
            <w:tcW w:w="1300" w:type="dxa"/>
            <w:tcBorders>
              <w:top w:val="nil"/>
              <w:left w:val="single" w:sz="8" w:space="0" w:color="auto"/>
              <w:bottom w:val="single" w:sz="8" w:space="0" w:color="auto"/>
              <w:right w:val="single" w:sz="8" w:space="0" w:color="auto"/>
            </w:tcBorders>
            <w:shd w:val="clear" w:color="auto" w:fill="auto"/>
            <w:noWrap/>
            <w:vAlign w:val="center"/>
            <w:hideMark/>
          </w:tcPr>
          <w:p w14:paraId="7AEAAF6C" w14:textId="77777777" w:rsidR="00F01298" w:rsidRPr="00F01298" w:rsidRDefault="00F01298" w:rsidP="00F01298">
            <w:pPr>
              <w:jc w:val="right"/>
              <w:rPr>
                <w:rFonts w:ascii="Arial" w:hAnsi="Arial" w:cs="Arial"/>
                <w:b/>
                <w:bCs/>
                <w:color w:val="000000"/>
                <w:rtl/>
              </w:rPr>
            </w:pPr>
            <w:r w:rsidRPr="00F01298">
              <w:rPr>
                <w:rFonts w:ascii="Arial" w:hAnsi="Arial" w:cs="Arial"/>
                <w:b/>
                <w:bCs/>
                <w:color w:val="000000"/>
              </w:rPr>
              <w:t>4.7</w:t>
            </w:r>
          </w:p>
        </w:tc>
      </w:tr>
      <w:tr w:rsidR="00F01298" w:rsidRPr="00F01298" w14:paraId="3D4C6675" w14:textId="77777777" w:rsidTr="00F01298">
        <w:trPr>
          <w:trHeight w:val="735"/>
        </w:trPr>
        <w:tc>
          <w:tcPr>
            <w:tcW w:w="2780" w:type="dxa"/>
            <w:tcBorders>
              <w:top w:val="nil"/>
              <w:left w:val="single" w:sz="8" w:space="0" w:color="auto"/>
              <w:bottom w:val="single" w:sz="8" w:space="0" w:color="auto"/>
              <w:right w:val="single" w:sz="8" w:space="0" w:color="auto"/>
            </w:tcBorders>
            <w:shd w:val="clear" w:color="auto" w:fill="auto"/>
            <w:hideMark/>
          </w:tcPr>
          <w:p w14:paraId="2040834D" w14:textId="77777777" w:rsidR="00F01298" w:rsidRPr="00F01298" w:rsidRDefault="00F01298" w:rsidP="00F01298">
            <w:pPr>
              <w:bidi/>
              <w:rPr>
                <w:rFonts w:ascii="AF_Najed" w:hAnsi="AF_Najed" w:cs="Calibri"/>
                <w:b/>
                <w:bCs/>
                <w:color w:val="000000"/>
              </w:rPr>
            </w:pPr>
            <w:r w:rsidRPr="00F01298">
              <w:rPr>
                <w:rFonts w:ascii="AF_Najed" w:hAnsi="AF_Najed" w:cs="Calibri" w:hint="cs"/>
                <w:b/>
                <w:bCs/>
                <w:color w:val="000000"/>
                <w:rtl/>
              </w:rPr>
              <w:t>القيمة التقديرية للمساكن المملوكة بشاغليها</w:t>
            </w:r>
          </w:p>
        </w:tc>
        <w:tc>
          <w:tcPr>
            <w:tcW w:w="1300" w:type="dxa"/>
            <w:tcBorders>
              <w:top w:val="nil"/>
              <w:left w:val="single" w:sz="8" w:space="0" w:color="auto"/>
              <w:bottom w:val="single" w:sz="8" w:space="0" w:color="auto"/>
              <w:right w:val="single" w:sz="8" w:space="0" w:color="auto"/>
            </w:tcBorders>
            <w:shd w:val="clear" w:color="000000" w:fill="FFFF00"/>
            <w:noWrap/>
            <w:vAlign w:val="center"/>
            <w:hideMark/>
          </w:tcPr>
          <w:p w14:paraId="65F9DAD1" w14:textId="77777777" w:rsidR="00F01298" w:rsidRPr="00F01298" w:rsidRDefault="00F01298" w:rsidP="00F01298">
            <w:pPr>
              <w:jc w:val="right"/>
              <w:rPr>
                <w:rFonts w:ascii="Arial" w:hAnsi="Arial" w:cs="Arial"/>
                <w:b/>
                <w:bCs/>
                <w:color w:val="000000"/>
                <w:rtl/>
              </w:rPr>
            </w:pPr>
            <w:r w:rsidRPr="00F01298">
              <w:rPr>
                <w:rFonts w:ascii="Arial" w:hAnsi="Arial" w:cs="Arial"/>
                <w:b/>
                <w:bCs/>
                <w:color w:val="000000"/>
              </w:rPr>
              <w:t>82.8</w:t>
            </w:r>
          </w:p>
        </w:tc>
      </w:tr>
      <w:tr w:rsidR="00F01298" w:rsidRPr="00F01298" w14:paraId="290C87F3" w14:textId="77777777" w:rsidTr="00F01298">
        <w:trPr>
          <w:trHeight w:val="375"/>
        </w:trPr>
        <w:tc>
          <w:tcPr>
            <w:tcW w:w="2780" w:type="dxa"/>
            <w:tcBorders>
              <w:top w:val="nil"/>
              <w:left w:val="single" w:sz="8" w:space="0" w:color="auto"/>
              <w:bottom w:val="single" w:sz="8" w:space="0" w:color="auto"/>
              <w:right w:val="single" w:sz="8" w:space="0" w:color="auto"/>
            </w:tcBorders>
            <w:shd w:val="clear" w:color="auto" w:fill="auto"/>
            <w:hideMark/>
          </w:tcPr>
          <w:p w14:paraId="37036AE0" w14:textId="77777777" w:rsidR="00F01298" w:rsidRPr="00F01298" w:rsidRDefault="00F01298" w:rsidP="00F01298">
            <w:pPr>
              <w:bidi/>
              <w:rPr>
                <w:rFonts w:ascii="AF_Najed" w:hAnsi="AF_Najed" w:cs="Calibri"/>
                <w:b/>
                <w:bCs/>
                <w:color w:val="000000"/>
              </w:rPr>
            </w:pPr>
            <w:r w:rsidRPr="00F01298">
              <w:rPr>
                <w:rFonts w:ascii="AF_Najed" w:hAnsi="AF_Najed" w:cs="Calibri" w:hint="cs"/>
                <w:b/>
                <w:bCs/>
                <w:color w:val="000000"/>
                <w:rtl/>
              </w:rPr>
              <w:t>التحويلات النقدية والعينية</w:t>
            </w:r>
          </w:p>
        </w:tc>
        <w:tc>
          <w:tcPr>
            <w:tcW w:w="1300" w:type="dxa"/>
            <w:tcBorders>
              <w:top w:val="nil"/>
              <w:left w:val="single" w:sz="8" w:space="0" w:color="auto"/>
              <w:bottom w:val="single" w:sz="8" w:space="0" w:color="auto"/>
              <w:right w:val="single" w:sz="8" w:space="0" w:color="auto"/>
            </w:tcBorders>
            <w:shd w:val="clear" w:color="000000" w:fill="FFFF00"/>
            <w:noWrap/>
            <w:vAlign w:val="center"/>
            <w:hideMark/>
          </w:tcPr>
          <w:p w14:paraId="1927DB16" w14:textId="77777777" w:rsidR="00F01298" w:rsidRPr="00F01298" w:rsidRDefault="00F01298" w:rsidP="00F01298">
            <w:pPr>
              <w:jc w:val="right"/>
              <w:rPr>
                <w:rFonts w:ascii="Arial" w:hAnsi="Arial" w:cs="Arial"/>
                <w:b/>
                <w:bCs/>
                <w:color w:val="000000"/>
                <w:rtl/>
              </w:rPr>
            </w:pPr>
            <w:r w:rsidRPr="00F01298">
              <w:rPr>
                <w:rFonts w:ascii="Arial" w:hAnsi="Arial" w:cs="Arial"/>
                <w:b/>
                <w:bCs/>
                <w:color w:val="000000"/>
              </w:rPr>
              <w:t>96.6</w:t>
            </w:r>
          </w:p>
        </w:tc>
      </w:tr>
      <w:tr w:rsidR="00F01298" w:rsidRPr="00F01298" w14:paraId="60B2824D" w14:textId="77777777" w:rsidTr="00F01298">
        <w:trPr>
          <w:trHeight w:val="375"/>
        </w:trPr>
        <w:tc>
          <w:tcPr>
            <w:tcW w:w="2780" w:type="dxa"/>
            <w:tcBorders>
              <w:top w:val="nil"/>
              <w:left w:val="single" w:sz="8" w:space="0" w:color="auto"/>
              <w:bottom w:val="single" w:sz="8" w:space="0" w:color="auto"/>
              <w:right w:val="single" w:sz="8" w:space="0" w:color="auto"/>
            </w:tcBorders>
            <w:shd w:val="clear" w:color="auto" w:fill="auto"/>
            <w:hideMark/>
          </w:tcPr>
          <w:p w14:paraId="60C84E84" w14:textId="44F81875" w:rsidR="00F01298" w:rsidRPr="00F01298" w:rsidRDefault="00F01298" w:rsidP="00F01298">
            <w:pPr>
              <w:bidi/>
              <w:rPr>
                <w:rFonts w:ascii="AF_Najed" w:hAnsi="AF_Najed" w:cs="Calibri"/>
                <w:b/>
                <w:bCs/>
                <w:color w:val="000000"/>
              </w:rPr>
            </w:pPr>
            <w:r w:rsidRPr="00F01298">
              <w:rPr>
                <w:rFonts w:ascii="AF_Najed" w:hAnsi="AF_Najed" w:cs="Calibri" w:hint="cs"/>
                <w:b/>
                <w:bCs/>
                <w:color w:val="000000"/>
                <w:rtl/>
              </w:rPr>
              <w:t>لا</w:t>
            </w:r>
            <w:r>
              <w:rPr>
                <w:rFonts w:ascii="AF_Najed" w:hAnsi="AF_Najed" w:cs="Calibri" w:hint="cs"/>
                <w:b/>
                <w:bCs/>
                <w:color w:val="000000"/>
                <w:rtl/>
              </w:rPr>
              <w:t xml:space="preserve"> </w:t>
            </w:r>
            <w:r w:rsidRPr="00F01298">
              <w:rPr>
                <w:rFonts w:ascii="AF_Najed" w:hAnsi="AF_Najed" w:cs="Calibri" w:hint="cs"/>
                <w:b/>
                <w:bCs/>
                <w:color w:val="000000"/>
                <w:rtl/>
              </w:rPr>
              <w:t>يوجد دخل</w:t>
            </w:r>
          </w:p>
        </w:tc>
        <w:tc>
          <w:tcPr>
            <w:tcW w:w="1300" w:type="dxa"/>
            <w:tcBorders>
              <w:top w:val="nil"/>
              <w:left w:val="single" w:sz="8" w:space="0" w:color="auto"/>
              <w:bottom w:val="single" w:sz="8" w:space="0" w:color="auto"/>
              <w:right w:val="single" w:sz="8" w:space="0" w:color="auto"/>
            </w:tcBorders>
            <w:shd w:val="clear" w:color="auto" w:fill="auto"/>
            <w:noWrap/>
            <w:vAlign w:val="center"/>
            <w:hideMark/>
          </w:tcPr>
          <w:p w14:paraId="7F79049A" w14:textId="77777777" w:rsidR="00F01298" w:rsidRPr="00F01298" w:rsidRDefault="00F01298" w:rsidP="00F01298">
            <w:pPr>
              <w:jc w:val="right"/>
              <w:rPr>
                <w:rFonts w:ascii="Arial" w:hAnsi="Arial" w:cs="Arial"/>
                <w:b/>
                <w:bCs/>
                <w:color w:val="000000"/>
                <w:rtl/>
              </w:rPr>
            </w:pPr>
            <w:r w:rsidRPr="00F01298">
              <w:rPr>
                <w:rFonts w:ascii="Arial" w:hAnsi="Arial" w:cs="Arial"/>
                <w:b/>
                <w:bCs/>
                <w:color w:val="000000"/>
              </w:rPr>
              <w:t>0.2</w:t>
            </w:r>
          </w:p>
        </w:tc>
      </w:tr>
    </w:tbl>
    <w:p w14:paraId="00995753" w14:textId="77777777" w:rsidR="00723DBC" w:rsidRDefault="00723DBC" w:rsidP="00723DBC">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39CBFD66" w14:textId="446280C8" w:rsidR="00675C91" w:rsidRPr="00681A6E" w:rsidRDefault="00675C91" w:rsidP="00675C91">
      <w:pPr>
        <w:pStyle w:val="NoSpacing"/>
        <w:jc w:val="both"/>
        <w:rPr>
          <w:rFonts w:ascii="Simplified Arabic" w:eastAsia="Times New Roman" w:hAnsi="Simplified Arabic" w:cs="Simplified Arabic"/>
          <w:b/>
          <w:bCs/>
          <w:color w:val="C00000"/>
          <w:sz w:val="28"/>
          <w:szCs w:val="28"/>
          <w:lang w:bidi="ar-EG"/>
        </w:rPr>
      </w:pPr>
      <w:r>
        <w:rPr>
          <w:rFonts w:ascii="Simplified Arabic" w:eastAsia="Times New Roman" w:hAnsi="Simplified Arabic" w:cs="Simplified Arabic" w:hint="cs"/>
          <w:b/>
          <w:bCs/>
          <w:color w:val="C00000"/>
          <w:sz w:val="28"/>
          <w:szCs w:val="28"/>
          <w:rtl/>
          <w:lang w:bidi="ar-EG"/>
        </w:rPr>
        <w:t>شكل</w:t>
      </w:r>
      <w:r w:rsidR="004E4F07">
        <w:rPr>
          <w:rFonts w:ascii="Simplified Arabic" w:eastAsia="Times New Roman" w:hAnsi="Simplified Arabic" w:cs="Simplified Arabic" w:hint="cs"/>
          <w:b/>
          <w:bCs/>
          <w:color w:val="C00000"/>
          <w:sz w:val="28"/>
          <w:szCs w:val="28"/>
          <w:rtl/>
          <w:lang w:bidi="ar-EG"/>
        </w:rPr>
        <w:t>5</w:t>
      </w:r>
      <w:r w:rsidRPr="00592C70">
        <w:rPr>
          <w:rFonts w:ascii="Simplified Arabic" w:eastAsia="Times New Roman" w:hAnsi="Simplified Arabic" w:cs="Simplified Arabic" w:hint="cs"/>
          <w:b/>
          <w:bCs/>
          <w:color w:val="C00000"/>
          <w:sz w:val="28"/>
          <w:szCs w:val="28"/>
          <w:rtl/>
          <w:lang w:bidi="ar-EG"/>
        </w:rPr>
        <w:t xml:space="preserve">: </w:t>
      </w:r>
      <w:r w:rsidRPr="00681A6E">
        <w:rPr>
          <w:rFonts w:ascii="Simplified Arabic" w:eastAsia="Times New Roman" w:hAnsi="Simplified Arabic" w:cs="Simplified Arabic"/>
          <w:b/>
          <w:bCs/>
          <w:color w:val="C00000"/>
          <w:sz w:val="28"/>
          <w:szCs w:val="28"/>
          <w:rtl/>
          <w:lang w:bidi="ar-EG"/>
        </w:rPr>
        <w:t>فئات السن للمرأة المعيلة - بحث الدخل والانفاق عام 2019 / 2020</w:t>
      </w:r>
    </w:p>
    <w:p w14:paraId="29F47E2E" w14:textId="4E26A474" w:rsidR="00AB2DA2" w:rsidRDefault="00675C91" w:rsidP="00AB2DA2">
      <w:pPr>
        <w:jc w:val="right"/>
        <w:rPr>
          <w:rFonts w:ascii="Simplified Arabic" w:hAnsi="Simplified Arabic" w:cs="Simplified Arabic"/>
          <w:b/>
          <w:bCs/>
          <w:color w:val="000000" w:themeColor="text1"/>
          <w:rtl/>
          <w:lang w:bidi="ar-EG"/>
        </w:rPr>
      </w:pPr>
      <w:r>
        <w:rPr>
          <w:noProof/>
        </w:rPr>
        <w:drawing>
          <wp:inline distT="0" distB="0" distL="0" distR="0" wp14:anchorId="3EDFC45F" wp14:editId="42EEAF85">
            <wp:extent cx="5657850" cy="2320506"/>
            <wp:effectExtent l="0" t="0" r="0" b="3810"/>
            <wp:docPr id="16" name="Chart 16">
              <a:extLst xmlns:a="http://schemas.openxmlformats.org/drawingml/2006/main">
                <a:ext uri="{FF2B5EF4-FFF2-40B4-BE49-F238E27FC236}">
                  <a16:creationId xmlns:a16="http://schemas.microsoft.com/office/drawing/2014/main" id="{C77B90D4-CBC8-4932-4736-F8B8D5DFF5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AB2DA2" w:rsidRPr="00AB2DA2">
        <w:rPr>
          <w:rFonts w:ascii="Simplified Arabic" w:hAnsi="Simplified Arabic" w:cs="Simplified Arabic" w:hint="cs"/>
          <w:b/>
          <w:bCs/>
          <w:color w:val="000000" w:themeColor="text1"/>
          <w:rtl/>
          <w:lang w:bidi="ar-EG"/>
        </w:rPr>
        <w:t xml:space="preserve"> </w:t>
      </w:r>
      <w:r w:rsidR="00AB2DA2" w:rsidRPr="0066710A">
        <w:rPr>
          <w:rFonts w:ascii="Simplified Arabic" w:hAnsi="Simplified Arabic" w:cs="Simplified Arabic" w:hint="cs"/>
          <w:b/>
          <w:bCs/>
          <w:color w:val="000000" w:themeColor="text1"/>
          <w:rtl/>
          <w:lang w:bidi="ar-EG"/>
        </w:rPr>
        <w:t>المصدر: الجها</w:t>
      </w:r>
      <w:r w:rsidR="00AB2DA2" w:rsidRPr="0066710A">
        <w:rPr>
          <w:rFonts w:ascii="Simplified Arabic" w:hAnsi="Simplified Arabic" w:cs="Simplified Arabic" w:hint="eastAsia"/>
          <w:b/>
          <w:bCs/>
          <w:color w:val="000000" w:themeColor="text1"/>
          <w:rtl/>
          <w:lang w:bidi="ar-EG"/>
        </w:rPr>
        <w:t>ز</w:t>
      </w:r>
      <w:r w:rsidR="00AB2DA2" w:rsidRPr="0066710A">
        <w:rPr>
          <w:rFonts w:ascii="Simplified Arabic" w:hAnsi="Simplified Arabic" w:cs="Simplified Arabic"/>
          <w:b/>
          <w:bCs/>
          <w:color w:val="000000" w:themeColor="text1"/>
          <w:rtl/>
          <w:lang w:bidi="ar-EG"/>
        </w:rPr>
        <w:t xml:space="preserve"> </w:t>
      </w:r>
      <w:r w:rsidR="00AB2DA2" w:rsidRPr="0066710A">
        <w:rPr>
          <w:rFonts w:ascii="Simplified Arabic" w:hAnsi="Simplified Arabic" w:cs="Simplified Arabic" w:hint="cs"/>
          <w:b/>
          <w:bCs/>
          <w:color w:val="000000" w:themeColor="text1"/>
          <w:rtl/>
          <w:lang w:bidi="ar-EG"/>
        </w:rPr>
        <w:t>المركزي</w:t>
      </w:r>
      <w:r w:rsidR="00AB2DA2" w:rsidRPr="0066710A">
        <w:rPr>
          <w:rFonts w:ascii="Simplified Arabic" w:hAnsi="Simplified Arabic" w:cs="Simplified Arabic"/>
          <w:b/>
          <w:bCs/>
          <w:color w:val="000000" w:themeColor="text1"/>
          <w:rtl/>
          <w:lang w:bidi="ar-EG"/>
        </w:rPr>
        <w:t xml:space="preserve"> للتعبئة العامة والاحصاء</w:t>
      </w:r>
    </w:p>
    <w:p w14:paraId="2D76E403" w14:textId="4678F142" w:rsidR="00D3320E" w:rsidRDefault="00D3320E" w:rsidP="00D3320E">
      <w:pPr>
        <w:pStyle w:val="NoSpacing"/>
        <w:jc w:val="both"/>
        <w:rPr>
          <w:rFonts w:ascii="Simplified Arabic" w:eastAsia="Times New Roman" w:hAnsi="Simplified Arabic" w:cs="Simplified Arabic"/>
          <w:b/>
          <w:bCs/>
          <w:color w:val="C00000"/>
          <w:sz w:val="28"/>
          <w:szCs w:val="28"/>
          <w:rtl/>
          <w:lang w:bidi="ar-EG"/>
        </w:rPr>
      </w:pPr>
      <w:r w:rsidRPr="00592C70">
        <w:rPr>
          <w:rFonts w:ascii="Simplified Arabic" w:eastAsia="Times New Roman" w:hAnsi="Simplified Arabic" w:cs="Simplified Arabic" w:hint="cs"/>
          <w:b/>
          <w:bCs/>
          <w:color w:val="C00000"/>
          <w:sz w:val="28"/>
          <w:szCs w:val="28"/>
          <w:rtl/>
          <w:lang w:bidi="ar-EG"/>
        </w:rPr>
        <w:t>جدول</w:t>
      </w:r>
      <w:r w:rsidR="00D437DC">
        <w:rPr>
          <w:rFonts w:ascii="Simplified Arabic" w:eastAsia="Times New Roman" w:hAnsi="Simplified Arabic" w:cs="Simplified Arabic" w:hint="cs"/>
          <w:b/>
          <w:bCs/>
          <w:color w:val="C00000"/>
          <w:sz w:val="28"/>
          <w:szCs w:val="28"/>
          <w:rtl/>
          <w:lang w:bidi="ar-EG"/>
        </w:rPr>
        <w:t xml:space="preserve"> 6</w:t>
      </w:r>
      <w:r w:rsidRPr="00592C70">
        <w:rPr>
          <w:rFonts w:ascii="Simplified Arabic" w:eastAsia="Times New Roman" w:hAnsi="Simplified Arabic" w:cs="Simplified Arabic" w:hint="cs"/>
          <w:b/>
          <w:bCs/>
          <w:color w:val="C00000"/>
          <w:sz w:val="28"/>
          <w:szCs w:val="28"/>
          <w:rtl/>
          <w:lang w:bidi="ar-EG"/>
        </w:rPr>
        <w:t xml:space="preserve">: </w:t>
      </w:r>
      <w:r w:rsidRPr="00D3320E">
        <w:rPr>
          <w:rFonts w:ascii="Simplified Arabic" w:eastAsia="Times New Roman" w:hAnsi="Simplified Arabic" w:cs="Simplified Arabic"/>
          <w:b/>
          <w:bCs/>
          <w:color w:val="C00000"/>
          <w:sz w:val="28"/>
          <w:szCs w:val="28"/>
          <w:rtl/>
          <w:lang w:bidi="ar-EG"/>
        </w:rPr>
        <w:t>قطاع العمل للمرأة المعيلة - بحث الدخل والانفاق عام 2019 /</w:t>
      </w:r>
      <w:r w:rsidRPr="00D3320E">
        <w:rPr>
          <w:rFonts w:ascii="Arial" w:hAnsi="Arial" w:cs="Arial"/>
          <w:b/>
          <w:bCs/>
          <w:color w:val="C00000"/>
          <w:sz w:val="36"/>
          <w:szCs w:val="36"/>
          <w:rtl/>
          <w:lang w:bidi="ar-EG"/>
        </w:rPr>
        <w:t xml:space="preserve"> </w:t>
      </w:r>
      <w:r w:rsidRPr="00D3320E">
        <w:rPr>
          <w:rFonts w:ascii="Simplified Arabic" w:eastAsia="Times New Roman" w:hAnsi="Simplified Arabic" w:cs="Simplified Arabic"/>
          <w:b/>
          <w:bCs/>
          <w:color w:val="C00000"/>
          <w:sz w:val="28"/>
          <w:szCs w:val="28"/>
          <w:rtl/>
          <w:lang w:bidi="ar-EG"/>
        </w:rPr>
        <w:t>2020</w:t>
      </w:r>
    </w:p>
    <w:tbl>
      <w:tblPr>
        <w:bidiVisual/>
        <w:tblW w:w="9240" w:type="dxa"/>
        <w:tblInd w:w="118" w:type="dxa"/>
        <w:tblLook w:val="04A0" w:firstRow="1" w:lastRow="0" w:firstColumn="1" w:lastColumn="0" w:noHBand="0" w:noVBand="1"/>
      </w:tblPr>
      <w:tblGrid>
        <w:gridCol w:w="1640"/>
        <w:gridCol w:w="1300"/>
        <w:gridCol w:w="1420"/>
        <w:gridCol w:w="960"/>
        <w:gridCol w:w="1600"/>
        <w:gridCol w:w="1360"/>
        <w:gridCol w:w="960"/>
      </w:tblGrid>
      <w:tr w:rsidR="00D3320E" w:rsidRPr="00D3320E" w14:paraId="2526239B" w14:textId="77777777" w:rsidTr="00D3320E">
        <w:trPr>
          <w:trHeight w:val="1095"/>
        </w:trPr>
        <w:tc>
          <w:tcPr>
            <w:tcW w:w="1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0FD595" w14:textId="77777777" w:rsidR="00D3320E" w:rsidRPr="00D3320E" w:rsidRDefault="00D3320E" w:rsidP="00D3320E">
            <w:pPr>
              <w:bidi/>
              <w:jc w:val="center"/>
              <w:rPr>
                <w:rFonts w:ascii="Calibri" w:hAnsi="Calibri" w:cs="Calibri"/>
                <w:b/>
                <w:bCs/>
                <w:color w:val="C00000"/>
              </w:rPr>
            </w:pPr>
            <w:r w:rsidRPr="00D3320E">
              <w:rPr>
                <w:rFonts w:ascii="Calibri" w:hAnsi="Calibri" w:cs="Calibri"/>
                <w:b/>
                <w:bCs/>
                <w:color w:val="C00000"/>
                <w:rtl/>
              </w:rPr>
              <w:t>القطاع</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81B051" w14:textId="77777777" w:rsidR="00D3320E" w:rsidRPr="00D3320E" w:rsidRDefault="00D3320E" w:rsidP="00D3320E">
            <w:pPr>
              <w:bidi/>
              <w:jc w:val="center"/>
              <w:rPr>
                <w:rFonts w:ascii="Calibri" w:hAnsi="Calibri" w:cs="Sultan bold"/>
                <w:b/>
                <w:bCs/>
                <w:color w:val="000000"/>
                <w:rtl/>
              </w:rPr>
            </w:pPr>
            <w:r w:rsidRPr="00D3320E">
              <w:rPr>
                <w:rFonts w:ascii="Calibri" w:hAnsi="Calibri" w:cs="Sultan bold" w:hint="cs"/>
                <w:b/>
                <w:bCs/>
                <w:color w:val="000000"/>
                <w:rtl/>
              </w:rPr>
              <w:t>حكومي</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255B836" w14:textId="77777777" w:rsidR="00D3320E" w:rsidRPr="00D3320E" w:rsidRDefault="00D3320E" w:rsidP="00D3320E">
            <w:pPr>
              <w:bidi/>
              <w:jc w:val="center"/>
              <w:rPr>
                <w:rFonts w:ascii="Calibri" w:hAnsi="Calibri" w:cs="Sultan bold"/>
                <w:b/>
                <w:bCs/>
                <w:color w:val="000000"/>
                <w:rtl/>
              </w:rPr>
            </w:pPr>
            <w:r w:rsidRPr="00D3320E">
              <w:rPr>
                <w:rFonts w:ascii="Calibri" w:hAnsi="Calibri" w:cs="Sultan bold" w:hint="cs"/>
                <w:b/>
                <w:bCs/>
                <w:color w:val="000000"/>
                <w:rtl/>
              </w:rPr>
              <w:t>عام / أعمال عام</w:t>
            </w:r>
          </w:p>
        </w:tc>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88F6F0" w14:textId="77777777" w:rsidR="00D3320E" w:rsidRPr="00D3320E" w:rsidRDefault="00D3320E" w:rsidP="00D3320E">
            <w:pPr>
              <w:bidi/>
              <w:jc w:val="center"/>
              <w:rPr>
                <w:rFonts w:ascii="Calibri" w:hAnsi="Calibri" w:cs="Sultan bold"/>
                <w:b/>
                <w:bCs/>
                <w:color w:val="000000"/>
                <w:rtl/>
              </w:rPr>
            </w:pPr>
            <w:r w:rsidRPr="00D3320E">
              <w:rPr>
                <w:rFonts w:ascii="Calibri" w:hAnsi="Calibri" w:cs="Sultan bold" w:hint="cs"/>
                <w:b/>
                <w:bCs/>
                <w:color w:val="000000"/>
                <w:rtl/>
              </w:rPr>
              <w:t>خاص استثماري</w:t>
            </w:r>
          </w:p>
        </w:tc>
        <w:tc>
          <w:tcPr>
            <w:tcW w:w="16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7630D3" w14:textId="77777777" w:rsidR="00D3320E" w:rsidRPr="00D3320E" w:rsidRDefault="00D3320E" w:rsidP="00D3320E">
            <w:pPr>
              <w:bidi/>
              <w:jc w:val="center"/>
              <w:rPr>
                <w:rFonts w:ascii="Calibri" w:hAnsi="Calibri" w:cs="Sultan bold"/>
                <w:b/>
                <w:bCs/>
                <w:color w:val="000000"/>
                <w:rtl/>
              </w:rPr>
            </w:pPr>
            <w:r w:rsidRPr="00D3320E">
              <w:rPr>
                <w:rFonts w:ascii="Calibri" w:hAnsi="Calibri" w:cs="Sultan bold" w:hint="cs"/>
                <w:b/>
                <w:bCs/>
                <w:color w:val="000000"/>
                <w:rtl/>
              </w:rPr>
              <w:t>خاص عادي</w:t>
            </w:r>
          </w:p>
        </w:tc>
        <w:tc>
          <w:tcPr>
            <w:tcW w:w="13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3BEE1C" w14:textId="77777777" w:rsidR="00D3320E" w:rsidRPr="00D3320E" w:rsidRDefault="00D3320E" w:rsidP="00D3320E">
            <w:pPr>
              <w:bidi/>
              <w:jc w:val="center"/>
              <w:rPr>
                <w:rFonts w:ascii="Calibri" w:hAnsi="Calibri" w:cs="Sultan bold"/>
                <w:b/>
                <w:bCs/>
                <w:color w:val="000000"/>
                <w:rtl/>
              </w:rPr>
            </w:pPr>
            <w:r w:rsidRPr="00D3320E">
              <w:rPr>
                <w:rFonts w:ascii="Calibri" w:hAnsi="Calibri" w:cs="Sultan bold" w:hint="cs"/>
                <w:b/>
                <w:bCs/>
                <w:color w:val="000000"/>
                <w:rtl/>
              </w:rPr>
              <w:t>خاص خارج المنشآت</w:t>
            </w:r>
          </w:p>
        </w:tc>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D2A91BF" w14:textId="77777777" w:rsidR="00D3320E" w:rsidRPr="00D3320E" w:rsidRDefault="00D3320E" w:rsidP="00D3320E">
            <w:pPr>
              <w:bidi/>
              <w:jc w:val="center"/>
              <w:rPr>
                <w:rFonts w:ascii="Calibri" w:hAnsi="Calibri" w:cs="Sultan bold"/>
                <w:b/>
                <w:bCs/>
                <w:color w:val="000000"/>
                <w:rtl/>
              </w:rPr>
            </w:pPr>
            <w:r w:rsidRPr="00D3320E">
              <w:rPr>
                <w:rFonts w:ascii="Calibri" w:hAnsi="Calibri" w:cs="Sultan bold" w:hint="cs"/>
                <w:b/>
                <w:bCs/>
                <w:color w:val="000000"/>
                <w:rtl/>
              </w:rPr>
              <w:t>اخري</w:t>
            </w:r>
          </w:p>
        </w:tc>
      </w:tr>
      <w:tr w:rsidR="00D3320E" w:rsidRPr="00D3320E" w14:paraId="76C053F9" w14:textId="77777777" w:rsidTr="00D3320E">
        <w:trPr>
          <w:trHeight w:val="330"/>
        </w:trPr>
        <w:tc>
          <w:tcPr>
            <w:tcW w:w="1640" w:type="dxa"/>
            <w:tcBorders>
              <w:top w:val="nil"/>
              <w:left w:val="single" w:sz="8" w:space="0" w:color="auto"/>
              <w:bottom w:val="single" w:sz="8" w:space="0" w:color="auto"/>
              <w:right w:val="single" w:sz="8" w:space="0" w:color="auto"/>
            </w:tcBorders>
            <w:shd w:val="clear" w:color="auto" w:fill="auto"/>
            <w:noWrap/>
            <w:vAlign w:val="center"/>
            <w:hideMark/>
          </w:tcPr>
          <w:p w14:paraId="4330B545" w14:textId="77777777" w:rsidR="00D3320E" w:rsidRPr="00D3320E" w:rsidRDefault="00D3320E" w:rsidP="00D3320E">
            <w:pPr>
              <w:bidi/>
              <w:jc w:val="center"/>
              <w:rPr>
                <w:rFonts w:ascii="Calibri" w:hAnsi="Calibri" w:cs="Calibri"/>
                <w:b/>
                <w:bCs/>
                <w:color w:val="C00000"/>
                <w:rtl/>
              </w:rPr>
            </w:pPr>
            <w:r w:rsidRPr="00D3320E">
              <w:rPr>
                <w:rFonts w:ascii="Calibri" w:hAnsi="Calibri" w:cs="Calibri"/>
                <w:b/>
                <w:bCs/>
                <w:color w:val="C00000"/>
                <w:rtl/>
              </w:rPr>
              <w:t>النسبة المئوية</w:t>
            </w:r>
          </w:p>
        </w:tc>
        <w:tc>
          <w:tcPr>
            <w:tcW w:w="1300" w:type="dxa"/>
            <w:tcBorders>
              <w:top w:val="nil"/>
              <w:left w:val="single" w:sz="8" w:space="0" w:color="auto"/>
              <w:bottom w:val="single" w:sz="8" w:space="0" w:color="auto"/>
              <w:right w:val="single" w:sz="8" w:space="0" w:color="auto"/>
            </w:tcBorders>
            <w:shd w:val="clear" w:color="auto" w:fill="auto"/>
            <w:noWrap/>
            <w:vAlign w:val="center"/>
            <w:hideMark/>
          </w:tcPr>
          <w:p w14:paraId="3EA6E83D" w14:textId="77777777" w:rsidR="00D3320E" w:rsidRPr="00D3320E" w:rsidRDefault="00D3320E" w:rsidP="00D3320E">
            <w:pPr>
              <w:jc w:val="center"/>
              <w:rPr>
                <w:rFonts w:ascii="Arial" w:hAnsi="Arial" w:cs="Arial"/>
                <w:b/>
                <w:bCs/>
                <w:color w:val="000000"/>
                <w:rtl/>
              </w:rPr>
            </w:pPr>
            <w:r w:rsidRPr="00D3320E">
              <w:rPr>
                <w:rFonts w:ascii="Arial" w:hAnsi="Arial" w:cs="Arial"/>
                <w:b/>
                <w:bCs/>
                <w:color w:val="000000"/>
              </w:rPr>
              <w:t>28.7</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242853A3" w14:textId="77777777" w:rsidR="00D3320E" w:rsidRPr="00D3320E" w:rsidRDefault="00D3320E" w:rsidP="00D3320E">
            <w:pPr>
              <w:jc w:val="center"/>
              <w:rPr>
                <w:rFonts w:ascii="Arial" w:hAnsi="Arial" w:cs="Arial"/>
                <w:b/>
                <w:bCs/>
                <w:color w:val="000000"/>
              </w:rPr>
            </w:pPr>
            <w:r w:rsidRPr="00D3320E">
              <w:rPr>
                <w:rFonts w:ascii="Arial" w:hAnsi="Arial" w:cs="Arial"/>
                <w:b/>
                <w:bCs/>
                <w:color w:val="000000"/>
              </w:rPr>
              <w:t>1.6</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A1D6823" w14:textId="77777777" w:rsidR="00D3320E" w:rsidRPr="00D3320E" w:rsidRDefault="00D3320E" w:rsidP="00D3320E">
            <w:pPr>
              <w:jc w:val="center"/>
              <w:rPr>
                <w:rFonts w:ascii="Arial" w:hAnsi="Arial" w:cs="Arial"/>
                <w:b/>
                <w:bCs/>
                <w:color w:val="000000"/>
              </w:rPr>
            </w:pPr>
            <w:r w:rsidRPr="00D3320E">
              <w:rPr>
                <w:rFonts w:ascii="Arial" w:hAnsi="Arial" w:cs="Arial"/>
                <w:b/>
                <w:bCs/>
                <w:color w:val="000000"/>
              </w:rPr>
              <w:t>1.3</w:t>
            </w:r>
          </w:p>
        </w:tc>
        <w:tc>
          <w:tcPr>
            <w:tcW w:w="1600" w:type="dxa"/>
            <w:tcBorders>
              <w:top w:val="nil"/>
              <w:left w:val="single" w:sz="8" w:space="0" w:color="auto"/>
              <w:bottom w:val="single" w:sz="8" w:space="0" w:color="auto"/>
              <w:right w:val="single" w:sz="8" w:space="0" w:color="auto"/>
            </w:tcBorders>
            <w:shd w:val="clear" w:color="auto" w:fill="auto"/>
            <w:noWrap/>
            <w:vAlign w:val="center"/>
            <w:hideMark/>
          </w:tcPr>
          <w:p w14:paraId="1530CAFA" w14:textId="77777777" w:rsidR="00D3320E" w:rsidRPr="00D3320E" w:rsidRDefault="00D3320E" w:rsidP="00D3320E">
            <w:pPr>
              <w:jc w:val="center"/>
              <w:rPr>
                <w:rFonts w:ascii="Arial" w:hAnsi="Arial" w:cs="Arial"/>
                <w:b/>
                <w:bCs/>
                <w:color w:val="000000"/>
              </w:rPr>
            </w:pPr>
            <w:r w:rsidRPr="00D3320E">
              <w:rPr>
                <w:rFonts w:ascii="Arial" w:hAnsi="Arial" w:cs="Arial"/>
                <w:b/>
                <w:bCs/>
                <w:color w:val="000000"/>
              </w:rPr>
              <w:t>37.2</w:t>
            </w:r>
          </w:p>
        </w:tc>
        <w:tc>
          <w:tcPr>
            <w:tcW w:w="1360" w:type="dxa"/>
            <w:tcBorders>
              <w:top w:val="nil"/>
              <w:left w:val="single" w:sz="8" w:space="0" w:color="auto"/>
              <w:bottom w:val="single" w:sz="8" w:space="0" w:color="auto"/>
              <w:right w:val="single" w:sz="8" w:space="0" w:color="auto"/>
            </w:tcBorders>
            <w:shd w:val="clear" w:color="auto" w:fill="auto"/>
            <w:noWrap/>
            <w:vAlign w:val="center"/>
            <w:hideMark/>
          </w:tcPr>
          <w:p w14:paraId="0BE79E82" w14:textId="77777777" w:rsidR="00D3320E" w:rsidRPr="00D3320E" w:rsidRDefault="00D3320E" w:rsidP="00D3320E">
            <w:pPr>
              <w:jc w:val="center"/>
              <w:rPr>
                <w:rFonts w:ascii="Arial" w:hAnsi="Arial" w:cs="Arial"/>
                <w:b/>
                <w:bCs/>
                <w:color w:val="000000"/>
              </w:rPr>
            </w:pPr>
            <w:r w:rsidRPr="00D3320E">
              <w:rPr>
                <w:rFonts w:ascii="Arial" w:hAnsi="Arial" w:cs="Arial"/>
                <w:b/>
                <w:bCs/>
                <w:color w:val="000000"/>
              </w:rPr>
              <w:t>30.5</w:t>
            </w:r>
          </w:p>
        </w:tc>
        <w:tc>
          <w:tcPr>
            <w:tcW w:w="9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FB891DB" w14:textId="77777777" w:rsidR="00D3320E" w:rsidRPr="00D3320E" w:rsidRDefault="00D3320E" w:rsidP="00D3320E">
            <w:pPr>
              <w:jc w:val="center"/>
              <w:rPr>
                <w:rFonts w:ascii="Arial" w:hAnsi="Arial" w:cs="Arial"/>
                <w:b/>
                <w:bCs/>
                <w:color w:val="000000"/>
              </w:rPr>
            </w:pPr>
            <w:r w:rsidRPr="00D3320E">
              <w:rPr>
                <w:rFonts w:ascii="Arial" w:hAnsi="Arial" w:cs="Arial"/>
                <w:b/>
                <w:bCs/>
                <w:color w:val="000000"/>
              </w:rPr>
              <w:t>0.6</w:t>
            </w:r>
          </w:p>
        </w:tc>
      </w:tr>
    </w:tbl>
    <w:p w14:paraId="09A1FC08" w14:textId="05867DF9" w:rsidR="000445D5" w:rsidRDefault="000445D5" w:rsidP="000445D5">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139B6871" w14:textId="4C026641" w:rsidR="00A516B0" w:rsidRDefault="00A516B0" w:rsidP="000445D5">
      <w:pPr>
        <w:jc w:val="right"/>
        <w:rPr>
          <w:rFonts w:ascii="Simplified Arabic" w:hAnsi="Simplified Arabic" w:cs="Simplified Arabic"/>
          <w:b/>
          <w:bCs/>
          <w:color w:val="000000" w:themeColor="text1"/>
          <w:rtl/>
          <w:lang w:bidi="ar-EG"/>
        </w:rPr>
      </w:pPr>
    </w:p>
    <w:p w14:paraId="1319B617" w14:textId="77777777" w:rsidR="00A516B0" w:rsidRDefault="00A516B0" w:rsidP="000445D5">
      <w:pPr>
        <w:jc w:val="right"/>
        <w:rPr>
          <w:rFonts w:ascii="Simplified Arabic" w:hAnsi="Simplified Arabic" w:cs="Simplified Arabic"/>
          <w:b/>
          <w:bCs/>
          <w:color w:val="000000" w:themeColor="text1"/>
          <w:rtl/>
          <w:lang w:bidi="ar-EG"/>
        </w:rPr>
      </w:pPr>
    </w:p>
    <w:p w14:paraId="489E7A49" w14:textId="784F0D70" w:rsidR="00556E4C" w:rsidRDefault="00556E4C" w:rsidP="00556E4C">
      <w:pPr>
        <w:pStyle w:val="NoSpacing"/>
        <w:jc w:val="both"/>
        <w:rPr>
          <w:rFonts w:ascii="Simplified Arabic" w:eastAsia="Times New Roman" w:hAnsi="Simplified Arabic" w:cs="Simplified Arabic"/>
          <w:b/>
          <w:bCs/>
          <w:color w:val="C00000"/>
          <w:sz w:val="28"/>
          <w:szCs w:val="28"/>
          <w:rtl/>
          <w:lang w:bidi="ar-EG"/>
        </w:rPr>
      </w:pPr>
      <w:r>
        <w:rPr>
          <w:rFonts w:ascii="Simplified Arabic" w:eastAsia="Times New Roman" w:hAnsi="Simplified Arabic" w:cs="Simplified Arabic" w:hint="cs"/>
          <w:b/>
          <w:bCs/>
          <w:color w:val="C00000"/>
          <w:sz w:val="28"/>
          <w:szCs w:val="28"/>
          <w:rtl/>
          <w:lang w:bidi="ar-EG"/>
        </w:rPr>
        <w:lastRenderedPageBreak/>
        <w:t>شكل</w:t>
      </w:r>
      <w:r w:rsidR="00D437DC">
        <w:rPr>
          <w:rFonts w:ascii="Simplified Arabic" w:eastAsia="Times New Roman" w:hAnsi="Simplified Arabic" w:cs="Simplified Arabic" w:hint="cs"/>
          <w:b/>
          <w:bCs/>
          <w:color w:val="C00000"/>
          <w:sz w:val="28"/>
          <w:szCs w:val="28"/>
          <w:rtl/>
          <w:lang w:bidi="ar-EG"/>
        </w:rPr>
        <w:t xml:space="preserve"> 6</w:t>
      </w:r>
      <w:r w:rsidRPr="00592C70">
        <w:rPr>
          <w:rFonts w:ascii="Simplified Arabic" w:eastAsia="Times New Roman" w:hAnsi="Simplified Arabic" w:cs="Simplified Arabic" w:hint="cs"/>
          <w:b/>
          <w:bCs/>
          <w:color w:val="C00000"/>
          <w:sz w:val="28"/>
          <w:szCs w:val="28"/>
          <w:rtl/>
          <w:lang w:bidi="ar-EG"/>
        </w:rPr>
        <w:t xml:space="preserve">: </w:t>
      </w:r>
      <w:r w:rsidRPr="00D3320E">
        <w:rPr>
          <w:rFonts w:ascii="Simplified Arabic" w:eastAsia="Times New Roman" w:hAnsi="Simplified Arabic" w:cs="Simplified Arabic"/>
          <w:b/>
          <w:bCs/>
          <w:color w:val="C00000"/>
          <w:sz w:val="28"/>
          <w:szCs w:val="28"/>
          <w:rtl/>
          <w:lang w:bidi="ar-EG"/>
        </w:rPr>
        <w:t>قطاع العمل للمرأة المعيلة - بحث الدخل والانفاق عام 2019 /</w:t>
      </w:r>
      <w:r w:rsidRPr="00D3320E">
        <w:rPr>
          <w:rFonts w:ascii="Arial" w:hAnsi="Arial" w:cs="Arial"/>
          <w:b/>
          <w:bCs/>
          <w:color w:val="C00000"/>
          <w:sz w:val="36"/>
          <w:szCs w:val="36"/>
          <w:rtl/>
          <w:lang w:bidi="ar-EG"/>
        </w:rPr>
        <w:t xml:space="preserve"> </w:t>
      </w:r>
      <w:r w:rsidRPr="00D3320E">
        <w:rPr>
          <w:rFonts w:ascii="Simplified Arabic" w:eastAsia="Times New Roman" w:hAnsi="Simplified Arabic" w:cs="Simplified Arabic"/>
          <w:b/>
          <w:bCs/>
          <w:color w:val="C00000"/>
          <w:sz w:val="28"/>
          <w:szCs w:val="28"/>
          <w:rtl/>
          <w:lang w:bidi="ar-EG"/>
        </w:rPr>
        <w:t>2020</w:t>
      </w:r>
    </w:p>
    <w:p w14:paraId="68F7457A" w14:textId="1138A1D1" w:rsidR="009F5B3D" w:rsidRDefault="009F5B3D" w:rsidP="009F5B3D">
      <w:pPr>
        <w:pStyle w:val="NoSpacing"/>
        <w:jc w:val="both"/>
        <w:rPr>
          <w:rFonts w:ascii="Arial" w:hAnsi="Arial" w:cs="Arial"/>
          <w:b/>
          <w:bCs/>
          <w:color w:val="C00000"/>
          <w:sz w:val="36"/>
          <w:szCs w:val="36"/>
          <w:rtl/>
          <w:lang w:bidi="ar-EG"/>
        </w:rPr>
      </w:pPr>
      <w:r>
        <w:rPr>
          <w:noProof/>
        </w:rPr>
        <w:drawing>
          <wp:inline distT="0" distB="0" distL="0" distR="0" wp14:anchorId="038E36D7" wp14:editId="351D97FF">
            <wp:extent cx="5810250" cy="1371600"/>
            <wp:effectExtent l="0" t="0" r="0" b="0"/>
            <wp:docPr id="18" name="Chart 18">
              <a:extLst xmlns:a="http://schemas.openxmlformats.org/drawingml/2006/main">
                <a:ext uri="{FF2B5EF4-FFF2-40B4-BE49-F238E27FC236}">
                  <a16:creationId xmlns:a16="http://schemas.microsoft.com/office/drawing/2014/main" id="{38A82F56-D04C-4E55-8A15-AFE738AB5C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8E5FBA9" w14:textId="77777777" w:rsidR="00AB2DA2" w:rsidRDefault="00AB2DA2" w:rsidP="00AB2DA2">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44A4949C" w14:textId="77777777" w:rsidR="00AB2DA2" w:rsidRDefault="00AB2DA2" w:rsidP="009F5B3D">
      <w:pPr>
        <w:pStyle w:val="NoSpacing"/>
        <w:jc w:val="both"/>
        <w:rPr>
          <w:rFonts w:ascii="Arial" w:hAnsi="Arial" w:cs="Arial"/>
          <w:b/>
          <w:bCs/>
          <w:color w:val="C00000"/>
          <w:sz w:val="36"/>
          <w:szCs w:val="36"/>
          <w:rtl/>
          <w:lang w:bidi="ar-EG"/>
        </w:rPr>
      </w:pPr>
    </w:p>
    <w:p w14:paraId="5CE52898" w14:textId="74441B17" w:rsidR="006A1DC2" w:rsidRDefault="006B5A90" w:rsidP="00F01298">
      <w:pPr>
        <w:pStyle w:val="NormalWeb"/>
        <w:bidi/>
        <w:spacing w:before="0" w:beforeAutospacing="0" w:after="0" w:afterAutospacing="0"/>
        <w:ind w:left="450"/>
        <w:textAlignment w:val="baseline"/>
        <w:rPr>
          <w:rFonts w:ascii="Arial" w:hAnsi="Arial" w:cs="Arial"/>
          <w:b/>
          <w:bCs/>
          <w:color w:val="C00000"/>
          <w:sz w:val="36"/>
          <w:szCs w:val="36"/>
          <w:lang w:bidi="ar-EG"/>
        </w:rPr>
      </w:pPr>
      <w:r w:rsidRPr="00592C70">
        <w:rPr>
          <w:rFonts w:ascii="Simplified Arabic" w:hAnsi="Simplified Arabic" w:cs="Simplified Arabic" w:hint="cs"/>
          <w:b/>
          <w:bCs/>
          <w:color w:val="C00000"/>
          <w:sz w:val="28"/>
          <w:szCs w:val="28"/>
          <w:rtl/>
          <w:lang w:bidi="ar-EG"/>
        </w:rPr>
        <w:t>جدول</w:t>
      </w:r>
      <w:r>
        <w:rPr>
          <w:rFonts w:ascii="Simplified Arabic" w:hAnsi="Simplified Arabic" w:cs="Simplified Arabic" w:hint="cs"/>
          <w:b/>
          <w:bCs/>
          <w:color w:val="C00000"/>
          <w:sz w:val="28"/>
          <w:szCs w:val="28"/>
          <w:rtl/>
          <w:lang w:bidi="ar-EG"/>
        </w:rPr>
        <w:t xml:space="preserve"> </w:t>
      </w:r>
      <w:r w:rsidR="00BF4A83">
        <w:rPr>
          <w:rFonts w:ascii="Simplified Arabic" w:hAnsi="Simplified Arabic" w:cs="Simplified Arabic" w:hint="cs"/>
          <w:b/>
          <w:bCs/>
          <w:color w:val="C00000"/>
          <w:sz w:val="28"/>
          <w:szCs w:val="28"/>
          <w:rtl/>
          <w:lang w:bidi="ar-EG"/>
        </w:rPr>
        <w:t>7</w:t>
      </w:r>
      <w:r w:rsidRPr="00592C70">
        <w:rPr>
          <w:rFonts w:ascii="Simplified Arabic" w:hAnsi="Simplified Arabic" w:cs="Simplified Arabic" w:hint="cs"/>
          <w:b/>
          <w:bCs/>
          <w:color w:val="C00000"/>
          <w:sz w:val="28"/>
          <w:szCs w:val="28"/>
          <w:rtl/>
          <w:lang w:bidi="ar-EG"/>
        </w:rPr>
        <w:t xml:space="preserve">: </w:t>
      </w:r>
      <w:r w:rsidR="006A1DC2" w:rsidRPr="006B5A90">
        <w:rPr>
          <w:rFonts w:ascii="Simplified Arabic" w:hAnsi="Simplified Arabic" w:cs="Simplified Arabic"/>
          <w:b/>
          <w:bCs/>
          <w:color w:val="C00000"/>
          <w:sz w:val="28"/>
          <w:szCs w:val="28"/>
          <w:rtl/>
          <w:lang w:bidi="ar-EG"/>
        </w:rPr>
        <w:t xml:space="preserve">تطور معدلات الفقر </w:t>
      </w:r>
      <w:r w:rsidR="006A1DC2" w:rsidRPr="006B5A90">
        <w:rPr>
          <w:rFonts w:ascii="Simplified Arabic" w:hAnsi="Simplified Arabic" w:cs="Simplified Arabic" w:hint="cs"/>
          <w:b/>
          <w:bCs/>
          <w:color w:val="C00000"/>
          <w:sz w:val="28"/>
          <w:szCs w:val="28"/>
          <w:rtl/>
          <w:lang w:bidi="ar-EG"/>
        </w:rPr>
        <w:t>في</w:t>
      </w:r>
      <w:r w:rsidR="006A1DC2" w:rsidRPr="006B5A90">
        <w:rPr>
          <w:rFonts w:ascii="Simplified Arabic" w:hAnsi="Simplified Arabic" w:cs="Simplified Arabic"/>
          <w:b/>
          <w:bCs/>
          <w:color w:val="C00000"/>
          <w:sz w:val="28"/>
          <w:szCs w:val="28"/>
          <w:rtl/>
          <w:lang w:bidi="ar-EG"/>
        </w:rPr>
        <w:t xml:space="preserve"> مصر</w:t>
      </w:r>
    </w:p>
    <w:tbl>
      <w:tblPr>
        <w:tblW w:w="10978" w:type="dxa"/>
        <w:tblInd w:w="-820" w:type="dxa"/>
        <w:tblLook w:val="04A0" w:firstRow="1" w:lastRow="0" w:firstColumn="1" w:lastColumn="0" w:noHBand="0" w:noVBand="1"/>
      </w:tblPr>
      <w:tblGrid>
        <w:gridCol w:w="1203"/>
        <w:gridCol w:w="1203"/>
        <w:gridCol w:w="1240"/>
        <w:gridCol w:w="1203"/>
        <w:gridCol w:w="1203"/>
        <w:gridCol w:w="1220"/>
        <w:gridCol w:w="1203"/>
        <w:gridCol w:w="1203"/>
        <w:gridCol w:w="1300"/>
      </w:tblGrid>
      <w:tr w:rsidR="006A1DC2" w:rsidRPr="009F1D81" w14:paraId="51902A2A" w14:textId="77777777" w:rsidTr="00C40DC8">
        <w:trPr>
          <w:trHeight w:val="390"/>
        </w:trPr>
        <w:tc>
          <w:tcPr>
            <w:tcW w:w="1203" w:type="dxa"/>
            <w:tcBorders>
              <w:top w:val="single" w:sz="8" w:space="0" w:color="auto"/>
              <w:left w:val="single" w:sz="8" w:space="0" w:color="auto"/>
              <w:bottom w:val="nil"/>
              <w:right w:val="single" w:sz="8" w:space="0" w:color="auto"/>
            </w:tcBorders>
            <w:shd w:val="clear" w:color="auto" w:fill="auto"/>
            <w:noWrap/>
            <w:vAlign w:val="center"/>
            <w:hideMark/>
          </w:tcPr>
          <w:p w14:paraId="5E53302D" w14:textId="77777777" w:rsidR="006A1DC2" w:rsidRPr="009F1D81" w:rsidRDefault="006A1DC2" w:rsidP="00C40DC8">
            <w:pPr>
              <w:jc w:val="center"/>
              <w:rPr>
                <w:rFonts w:ascii="Calibri" w:hAnsi="Calibri" w:cs="Calibri"/>
                <w:b/>
                <w:bCs/>
                <w:color w:val="000000"/>
                <w:sz w:val="22"/>
                <w:szCs w:val="22"/>
              </w:rPr>
            </w:pPr>
            <w:r w:rsidRPr="009F1D81">
              <w:rPr>
                <w:rFonts w:ascii="Calibri" w:hAnsi="Calibri" w:cs="Calibri"/>
                <w:b/>
                <w:bCs/>
                <w:color w:val="000000"/>
                <w:sz w:val="22"/>
                <w:szCs w:val="22"/>
              </w:rPr>
              <w:t>2019/2020</w:t>
            </w:r>
          </w:p>
        </w:tc>
        <w:tc>
          <w:tcPr>
            <w:tcW w:w="1203" w:type="dxa"/>
            <w:tcBorders>
              <w:top w:val="single" w:sz="8" w:space="0" w:color="auto"/>
              <w:left w:val="nil"/>
              <w:bottom w:val="nil"/>
              <w:right w:val="single" w:sz="8" w:space="0" w:color="auto"/>
            </w:tcBorders>
            <w:shd w:val="clear" w:color="auto" w:fill="auto"/>
            <w:noWrap/>
            <w:vAlign w:val="center"/>
            <w:hideMark/>
          </w:tcPr>
          <w:p w14:paraId="386C09D6" w14:textId="77777777" w:rsidR="006A1DC2" w:rsidRPr="009F1D81" w:rsidRDefault="006A1DC2" w:rsidP="00C40DC8">
            <w:pPr>
              <w:jc w:val="center"/>
              <w:rPr>
                <w:rFonts w:ascii="Calibri" w:hAnsi="Calibri" w:cs="Calibri"/>
                <w:b/>
                <w:bCs/>
                <w:color w:val="000000"/>
                <w:sz w:val="22"/>
                <w:szCs w:val="22"/>
              </w:rPr>
            </w:pPr>
            <w:r w:rsidRPr="009F1D81">
              <w:rPr>
                <w:rFonts w:ascii="Calibri" w:hAnsi="Calibri" w:cs="Calibri"/>
                <w:b/>
                <w:bCs/>
                <w:color w:val="000000"/>
                <w:sz w:val="22"/>
                <w:szCs w:val="22"/>
              </w:rPr>
              <w:t>2017/2018</w:t>
            </w:r>
          </w:p>
        </w:tc>
        <w:tc>
          <w:tcPr>
            <w:tcW w:w="1240" w:type="dxa"/>
            <w:tcBorders>
              <w:top w:val="single" w:sz="8" w:space="0" w:color="auto"/>
              <w:left w:val="nil"/>
              <w:bottom w:val="nil"/>
              <w:right w:val="single" w:sz="8" w:space="0" w:color="auto"/>
            </w:tcBorders>
            <w:shd w:val="clear" w:color="auto" w:fill="auto"/>
            <w:noWrap/>
            <w:vAlign w:val="center"/>
            <w:hideMark/>
          </w:tcPr>
          <w:p w14:paraId="23C22844" w14:textId="77777777" w:rsidR="006A1DC2" w:rsidRPr="009F1D81" w:rsidRDefault="006A1DC2" w:rsidP="00C40DC8">
            <w:pPr>
              <w:jc w:val="center"/>
              <w:rPr>
                <w:rFonts w:ascii="Calibri" w:hAnsi="Calibri" w:cs="Calibri"/>
                <w:b/>
                <w:bCs/>
                <w:color w:val="000000"/>
                <w:sz w:val="22"/>
                <w:szCs w:val="22"/>
              </w:rPr>
            </w:pPr>
            <w:r w:rsidRPr="009F1D81">
              <w:rPr>
                <w:rFonts w:ascii="Calibri" w:hAnsi="Calibri" w:cs="Calibri"/>
                <w:b/>
                <w:bCs/>
                <w:color w:val="000000"/>
                <w:sz w:val="22"/>
                <w:szCs w:val="22"/>
              </w:rPr>
              <w:t>2014/2015</w:t>
            </w:r>
          </w:p>
        </w:tc>
        <w:tc>
          <w:tcPr>
            <w:tcW w:w="1203" w:type="dxa"/>
            <w:tcBorders>
              <w:top w:val="single" w:sz="8" w:space="0" w:color="auto"/>
              <w:left w:val="nil"/>
              <w:bottom w:val="nil"/>
              <w:right w:val="single" w:sz="8" w:space="0" w:color="auto"/>
            </w:tcBorders>
            <w:shd w:val="clear" w:color="auto" w:fill="auto"/>
            <w:noWrap/>
            <w:vAlign w:val="center"/>
            <w:hideMark/>
          </w:tcPr>
          <w:p w14:paraId="6A8F8427" w14:textId="77777777" w:rsidR="006A1DC2" w:rsidRPr="009F1D81" w:rsidRDefault="006A1DC2" w:rsidP="00C40DC8">
            <w:pPr>
              <w:jc w:val="center"/>
              <w:rPr>
                <w:rFonts w:ascii="Calibri" w:hAnsi="Calibri" w:cs="Calibri"/>
                <w:b/>
                <w:bCs/>
                <w:color w:val="000000"/>
                <w:sz w:val="22"/>
                <w:szCs w:val="22"/>
              </w:rPr>
            </w:pPr>
            <w:r w:rsidRPr="009F1D81">
              <w:rPr>
                <w:rFonts w:ascii="Calibri" w:hAnsi="Calibri" w:cs="Calibri"/>
                <w:b/>
                <w:bCs/>
                <w:color w:val="000000"/>
                <w:sz w:val="22"/>
                <w:szCs w:val="22"/>
              </w:rPr>
              <w:t>2012/2013</w:t>
            </w:r>
          </w:p>
        </w:tc>
        <w:tc>
          <w:tcPr>
            <w:tcW w:w="1203" w:type="dxa"/>
            <w:tcBorders>
              <w:top w:val="single" w:sz="8" w:space="0" w:color="auto"/>
              <w:left w:val="nil"/>
              <w:bottom w:val="nil"/>
              <w:right w:val="single" w:sz="8" w:space="0" w:color="auto"/>
            </w:tcBorders>
            <w:shd w:val="clear" w:color="auto" w:fill="auto"/>
            <w:noWrap/>
            <w:vAlign w:val="center"/>
            <w:hideMark/>
          </w:tcPr>
          <w:p w14:paraId="1ECDC900" w14:textId="77777777" w:rsidR="006A1DC2" w:rsidRPr="009F1D81" w:rsidRDefault="006A1DC2" w:rsidP="00C40DC8">
            <w:pPr>
              <w:jc w:val="center"/>
              <w:rPr>
                <w:rFonts w:ascii="Calibri" w:hAnsi="Calibri" w:cs="Calibri"/>
                <w:b/>
                <w:bCs/>
                <w:color w:val="000000"/>
                <w:sz w:val="22"/>
                <w:szCs w:val="22"/>
              </w:rPr>
            </w:pPr>
            <w:r w:rsidRPr="009F1D81">
              <w:rPr>
                <w:rFonts w:ascii="Calibri" w:hAnsi="Calibri" w:cs="Calibri"/>
                <w:b/>
                <w:bCs/>
                <w:color w:val="000000"/>
                <w:sz w:val="22"/>
                <w:szCs w:val="22"/>
              </w:rPr>
              <w:t>2010/2011</w:t>
            </w:r>
          </w:p>
        </w:tc>
        <w:tc>
          <w:tcPr>
            <w:tcW w:w="1220" w:type="dxa"/>
            <w:tcBorders>
              <w:top w:val="single" w:sz="8" w:space="0" w:color="auto"/>
              <w:left w:val="nil"/>
              <w:bottom w:val="nil"/>
              <w:right w:val="single" w:sz="8" w:space="0" w:color="auto"/>
            </w:tcBorders>
            <w:shd w:val="clear" w:color="auto" w:fill="auto"/>
            <w:noWrap/>
            <w:vAlign w:val="center"/>
            <w:hideMark/>
          </w:tcPr>
          <w:p w14:paraId="57A4D001" w14:textId="77777777" w:rsidR="006A1DC2" w:rsidRPr="009F1D81" w:rsidRDefault="006A1DC2" w:rsidP="00C40DC8">
            <w:pPr>
              <w:jc w:val="center"/>
              <w:rPr>
                <w:rFonts w:ascii="Calibri" w:hAnsi="Calibri" w:cs="Calibri"/>
                <w:b/>
                <w:bCs/>
                <w:color w:val="000000"/>
                <w:sz w:val="22"/>
                <w:szCs w:val="22"/>
              </w:rPr>
            </w:pPr>
            <w:r w:rsidRPr="009F1D81">
              <w:rPr>
                <w:rFonts w:ascii="Calibri" w:hAnsi="Calibri" w:cs="Calibri"/>
                <w:b/>
                <w:bCs/>
                <w:color w:val="000000"/>
                <w:sz w:val="22"/>
                <w:szCs w:val="22"/>
              </w:rPr>
              <w:t>2008/2009</w:t>
            </w:r>
          </w:p>
        </w:tc>
        <w:tc>
          <w:tcPr>
            <w:tcW w:w="1203" w:type="dxa"/>
            <w:tcBorders>
              <w:top w:val="single" w:sz="8" w:space="0" w:color="auto"/>
              <w:left w:val="nil"/>
              <w:bottom w:val="nil"/>
              <w:right w:val="single" w:sz="8" w:space="0" w:color="auto"/>
            </w:tcBorders>
            <w:shd w:val="clear" w:color="auto" w:fill="auto"/>
            <w:noWrap/>
            <w:vAlign w:val="center"/>
            <w:hideMark/>
          </w:tcPr>
          <w:p w14:paraId="68CC8962" w14:textId="77777777" w:rsidR="006A1DC2" w:rsidRPr="009F1D81" w:rsidRDefault="006A1DC2" w:rsidP="00C40DC8">
            <w:pPr>
              <w:jc w:val="center"/>
              <w:rPr>
                <w:rFonts w:ascii="Calibri" w:hAnsi="Calibri" w:cs="Calibri"/>
                <w:b/>
                <w:bCs/>
                <w:color w:val="000000"/>
                <w:sz w:val="22"/>
                <w:szCs w:val="22"/>
              </w:rPr>
            </w:pPr>
            <w:r w:rsidRPr="009F1D81">
              <w:rPr>
                <w:rFonts w:ascii="Calibri" w:hAnsi="Calibri" w:cs="Calibri"/>
                <w:b/>
                <w:bCs/>
                <w:color w:val="000000"/>
                <w:sz w:val="22"/>
                <w:szCs w:val="22"/>
              </w:rPr>
              <w:t>2004/2005</w:t>
            </w:r>
          </w:p>
        </w:tc>
        <w:tc>
          <w:tcPr>
            <w:tcW w:w="1203" w:type="dxa"/>
            <w:tcBorders>
              <w:top w:val="single" w:sz="8" w:space="0" w:color="auto"/>
              <w:left w:val="nil"/>
              <w:bottom w:val="nil"/>
              <w:right w:val="single" w:sz="8" w:space="0" w:color="auto"/>
            </w:tcBorders>
            <w:shd w:val="clear" w:color="auto" w:fill="auto"/>
            <w:noWrap/>
            <w:vAlign w:val="center"/>
            <w:hideMark/>
          </w:tcPr>
          <w:p w14:paraId="09BF5856" w14:textId="77777777" w:rsidR="006A1DC2" w:rsidRPr="009F1D81" w:rsidRDefault="006A1DC2" w:rsidP="00C40DC8">
            <w:pPr>
              <w:jc w:val="center"/>
              <w:rPr>
                <w:rFonts w:ascii="Calibri" w:hAnsi="Calibri" w:cs="Calibri"/>
                <w:b/>
                <w:bCs/>
                <w:color w:val="000000"/>
                <w:sz w:val="22"/>
                <w:szCs w:val="22"/>
              </w:rPr>
            </w:pPr>
            <w:r w:rsidRPr="009F1D81">
              <w:rPr>
                <w:rFonts w:ascii="Calibri" w:hAnsi="Calibri" w:cs="Calibri"/>
                <w:b/>
                <w:bCs/>
                <w:color w:val="000000"/>
                <w:sz w:val="22"/>
                <w:szCs w:val="22"/>
              </w:rPr>
              <w:t>1999/2000</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0CAC85A8" w14:textId="77777777" w:rsidR="006A1DC2" w:rsidRPr="00590A92" w:rsidRDefault="006A1DC2" w:rsidP="00C40DC8">
            <w:pPr>
              <w:bidi/>
              <w:jc w:val="center"/>
              <w:rPr>
                <w:rFonts w:ascii="Calibri" w:hAnsi="Calibri" w:cs="Calibri"/>
                <w:b/>
                <w:bCs/>
                <w:color w:val="C00000"/>
                <w:sz w:val="20"/>
                <w:szCs w:val="20"/>
              </w:rPr>
            </w:pPr>
            <w:r w:rsidRPr="00590A92">
              <w:rPr>
                <w:rFonts w:ascii="Calibri" w:hAnsi="Calibri" w:cs="Calibri"/>
                <w:b/>
                <w:bCs/>
                <w:color w:val="C00000"/>
                <w:sz w:val="20"/>
                <w:szCs w:val="20"/>
                <w:rtl/>
              </w:rPr>
              <w:t>السنوات</w:t>
            </w:r>
          </w:p>
        </w:tc>
      </w:tr>
      <w:tr w:rsidR="006A1DC2" w:rsidRPr="009F1D81" w14:paraId="5DDAC056" w14:textId="77777777" w:rsidTr="00C40DC8">
        <w:trPr>
          <w:trHeight w:val="435"/>
        </w:trPr>
        <w:tc>
          <w:tcPr>
            <w:tcW w:w="120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AE6693" w14:textId="77777777" w:rsidR="006A1DC2" w:rsidRPr="009F1D81" w:rsidRDefault="006A1DC2" w:rsidP="00C40DC8">
            <w:pPr>
              <w:jc w:val="center"/>
              <w:rPr>
                <w:rFonts w:ascii="Calibri" w:hAnsi="Calibri" w:cs="Calibri"/>
                <w:b/>
                <w:bCs/>
                <w:color w:val="000000"/>
                <w:sz w:val="32"/>
                <w:szCs w:val="32"/>
                <w:rtl/>
              </w:rPr>
            </w:pPr>
            <w:r w:rsidRPr="009F1D81">
              <w:rPr>
                <w:rFonts w:ascii="Calibri" w:hAnsi="Calibri" w:cs="Calibri"/>
                <w:b/>
                <w:bCs/>
                <w:color w:val="000000"/>
                <w:sz w:val="32"/>
                <w:szCs w:val="32"/>
              </w:rPr>
              <w:t>29.8</w:t>
            </w:r>
          </w:p>
        </w:tc>
        <w:tc>
          <w:tcPr>
            <w:tcW w:w="1203" w:type="dxa"/>
            <w:tcBorders>
              <w:top w:val="single" w:sz="8" w:space="0" w:color="auto"/>
              <w:left w:val="nil"/>
              <w:bottom w:val="single" w:sz="8" w:space="0" w:color="auto"/>
              <w:right w:val="single" w:sz="8" w:space="0" w:color="auto"/>
            </w:tcBorders>
            <w:shd w:val="clear" w:color="auto" w:fill="auto"/>
            <w:noWrap/>
            <w:vAlign w:val="center"/>
            <w:hideMark/>
          </w:tcPr>
          <w:p w14:paraId="17A1DCA9" w14:textId="77777777" w:rsidR="006A1DC2" w:rsidRPr="009F1D81" w:rsidRDefault="006A1DC2" w:rsidP="00C40DC8">
            <w:pPr>
              <w:jc w:val="center"/>
              <w:rPr>
                <w:rFonts w:ascii="Calibri" w:hAnsi="Calibri" w:cs="Calibri"/>
                <w:b/>
                <w:bCs/>
                <w:color w:val="000000"/>
                <w:sz w:val="32"/>
                <w:szCs w:val="32"/>
              </w:rPr>
            </w:pPr>
            <w:r w:rsidRPr="009F1D81">
              <w:rPr>
                <w:rFonts w:ascii="Calibri" w:hAnsi="Calibri" w:cs="Calibri"/>
                <w:b/>
                <w:bCs/>
                <w:color w:val="000000"/>
                <w:sz w:val="32"/>
                <w:szCs w:val="32"/>
              </w:rPr>
              <w:t>32,5</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14:paraId="379B0F45" w14:textId="77777777" w:rsidR="006A1DC2" w:rsidRPr="009F1D81" w:rsidRDefault="006A1DC2" w:rsidP="00C40DC8">
            <w:pPr>
              <w:jc w:val="center"/>
              <w:rPr>
                <w:rFonts w:ascii="Calibri" w:hAnsi="Calibri" w:cs="Calibri"/>
                <w:b/>
                <w:bCs/>
                <w:color w:val="000000"/>
                <w:sz w:val="32"/>
                <w:szCs w:val="32"/>
              </w:rPr>
            </w:pPr>
            <w:r w:rsidRPr="009F1D81">
              <w:rPr>
                <w:rFonts w:ascii="Calibri" w:hAnsi="Calibri" w:cs="Calibri"/>
                <w:b/>
                <w:bCs/>
                <w:color w:val="000000"/>
                <w:sz w:val="32"/>
                <w:szCs w:val="32"/>
              </w:rPr>
              <w:t>27,8</w:t>
            </w:r>
          </w:p>
        </w:tc>
        <w:tc>
          <w:tcPr>
            <w:tcW w:w="1203" w:type="dxa"/>
            <w:tcBorders>
              <w:top w:val="single" w:sz="8" w:space="0" w:color="auto"/>
              <w:left w:val="nil"/>
              <w:bottom w:val="single" w:sz="8" w:space="0" w:color="auto"/>
              <w:right w:val="single" w:sz="8" w:space="0" w:color="auto"/>
            </w:tcBorders>
            <w:shd w:val="clear" w:color="auto" w:fill="auto"/>
            <w:noWrap/>
            <w:vAlign w:val="center"/>
            <w:hideMark/>
          </w:tcPr>
          <w:p w14:paraId="52A595AB" w14:textId="77777777" w:rsidR="006A1DC2" w:rsidRPr="009F1D81" w:rsidRDefault="006A1DC2" w:rsidP="00C40DC8">
            <w:pPr>
              <w:jc w:val="center"/>
              <w:rPr>
                <w:rFonts w:ascii="Calibri" w:hAnsi="Calibri" w:cs="Calibri"/>
                <w:b/>
                <w:bCs/>
                <w:color w:val="000000"/>
                <w:sz w:val="32"/>
                <w:szCs w:val="32"/>
              </w:rPr>
            </w:pPr>
            <w:r w:rsidRPr="009F1D81">
              <w:rPr>
                <w:rFonts w:ascii="Calibri" w:hAnsi="Calibri" w:cs="Calibri"/>
                <w:b/>
                <w:bCs/>
                <w:color w:val="000000"/>
                <w:sz w:val="32"/>
                <w:szCs w:val="32"/>
              </w:rPr>
              <w:t>26,3</w:t>
            </w:r>
          </w:p>
        </w:tc>
        <w:tc>
          <w:tcPr>
            <w:tcW w:w="1203" w:type="dxa"/>
            <w:tcBorders>
              <w:top w:val="single" w:sz="8" w:space="0" w:color="auto"/>
              <w:left w:val="nil"/>
              <w:bottom w:val="single" w:sz="8" w:space="0" w:color="auto"/>
              <w:right w:val="single" w:sz="8" w:space="0" w:color="auto"/>
            </w:tcBorders>
            <w:shd w:val="clear" w:color="auto" w:fill="auto"/>
            <w:noWrap/>
            <w:vAlign w:val="center"/>
            <w:hideMark/>
          </w:tcPr>
          <w:p w14:paraId="356BA587" w14:textId="77777777" w:rsidR="006A1DC2" w:rsidRPr="009F1D81" w:rsidRDefault="006A1DC2" w:rsidP="00C40DC8">
            <w:pPr>
              <w:jc w:val="center"/>
              <w:rPr>
                <w:rFonts w:ascii="Calibri" w:hAnsi="Calibri" w:cs="Calibri"/>
                <w:b/>
                <w:bCs/>
                <w:color w:val="000000"/>
                <w:sz w:val="32"/>
                <w:szCs w:val="32"/>
              </w:rPr>
            </w:pPr>
            <w:r w:rsidRPr="009F1D81">
              <w:rPr>
                <w:rFonts w:ascii="Calibri" w:hAnsi="Calibri" w:cs="Calibri"/>
                <w:b/>
                <w:bCs/>
                <w:color w:val="000000"/>
                <w:sz w:val="32"/>
                <w:szCs w:val="32"/>
              </w:rPr>
              <w:t>25,2</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14:paraId="7DB9EECD" w14:textId="77777777" w:rsidR="006A1DC2" w:rsidRPr="009F1D81" w:rsidRDefault="006A1DC2" w:rsidP="00C40DC8">
            <w:pPr>
              <w:jc w:val="center"/>
              <w:rPr>
                <w:rFonts w:ascii="Calibri" w:hAnsi="Calibri" w:cs="Calibri"/>
                <w:b/>
                <w:bCs/>
                <w:color w:val="000000"/>
                <w:sz w:val="32"/>
                <w:szCs w:val="32"/>
              </w:rPr>
            </w:pPr>
            <w:r w:rsidRPr="009F1D81">
              <w:rPr>
                <w:rFonts w:ascii="Calibri" w:hAnsi="Calibri" w:cs="Calibri"/>
                <w:b/>
                <w:bCs/>
                <w:color w:val="000000"/>
                <w:sz w:val="32"/>
                <w:szCs w:val="32"/>
              </w:rPr>
              <w:t>21,6</w:t>
            </w:r>
          </w:p>
        </w:tc>
        <w:tc>
          <w:tcPr>
            <w:tcW w:w="1203" w:type="dxa"/>
            <w:tcBorders>
              <w:top w:val="single" w:sz="8" w:space="0" w:color="auto"/>
              <w:left w:val="nil"/>
              <w:bottom w:val="single" w:sz="8" w:space="0" w:color="auto"/>
              <w:right w:val="single" w:sz="8" w:space="0" w:color="auto"/>
            </w:tcBorders>
            <w:shd w:val="clear" w:color="auto" w:fill="auto"/>
            <w:noWrap/>
            <w:vAlign w:val="center"/>
            <w:hideMark/>
          </w:tcPr>
          <w:p w14:paraId="610B289B" w14:textId="77777777" w:rsidR="006A1DC2" w:rsidRPr="009F1D81" w:rsidRDefault="006A1DC2" w:rsidP="00C40DC8">
            <w:pPr>
              <w:jc w:val="center"/>
              <w:rPr>
                <w:rFonts w:ascii="Calibri" w:hAnsi="Calibri" w:cs="Calibri"/>
                <w:b/>
                <w:bCs/>
                <w:color w:val="000000"/>
                <w:sz w:val="32"/>
                <w:szCs w:val="32"/>
              </w:rPr>
            </w:pPr>
            <w:r w:rsidRPr="009F1D81">
              <w:rPr>
                <w:rFonts w:ascii="Calibri" w:hAnsi="Calibri" w:cs="Calibri"/>
                <w:b/>
                <w:bCs/>
                <w:color w:val="000000"/>
                <w:sz w:val="32"/>
                <w:szCs w:val="32"/>
              </w:rPr>
              <w:t>19,6</w:t>
            </w:r>
          </w:p>
        </w:tc>
        <w:tc>
          <w:tcPr>
            <w:tcW w:w="1203" w:type="dxa"/>
            <w:tcBorders>
              <w:top w:val="single" w:sz="8" w:space="0" w:color="auto"/>
              <w:left w:val="nil"/>
              <w:bottom w:val="single" w:sz="8" w:space="0" w:color="auto"/>
              <w:right w:val="single" w:sz="8" w:space="0" w:color="auto"/>
            </w:tcBorders>
            <w:shd w:val="clear" w:color="auto" w:fill="auto"/>
            <w:noWrap/>
            <w:vAlign w:val="center"/>
            <w:hideMark/>
          </w:tcPr>
          <w:p w14:paraId="04219F26" w14:textId="77777777" w:rsidR="006A1DC2" w:rsidRPr="009F1D81" w:rsidRDefault="006A1DC2" w:rsidP="00C40DC8">
            <w:pPr>
              <w:jc w:val="center"/>
              <w:rPr>
                <w:rFonts w:ascii="Calibri" w:hAnsi="Calibri" w:cs="Calibri"/>
                <w:b/>
                <w:bCs/>
                <w:color w:val="000000"/>
                <w:sz w:val="32"/>
                <w:szCs w:val="32"/>
              </w:rPr>
            </w:pPr>
            <w:r w:rsidRPr="009F1D81">
              <w:rPr>
                <w:rFonts w:ascii="Calibri" w:hAnsi="Calibri" w:cs="Calibri"/>
                <w:b/>
                <w:bCs/>
                <w:color w:val="000000"/>
                <w:sz w:val="32"/>
                <w:szCs w:val="32"/>
              </w:rPr>
              <w:t>16,7</w:t>
            </w:r>
          </w:p>
        </w:tc>
        <w:tc>
          <w:tcPr>
            <w:tcW w:w="1300" w:type="dxa"/>
            <w:tcBorders>
              <w:top w:val="nil"/>
              <w:left w:val="nil"/>
              <w:bottom w:val="single" w:sz="8" w:space="0" w:color="auto"/>
              <w:right w:val="single" w:sz="8" w:space="0" w:color="auto"/>
            </w:tcBorders>
            <w:shd w:val="clear" w:color="auto" w:fill="auto"/>
            <w:noWrap/>
            <w:vAlign w:val="center"/>
            <w:hideMark/>
          </w:tcPr>
          <w:p w14:paraId="18E32A4E" w14:textId="77777777" w:rsidR="006A1DC2" w:rsidRPr="00590A92" w:rsidRDefault="006A1DC2" w:rsidP="00C40DC8">
            <w:pPr>
              <w:bidi/>
              <w:jc w:val="center"/>
              <w:rPr>
                <w:rFonts w:ascii="Calibri" w:hAnsi="Calibri" w:cs="Calibri"/>
                <w:b/>
                <w:bCs/>
                <w:color w:val="C00000"/>
                <w:sz w:val="20"/>
                <w:szCs w:val="20"/>
              </w:rPr>
            </w:pPr>
            <w:r w:rsidRPr="00590A92">
              <w:rPr>
                <w:rFonts w:ascii="Calibri" w:hAnsi="Calibri" w:cs="Calibri"/>
                <w:b/>
                <w:bCs/>
                <w:color w:val="C00000"/>
                <w:sz w:val="20"/>
                <w:szCs w:val="20"/>
                <w:rtl/>
              </w:rPr>
              <w:t xml:space="preserve"> نسبة الفقر</w:t>
            </w:r>
          </w:p>
        </w:tc>
      </w:tr>
    </w:tbl>
    <w:p w14:paraId="6B746CD9" w14:textId="77777777" w:rsidR="002A2985" w:rsidRPr="0066710A" w:rsidRDefault="002A2985" w:rsidP="00C17654">
      <w:pPr>
        <w:jc w:val="right"/>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741787F3" w14:textId="1356ABFA" w:rsidR="006F1DFD" w:rsidRDefault="006F1DFD" w:rsidP="006F1DFD">
      <w:pPr>
        <w:pStyle w:val="NormalWeb"/>
        <w:bidi/>
        <w:spacing w:before="0" w:beforeAutospacing="0" w:after="0" w:afterAutospacing="0"/>
        <w:ind w:left="450"/>
        <w:textAlignment w:val="baseline"/>
        <w:rPr>
          <w:rFonts w:ascii="Simplified Arabic" w:hAnsi="Simplified Arabic" w:cs="Simplified Arabic"/>
          <w:b/>
          <w:bCs/>
          <w:color w:val="C00000"/>
          <w:sz w:val="28"/>
          <w:szCs w:val="28"/>
          <w:rtl/>
          <w:lang w:bidi="ar-EG"/>
        </w:rPr>
      </w:pPr>
      <w:r>
        <w:rPr>
          <w:rFonts w:ascii="Simplified Arabic" w:hAnsi="Simplified Arabic" w:cs="Simplified Arabic" w:hint="cs"/>
          <w:b/>
          <w:bCs/>
          <w:color w:val="C00000"/>
          <w:sz w:val="28"/>
          <w:szCs w:val="28"/>
          <w:rtl/>
          <w:lang w:bidi="ar-EG"/>
        </w:rPr>
        <w:t xml:space="preserve">شكل </w:t>
      </w:r>
      <w:r w:rsidR="00BF4A83">
        <w:rPr>
          <w:rFonts w:ascii="Simplified Arabic" w:hAnsi="Simplified Arabic" w:cs="Simplified Arabic" w:hint="cs"/>
          <w:b/>
          <w:bCs/>
          <w:color w:val="C00000"/>
          <w:sz w:val="28"/>
          <w:szCs w:val="28"/>
          <w:rtl/>
          <w:lang w:bidi="ar-EG"/>
        </w:rPr>
        <w:t>7</w:t>
      </w:r>
      <w:r w:rsidRPr="00592C70">
        <w:rPr>
          <w:rFonts w:ascii="Simplified Arabic" w:hAnsi="Simplified Arabic" w:cs="Simplified Arabic" w:hint="cs"/>
          <w:b/>
          <w:bCs/>
          <w:color w:val="C00000"/>
          <w:sz w:val="28"/>
          <w:szCs w:val="28"/>
          <w:rtl/>
          <w:lang w:bidi="ar-EG"/>
        </w:rPr>
        <w:t xml:space="preserve">: </w:t>
      </w:r>
      <w:r w:rsidRPr="006B5A90">
        <w:rPr>
          <w:rFonts w:ascii="Simplified Arabic" w:hAnsi="Simplified Arabic" w:cs="Simplified Arabic"/>
          <w:b/>
          <w:bCs/>
          <w:color w:val="C00000"/>
          <w:sz w:val="28"/>
          <w:szCs w:val="28"/>
          <w:rtl/>
          <w:lang w:bidi="ar-EG"/>
        </w:rPr>
        <w:t xml:space="preserve">تطور معدلات الفقر </w:t>
      </w:r>
      <w:r w:rsidRPr="006B5A90">
        <w:rPr>
          <w:rFonts w:ascii="Simplified Arabic" w:hAnsi="Simplified Arabic" w:cs="Simplified Arabic" w:hint="cs"/>
          <w:b/>
          <w:bCs/>
          <w:color w:val="C00000"/>
          <w:sz w:val="28"/>
          <w:szCs w:val="28"/>
          <w:rtl/>
          <w:lang w:bidi="ar-EG"/>
        </w:rPr>
        <w:t>في</w:t>
      </w:r>
      <w:r w:rsidRPr="006B5A90">
        <w:rPr>
          <w:rFonts w:ascii="Simplified Arabic" w:hAnsi="Simplified Arabic" w:cs="Simplified Arabic"/>
          <w:b/>
          <w:bCs/>
          <w:color w:val="C00000"/>
          <w:sz w:val="28"/>
          <w:szCs w:val="28"/>
          <w:rtl/>
          <w:lang w:bidi="ar-EG"/>
        </w:rPr>
        <w:t xml:space="preserve"> مصر</w:t>
      </w:r>
    </w:p>
    <w:p w14:paraId="0C0E6922" w14:textId="1FE3E6B7" w:rsidR="00E10E90" w:rsidRDefault="00E10E90" w:rsidP="00E10E90">
      <w:pPr>
        <w:pStyle w:val="NormalWeb"/>
        <w:bidi/>
        <w:spacing w:before="0" w:beforeAutospacing="0" w:after="0" w:afterAutospacing="0"/>
        <w:ind w:left="450"/>
        <w:textAlignment w:val="baseline"/>
        <w:rPr>
          <w:rFonts w:ascii="Arial" w:hAnsi="Arial" w:cs="Arial"/>
          <w:b/>
          <w:bCs/>
          <w:color w:val="C00000"/>
          <w:sz w:val="36"/>
          <w:szCs w:val="36"/>
          <w:lang w:bidi="ar-EG"/>
        </w:rPr>
      </w:pPr>
      <w:r w:rsidRPr="002450BD">
        <w:rPr>
          <w:rFonts w:ascii="Arial" w:hAnsi="Arial" w:cs="Arial"/>
          <w:b/>
          <w:bCs/>
          <w:noProof/>
          <w:color w:val="C00000"/>
          <w:sz w:val="36"/>
          <w:szCs w:val="36"/>
          <w:lang w:bidi="ar-EG"/>
        </w:rPr>
        <w:drawing>
          <wp:inline distT="0" distB="0" distL="0" distR="0" wp14:anchorId="0516B826" wp14:editId="10505F07">
            <wp:extent cx="5622290" cy="2659191"/>
            <wp:effectExtent l="0" t="0" r="16510" b="8255"/>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35BC901" w14:textId="5A456C1C" w:rsidR="00B00386" w:rsidRDefault="00B00386" w:rsidP="00B00386">
      <w:pPr>
        <w:pStyle w:val="NoSpacing"/>
        <w:jc w:val="both"/>
        <w:rPr>
          <w:rFonts w:ascii="Simplified Arabic" w:hAnsi="Simplified Arabic" w:cs="Simplified Arabic"/>
          <w:b/>
          <w:bCs/>
          <w:sz w:val="28"/>
          <w:szCs w:val="28"/>
          <w:u w:val="single"/>
          <w:rtl/>
          <w:lang w:bidi="ar-EG"/>
        </w:rPr>
      </w:pPr>
    </w:p>
    <w:p w14:paraId="6A592DA9" w14:textId="77777777" w:rsidR="00E75C1C" w:rsidRPr="0066710A" w:rsidRDefault="00E75C1C" w:rsidP="00E75C1C">
      <w:pPr>
        <w:jc w:val="right"/>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tbl>
      <w:tblPr>
        <w:bidiVisual/>
        <w:tblW w:w="7060" w:type="dxa"/>
        <w:tblLook w:val="04A0" w:firstRow="1" w:lastRow="0" w:firstColumn="1" w:lastColumn="0" w:noHBand="0" w:noVBand="1"/>
      </w:tblPr>
      <w:tblGrid>
        <w:gridCol w:w="3886"/>
        <w:gridCol w:w="1587"/>
        <w:gridCol w:w="1587"/>
      </w:tblGrid>
      <w:tr w:rsidR="0013122F" w:rsidRPr="007C0F75" w14:paraId="2595ADD0" w14:textId="77777777" w:rsidTr="00C40DC8">
        <w:trPr>
          <w:trHeight w:val="390"/>
        </w:trPr>
        <w:tc>
          <w:tcPr>
            <w:tcW w:w="7060" w:type="dxa"/>
            <w:gridSpan w:val="3"/>
            <w:tcBorders>
              <w:top w:val="nil"/>
              <w:left w:val="nil"/>
              <w:bottom w:val="single" w:sz="8" w:space="0" w:color="auto"/>
              <w:right w:val="nil"/>
            </w:tcBorders>
            <w:shd w:val="clear" w:color="auto" w:fill="auto"/>
            <w:noWrap/>
            <w:vAlign w:val="center"/>
            <w:hideMark/>
          </w:tcPr>
          <w:p w14:paraId="64798950" w14:textId="32149509" w:rsidR="0013122F" w:rsidRPr="007C0F75" w:rsidRDefault="0013122F" w:rsidP="00C40DC8">
            <w:pPr>
              <w:bidi/>
              <w:rPr>
                <w:rFonts w:ascii="Calibri" w:hAnsi="Calibri" w:cs="Calibri"/>
                <w:b/>
                <w:bCs/>
                <w:color w:val="C00000"/>
                <w:sz w:val="28"/>
                <w:szCs w:val="28"/>
              </w:rPr>
            </w:pPr>
            <w:r w:rsidRPr="007C0F75">
              <w:rPr>
                <w:rFonts w:ascii="Calibri" w:hAnsi="Calibri" w:cs="Calibri" w:hint="cs"/>
                <w:b/>
                <w:bCs/>
                <w:color w:val="C00000"/>
                <w:sz w:val="28"/>
                <w:szCs w:val="28"/>
                <w:rtl/>
              </w:rPr>
              <w:t>جدول</w:t>
            </w:r>
            <w:r w:rsidR="00BF4A83">
              <w:rPr>
                <w:rFonts w:ascii="Calibri" w:hAnsi="Calibri" w:cs="Calibri" w:hint="cs"/>
                <w:b/>
                <w:bCs/>
                <w:color w:val="C00000"/>
                <w:sz w:val="28"/>
                <w:szCs w:val="28"/>
                <w:rtl/>
              </w:rPr>
              <w:t xml:space="preserve"> 8</w:t>
            </w:r>
            <w:r w:rsidRPr="007C0F75">
              <w:rPr>
                <w:rFonts w:ascii="Calibri" w:hAnsi="Calibri" w:cs="Calibri" w:hint="cs"/>
                <w:b/>
                <w:bCs/>
                <w:color w:val="C00000"/>
                <w:sz w:val="28"/>
                <w:szCs w:val="28"/>
                <w:rtl/>
              </w:rPr>
              <w:t>: نسبة</w:t>
            </w:r>
            <w:r w:rsidRPr="007C0F75">
              <w:rPr>
                <w:rFonts w:ascii="Calibri" w:hAnsi="Calibri" w:cs="Calibri"/>
                <w:b/>
                <w:bCs/>
                <w:color w:val="C00000"/>
                <w:sz w:val="28"/>
                <w:szCs w:val="28"/>
                <w:rtl/>
              </w:rPr>
              <w:t xml:space="preserve"> الفقراء وفقا </w:t>
            </w:r>
            <w:r>
              <w:rPr>
                <w:rFonts w:ascii="Calibri" w:hAnsi="Calibri" w:cs="Calibri" w:hint="cs"/>
                <w:b/>
                <w:bCs/>
                <w:color w:val="C00000"/>
                <w:sz w:val="28"/>
                <w:szCs w:val="28"/>
                <w:rtl/>
              </w:rPr>
              <w:t>للحالة</w:t>
            </w:r>
            <w:r w:rsidRPr="007C0F75">
              <w:rPr>
                <w:rFonts w:ascii="Calibri" w:hAnsi="Calibri" w:cs="Calibri"/>
                <w:b/>
                <w:bCs/>
                <w:color w:val="C00000"/>
                <w:sz w:val="28"/>
                <w:szCs w:val="28"/>
                <w:rtl/>
              </w:rPr>
              <w:t xml:space="preserve"> التعليمية 2019/2020-2017/2018  </w:t>
            </w:r>
          </w:p>
        </w:tc>
      </w:tr>
      <w:tr w:rsidR="0013122F" w:rsidRPr="007C0F75" w14:paraId="49BB987A" w14:textId="77777777" w:rsidTr="00C40DC8">
        <w:trPr>
          <w:trHeight w:val="390"/>
        </w:trPr>
        <w:tc>
          <w:tcPr>
            <w:tcW w:w="3886" w:type="dxa"/>
            <w:tcBorders>
              <w:top w:val="nil"/>
              <w:left w:val="single" w:sz="8" w:space="0" w:color="auto"/>
              <w:bottom w:val="single" w:sz="8" w:space="0" w:color="auto"/>
              <w:right w:val="single" w:sz="8" w:space="0" w:color="auto"/>
            </w:tcBorders>
            <w:shd w:val="clear" w:color="auto" w:fill="auto"/>
            <w:noWrap/>
            <w:vAlign w:val="center"/>
            <w:hideMark/>
          </w:tcPr>
          <w:p w14:paraId="7A39BFAD" w14:textId="77777777" w:rsidR="0013122F" w:rsidRPr="007C0F75" w:rsidRDefault="0013122F" w:rsidP="00C40DC8">
            <w:pPr>
              <w:bidi/>
              <w:jc w:val="center"/>
              <w:rPr>
                <w:rFonts w:ascii="Calibri" w:hAnsi="Calibri" w:cs="Calibri"/>
                <w:b/>
                <w:bCs/>
                <w:color w:val="C00000"/>
                <w:sz w:val="28"/>
                <w:szCs w:val="28"/>
                <w:rtl/>
              </w:rPr>
            </w:pPr>
            <w:r w:rsidRPr="007C0F75">
              <w:rPr>
                <w:rFonts w:ascii="Calibri" w:hAnsi="Calibri" w:cs="Calibri"/>
                <w:b/>
                <w:bCs/>
                <w:color w:val="C00000"/>
                <w:sz w:val="28"/>
                <w:szCs w:val="28"/>
                <w:rtl/>
              </w:rPr>
              <w:t>الحالة التعليمية</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147B5C1E" w14:textId="77777777" w:rsidR="0013122F" w:rsidRPr="007C0F75" w:rsidRDefault="0013122F" w:rsidP="00C40DC8">
            <w:pPr>
              <w:jc w:val="center"/>
              <w:rPr>
                <w:rFonts w:ascii="Calibri" w:hAnsi="Calibri" w:cs="Calibri"/>
                <w:b/>
                <w:bCs/>
                <w:color w:val="C00000"/>
                <w:sz w:val="28"/>
                <w:szCs w:val="28"/>
                <w:rtl/>
              </w:rPr>
            </w:pPr>
            <w:r w:rsidRPr="007C0F75">
              <w:rPr>
                <w:rFonts w:ascii="Calibri" w:hAnsi="Calibri" w:cs="Calibri"/>
                <w:b/>
                <w:bCs/>
                <w:color w:val="C00000"/>
                <w:sz w:val="28"/>
                <w:szCs w:val="28"/>
              </w:rPr>
              <w:t>2017/2018</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5B899F92" w14:textId="77777777" w:rsidR="0013122F" w:rsidRPr="007C0F75" w:rsidRDefault="0013122F" w:rsidP="00C40DC8">
            <w:pPr>
              <w:jc w:val="center"/>
              <w:rPr>
                <w:rFonts w:ascii="Calibri" w:hAnsi="Calibri" w:cs="Calibri"/>
                <w:b/>
                <w:bCs/>
                <w:color w:val="C00000"/>
                <w:sz w:val="28"/>
                <w:szCs w:val="28"/>
              </w:rPr>
            </w:pPr>
            <w:r w:rsidRPr="007C0F75">
              <w:rPr>
                <w:rFonts w:ascii="Calibri" w:hAnsi="Calibri" w:cs="Calibri"/>
                <w:b/>
                <w:bCs/>
                <w:color w:val="C00000"/>
                <w:sz w:val="28"/>
                <w:szCs w:val="28"/>
              </w:rPr>
              <w:t>2019/2020</w:t>
            </w:r>
          </w:p>
        </w:tc>
      </w:tr>
      <w:tr w:rsidR="0013122F" w:rsidRPr="007C0F75" w14:paraId="37B64262" w14:textId="77777777" w:rsidTr="00C40DC8">
        <w:trPr>
          <w:trHeight w:val="390"/>
        </w:trPr>
        <w:tc>
          <w:tcPr>
            <w:tcW w:w="3886" w:type="dxa"/>
            <w:tcBorders>
              <w:top w:val="nil"/>
              <w:left w:val="single" w:sz="8" w:space="0" w:color="auto"/>
              <w:bottom w:val="single" w:sz="8" w:space="0" w:color="auto"/>
              <w:right w:val="single" w:sz="8" w:space="0" w:color="auto"/>
            </w:tcBorders>
            <w:shd w:val="clear" w:color="auto" w:fill="auto"/>
            <w:noWrap/>
            <w:vAlign w:val="center"/>
            <w:hideMark/>
          </w:tcPr>
          <w:p w14:paraId="3CD56480" w14:textId="77777777" w:rsidR="0013122F" w:rsidRPr="007C0F75" w:rsidRDefault="0013122F" w:rsidP="00C40DC8">
            <w:pPr>
              <w:bidi/>
              <w:jc w:val="center"/>
              <w:rPr>
                <w:rFonts w:ascii="Calibri" w:hAnsi="Calibri" w:cs="Calibri"/>
                <w:b/>
                <w:bCs/>
                <w:color w:val="000000"/>
                <w:sz w:val="28"/>
                <w:szCs w:val="28"/>
              </w:rPr>
            </w:pPr>
            <w:r w:rsidRPr="007C0F75">
              <w:rPr>
                <w:rFonts w:ascii="Calibri" w:hAnsi="Calibri" w:cs="Calibri" w:hint="cs"/>
                <w:b/>
                <w:bCs/>
                <w:color w:val="000000"/>
                <w:sz w:val="28"/>
                <w:szCs w:val="28"/>
                <w:rtl/>
              </w:rPr>
              <w:t>أمي</w:t>
            </w:r>
            <w:r w:rsidRPr="007C0F75">
              <w:rPr>
                <w:rFonts w:ascii="Calibri" w:hAnsi="Calibri" w:cs="Calibri"/>
                <w:b/>
                <w:bCs/>
                <w:color w:val="000000"/>
                <w:sz w:val="28"/>
                <w:szCs w:val="28"/>
                <w:rtl/>
              </w:rPr>
              <w:t xml:space="preserve"> </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617D56B8" w14:textId="77777777" w:rsidR="0013122F" w:rsidRPr="00F543FD" w:rsidRDefault="0013122F" w:rsidP="00C40DC8">
            <w:pPr>
              <w:jc w:val="center"/>
              <w:rPr>
                <w:rFonts w:ascii="Calibri" w:hAnsi="Calibri" w:cs="Calibri"/>
                <w:b/>
                <w:bCs/>
                <w:color w:val="C00000"/>
                <w:sz w:val="28"/>
                <w:szCs w:val="28"/>
                <w:rtl/>
              </w:rPr>
            </w:pPr>
            <w:r w:rsidRPr="00F543FD">
              <w:rPr>
                <w:rFonts w:ascii="Calibri" w:hAnsi="Calibri" w:cs="Calibri"/>
                <w:b/>
                <w:bCs/>
                <w:color w:val="C00000"/>
                <w:sz w:val="28"/>
                <w:szCs w:val="28"/>
              </w:rPr>
              <w:t>39.2</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2074B0FB" w14:textId="77777777" w:rsidR="0013122F" w:rsidRPr="00F543FD" w:rsidRDefault="0013122F" w:rsidP="00C40DC8">
            <w:pPr>
              <w:jc w:val="center"/>
              <w:rPr>
                <w:rFonts w:ascii="Calibri" w:hAnsi="Calibri" w:cs="Calibri"/>
                <w:b/>
                <w:bCs/>
                <w:color w:val="C00000"/>
                <w:sz w:val="28"/>
                <w:szCs w:val="28"/>
              </w:rPr>
            </w:pPr>
            <w:r w:rsidRPr="00F543FD">
              <w:rPr>
                <w:rFonts w:ascii="Calibri" w:hAnsi="Calibri" w:cs="Calibri"/>
                <w:b/>
                <w:bCs/>
                <w:color w:val="C00000"/>
                <w:sz w:val="28"/>
                <w:szCs w:val="28"/>
              </w:rPr>
              <w:t>35.6</w:t>
            </w:r>
          </w:p>
        </w:tc>
      </w:tr>
      <w:tr w:rsidR="0013122F" w:rsidRPr="007C0F75" w14:paraId="4A367128" w14:textId="77777777" w:rsidTr="00C40DC8">
        <w:trPr>
          <w:trHeight w:val="390"/>
        </w:trPr>
        <w:tc>
          <w:tcPr>
            <w:tcW w:w="3886" w:type="dxa"/>
            <w:tcBorders>
              <w:top w:val="nil"/>
              <w:left w:val="single" w:sz="8" w:space="0" w:color="auto"/>
              <w:bottom w:val="single" w:sz="8" w:space="0" w:color="auto"/>
              <w:right w:val="single" w:sz="8" w:space="0" w:color="auto"/>
            </w:tcBorders>
            <w:shd w:val="clear" w:color="auto" w:fill="auto"/>
            <w:noWrap/>
            <w:vAlign w:val="center"/>
            <w:hideMark/>
          </w:tcPr>
          <w:p w14:paraId="661D8217" w14:textId="77777777" w:rsidR="0013122F" w:rsidRPr="007C0F75" w:rsidRDefault="0013122F" w:rsidP="00C40DC8">
            <w:pPr>
              <w:bidi/>
              <w:jc w:val="center"/>
              <w:rPr>
                <w:rFonts w:ascii="Calibri" w:hAnsi="Calibri" w:cs="Calibri"/>
                <w:b/>
                <w:bCs/>
                <w:color w:val="000000"/>
                <w:sz w:val="28"/>
                <w:szCs w:val="28"/>
              </w:rPr>
            </w:pPr>
            <w:r w:rsidRPr="007C0F75">
              <w:rPr>
                <w:rFonts w:ascii="Calibri" w:hAnsi="Calibri" w:cs="Calibri"/>
                <w:b/>
                <w:bCs/>
                <w:color w:val="000000"/>
                <w:sz w:val="28"/>
                <w:szCs w:val="28"/>
                <w:rtl/>
              </w:rPr>
              <w:t xml:space="preserve">يقرأ ويكتب </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15149A0E" w14:textId="77777777" w:rsidR="0013122F" w:rsidRPr="007C0F75" w:rsidRDefault="0013122F" w:rsidP="00C40DC8">
            <w:pPr>
              <w:jc w:val="center"/>
              <w:rPr>
                <w:rFonts w:ascii="Calibri" w:hAnsi="Calibri" w:cs="Calibri"/>
                <w:b/>
                <w:bCs/>
                <w:color w:val="000000"/>
                <w:sz w:val="28"/>
                <w:szCs w:val="28"/>
                <w:rtl/>
              </w:rPr>
            </w:pPr>
            <w:r w:rsidRPr="007C0F75">
              <w:rPr>
                <w:rFonts w:ascii="Calibri" w:hAnsi="Calibri" w:cs="Calibri"/>
                <w:b/>
                <w:bCs/>
                <w:color w:val="000000"/>
                <w:sz w:val="28"/>
                <w:szCs w:val="28"/>
              </w:rPr>
              <w:t>37.5</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5266BB90" w14:textId="77777777" w:rsidR="0013122F" w:rsidRPr="007C0F75" w:rsidRDefault="0013122F" w:rsidP="00C40DC8">
            <w:pPr>
              <w:jc w:val="center"/>
              <w:rPr>
                <w:rFonts w:ascii="Calibri" w:hAnsi="Calibri" w:cs="Calibri"/>
                <w:b/>
                <w:bCs/>
                <w:color w:val="000000"/>
                <w:sz w:val="28"/>
                <w:szCs w:val="28"/>
              </w:rPr>
            </w:pPr>
            <w:r w:rsidRPr="007C0F75">
              <w:rPr>
                <w:rFonts w:ascii="Calibri" w:hAnsi="Calibri" w:cs="Calibri"/>
                <w:b/>
                <w:bCs/>
                <w:color w:val="000000"/>
                <w:sz w:val="28"/>
                <w:szCs w:val="28"/>
              </w:rPr>
              <w:t>35.8</w:t>
            </w:r>
          </w:p>
        </w:tc>
      </w:tr>
      <w:tr w:rsidR="0013122F" w:rsidRPr="007C0F75" w14:paraId="6051AC0F" w14:textId="77777777" w:rsidTr="00C40DC8">
        <w:trPr>
          <w:trHeight w:val="390"/>
        </w:trPr>
        <w:tc>
          <w:tcPr>
            <w:tcW w:w="3886" w:type="dxa"/>
            <w:tcBorders>
              <w:top w:val="nil"/>
              <w:left w:val="single" w:sz="8" w:space="0" w:color="auto"/>
              <w:bottom w:val="single" w:sz="8" w:space="0" w:color="auto"/>
              <w:right w:val="single" w:sz="8" w:space="0" w:color="auto"/>
            </w:tcBorders>
            <w:shd w:val="clear" w:color="auto" w:fill="auto"/>
            <w:noWrap/>
            <w:vAlign w:val="center"/>
            <w:hideMark/>
          </w:tcPr>
          <w:p w14:paraId="259FF050" w14:textId="77777777" w:rsidR="0013122F" w:rsidRPr="007C0F75" w:rsidRDefault="0013122F" w:rsidP="00C40DC8">
            <w:pPr>
              <w:bidi/>
              <w:jc w:val="center"/>
              <w:rPr>
                <w:rFonts w:ascii="Calibri" w:hAnsi="Calibri" w:cs="Calibri"/>
                <w:b/>
                <w:bCs/>
                <w:color w:val="000000"/>
                <w:sz w:val="28"/>
                <w:szCs w:val="28"/>
              </w:rPr>
            </w:pPr>
            <w:r w:rsidRPr="007C0F75">
              <w:rPr>
                <w:rFonts w:ascii="Calibri" w:hAnsi="Calibri" w:cs="Calibri"/>
                <w:b/>
                <w:bCs/>
                <w:color w:val="000000"/>
                <w:sz w:val="28"/>
                <w:szCs w:val="28"/>
                <w:rtl/>
              </w:rPr>
              <w:t xml:space="preserve">تعليم </w:t>
            </w:r>
            <w:r w:rsidRPr="007C0F75">
              <w:rPr>
                <w:rFonts w:ascii="Calibri" w:hAnsi="Calibri" w:cs="Calibri" w:hint="cs"/>
                <w:b/>
                <w:bCs/>
                <w:color w:val="000000"/>
                <w:sz w:val="28"/>
                <w:szCs w:val="28"/>
                <w:rtl/>
              </w:rPr>
              <w:t>أساسي</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03D2EC4E" w14:textId="77777777" w:rsidR="0013122F" w:rsidRPr="007C0F75" w:rsidRDefault="0013122F" w:rsidP="00C40DC8">
            <w:pPr>
              <w:jc w:val="center"/>
              <w:rPr>
                <w:rFonts w:ascii="Calibri" w:hAnsi="Calibri" w:cs="Calibri"/>
                <w:b/>
                <w:bCs/>
                <w:color w:val="000000"/>
                <w:sz w:val="28"/>
                <w:szCs w:val="28"/>
                <w:rtl/>
              </w:rPr>
            </w:pPr>
            <w:r w:rsidRPr="007C0F75">
              <w:rPr>
                <w:rFonts w:ascii="Calibri" w:hAnsi="Calibri" w:cs="Calibri"/>
                <w:b/>
                <w:bCs/>
                <w:color w:val="000000"/>
                <w:sz w:val="28"/>
                <w:szCs w:val="28"/>
              </w:rPr>
              <w:t>36.7</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4DC02B80" w14:textId="77777777" w:rsidR="0013122F" w:rsidRPr="007C0F75" w:rsidRDefault="0013122F" w:rsidP="00C40DC8">
            <w:pPr>
              <w:jc w:val="center"/>
              <w:rPr>
                <w:rFonts w:ascii="Calibri" w:hAnsi="Calibri" w:cs="Calibri"/>
                <w:b/>
                <w:bCs/>
                <w:color w:val="000000"/>
                <w:sz w:val="28"/>
                <w:szCs w:val="28"/>
              </w:rPr>
            </w:pPr>
            <w:r w:rsidRPr="007C0F75">
              <w:rPr>
                <w:rFonts w:ascii="Calibri" w:hAnsi="Calibri" w:cs="Calibri"/>
                <w:b/>
                <w:bCs/>
                <w:color w:val="000000"/>
                <w:sz w:val="28"/>
                <w:szCs w:val="28"/>
              </w:rPr>
              <w:t>33.1</w:t>
            </w:r>
          </w:p>
        </w:tc>
      </w:tr>
      <w:tr w:rsidR="0013122F" w:rsidRPr="007C0F75" w14:paraId="7D46EE0B" w14:textId="77777777" w:rsidTr="00C40DC8">
        <w:trPr>
          <w:trHeight w:val="390"/>
        </w:trPr>
        <w:tc>
          <w:tcPr>
            <w:tcW w:w="3886" w:type="dxa"/>
            <w:tcBorders>
              <w:top w:val="nil"/>
              <w:left w:val="single" w:sz="8" w:space="0" w:color="auto"/>
              <w:bottom w:val="single" w:sz="8" w:space="0" w:color="auto"/>
              <w:right w:val="single" w:sz="8" w:space="0" w:color="auto"/>
            </w:tcBorders>
            <w:shd w:val="clear" w:color="auto" w:fill="auto"/>
            <w:noWrap/>
            <w:vAlign w:val="center"/>
            <w:hideMark/>
          </w:tcPr>
          <w:p w14:paraId="38429E21" w14:textId="77777777" w:rsidR="0013122F" w:rsidRPr="007C0F75" w:rsidRDefault="0013122F" w:rsidP="00C40DC8">
            <w:pPr>
              <w:bidi/>
              <w:jc w:val="center"/>
              <w:rPr>
                <w:rFonts w:ascii="Calibri" w:hAnsi="Calibri" w:cs="Calibri"/>
                <w:b/>
                <w:bCs/>
                <w:color w:val="000000"/>
                <w:sz w:val="28"/>
                <w:szCs w:val="28"/>
              </w:rPr>
            </w:pPr>
            <w:r w:rsidRPr="007C0F75">
              <w:rPr>
                <w:rFonts w:ascii="Calibri" w:hAnsi="Calibri" w:cs="Calibri"/>
                <w:b/>
                <w:bCs/>
                <w:color w:val="000000"/>
                <w:sz w:val="28"/>
                <w:szCs w:val="28"/>
                <w:rtl/>
              </w:rPr>
              <w:t xml:space="preserve">تعليم </w:t>
            </w:r>
            <w:r w:rsidRPr="007C0F75">
              <w:rPr>
                <w:rFonts w:ascii="Calibri" w:hAnsi="Calibri" w:cs="Calibri" w:hint="cs"/>
                <w:b/>
                <w:bCs/>
                <w:color w:val="000000"/>
                <w:sz w:val="28"/>
                <w:szCs w:val="28"/>
                <w:rtl/>
              </w:rPr>
              <w:t>ثانوي</w:t>
            </w:r>
            <w:r w:rsidRPr="007C0F75">
              <w:rPr>
                <w:rFonts w:ascii="Calibri" w:hAnsi="Calibri" w:cs="Calibri"/>
                <w:b/>
                <w:bCs/>
                <w:color w:val="000000"/>
                <w:sz w:val="28"/>
                <w:szCs w:val="28"/>
                <w:rtl/>
              </w:rPr>
              <w:t xml:space="preserve"> عام</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6EB93A4B" w14:textId="77777777" w:rsidR="0013122F" w:rsidRPr="007C0F75" w:rsidRDefault="0013122F" w:rsidP="00C40DC8">
            <w:pPr>
              <w:jc w:val="center"/>
              <w:rPr>
                <w:rFonts w:ascii="Calibri" w:hAnsi="Calibri" w:cs="Calibri"/>
                <w:b/>
                <w:bCs/>
                <w:color w:val="000000"/>
                <w:sz w:val="28"/>
                <w:szCs w:val="28"/>
                <w:rtl/>
              </w:rPr>
            </w:pPr>
            <w:r w:rsidRPr="007C0F75">
              <w:rPr>
                <w:rFonts w:ascii="Calibri" w:hAnsi="Calibri" w:cs="Calibri"/>
                <w:b/>
                <w:bCs/>
                <w:color w:val="000000"/>
                <w:sz w:val="28"/>
                <w:szCs w:val="28"/>
              </w:rPr>
              <w:t>22.4</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52FE3513" w14:textId="77777777" w:rsidR="0013122F" w:rsidRPr="007C0F75" w:rsidRDefault="0013122F" w:rsidP="00C40DC8">
            <w:pPr>
              <w:jc w:val="center"/>
              <w:rPr>
                <w:rFonts w:ascii="Calibri" w:hAnsi="Calibri" w:cs="Calibri"/>
                <w:b/>
                <w:bCs/>
                <w:color w:val="000000"/>
                <w:sz w:val="28"/>
                <w:szCs w:val="28"/>
              </w:rPr>
            </w:pPr>
            <w:r w:rsidRPr="007C0F75">
              <w:rPr>
                <w:rFonts w:ascii="Calibri" w:hAnsi="Calibri" w:cs="Calibri"/>
                <w:b/>
                <w:bCs/>
                <w:color w:val="000000"/>
                <w:sz w:val="28"/>
                <w:szCs w:val="28"/>
              </w:rPr>
              <w:t>17.4</w:t>
            </w:r>
          </w:p>
        </w:tc>
      </w:tr>
      <w:tr w:rsidR="0013122F" w:rsidRPr="007C0F75" w14:paraId="7EDFA28D" w14:textId="77777777" w:rsidTr="00C40DC8">
        <w:trPr>
          <w:trHeight w:val="390"/>
        </w:trPr>
        <w:tc>
          <w:tcPr>
            <w:tcW w:w="3886" w:type="dxa"/>
            <w:tcBorders>
              <w:top w:val="nil"/>
              <w:left w:val="single" w:sz="8" w:space="0" w:color="auto"/>
              <w:bottom w:val="single" w:sz="8" w:space="0" w:color="auto"/>
              <w:right w:val="single" w:sz="8" w:space="0" w:color="auto"/>
            </w:tcBorders>
            <w:shd w:val="clear" w:color="auto" w:fill="auto"/>
            <w:noWrap/>
            <w:vAlign w:val="center"/>
            <w:hideMark/>
          </w:tcPr>
          <w:p w14:paraId="25271B87" w14:textId="77777777" w:rsidR="0013122F" w:rsidRPr="007C0F75" w:rsidRDefault="0013122F" w:rsidP="00C40DC8">
            <w:pPr>
              <w:bidi/>
              <w:jc w:val="center"/>
              <w:rPr>
                <w:rFonts w:ascii="Calibri" w:hAnsi="Calibri" w:cs="Calibri"/>
                <w:b/>
                <w:bCs/>
                <w:color w:val="000000"/>
                <w:sz w:val="28"/>
                <w:szCs w:val="28"/>
              </w:rPr>
            </w:pPr>
            <w:r w:rsidRPr="007C0F75">
              <w:rPr>
                <w:rFonts w:ascii="Calibri" w:hAnsi="Calibri" w:cs="Calibri"/>
                <w:b/>
                <w:bCs/>
                <w:color w:val="000000"/>
                <w:sz w:val="28"/>
                <w:szCs w:val="28"/>
                <w:rtl/>
              </w:rPr>
              <w:lastRenderedPageBreak/>
              <w:t xml:space="preserve">تعليم </w:t>
            </w:r>
            <w:r w:rsidRPr="007C0F75">
              <w:rPr>
                <w:rFonts w:ascii="Calibri" w:hAnsi="Calibri" w:cs="Calibri" w:hint="cs"/>
                <w:b/>
                <w:bCs/>
                <w:color w:val="000000"/>
                <w:sz w:val="28"/>
                <w:szCs w:val="28"/>
                <w:rtl/>
              </w:rPr>
              <w:t>ثانوي</w:t>
            </w:r>
            <w:r w:rsidRPr="007C0F75">
              <w:rPr>
                <w:rFonts w:ascii="Calibri" w:hAnsi="Calibri" w:cs="Calibri"/>
                <w:b/>
                <w:bCs/>
                <w:color w:val="000000"/>
                <w:sz w:val="28"/>
                <w:szCs w:val="28"/>
                <w:rtl/>
              </w:rPr>
              <w:t xml:space="preserve"> </w:t>
            </w:r>
            <w:r w:rsidRPr="007C0F75">
              <w:rPr>
                <w:rFonts w:ascii="Calibri" w:hAnsi="Calibri" w:cs="Calibri" w:hint="cs"/>
                <w:b/>
                <w:bCs/>
                <w:color w:val="000000"/>
                <w:sz w:val="28"/>
                <w:szCs w:val="28"/>
                <w:rtl/>
              </w:rPr>
              <w:t>فني</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6857C383" w14:textId="77777777" w:rsidR="0013122F" w:rsidRPr="007C0F75" w:rsidRDefault="0013122F" w:rsidP="00C40DC8">
            <w:pPr>
              <w:jc w:val="center"/>
              <w:rPr>
                <w:rFonts w:ascii="Calibri" w:hAnsi="Calibri" w:cs="Calibri"/>
                <w:b/>
                <w:bCs/>
                <w:color w:val="000000"/>
                <w:sz w:val="28"/>
                <w:szCs w:val="28"/>
                <w:rtl/>
              </w:rPr>
            </w:pPr>
            <w:r w:rsidRPr="007C0F75">
              <w:rPr>
                <w:rFonts w:ascii="Calibri" w:hAnsi="Calibri" w:cs="Calibri"/>
                <w:b/>
                <w:bCs/>
                <w:color w:val="000000"/>
                <w:sz w:val="28"/>
                <w:szCs w:val="28"/>
              </w:rPr>
              <w:t>28.6</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09F45EA5" w14:textId="77777777" w:rsidR="0013122F" w:rsidRPr="007C0F75" w:rsidRDefault="0013122F" w:rsidP="00C40DC8">
            <w:pPr>
              <w:jc w:val="center"/>
              <w:rPr>
                <w:rFonts w:ascii="Calibri" w:hAnsi="Calibri" w:cs="Calibri"/>
                <w:b/>
                <w:bCs/>
                <w:color w:val="000000"/>
                <w:sz w:val="28"/>
                <w:szCs w:val="28"/>
              </w:rPr>
            </w:pPr>
            <w:r w:rsidRPr="007C0F75">
              <w:rPr>
                <w:rFonts w:ascii="Calibri" w:hAnsi="Calibri" w:cs="Calibri"/>
                <w:b/>
                <w:bCs/>
                <w:color w:val="000000"/>
                <w:sz w:val="28"/>
                <w:szCs w:val="28"/>
              </w:rPr>
              <w:t>26.4</w:t>
            </w:r>
          </w:p>
        </w:tc>
      </w:tr>
      <w:tr w:rsidR="0013122F" w:rsidRPr="007C0F75" w14:paraId="0EF5A698" w14:textId="77777777" w:rsidTr="00C40DC8">
        <w:trPr>
          <w:trHeight w:val="390"/>
        </w:trPr>
        <w:tc>
          <w:tcPr>
            <w:tcW w:w="3886" w:type="dxa"/>
            <w:tcBorders>
              <w:top w:val="nil"/>
              <w:left w:val="single" w:sz="8" w:space="0" w:color="auto"/>
              <w:bottom w:val="single" w:sz="8" w:space="0" w:color="auto"/>
              <w:right w:val="single" w:sz="8" w:space="0" w:color="auto"/>
            </w:tcBorders>
            <w:shd w:val="clear" w:color="auto" w:fill="auto"/>
            <w:noWrap/>
            <w:vAlign w:val="center"/>
            <w:hideMark/>
          </w:tcPr>
          <w:p w14:paraId="646BE76B" w14:textId="77777777" w:rsidR="0013122F" w:rsidRPr="007C0F75" w:rsidRDefault="0013122F" w:rsidP="00C40DC8">
            <w:pPr>
              <w:bidi/>
              <w:jc w:val="center"/>
              <w:rPr>
                <w:rFonts w:ascii="Calibri" w:hAnsi="Calibri" w:cs="Calibri"/>
                <w:b/>
                <w:bCs/>
                <w:color w:val="000000"/>
                <w:sz w:val="28"/>
                <w:szCs w:val="28"/>
              </w:rPr>
            </w:pPr>
            <w:r w:rsidRPr="007C0F75">
              <w:rPr>
                <w:rFonts w:ascii="Calibri" w:hAnsi="Calibri" w:cs="Calibri"/>
                <w:b/>
                <w:bCs/>
                <w:color w:val="000000"/>
                <w:sz w:val="28"/>
                <w:szCs w:val="28"/>
                <w:rtl/>
              </w:rPr>
              <w:t>حاصل على شهادة فوق المتوسط</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1A99D8CD" w14:textId="77777777" w:rsidR="0013122F" w:rsidRPr="007C0F75" w:rsidRDefault="0013122F" w:rsidP="00C40DC8">
            <w:pPr>
              <w:jc w:val="center"/>
              <w:rPr>
                <w:rFonts w:ascii="Calibri" w:hAnsi="Calibri" w:cs="Calibri"/>
                <w:b/>
                <w:bCs/>
                <w:color w:val="000000"/>
                <w:sz w:val="28"/>
                <w:szCs w:val="28"/>
                <w:rtl/>
              </w:rPr>
            </w:pPr>
            <w:r w:rsidRPr="007C0F75">
              <w:rPr>
                <w:rFonts w:ascii="Calibri" w:hAnsi="Calibri" w:cs="Calibri"/>
                <w:b/>
                <w:bCs/>
                <w:color w:val="000000"/>
                <w:sz w:val="28"/>
                <w:szCs w:val="28"/>
              </w:rPr>
              <w:t>20.1</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1B1EFDA7" w14:textId="77777777" w:rsidR="0013122F" w:rsidRPr="007C0F75" w:rsidRDefault="0013122F" w:rsidP="00C40DC8">
            <w:pPr>
              <w:jc w:val="center"/>
              <w:rPr>
                <w:rFonts w:ascii="Calibri" w:hAnsi="Calibri" w:cs="Calibri"/>
                <w:b/>
                <w:bCs/>
                <w:color w:val="000000"/>
                <w:sz w:val="28"/>
                <w:szCs w:val="28"/>
              </w:rPr>
            </w:pPr>
            <w:r w:rsidRPr="007C0F75">
              <w:rPr>
                <w:rFonts w:ascii="Calibri" w:hAnsi="Calibri" w:cs="Calibri"/>
                <w:b/>
                <w:bCs/>
                <w:color w:val="000000"/>
                <w:sz w:val="28"/>
                <w:szCs w:val="28"/>
              </w:rPr>
              <w:t>15.2</w:t>
            </w:r>
          </w:p>
        </w:tc>
      </w:tr>
      <w:tr w:rsidR="0013122F" w:rsidRPr="007C0F75" w14:paraId="4B892161" w14:textId="77777777" w:rsidTr="00C40DC8">
        <w:trPr>
          <w:trHeight w:val="390"/>
        </w:trPr>
        <w:tc>
          <w:tcPr>
            <w:tcW w:w="3886" w:type="dxa"/>
            <w:tcBorders>
              <w:top w:val="nil"/>
              <w:left w:val="single" w:sz="8" w:space="0" w:color="auto"/>
              <w:bottom w:val="single" w:sz="8" w:space="0" w:color="auto"/>
              <w:right w:val="single" w:sz="8" w:space="0" w:color="auto"/>
            </w:tcBorders>
            <w:shd w:val="clear" w:color="auto" w:fill="auto"/>
            <w:noWrap/>
            <w:vAlign w:val="center"/>
            <w:hideMark/>
          </w:tcPr>
          <w:p w14:paraId="0104CE2B" w14:textId="77777777" w:rsidR="0013122F" w:rsidRPr="007C0F75" w:rsidRDefault="0013122F" w:rsidP="00C40DC8">
            <w:pPr>
              <w:bidi/>
              <w:jc w:val="center"/>
              <w:rPr>
                <w:rFonts w:ascii="Calibri" w:hAnsi="Calibri" w:cs="Calibri"/>
                <w:b/>
                <w:bCs/>
                <w:color w:val="000000"/>
                <w:sz w:val="28"/>
                <w:szCs w:val="28"/>
              </w:rPr>
            </w:pPr>
            <w:r w:rsidRPr="007C0F75">
              <w:rPr>
                <w:rFonts w:ascii="Calibri" w:hAnsi="Calibri" w:cs="Calibri"/>
                <w:b/>
                <w:bCs/>
                <w:color w:val="000000"/>
                <w:sz w:val="28"/>
                <w:szCs w:val="28"/>
                <w:rtl/>
              </w:rPr>
              <w:t xml:space="preserve">حاصل على شهادة جامعية </w:t>
            </w:r>
            <w:r w:rsidRPr="007C0F75">
              <w:rPr>
                <w:rFonts w:ascii="Calibri" w:hAnsi="Calibri" w:cs="Calibri" w:hint="cs"/>
                <w:b/>
                <w:bCs/>
                <w:color w:val="000000"/>
                <w:sz w:val="28"/>
                <w:szCs w:val="28"/>
                <w:rtl/>
              </w:rPr>
              <w:t>فأعلى</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3065FCE5" w14:textId="77777777" w:rsidR="0013122F" w:rsidRPr="007C0F75" w:rsidRDefault="0013122F" w:rsidP="00C40DC8">
            <w:pPr>
              <w:jc w:val="center"/>
              <w:rPr>
                <w:rFonts w:ascii="Calibri" w:hAnsi="Calibri" w:cs="Calibri"/>
                <w:b/>
                <w:bCs/>
                <w:color w:val="C00000"/>
                <w:sz w:val="28"/>
                <w:szCs w:val="28"/>
                <w:rtl/>
              </w:rPr>
            </w:pPr>
            <w:r w:rsidRPr="007C0F75">
              <w:rPr>
                <w:rFonts w:ascii="Calibri" w:hAnsi="Calibri" w:cs="Calibri"/>
                <w:b/>
                <w:bCs/>
                <w:color w:val="C00000"/>
                <w:sz w:val="28"/>
                <w:szCs w:val="28"/>
              </w:rPr>
              <w:t>11.5</w:t>
            </w:r>
          </w:p>
        </w:tc>
        <w:tc>
          <w:tcPr>
            <w:tcW w:w="1587" w:type="dxa"/>
            <w:tcBorders>
              <w:top w:val="nil"/>
              <w:left w:val="single" w:sz="8" w:space="0" w:color="auto"/>
              <w:bottom w:val="single" w:sz="8" w:space="0" w:color="auto"/>
              <w:right w:val="single" w:sz="8" w:space="0" w:color="auto"/>
            </w:tcBorders>
            <w:shd w:val="clear" w:color="auto" w:fill="auto"/>
            <w:noWrap/>
            <w:vAlign w:val="center"/>
            <w:hideMark/>
          </w:tcPr>
          <w:p w14:paraId="53A3BCA6" w14:textId="77777777" w:rsidR="0013122F" w:rsidRPr="007C0F75" w:rsidRDefault="0013122F" w:rsidP="00C40DC8">
            <w:pPr>
              <w:jc w:val="center"/>
              <w:rPr>
                <w:rFonts w:ascii="Calibri" w:hAnsi="Calibri" w:cs="Calibri"/>
                <w:b/>
                <w:bCs/>
                <w:color w:val="C00000"/>
                <w:sz w:val="28"/>
                <w:szCs w:val="28"/>
              </w:rPr>
            </w:pPr>
            <w:r w:rsidRPr="007C0F75">
              <w:rPr>
                <w:rFonts w:ascii="Calibri" w:hAnsi="Calibri" w:cs="Calibri"/>
                <w:b/>
                <w:bCs/>
                <w:color w:val="C00000"/>
                <w:sz w:val="28"/>
                <w:szCs w:val="28"/>
              </w:rPr>
              <w:t>9.4</w:t>
            </w:r>
          </w:p>
        </w:tc>
      </w:tr>
    </w:tbl>
    <w:p w14:paraId="1B1498B0" w14:textId="77777777" w:rsidR="00D40871" w:rsidRPr="0066710A" w:rsidRDefault="00D40871" w:rsidP="002A68D8">
      <w:pPr>
        <w:jc w:val="right"/>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0D2701B6" w14:textId="77777777" w:rsidR="006F1DFD" w:rsidRDefault="000B1724" w:rsidP="00236C9B">
      <w:pPr>
        <w:pStyle w:val="NormalWeb"/>
        <w:bidi/>
        <w:spacing w:before="0" w:beforeAutospacing="0" w:after="0" w:afterAutospacing="0"/>
        <w:textAlignment w:val="baseline"/>
        <w:rPr>
          <w:rFonts w:ascii="Simplified Arabic" w:hAnsi="Simplified Arabic" w:cs="Simplified Arabic"/>
          <w:b/>
          <w:bCs/>
          <w:color w:val="000000" w:themeColor="text1"/>
          <w:sz w:val="28"/>
          <w:szCs w:val="28"/>
          <w:rtl/>
          <w:lang w:bidi="ar-EG"/>
        </w:rPr>
      </w:pPr>
      <w:r w:rsidRPr="001439BD">
        <w:rPr>
          <w:rFonts w:ascii="Simplified Arabic" w:hAnsi="Simplified Arabic" w:cs="Simplified Arabic"/>
          <w:b/>
          <w:bCs/>
          <w:color w:val="000000" w:themeColor="text1"/>
          <w:sz w:val="28"/>
          <w:szCs w:val="28"/>
          <w:rtl/>
          <w:lang w:bidi="ar-EG"/>
        </w:rPr>
        <w:t>ومن خلال الجدول نلاحظ</w:t>
      </w:r>
      <w:r w:rsidR="00D00DF4" w:rsidRPr="001439BD">
        <w:rPr>
          <w:rFonts w:ascii="Simplified Arabic" w:hAnsi="Simplified Arabic" w:cs="Simplified Arabic"/>
          <w:b/>
          <w:bCs/>
          <w:color w:val="000000" w:themeColor="text1"/>
          <w:sz w:val="28"/>
          <w:szCs w:val="28"/>
          <w:rtl/>
          <w:lang w:bidi="ar-EG"/>
        </w:rPr>
        <w:t>:</w:t>
      </w:r>
      <w:r w:rsidRPr="001439BD">
        <w:rPr>
          <w:rFonts w:ascii="Simplified Arabic" w:hAnsi="Simplified Arabic" w:cs="Simplified Arabic"/>
          <w:b/>
          <w:bCs/>
          <w:color w:val="000000" w:themeColor="text1"/>
          <w:sz w:val="28"/>
          <w:szCs w:val="28"/>
          <w:rtl/>
          <w:lang w:bidi="ar-EG"/>
        </w:rPr>
        <w:t xml:space="preserve"> انه يرتبط تعليم الفرد بمستوى معيشته حيث تتناقص مؤشرات الفقر كلما ارتفع مستوى التعليم </w:t>
      </w:r>
      <w:r w:rsidR="00913740" w:rsidRPr="001439BD">
        <w:rPr>
          <w:rFonts w:ascii="Simplified Arabic" w:hAnsi="Simplified Arabic" w:cs="Simplified Arabic"/>
          <w:b/>
          <w:bCs/>
          <w:color w:val="000000" w:themeColor="text1"/>
          <w:sz w:val="28"/>
          <w:szCs w:val="28"/>
          <w:rtl/>
          <w:lang w:bidi="ar-EG"/>
        </w:rPr>
        <w:t>-</w:t>
      </w:r>
      <w:r w:rsidRPr="001439BD">
        <w:rPr>
          <w:rFonts w:ascii="Simplified Arabic" w:hAnsi="Simplified Arabic" w:cs="Simplified Arabic"/>
          <w:b/>
          <w:bCs/>
          <w:color w:val="000000" w:themeColor="text1"/>
          <w:sz w:val="28"/>
          <w:szCs w:val="28"/>
          <w:rtl/>
          <w:lang w:bidi="ar-EG"/>
        </w:rPr>
        <w:t xml:space="preserve"> أكثر من ثلث الاميين فقراء، ولكن هناك 9.4% من الحاصلين على شهادات</w:t>
      </w:r>
    </w:p>
    <w:p w14:paraId="1E495B68" w14:textId="5AA65635" w:rsidR="000B1724" w:rsidRDefault="000B1724" w:rsidP="006F1DFD">
      <w:pPr>
        <w:pStyle w:val="NormalWeb"/>
        <w:bidi/>
        <w:spacing w:before="0" w:beforeAutospacing="0" w:after="0" w:afterAutospacing="0"/>
        <w:textAlignment w:val="baseline"/>
        <w:rPr>
          <w:rFonts w:ascii="Simplified Arabic" w:hAnsi="Simplified Arabic" w:cs="Simplified Arabic"/>
          <w:b/>
          <w:bCs/>
          <w:color w:val="000000" w:themeColor="text1"/>
          <w:sz w:val="28"/>
          <w:szCs w:val="28"/>
          <w:rtl/>
          <w:lang w:bidi="ar-EG"/>
        </w:rPr>
      </w:pPr>
      <w:r w:rsidRPr="001439BD">
        <w:rPr>
          <w:rFonts w:ascii="Simplified Arabic" w:hAnsi="Simplified Arabic" w:cs="Simplified Arabic"/>
          <w:b/>
          <w:bCs/>
          <w:color w:val="000000" w:themeColor="text1"/>
          <w:sz w:val="28"/>
          <w:szCs w:val="28"/>
          <w:rtl/>
          <w:lang w:bidi="ar-EG"/>
        </w:rPr>
        <w:t xml:space="preserve"> جامعية من الفقراء</w:t>
      </w:r>
      <w:r w:rsidR="00236C9B" w:rsidRPr="001439BD">
        <w:rPr>
          <w:rFonts w:ascii="Simplified Arabic" w:hAnsi="Simplified Arabic" w:cs="Simplified Arabic"/>
          <w:b/>
          <w:bCs/>
          <w:color w:val="000000" w:themeColor="text1"/>
          <w:sz w:val="28"/>
          <w:szCs w:val="28"/>
          <w:rtl/>
          <w:lang w:bidi="ar-EG"/>
        </w:rPr>
        <w:t xml:space="preserve"> - </w:t>
      </w:r>
      <w:r w:rsidRPr="001439BD">
        <w:rPr>
          <w:rFonts w:ascii="Simplified Arabic" w:hAnsi="Simplified Arabic" w:cs="Simplified Arabic"/>
          <w:b/>
          <w:bCs/>
          <w:color w:val="000000" w:themeColor="text1"/>
          <w:sz w:val="28"/>
          <w:szCs w:val="28"/>
          <w:rtl/>
          <w:lang w:bidi="ar-EG"/>
        </w:rPr>
        <w:t>خمس الفقراء ا</w:t>
      </w:r>
      <w:r w:rsidR="00421EA8" w:rsidRPr="001439BD">
        <w:rPr>
          <w:rFonts w:ascii="Simplified Arabic" w:hAnsi="Simplified Arabic" w:cs="Simplified Arabic"/>
          <w:b/>
          <w:bCs/>
          <w:color w:val="000000" w:themeColor="text1"/>
          <w:sz w:val="28"/>
          <w:szCs w:val="28"/>
          <w:rtl/>
          <w:lang w:bidi="ar-EG"/>
        </w:rPr>
        <w:t xml:space="preserve">ميين </w:t>
      </w:r>
      <w:r w:rsidRPr="001439BD">
        <w:rPr>
          <w:rFonts w:ascii="Simplified Arabic" w:hAnsi="Simplified Arabic" w:cs="Simplified Arabic"/>
          <w:b/>
          <w:bCs/>
          <w:color w:val="000000" w:themeColor="text1"/>
          <w:sz w:val="28"/>
          <w:szCs w:val="28"/>
          <w:rtl/>
          <w:lang w:bidi="ar-EG"/>
        </w:rPr>
        <w:t>ولم تحصل الغالية العظمى من الفقراء 70 %سوى على تعليم ابتدائي على الاكثر بينما على النقيض 4 % فقط من الفقراء حاصلون على التعليم الجامعي فأكثر</w:t>
      </w:r>
    </w:p>
    <w:p w14:paraId="272D44F0" w14:textId="0EBA7A17" w:rsidR="001439BD" w:rsidRDefault="001439BD" w:rsidP="001439BD">
      <w:pPr>
        <w:pStyle w:val="NormalWeb"/>
        <w:bidi/>
        <w:spacing w:before="0" w:beforeAutospacing="0" w:after="0" w:afterAutospacing="0"/>
        <w:textAlignment w:val="baseline"/>
        <w:rPr>
          <w:rFonts w:ascii="Simplified Arabic Arabic" w:hAnsi="Simplified Arabic Arabic" w:cs="Arial"/>
          <w:b/>
          <w:bCs/>
          <w:color w:val="000000" w:themeColor="text1"/>
          <w:sz w:val="28"/>
          <w:szCs w:val="28"/>
          <w:rtl/>
          <w:lang w:bidi="ar-EG"/>
        </w:rPr>
      </w:pPr>
    </w:p>
    <w:tbl>
      <w:tblPr>
        <w:bidiVisual/>
        <w:tblW w:w="10146" w:type="dxa"/>
        <w:tblLook w:val="04A0" w:firstRow="1" w:lastRow="0" w:firstColumn="1" w:lastColumn="0" w:noHBand="0" w:noVBand="1"/>
      </w:tblPr>
      <w:tblGrid>
        <w:gridCol w:w="892"/>
        <w:gridCol w:w="1478"/>
        <w:gridCol w:w="892"/>
        <w:gridCol w:w="1478"/>
        <w:gridCol w:w="892"/>
        <w:gridCol w:w="1478"/>
        <w:gridCol w:w="892"/>
        <w:gridCol w:w="1478"/>
        <w:gridCol w:w="222"/>
        <w:gridCol w:w="222"/>
        <w:gridCol w:w="222"/>
      </w:tblGrid>
      <w:tr w:rsidR="000B1724" w:rsidRPr="00E35DF7" w14:paraId="006A1A92" w14:textId="77777777" w:rsidTr="00CF4ABC">
        <w:trPr>
          <w:trHeight w:val="390"/>
        </w:trPr>
        <w:tc>
          <w:tcPr>
            <w:tcW w:w="10146" w:type="dxa"/>
            <w:gridSpan w:val="11"/>
            <w:tcBorders>
              <w:top w:val="nil"/>
              <w:left w:val="nil"/>
              <w:bottom w:val="nil"/>
              <w:right w:val="nil"/>
            </w:tcBorders>
            <w:shd w:val="clear" w:color="auto" w:fill="auto"/>
            <w:noWrap/>
            <w:vAlign w:val="center"/>
            <w:hideMark/>
          </w:tcPr>
          <w:p w14:paraId="7F4475DA" w14:textId="5D46614A" w:rsidR="000B1724" w:rsidRPr="00E35DF7" w:rsidRDefault="000B1724" w:rsidP="00C40DC8">
            <w:pPr>
              <w:bidi/>
              <w:rPr>
                <w:rFonts w:ascii="Calibri" w:hAnsi="Calibri" w:cs="Calibri"/>
                <w:b/>
                <w:bCs/>
                <w:color w:val="C00000"/>
                <w:sz w:val="28"/>
                <w:szCs w:val="28"/>
              </w:rPr>
            </w:pPr>
            <w:r w:rsidRPr="00E35DF7">
              <w:rPr>
                <w:rFonts w:ascii="Calibri" w:hAnsi="Calibri" w:cs="Calibri" w:hint="cs"/>
                <w:b/>
                <w:bCs/>
                <w:color w:val="C00000"/>
                <w:sz w:val="28"/>
                <w:szCs w:val="28"/>
                <w:rtl/>
              </w:rPr>
              <w:t>جدول</w:t>
            </w:r>
            <w:r w:rsidR="00BF4A83">
              <w:rPr>
                <w:rFonts w:ascii="Calibri" w:hAnsi="Calibri" w:cs="Calibri" w:hint="cs"/>
                <w:b/>
                <w:bCs/>
                <w:color w:val="C00000"/>
                <w:sz w:val="28"/>
                <w:szCs w:val="28"/>
                <w:rtl/>
              </w:rPr>
              <w:t xml:space="preserve"> 9</w:t>
            </w:r>
            <w:r w:rsidRPr="00E35DF7">
              <w:rPr>
                <w:rFonts w:ascii="Calibri" w:hAnsi="Calibri" w:cs="Calibri" w:hint="cs"/>
                <w:b/>
                <w:bCs/>
                <w:color w:val="C00000"/>
                <w:sz w:val="28"/>
                <w:szCs w:val="28"/>
                <w:rtl/>
              </w:rPr>
              <w:t>: نسبة</w:t>
            </w:r>
            <w:r w:rsidRPr="00E35DF7">
              <w:rPr>
                <w:rFonts w:ascii="Calibri" w:hAnsi="Calibri" w:cs="Calibri"/>
                <w:b/>
                <w:bCs/>
                <w:color w:val="C00000"/>
                <w:sz w:val="28"/>
                <w:szCs w:val="28"/>
                <w:rtl/>
              </w:rPr>
              <w:t xml:space="preserve"> الالتحاق بالتعليم للأطفال الفقراء وغير الفقراء من 6-15 سنة    </w:t>
            </w:r>
          </w:p>
        </w:tc>
      </w:tr>
      <w:tr w:rsidR="000B1724" w:rsidRPr="00E35DF7" w14:paraId="1EEAA0FE" w14:textId="77777777" w:rsidTr="00CF4ABC">
        <w:trPr>
          <w:trHeight w:val="390"/>
        </w:trPr>
        <w:tc>
          <w:tcPr>
            <w:tcW w:w="474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189F596" w14:textId="77777777" w:rsidR="000B1724" w:rsidRPr="00E35DF7" w:rsidRDefault="000B1724" w:rsidP="00C40DC8">
            <w:pPr>
              <w:jc w:val="center"/>
              <w:rPr>
                <w:rFonts w:ascii="Calibri" w:hAnsi="Calibri" w:cs="Calibri"/>
                <w:b/>
                <w:bCs/>
                <w:color w:val="C00000"/>
                <w:sz w:val="28"/>
                <w:szCs w:val="28"/>
                <w:rtl/>
              </w:rPr>
            </w:pPr>
            <w:r w:rsidRPr="00E35DF7">
              <w:rPr>
                <w:rFonts w:ascii="Calibri" w:hAnsi="Calibri" w:cs="Calibri"/>
                <w:b/>
                <w:bCs/>
                <w:color w:val="C00000"/>
                <w:sz w:val="28"/>
                <w:szCs w:val="28"/>
              </w:rPr>
              <w:t>2017/2018</w:t>
            </w:r>
          </w:p>
        </w:tc>
        <w:tc>
          <w:tcPr>
            <w:tcW w:w="474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49F24DB" w14:textId="77777777" w:rsidR="000B1724" w:rsidRPr="00E35DF7" w:rsidRDefault="000B1724" w:rsidP="00C40DC8">
            <w:pPr>
              <w:jc w:val="center"/>
              <w:rPr>
                <w:rFonts w:ascii="Calibri" w:hAnsi="Calibri" w:cs="Calibri"/>
                <w:b/>
                <w:bCs/>
                <w:color w:val="C00000"/>
                <w:sz w:val="28"/>
                <w:szCs w:val="28"/>
              </w:rPr>
            </w:pPr>
            <w:r w:rsidRPr="00E35DF7">
              <w:rPr>
                <w:rFonts w:ascii="Calibri" w:hAnsi="Calibri" w:cs="Calibri"/>
                <w:b/>
                <w:bCs/>
                <w:color w:val="C00000"/>
                <w:sz w:val="28"/>
                <w:szCs w:val="28"/>
              </w:rPr>
              <w:t>2019/2020</w:t>
            </w:r>
          </w:p>
        </w:tc>
        <w:tc>
          <w:tcPr>
            <w:tcW w:w="444" w:type="dxa"/>
            <w:gridSpan w:val="2"/>
            <w:tcBorders>
              <w:top w:val="nil"/>
              <w:left w:val="nil"/>
              <w:bottom w:val="nil"/>
              <w:right w:val="nil"/>
            </w:tcBorders>
            <w:shd w:val="clear" w:color="auto" w:fill="auto"/>
            <w:noWrap/>
            <w:vAlign w:val="bottom"/>
            <w:hideMark/>
          </w:tcPr>
          <w:p w14:paraId="0855AEBA" w14:textId="77777777" w:rsidR="000B1724" w:rsidRPr="00E35DF7" w:rsidRDefault="000B1724" w:rsidP="00C40DC8">
            <w:pPr>
              <w:jc w:val="center"/>
              <w:rPr>
                <w:rFonts w:ascii="Calibri" w:hAnsi="Calibri" w:cs="Calibri"/>
                <w:b/>
                <w:bCs/>
                <w:color w:val="C00000"/>
                <w:sz w:val="28"/>
                <w:szCs w:val="28"/>
              </w:rPr>
            </w:pPr>
          </w:p>
        </w:tc>
        <w:tc>
          <w:tcPr>
            <w:tcW w:w="222" w:type="dxa"/>
            <w:tcBorders>
              <w:top w:val="nil"/>
              <w:left w:val="nil"/>
              <w:bottom w:val="nil"/>
              <w:right w:val="nil"/>
            </w:tcBorders>
            <w:shd w:val="clear" w:color="auto" w:fill="auto"/>
            <w:noWrap/>
            <w:vAlign w:val="bottom"/>
            <w:hideMark/>
          </w:tcPr>
          <w:p w14:paraId="5A1CD37F" w14:textId="77777777" w:rsidR="000B1724" w:rsidRPr="00E35DF7" w:rsidRDefault="000B1724" w:rsidP="00C40DC8">
            <w:pPr>
              <w:rPr>
                <w:sz w:val="20"/>
                <w:szCs w:val="20"/>
              </w:rPr>
            </w:pPr>
          </w:p>
        </w:tc>
      </w:tr>
      <w:tr w:rsidR="000B1724" w:rsidRPr="00E35DF7" w14:paraId="344E9795" w14:textId="77777777" w:rsidTr="00CF4ABC">
        <w:trPr>
          <w:trHeight w:val="390"/>
        </w:trPr>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2EF702" w14:textId="77777777" w:rsidR="000B1724" w:rsidRPr="00E35DF7" w:rsidRDefault="000B1724" w:rsidP="00C40DC8">
            <w:pPr>
              <w:bidi/>
              <w:jc w:val="center"/>
              <w:rPr>
                <w:rFonts w:ascii="Calibri" w:hAnsi="Calibri" w:cs="Calibri"/>
                <w:b/>
                <w:bCs/>
                <w:color w:val="C00000"/>
                <w:sz w:val="28"/>
                <w:szCs w:val="28"/>
              </w:rPr>
            </w:pPr>
            <w:r w:rsidRPr="00E35DF7">
              <w:rPr>
                <w:rFonts w:ascii="Calibri" w:hAnsi="Calibri" w:cs="Calibri"/>
                <w:b/>
                <w:bCs/>
                <w:color w:val="C00000"/>
                <w:sz w:val="28"/>
                <w:szCs w:val="28"/>
                <w:rtl/>
              </w:rPr>
              <w:t>ذكور</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6C6CD2F" w14:textId="77777777" w:rsidR="000B1724" w:rsidRPr="00E35DF7" w:rsidRDefault="000B1724" w:rsidP="00C40DC8">
            <w:pPr>
              <w:bidi/>
              <w:jc w:val="center"/>
              <w:rPr>
                <w:rFonts w:ascii="Calibri" w:hAnsi="Calibri" w:cs="Calibri"/>
                <w:b/>
                <w:bCs/>
                <w:color w:val="C00000"/>
                <w:sz w:val="28"/>
                <w:szCs w:val="28"/>
                <w:rtl/>
              </w:rPr>
            </w:pPr>
            <w:r w:rsidRPr="00E35DF7">
              <w:rPr>
                <w:rFonts w:ascii="Calibri" w:hAnsi="Calibri" w:cs="Calibri"/>
                <w:b/>
                <w:bCs/>
                <w:color w:val="C00000"/>
                <w:sz w:val="28"/>
                <w:szCs w:val="28"/>
                <w:rtl/>
              </w:rPr>
              <w:t>اناث</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3BA6C85" w14:textId="77777777" w:rsidR="000B1724" w:rsidRPr="00E35DF7" w:rsidRDefault="000B1724" w:rsidP="00C40DC8">
            <w:pPr>
              <w:bidi/>
              <w:jc w:val="center"/>
              <w:rPr>
                <w:rFonts w:ascii="Calibri" w:hAnsi="Calibri" w:cs="Calibri"/>
                <w:b/>
                <w:bCs/>
                <w:color w:val="C00000"/>
                <w:sz w:val="28"/>
                <w:szCs w:val="28"/>
                <w:rtl/>
              </w:rPr>
            </w:pPr>
            <w:r w:rsidRPr="00E35DF7">
              <w:rPr>
                <w:rFonts w:ascii="Calibri" w:hAnsi="Calibri" w:cs="Calibri"/>
                <w:b/>
                <w:bCs/>
                <w:color w:val="C00000"/>
                <w:sz w:val="28"/>
                <w:szCs w:val="28"/>
                <w:rtl/>
              </w:rPr>
              <w:t>ذكور</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1E23276" w14:textId="77777777" w:rsidR="000B1724" w:rsidRPr="00E35DF7" w:rsidRDefault="000B1724" w:rsidP="00C40DC8">
            <w:pPr>
              <w:bidi/>
              <w:jc w:val="center"/>
              <w:rPr>
                <w:rFonts w:ascii="Calibri" w:hAnsi="Calibri" w:cs="Calibri"/>
                <w:b/>
                <w:bCs/>
                <w:color w:val="C00000"/>
                <w:sz w:val="28"/>
                <w:szCs w:val="28"/>
                <w:rtl/>
              </w:rPr>
            </w:pPr>
            <w:r w:rsidRPr="00E35DF7">
              <w:rPr>
                <w:rFonts w:ascii="Calibri" w:hAnsi="Calibri" w:cs="Calibri"/>
                <w:b/>
                <w:bCs/>
                <w:color w:val="C00000"/>
                <w:sz w:val="28"/>
                <w:szCs w:val="28"/>
                <w:rtl/>
              </w:rPr>
              <w:t>اناث</w:t>
            </w:r>
          </w:p>
        </w:tc>
        <w:tc>
          <w:tcPr>
            <w:tcW w:w="444" w:type="dxa"/>
            <w:gridSpan w:val="2"/>
            <w:tcBorders>
              <w:top w:val="nil"/>
              <w:left w:val="nil"/>
              <w:bottom w:val="nil"/>
              <w:right w:val="nil"/>
            </w:tcBorders>
            <w:shd w:val="clear" w:color="auto" w:fill="auto"/>
            <w:noWrap/>
            <w:vAlign w:val="bottom"/>
            <w:hideMark/>
          </w:tcPr>
          <w:p w14:paraId="6DB6B45A" w14:textId="77777777" w:rsidR="000B1724" w:rsidRPr="00E35DF7" w:rsidRDefault="000B1724" w:rsidP="00C40DC8">
            <w:pPr>
              <w:bidi/>
              <w:jc w:val="center"/>
              <w:rPr>
                <w:rFonts w:ascii="Calibri" w:hAnsi="Calibri" w:cs="Calibri"/>
                <w:b/>
                <w:bCs/>
                <w:color w:val="C00000"/>
                <w:sz w:val="28"/>
                <w:szCs w:val="28"/>
                <w:rtl/>
              </w:rPr>
            </w:pPr>
          </w:p>
        </w:tc>
        <w:tc>
          <w:tcPr>
            <w:tcW w:w="222" w:type="dxa"/>
            <w:tcBorders>
              <w:top w:val="nil"/>
              <w:left w:val="nil"/>
              <w:bottom w:val="nil"/>
              <w:right w:val="nil"/>
            </w:tcBorders>
            <w:shd w:val="clear" w:color="auto" w:fill="auto"/>
            <w:noWrap/>
            <w:vAlign w:val="bottom"/>
            <w:hideMark/>
          </w:tcPr>
          <w:p w14:paraId="1531D895" w14:textId="77777777" w:rsidR="000B1724" w:rsidRPr="00E35DF7" w:rsidRDefault="000B1724" w:rsidP="00C40DC8">
            <w:pPr>
              <w:rPr>
                <w:sz w:val="20"/>
                <w:szCs w:val="20"/>
              </w:rPr>
            </w:pPr>
          </w:p>
        </w:tc>
      </w:tr>
      <w:tr w:rsidR="000B1724" w:rsidRPr="00E35DF7" w14:paraId="1BDA4C8F" w14:textId="77777777" w:rsidTr="00CF4ABC">
        <w:trPr>
          <w:trHeight w:val="390"/>
        </w:trPr>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461A0599" w14:textId="77777777" w:rsidR="000B1724" w:rsidRPr="00E35DF7" w:rsidRDefault="000B1724" w:rsidP="00C40DC8">
            <w:pPr>
              <w:bidi/>
              <w:jc w:val="center"/>
              <w:rPr>
                <w:rFonts w:ascii="Calibri" w:hAnsi="Calibri" w:cs="Calibri"/>
                <w:b/>
                <w:bCs/>
                <w:color w:val="C00000"/>
                <w:sz w:val="28"/>
                <w:szCs w:val="28"/>
              </w:rPr>
            </w:pPr>
            <w:r w:rsidRPr="00E35DF7">
              <w:rPr>
                <w:rFonts w:ascii="Calibri" w:hAnsi="Calibri" w:cs="Calibri"/>
                <w:b/>
                <w:bCs/>
                <w:color w:val="C00000"/>
                <w:sz w:val="28"/>
                <w:szCs w:val="28"/>
                <w:rtl/>
              </w:rPr>
              <w:t>فقراء</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6F558995" w14:textId="77777777" w:rsidR="000B1724" w:rsidRPr="00E35DF7" w:rsidRDefault="000B1724" w:rsidP="00C40DC8">
            <w:pPr>
              <w:bidi/>
              <w:jc w:val="center"/>
              <w:rPr>
                <w:rFonts w:ascii="Calibri" w:hAnsi="Calibri" w:cs="Calibri"/>
                <w:b/>
                <w:bCs/>
                <w:color w:val="C00000"/>
                <w:sz w:val="28"/>
                <w:szCs w:val="28"/>
                <w:rtl/>
              </w:rPr>
            </w:pPr>
            <w:r w:rsidRPr="00E35DF7">
              <w:rPr>
                <w:rFonts w:ascii="Calibri" w:hAnsi="Calibri" w:cs="Calibri"/>
                <w:b/>
                <w:bCs/>
                <w:color w:val="C00000"/>
                <w:sz w:val="28"/>
                <w:szCs w:val="28"/>
                <w:rtl/>
              </w:rPr>
              <w:t>غير فقراء</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3F8C1283" w14:textId="77777777" w:rsidR="000B1724" w:rsidRPr="00E35DF7" w:rsidRDefault="000B1724" w:rsidP="00C40DC8">
            <w:pPr>
              <w:bidi/>
              <w:jc w:val="center"/>
              <w:rPr>
                <w:rFonts w:ascii="Calibri" w:hAnsi="Calibri" w:cs="Calibri"/>
                <w:b/>
                <w:bCs/>
                <w:color w:val="C00000"/>
                <w:sz w:val="28"/>
                <w:szCs w:val="28"/>
                <w:rtl/>
              </w:rPr>
            </w:pPr>
            <w:r w:rsidRPr="00E35DF7">
              <w:rPr>
                <w:rFonts w:ascii="Calibri" w:hAnsi="Calibri" w:cs="Calibri"/>
                <w:b/>
                <w:bCs/>
                <w:color w:val="C00000"/>
                <w:sz w:val="28"/>
                <w:szCs w:val="28"/>
                <w:rtl/>
              </w:rPr>
              <w:t>فقراء</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7BAF0F51" w14:textId="77777777" w:rsidR="000B1724" w:rsidRPr="00E35DF7" w:rsidRDefault="000B1724" w:rsidP="00C40DC8">
            <w:pPr>
              <w:bidi/>
              <w:jc w:val="center"/>
              <w:rPr>
                <w:rFonts w:ascii="Calibri" w:hAnsi="Calibri" w:cs="Calibri"/>
                <w:b/>
                <w:bCs/>
                <w:color w:val="C00000"/>
                <w:sz w:val="28"/>
                <w:szCs w:val="28"/>
                <w:rtl/>
              </w:rPr>
            </w:pPr>
            <w:r w:rsidRPr="00E35DF7">
              <w:rPr>
                <w:rFonts w:ascii="Calibri" w:hAnsi="Calibri" w:cs="Calibri"/>
                <w:b/>
                <w:bCs/>
                <w:color w:val="C00000"/>
                <w:sz w:val="28"/>
                <w:szCs w:val="28"/>
                <w:rtl/>
              </w:rPr>
              <w:t>غير فقراء</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05EB8D91" w14:textId="77777777" w:rsidR="000B1724" w:rsidRPr="00E35DF7" w:rsidRDefault="000B1724" w:rsidP="00C40DC8">
            <w:pPr>
              <w:bidi/>
              <w:jc w:val="center"/>
              <w:rPr>
                <w:rFonts w:ascii="Calibri" w:hAnsi="Calibri" w:cs="Calibri"/>
                <w:b/>
                <w:bCs/>
                <w:color w:val="C00000"/>
                <w:sz w:val="28"/>
                <w:szCs w:val="28"/>
                <w:rtl/>
              </w:rPr>
            </w:pPr>
            <w:r w:rsidRPr="00E35DF7">
              <w:rPr>
                <w:rFonts w:ascii="Calibri" w:hAnsi="Calibri" w:cs="Calibri"/>
                <w:b/>
                <w:bCs/>
                <w:color w:val="C00000"/>
                <w:sz w:val="28"/>
                <w:szCs w:val="28"/>
                <w:rtl/>
              </w:rPr>
              <w:t>فقراء</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38A29FF6" w14:textId="77777777" w:rsidR="000B1724" w:rsidRPr="00E35DF7" w:rsidRDefault="000B1724" w:rsidP="00C40DC8">
            <w:pPr>
              <w:bidi/>
              <w:jc w:val="center"/>
              <w:rPr>
                <w:rFonts w:ascii="Calibri" w:hAnsi="Calibri" w:cs="Calibri"/>
                <w:b/>
                <w:bCs/>
                <w:color w:val="C00000"/>
                <w:sz w:val="28"/>
                <w:szCs w:val="28"/>
                <w:rtl/>
              </w:rPr>
            </w:pPr>
            <w:r w:rsidRPr="00E35DF7">
              <w:rPr>
                <w:rFonts w:ascii="Calibri" w:hAnsi="Calibri" w:cs="Calibri"/>
                <w:b/>
                <w:bCs/>
                <w:color w:val="C00000"/>
                <w:sz w:val="28"/>
                <w:szCs w:val="28"/>
                <w:rtl/>
              </w:rPr>
              <w:t>غير فقراء</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51DF6141" w14:textId="77777777" w:rsidR="000B1724" w:rsidRPr="00E35DF7" w:rsidRDefault="000B1724" w:rsidP="00C40DC8">
            <w:pPr>
              <w:bidi/>
              <w:jc w:val="center"/>
              <w:rPr>
                <w:rFonts w:ascii="Calibri" w:hAnsi="Calibri" w:cs="Calibri"/>
                <w:b/>
                <w:bCs/>
                <w:color w:val="C00000"/>
                <w:sz w:val="28"/>
                <w:szCs w:val="28"/>
                <w:rtl/>
              </w:rPr>
            </w:pPr>
            <w:r w:rsidRPr="00E35DF7">
              <w:rPr>
                <w:rFonts w:ascii="Calibri" w:hAnsi="Calibri" w:cs="Calibri"/>
                <w:b/>
                <w:bCs/>
                <w:color w:val="C00000"/>
                <w:sz w:val="28"/>
                <w:szCs w:val="28"/>
                <w:rtl/>
              </w:rPr>
              <w:t>فقراء</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01A2DFFF" w14:textId="77777777" w:rsidR="000B1724" w:rsidRPr="00E35DF7" w:rsidRDefault="000B1724" w:rsidP="00C40DC8">
            <w:pPr>
              <w:bidi/>
              <w:jc w:val="center"/>
              <w:rPr>
                <w:rFonts w:ascii="Calibri" w:hAnsi="Calibri" w:cs="Calibri"/>
                <w:b/>
                <w:bCs/>
                <w:color w:val="C00000"/>
                <w:sz w:val="28"/>
                <w:szCs w:val="28"/>
                <w:rtl/>
              </w:rPr>
            </w:pPr>
            <w:r w:rsidRPr="00E35DF7">
              <w:rPr>
                <w:rFonts w:ascii="Calibri" w:hAnsi="Calibri" w:cs="Calibri"/>
                <w:b/>
                <w:bCs/>
                <w:color w:val="C00000"/>
                <w:sz w:val="28"/>
                <w:szCs w:val="28"/>
                <w:rtl/>
              </w:rPr>
              <w:t>غير فقراء</w:t>
            </w:r>
          </w:p>
        </w:tc>
        <w:tc>
          <w:tcPr>
            <w:tcW w:w="444" w:type="dxa"/>
            <w:gridSpan w:val="2"/>
            <w:tcBorders>
              <w:top w:val="nil"/>
              <w:left w:val="nil"/>
              <w:bottom w:val="nil"/>
              <w:right w:val="nil"/>
            </w:tcBorders>
            <w:shd w:val="clear" w:color="auto" w:fill="auto"/>
            <w:noWrap/>
            <w:vAlign w:val="bottom"/>
            <w:hideMark/>
          </w:tcPr>
          <w:p w14:paraId="6077E3E5" w14:textId="77777777" w:rsidR="000B1724" w:rsidRPr="00E35DF7" w:rsidRDefault="000B1724" w:rsidP="00C40DC8">
            <w:pPr>
              <w:bidi/>
              <w:jc w:val="center"/>
              <w:rPr>
                <w:rFonts w:ascii="Calibri" w:hAnsi="Calibri" w:cs="Calibri"/>
                <w:b/>
                <w:bCs/>
                <w:color w:val="C00000"/>
                <w:sz w:val="28"/>
                <w:szCs w:val="28"/>
                <w:rtl/>
              </w:rPr>
            </w:pPr>
          </w:p>
        </w:tc>
        <w:tc>
          <w:tcPr>
            <w:tcW w:w="222" w:type="dxa"/>
            <w:tcBorders>
              <w:top w:val="nil"/>
              <w:left w:val="nil"/>
              <w:bottom w:val="nil"/>
              <w:right w:val="nil"/>
            </w:tcBorders>
            <w:shd w:val="clear" w:color="auto" w:fill="auto"/>
            <w:noWrap/>
            <w:vAlign w:val="bottom"/>
            <w:hideMark/>
          </w:tcPr>
          <w:p w14:paraId="726EB31D" w14:textId="77777777" w:rsidR="000B1724" w:rsidRPr="00E35DF7" w:rsidRDefault="000B1724" w:rsidP="00C40DC8">
            <w:pPr>
              <w:rPr>
                <w:sz w:val="20"/>
                <w:szCs w:val="20"/>
              </w:rPr>
            </w:pPr>
          </w:p>
        </w:tc>
      </w:tr>
      <w:tr w:rsidR="000B1724" w:rsidRPr="00E35DF7" w14:paraId="3E35E874" w14:textId="77777777" w:rsidTr="00CF4ABC">
        <w:trPr>
          <w:trHeight w:val="390"/>
        </w:trPr>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20B7C884" w14:textId="77777777" w:rsidR="000B1724" w:rsidRPr="00E35DF7" w:rsidRDefault="000B1724" w:rsidP="00C40DC8">
            <w:pPr>
              <w:jc w:val="center"/>
              <w:rPr>
                <w:rFonts w:ascii="Calibri" w:hAnsi="Calibri" w:cs="Calibri"/>
                <w:b/>
                <w:bCs/>
                <w:color w:val="000000"/>
                <w:sz w:val="28"/>
                <w:szCs w:val="28"/>
              </w:rPr>
            </w:pPr>
            <w:r w:rsidRPr="00E35DF7">
              <w:rPr>
                <w:rFonts w:ascii="Calibri" w:hAnsi="Calibri" w:cs="Calibri"/>
                <w:b/>
                <w:bCs/>
                <w:color w:val="000000"/>
                <w:sz w:val="28"/>
                <w:szCs w:val="28"/>
              </w:rPr>
              <w:t>94.3</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45943D21" w14:textId="77777777" w:rsidR="000B1724" w:rsidRPr="00E35DF7" w:rsidRDefault="000B1724" w:rsidP="00C40DC8">
            <w:pPr>
              <w:jc w:val="center"/>
              <w:rPr>
                <w:rFonts w:ascii="Calibri" w:hAnsi="Calibri" w:cs="Calibri"/>
                <w:b/>
                <w:bCs/>
                <w:color w:val="000000"/>
                <w:sz w:val="28"/>
                <w:szCs w:val="28"/>
              </w:rPr>
            </w:pPr>
            <w:r w:rsidRPr="00E35DF7">
              <w:rPr>
                <w:rFonts w:ascii="Calibri" w:hAnsi="Calibri" w:cs="Calibri"/>
                <w:b/>
                <w:bCs/>
                <w:color w:val="000000"/>
                <w:sz w:val="28"/>
                <w:szCs w:val="28"/>
              </w:rPr>
              <w:t>98.2</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62F9F846" w14:textId="77777777" w:rsidR="000B1724" w:rsidRPr="00E35DF7" w:rsidRDefault="000B1724" w:rsidP="00C40DC8">
            <w:pPr>
              <w:jc w:val="center"/>
              <w:rPr>
                <w:rFonts w:ascii="Calibri" w:hAnsi="Calibri" w:cs="Calibri"/>
                <w:b/>
                <w:bCs/>
                <w:color w:val="000000"/>
                <w:sz w:val="28"/>
                <w:szCs w:val="28"/>
              </w:rPr>
            </w:pPr>
            <w:r w:rsidRPr="00E35DF7">
              <w:rPr>
                <w:rFonts w:ascii="Calibri" w:hAnsi="Calibri" w:cs="Calibri"/>
                <w:b/>
                <w:bCs/>
                <w:color w:val="000000"/>
                <w:sz w:val="28"/>
                <w:szCs w:val="28"/>
              </w:rPr>
              <w:t>92.6</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2AB674BD" w14:textId="77777777" w:rsidR="000B1724" w:rsidRPr="00E35DF7" w:rsidRDefault="000B1724" w:rsidP="00C40DC8">
            <w:pPr>
              <w:jc w:val="center"/>
              <w:rPr>
                <w:rFonts w:ascii="Calibri" w:hAnsi="Calibri" w:cs="Calibri"/>
                <w:b/>
                <w:bCs/>
                <w:color w:val="000000"/>
                <w:sz w:val="28"/>
                <w:szCs w:val="28"/>
              </w:rPr>
            </w:pPr>
            <w:r w:rsidRPr="00E35DF7">
              <w:rPr>
                <w:rFonts w:ascii="Calibri" w:hAnsi="Calibri" w:cs="Calibri"/>
                <w:b/>
                <w:bCs/>
                <w:color w:val="000000"/>
                <w:sz w:val="28"/>
                <w:szCs w:val="28"/>
              </w:rPr>
              <w:t>97.7</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34A9524C" w14:textId="77777777" w:rsidR="000B1724" w:rsidRPr="00E35DF7" w:rsidRDefault="000B1724" w:rsidP="00C40DC8">
            <w:pPr>
              <w:jc w:val="center"/>
              <w:rPr>
                <w:rFonts w:ascii="Calibri" w:hAnsi="Calibri" w:cs="Calibri"/>
                <w:b/>
                <w:bCs/>
                <w:color w:val="000000"/>
                <w:sz w:val="28"/>
                <w:szCs w:val="28"/>
              </w:rPr>
            </w:pPr>
            <w:r w:rsidRPr="00E35DF7">
              <w:rPr>
                <w:rFonts w:ascii="Calibri" w:hAnsi="Calibri" w:cs="Calibri"/>
                <w:b/>
                <w:bCs/>
                <w:color w:val="000000"/>
                <w:sz w:val="28"/>
                <w:szCs w:val="28"/>
              </w:rPr>
              <w:t>95.2</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5EC70D11" w14:textId="77777777" w:rsidR="000B1724" w:rsidRPr="00E35DF7" w:rsidRDefault="000B1724" w:rsidP="00C40DC8">
            <w:pPr>
              <w:jc w:val="center"/>
              <w:rPr>
                <w:rFonts w:ascii="Calibri" w:hAnsi="Calibri" w:cs="Calibri"/>
                <w:b/>
                <w:bCs/>
                <w:color w:val="000000"/>
                <w:sz w:val="28"/>
                <w:szCs w:val="28"/>
              </w:rPr>
            </w:pPr>
            <w:r w:rsidRPr="00E35DF7">
              <w:rPr>
                <w:rFonts w:ascii="Calibri" w:hAnsi="Calibri" w:cs="Calibri"/>
                <w:b/>
                <w:bCs/>
                <w:color w:val="000000"/>
                <w:sz w:val="28"/>
                <w:szCs w:val="28"/>
              </w:rPr>
              <w:t>98.1</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154D2EC1" w14:textId="77777777" w:rsidR="000B1724" w:rsidRPr="00E35DF7" w:rsidRDefault="000B1724" w:rsidP="00C40DC8">
            <w:pPr>
              <w:jc w:val="center"/>
              <w:rPr>
                <w:rFonts w:ascii="Calibri" w:hAnsi="Calibri" w:cs="Calibri"/>
                <w:b/>
                <w:bCs/>
                <w:color w:val="000000"/>
                <w:sz w:val="28"/>
                <w:szCs w:val="28"/>
              </w:rPr>
            </w:pPr>
            <w:r w:rsidRPr="00E35DF7">
              <w:rPr>
                <w:rFonts w:ascii="Calibri" w:hAnsi="Calibri" w:cs="Calibri"/>
                <w:b/>
                <w:bCs/>
                <w:color w:val="000000"/>
                <w:sz w:val="28"/>
                <w:szCs w:val="28"/>
              </w:rPr>
              <w:t>94.2</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4D0752F7" w14:textId="77777777" w:rsidR="000B1724" w:rsidRPr="00E35DF7" w:rsidRDefault="000B1724" w:rsidP="00C40DC8">
            <w:pPr>
              <w:jc w:val="center"/>
              <w:rPr>
                <w:rFonts w:ascii="Calibri" w:hAnsi="Calibri" w:cs="Calibri"/>
                <w:b/>
                <w:bCs/>
                <w:color w:val="000000"/>
                <w:sz w:val="28"/>
                <w:szCs w:val="28"/>
              </w:rPr>
            </w:pPr>
            <w:r w:rsidRPr="00E35DF7">
              <w:rPr>
                <w:rFonts w:ascii="Calibri" w:hAnsi="Calibri" w:cs="Calibri"/>
                <w:b/>
                <w:bCs/>
                <w:color w:val="000000"/>
                <w:sz w:val="28"/>
                <w:szCs w:val="28"/>
              </w:rPr>
              <w:t>98.4</w:t>
            </w:r>
          </w:p>
        </w:tc>
        <w:tc>
          <w:tcPr>
            <w:tcW w:w="444" w:type="dxa"/>
            <w:gridSpan w:val="2"/>
            <w:tcBorders>
              <w:top w:val="nil"/>
              <w:left w:val="nil"/>
              <w:bottom w:val="nil"/>
              <w:right w:val="nil"/>
            </w:tcBorders>
            <w:shd w:val="clear" w:color="auto" w:fill="auto"/>
            <w:noWrap/>
            <w:vAlign w:val="bottom"/>
            <w:hideMark/>
          </w:tcPr>
          <w:p w14:paraId="2D06B80E" w14:textId="77777777" w:rsidR="000B1724" w:rsidRPr="00E35DF7" w:rsidRDefault="000B1724" w:rsidP="00C40DC8">
            <w:pPr>
              <w:jc w:val="center"/>
              <w:rPr>
                <w:rFonts w:ascii="Calibri" w:hAnsi="Calibri" w:cs="Calibri"/>
                <w:b/>
                <w:bCs/>
                <w:color w:val="000000"/>
                <w:sz w:val="28"/>
                <w:szCs w:val="28"/>
              </w:rPr>
            </w:pPr>
          </w:p>
        </w:tc>
        <w:tc>
          <w:tcPr>
            <w:tcW w:w="222" w:type="dxa"/>
            <w:tcBorders>
              <w:top w:val="nil"/>
              <w:left w:val="nil"/>
              <w:bottom w:val="nil"/>
              <w:right w:val="nil"/>
            </w:tcBorders>
            <w:shd w:val="clear" w:color="auto" w:fill="auto"/>
            <w:noWrap/>
            <w:vAlign w:val="bottom"/>
            <w:hideMark/>
          </w:tcPr>
          <w:p w14:paraId="75CFC142" w14:textId="77777777" w:rsidR="000B1724" w:rsidRPr="00E35DF7" w:rsidRDefault="000B1724" w:rsidP="00C40DC8">
            <w:pPr>
              <w:rPr>
                <w:sz w:val="20"/>
                <w:szCs w:val="20"/>
              </w:rPr>
            </w:pPr>
          </w:p>
        </w:tc>
      </w:tr>
      <w:tr w:rsidR="000B1724" w:rsidRPr="00E35DF7" w14:paraId="4C9B4FB6" w14:textId="77777777" w:rsidTr="00CF4ABC">
        <w:trPr>
          <w:trHeight w:val="390"/>
        </w:trPr>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5237E23" w14:textId="77777777" w:rsidR="000B1724" w:rsidRPr="00E35DF7" w:rsidRDefault="000B1724" w:rsidP="00C40DC8">
            <w:pPr>
              <w:jc w:val="center"/>
              <w:rPr>
                <w:rFonts w:ascii="Calibri" w:hAnsi="Calibri" w:cs="Calibri"/>
                <w:b/>
                <w:bCs/>
                <w:color w:val="C00000"/>
                <w:sz w:val="28"/>
                <w:szCs w:val="28"/>
              </w:rPr>
            </w:pPr>
            <w:r w:rsidRPr="00E35DF7">
              <w:rPr>
                <w:rFonts w:ascii="Calibri" w:hAnsi="Calibri" w:cs="Calibri"/>
                <w:b/>
                <w:bCs/>
                <w:color w:val="C00000"/>
                <w:sz w:val="28"/>
                <w:szCs w:val="28"/>
              </w:rPr>
              <w:t>96.6</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DAACFF2" w14:textId="77777777" w:rsidR="000B1724" w:rsidRPr="00E35DF7" w:rsidRDefault="000B1724" w:rsidP="00C40DC8">
            <w:pPr>
              <w:jc w:val="center"/>
              <w:rPr>
                <w:rFonts w:ascii="Calibri" w:hAnsi="Calibri" w:cs="Calibri"/>
                <w:b/>
                <w:bCs/>
                <w:color w:val="C00000"/>
                <w:sz w:val="28"/>
                <w:szCs w:val="28"/>
              </w:rPr>
            </w:pPr>
            <w:r w:rsidRPr="00E35DF7">
              <w:rPr>
                <w:rFonts w:ascii="Calibri" w:hAnsi="Calibri" w:cs="Calibri"/>
                <w:b/>
                <w:bCs/>
                <w:color w:val="C00000"/>
                <w:sz w:val="28"/>
                <w:szCs w:val="28"/>
              </w:rPr>
              <w:t>95.7</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CF8387B" w14:textId="77777777" w:rsidR="000B1724" w:rsidRPr="00E35DF7" w:rsidRDefault="000B1724" w:rsidP="00C40DC8">
            <w:pPr>
              <w:jc w:val="center"/>
              <w:rPr>
                <w:rFonts w:ascii="Calibri" w:hAnsi="Calibri" w:cs="Calibri"/>
                <w:b/>
                <w:bCs/>
                <w:color w:val="C00000"/>
                <w:sz w:val="28"/>
                <w:szCs w:val="28"/>
              </w:rPr>
            </w:pPr>
            <w:r w:rsidRPr="00E35DF7">
              <w:rPr>
                <w:rFonts w:ascii="Calibri" w:hAnsi="Calibri" w:cs="Calibri"/>
                <w:b/>
                <w:bCs/>
                <w:color w:val="C00000"/>
                <w:sz w:val="28"/>
                <w:szCs w:val="28"/>
              </w:rPr>
              <w:t>97.1</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9B77B0" w14:textId="77777777" w:rsidR="000B1724" w:rsidRPr="00E35DF7" w:rsidRDefault="000B1724" w:rsidP="00C40DC8">
            <w:pPr>
              <w:jc w:val="center"/>
              <w:rPr>
                <w:rFonts w:ascii="Calibri" w:hAnsi="Calibri" w:cs="Calibri"/>
                <w:b/>
                <w:bCs/>
                <w:color w:val="C00000"/>
                <w:sz w:val="28"/>
                <w:szCs w:val="28"/>
              </w:rPr>
            </w:pPr>
            <w:r w:rsidRPr="00E35DF7">
              <w:rPr>
                <w:rFonts w:ascii="Calibri" w:hAnsi="Calibri" w:cs="Calibri"/>
                <w:b/>
                <w:bCs/>
                <w:color w:val="C00000"/>
                <w:sz w:val="28"/>
                <w:szCs w:val="28"/>
              </w:rPr>
              <w:t>96.8</w:t>
            </w:r>
          </w:p>
        </w:tc>
        <w:tc>
          <w:tcPr>
            <w:tcW w:w="444" w:type="dxa"/>
            <w:gridSpan w:val="2"/>
            <w:tcBorders>
              <w:top w:val="nil"/>
              <w:left w:val="nil"/>
              <w:bottom w:val="nil"/>
              <w:right w:val="nil"/>
            </w:tcBorders>
            <w:shd w:val="clear" w:color="auto" w:fill="auto"/>
            <w:noWrap/>
            <w:vAlign w:val="bottom"/>
            <w:hideMark/>
          </w:tcPr>
          <w:p w14:paraId="4C4B6CD5" w14:textId="77777777" w:rsidR="000B1724" w:rsidRPr="00E35DF7" w:rsidRDefault="000B1724" w:rsidP="00C40DC8">
            <w:pPr>
              <w:jc w:val="center"/>
              <w:rPr>
                <w:rFonts w:ascii="Calibri" w:hAnsi="Calibri" w:cs="Calibri"/>
                <w:b/>
                <w:bCs/>
                <w:color w:val="C00000"/>
                <w:sz w:val="28"/>
                <w:szCs w:val="28"/>
              </w:rPr>
            </w:pPr>
          </w:p>
        </w:tc>
        <w:tc>
          <w:tcPr>
            <w:tcW w:w="222" w:type="dxa"/>
            <w:tcBorders>
              <w:top w:val="nil"/>
              <w:left w:val="nil"/>
              <w:bottom w:val="nil"/>
              <w:right w:val="nil"/>
            </w:tcBorders>
            <w:shd w:val="clear" w:color="auto" w:fill="auto"/>
            <w:noWrap/>
            <w:vAlign w:val="bottom"/>
            <w:hideMark/>
          </w:tcPr>
          <w:p w14:paraId="049B15AD" w14:textId="77777777" w:rsidR="000B1724" w:rsidRPr="00E35DF7" w:rsidRDefault="000B1724" w:rsidP="00C40DC8">
            <w:pPr>
              <w:rPr>
                <w:sz w:val="20"/>
                <w:szCs w:val="20"/>
              </w:rPr>
            </w:pPr>
          </w:p>
        </w:tc>
      </w:tr>
      <w:tr w:rsidR="000B1724" w:rsidRPr="00032943" w14:paraId="2BB1890D" w14:textId="77777777" w:rsidTr="00CF4ABC">
        <w:trPr>
          <w:gridAfter w:val="1"/>
          <w:wAfter w:w="222" w:type="dxa"/>
          <w:trHeight w:val="390"/>
        </w:trPr>
        <w:tc>
          <w:tcPr>
            <w:tcW w:w="9924" w:type="dxa"/>
            <w:gridSpan w:val="10"/>
            <w:tcBorders>
              <w:top w:val="nil"/>
              <w:left w:val="nil"/>
              <w:bottom w:val="nil"/>
              <w:right w:val="nil"/>
            </w:tcBorders>
            <w:shd w:val="clear" w:color="auto" w:fill="auto"/>
            <w:noWrap/>
            <w:vAlign w:val="center"/>
            <w:hideMark/>
          </w:tcPr>
          <w:p w14:paraId="3A54DC8F" w14:textId="44BC027A" w:rsidR="00E943C9" w:rsidRDefault="00E943C9" w:rsidP="00336B30">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7D4DC5FD" w14:textId="1A7C6499" w:rsidR="000B1724" w:rsidRPr="00032943" w:rsidRDefault="000B1724" w:rsidP="00C40DC8">
            <w:pPr>
              <w:bidi/>
              <w:rPr>
                <w:rFonts w:ascii="Calibri" w:hAnsi="Calibri" w:cs="Calibri"/>
                <w:b/>
                <w:bCs/>
                <w:color w:val="C00000"/>
                <w:sz w:val="28"/>
                <w:szCs w:val="28"/>
              </w:rPr>
            </w:pPr>
            <w:r w:rsidRPr="00032943">
              <w:rPr>
                <w:rFonts w:ascii="Calibri" w:hAnsi="Calibri" w:cs="Calibri" w:hint="cs"/>
                <w:b/>
                <w:bCs/>
                <w:color w:val="C00000"/>
                <w:sz w:val="28"/>
                <w:szCs w:val="28"/>
                <w:rtl/>
              </w:rPr>
              <w:t>جدول</w:t>
            </w:r>
            <w:r w:rsidR="00BB4701">
              <w:rPr>
                <w:rFonts w:ascii="Calibri" w:hAnsi="Calibri" w:cs="Calibri" w:hint="cs"/>
                <w:b/>
                <w:bCs/>
                <w:color w:val="C00000"/>
                <w:sz w:val="28"/>
                <w:szCs w:val="28"/>
                <w:rtl/>
              </w:rPr>
              <w:t xml:space="preserve"> 10</w:t>
            </w:r>
            <w:r w:rsidRPr="00032943">
              <w:rPr>
                <w:rFonts w:ascii="Calibri" w:hAnsi="Calibri" w:cs="Calibri" w:hint="cs"/>
                <w:b/>
                <w:bCs/>
                <w:color w:val="C00000"/>
                <w:sz w:val="28"/>
                <w:szCs w:val="28"/>
                <w:rtl/>
              </w:rPr>
              <w:t>: نسبة</w:t>
            </w:r>
            <w:r w:rsidRPr="00032943">
              <w:rPr>
                <w:rFonts w:ascii="Calibri" w:hAnsi="Calibri" w:cs="Calibri"/>
                <w:b/>
                <w:bCs/>
                <w:color w:val="C00000"/>
                <w:sz w:val="28"/>
                <w:szCs w:val="28"/>
                <w:rtl/>
              </w:rPr>
              <w:t xml:space="preserve"> الالتحاق بالتعليم للأطفال الفقراء وغير الفقراء من 16-18 سنة    </w:t>
            </w:r>
          </w:p>
        </w:tc>
      </w:tr>
      <w:tr w:rsidR="000B1724" w:rsidRPr="00032943" w14:paraId="52B7AED2" w14:textId="77777777" w:rsidTr="00CF4ABC">
        <w:trPr>
          <w:gridAfter w:val="1"/>
          <w:wAfter w:w="222" w:type="dxa"/>
          <w:trHeight w:val="390"/>
        </w:trPr>
        <w:tc>
          <w:tcPr>
            <w:tcW w:w="474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E3813A" w14:textId="77777777" w:rsidR="000B1724" w:rsidRPr="00032943" w:rsidRDefault="000B1724" w:rsidP="00C40DC8">
            <w:pPr>
              <w:jc w:val="center"/>
              <w:rPr>
                <w:rFonts w:ascii="Calibri" w:hAnsi="Calibri" w:cs="Calibri"/>
                <w:b/>
                <w:bCs/>
                <w:color w:val="C00000"/>
                <w:sz w:val="28"/>
                <w:szCs w:val="28"/>
                <w:rtl/>
              </w:rPr>
            </w:pPr>
            <w:r w:rsidRPr="00032943">
              <w:rPr>
                <w:rFonts w:ascii="Calibri" w:hAnsi="Calibri" w:cs="Calibri"/>
                <w:b/>
                <w:bCs/>
                <w:color w:val="C00000"/>
                <w:sz w:val="28"/>
                <w:szCs w:val="28"/>
              </w:rPr>
              <w:t>2017/2018</w:t>
            </w:r>
          </w:p>
        </w:tc>
        <w:tc>
          <w:tcPr>
            <w:tcW w:w="474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6E16F2E" w14:textId="77777777" w:rsidR="000B1724" w:rsidRPr="00032943" w:rsidRDefault="000B1724" w:rsidP="00C40DC8">
            <w:pPr>
              <w:jc w:val="center"/>
              <w:rPr>
                <w:rFonts w:ascii="Calibri" w:hAnsi="Calibri" w:cs="Calibri"/>
                <w:b/>
                <w:bCs/>
                <w:color w:val="C00000"/>
                <w:sz w:val="28"/>
                <w:szCs w:val="28"/>
              </w:rPr>
            </w:pPr>
            <w:r w:rsidRPr="00032943">
              <w:rPr>
                <w:rFonts w:ascii="Calibri" w:hAnsi="Calibri" w:cs="Calibri"/>
                <w:b/>
                <w:bCs/>
                <w:color w:val="C00000"/>
                <w:sz w:val="28"/>
                <w:szCs w:val="28"/>
              </w:rPr>
              <w:t>2019/2020</w:t>
            </w:r>
          </w:p>
        </w:tc>
        <w:tc>
          <w:tcPr>
            <w:tcW w:w="222" w:type="dxa"/>
            <w:tcBorders>
              <w:top w:val="nil"/>
              <w:left w:val="nil"/>
              <w:bottom w:val="nil"/>
              <w:right w:val="nil"/>
            </w:tcBorders>
            <w:shd w:val="clear" w:color="auto" w:fill="auto"/>
            <w:noWrap/>
            <w:vAlign w:val="bottom"/>
            <w:hideMark/>
          </w:tcPr>
          <w:p w14:paraId="0172FAC7" w14:textId="77777777" w:rsidR="000B1724" w:rsidRPr="00032943" w:rsidRDefault="000B1724" w:rsidP="00C40DC8">
            <w:pPr>
              <w:jc w:val="center"/>
              <w:rPr>
                <w:rFonts w:ascii="Calibri" w:hAnsi="Calibri" w:cs="Calibri"/>
                <w:b/>
                <w:bCs/>
                <w:color w:val="C00000"/>
                <w:sz w:val="28"/>
                <w:szCs w:val="28"/>
              </w:rPr>
            </w:pPr>
          </w:p>
        </w:tc>
        <w:tc>
          <w:tcPr>
            <w:tcW w:w="222" w:type="dxa"/>
            <w:tcBorders>
              <w:top w:val="nil"/>
              <w:left w:val="nil"/>
              <w:bottom w:val="nil"/>
              <w:right w:val="nil"/>
            </w:tcBorders>
            <w:shd w:val="clear" w:color="auto" w:fill="auto"/>
            <w:noWrap/>
            <w:vAlign w:val="bottom"/>
            <w:hideMark/>
          </w:tcPr>
          <w:p w14:paraId="330B4736" w14:textId="77777777" w:rsidR="000B1724" w:rsidRPr="00032943" w:rsidRDefault="000B1724" w:rsidP="00C40DC8">
            <w:pPr>
              <w:rPr>
                <w:sz w:val="20"/>
                <w:szCs w:val="20"/>
              </w:rPr>
            </w:pPr>
          </w:p>
        </w:tc>
      </w:tr>
      <w:tr w:rsidR="000B1724" w:rsidRPr="00032943" w14:paraId="29D1E332" w14:textId="77777777" w:rsidTr="00CF4ABC">
        <w:trPr>
          <w:gridAfter w:val="1"/>
          <w:wAfter w:w="222" w:type="dxa"/>
          <w:trHeight w:val="390"/>
        </w:trPr>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BBA8936" w14:textId="77777777" w:rsidR="000B1724" w:rsidRPr="00032943" w:rsidRDefault="000B1724" w:rsidP="00C40DC8">
            <w:pPr>
              <w:bidi/>
              <w:jc w:val="center"/>
              <w:rPr>
                <w:rFonts w:ascii="Calibri" w:hAnsi="Calibri" w:cs="Calibri"/>
                <w:b/>
                <w:bCs/>
                <w:color w:val="C00000"/>
                <w:sz w:val="28"/>
                <w:szCs w:val="28"/>
              </w:rPr>
            </w:pPr>
            <w:r w:rsidRPr="00032943">
              <w:rPr>
                <w:rFonts w:ascii="Calibri" w:hAnsi="Calibri" w:cs="Calibri"/>
                <w:b/>
                <w:bCs/>
                <w:color w:val="C00000"/>
                <w:sz w:val="28"/>
                <w:szCs w:val="28"/>
                <w:rtl/>
              </w:rPr>
              <w:t>ذكور</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E2ED9BF" w14:textId="77777777" w:rsidR="000B1724" w:rsidRPr="00032943" w:rsidRDefault="000B1724" w:rsidP="00C40DC8">
            <w:pPr>
              <w:bidi/>
              <w:jc w:val="center"/>
              <w:rPr>
                <w:rFonts w:ascii="Calibri" w:hAnsi="Calibri" w:cs="Calibri"/>
                <w:b/>
                <w:bCs/>
                <w:color w:val="C00000"/>
                <w:sz w:val="28"/>
                <w:szCs w:val="28"/>
                <w:rtl/>
              </w:rPr>
            </w:pPr>
            <w:r w:rsidRPr="00032943">
              <w:rPr>
                <w:rFonts w:ascii="Calibri" w:hAnsi="Calibri" w:cs="Calibri"/>
                <w:b/>
                <w:bCs/>
                <w:color w:val="C00000"/>
                <w:sz w:val="28"/>
                <w:szCs w:val="28"/>
                <w:rtl/>
              </w:rPr>
              <w:t>اناث</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645B6A" w14:textId="77777777" w:rsidR="000B1724" w:rsidRPr="00032943" w:rsidRDefault="000B1724" w:rsidP="00C40DC8">
            <w:pPr>
              <w:bidi/>
              <w:jc w:val="center"/>
              <w:rPr>
                <w:rFonts w:ascii="Calibri" w:hAnsi="Calibri" w:cs="Calibri"/>
                <w:b/>
                <w:bCs/>
                <w:color w:val="C00000"/>
                <w:sz w:val="28"/>
                <w:szCs w:val="28"/>
                <w:rtl/>
              </w:rPr>
            </w:pPr>
            <w:r w:rsidRPr="00032943">
              <w:rPr>
                <w:rFonts w:ascii="Calibri" w:hAnsi="Calibri" w:cs="Calibri"/>
                <w:b/>
                <w:bCs/>
                <w:color w:val="C00000"/>
                <w:sz w:val="28"/>
                <w:szCs w:val="28"/>
                <w:rtl/>
              </w:rPr>
              <w:t>ذكور</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313C20F" w14:textId="77777777" w:rsidR="000B1724" w:rsidRPr="00032943" w:rsidRDefault="000B1724" w:rsidP="00C40DC8">
            <w:pPr>
              <w:bidi/>
              <w:jc w:val="center"/>
              <w:rPr>
                <w:rFonts w:ascii="Calibri" w:hAnsi="Calibri" w:cs="Calibri"/>
                <w:b/>
                <w:bCs/>
                <w:color w:val="C00000"/>
                <w:sz w:val="28"/>
                <w:szCs w:val="28"/>
                <w:rtl/>
              </w:rPr>
            </w:pPr>
            <w:r w:rsidRPr="00032943">
              <w:rPr>
                <w:rFonts w:ascii="Calibri" w:hAnsi="Calibri" w:cs="Calibri"/>
                <w:b/>
                <w:bCs/>
                <w:color w:val="C00000"/>
                <w:sz w:val="28"/>
                <w:szCs w:val="28"/>
                <w:rtl/>
              </w:rPr>
              <w:t>اناث</w:t>
            </w:r>
          </w:p>
        </w:tc>
        <w:tc>
          <w:tcPr>
            <w:tcW w:w="222" w:type="dxa"/>
            <w:tcBorders>
              <w:top w:val="nil"/>
              <w:left w:val="nil"/>
              <w:bottom w:val="nil"/>
              <w:right w:val="nil"/>
            </w:tcBorders>
            <w:shd w:val="clear" w:color="auto" w:fill="auto"/>
            <w:noWrap/>
            <w:vAlign w:val="bottom"/>
            <w:hideMark/>
          </w:tcPr>
          <w:p w14:paraId="4808770A" w14:textId="77777777" w:rsidR="000B1724" w:rsidRPr="00032943" w:rsidRDefault="000B1724" w:rsidP="00C40DC8">
            <w:pPr>
              <w:bidi/>
              <w:jc w:val="center"/>
              <w:rPr>
                <w:rFonts w:ascii="Calibri" w:hAnsi="Calibri" w:cs="Calibri"/>
                <w:b/>
                <w:bCs/>
                <w:color w:val="C00000"/>
                <w:sz w:val="28"/>
                <w:szCs w:val="28"/>
                <w:rtl/>
              </w:rPr>
            </w:pPr>
          </w:p>
        </w:tc>
        <w:tc>
          <w:tcPr>
            <w:tcW w:w="222" w:type="dxa"/>
            <w:tcBorders>
              <w:top w:val="nil"/>
              <w:left w:val="nil"/>
              <w:bottom w:val="nil"/>
              <w:right w:val="nil"/>
            </w:tcBorders>
            <w:shd w:val="clear" w:color="auto" w:fill="auto"/>
            <w:noWrap/>
            <w:vAlign w:val="bottom"/>
            <w:hideMark/>
          </w:tcPr>
          <w:p w14:paraId="07CBA050" w14:textId="77777777" w:rsidR="000B1724" w:rsidRPr="00032943" w:rsidRDefault="000B1724" w:rsidP="00C40DC8">
            <w:pPr>
              <w:rPr>
                <w:sz w:val="20"/>
                <w:szCs w:val="20"/>
              </w:rPr>
            </w:pPr>
          </w:p>
        </w:tc>
      </w:tr>
      <w:tr w:rsidR="000B1724" w:rsidRPr="00032943" w14:paraId="5CFC8CAC" w14:textId="77777777" w:rsidTr="00CF4ABC">
        <w:trPr>
          <w:gridAfter w:val="1"/>
          <w:wAfter w:w="222" w:type="dxa"/>
          <w:trHeight w:val="390"/>
        </w:trPr>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7405CF9A" w14:textId="77777777" w:rsidR="000B1724" w:rsidRPr="00032943" w:rsidRDefault="000B1724" w:rsidP="00C40DC8">
            <w:pPr>
              <w:bidi/>
              <w:jc w:val="center"/>
              <w:rPr>
                <w:rFonts w:ascii="Calibri" w:hAnsi="Calibri" w:cs="Calibri"/>
                <w:b/>
                <w:bCs/>
                <w:color w:val="C00000"/>
                <w:sz w:val="28"/>
                <w:szCs w:val="28"/>
              </w:rPr>
            </w:pPr>
            <w:r w:rsidRPr="00032943">
              <w:rPr>
                <w:rFonts w:ascii="Calibri" w:hAnsi="Calibri" w:cs="Calibri"/>
                <w:b/>
                <w:bCs/>
                <w:color w:val="C00000"/>
                <w:sz w:val="28"/>
                <w:szCs w:val="28"/>
                <w:rtl/>
              </w:rPr>
              <w:t>فقراء</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1DFA2A01" w14:textId="77777777" w:rsidR="000B1724" w:rsidRPr="00032943" w:rsidRDefault="000B1724" w:rsidP="00C40DC8">
            <w:pPr>
              <w:bidi/>
              <w:jc w:val="center"/>
              <w:rPr>
                <w:rFonts w:ascii="Calibri" w:hAnsi="Calibri" w:cs="Calibri"/>
                <w:b/>
                <w:bCs/>
                <w:color w:val="C00000"/>
                <w:sz w:val="28"/>
                <w:szCs w:val="28"/>
                <w:rtl/>
              </w:rPr>
            </w:pPr>
            <w:r w:rsidRPr="00032943">
              <w:rPr>
                <w:rFonts w:ascii="Calibri" w:hAnsi="Calibri" w:cs="Calibri"/>
                <w:b/>
                <w:bCs/>
                <w:color w:val="C00000"/>
                <w:sz w:val="28"/>
                <w:szCs w:val="28"/>
                <w:rtl/>
              </w:rPr>
              <w:t>غير فقراء</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212A20F0" w14:textId="77777777" w:rsidR="000B1724" w:rsidRPr="00032943" w:rsidRDefault="000B1724" w:rsidP="00C40DC8">
            <w:pPr>
              <w:bidi/>
              <w:jc w:val="center"/>
              <w:rPr>
                <w:rFonts w:ascii="Calibri" w:hAnsi="Calibri" w:cs="Calibri"/>
                <w:b/>
                <w:bCs/>
                <w:color w:val="C00000"/>
                <w:sz w:val="28"/>
                <w:szCs w:val="28"/>
                <w:rtl/>
              </w:rPr>
            </w:pPr>
            <w:r w:rsidRPr="00032943">
              <w:rPr>
                <w:rFonts w:ascii="Calibri" w:hAnsi="Calibri" w:cs="Calibri"/>
                <w:b/>
                <w:bCs/>
                <w:color w:val="C00000"/>
                <w:sz w:val="28"/>
                <w:szCs w:val="28"/>
                <w:rtl/>
              </w:rPr>
              <w:t>فقراء</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683E4FFB" w14:textId="77777777" w:rsidR="000B1724" w:rsidRPr="00032943" w:rsidRDefault="000B1724" w:rsidP="00C40DC8">
            <w:pPr>
              <w:bidi/>
              <w:jc w:val="center"/>
              <w:rPr>
                <w:rFonts w:ascii="Calibri" w:hAnsi="Calibri" w:cs="Calibri"/>
                <w:b/>
                <w:bCs/>
                <w:color w:val="C00000"/>
                <w:sz w:val="28"/>
                <w:szCs w:val="28"/>
                <w:rtl/>
              </w:rPr>
            </w:pPr>
            <w:r w:rsidRPr="00032943">
              <w:rPr>
                <w:rFonts w:ascii="Calibri" w:hAnsi="Calibri" w:cs="Calibri"/>
                <w:b/>
                <w:bCs/>
                <w:color w:val="C00000"/>
                <w:sz w:val="28"/>
                <w:szCs w:val="28"/>
                <w:rtl/>
              </w:rPr>
              <w:t>غير فقراء</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398F4440" w14:textId="77777777" w:rsidR="000B1724" w:rsidRPr="00032943" w:rsidRDefault="000B1724" w:rsidP="00C40DC8">
            <w:pPr>
              <w:bidi/>
              <w:jc w:val="center"/>
              <w:rPr>
                <w:rFonts w:ascii="Calibri" w:hAnsi="Calibri" w:cs="Calibri"/>
                <w:b/>
                <w:bCs/>
                <w:color w:val="C00000"/>
                <w:sz w:val="28"/>
                <w:szCs w:val="28"/>
                <w:rtl/>
              </w:rPr>
            </w:pPr>
            <w:r w:rsidRPr="00032943">
              <w:rPr>
                <w:rFonts w:ascii="Calibri" w:hAnsi="Calibri" w:cs="Calibri"/>
                <w:b/>
                <w:bCs/>
                <w:color w:val="C00000"/>
                <w:sz w:val="28"/>
                <w:szCs w:val="28"/>
                <w:rtl/>
              </w:rPr>
              <w:t>فقراء</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483A0C96" w14:textId="77777777" w:rsidR="000B1724" w:rsidRPr="00032943" w:rsidRDefault="000B1724" w:rsidP="00C40DC8">
            <w:pPr>
              <w:bidi/>
              <w:jc w:val="center"/>
              <w:rPr>
                <w:rFonts w:ascii="Calibri" w:hAnsi="Calibri" w:cs="Calibri"/>
                <w:b/>
                <w:bCs/>
                <w:color w:val="C00000"/>
                <w:sz w:val="28"/>
                <w:szCs w:val="28"/>
                <w:rtl/>
              </w:rPr>
            </w:pPr>
            <w:r w:rsidRPr="00032943">
              <w:rPr>
                <w:rFonts w:ascii="Calibri" w:hAnsi="Calibri" w:cs="Calibri"/>
                <w:b/>
                <w:bCs/>
                <w:color w:val="C00000"/>
                <w:sz w:val="28"/>
                <w:szCs w:val="28"/>
                <w:rtl/>
              </w:rPr>
              <w:t>غير فقراء</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7601BF50" w14:textId="77777777" w:rsidR="000B1724" w:rsidRPr="00032943" w:rsidRDefault="000B1724" w:rsidP="00C40DC8">
            <w:pPr>
              <w:bidi/>
              <w:jc w:val="center"/>
              <w:rPr>
                <w:rFonts w:ascii="Calibri" w:hAnsi="Calibri" w:cs="Calibri"/>
                <w:b/>
                <w:bCs/>
                <w:color w:val="C00000"/>
                <w:sz w:val="28"/>
                <w:szCs w:val="28"/>
                <w:rtl/>
              </w:rPr>
            </w:pPr>
            <w:r w:rsidRPr="00032943">
              <w:rPr>
                <w:rFonts w:ascii="Calibri" w:hAnsi="Calibri" w:cs="Calibri"/>
                <w:b/>
                <w:bCs/>
                <w:color w:val="C00000"/>
                <w:sz w:val="28"/>
                <w:szCs w:val="28"/>
                <w:rtl/>
              </w:rPr>
              <w:t>فقراء</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3C1564B0" w14:textId="77777777" w:rsidR="000B1724" w:rsidRPr="00032943" w:rsidRDefault="000B1724" w:rsidP="00C40DC8">
            <w:pPr>
              <w:bidi/>
              <w:jc w:val="center"/>
              <w:rPr>
                <w:rFonts w:ascii="Calibri" w:hAnsi="Calibri" w:cs="Calibri"/>
                <w:b/>
                <w:bCs/>
                <w:color w:val="C00000"/>
                <w:sz w:val="28"/>
                <w:szCs w:val="28"/>
                <w:rtl/>
              </w:rPr>
            </w:pPr>
            <w:r w:rsidRPr="00032943">
              <w:rPr>
                <w:rFonts w:ascii="Calibri" w:hAnsi="Calibri" w:cs="Calibri"/>
                <w:b/>
                <w:bCs/>
                <w:color w:val="C00000"/>
                <w:sz w:val="28"/>
                <w:szCs w:val="28"/>
                <w:rtl/>
              </w:rPr>
              <w:t>غير فقراء</w:t>
            </w:r>
          </w:p>
        </w:tc>
        <w:tc>
          <w:tcPr>
            <w:tcW w:w="222" w:type="dxa"/>
            <w:tcBorders>
              <w:top w:val="nil"/>
              <w:left w:val="nil"/>
              <w:bottom w:val="nil"/>
              <w:right w:val="nil"/>
            </w:tcBorders>
            <w:shd w:val="clear" w:color="auto" w:fill="auto"/>
            <w:noWrap/>
            <w:vAlign w:val="bottom"/>
            <w:hideMark/>
          </w:tcPr>
          <w:p w14:paraId="1BC47AE6" w14:textId="77777777" w:rsidR="000B1724" w:rsidRPr="00032943" w:rsidRDefault="000B1724" w:rsidP="00C40DC8">
            <w:pPr>
              <w:bidi/>
              <w:jc w:val="center"/>
              <w:rPr>
                <w:rFonts w:ascii="Calibri" w:hAnsi="Calibri" w:cs="Calibri"/>
                <w:b/>
                <w:bCs/>
                <w:color w:val="C00000"/>
                <w:sz w:val="28"/>
                <w:szCs w:val="28"/>
                <w:rtl/>
              </w:rPr>
            </w:pPr>
          </w:p>
        </w:tc>
        <w:tc>
          <w:tcPr>
            <w:tcW w:w="222" w:type="dxa"/>
            <w:tcBorders>
              <w:top w:val="nil"/>
              <w:left w:val="nil"/>
              <w:bottom w:val="nil"/>
              <w:right w:val="nil"/>
            </w:tcBorders>
            <w:shd w:val="clear" w:color="auto" w:fill="auto"/>
            <w:noWrap/>
            <w:vAlign w:val="bottom"/>
            <w:hideMark/>
          </w:tcPr>
          <w:p w14:paraId="5BAB7D8E" w14:textId="77777777" w:rsidR="000B1724" w:rsidRPr="00032943" w:rsidRDefault="000B1724" w:rsidP="00C40DC8">
            <w:pPr>
              <w:rPr>
                <w:sz w:val="20"/>
                <w:szCs w:val="20"/>
              </w:rPr>
            </w:pPr>
          </w:p>
        </w:tc>
      </w:tr>
      <w:tr w:rsidR="000B1724" w:rsidRPr="00032943" w14:paraId="755B239F" w14:textId="77777777" w:rsidTr="00CF4ABC">
        <w:trPr>
          <w:gridAfter w:val="1"/>
          <w:wAfter w:w="222" w:type="dxa"/>
          <w:trHeight w:val="390"/>
        </w:trPr>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5FAD8563" w14:textId="77777777" w:rsidR="000B1724" w:rsidRPr="00032943" w:rsidRDefault="000B1724" w:rsidP="00C40DC8">
            <w:pPr>
              <w:jc w:val="center"/>
              <w:rPr>
                <w:rFonts w:ascii="Calibri" w:hAnsi="Calibri" w:cs="Calibri"/>
                <w:b/>
                <w:bCs/>
                <w:color w:val="000000"/>
                <w:sz w:val="28"/>
                <w:szCs w:val="28"/>
              </w:rPr>
            </w:pPr>
            <w:r w:rsidRPr="00032943">
              <w:rPr>
                <w:rFonts w:ascii="Calibri" w:hAnsi="Calibri" w:cs="Calibri"/>
                <w:b/>
                <w:bCs/>
                <w:color w:val="000000"/>
                <w:sz w:val="28"/>
                <w:szCs w:val="28"/>
              </w:rPr>
              <w:t>76.7</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1EE31E2E" w14:textId="77777777" w:rsidR="000B1724" w:rsidRPr="00032943" w:rsidRDefault="000B1724" w:rsidP="00C40DC8">
            <w:pPr>
              <w:jc w:val="center"/>
              <w:rPr>
                <w:rFonts w:ascii="Calibri" w:hAnsi="Calibri" w:cs="Calibri"/>
                <w:b/>
                <w:bCs/>
                <w:color w:val="000000"/>
                <w:sz w:val="28"/>
                <w:szCs w:val="28"/>
              </w:rPr>
            </w:pPr>
            <w:r w:rsidRPr="00032943">
              <w:rPr>
                <w:rFonts w:ascii="Calibri" w:hAnsi="Calibri" w:cs="Calibri"/>
                <w:b/>
                <w:bCs/>
                <w:color w:val="000000"/>
                <w:sz w:val="28"/>
                <w:szCs w:val="28"/>
              </w:rPr>
              <w:t>89.4</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0A097DD1" w14:textId="77777777" w:rsidR="000B1724" w:rsidRPr="00032943" w:rsidRDefault="000B1724" w:rsidP="00C40DC8">
            <w:pPr>
              <w:jc w:val="center"/>
              <w:rPr>
                <w:rFonts w:ascii="Calibri" w:hAnsi="Calibri" w:cs="Calibri"/>
                <w:b/>
                <w:bCs/>
                <w:color w:val="000000"/>
                <w:sz w:val="28"/>
                <w:szCs w:val="28"/>
              </w:rPr>
            </w:pPr>
            <w:r w:rsidRPr="00032943">
              <w:rPr>
                <w:rFonts w:ascii="Calibri" w:hAnsi="Calibri" w:cs="Calibri"/>
                <w:b/>
                <w:bCs/>
                <w:color w:val="000000"/>
                <w:sz w:val="28"/>
                <w:szCs w:val="28"/>
              </w:rPr>
              <w:t>69.1</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292C69C2" w14:textId="77777777" w:rsidR="000B1724" w:rsidRPr="00032943" w:rsidRDefault="000B1724" w:rsidP="00C40DC8">
            <w:pPr>
              <w:jc w:val="center"/>
              <w:rPr>
                <w:rFonts w:ascii="Calibri" w:hAnsi="Calibri" w:cs="Calibri"/>
                <w:b/>
                <w:bCs/>
                <w:color w:val="000000"/>
                <w:sz w:val="28"/>
                <w:szCs w:val="28"/>
              </w:rPr>
            </w:pPr>
            <w:r w:rsidRPr="00032943">
              <w:rPr>
                <w:rFonts w:ascii="Calibri" w:hAnsi="Calibri" w:cs="Calibri"/>
                <w:b/>
                <w:bCs/>
                <w:color w:val="000000"/>
                <w:sz w:val="28"/>
                <w:szCs w:val="28"/>
              </w:rPr>
              <w:t>88.3</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27E1FF1C" w14:textId="77777777" w:rsidR="000B1724" w:rsidRPr="00032943" w:rsidRDefault="000B1724" w:rsidP="00C40DC8">
            <w:pPr>
              <w:jc w:val="center"/>
              <w:rPr>
                <w:rFonts w:ascii="Calibri" w:hAnsi="Calibri" w:cs="Calibri"/>
                <w:b/>
                <w:bCs/>
                <w:color w:val="000000"/>
                <w:sz w:val="28"/>
                <w:szCs w:val="28"/>
              </w:rPr>
            </w:pPr>
            <w:r w:rsidRPr="00032943">
              <w:rPr>
                <w:rFonts w:ascii="Calibri" w:hAnsi="Calibri" w:cs="Calibri"/>
                <w:b/>
                <w:bCs/>
                <w:color w:val="000000"/>
                <w:sz w:val="28"/>
                <w:szCs w:val="28"/>
              </w:rPr>
              <w:t>76.2</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2404A187" w14:textId="77777777" w:rsidR="000B1724" w:rsidRPr="00032943" w:rsidRDefault="000B1724" w:rsidP="00C40DC8">
            <w:pPr>
              <w:jc w:val="center"/>
              <w:rPr>
                <w:rFonts w:ascii="Calibri" w:hAnsi="Calibri" w:cs="Calibri"/>
                <w:b/>
                <w:bCs/>
                <w:color w:val="000000"/>
                <w:sz w:val="28"/>
                <w:szCs w:val="28"/>
              </w:rPr>
            </w:pPr>
            <w:r w:rsidRPr="00032943">
              <w:rPr>
                <w:rFonts w:ascii="Calibri" w:hAnsi="Calibri" w:cs="Calibri"/>
                <w:b/>
                <w:bCs/>
                <w:color w:val="000000"/>
                <w:sz w:val="28"/>
                <w:szCs w:val="28"/>
              </w:rPr>
              <w:t>88.8</w:t>
            </w:r>
          </w:p>
        </w:tc>
        <w:tc>
          <w:tcPr>
            <w:tcW w:w="892" w:type="dxa"/>
            <w:tcBorders>
              <w:top w:val="nil"/>
              <w:left w:val="single" w:sz="8" w:space="0" w:color="auto"/>
              <w:bottom w:val="single" w:sz="8" w:space="0" w:color="auto"/>
              <w:right w:val="single" w:sz="8" w:space="0" w:color="auto"/>
            </w:tcBorders>
            <w:shd w:val="clear" w:color="auto" w:fill="auto"/>
            <w:noWrap/>
            <w:vAlign w:val="center"/>
            <w:hideMark/>
          </w:tcPr>
          <w:p w14:paraId="60B56F0A" w14:textId="77777777" w:rsidR="000B1724" w:rsidRPr="00032943" w:rsidRDefault="000B1724" w:rsidP="00C40DC8">
            <w:pPr>
              <w:jc w:val="center"/>
              <w:rPr>
                <w:rFonts w:ascii="Calibri" w:hAnsi="Calibri" w:cs="Calibri"/>
                <w:b/>
                <w:bCs/>
                <w:color w:val="000000"/>
                <w:sz w:val="28"/>
                <w:szCs w:val="28"/>
              </w:rPr>
            </w:pPr>
            <w:r w:rsidRPr="00032943">
              <w:rPr>
                <w:rFonts w:ascii="Calibri" w:hAnsi="Calibri" w:cs="Calibri"/>
                <w:b/>
                <w:bCs/>
                <w:color w:val="000000"/>
                <w:sz w:val="28"/>
                <w:szCs w:val="28"/>
              </w:rPr>
              <w:t>66.4</w:t>
            </w:r>
          </w:p>
        </w:tc>
        <w:tc>
          <w:tcPr>
            <w:tcW w:w="1478" w:type="dxa"/>
            <w:tcBorders>
              <w:top w:val="nil"/>
              <w:left w:val="single" w:sz="8" w:space="0" w:color="auto"/>
              <w:bottom w:val="single" w:sz="8" w:space="0" w:color="auto"/>
              <w:right w:val="single" w:sz="8" w:space="0" w:color="auto"/>
            </w:tcBorders>
            <w:shd w:val="clear" w:color="auto" w:fill="auto"/>
            <w:noWrap/>
            <w:vAlign w:val="center"/>
            <w:hideMark/>
          </w:tcPr>
          <w:p w14:paraId="2B71B8E9" w14:textId="77777777" w:rsidR="000B1724" w:rsidRPr="00032943" w:rsidRDefault="000B1724" w:rsidP="00C40DC8">
            <w:pPr>
              <w:jc w:val="center"/>
              <w:rPr>
                <w:rFonts w:ascii="Calibri" w:hAnsi="Calibri" w:cs="Calibri"/>
                <w:b/>
                <w:bCs/>
                <w:color w:val="000000"/>
                <w:sz w:val="28"/>
                <w:szCs w:val="28"/>
              </w:rPr>
            </w:pPr>
            <w:r w:rsidRPr="00032943">
              <w:rPr>
                <w:rFonts w:ascii="Calibri" w:hAnsi="Calibri" w:cs="Calibri"/>
                <w:b/>
                <w:bCs/>
                <w:color w:val="000000"/>
                <w:sz w:val="28"/>
                <w:szCs w:val="28"/>
              </w:rPr>
              <w:t>85.5</w:t>
            </w:r>
          </w:p>
        </w:tc>
        <w:tc>
          <w:tcPr>
            <w:tcW w:w="222" w:type="dxa"/>
            <w:tcBorders>
              <w:top w:val="nil"/>
              <w:left w:val="nil"/>
              <w:bottom w:val="nil"/>
              <w:right w:val="nil"/>
            </w:tcBorders>
            <w:shd w:val="clear" w:color="auto" w:fill="auto"/>
            <w:noWrap/>
            <w:vAlign w:val="bottom"/>
            <w:hideMark/>
          </w:tcPr>
          <w:p w14:paraId="44CF9A29" w14:textId="77777777" w:rsidR="000B1724" w:rsidRPr="00032943" w:rsidRDefault="000B1724" w:rsidP="00C40DC8">
            <w:pPr>
              <w:jc w:val="center"/>
              <w:rPr>
                <w:rFonts w:ascii="Calibri" w:hAnsi="Calibri" w:cs="Calibri"/>
                <w:b/>
                <w:bCs/>
                <w:color w:val="000000"/>
                <w:sz w:val="28"/>
                <w:szCs w:val="28"/>
              </w:rPr>
            </w:pPr>
          </w:p>
        </w:tc>
        <w:tc>
          <w:tcPr>
            <w:tcW w:w="222" w:type="dxa"/>
            <w:tcBorders>
              <w:top w:val="nil"/>
              <w:left w:val="nil"/>
              <w:bottom w:val="nil"/>
              <w:right w:val="nil"/>
            </w:tcBorders>
            <w:shd w:val="clear" w:color="auto" w:fill="auto"/>
            <w:noWrap/>
            <w:vAlign w:val="bottom"/>
            <w:hideMark/>
          </w:tcPr>
          <w:p w14:paraId="6B59F6BA" w14:textId="77777777" w:rsidR="000B1724" w:rsidRPr="00032943" w:rsidRDefault="000B1724" w:rsidP="00C40DC8">
            <w:pPr>
              <w:rPr>
                <w:sz w:val="20"/>
                <w:szCs w:val="20"/>
              </w:rPr>
            </w:pPr>
          </w:p>
        </w:tc>
      </w:tr>
      <w:tr w:rsidR="000B1724" w:rsidRPr="00032943" w14:paraId="1A8C6800" w14:textId="77777777" w:rsidTr="00CF4ABC">
        <w:trPr>
          <w:gridAfter w:val="1"/>
          <w:wAfter w:w="222" w:type="dxa"/>
          <w:trHeight w:val="390"/>
        </w:trPr>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47273E3" w14:textId="77777777" w:rsidR="000B1724" w:rsidRPr="00032943" w:rsidRDefault="000B1724" w:rsidP="00C40DC8">
            <w:pPr>
              <w:jc w:val="center"/>
              <w:rPr>
                <w:rFonts w:ascii="Calibri" w:hAnsi="Calibri" w:cs="Calibri"/>
                <w:b/>
                <w:bCs/>
                <w:color w:val="C00000"/>
                <w:sz w:val="28"/>
                <w:szCs w:val="28"/>
              </w:rPr>
            </w:pPr>
            <w:r w:rsidRPr="00032943">
              <w:rPr>
                <w:rFonts w:ascii="Calibri" w:hAnsi="Calibri" w:cs="Calibri"/>
                <w:b/>
                <w:bCs/>
                <w:color w:val="C00000"/>
                <w:sz w:val="28"/>
                <w:szCs w:val="28"/>
              </w:rPr>
              <w:t>84.1</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5D49F4F" w14:textId="77777777" w:rsidR="000B1724" w:rsidRPr="00032943" w:rsidRDefault="000B1724" w:rsidP="00C40DC8">
            <w:pPr>
              <w:jc w:val="center"/>
              <w:rPr>
                <w:rFonts w:ascii="Calibri" w:hAnsi="Calibri" w:cs="Calibri"/>
                <w:b/>
                <w:bCs/>
                <w:color w:val="C00000"/>
                <w:sz w:val="28"/>
                <w:szCs w:val="28"/>
              </w:rPr>
            </w:pPr>
            <w:r w:rsidRPr="00032943">
              <w:rPr>
                <w:rFonts w:ascii="Calibri" w:hAnsi="Calibri" w:cs="Calibri"/>
                <w:b/>
                <w:bCs/>
                <w:color w:val="C00000"/>
                <w:sz w:val="28"/>
                <w:szCs w:val="28"/>
              </w:rPr>
              <w:t>81.1</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8F07D5A" w14:textId="77777777" w:rsidR="000B1724" w:rsidRPr="00032943" w:rsidRDefault="000B1724" w:rsidP="00C40DC8">
            <w:pPr>
              <w:jc w:val="center"/>
              <w:rPr>
                <w:rFonts w:ascii="Calibri" w:hAnsi="Calibri" w:cs="Calibri"/>
                <w:b/>
                <w:bCs/>
                <w:color w:val="C00000"/>
                <w:sz w:val="28"/>
                <w:szCs w:val="28"/>
              </w:rPr>
            </w:pPr>
            <w:r w:rsidRPr="00032943">
              <w:rPr>
                <w:rFonts w:ascii="Calibri" w:hAnsi="Calibri" w:cs="Calibri"/>
                <w:b/>
                <w:bCs/>
                <w:color w:val="C00000"/>
                <w:sz w:val="28"/>
                <w:szCs w:val="28"/>
              </w:rPr>
              <w:t>84.3</w:t>
            </w:r>
          </w:p>
        </w:tc>
        <w:tc>
          <w:tcPr>
            <w:tcW w:w="237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05D603" w14:textId="77777777" w:rsidR="000B1724" w:rsidRPr="00032943" w:rsidRDefault="000B1724" w:rsidP="00C40DC8">
            <w:pPr>
              <w:jc w:val="center"/>
              <w:rPr>
                <w:rFonts w:ascii="Calibri" w:hAnsi="Calibri" w:cs="Calibri"/>
                <w:b/>
                <w:bCs/>
                <w:color w:val="C00000"/>
                <w:sz w:val="28"/>
                <w:szCs w:val="28"/>
              </w:rPr>
            </w:pPr>
            <w:r w:rsidRPr="00032943">
              <w:rPr>
                <w:rFonts w:ascii="Calibri" w:hAnsi="Calibri" w:cs="Calibri"/>
                <w:b/>
                <w:bCs/>
                <w:color w:val="C00000"/>
                <w:sz w:val="28"/>
                <w:szCs w:val="28"/>
              </w:rPr>
              <w:t>79.6</w:t>
            </w:r>
          </w:p>
        </w:tc>
        <w:tc>
          <w:tcPr>
            <w:tcW w:w="222" w:type="dxa"/>
            <w:tcBorders>
              <w:top w:val="nil"/>
              <w:left w:val="nil"/>
              <w:bottom w:val="nil"/>
              <w:right w:val="nil"/>
            </w:tcBorders>
            <w:shd w:val="clear" w:color="auto" w:fill="auto"/>
            <w:noWrap/>
            <w:vAlign w:val="bottom"/>
            <w:hideMark/>
          </w:tcPr>
          <w:p w14:paraId="23F015B8" w14:textId="77777777" w:rsidR="000B1724" w:rsidRPr="00032943" w:rsidRDefault="000B1724" w:rsidP="00C40DC8">
            <w:pPr>
              <w:jc w:val="center"/>
              <w:rPr>
                <w:rFonts w:ascii="Calibri" w:hAnsi="Calibri" w:cs="Calibri"/>
                <w:b/>
                <w:bCs/>
                <w:color w:val="C00000"/>
                <w:sz w:val="28"/>
                <w:szCs w:val="28"/>
              </w:rPr>
            </w:pPr>
          </w:p>
        </w:tc>
        <w:tc>
          <w:tcPr>
            <w:tcW w:w="222" w:type="dxa"/>
            <w:tcBorders>
              <w:top w:val="nil"/>
              <w:left w:val="nil"/>
              <w:bottom w:val="nil"/>
              <w:right w:val="nil"/>
            </w:tcBorders>
            <w:shd w:val="clear" w:color="auto" w:fill="auto"/>
            <w:noWrap/>
            <w:vAlign w:val="bottom"/>
            <w:hideMark/>
          </w:tcPr>
          <w:p w14:paraId="4C7E0B82" w14:textId="77777777" w:rsidR="000B1724" w:rsidRPr="00032943" w:rsidRDefault="000B1724" w:rsidP="00C40DC8">
            <w:pPr>
              <w:rPr>
                <w:sz w:val="20"/>
                <w:szCs w:val="20"/>
              </w:rPr>
            </w:pPr>
          </w:p>
        </w:tc>
      </w:tr>
    </w:tbl>
    <w:p w14:paraId="24169E32" w14:textId="77777777" w:rsidR="00336B30" w:rsidRDefault="00336B30" w:rsidP="00336B30">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1E4F0622" w14:textId="34F68206" w:rsidR="00D00DF4" w:rsidRPr="00B07E33" w:rsidRDefault="00D00DF4" w:rsidP="00B07E33">
      <w:pPr>
        <w:pStyle w:val="NormalWeb"/>
        <w:bidi/>
        <w:spacing w:before="0" w:beforeAutospacing="0" w:after="0" w:afterAutospacing="0" w:line="240" w:lineRule="atLeast"/>
        <w:textAlignment w:val="baseline"/>
        <w:rPr>
          <w:rFonts w:ascii="Simplified Arabic" w:hAnsi="Simplified Arabic" w:cs="Simplified Arabic"/>
          <w:b/>
          <w:bCs/>
          <w:color w:val="000000" w:themeColor="text1"/>
          <w:sz w:val="26"/>
          <w:szCs w:val="26"/>
          <w:lang w:bidi="ar-EG"/>
        </w:rPr>
      </w:pPr>
      <w:r w:rsidRPr="00B07E33">
        <w:rPr>
          <w:rFonts w:ascii="Simplified Arabic" w:hAnsi="Simplified Arabic" w:cs="Simplified Arabic"/>
          <w:b/>
          <w:bCs/>
          <w:color w:val="000000" w:themeColor="text1"/>
          <w:sz w:val="26"/>
          <w:szCs w:val="26"/>
          <w:rtl/>
          <w:lang w:bidi="ar-EG"/>
        </w:rPr>
        <w:t xml:space="preserve">يلاحظ من </w:t>
      </w:r>
      <w:r w:rsidR="003A3FA6" w:rsidRPr="00B07E33">
        <w:rPr>
          <w:rFonts w:ascii="Simplified Arabic" w:hAnsi="Simplified Arabic" w:cs="Simplified Arabic" w:hint="cs"/>
          <w:b/>
          <w:bCs/>
          <w:color w:val="000000" w:themeColor="text1"/>
          <w:sz w:val="26"/>
          <w:szCs w:val="26"/>
          <w:rtl/>
          <w:lang w:bidi="ar-EG"/>
        </w:rPr>
        <w:t>الجدول: هناك</w:t>
      </w:r>
      <w:r w:rsidRPr="00B07E33">
        <w:rPr>
          <w:rFonts w:ascii="Simplified Arabic" w:hAnsi="Simplified Arabic" w:cs="Simplified Arabic"/>
          <w:b/>
          <w:bCs/>
          <w:color w:val="000000" w:themeColor="text1"/>
          <w:sz w:val="26"/>
          <w:szCs w:val="26"/>
          <w:rtl/>
          <w:lang w:bidi="ar-EG"/>
        </w:rPr>
        <w:t xml:space="preserve"> تفاوت ضئيل بين نسب الالتحاق بالتعليم الأساسي بين الذكور الإناث للأطفال غير الفقراء</w:t>
      </w:r>
      <w:r w:rsidR="001757A7">
        <w:rPr>
          <w:rFonts w:ascii="Simplified Arabic" w:hAnsi="Simplified Arabic" w:cs="Simplified Arabic" w:hint="cs"/>
          <w:b/>
          <w:bCs/>
          <w:color w:val="000000" w:themeColor="text1"/>
          <w:sz w:val="26"/>
          <w:szCs w:val="26"/>
          <w:rtl/>
          <w:lang w:bidi="ar-EG"/>
        </w:rPr>
        <w:t xml:space="preserve"> </w:t>
      </w:r>
      <w:r w:rsidRPr="00B07E33">
        <w:rPr>
          <w:rFonts w:ascii="Simplified Arabic" w:hAnsi="Simplified Arabic" w:cs="Simplified Arabic"/>
          <w:b/>
          <w:bCs/>
          <w:color w:val="000000" w:themeColor="text1"/>
          <w:sz w:val="26"/>
          <w:szCs w:val="26"/>
          <w:rtl/>
          <w:lang w:bidi="ar-EG"/>
        </w:rPr>
        <w:t>بينما نجد ان الاناث الفقراء هم الاقل التحاقاً بالتعليم وخاصة في السن من 16-18 سنة</w:t>
      </w:r>
    </w:p>
    <w:p w14:paraId="58AB0DD5" w14:textId="77777777" w:rsidR="00D00DF4" w:rsidRPr="00B07E33" w:rsidRDefault="00D00DF4" w:rsidP="00B07E33">
      <w:pPr>
        <w:pStyle w:val="NormalWeb"/>
        <w:bidi/>
        <w:spacing w:before="0" w:beforeAutospacing="0" w:after="0" w:afterAutospacing="0" w:line="240" w:lineRule="atLeast"/>
        <w:textAlignment w:val="baseline"/>
        <w:rPr>
          <w:rFonts w:ascii="Simplified Arabic" w:hAnsi="Simplified Arabic" w:cs="Simplified Arabic"/>
          <w:b/>
          <w:bCs/>
          <w:color w:val="000000" w:themeColor="text1"/>
          <w:sz w:val="26"/>
          <w:szCs w:val="26"/>
          <w:lang w:bidi="ar-EG"/>
        </w:rPr>
      </w:pPr>
      <w:r w:rsidRPr="00B07E33">
        <w:rPr>
          <w:rFonts w:ascii="Simplified Arabic" w:hAnsi="Simplified Arabic" w:cs="Simplified Arabic"/>
          <w:b/>
          <w:bCs/>
          <w:color w:val="000000" w:themeColor="text1"/>
          <w:sz w:val="26"/>
          <w:szCs w:val="26"/>
          <w:rtl/>
          <w:lang w:bidi="ar-EG"/>
        </w:rPr>
        <w:t>زادت نسبة الالتحاق بالتعليم الأساسي بين عامي 2019/2020-2017/2018 وخاصة بين الاناث الفقراء</w:t>
      </w:r>
    </w:p>
    <w:p w14:paraId="353E8929" w14:textId="5C6B481A" w:rsidR="00D00DF4" w:rsidRDefault="00D00DF4" w:rsidP="00B07E33">
      <w:pPr>
        <w:pStyle w:val="NormalWeb"/>
        <w:bidi/>
        <w:spacing w:before="0" w:beforeAutospacing="0" w:after="0" w:afterAutospacing="0" w:line="240" w:lineRule="atLeast"/>
        <w:textAlignment w:val="baseline"/>
        <w:rPr>
          <w:rFonts w:ascii="Simplified Arabic" w:hAnsi="Simplified Arabic" w:cs="Simplified Arabic"/>
          <w:b/>
          <w:bCs/>
          <w:color w:val="000000" w:themeColor="text1"/>
          <w:sz w:val="28"/>
          <w:szCs w:val="28"/>
          <w:rtl/>
          <w:lang w:bidi="ar-EG"/>
        </w:rPr>
      </w:pPr>
      <w:r w:rsidRPr="00B07E33">
        <w:rPr>
          <w:rFonts w:ascii="Simplified Arabic" w:hAnsi="Simplified Arabic" w:cs="Simplified Arabic"/>
          <w:b/>
          <w:bCs/>
          <w:color w:val="000000" w:themeColor="text1"/>
          <w:sz w:val="26"/>
          <w:szCs w:val="26"/>
          <w:rtl/>
          <w:lang w:bidi="ar-EG"/>
        </w:rPr>
        <w:t>ولكن انخفضت نسبة الالتحاق بالتعليم الثانوي وخاصة بين الاناث الفقراء وقد يرجع ذلك الى زيادة الفقر عام 2017/</w:t>
      </w:r>
      <w:r w:rsidRPr="0039683C">
        <w:rPr>
          <w:rFonts w:ascii="Simplified Arabic" w:hAnsi="Simplified Arabic" w:cs="Simplified Arabic"/>
          <w:b/>
          <w:bCs/>
          <w:color w:val="000000" w:themeColor="text1"/>
          <w:sz w:val="28"/>
          <w:szCs w:val="28"/>
          <w:rtl/>
          <w:lang w:bidi="ar-EG"/>
        </w:rPr>
        <w:t>2018</w:t>
      </w:r>
    </w:p>
    <w:p w14:paraId="1AB9ECAF" w14:textId="69B9A3E1" w:rsidR="00A516B0" w:rsidRDefault="00A516B0" w:rsidP="00A516B0">
      <w:pPr>
        <w:pStyle w:val="NormalWeb"/>
        <w:bidi/>
        <w:spacing w:before="0" w:beforeAutospacing="0" w:after="0" w:afterAutospacing="0" w:line="240" w:lineRule="atLeast"/>
        <w:textAlignment w:val="baseline"/>
        <w:rPr>
          <w:rFonts w:ascii="Simplified Arabic" w:hAnsi="Simplified Arabic" w:cs="Simplified Arabic"/>
          <w:b/>
          <w:bCs/>
          <w:color w:val="000000" w:themeColor="text1"/>
          <w:sz w:val="28"/>
          <w:szCs w:val="28"/>
          <w:rtl/>
          <w:lang w:bidi="ar-EG"/>
        </w:rPr>
      </w:pPr>
    </w:p>
    <w:p w14:paraId="11D0D252" w14:textId="77777777" w:rsidR="00A516B0" w:rsidRPr="0039683C" w:rsidRDefault="00A516B0" w:rsidP="00A516B0">
      <w:pPr>
        <w:pStyle w:val="NormalWeb"/>
        <w:bidi/>
        <w:spacing w:before="0" w:beforeAutospacing="0" w:after="0" w:afterAutospacing="0" w:line="240" w:lineRule="atLeast"/>
        <w:textAlignment w:val="baseline"/>
        <w:rPr>
          <w:rFonts w:ascii="Simplified Arabic" w:hAnsi="Simplified Arabic" w:cs="Simplified Arabic"/>
          <w:b/>
          <w:bCs/>
          <w:color w:val="000000" w:themeColor="text1"/>
          <w:sz w:val="28"/>
          <w:szCs w:val="28"/>
          <w:rtl/>
          <w:lang w:bidi="ar-EG"/>
        </w:rPr>
      </w:pPr>
    </w:p>
    <w:tbl>
      <w:tblPr>
        <w:bidiVisual/>
        <w:tblW w:w="10146" w:type="dxa"/>
        <w:tblInd w:w="-644" w:type="dxa"/>
        <w:tblLook w:val="04A0" w:firstRow="1" w:lastRow="0" w:firstColumn="1" w:lastColumn="0" w:noHBand="0" w:noVBand="1"/>
      </w:tblPr>
      <w:tblGrid>
        <w:gridCol w:w="6380"/>
        <w:gridCol w:w="1883"/>
        <w:gridCol w:w="1883"/>
      </w:tblGrid>
      <w:tr w:rsidR="00832733" w:rsidRPr="00121DE8" w14:paraId="3A398BD6" w14:textId="77777777" w:rsidTr="009E69F6">
        <w:trPr>
          <w:trHeight w:val="390"/>
        </w:trPr>
        <w:tc>
          <w:tcPr>
            <w:tcW w:w="10146" w:type="dxa"/>
            <w:gridSpan w:val="3"/>
            <w:tcBorders>
              <w:top w:val="nil"/>
              <w:left w:val="nil"/>
              <w:bottom w:val="single" w:sz="8" w:space="0" w:color="auto"/>
              <w:right w:val="nil"/>
            </w:tcBorders>
            <w:shd w:val="clear" w:color="auto" w:fill="auto"/>
            <w:noWrap/>
            <w:vAlign w:val="center"/>
            <w:hideMark/>
          </w:tcPr>
          <w:p w14:paraId="00F7B724" w14:textId="60928FED" w:rsidR="00832733" w:rsidRPr="00121DE8" w:rsidRDefault="00832733" w:rsidP="00C40DC8">
            <w:pPr>
              <w:bidi/>
              <w:jc w:val="center"/>
              <w:rPr>
                <w:rFonts w:ascii="Calibri" w:hAnsi="Calibri" w:cs="Calibri"/>
                <w:b/>
                <w:bCs/>
                <w:color w:val="C00000"/>
                <w:sz w:val="28"/>
                <w:szCs w:val="28"/>
              </w:rPr>
            </w:pPr>
            <w:r w:rsidRPr="00121DE8">
              <w:rPr>
                <w:rFonts w:ascii="Calibri" w:hAnsi="Calibri" w:cs="Calibri" w:hint="cs"/>
                <w:b/>
                <w:bCs/>
                <w:color w:val="C00000"/>
                <w:sz w:val="28"/>
                <w:szCs w:val="28"/>
                <w:rtl/>
              </w:rPr>
              <w:lastRenderedPageBreak/>
              <w:t>جدول</w:t>
            </w:r>
            <w:r w:rsidR="00B07E33">
              <w:rPr>
                <w:rFonts w:ascii="Calibri" w:hAnsi="Calibri" w:cs="Calibri" w:hint="cs"/>
                <w:b/>
                <w:bCs/>
                <w:color w:val="C00000"/>
                <w:sz w:val="28"/>
                <w:szCs w:val="28"/>
                <w:rtl/>
              </w:rPr>
              <w:t xml:space="preserve"> 11</w:t>
            </w:r>
            <w:r w:rsidRPr="00121DE8">
              <w:rPr>
                <w:rFonts w:ascii="Calibri" w:hAnsi="Calibri" w:cs="Calibri" w:hint="cs"/>
                <w:b/>
                <w:bCs/>
                <w:color w:val="C00000"/>
                <w:sz w:val="28"/>
                <w:szCs w:val="28"/>
                <w:rtl/>
              </w:rPr>
              <w:t>: رؤساء</w:t>
            </w:r>
            <w:r w:rsidRPr="00121DE8">
              <w:rPr>
                <w:rFonts w:ascii="Calibri" w:hAnsi="Calibri" w:cs="Calibri"/>
                <w:b/>
                <w:bCs/>
                <w:color w:val="C00000"/>
                <w:sz w:val="28"/>
                <w:szCs w:val="28"/>
                <w:rtl/>
              </w:rPr>
              <w:t xml:space="preserve"> </w:t>
            </w:r>
            <w:r w:rsidRPr="00121DE8">
              <w:rPr>
                <w:rFonts w:ascii="Calibri" w:hAnsi="Calibri" w:cs="Calibri" w:hint="cs"/>
                <w:b/>
                <w:bCs/>
                <w:color w:val="C00000"/>
                <w:sz w:val="28"/>
                <w:szCs w:val="28"/>
                <w:rtl/>
              </w:rPr>
              <w:t>الأسر</w:t>
            </w:r>
            <w:r w:rsidRPr="00121DE8">
              <w:rPr>
                <w:rFonts w:ascii="Calibri" w:hAnsi="Calibri" w:cs="Calibri"/>
                <w:b/>
                <w:bCs/>
                <w:color w:val="C00000"/>
                <w:sz w:val="28"/>
                <w:szCs w:val="28"/>
                <w:rtl/>
              </w:rPr>
              <w:t xml:space="preserve"> المعيشية وفقاً لنوع رب </w:t>
            </w:r>
            <w:r w:rsidRPr="00121DE8">
              <w:rPr>
                <w:rFonts w:ascii="Calibri" w:hAnsi="Calibri" w:cs="Calibri" w:hint="cs"/>
                <w:b/>
                <w:bCs/>
                <w:color w:val="C00000"/>
                <w:sz w:val="28"/>
                <w:szCs w:val="28"/>
                <w:rtl/>
              </w:rPr>
              <w:t xml:space="preserve">الاسرة </w:t>
            </w:r>
            <w:r>
              <w:rPr>
                <w:rFonts w:ascii="Calibri" w:hAnsi="Calibri" w:cs="Calibri" w:hint="cs"/>
                <w:b/>
                <w:bCs/>
                <w:color w:val="C00000"/>
                <w:sz w:val="28"/>
                <w:szCs w:val="28"/>
                <w:rtl/>
              </w:rPr>
              <w:t>-</w:t>
            </w:r>
            <w:r w:rsidRPr="00121DE8">
              <w:rPr>
                <w:rFonts w:ascii="Calibri" w:hAnsi="Calibri" w:cs="Calibri" w:hint="cs"/>
                <w:b/>
                <w:bCs/>
                <w:color w:val="C00000"/>
                <w:sz w:val="28"/>
                <w:szCs w:val="28"/>
                <w:rtl/>
              </w:rPr>
              <w:t>بحث</w:t>
            </w:r>
            <w:r w:rsidRPr="00121DE8">
              <w:rPr>
                <w:rFonts w:ascii="Calibri" w:hAnsi="Calibri" w:cs="Calibri"/>
                <w:b/>
                <w:bCs/>
                <w:color w:val="C00000"/>
                <w:sz w:val="28"/>
                <w:szCs w:val="28"/>
                <w:rtl/>
              </w:rPr>
              <w:t xml:space="preserve"> الدخل والانفاق 2019/2020  </w:t>
            </w:r>
          </w:p>
        </w:tc>
      </w:tr>
      <w:tr w:rsidR="00832733" w:rsidRPr="00121DE8" w14:paraId="19D289E5" w14:textId="77777777" w:rsidTr="009E69F6">
        <w:trPr>
          <w:trHeight w:val="390"/>
        </w:trPr>
        <w:tc>
          <w:tcPr>
            <w:tcW w:w="6380" w:type="dxa"/>
            <w:tcBorders>
              <w:top w:val="nil"/>
              <w:left w:val="single" w:sz="8" w:space="0" w:color="auto"/>
              <w:bottom w:val="nil"/>
              <w:right w:val="single" w:sz="8" w:space="0" w:color="auto"/>
            </w:tcBorders>
            <w:shd w:val="clear" w:color="auto" w:fill="auto"/>
            <w:noWrap/>
            <w:vAlign w:val="center"/>
            <w:hideMark/>
          </w:tcPr>
          <w:p w14:paraId="4CB66D94" w14:textId="77777777" w:rsidR="00832733" w:rsidRPr="00121DE8" w:rsidRDefault="00832733" w:rsidP="00C40DC8">
            <w:pPr>
              <w:bidi/>
              <w:jc w:val="center"/>
              <w:rPr>
                <w:rFonts w:ascii="Calibri" w:hAnsi="Calibri" w:cs="Calibri"/>
                <w:b/>
                <w:bCs/>
                <w:color w:val="000000"/>
                <w:sz w:val="28"/>
                <w:szCs w:val="28"/>
                <w:rtl/>
              </w:rPr>
            </w:pPr>
            <w:r w:rsidRPr="001F26BD">
              <w:rPr>
                <w:rFonts w:ascii="Calibri" w:hAnsi="Calibri" w:cs="Calibri" w:hint="cs"/>
                <w:b/>
                <w:bCs/>
                <w:color w:val="C00000"/>
                <w:sz w:val="28"/>
                <w:szCs w:val="28"/>
                <w:rtl/>
              </w:rPr>
              <w:t>إجمالي</w:t>
            </w:r>
            <w:r w:rsidRPr="00121DE8">
              <w:rPr>
                <w:rFonts w:ascii="Calibri" w:hAnsi="Calibri" w:cs="Calibri"/>
                <w:b/>
                <w:bCs/>
                <w:color w:val="C00000"/>
                <w:sz w:val="28"/>
                <w:szCs w:val="28"/>
                <w:rtl/>
              </w:rPr>
              <w:t xml:space="preserve"> الجمهورية</w:t>
            </w:r>
          </w:p>
        </w:tc>
        <w:tc>
          <w:tcPr>
            <w:tcW w:w="1883" w:type="dxa"/>
            <w:tcBorders>
              <w:top w:val="single" w:sz="4" w:space="0" w:color="auto"/>
              <w:left w:val="single" w:sz="4" w:space="0" w:color="auto"/>
              <w:bottom w:val="nil"/>
              <w:right w:val="single" w:sz="4" w:space="0" w:color="auto"/>
            </w:tcBorders>
            <w:shd w:val="clear" w:color="auto" w:fill="auto"/>
            <w:noWrap/>
            <w:vAlign w:val="center"/>
            <w:hideMark/>
          </w:tcPr>
          <w:p w14:paraId="0D96AE18" w14:textId="77777777" w:rsidR="00832733" w:rsidRPr="00121DE8" w:rsidRDefault="00832733" w:rsidP="00C40DC8">
            <w:pPr>
              <w:bidi/>
              <w:jc w:val="center"/>
              <w:rPr>
                <w:rFonts w:ascii="AF_Najed" w:hAnsi="AF_Najed" w:cs="Calibri"/>
                <w:b/>
                <w:bCs/>
                <w:rtl/>
              </w:rPr>
            </w:pPr>
            <w:r w:rsidRPr="00E35DF7">
              <w:rPr>
                <w:rFonts w:ascii="Calibri" w:hAnsi="Calibri" w:cs="Calibri"/>
                <w:b/>
                <w:bCs/>
                <w:color w:val="C00000"/>
                <w:sz w:val="28"/>
                <w:szCs w:val="28"/>
                <w:rtl/>
              </w:rPr>
              <w:t>ذكور</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68A194B3" w14:textId="77777777" w:rsidR="00832733" w:rsidRPr="00121DE8" w:rsidRDefault="00832733" w:rsidP="00C40DC8">
            <w:pPr>
              <w:bidi/>
              <w:jc w:val="center"/>
              <w:rPr>
                <w:rFonts w:ascii="Arial" w:hAnsi="Arial" w:cs="Arial"/>
                <w:b/>
                <w:bCs/>
                <w:color w:val="000000"/>
                <w:rtl/>
              </w:rPr>
            </w:pPr>
            <w:r w:rsidRPr="00032943">
              <w:rPr>
                <w:rFonts w:ascii="Calibri" w:hAnsi="Calibri" w:cs="Calibri"/>
                <w:b/>
                <w:bCs/>
                <w:color w:val="C00000"/>
                <w:sz w:val="28"/>
                <w:szCs w:val="28"/>
                <w:rtl/>
              </w:rPr>
              <w:t>اناث</w:t>
            </w:r>
          </w:p>
        </w:tc>
      </w:tr>
      <w:tr w:rsidR="00832733" w:rsidRPr="00121DE8" w14:paraId="6124C32F" w14:textId="77777777" w:rsidTr="009E69F6">
        <w:trPr>
          <w:trHeight w:val="390"/>
        </w:trPr>
        <w:tc>
          <w:tcPr>
            <w:tcW w:w="63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00DB20" w14:textId="77777777" w:rsidR="00832733" w:rsidRPr="00121DE8" w:rsidRDefault="00832733" w:rsidP="00C40DC8">
            <w:pPr>
              <w:bidi/>
              <w:jc w:val="center"/>
              <w:rPr>
                <w:rFonts w:ascii="Calibri" w:hAnsi="Calibri" w:cs="Calibri"/>
                <w:b/>
                <w:bCs/>
                <w:color w:val="000000"/>
                <w:sz w:val="28"/>
                <w:szCs w:val="28"/>
                <w:rtl/>
              </w:rPr>
            </w:pPr>
            <w:r w:rsidRPr="00121DE8">
              <w:rPr>
                <w:rFonts w:ascii="Calibri" w:hAnsi="Calibri" w:cs="Calibri"/>
                <w:b/>
                <w:bCs/>
                <w:color w:val="000000"/>
                <w:sz w:val="28"/>
                <w:szCs w:val="28"/>
                <w:rtl/>
              </w:rPr>
              <w:t xml:space="preserve">حضر </w:t>
            </w:r>
          </w:p>
        </w:tc>
        <w:tc>
          <w:tcPr>
            <w:tcW w:w="18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E338A8" w14:textId="77777777" w:rsidR="00832733" w:rsidRPr="00121DE8" w:rsidRDefault="00832733" w:rsidP="00C40DC8">
            <w:pPr>
              <w:jc w:val="center"/>
              <w:rPr>
                <w:rFonts w:ascii="Arial" w:hAnsi="Arial" w:cs="Arial"/>
                <w:b/>
                <w:bCs/>
                <w:color w:val="000000"/>
                <w:rtl/>
              </w:rPr>
            </w:pPr>
            <w:r w:rsidRPr="00121DE8">
              <w:rPr>
                <w:rFonts w:ascii="Arial" w:hAnsi="Arial" w:cs="Arial"/>
                <w:b/>
                <w:bCs/>
                <w:color w:val="000000"/>
              </w:rPr>
              <w:t>81.5</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7C0183A8" w14:textId="77777777" w:rsidR="00832733" w:rsidRPr="00121DE8" w:rsidRDefault="00832733" w:rsidP="00C40DC8">
            <w:pPr>
              <w:jc w:val="center"/>
              <w:rPr>
                <w:rFonts w:ascii="Arial" w:hAnsi="Arial" w:cs="Arial"/>
                <w:b/>
                <w:bCs/>
                <w:color w:val="000000"/>
              </w:rPr>
            </w:pPr>
            <w:r w:rsidRPr="00121DE8">
              <w:rPr>
                <w:rFonts w:ascii="Arial" w:hAnsi="Arial" w:cs="Arial"/>
                <w:b/>
                <w:bCs/>
                <w:color w:val="000000"/>
              </w:rPr>
              <w:t>18.5</w:t>
            </w:r>
          </w:p>
        </w:tc>
      </w:tr>
      <w:tr w:rsidR="00832733" w:rsidRPr="008F13DE" w14:paraId="264D30B9" w14:textId="77777777" w:rsidTr="009E69F6">
        <w:trPr>
          <w:trHeight w:val="390"/>
        </w:trPr>
        <w:tc>
          <w:tcPr>
            <w:tcW w:w="6380" w:type="dxa"/>
            <w:tcBorders>
              <w:top w:val="nil"/>
              <w:left w:val="single" w:sz="8" w:space="0" w:color="auto"/>
              <w:bottom w:val="single" w:sz="8" w:space="0" w:color="auto"/>
              <w:right w:val="single" w:sz="8" w:space="0" w:color="auto"/>
            </w:tcBorders>
            <w:shd w:val="clear" w:color="auto" w:fill="auto"/>
            <w:noWrap/>
            <w:vAlign w:val="center"/>
            <w:hideMark/>
          </w:tcPr>
          <w:p w14:paraId="5A60C55A" w14:textId="77777777" w:rsidR="00832733" w:rsidRPr="00121DE8" w:rsidRDefault="00832733" w:rsidP="00C40DC8">
            <w:pPr>
              <w:bidi/>
              <w:jc w:val="center"/>
              <w:rPr>
                <w:rFonts w:ascii="Calibri" w:hAnsi="Calibri" w:cs="Calibri"/>
                <w:b/>
                <w:bCs/>
                <w:color w:val="000000"/>
                <w:sz w:val="28"/>
                <w:szCs w:val="28"/>
              </w:rPr>
            </w:pPr>
            <w:r w:rsidRPr="00121DE8">
              <w:rPr>
                <w:rFonts w:ascii="Calibri" w:hAnsi="Calibri" w:cs="Calibri"/>
                <w:b/>
                <w:bCs/>
                <w:color w:val="000000"/>
                <w:sz w:val="28"/>
                <w:szCs w:val="28"/>
                <w:rtl/>
              </w:rPr>
              <w:t xml:space="preserve">ريف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4D800162" w14:textId="77777777" w:rsidR="00832733" w:rsidRPr="00121DE8" w:rsidRDefault="00832733" w:rsidP="00C40DC8">
            <w:pPr>
              <w:jc w:val="center"/>
              <w:rPr>
                <w:rFonts w:ascii="Arial" w:hAnsi="Arial" w:cs="Arial"/>
                <w:b/>
                <w:bCs/>
                <w:color w:val="000000"/>
                <w:rtl/>
              </w:rPr>
            </w:pPr>
            <w:r w:rsidRPr="00121DE8">
              <w:rPr>
                <w:rFonts w:ascii="Arial" w:hAnsi="Arial" w:cs="Arial"/>
                <w:b/>
                <w:bCs/>
                <w:color w:val="000000"/>
              </w:rPr>
              <w:t>82.1</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42C1F7D3" w14:textId="77777777" w:rsidR="00832733" w:rsidRPr="00121DE8" w:rsidRDefault="00832733" w:rsidP="00C40DC8">
            <w:pPr>
              <w:jc w:val="center"/>
              <w:rPr>
                <w:rFonts w:ascii="Arial" w:hAnsi="Arial" w:cs="Arial"/>
                <w:b/>
                <w:bCs/>
                <w:color w:val="000000"/>
              </w:rPr>
            </w:pPr>
            <w:r w:rsidRPr="00121DE8">
              <w:rPr>
                <w:rFonts w:ascii="Arial" w:hAnsi="Arial" w:cs="Arial"/>
                <w:b/>
                <w:bCs/>
                <w:color w:val="000000"/>
              </w:rPr>
              <w:t>17.9</w:t>
            </w:r>
          </w:p>
        </w:tc>
      </w:tr>
      <w:tr w:rsidR="00832733" w:rsidRPr="00121DE8" w14:paraId="7E93E9E9" w14:textId="77777777" w:rsidTr="009E69F6">
        <w:trPr>
          <w:trHeight w:val="390"/>
        </w:trPr>
        <w:tc>
          <w:tcPr>
            <w:tcW w:w="6380" w:type="dxa"/>
            <w:tcBorders>
              <w:top w:val="nil"/>
              <w:left w:val="single" w:sz="8" w:space="0" w:color="auto"/>
              <w:bottom w:val="single" w:sz="8" w:space="0" w:color="auto"/>
              <w:right w:val="single" w:sz="8" w:space="0" w:color="auto"/>
            </w:tcBorders>
            <w:shd w:val="clear" w:color="auto" w:fill="auto"/>
            <w:noWrap/>
            <w:vAlign w:val="center"/>
            <w:hideMark/>
          </w:tcPr>
          <w:p w14:paraId="7A52DF3A" w14:textId="77777777" w:rsidR="00832733" w:rsidRPr="00121DE8" w:rsidRDefault="00832733" w:rsidP="00C40DC8">
            <w:pPr>
              <w:bidi/>
              <w:jc w:val="center"/>
              <w:rPr>
                <w:rFonts w:ascii="Calibri" w:hAnsi="Calibri" w:cs="Calibri"/>
                <w:b/>
                <w:bCs/>
                <w:color w:val="C00000"/>
                <w:sz w:val="28"/>
                <w:szCs w:val="28"/>
              </w:rPr>
            </w:pPr>
            <w:r w:rsidRPr="00121DE8">
              <w:rPr>
                <w:rFonts w:ascii="Calibri" w:hAnsi="Calibri" w:cs="Calibri" w:hint="cs"/>
                <w:b/>
                <w:bCs/>
                <w:color w:val="C00000"/>
                <w:sz w:val="28"/>
                <w:szCs w:val="28"/>
                <w:rtl/>
              </w:rPr>
              <w:t>الإجمالي</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584AB2D9" w14:textId="77777777" w:rsidR="00832733" w:rsidRPr="00121DE8" w:rsidRDefault="00832733" w:rsidP="00C40DC8">
            <w:pPr>
              <w:jc w:val="center"/>
              <w:rPr>
                <w:rFonts w:ascii="Arial" w:hAnsi="Arial" w:cs="Arial"/>
                <w:b/>
                <w:bCs/>
                <w:color w:val="C00000"/>
                <w:rtl/>
              </w:rPr>
            </w:pPr>
            <w:r w:rsidRPr="00121DE8">
              <w:rPr>
                <w:rFonts w:ascii="Arial" w:hAnsi="Arial" w:cs="Arial"/>
                <w:b/>
                <w:bCs/>
                <w:color w:val="C00000"/>
              </w:rPr>
              <w:t>81.8</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44BC158F" w14:textId="77777777" w:rsidR="00832733" w:rsidRPr="00121DE8" w:rsidRDefault="00832733" w:rsidP="00C40DC8">
            <w:pPr>
              <w:jc w:val="center"/>
              <w:rPr>
                <w:rFonts w:ascii="Arial" w:hAnsi="Arial" w:cs="Arial"/>
                <w:b/>
                <w:bCs/>
                <w:color w:val="C00000"/>
              </w:rPr>
            </w:pPr>
            <w:r w:rsidRPr="00121DE8">
              <w:rPr>
                <w:rFonts w:ascii="Arial" w:hAnsi="Arial" w:cs="Arial"/>
                <w:b/>
                <w:bCs/>
                <w:color w:val="C00000"/>
              </w:rPr>
              <w:t>18.2</w:t>
            </w:r>
          </w:p>
        </w:tc>
      </w:tr>
    </w:tbl>
    <w:p w14:paraId="0179D33C" w14:textId="77777777" w:rsidR="00F84829" w:rsidRPr="0066710A" w:rsidRDefault="00F84829" w:rsidP="00CF4ABC">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tbl>
      <w:tblPr>
        <w:bidiVisual/>
        <w:tblW w:w="12828" w:type="dxa"/>
        <w:tblInd w:w="-4074" w:type="dxa"/>
        <w:tblLook w:val="04A0" w:firstRow="1" w:lastRow="0" w:firstColumn="1" w:lastColumn="0" w:noHBand="0" w:noVBand="1"/>
      </w:tblPr>
      <w:tblGrid>
        <w:gridCol w:w="683"/>
        <w:gridCol w:w="6231"/>
        <w:gridCol w:w="1652"/>
        <w:gridCol w:w="1598"/>
        <w:gridCol w:w="1752"/>
        <w:gridCol w:w="236"/>
        <w:gridCol w:w="68"/>
        <w:gridCol w:w="304"/>
        <w:gridCol w:w="304"/>
      </w:tblGrid>
      <w:tr w:rsidR="00832733" w:rsidRPr="00170AD9" w14:paraId="64E82A75" w14:textId="77777777" w:rsidTr="008F13DE">
        <w:trPr>
          <w:gridAfter w:val="3"/>
          <w:wAfter w:w="676" w:type="dxa"/>
          <w:trHeight w:val="255"/>
        </w:trPr>
        <w:tc>
          <w:tcPr>
            <w:tcW w:w="12152" w:type="dxa"/>
            <w:gridSpan w:val="6"/>
            <w:tcBorders>
              <w:top w:val="nil"/>
              <w:left w:val="nil"/>
              <w:bottom w:val="single" w:sz="8" w:space="0" w:color="auto"/>
              <w:right w:val="nil"/>
            </w:tcBorders>
            <w:shd w:val="clear" w:color="auto" w:fill="auto"/>
            <w:noWrap/>
            <w:vAlign w:val="center"/>
            <w:hideMark/>
          </w:tcPr>
          <w:p w14:paraId="01A9A9EA" w14:textId="12D604B1" w:rsidR="00832733" w:rsidRPr="00170AD9" w:rsidRDefault="00832733" w:rsidP="00CF4ABC">
            <w:pPr>
              <w:bidi/>
              <w:jc w:val="right"/>
              <w:rPr>
                <w:rFonts w:ascii="Calibri" w:hAnsi="Calibri" w:cs="Calibri"/>
                <w:b/>
                <w:bCs/>
                <w:color w:val="C00000"/>
                <w:sz w:val="28"/>
                <w:szCs w:val="28"/>
              </w:rPr>
            </w:pPr>
            <w:r w:rsidRPr="00170AD9">
              <w:rPr>
                <w:rFonts w:ascii="Calibri" w:hAnsi="Calibri" w:cs="Calibri" w:hint="cs"/>
                <w:b/>
                <w:bCs/>
                <w:color w:val="C00000"/>
                <w:sz w:val="28"/>
                <w:szCs w:val="28"/>
                <w:rtl/>
              </w:rPr>
              <w:t>جدول</w:t>
            </w:r>
            <w:r w:rsidR="00B07E33">
              <w:rPr>
                <w:rFonts w:ascii="Calibri" w:hAnsi="Calibri" w:cs="Calibri" w:hint="cs"/>
                <w:b/>
                <w:bCs/>
                <w:color w:val="C00000"/>
                <w:sz w:val="28"/>
                <w:szCs w:val="28"/>
                <w:rtl/>
              </w:rPr>
              <w:t xml:space="preserve"> 12</w:t>
            </w:r>
            <w:r w:rsidRPr="00170AD9">
              <w:rPr>
                <w:rFonts w:ascii="Calibri" w:hAnsi="Calibri" w:cs="Calibri" w:hint="cs"/>
                <w:b/>
                <w:bCs/>
                <w:color w:val="C00000"/>
                <w:sz w:val="28"/>
                <w:szCs w:val="28"/>
                <w:rtl/>
              </w:rPr>
              <w:t>:</w:t>
            </w:r>
            <w:r w:rsidRPr="00170AD9">
              <w:rPr>
                <w:rFonts w:ascii="Calibri" w:hAnsi="Calibri" w:cs="Calibri"/>
                <w:b/>
                <w:bCs/>
                <w:color w:val="C00000"/>
                <w:sz w:val="28"/>
                <w:szCs w:val="28"/>
                <w:rtl/>
              </w:rPr>
              <w:t xml:space="preserve"> التوزيع </w:t>
            </w:r>
            <w:r w:rsidRPr="008F13DE">
              <w:rPr>
                <w:rFonts w:ascii="Calibri" w:hAnsi="Calibri" w:cs="Calibri"/>
                <w:b/>
                <w:bCs/>
                <w:color w:val="C00000"/>
                <w:rtl/>
              </w:rPr>
              <w:t xml:space="preserve">النسبي لرؤساء الأسر </w:t>
            </w:r>
            <w:r w:rsidRPr="008F13DE">
              <w:rPr>
                <w:rFonts w:ascii="Calibri" w:hAnsi="Calibri" w:cs="Calibri" w:hint="cs"/>
                <w:b/>
                <w:bCs/>
                <w:color w:val="C00000"/>
                <w:rtl/>
              </w:rPr>
              <w:t>المعيشية حسب</w:t>
            </w:r>
            <w:r w:rsidRPr="008F13DE">
              <w:rPr>
                <w:rFonts w:ascii="Calibri" w:hAnsi="Calibri" w:cs="Calibri"/>
                <w:b/>
                <w:bCs/>
                <w:color w:val="C00000"/>
                <w:rtl/>
              </w:rPr>
              <w:t xml:space="preserve"> الحالة الزواجية والنوع -إجمالي الجمهورية عام 20</w:t>
            </w:r>
            <w:r w:rsidR="0037600B" w:rsidRPr="008F13DE">
              <w:rPr>
                <w:rFonts w:ascii="Calibri" w:hAnsi="Calibri" w:cs="Calibri" w:hint="cs"/>
                <w:b/>
                <w:bCs/>
                <w:color w:val="C00000"/>
                <w:rtl/>
              </w:rPr>
              <w:t>17</w:t>
            </w:r>
          </w:p>
        </w:tc>
      </w:tr>
      <w:tr w:rsidR="00832733" w:rsidRPr="00170AD9" w14:paraId="1089AD27" w14:textId="77777777" w:rsidTr="008F13DE">
        <w:trPr>
          <w:gridBefore w:val="1"/>
          <w:wBefore w:w="683" w:type="dxa"/>
          <w:trHeight w:val="255"/>
        </w:trPr>
        <w:tc>
          <w:tcPr>
            <w:tcW w:w="6231" w:type="dxa"/>
            <w:tcBorders>
              <w:top w:val="nil"/>
              <w:left w:val="single" w:sz="8" w:space="0" w:color="auto"/>
              <w:bottom w:val="single" w:sz="8" w:space="0" w:color="000000"/>
              <w:right w:val="single" w:sz="8" w:space="0" w:color="000000"/>
            </w:tcBorders>
            <w:shd w:val="clear" w:color="auto" w:fill="auto"/>
            <w:noWrap/>
            <w:vAlign w:val="center"/>
            <w:hideMark/>
          </w:tcPr>
          <w:p w14:paraId="39B1AA0A" w14:textId="77777777" w:rsidR="00832733" w:rsidRPr="001D7680" w:rsidRDefault="00832733" w:rsidP="001D7680">
            <w:pPr>
              <w:bidi/>
              <w:jc w:val="center"/>
              <w:rPr>
                <w:rFonts w:ascii="Calibri" w:hAnsi="Calibri" w:cs="Calibri"/>
                <w:b/>
                <w:bCs/>
                <w:color w:val="C00000"/>
                <w:rtl/>
              </w:rPr>
            </w:pPr>
            <w:r w:rsidRPr="001D7680">
              <w:rPr>
                <w:rFonts w:ascii="Calibri" w:hAnsi="Calibri" w:cs="Calibri"/>
                <w:b/>
                <w:bCs/>
                <w:color w:val="C00000"/>
                <w:rtl/>
              </w:rPr>
              <w:t>الحالة الزواجية</w:t>
            </w:r>
          </w:p>
        </w:tc>
        <w:tc>
          <w:tcPr>
            <w:tcW w:w="1652" w:type="dxa"/>
            <w:tcBorders>
              <w:top w:val="nil"/>
              <w:left w:val="single" w:sz="8" w:space="0" w:color="000000"/>
              <w:bottom w:val="single" w:sz="8" w:space="0" w:color="auto"/>
              <w:right w:val="nil"/>
            </w:tcBorders>
            <w:shd w:val="clear" w:color="auto" w:fill="auto"/>
            <w:noWrap/>
            <w:vAlign w:val="center"/>
            <w:hideMark/>
          </w:tcPr>
          <w:p w14:paraId="6FD51746" w14:textId="77777777" w:rsidR="00832733" w:rsidRPr="00170AD9" w:rsidRDefault="00832733" w:rsidP="00C40DC8">
            <w:pPr>
              <w:bidi/>
              <w:jc w:val="center"/>
              <w:rPr>
                <w:rFonts w:ascii="Calibri" w:hAnsi="Calibri" w:cs="Calibri"/>
                <w:b/>
                <w:bCs/>
                <w:color w:val="C00000"/>
                <w:sz w:val="28"/>
                <w:szCs w:val="28"/>
                <w:rtl/>
              </w:rPr>
            </w:pPr>
            <w:r w:rsidRPr="00170AD9">
              <w:rPr>
                <w:rFonts w:ascii="Calibri" w:hAnsi="Calibri" w:cs="Calibri"/>
                <w:b/>
                <w:bCs/>
                <w:color w:val="C00000"/>
                <w:sz w:val="28"/>
                <w:szCs w:val="28"/>
                <w:rtl/>
              </w:rPr>
              <w:t>ذكور</w:t>
            </w:r>
          </w:p>
        </w:tc>
        <w:tc>
          <w:tcPr>
            <w:tcW w:w="1598" w:type="dxa"/>
            <w:tcBorders>
              <w:top w:val="nil"/>
              <w:left w:val="single" w:sz="8" w:space="0" w:color="auto"/>
              <w:bottom w:val="single" w:sz="8" w:space="0" w:color="auto"/>
              <w:right w:val="single" w:sz="8" w:space="0" w:color="auto"/>
            </w:tcBorders>
            <w:shd w:val="clear" w:color="auto" w:fill="auto"/>
            <w:noWrap/>
            <w:vAlign w:val="center"/>
            <w:hideMark/>
          </w:tcPr>
          <w:p w14:paraId="5CEAC9DF" w14:textId="77777777" w:rsidR="00832733" w:rsidRPr="00170AD9" w:rsidRDefault="00832733" w:rsidP="00C40DC8">
            <w:pPr>
              <w:bidi/>
              <w:jc w:val="center"/>
              <w:rPr>
                <w:rFonts w:ascii="Calibri" w:hAnsi="Calibri" w:cs="Calibri"/>
                <w:b/>
                <w:bCs/>
                <w:color w:val="C00000"/>
                <w:sz w:val="28"/>
                <w:szCs w:val="28"/>
                <w:rtl/>
              </w:rPr>
            </w:pPr>
            <w:r w:rsidRPr="00170AD9">
              <w:rPr>
                <w:rFonts w:ascii="Calibri" w:hAnsi="Calibri" w:cs="Calibri"/>
                <w:b/>
                <w:bCs/>
                <w:color w:val="C00000"/>
                <w:sz w:val="28"/>
                <w:szCs w:val="28"/>
                <w:rtl/>
              </w:rPr>
              <w:t>اناث</w:t>
            </w:r>
          </w:p>
        </w:tc>
        <w:tc>
          <w:tcPr>
            <w:tcW w:w="1752" w:type="dxa"/>
            <w:tcBorders>
              <w:top w:val="nil"/>
              <w:left w:val="single" w:sz="8" w:space="0" w:color="auto"/>
              <w:bottom w:val="single" w:sz="8" w:space="0" w:color="auto"/>
              <w:right w:val="single" w:sz="8" w:space="0" w:color="auto"/>
            </w:tcBorders>
            <w:shd w:val="clear" w:color="auto" w:fill="auto"/>
            <w:noWrap/>
            <w:vAlign w:val="center"/>
            <w:hideMark/>
          </w:tcPr>
          <w:p w14:paraId="364F4A27" w14:textId="77777777" w:rsidR="00832733" w:rsidRPr="00170AD9" w:rsidRDefault="00832733" w:rsidP="00C40DC8">
            <w:pPr>
              <w:bidi/>
              <w:jc w:val="center"/>
              <w:rPr>
                <w:rFonts w:ascii="Calibri" w:hAnsi="Calibri" w:cs="Calibri"/>
                <w:b/>
                <w:bCs/>
                <w:color w:val="C00000"/>
                <w:sz w:val="28"/>
                <w:szCs w:val="28"/>
                <w:rtl/>
              </w:rPr>
            </w:pPr>
            <w:r w:rsidRPr="00170AD9">
              <w:rPr>
                <w:rFonts w:ascii="Calibri" w:hAnsi="Calibri" w:cs="Calibri"/>
                <w:b/>
                <w:bCs/>
                <w:color w:val="C00000"/>
                <w:sz w:val="28"/>
                <w:szCs w:val="28"/>
                <w:rtl/>
              </w:rPr>
              <w:t>جملة</w:t>
            </w:r>
          </w:p>
        </w:tc>
        <w:tc>
          <w:tcPr>
            <w:tcW w:w="304" w:type="dxa"/>
            <w:gridSpan w:val="2"/>
            <w:tcBorders>
              <w:top w:val="nil"/>
              <w:left w:val="nil"/>
              <w:bottom w:val="nil"/>
              <w:right w:val="nil"/>
            </w:tcBorders>
            <w:shd w:val="clear" w:color="auto" w:fill="auto"/>
            <w:noWrap/>
            <w:vAlign w:val="bottom"/>
            <w:hideMark/>
          </w:tcPr>
          <w:p w14:paraId="1ADC815A" w14:textId="77777777" w:rsidR="00832733" w:rsidRPr="00170AD9" w:rsidRDefault="00832733" w:rsidP="00C40DC8">
            <w:pPr>
              <w:bidi/>
              <w:jc w:val="center"/>
              <w:rPr>
                <w:rFonts w:ascii="Calibri" w:hAnsi="Calibri" w:cs="Calibri"/>
                <w:b/>
                <w:bCs/>
                <w:color w:val="C00000"/>
                <w:sz w:val="28"/>
                <w:szCs w:val="28"/>
                <w:rtl/>
              </w:rPr>
            </w:pPr>
          </w:p>
        </w:tc>
        <w:tc>
          <w:tcPr>
            <w:tcW w:w="304" w:type="dxa"/>
            <w:tcBorders>
              <w:top w:val="nil"/>
              <w:left w:val="nil"/>
              <w:bottom w:val="nil"/>
              <w:right w:val="nil"/>
            </w:tcBorders>
            <w:shd w:val="clear" w:color="auto" w:fill="auto"/>
            <w:noWrap/>
            <w:vAlign w:val="bottom"/>
            <w:hideMark/>
          </w:tcPr>
          <w:p w14:paraId="185B229A" w14:textId="77777777" w:rsidR="00832733" w:rsidRPr="00170AD9" w:rsidRDefault="00832733" w:rsidP="00C40DC8">
            <w:pPr>
              <w:rPr>
                <w:sz w:val="20"/>
                <w:szCs w:val="20"/>
              </w:rPr>
            </w:pPr>
          </w:p>
        </w:tc>
        <w:tc>
          <w:tcPr>
            <w:tcW w:w="304" w:type="dxa"/>
            <w:tcBorders>
              <w:top w:val="nil"/>
              <w:left w:val="nil"/>
              <w:bottom w:val="nil"/>
              <w:right w:val="nil"/>
            </w:tcBorders>
            <w:shd w:val="clear" w:color="auto" w:fill="auto"/>
            <w:noWrap/>
            <w:vAlign w:val="bottom"/>
            <w:hideMark/>
          </w:tcPr>
          <w:p w14:paraId="7B4B3DAA" w14:textId="77777777" w:rsidR="00832733" w:rsidRPr="00170AD9" w:rsidRDefault="00832733" w:rsidP="00C40DC8">
            <w:pPr>
              <w:rPr>
                <w:sz w:val="20"/>
                <w:szCs w:val="20"/>
              </w:rPr>
            </w:pPr>
          </w:p>
        </w:tc>
      </w:tr>
      <w:tr w:rsidR="00832733" w:rsidRPr="00170AD9" w14:paraId="1252DC67" w14:textId="77777777" w:rsidTr="008F13DE">
        <w:trPr>
          <w:gridBefore w:val="1"/>
          <w:wBefore w:w="683" w:type="dxa"/>
          <w:trHeight w:val="255"/>
        </w:trPr>
        <w:tc>
          <w:tcPr>
            <w:tcW w:w="6231" w:type="dxa"/>
            <w:tcBorders>
              <w:top w:val="nil"/>
              <w:left w:val="single" w:sz="8" w:space="0" w:color="auto"/>
              <w:bottom w:val="single" w:sz="8" w:space="0" w:color="auto"/>
              <w:right w:val="single" w:sz="8" w:space="0" w:color="auto"/>
            </w:tcBorders>
            <w:shd w:val="clear" w:color="auto" w:fill="auto"/>
            <w:noWrap/>
            <w:vAlign w:val="center"/>
            <w:hideMark/>
          </w:tcPr>
          <w:p w14:paraId="0CC47787" w14:textId="77777777" w:rsidR="00832733" w:rsidRPr="001D7680" w:rsidRDefault="00832733" w:rsidP="001D7680">
            <w:pPr>
              <w:bidi/>
              <w:jc w:val="center"/>
              <w:rPr>
                <w:rFonts w:ascii="Calibri" w:hAnsi="Calibri" w:cs="Calibri"/>
                <w:b/>
                <w:bCs/>
                <w:color w:val="000000"/>
              </w:rPr>
            </w:pPr>
            <w:r w:rsidRPr="001D7680">
              <w:rPr>
                <w:rFonts w:ascii="Calibri" w:hAnsi="Calibri" w:cs="Calibri"/>
                <w:b/>
                <w:bCs/>
                <w:color w:val="000000"/>
                <w:rtl/>
              </w:rPr>
              <w:t>لم يتزوج / عقد قران</w:t>
            </w:r>
          </w:p>
        </w:tc>
        <w:tc>
          <w:tcPr>
            <w:tcW w:w="1652" w:type="dxa"/>
            <w:tcBorders>
              <w:top w:val="nil"/>
              <w:left w:val="single" w:sz="8" w:space="0" w:color="auto"/>
              <w:bottom w:val="single" w:sz="8" w:space="0" w:color="auto"/>
              <w:right w:val="single" w:sz="8" w:space="0" w:color="auto"/>
            </w:tcBorders>
            <w:shd w:val="clear" w:color="auto" w:fill="auto"/>
            <w:noWrap/>
            <w:vAlign w:val="center"/>
            <w:hideMark/>
          </w:tcPr>
          <w:p w14:paraId="682A3F05" w14:textId="77777777" w:rsidR="00832733" w:rsidRPr="00170AD9" w:rsidRDefault="00832733" w:rsidP="00C40DC8">
            <w:pPr>
              <w:jc w:val="center"/>
              <w:rPr>
                <w:rFonts w:ascii="Arial" w:hAnsi="Arial" w:cs="Arial"/>
                <w:b/>
                <w:bCs/>
                <w:color w:val="000000"/>
                <w:rtl/>
              </w:rPr>
            </w:pPr>
            <w:r w:rsidRPr="00170AD9">
              <w:rPr>
                <w:rFonts w:ascii="Arial" w:hAnsi="Arial" w:cs="Arial"/>
                <w:b/>
                <w:bCs/>
                <w:color w:val="000000"/>
              </w:rPr>
              <w:t>1.4</w:t>
            </w:r>
          </w:p>
        </w:tc>
        <w:tc>
          <w:tcPr>
            <w:tcW w:w="1598" w:type="dxa"/>
            <w:tcBorders>
              <w:top w:val="nil"/>
              <w:left w:val="single" w:sz="8" w:space="0" w:color="auto"/>
              <w:bottom w:val="single" w:sz="8" w:space="0" w:color="auto"/>
              <w:right w:val="single" w:sz="8" w:space="0" w:color="auto"/>
            </w:tcBorders>
            <w:shd w:val="clear" w:color="auto" w:fill="auto"/>
            <w:noWrap/>
            <w:vAlign w:val="center"/>
            <w:hideMark/>
          </w:tcPr>
          <w:p w14:paraId="37C09FDF" w14:textId="77777777" w:rsidR="00832733" w:rsidRPr="00170AD9" w:rsidRDefault="00832733" w:rsidP="00C40DC8">
            <w:pPr>
              <w:jc w:val="center"/>
              <w:rPr>
                <w:rFonts w:ascii="Arial" w:hAnsi="Arial" w:cs="Arial"/>
                <w:b/>
                <w:bCs/>
                <w:color w:val="000000"/>
              </w:rPr>
            </w:pPr>
            <w:r w:rsidRPr="00170AD9">
              <w:rPr>
                <w:rFonts w:ascii="Arial" w:hAnsi="Arial" w:cs="Arial"/>
                <w:b/>
                <w:bCs/>
                <w:color w:val="000000"/>
              </w:rPr>
              <w:t>3.0</w:t>
            </w:r>
          </w:p>
        </w:tc>
        <w:tc>
          <w:tcPr>
            <w:tcW w:w="1752" w:type="dxa"/>
            <w:tcBorders>
              <w:top w:val="nil"/>
              <w:left w:val="single" w:sz="8" w:space="0" w:color="auto"/>
              <w:bottom w:val="single" w:sz="8" w:space="0" w:color="auto"/>
              <w:right w:val="single" w:sz="8" w:space="0" w:color="auto"/>
            </w:tcBorders>
            <w:shd w:val="clear" w:color="auto" w:fill="auto"/>
            <w:noWrap/>
            <w:vAlign w:val="center"/>
            <w:hideMark/>
          </w:tcPr>
          <w:p w14:paraId="73C20DEB" w14:textId="77777777" w:rsidR="00832733" w:rsidRPr="00170AD9" w:rsidRDefault="00832733" w:rsidP="00C40DC8">
            <w:pPr>
              <w:jc w:val="center"/>
              <w:rPr>
                <w:rFonts w:ascii="Arial" w:hAnsi="Arial" w:cs="Arial"/>
                <w:b/>
                <w:bCs/>
                <w:color w:val="000000"/>
              </w:rPr>
            </w:pPr>
            <w:r w:rsidRPr="00170AD9">
              <w:rPr>
                <w:rFonts w:ascii="Arial" w:hAnsi="Arial" w:cs="Arial"/>
                <w:b/>
                <w:bCs/>
                <w:color w:val="000000"/>
              </w:rPr>
              <w:t>1.7</w:t>
            </w:r>
          </w:p>
        </w:tc>
        <w:tc>
          <w:tcPr>
            <w:tcW w:w="304" w:type="dxa"/>
            <w:gridSpan w:val="2"/>
            <w:tcBorders>
              <w:top w:val="nil"/>
              <w:left w:val="nil"/>
              <w:bottom w:val="nil"/>
              <w:right w:val="nil"/>
            </w:tcBorders>
            <w:shd w:val="clear" w:color="auto" w:fill="auto"/>
            <w:noWrap/>
            <w:vAlign w:val="bottom"/>
            <w:hideMark/>
          </w:tcPr>
          <w:p w14:paraId="769CDD64" w14:textId="77777777" w:rsidR="00832733" w:rsidRPr="00170AD9" w:rsidRDefault="00832733" w:rsidP="00C40DC8">
            <w:pPr>
              <w:jc w:val="center"/>
              <w:rPr>
                <w:rFonts w:ascii="Arial" w:hAnsi="Arial" w:cs="Arial"/>
                <w:b/>
                <w:bCs/>
                <w:color w:val="000000"/>
              </w:rPr>
            </w:pPr>
          </w:p>
        </w:tc>
        <w:tc>
          <w:tcPr>
            <w:tcW w:w="304" w:type="dxa"/>
            <w:tcBorders>
              <w:top w:val="nil"/>
              <w:left w:val="nil"/>
              <w:bottom w:val="nil"/>
              <w:right w:val="nil"/>
            </w:tcBorders>
            <w:shd w:val="clear" w:color="auto" w:fill="auto"/>
            <w:noWrap/>
            <w:vAlign w:val="bottom"/>
            <w:hideMark/>
          </w:tcPr>
          <w:p w14:paraId="7AE62A41" w14:textId="77777777" w:rsidR="00832733" w:rsidRPr="00170AD9" w:rsidRDefault="00832733" w:rsidP="00C40DC8">
            <w:pPr>
              <w:rPr>
                <w:sz w:val="20"/>
                <w:szCs w:val="20"/>
              </w:rPr>
            </w:pPr>
          </w:p>
        </w:tc>
        <w:tc>
          <w:tcPr>
            <w:tcW w:w="304" w:type="dxa"/>
            <w:tcBorders>
              <w:top w:val="nil"/>
              <w:left w:val="nil"/>
              <w:bottom w:val="nil"/>
              <w:right w:val="nil"/>
            </w:tcBorders>
            <w:shd w:val="clear" w:color="auto" w:fill="auto"/>
            <w:noWrap/>
            <w:vAlign w:val="bottom"/>
            <w:hideMark/>
          </w:tcPr>
          <w:p w14:paraId="6AEFF33A" w14:textId="77777777" w:rsidR="00832733" w:rsidRPr="00170AD9" w:rsidRDefault="00832733" w:rsidP="00C40DC8">
            <w:pPr>
              <w:rPr>
                <w:sz w:val="20"/>
                <w:szCs w:val="20"/>
              </w:rPr>
            </w:pPr>
          </w:p>
        </w:tc>
      </w:tr>
      <w:tr w:rsidR="00832733" w:rsidRPr="00170AD9" w14:paraId="241BB895" w14:textId="77777777" w:rsidTr="008F13DE">
        <w:trPr>
          <w:gridBefore w:val="1"/>
          <w:wBefore w:w="683" w:type="dxa"/>
          <w:trHeight w:val="255"/>
        </w:trPr>
        <w:tc>
          <w:tcPr>
            <w:tcW w:w="6231" w:type="dxa"/>
            <w:tcBorders>
              <w:top w:val="nil"/>
              <w:left w:val="single" w:sz="8" w:space="0" w:color="auto"/>
              <w:bottom w:val="single" w:sz="8" w:space="0" w:color="auto"/>
              <w:right w:val="single" w:sz="8" w:space="0" w:color="auto"/>
            </w:tcBorders>
            <w:shd w:val="clear" w:color="auto" w:fill="auto"/>
            <w:noWrap/>
            <w:vAlign w:val="center"/>
            <w:hideMark/>
          </w:tcPr>
          <w:p w14:paraId="0FDE174A" w14:textId="77777777" w:rsidR="00832733" w:rsidRPr="001D7680" w:rsidRDefault="00832733" w:rsidP="001D7680">
            <w:pPr>
              <w:bidi/>
              <w:jc w:val="center"/>
              <w:rPr>
                <w:rFonts w:ascii="Calibri" w:hAnsi="Calibri" w:cs="Calibri"/>
                <w:b/>
                <w:bCs/>
                <w:color w:val="000000"/>
              </w:rPr>
            </w:pPr>
            <w:r w:rsidRPr="001D7680">
              <w:rPr>
                <w:rFonts w:ascii="Calibri" w:hAnsi="Calibri" w:cs="Calibri"/>
                <w:b/>
                <w:bCs/>
                <w:color w:val="000000"/>
                <w:rtl/>
              </w:rPr>
              <w:t>متزوج</w:t>
            </w:r>
          </w:p>
        </w:tc>
        <w:tc>
          <w:tcPr>
            <w:tcW w:w="1652" w:type="dxa"/>
            <w:tcBorders>
              <w:top w:val="nil"/>
              <w:left w:val="single" w:sz="8" w:space="0" w:color="auto"/>
              <w:bottom w:val="single" w:sz="8" w:space="0" w:color="auto"/>
              <w:right w:val="single" w:sz="8" w:space="0" w:color="auto"/>
            </w:tcBorders>
            <w:shd w:val="clear" w:color="auto" w:fill="auto"/>
            <w:noWrap/>
            <w:vAlign w:val="center"/>
            <w:hideMark/>
          </w:tcPr>
          <w:p w14:paraId="56302A61" w14:textId="77777777" w:rsidR="00832733" w:rsidRPr="00170AD9" w:rsidRDefault="00832733" w:rsidP="00C40DC8">
            <w:pPr>
              <w:jc w:val="center"/>
              <w:rPr>
                <w:rFonts w:ascii="Arial" w:hAnsi="Arial" w:cs="Arial"/>
                <w:b/>
                <w:bCs/>
                <w:color w:val="000000"/>
                <w:rtl/>
              </w:rPr>
            </w:pPr>
            <w:r w:rsidRPr="00170AD9">
              <w:rPr>
                <w:rFonts w:ascii="Arial" w:hAnsi="Arial" w:cs="Arial"/>
                <w:b/>
                <w:bCs/>
                <w:color w:val="000000"/>
              </w:rPr>
              <w:t>95.5</w:t>
            </w:r>
          </w:p>
        </w:tc>
        <w:tc>
          <w:tcPr>
            <w:tcW w:w="1598" w:type="dxa"/>
            <w:tcBorders>
              <w:top w:val="nil"/>
              <w:left w:val="single" w:sz="8" w:space="0" w:color="auto"/>
              <w:bottom w:val="single" w:sz="8" w:space="0" w:color="auto"/>
              <w:right w:val="single" w:sz="8" w:space="0" w:color="auto"/>
            </w:tcBorders>
            <w:shd w:val="clear" w:color="auto" w:fill="auto"/>
            <w:noWrap/>
            <w:vAlign w:val="center"/>
            <w:hideMark/>
          </w:tcPr>
          <w:p w14:paraId="10D6A36F" w14:textId="77777777" w:rsidR="00832733" w:rsidRPr="00170AD9" w:rsidRDefault="00832733" w:rsidP="00C40DC8">
            <w:pPr>
              <w:jc w:val="center"/>
              <w:rPr>
                <w:rFonts w:ascii="Arial" w:hAnsi="Arial" w:cs="Arial"/>
                <w:b/>
                <w:bCs/>
                <w:color w:val="000000"/>
              </w:rPr>
            </w:pPr>
            <w:r w:rsidRPr="00170AD9">
              <w:rPr>
                <w:rFonts w:ascii="Arial" w:hAnsi="Arial" w:cs="Arial"/>
                <w:b/>
                <w:bCs/>
                <w:color w:val="000000"/>
              </w:rPr>
              <w:t>23.6</w:t>
            </w:r>
          </w:p>
        </w:tc>
        <w:tc>
          <w:tcPr>
            <w:tcW w:w="1752" w:type="dxa"/>
            <w:tcBorders>
              <w:top w:val="nil"/>
              <w:left w:val="single" w:sz="8" w:space="0" w:color="auto"/>
              <w:bottom w:val="single" w:sz="8" w:space="0" w:color="auto"/>
              <w:right w:val="single" w:sz="8" w:space="0" w:color="auto"/>
            </w:tcBorders>
            <w:shd w:val="clear" w:color="auto" w:fill="auto"/>
            <w:noWrap/>
            <w:vAlign w:val="center"/>
            <w:hideMark/>
          </w:tcPr>
          <w:p w14:paraId="154884C9" w14:textId="77777777" w:rsidR="00832733" w:rsidRPr="00170AD9" w:rsidRDefault="00832733" w:rsidP="00C40DC8">
            <w:pPr>
              <w:jc w:val="center"/>
              <w:rPr>
                <w:rFonts w:ascii="Arial" w:hAnsi="Arial" w:cs="Arial"/>
                <w:b/>
                <w:bCs/>
                <w:color w:val="000000"/>
              </w:rPr>
            </w:pPr>
            <w:r w:rsidRPr="00170AD9">
              <w:rPr>
                <w:rFonts w:ascii="Arial" w:hAnsi="Arial" w:cs="Arial"/>
                <w:b/>
                <w:bCs/>
                <w:color w:val="000000"/>
              </w:rPr>
              <w:t>82.4</w:t>
            </w:r>
          </w:p>
        </w:tc>
        <w:tc>
          <w:tcPr>
            <w:tcW w:w="304" w:type="dxa"/>
            <w:gridSpan w:val="2"/>
            <w:tcBorders>
              <w:top w:val="nil"/>
              <w:left w:val="nil"/>
              <w:bottom w:val="nil"/>
              <w:right w:val="nil"/>
            </w:tcBorders>
            <w:shd w:val="clear" w:color="auto" w:fill="auto"/>
            <w:noWrap/>
            <w:vAlign w:val="bottom"/>
            <w:hideMark/>
          </w:tcPr>
          <w:p w14:paraId="1A1AD3FC" w14:textId="77777777" w:rsidR="00832733" w:rsidRPr="00170AD9" w:rsidRDefault="00832733" w:rsidP="00C40DC8">
            <w:pPr>
              <w:jc w:val="center"/>
              <w:rPr>
                <w:rFonts w:ascii="Arial" w:hAnsi="Arial" w:cs="Arial"/>
                <w:b/>
                <w:bCs/>
                <w:color w:val="000000"/>
              </w:rPr>
            </w:pPr>
          </w:p>
        </w:tc>
        <w:tc>
          <w:tcPr>
            <w:tcW w:w="304" w:type="dxa"/>
            <w:tcBorders>
              <w:top w:val="nil"/>
              <w:left w:val="nil"/>
              <w:bottom w:val="nil"/>
              <w:right w:val="nil"/>
            </w:tcBorders>
            <w:shd w:val="clear" w:color="auto" w:fill="auto"/>
            <w:noWrap/>
            <w:vAlign w:val="bottom"/>
            <w:hideMark/>
          </w:tcPr>
          <w:p w14:paraId="12433088" w14:textId="77777777" w:rsidR="00832733" w:rsidRPr="00170AD9" w:rsidRDefault="00832733" w:rsidP="00C40DC8">
            <w:pPr>
              <w:rPr>
                <w:sz w:val="20"/>
                <w:szCs w:val="20"/>
              </w:rPr>
            </w:pPr>
          </w:p>
        </w:tc>
        <w:tc>
          <w:tcPr>
            <w:tcW w:w="304" w:type="dxa"/>
            <w:tcBorders>
              <w:top w:val="nil"/>
              <w:left w:val="nil"/>
              <w:bottom w:val="nil"/>
              <w:right w:val="nil"/>
            </w:tcBorders>
            <w:shd w:val="clear" w:color="auto" w:fill="auto"/>
            <w:noWrap/>
            <w:vAlign w:val="bottom"/>
            <w:hideMark/>
          </w:tcPr>
          <w:p w14:paraId="36A99DE9" w14:textId="77777777" w:rsidR="00832733" w:rsidRPr="00170AD9" w:rsidRDefault="00832733" w:rsidP="00C40DC8">
            <w:pPr>
              <w:rPr>
                <w:sz w:val="20"/>
                <w:szCs w:val="20"/>
              </w:rPr>
            </w:pPr>
          </w:p>
        </w:tc>
      </w:tr>
      <w:tr w:rsidR="00832733" w:rsidRPr="00170AD9" w14:paraId="7FCAED8D" w14:textId="77777777" w:rsidTr="008F13DE">
        <w:trPr>
          <w:gridBefore w:val="1"/>
          <w:wBefore w:w="683" w:type="dxa"/>
          <w:trHeight w:val="255"/>
        </w:trPr>
        <w:tc>
          <w:tcPr>
            <w:tcW w:w="6231" w:type="dxa"/>
            <w:tcBorders>
              <w:top w:val="nil"/>
              <w:left w:val="single" w:sz="8" w:space="0" w:color="auto"/>
              <w:bottom w:val="single" w:sz="8" w:space="0" w:color="auto"/>
              <w:right w:val="single" w:sz="8" w:space="0" w:color="auto"/>
            </w:tcBorders>
            <w:shd w:val="clear" w:color="auto" w:fill="auto"/>
            <w:noWrap/>
            <w:vAlign w:val="center"/>
            <w:hideMark/>
          </w:tcPr>
          <w:p w14:paraId="5684E3CD" w14:textId="77777777" w:rsidR="00832733" w:rsidRPr="001D7680" w:rsidRDefault="00832733" w:rsidP="001D7680">
            <w:pPr>
              <w:bidi/>
              <w:jc w:val="center"/>
              <w:rPr>
                <w:rFonts w:ascii="Calibri" w:hAnsi="Calibri" w:cs="Calibri"/>
                <w:b/>
                <w:bCs/>
                <w:color w:val="000000"/>
              </w:rPr>
            </w:pPr>
            <w:r w:rsidRPr="001D7680">
              <w:rPr>
                <w:rFonts w:ascii="Calibri" w:hAnsi="Calibri" w:cs="Calibri"/>
                <w:b/>
                <w:bCs/>
                <w:color w:val="000000"/>
                <w:rtl/>
              </w:rPr>
              <w:t>مطلق</w:t>
            </w:r>
          </w:p>
        </w:tc>
        <w:tc>
          <w:tcPr>
            <w:tcW w:w="1652" w:type="dxa"/>
            <w:tcBorders>
              <w:top w:val="nil"/>
              <w:left w:val="single" w:sz="8" w:space="0" w:color="auto"/>
              <w:bottom w:val="single" w:sz="8" w:space="0" w:color="auto"/>
              <w:right w:val="single" w:sz="8" w:space="0" w:color="auto"/>
            </w:tcBorders>
            <w:shd w:val="clear" w:color="auto" w:fill="auto"/>
            <w:noWrap/>
            <w:vAlign w:val="center"/>
            <w:hideMark/>
          </w:tcPr>
          <w:p w14:paraId="432407BD" w14:textId="77777777" w:rsidR="00832733" w:rsidRPr="00170AD9" w:rsidRDefault="00832733" w:rsidP="00C40DC8">
            <w:pPr>
              <w:jc w:val="center"/>
              <w:rPr>
                <w:rFonts w:ascii="Arial" w:hAnsi="Arial" w:cs="Arial"/>
                <w:b/>
                <w:bCs/>
                <w:color w:val="000000"/>
                <w:rtl/>
              </w:rPr>
            </w:pPr>
            <w:r w:rsidRPr="00170AD9">
              <w:rPr>
                <w:rFonts w:ascii="Arial" w:hAnsi="Arial" w:cs="Arial"/>
                <w:b/>
                <w:bCs/>
                <w:color w:val="000000"/>
              </w:rPr>
              <w:t>.8</w:t>
            </w:r>
          </w:p>
        </w:tc>
        <w:tc>
          <w:tcPr>
            <w:tcW w:w="1598" w:type="dxa"/>
            <w:tcBorders>
              <w:top w:val="nil"/>
              <w:left w:val="single" w:sz="8" w:space="0" w:color="auto"/>
              <w:bottom w:val="single" w:sz="8" w:space="0" w:color="auto"/>
              <w:right w:val="single" w:sz="8" w:space="0" w:color="auto"/>
            </w:tcBorders>
            <w:shd w:val="clear" w:color="000000" w:fill="FFFF00"/>
            <w:noWrap/>
            <w:vAlign w:val="center"/>
            <w:hideMark/>
          </w:tcPr>
          <w:p w14:paraId="5849B673" w14:textId="77777777" w:rsidR="00832733" w:rsidRPr="00170AD9" w:rsidRDefault="00832733" w:rsidP="00C40DC8">
            <w:pPr>
              <w:jc w:val="center"/>
              <w:rPr>
                <w:rFonts w:ascii="Arial" w:hAnsi="Arial" w:cs="Arial"/>
                <w:b/>
                <w:bCs/>
                <w:color w:val="000000"/>
              </w:rPr>
            </w:pPr>
            <w:r w:rsidRPr="00170AD9">
              <w:rPr>
                <w:rFonts w:ascii="Arial" w:hAnsi="Arial" w:cs="Arial"/>
                <w:b/>
                <w:bCs/>
                <w:color w:val="000000"/>
              </w:rPr>
              <w:t>7.9</w:t>
            </w:r>
          </w:p>
        </w:tc>
        <w:tc>
          <w:tcPr>
            <w:tcW w:w="1752" w:type="dxa"/>
            <w:tcBorders>
              <w:top w:val="nil"/>
              <w:left w:val="single" w:sz="8" w:space="0" w:color="auto"/>
              <w:bottom w:val="single" w:sz="8" w:space="0" w:color="auto"/>
              <w:right w:val="single" w:sz="8" w:space="0" w:color="auto"/>
            </w:tcBorders>
            <w:shd w:val="clear" w:color="auto" w:fill="auto"/>
            <w:noWrap/>
            <w:vAlign w:val="center"/>
            <w:hideMark/>
          </w:tcPr>
          <w:p w14:paraId="1EE93CFC" w14:textId="77777777" w:rsidR="00832733" w:rsidRPr="00170AD9" w:rsidRDefault="00832733" w:rsidP="00C40DC8">
            <w:pPr>
              <w:jc w:val="center"/>
              <w:rPr>
                <w:rFonts w:ascii="Arial" w:hAnsi="Arial" w:cs="Arial"/>
                <w:b/>
                <w:bCs/>
                <w:color w:val="000000"/>
              </w:rPr>
            </w:pPr>
            <w:r w:rsidRPr="00170AD9">
              <w:rPr>
                <w:rFonts w:ascii="Arial" w:hAnsi="Arial" w:cs="Arial"/>
                <w:b/>
                <w:bCs/>
                <w:color w:val="000000"/>
              </w:rPr>
              <w:t>2.1</w:t>
            </w:r>
          </w:p>
        </w:tc>
        <w:tc>
          <w:tcPr>
            <w:tcW w:w="304" w:type="dxa"/>
            <w:gridSpan w:val="2"/>
            <w:tcBorders>
              <w:top w:val="nil"/>
              <w:left w:val="nil"/>
              <w:bottom w:val="nil"/>
              <w:right w:val="nil"/>
            </w:tcBorders>
            <w:shd w:val="clear" w:color="auto" w:fill="auto"/>
            <w:noWrap/>
            <w:vAlign w:val="bottom"/>
            <w:hideMark/>
          </w:tcPr>
          <w:p w14:paraId="74D555E7" w14:textId="77777777" w:rsidR="00832733" w:rsidRPr="00170AD9" w:rsidRDefault="00832733" w:rsidP="00C40DC8">
            <w:pPr>
              <w:jc w:val="center"/>
              <w:rPr>
                <w:rFonts w:ascii="Arial" w:hAnsi="Arial" w:cs="Arial"/>
                <w:b/>
                <w:bCs/>
                <w:color w:val="000000"/>
              </w:rPr>
            </w:pPr>
          </w:p>
        </w:tc>
        <w:tc>
          <w:tcPr>
            <w:tcW w:w="304" w:type="dxa"/>
            <w:tcBorders>
              <w:top w:val="nil"/>
              <w:left w:val="nil"/>
              <w:bottom w:val="nil"/>
              <w:right w:val="nil"/>
            </w:tcBorders>
            <w:shd w:val="clear" w:color="auto" w:fill="auto"/>
            <w:noWrap/>
            <w:vAlign w:val="bottom"/>
            <w:hideMark/>
          </w:tcPr>
          <w:p w14:paraId="374D6E43" w14:textId="77777777" w:rsidR="00832733" w:rsidRPr="00170AD9" w:rsidRDefault="00832733" w:rsidP="00C40DC8">
            <w:pPr>
              <w:rPr>
                <w:sz w:val="20"/>
                <w:szCs w:val="20"/>
              </w:rPr>
            </w:pPr>
          </w:p>
        </w:tc>
        <w:tc>
          <w:tcPr>
            <w:tcW w:w="304" w:type="dxa"/>
            <w:tcBorders>
              <w:top w:val="nil"/>
              <w:left w:val="nil"/>
              <w:bottom w:val="nil"/>
              <w:right w:val="nil"/>
            </w:tcBorders>
            <w:shd w:val="clear" w:color="auto" w:fill="auto"/>
            <w:noWrap/>
            <w:vAlign w:val="bottom"/>
            <w:hideMark/>
          </w:tcPr>
          <w:p w14:paraId="308BD72F" w14:textId="77777777" w:rsidR="00832733" w:rsidRPr="00170AD9" w:rsidRDefault="00832733" w:rsidP="00C40DC8">
            <w:pPr>
              <w:rPr>
                <w:sz w:val="20"/>
                <w:szCs w:val="20"/>
              </w:rPr>
            </w:pPr>
          </w:p>
        </w:tc>
      </w:tr>
      <w:tr w:rsidR="00832733" w:rsidRPr="00170AD9" w14:paraId="0D29FA47" w14:textId="77777777" w:rsidTr="008F13DE">
        <w:trPr>
          <w:gridBefore w:val="1"/>
          <w:wBefore w:w="683" w:type="dxa"/>
          <w:trHeight w:val="255"/>
        </w:trPr>
        <w:tc>
          <w:tcPr>
            <w:tcW w:w="6231" w:type="dxa"/>
            <w:tcBorders>
              <w:top w:val="nil"/>
              <w:left w:val="single" w:sz="8" w:space="0" w:color="auto"/>
              <w:bottom w:val="single" w:sz="8" w:space="0" w:color="auto"/>
              <w:right w:val="single" w:sz="8" w:space="0" w:color="auto"/>
            </w:tcBorders>
            <w:shd w:val="clear" w:color="auto" w:fill="auto"/>
            <w:noWrap/>
            <w:vAlign w:val="center"/>
            <w:hideMark/>
          </w:tcPr>
          <w:p w14:paraId="2708455E" w14:textId="77777777" w:rsidR="00832733" w:rsidRPr="001D7680" w:rsidRDefault="00832733" w:rsidP="001D7680">
            <w:pPr>
              <w:bidi/>
              <w:jc w:val="center"/>
              <w:rPr>
                <w:rFonts w:ascii="Calibri" w:hAnsi="Calibri" w:cs="Calibri"/>
                <w:b/>
                <w:bCs/>
                <w:color w:val="000000"/>
              </w:rPr>
            </w:pPr>
            <w:r w:rsidRPr="001D7680">
              <w:rPr>
                <w:rFonts w:ascii="Calibri" w:hAnsi="Calibri" w:cs="Calibri"/>
                <w:b/>
                <w:bCs/>
                <w:color w:val="000000"/>
                <w:rtl/>
              </w:rPr>
              <w:t>أرمل</w:t>
            </w:r>
          </w:p>
        </w:tc>
        <w:tc>
          <w:tcPr>
            <w:tcW w:w="1652" w:type="dxa"/>
            <w:tcBorders>
              <w:top w:val="nil"/>
              <w:left w:val="single" w:sz="8" w:space="0" w:color="auto"/>
              <w:bottom w:val="single" w:sz="8" w:space="0" w:color="auto"/>
              <w:right w:val="single" w:sz="8" w:space="0" w:color="auto"/>
            </w:tcBorders>
            <w:shd w:val="clear" w:color="auto" w:fill="auto"/>
            <w:noWrap/>
            <w:vAlign w:val="center"/>
            <w:hideMark/>
          </w:tcPr>
          <w:p w14:paraId="0359E678" w14:textId="77777777" w:rsidR="00832733" w:rsidRPr="00170AD9" w:rsidRDefault="00832733" w:rsidP="00C40DC8">
            <w:pPr>
              <w:jc w:val="center"/>
              <w:rPr>
                <w:rFonts w:ascii="Arial" w:hAnsi="Arial" w:cs="Arial"/>
                <w:b/>
                <w:bCs/>
                <w:color w:val="000000"/>
                <w:rtl/>
              </w:rPr>
            </w:pPr>
            <w:r w:rsidRPr="00170AD9">
              <w:rPr>
                <w:rFonts w:ascii="Arial" w:hAnsi="Arial" w:cs="Arial"/>
                <w:b/>
                <w:bCs/>
                <w:color w:val="000000"/>
              </w:rPr>
              <w:t>2.4</w:t>
            </w:r>
          </w:p>
        </w:tc>
        <w:tc>
          <w:tcPr>
            <w:tcW w:w="1598" w:type="dxa"/>
            <w:tcBorders>
              <w:top w:val="nil"/>
              <w:left w:val="single" w:sz="8" w:space="0" w:color="auto"/>
              <w:bottom w:val="single" w:sz="8" w:space="0" w:color="auto"/>
              <w:right w:val="single" w:sz="8" w:space="0" w:color="auto"/>
            </w:tcBorders>
            <w:shd w:val="clear" w:color="000000" w:fill="FFFF00"/>
            <w:noWrap/>
            <w:vAlign w:val="center"/>
            <w:hideMark/>
          </w:tcPr>
          <w:p w14:paraId="2AEB295D" w14:textId="77777777" w:rsidR="00832733" w:rsidRPr="00170AD9" w:rsidRDefault="00832733" w:rsidP="00C40DC8">
            <w:pPr>
              <w:jc w:val="center"/>
              <w:rPr>
                <w:rFonts w:ascii="Arial" w:hAnsi="Arial" w:cs="Arial"/>
                <w:b/>
                <w:bCs/>
                <w:color w:val="000000"/>
              </w:rPr>
            </w:pPr>
            <w:r w:rsidRPr="00170AD9">
              <w:rPr>
                <w:rFonts w:ascii="Arial" w:hAnsi="Arial" w:cs="Arial"/>
                <w:b/>
                <w:bCs/>
                <w:color w:val="000000"/>
              </w:rPr>
              <w:t>65.4</w:t>
            </w:r>
          </w:p>
        </w:tc>
        <w:tc>
          <w:tcPr>
            <w:tcW w:w="1752" w:type="dxa"/>
            <w:tcBorders>
              <w:top w:val="nil"/>
              <w:left w:val="single" w:sz="8" w:space="0" w:color="auto"/>
              <w:bottom w:val="single" w:sz="8" w:space="0" w:color="auto"/>
              <w:right w:val="single" w:sz="8" w:space="0" w:color="auto"/>
            </w:tcBorders>
            <w:shd w:val="clear" w:color="auto" w:fill="auto"/>
            <w:noWrap/>
            <w:vAlign w:val="center"/>
            <w:hideMark/>
          </w:tcPr>
          <w:p w14:paraId="1A9EAF3A" w14:textId="77777777" w:rsidR="00832733" w:rsidRPr="00170AD9" w:rsidRDefault="00832733" w:rsidP="00C40DC8">
            <w:pPr>
              <w:jc w:val="center"/>
              <w:rPr>
                <w:rFonts w:ascii="Arial" w:hAnsi="Arial" w:cs="Arial"/>
                <w:b/>
                <w:bCs/>
                <w:color w:val="000000"/>
              </w:rPr>
            </w:pPr>
            <w:r w:rsidRPr="00170AD9">
              <w:rPr>
                <w:rFonts w:ascii="Arial" w:hAnsi="Arial" w:cs="Arial"/>
                <w:b/>
                <w:bCs/>
                <w:color w:val="000000"/>
              </w:rPr>
              <w:t>13.8</w:t>
            </w:r>
          </w:p>
        </w:tc>
        <w:tc>
          <w:tcPr>
            <w:tcW w:w="304" w:type="dxa"/>
            <w:gridSpan w:val="2"/>
            <w:tcBorders>
              <w:top w:val="nil"/>
              <w:left w:val="nil"/>
              <w:bottom w:val="nil"/>
              <w:right w:val="nil"/>
            </w:tcBorders>
            <w:shd w:val="clear" w:color="auto" w:fill="auto"/>
            <w:noWrap/>
            <w:vAlign w:val="bottom"/>
            <w:hideMark/>
          </w:tcPr>
          <w:p w14:paraId="54B500C3" w14:textId="77777777" w:rsidR="00832733" w:rsidRPr="00170AD9" w:rsidRDefault="00832733" w:rsidP="00C40DC8">
            <w:pPr>
              <w:jc w:val="center"/>
              <w:rPr>
                <w:rFonts w:ascii="Arial" w:hAnsi="Arial" w:cs="Arial"/>
                <w:b/>
                <w:bCs/>
                <w:color w:val="000000"/>
              </w:rPr>
            </w:pPr>
          </w:p>
        </w:tc>
        <w:tc>
          <w:tcPr>
            <w:tcW w:w="304" w:type="dxa"/>
            <w:tcBorders>
              <w:top w:val="nil"/>
              <w:left w:val="nil"/>
              <w:bottom w:val="nil"/>
              <w:right w:val="nil"/>
            </w:tcBorders>
            <w:shd w:val="clear" w:color="auto" w:fill="auto"/>
            <w:noWrap/>
            <w:vAlign w:val="bottom"/>
            <w:hideMark/>
          </w:tcPr>
          <w:p w14:paraId="3EEB17A0" w14:textId="77777777" w:rsidR="00832733" w:rsidRPr="00170AD9" w:rsidRDefault="00832733" w:rsidP="00C40DC8">
            <w:pPr>
              <w:rPr>
                <w:sz w:val="20"/>
                <w:szCs w:val="20"/>
              </w:rPr>
            </w:pPr>
          </w:p>
        </w:tc>
        <w:tc>
          <w:tcPr>
            <w:tcW w:w="304" w:type="dxa"/>
            <w:tcBorders>
              <w:top w:val="nil"/>
              <w:left w:val="nil"/>
              <w:bottom w:val="nil"/>
              <w:right w:val="nil"/>
            </w:tcBorders>
            <w:shd w:val="clear" w:color="auto" w:fill="auto"/>
            <w:noWrap/>
            <w:vAlign w:val="bottom"/>
            <w:hideMark/>
          </w:tcPr>
          <w:p w14:paraId="5BF62659" w14:textId="77777777" w:rsidR="00832733" w:rsidRPr="00170AD9" w:rsidRDefault="00832733" w:rsidP="00C40DC8">
            <w:pPr>
              <w:rPr>
                <w:sz w:val="20"/>
                <w:szCs w:val="20"/>
              </w:rPr>
            </w:pPr>
          </w:p>
        </w:tc>
      </w:tr>
    </w:tbl>
    <w:p w14:paraId="39A94FBB" w14:textId="271A4705" w:rsidR="00F84829" w:rsidRDefault="00F84829" w:rsidP="009B2469">
      <w:pPr>
        <w:jc w:val="right"/>
        <w:rPr>
          <w:rFonts w:ascii="Simplified Arabic" w:hAnsi="Simplified Arabic" w:cs="Simplified Arabic"/>
          <w:b/>
          <w:bCs/>
          <w:color w:val="000000" w:themeColor="text1"/>
          <w:rtl/>
          <w:lang w:bidi="ar-EG"/>
        </w:rPr>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r w:rsidR="00977F48">
        <w:rPr>
          <w:rFonts w:ascii="Simplified Arabic" w:hAnsi="Simplified Arabic" w:cs="Simplified Arabic" w:hint="cs"/>
          <w:b/>
          <w:bCs/>
          <w:color w:val="000000" w:themeColor="text1"/>
          <w:rtl/>
          <w:lang w:bidi="ar-EG"/>
        </w:rPr>
        <w:t xml:space="preserve">-بحث القوى العاملة </w:t>
      </w:r>
      <w:r w:rsidR="005918FC">
        <w:rPr>
          <w:rFonts w:ascii="Simplified Arabic" w:hAnsi="Simplified Arabic" w:cs="Simplified Arabic" w:hint="cs"/>
          <w:b/>
          <w:bCs/>
          <w:color w:val="000000" w:themeColor="text1"/>
          <w:rtl/>
          <w:lang w:bidi="ar-EG"/>
        </w:rPr>
        <w:t>السنوي</w:t>
      </w:r>
    </w:p>
    <w:tbl>
      <w:tblPr>
        <w:tblpPr w:leftFromText="180" w:rightFromText="180" w:vertAnchor="text" w:horzAnchor="page" w:tblpX="1" w:tblpY="-64"/>
        <w:bidiVisual/>
        <w:tblW w:w="13240" w:type="dxa"/>
        <w:tblLook w:val="04A0" w:firstRow="1" w:lastRow="0" w:firstColumn="1" w:lastColumn="0" w:noHBand="0" w:noVBand="1"/>
      </w:tblPr>
      <w:tblGrid>
        <w:gridCol w:w="3700"/>
        <w:gridCol w:w="2450"/>
        <w:gridCol w:w="2122"/>
        <w:gridCol w:w="1714"/>
        <w:gridCol w:w="1714"/>
        <w:gridCol w:w="1540"/>
      </w:tblGrid>
      <w:tr w:rsidR="0085225A" w:rsidRPr="003926DD" w14:paraId="41178D02" w14:textId="77777777" w:rsidTr="0024081E">
        <w:trPr>
          <w:trHeight w:val="420"/>
        </w:trPr>
        <w:tc>
          <w:tcPr>
            <w:tcW w:w="3700" w:type="dxa"/>
            <w:tcBorders>
              <w:top w:val="nil"/>
              <w:left w:val="nil"/>
              <w:bottom w:val="nil"/>
              <w:right w:val="nil"/>
            </w:tcBorders>
            <w:shd w:val="clear" w:color="auto" w:fill="auto"/>
            <w:noWrap/>
            <w:vAlign w:val="bottom"/>
            <w:hideMark/>
          </w:tcPr>
          <w:p w14:paraId="623FFC1A" w14:textId="77777777" w:rsidR="0085225A" w:rsidRDefault="0085225A" w:rsidP="0024081E">
            <w:pPr>
              <w:rPr>
                <w:rtl/>
              </w:rPr>
            </w:pPr>
          </w:p>
          <w:p w14:paraId="04B16B8A" w14:textId="3A6C27CF" w:rsidR="00B327DE" w:rsidRPr="003926DD" w:rsidRDefault="00B327DE" w:rsidP="0024081E"/>
        </w:tc>
        <w:tc>
          <w:tcPr>
            <w:tcW w:w="8000" w:type="dxa"/>
            <w:gridSpan w:val="4"/>
            <w:tcBorders>
              <w:top w:val="nil"/>
              <w:left w:val="nil"/>
              <w:bottom w:val="nil"/>
              <w:right w:val="nil"/>
            </w:tcBorders>
            <w:shd w:val="clear" w:color="auto" w:fill="auto"/>
            <w:noWrap/>
            <w:vAlign w:val="bottom"/>
            <w:hideMark/>
          </w:tcPr>
          <w:p w14:paraId="15071D19" w14:textId="77777777" w:rsidR="003A3FA6" w:rsidRDefault="003A3FA6" w:rsidP="0024081E">
            <w:pPr>
              <w:bidi/>
              <w:jc w:val="center"/>
              <w:rPr>
                <w:rFonts w:ascii="Calibri" w:hAnsi="Calibri" w:cs="Calibri"/>
                <w:b/>
                <w:bCs/>
                <w:color w:val="C00000"/>
                <w:sz w:val="28"/>
                <w:szCs w:val="28"/>
                <w:rtl/>
              </w:rPr>
            </w:pPr>
          </w:p>
          <w:p w14:paraId="42CFB6C8" w14:textId="77777777" w:rsidR="00B327DE" w:rsidRPr="0066710A" w:rsidRDefault="00B327DE" w:rsidP="00011C53">
            <w:pPr>
              <w:jc w:val="right"/>
            </w:pPr>
            <w:r w:rsidRPr="0066710A">
              <w:rPr>
                <w:rFonts w:ascii="Simplified Arabic" w:hAnsi="Simplified Arabic" w:cs="Simplified Arabic" w:hint="cs"/>
                <w:b/>
                <w:bCs/>
                <w:color w:val="000000" w:themeColor="text1"/>
                <w:rtl/>
                <w:lang w:bidi="ar-EG"/>
              </w:rPr>
              <w:t>المصدر: الجها</w:t>
            </w:r>
            <w:r w:rsidRPr="0066710A">
              <w:rPr>
                <w:rFonts w:ascii="Simplified Arabic" w:hAnsi="Simplified Arabic" w:cs="Simplified Arabic" w:hint="eastAsia"/>
                <w:b/>
                <w:bCs/>
                <w:color w:val="000000" w:themeColor="text1"/>
                <w:rtl/>
                <w:lang w:bidi="ar-EG"/>
              </w:rPr>
              <w:t>ز</w:t>
            </w:r>
            <w:r w:rsidRPr="0066710A">
              <w:rPr>
                <w:rFonts w:ascii="Simplified Arabic" w:hAnsi="Simplified Arabic" w:cs="Simplified Arabic"/>
                <w:b/>
                <w:bCs/>
                <w:color w:val="000000" w:themeColor="text1"/>
                <w:rtl/>
                <w:lang w:bidi="ar-EG"/>
              </w:rPr>
              <w:t xml:space="preserve"> </w:t>
            </w:r>
            <w:r w:rsidRPr="0066710A">
              <w:rPr>
                <w:rFonts w:ascii="Simplified Arabic" w:hAnsi="Simplified Arabic" w:cs="Simplified Arabic" w:hint="cs"/>
                <w:b/>
                <w:bCs/>
                <w:color w:val="000000" w:themeColor="text1"/>
                <w:rtl/>
                <w:lang w:bidi="ar-EG"/>
              </w:rPr>
              <w:t>المركزي</w:t>
            </w:r>
            <w:r w:rsidRPr="0066710A">
              <w:rPr>
                <w:rFonts w:ascii="Simplified Arabic" w:hAnsi="Simplified Arabic" w:cs="Simplified Arabic"/>
                <w:b/>
                <w:bCs/>
                <w:color w:val="000000" w:themeColor="text1"/>
                <w:rtl/>
                <w:lang w:bidi="ar-EG"/>
              </w:rPr>
              <w:t xml:space="preserve"> للتعبئة العامة والاحصاء</w:t>
            </w:r>
          </w:p>
          <w:p w14:paraId="257731C6" w14:textId="0E5A867F" w:rsidR="0085225A" w:rsidRPr="003926DD" w:rsidRDefault="00C326AB" w:rsidP="00B327DE">
            <w:pPr>
              <w:bidi/>
              <w:jc w:val="center"/>
              <w:rPr>
                <w:rFonts w:ascii="GE SS Two Bold" w:hAnsi="GE SS Two Bold" w:cs="Calibri"/>
                <w:b/>
                <w:bCs/>
                <w:color w:val="C00000"/>
                <w:sz w:val="32"/>
                <w:szCs w:val="32"/>
              </w:rPr>
            </w:pPr>
            <w:r w:rsidRPr="00121DE8">
              <w:rPr>
                <w:rFonts w:ascii="Calibri" w:hAnsi="Calibri" w:cs="Calibri" w:hint="cs"/>
                <w:b/>
                <w:bCs/>
                <w:color w:val="C00000"/>
                <w:sz w:val="28"/>
                <w:szCs w:val="28"/>
                <w:rtl/>
              </w:rPr>
              <w:t>جدول</w:t>
            </w:r>
            <w:r>
              <w:rPr>
                <w:rFonts w:ascii="Calibri" w:hAnsi="Calibri" w:cs="Calibri" w:hint="cs"/>
                <w:b/>
                <w:bCs/>
                <w:color w:val="C00000"/>
                <w:sz w:val="28"/>
                <w:szCs w:val="28"/>
                <w:rtl/>
              </w:rPr>
              <w:t xml:space="preserve"> 13</w:t>
            </w:r>
            <w:r w:rsidRPr="00121DE8">
              <w:rPr>
                <w:rFonts w:ascii="Calibri" w:hAnsi="Calibri" w:cs="Calibri" w:hint="cs"/>
                <w:b/>
                <w:bCs/>
                <w:color w:val="C00000"/>
                <w:sz w:val="28"/>
                <w:szCs w:val="28"/>
                <w:rtl/>
              </w:rPr>
              <w:t xml:space="preserve">: </w:t>
            </w:r>
            <w:r w:rsidR="0085225A" w:rsidRPr="003926DD">
              <w:rPr>
                <w:rFonts w:ascii="GE SS Two Bold" w:hAnsi="GE SS Two Bold" w:cs="Calibri"/>
                <w:b/>
                <w:bCs/>
                <w:color w:val="C00000"/>
                <w:sz w:val="32"/>
                <w:szCs w:val="32"/>
                <w:rtl/>
              </w:rPr>
              <w:t>قوة العمل وعدد المشتغلين والمتعطلين طبقاً للنوع</w:t>
            </w:r>
          </w:p>
        </w:tc>
        <w:tc>
          <w:tcPr>
            <w:tcW w:w="1540" w:type="dxa"/>
            <w:tcBorders>
              <w:top w:val="nil"/>
              <w:left w:val="nil"/>
              <w:bottom w:val="nil"/>
              <w:right w:val="nil"/>
            </w:tcBorders>
            <w:shd w:val="clear" w:color="auto" w:fill="auto"/>
            <w:noWrap/>
            <w:vAlign w:val="bottom"/>
            <w:hideMark/>
          </w:tcPr>
          <w:p w14:paraId="68BD4BF3" w14:textId="77777777" w:rsidR="0085225A" w:rsidRPr="003926DD" w:rsidRDefault="0085225A" w:rsidP="0024081E">
            <w:pPr>
              <w:bidi/>
              <w:jc w:val="center"/>
              <w:rPr>
                <w:rFonts w:ascii="GE SS Two Bold" w:hAnsi="GE SS Two Bold" w:cs="Calibri"/>
                <w:b/>
                <w:bCs/>
                <w:color w:val="C00000"/>
                <w:sz w:val="32"/>
                <w:szCs w:val="32"/>
                <w:rtl/>
              </w:rPr>
            </w:pPr>
          </w:p>
        </w:tc>
      </w:tr>
      <w:tr w:rsidR="0085225A" w:rsidRPr="003926DD" w14:paraId="7588DF6D" w14:textId="77777777" w:rsidTr="0024081E">
        <w:trPr>
          <w:trHeight w:val="390"/>
        </w:trPr>
        <w:tc>
          <w:tcPr>
            <w:tcW w:w="37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F895680" w14:textId="77777777" w:rsidR="0085225A" w:rsidRPr="003926DD" w:rsidRDefault="0085225A" w:rsidP="0024081E">
            <w:pPr>
              <w:bidi/>
              <w:jc w:val="center"/>
              <w:rPr>
                <w:rFonts w:ascii="Calibri" w:hAnsi="Calibri" w:cs="Calibri"/>
                <w:b/>
                <w:bCs/>
                <w:color w:val="C00000"/>
                <w:sz w:val="32"/>
                <w:szCs w:val="32"/>
              </w:rPr>
            </w:pPr>
            <w:r w:rsidRPr="003926DD">
              <w:rPr>
                <w:rFonts w:ascii="Calibri" w:hAnsi="Calibri" w:cs="Calibri"/>
                <w:b/>
                <w:bCs/>
                <w:color w:val="C00000"/>
                <w:sz w:val="32"/>
                <w:szCs w:val="32"/>
                <w:rtl/>
              </w:rPr>
              <w:t>السنة</w:t>
            </w:r>
          </w:p>
        </w:tc>
        <w:tc>
          <w:tcPr>
            <w:tcW w:w="245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2C83F00" w14:textId="77777777" w:rsidR="0085225A" w:rsidRPr="003926DD" w:rsidRDefault="0085225A" w:rsidP="0024081E">
            <w:pPr>
              <w:bidi/>
              <w:jc w:val="center"/>
              <w:rPr>
                <w:rFonts w:ascii="Calibri" w:hAnsi="Calibri" w:cs="Calibri"/>
                <w:b/>
                <w:bCs/>
                <w:color w:val="C00000"/>
                <w:sz w:val="28"/>
                <w:szCs w:val="28"/>
                <w:rtl/>
              </w:rPr>
            </w:pPr>
            <w:r w:rsidRPr="003926DD">
              <w:rPr>
                <w:rFonts w:ascii="Calibri" w:hAnsi="Calibri" w:cs="Calibri"/>
                <w:b/>
                <w:bCs/>
                <w:color w:val="C00000"/>
                <w:sz w:val="28"/>
                <w:szCs w:val="28"/>
                <w:rtl/>
              </w:rPr>
              <w:t xml:space="preserve">قوة العمل </w:t>
            </w:r>
          </w:p>
        </w:tc>
        <w:tc>
          <w:tcPr>
            <w:tcW w:w="383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72595F4" w14:textId="77777777" w:rsidR="0085225A" w:rsidRPr="003926DD" w:rsidRDefault="0085225A" w:rsidP="0024081E">
            <w:pPr>
              <w:bidi/>
              <w:jc w:val="center"/>
              <w:rPr>
                <w:rFonts w:ascii="Calibri" w:hAnsi="Calibri" w:cs="Calibri"/>
                <w:b/>
                <w:bCs/>
                <w:color w:val="C00000"/>
                <w:sz w:val="28"/>
                <w:szCs w:val="28"/>
                <w:rtl/>
              </w:rPr>
            </w:pPr>
            <w:r w:rsidRPr="003926DD">
              <w:rPr>
                <w:rFonts w:ascii="Calibri" w:hAnsi="Calibri" w:cs="Calibri"/>
                <w:b/>
                <w:bCs/>
                <w:color w:val="C00000"/>
                <w:sz w:val="28"/>
                <w:szCs w:val="28"/>
                <w:rtl/>
              </w:rPr>
              <w:t>المشتغلين</w:t>
            </w:r>
          </w:p>
        </w:tc>
        <w:tc>
          <w:tcPr>
            <w:tcW w:w="325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7F678E5" w14:textId="77777777" w:rsidR="0085225A" w:rsidRPr="003926DD" w:rsidRDefault="0085225A" w:rsidP="0024081E">
            <w:pPr>
              <w:bidi/>
              <w:jc w:val="center"/>
              <w:rPr>
                <w:rFonts w:ascii="Calibri" w:hAnsi="Calibri" w:cs="Calibri"/>
                <w:b/>
                <w:bCs/>
                <w:color w:val="C00000"/>
                <w:sz w:val="28"/>
                <w:szCs w:val="28"/>
                <w:rtl/>
              </w:rPr>
            </w:pPr>
            <w:r w:rsidRPr="003926DD">
              <w:rPr>
                <w:rFonts w:ascii="Calibri" w:hAnsi="Calibri" w:cs="Calibri"/>
                <w:b/>
                <w:bCs/>
                <w:color w:val="C00000"/>
                <w:sz w:val="28"/>
                <w:szCs w:val="28"/>
                <w:rtl/>
              </w:rPr>
              <w:t>المتعطلين</w:t>
            </w:r>
          </w:p>
        </w:tc>
      </w:tr>
      <w:tr w:rsidR="0085225A" w:rsidRPr="003926DD" w14:paraId="553C3396" w14:textId="77777777" w:rsidTr="0024081E">
        <w:trPr>
          <w:trHeight w:val="390"/>
        </w:trPr>
        <w:tc>
          <w:tcPr>
            <w:tcW w:w="3700" w:type="dxa"/>
            <w:vMerge/>
            <w:tcBorders>
              <w:top w:val="single" w:sz="8" w:space="0" w:color="auto"/>
              <w:left w:val="single" w:sz="8" w:space="0" w:color="auto"/>
              <w:bottom w:val="single" w:sz="8" w:space="0" w:color="000000"/>
              <w:right w:val="single" w:sz="8" w:space="0" w:color="auto"/>
            </w:tcBorders>
            <w:vAlign w:val="center"/>
            <w:hideMark/>
          </w:tcPr>
          <w:p w14:paraId="1EF04A91" w14:textId="77777777" w:rsidR="0085225A" w:rsidRPr="003926DD" w:rsidRDefault="0085225A" w:rsidP="0024081E">
            <w:pPr>
              <w:bidi/>
              <w:rPr>
                <w:rFonts w:ascii="Calibri" w:hAnsi="Calibri" w:cs="Calibri"/>
                <w:b/>
                <w:bCs/>
                <w:color w:val="C00000"/>
                <w:sz w:val="32"/>
                <w:szCs w:val="32"/>
              </w:rPr>
            </w:pPr>
          </w:p>
        </w:tc>
        <w:tc>
          <w:tcPr>
            <w:tcW w:w="2450" w:type="dxa"/>
            <w:vMerge/>
            <w:tcBorders>
              <w:top w:val="single" w:sz="8" w:space="0" w:color="auto"/>
              <w:left w:val="single" w:sz="8" w:space="0" w:color="auto"/>
              <w:bottom w:val="single" w:sz="8" w:space="0" w:color="000000"/>
              <w:right w:val="single" w:sz="8" w:space="0" w:color="auto"/>
            </w:tcBorders>
            <w:vAlign w:val="center"/>
            <w:hideMark/>
          </w:tcPr>
          <w:p w14:paraId="03695ACC" w14:textId="77777777" w:rsidR="0085225A" w:rsidRPr="003926DD" w:rsidRDefault="0085225A" w:rsidP="0024081E">
            <w:pPr>
              <w:bidi/>
              <w:rPr>
                <w:rFonts w:ascii="Calibri" w:hAnsi="Calibri" w:cs="Calibri"/>
                <w:b/>
                <w:bCs/>
                <w:color w:val="C00000"/>
                <w:sz w:val="28"/>
                <w:szCs w:val="28"/>
              </w:rPr>
            </w:pPr>
          </w:p>
        </w:tc>
        <w:tc>
          <w:tcPr>
            <w:tcW w:w="2122" w:type="dxa"/>
            <w:tcBorders>
              <w:top w:val="nil"/>
              <w:left w:val="single" w:sz="8" w:space="0" w:color="auto"/>
              <w:bottom w:val="single" w:sz="8" w:space="0" w:color="auto"/>
              <w:right w:val="single" w:sz="8" w:space="0" w:color="auto"/>
            </w:tcBorders>
            <w:shd w:val="clear" w:color="auto" w:fill="auto"/>
            <w:noWrap/>
            <w:vAlign w:val="center"/>
            <w:hideMark/>
          </w:tcPr>
          <w:p w14:paraId="7BCCE779" w14:textId="77777777" w:rsidR="0085225A" w:rsidRPr="003926DD" w:rsidRDefault="0085225A" w:rsidP="0024081E">
            <w:pPr>
              <w:bidi/>
              <w:jc w:val="center"/>
              <w:rPr>
                <w:rFonts w:ascii="Calibri" w:hAnsi="Calibri" w:cs="Calibri"/>
                <w:b/>
                <w:bCs/>
                <w:color w:val="C00000"/>
                <w:sz w:val="28"/>
                <w:szCs w:val="28"/>
                <w:rtl/>
              </w:rPr>
            </w:pPr>
            <w:r w:rsidRPr="003926DD">
              <w:rPr>
                <w:rFonts w:ascii="Calibri" w:hAnsi="Calibri" w:cs="Calibri"/>
                <w:b/>
                <w:bCs/>
                <w:color w:val="C00000"/>
                <w:sz w:val="28"/>
                <w:szCs w:val="28"/>
                <w:rtl/>
              </w:rPr>
              <w:t>ذكور</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7ED902F7" w14:textId="77777777" w:rsidR="0085225A" w:rsidRPr="003926DD" w:rsidRDefault="0085225A" w:rsidP="0024081E">
            <w:pPr>
              <w:bidi/>
              <w:jc w:val="center"/>
              <w:rPr>
                <w:rFonts w:ascii="Calibri" w:hAnsi="Calibri" w:cs="Calibri"/>
                <w:b/>
                <w:bCs/>
                <w:color w:val="C00000"/>
                <w:sz w:val="28"/>
                <w:szCs w:val="28"/>
                <w:rtl/>
              </w:rPr>
            </w:pPr>
            <w:r w:rsidRPr="003926DD">
              <w:rPr>
                <w:rFonts w:ascii="Calibri" w:hAnsi="Calibri" w:cs="Calibri"/>
                <w:b/>
                <w:bCs/>
                <w:color w:val="C00000"/>
                <w:sz w:val="28"/>
                <w:szCs w:val="28"/>
                <w:rtl/>
              </w:rPr>
              <w:t>اناث</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6653C13A" w14:textId="77777777" w:rsidR="0085225A" w:rsidRPr="003926DD" w:rsidRDefault="0085225A" w:rsidP="0024081E">
            <w:pPr>
              <w:bidi/>
              <w:jc w:val="center"/>
              <w:rPr>
                <w:rFonts w:ascii="Calibri" w:hAnsi="Calibri" w:cs="Calibri"/>
                <w:b/>
                <w:bCs/>
                <w:color w:val="C00000"/>
                <w:sz w:val="28"/>
                <w:szCs w:val="28"/>
                <w:rtl/>
              </w:rPr>
            </w:pPr>
            <w:r w:rsidRPr="003926DD">
              <w:rPr>
                <w:rFonts w:ascii="Calibri" w:hAnsi="Calibri" w:cs="Calibri"/>
                <w:b/>
                <w:bCs/>
                <w:color w:val="C00000"/>
                <w:sz w:val="28"/>
                <w:szCs w:val="28"/>
                <w:rtl/>
              </w:rPr>
              <w:t>ذكور</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3628C5E2" w14:textId="77777777" w:rsidR="0085225A" w:rsidRPr="003926DD" w:rsidRDefault="0085225A" w:rsidP="0024081E">
            <w:pPr>
              <w:bidi/>
              <w:jc w:val="center"/>
              <w:rPr>
                <w:rFonts w:ascii="Calibri" w:hAnsi="Calibri" w:cs="Calibri"/>
                <w:b/>
                <w:bCs/>
                <w:color w:val="C00000"/>
                <w:sz w:val="28"/>
                <w:szCs w:val="28"/>
                <w:rtl/>
              </w:rPr>
            </w:pPr>
            <w:r w:rsidRPr="003926DD">
              <w:rPr>
                <w:rFonts w:ascii="Calibri" w:hAnsi="Calibri" w:cs="Calibri"/>
                <w:b/>
                <w:bCs/>
                <w:color w:val="C00000"/>
                <w:sz w:val="28"/>
                <w:szCs w:val="28"/>
                <w:rtl/>
              </w:rPr>
              <w:t>اناث</w:t>
            </w:r>
          </w:p>
        </w:tc>
      </w:tr>
      <w:tr w:rsidR="0085225A" w:rsidRPr="003926DD" w14:paraId="768FE744" w14:textId="77777777" w:rsidTr="0024081E">
        <w:trPr>
          <w:trHeight w:val="435"/>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0193DC16" w14:textId="77777777" w:rsidR="0085225A" w:rsidRPr="003926DD" w:rsidRDefault="0085225A" w:rsidP="0024081E">
            <w:pPr>
              <w:jc w:val="center"/>
              <w:rPr>
                <w:rFonts w:ascii="Calibri" w:hAnsi="Calibri" w:cs="Calibri"/>
                <w:b/>
                <w:bCs/>
                <w:color w:val="000000"/>
                <w:sz w:val="32"/>
                <w:szCs w:val="32"/>
                <w:rtl/>
              </w:rPr>
            </w:pPr>
            <w:r w:rsidRPr="003926DD">
              <w:rPr>
                <w:rFonts w:ascii="Calibri" w:hAnsi="Calibri" w:cs="Calibri"/>
                <w:b/>
                <w:bCs/>
                <w:color w:val="000000"/>
                <w:sz w:val="32"/>
                <w:szCs w:val="32"/>
              </w:rPr>
              <w:t>2014</w:t>
            </w:r>
          </w:p>
        </w:tc>
        <w:tc>
          <w:tcPr>
            <w:tcW w:w="2450" w:type="dxa"/>
            <w:tcBorders>
              <w:top w:val="nil"/>
              <w:left w:val="single" w:sz="8" w:space="0" w:color="auto"/>
              <w:bottom w:val="single" w:sz="8" w:space="0" w:color="auto"/>
              <w:right w:val="single" w:sz="8" w:space="0" w:color="auto"/>
            </w:tcBorders>
            <w:shd w:val="clear" w:color="auto" w:fill="auto"/>
            <w:noWrap/>
            <w:vAlign w:val="center"/>
            <w:hideMark/>
          </w:tcPr>
          <w:p w14:paraId="206EDC42"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27944 </w:t>
            </w:r>
          </w:p>
        </w:tc>
        <w:tc>
          <w:tcPr>
            <w:tcW w:w="2122" w:type="dxa"/>
            <w:tcBorders>
              <w:top w:val="nil"/>
              <w:left w:val="single" w:sz="8" w:space="0" w:color="auto"/>
              <w:bottom w:val="single" w:sz="8" w:space="0" w:color="auto"/>
              <w:right w:val="single" w:sz="8" w:space="0" w:color="auto"/>
            </w:tcBorders>
            <w:shd w:val="clear" w:color="auto" w:fill="auto"/>
            <w:noWrap/>
            <w:vAlign w:val="center"/>
            <w:hideMark/>
          </w:tcPr>
          <w:p w14:paraId="5804A685"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19263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457519CA"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5035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386B37E5"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2052 </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044C1A0C"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1594 </w:t>
            </w:r>
          </w:p>
        </w:tc>
      </w:tr>
      <w:tr w:rsidR="0085225A" w:rsidRPr="003926DD" w14:paraId="212412B6" w14:textId="77777777" w:rsidTr="0024081E">
        <w:trPr>
          <w:trHeight w:val="435"/>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09A822A7"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2015</w:t>
            </w:r>
          </w:p>
        </w:tc>
        <w:tc>
          <w:tcPr>
            <w:tcW w:w="2450" w:type="dxa"/>
            <w:tcBorders>
              <w:top w:val="nil"/>
              <w:left w:val="single" w:sz="8" w:space="0" w:color="auto"/>
              <w:bottom w:val="single" w:sz="8" w:space="0" w:color="auto"/>
              <w:right w:val="single" w:sz="8" w:space="0" w:color="auto"/>
            </w:tcBorders>
            <w:shd w:val="clear" w:color="auto" w:fill="auto"/>
            <w:noWrap/>
            <w:vAlign w:val="center"/>
            <w:hideMark/>
          </w:tcPr>
          <w:p w14:paraId="12461964"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28431 </w:t>
            </w:r>
          </w:p>
        </w:tc>
        <w:tc>
          <w:tcPr>
            <w:tcW w:w="2122" w:type="dxa"/>
            <w:tcBorders>
              <w:top w:val="nil"/>
              <w:left w:val="single" w:sz="8" w:space="0" w:color="auto"/>
              <w:bottom w:val="single" w:sz="8" w:space="0" w:color="auto"/>
              <w:right w:val="single" w:sz="8" w:space="0" w:color="auto"/>
            </w:tcBorders>
            <w:shd w:val="clear" w:color="auto" w:fill="auto"/>
            <w:noWrap/>
            <w:vAlign w:val="center"/>
            <w:hideMark/>
          </w:tcPr>
          <w:p w14:paraId="2648D810"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19694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5395A345"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5085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2EA57685"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2032 </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1CC087BD"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1620 </w:t>
            </w:r>
          </w:p>
        </w:tc>
      </w:tr>
      <w:tr w:rsidR="0085225A" w:rsidRPr="003926DD" w14:paraId="1886909B" w14:textId="77777777" w:rsidTr="0024081E">
        <w:trPr>
          <w:trHeight w:val="435"/>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7FEE9AAB"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2016</w:t>
            </w:r>
          </w:p>
        </w:tc>
        <w:tc>
          <w:tcPr>
            <w:tcW w:w="2450" w:type="dxa"/>
            <w:tcBorders>
              <w:top w:val="nil"/>
              <w:left w:val="single" w:sz="8" w:space="0" w:color="auto"/>
              <w:bottom w:val="single" w:sz="8" w:space="0" w:color="auto"/>
              <w:right w:val="single" w:sz="8" w:space="0" w:color="auto"/>
            </w:tcBorders>
            <w:shd w:val="clear" w:color="auto" w:fill="auto"/>
            <w:noWrap/>
            <w:vAlign w:val="center"/>
            <w:hideMark/>
          </w:tcPr>
          <w:p w14:paraId="7FB0880E"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28934 </w:t>
            </w:r>
          </w:p>
        </w:tc>
        <w:tc>
          <w:tcPr>
            <w:tcW w:w="2122" w:type="dxa"/>
            <w:tcBorders>
              <w:top w:val="nil"/>
              <w:left w:val="single" w:sz="8" w:space="0" w:color="auto"/>
              <w:bottom w:val="single" w:sz="8" w:space="0" w:color="auto"/>
              <w:right w:val="single" w:sz="8" w:space="0" w:color="auto"/>
            </w:tcBorders>
            <w:shd w:val="clear" w:color="auto" w:fill="auto"/>
            <w:noWrap/>
            <w:vAlign w:val="center"/>
            <w:hideMark/>
          </w:tcPr>
          <w:p w14:paraId="32607DB1"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19986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3AC2CBD6"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5345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5E12B718"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1948 </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0F06F235"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1655 </w:t>
            </w:r>
          </w:p>
        </w:tc>
      </w:tr>
      <w:tr w:rsidR="0085225A" w:rsidRPr="003926DD" w14:paraId="154F2990" w14:textId="77777777" w:rsidTr="0024081E">
        <w:trPr>
          <w:trHeight w:val="435"/>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7D664A5E"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2017</w:t>
            </w:r>
          </w:p>
        </w:tc>
        <w:tc>
          <w:tcPr>
            <w:tcW w:w="2450" w:type="dxa"/>
            <w:tcBorders>
              <w:top w:val="nil"/>
              <w:left w:val="single" w:sz="8" w:space="0" w:color="auto"/>
              <w:bottom w:val="single" w:sz="8" w:space="0" w:color="auto"/>
              <w:right w:val="single" w:sz="8" w:space="0" w:color="auto"/>
            </w:tcBorders>
            <w:shd w:val="clear" w:color="auto" w:fill="auto"/>
            <w:noWrap/>
            <w:vAlign w:val="center"/>
            <w:hideMark/>
          </w:tcPr>
          <w:p w14:paraId="584003F7"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29474 </w:t>
            </w:r>
          </w:p>
        </w:tc>
        <w:tc>
          <w:tcPr>
            <w:tcW w:w="2122" w:type="dxa"/>
            <w:tcBorders>
              <w:top w:val="nil"/>
              <w:left w:val="single" w:sz="8" w:space="0" w:color="auto"/>
              <w:bottom w:val="single" w:sz="8" w:space="0" w:color="auto"/>
              <w:right w:val="single" w:sz="8" w:space="0" w:color="auto"/>
            </w:tcBorders>
            <w:shd w:val="clear" w:color="auto" w:fill="auto"/>
            <w:noWrap/>
            <w:vAlign w:val="center"/>
            <w:hideMark/>
          </w:tcPr>
          <w:p w14:paraId="2AE4F279"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20620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2C36DA55"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4686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4F62C891"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1853 </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1BB54CC7"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1615 </w:t>
            </w:r>
          </w:p>
        </w:tc>
      </w:tr>
      <w:tr w:rsidR="0085225A" w:rsidRPr="003926DD" w14:paraId="60FE6775" w14:textId="77777777" w:rsidTr="0024081E">
        <w:trPr>
          <w:trHeight w:val="435"/>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18FA46CB"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2018</w:t>
            </w:r>
          </w:p>
        </w:tc>
        <w:tc>
          <w:tcPr>
            <w:tcW w:w="2450" w:type="dxa"/>
            <w:tcBorders>
              <w:top w:val="nil"/>
              <w:left w:val="single" w:sz="8" w:space="0" w:color="auto"/>
              <w:bottom w:val="single" w:sz="8" w:space="0" w:color="auto"/>
              <w:right w:val="single" w:sz="8" w:space="0" w:color="auto"/>
            </w:tcBorders>
            <w:shd w:val="clear" w:color="auto" w:fill="auto"/>
            <w:noWrap/>
            <w:vAlign w:val="center"/>
            <w:hideMark/>
          </w:tcPr>
          <w:p w14:paraId="547A862D"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28865 </w:t>
            </w:r>
          </w:p>
        </w:tc>
        <w:tc>
          <w:tcPr>
            <w:tcW w:w="2122" w:type="dxa"/>
            <w:tcBorders>
              <w:top w:val="nil"/>
              <w:left w:val="single" w:sz="8" w:space="0" w:color="auto"/>
              <w:bottom w:val="single" w:sz="8" w:space="0" w:color="auto"/>
              <w:right w:val="single" w:sz="8" w:space="0" w:color="auto"/>
            </w:tcBorders>
            <w:shd w:val="clear" w:color="auto" w:fill="auto"/>
            <w:noWrap/>
            <w:vAlign w:val="center"/>
            <w:hideMark/>
          </w:tcPr>
          <w:p w14:paraId="7B7A6188"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21290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20FCA1E8"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4731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16DC12BB"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1553 </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13C7546C"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1291 </w:t>
            </w:r>
          </w:p>
        </w:tc>
      </w:tr>
      <w:tr w:rsidR="0085225A" w:rsidRPr="003926DD" w14:paraId="401D8591" w14:textId="77777777" w:rsidTr="0024081E">
        <w:trPr>
          <w:trHeight w:val="435"/>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1AD3E480"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2019</w:t>
            </w:r>
          </w:p>
        </w:tc>
        <w:tc>
          <w:tcPr>
            <w:tcW w:w="2450" w:type="dxa"/>
            <w:tcBorders>
              <w:top w:val="nil"/>
              <w:left w:val="single" w:sz="8" w:space="0" w:color="auto"/>
              <w:bottom w:val="single" w:sz="8" w:space="0" w:color="auto"/>
              <w:right w:val="single" w:sz="8" w:space="0" w:color="auto"/>
            </w:tcBorders>
            <w:shd w:val="clear" w:color="auto" w:fill="auto"/>
            <w:noWrap/>
            <w:vAlign w:val="center"/>
            <w:hideMark/>
          </w:tcPr>
          <w:p w14:paraId="4DF1B2AE"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28348 </w:t>
            </w:r>
          </w:p>
        </w:tc>
        <w:tc>
          <w:tcPr>
            <w:tcW w:w="2122" w:type="dxa"/>
            <w:tcBorders>
              <w:top w:val="nil"/>
              <w:left w:val="single" w:sz="8" w:space="0" w:color="auto"/>
              <w:bottom w:val="single" w:sz="8" w:space="0" w:color="auto"/>
              <w:right w:val="single" w:sz="8" w:space="0" w:color="auto"/>
            </w:tcBorders>
            <w:shd w:val="clear" w:color="auto" w:fill="auto"/>
            <w:noWrap/>
            <w:vAlign w:val="center"/>
            <w:hideMark/>
          </w:tcPr>
          <w:p w14:paraId="4C608F2F"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22133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2F61CCFA"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3990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5601508F"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1122 </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0B7C7191"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1103 </w:t>
            </w:r>
          </w:p>
        </w:tc>
      </w:tr>
      <w:tr w:rsidR="0085225A" w:rsidRPr="003926DD" w14:paraId="4CAB851E" w14:textId="77777777" w:rsidTr="0024081E">
        <w:trPr>
          <w:trHeight w:val="435"/>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4799E6DD"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2020</w:t>
            </w:r>
          </w:p>
        </w:tc>
        <w:tc>
          <w:tcPr>
            <w:tcW w:w="2450" w:type="dxa"/>
            <w:tcBorders>
              <w:top w:val="nil"/>
              <w:left w:val="single" w:sz="8" w:space="0" w:color="auto"/>
              <w:bottom w:val="single" w:sz="8" w:space="0" w:color="auto"/>
              <w:right w:val="single" w:sz="8" w:space="0" w:color="auto"/>
            </w:tcBorders>
            <w:shd w:val="clear" w:color="auto" w:fill="auto"/>
            <w:noWrap/>
            <w:vAlign w:val="center"/>
            <w:hideMark/>
          </w:tcPr>
          <w:p w14:paraId="763A884B"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28458 </w:t>
            </w:r>
          </w:p>
        </w:tc>
        <w:tc>
          <w:tcPr>
            <w:tcW w:w="2122" w:type="dxa"/>
            <w:tcBorders>
              <w:top w:val="nil"/>
              <w:left w:val="single" w:sz="8" w:space="0" w:color="auto"/>
              <w:bottom w:val="single" w:sz="8" w:space="0" w:color="auto"/>
              <w:right w:val="single" w:sz="8" w:space="0" w:color="auto"/>
            </w:tcBorders>
            <w:shd w:val="clear" w:color="auto" w:fill="auto"/>
            <w:noWrap/>
            <w:vAlign w:val="center"/>
            <w:hideMark/>
          </w:tcPr>
          <w:p w14:paraId="3E8BA78C"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22271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0EA77AE8"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3928 </w:t>
            </w:r>
          </w:p>
        </w:tc>
        <w:tc>
          <w:tcPr>
            <w:tcW w:w="1714" w:type="dxa"/>
            <w:tcBorders>
              <w:top w:val="nil"/>
              <w:left w:val="single" w:sz="8" w:space="0" w:color="auto"/>
              <w:bottom w:val="single" w:sz="8" w:space="0" w:color="auto"/>
              <w:right w:val="single" w:sz="8" w:space="0" w:color="auto"/>
            </w:tcBorders>
            <w:shd w:val="clear" w:color="auto" w:fill="auto"/>
            <w:noWrap/>
            <w:vAlign w:val="center"/>
            <w:hideMark/>
          </w:tcPr>
          <w:p w14:paraId="4A22CFFA"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1413 </w:t>
            </w:r>
          </w:p>
        </w:tc>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34917E6A" w14:textId="77777777" w:rsidR="0085225A" w:rsidRPr="003926DD" w:rsidRDefault="0085225A" w:rsidP="0024081E">
            <w:pPr>
              <w:jc w:val="center"/>
              <w:rPr>
                <w:rFonts w:ascii="Calibri" w:hAnsi="Calibri" w:cs="Calibri"/>
                <w:b/>
                <w:bCs/>
                <w:color w:val="000000"/>
                <w:sz w:val="32"/>
                <w:szCs w:val="32"/>
              </w:rPr>
            </w:pPr>
            <w:r w:rsidRPr="003926DD">
              <w:rPr>
                <w:rFonts w:ascii="Calibri" w:hAnsi="Calibri" w:cs="Calibri"/>
                <w:b/>
                <w:bCs/>
                <w:color w:val="000000"/>
                <w:sz w:val="32"/>
                <w:szCs w:val="32"/>
              </w:rPr>
              <w:t xml:space="preserve">846 </w:t>
            </w:r>
          </w:p>
        </w:tc>
      </w:tr>
    </w:tbl>
    <w:tbl>
      <w:tblPr>
        <w:bidiVisual/>
        <w:tblW w:w="10700" w:type="dxa"/>
        <w:tblInd w:w="-921" w:type="dxa"/>
        <w:tblLook w:val="04A0" w:firstRow="1" w:lastRow="0" w:firstColumn="1" w:lastColumn="0" w:noHBand="0" w:noVBand="1"/>
      </w:tblPr>
      <w:tblGrid>
        <w:gridCol w:w="1029"/>
        <w:gridCol w:w="554"/>
        <w:gridCol w:w="12"/>
        <w:gridCol w:w="394"/>
        <w:gridCol w:w="1210"/>
        <w:gridCol w:w="1210"/>
        <w:gridCol w:w="1210"/>
        <w:gridCol w:w="807"/>
        <w:gridCol w:w="348"/>
        <w:gridCol w:w="55"/>
        <w:gridCol w:w="1908"/>
        <w:gridCol w:w="15"/>
        <w:gridCol w:w="1948"/>
      </w:tblGrid>
      <w:tr w:rsidR="00874F49" w:rsidRPr="00874F49" w14:paraId="13BFD2CB" w14:textId="77777777" w:rsidTr="00874F49">
        <w:trPr>
          <w:trHeight w:val="420"/>
        </w:trPr>
        <w:tc>
          <w:tcPr>
            <w:tcW w:w="10700" w:type="dxa"/>
            <w:gridSpan w:val="13"/>
            <w:tcBorders>
              <w:top w:val="nil"/>
              <w:left w:val="nil"/>
              <w:bottom w:val="nil"/>
              <w:right w:val="nil"/>
            </w:tcBorders>
            <w:shd w:val="clear" w:color="auto" w:fill="auto"/>
            <w:noWrap/>
            <w:vAlign w:val="bottom"/>
            <w:hideMark/>
          </w:tcPr>
          <w:p w14:paraId="654493F3" w14:textId="77777777" w:rsidR="004520D5" w:rsidRDefault="004520D5" w:rsidP="00874F49">
            <w:pPr>
              <w:bidi/>
              <w:jc w:val="center"/>
              <w:rPr>
                <w:rFonts w:ascii="Calibri" w:hAnsi="Calibri" w:cs="Calibri"/>
                <w:b/>
                <w:bCs/>
                <w:color w:val="C00000"/>
                <w:sz w:val="28"/>
                <w:szCs w:val="28"/>
                <w:rtl/>
              </w:rPr>
            </w:pPr>
          </w:p>
          <w:p w14:paraId="1FE5A79C" w14:textId="5164CF24" w:rsidR="004520D5" w:rsidRDefault="004520D5" w:rsidP="008F13DE">
            <w:pPr>
              <w:bidi/>
              <w:rPr>
                <w:rFonts w:ascii="Calibri" w:hAnsi="Calibri" w:cs="Calibri"/>
                <w:b/>
                <w:bCs/>
                <w:color w:val="C00000"/>
                <w:sz w:val="28"/>
                <w:szCs w:val="28"/>
                <w:rtl/>
              </w:rPr>
            </w:pPr>
          </w:p>
          <w:p w14:paraId="236B8ACC" w14:textId="6FB86B1B" w:rsidR="008F13DE" w:rsidRDefault="008F13DE" w:rsidP="008F13DE">
            <w:pPr>
              <w:bidi/>
              <w:rPr>
                <w:rFonts w:ascii="Calibri" w:hAnsi="Calibri" w:cs="Calibri"/>
                <w:b/>
                <w:bCs/>
                <w:color w:val="C00000"/>
                <w:sz w:val="28"/>
                <w:szCs w:val="28"/>
                <w:rtl/>
              </w:rPr>
            </w:pPr>
          </w:p>
          <w:p w14:paraId="10F1D117" w14:textId="132156A1" w:rsidR="008F13DE" w:rsidRDefault="008F13DE" w:rsidP="008F13DE">
            <w:pPr>
              <w:bidi/>
              <w:rPr>
                <w:rFonts w:ascii="Calibri" w:hAnsi="Calibri" w:cs="Calibri"/>
                <w:b/>
                <w:bCs/>
                <w:color w:val="C00000"/>
                <w:sz w:val="28"/>
                <w:szCs w:val="28"/>
                <w:rtl/>
              </w:rPr>
            </w:pPr>
          </w:p>
          <w:p w14:paraId="010512DE" w14:textId="3AB180DA" w:rsidR="00A516B0" w:rsidRDefault="00A516B0" w:rsidP="00A516B0">
            <w:pPr>
              <w:bidi/>
              <w:rPr>
                <w:rFonts w:ascii="Calibri" w:hAnsi="Calibri" w:cs="Calibri"/>
                <w:b/>
                <w:bCs/>
                <w:color w:val="C00000"/>
                <w:sz w:val="28"/>
                <w:szCs w:val="28"/>
                <w:rtl/>
              </w:rPr>
            </w:pPr>
          </w:p>
          <w:p w14:paraId="46A8F97F" w14:textId="137F7710" w:rsidR="00A516B0" w:rsidRDefault="00A516B0" w:rsidP="00A516B0">
            <w:pPr>
              <w:bidi/>
              <w:rPr>
                <w:rFonts w:ascii="Calibri" w:hAnsi="Calibri" w:cs="Calibri"/>
                <w:b/>
                <w:bCs/>
                <w:color w:val="C00000"/>
                <w:sz w:val="28"/>
                <w:szCs w:val="28"/>
                <w:rtl/>
              </w:rPr>
            </w:pPr>
          </w:p>
          <w:p w14:paraId="1C076A8B" w14:textId="77777777" w:rsidR="000C5225" w:rsidRDefault="000C5225" w:rsidP="000C5225">
            <w:pPr>
              <w:bidi/>
              <w:rPr>
                <w:rFonts w:ascii="Calibri" w:hAnsi="Calibri" w:cs="Calibri"/>
                <w:b/>
                <w:bCs/>
                <w:color w:val="C00000"/>
                <w:sz w:val="28"/>
                <w:szCs w:val="28"/>
                <w:rtl/>
              </w:rPr>
            </w:pPr>
          </w:p>
          <w:p w14:paraId="33543EFE" w14:textId="420166D2" w:rsidR="00A516B0" w:rsidRDefault="00A516B0" w:rsidP="00A516B0">
            <w:pPr>
              <w:bidi/>
              <w:rPr>
                <w:rFonts w:ascii="Calibri" w:hAnsi="Calibri" w:cs="Calibri"/>
                <w:b/>
                <w:bCs/>
                <w:color w:val="C00000"/>
                <w:sz w:val="28"/>
                <w:szCs w:val="28"/>
                <w:rtl/>
              </w:rPr>
            </w:pPr>
          </w:p>
          <w:p w14:paraId="4AD26A3E" w14:textId="77777777" w:rsidR="00A516B0" w:rsidRDefault="00A516B0" w:rsidP="00A516B0">
            <w:pPr>
              <w:bidi/>
              <w:rPr>
                <w:rFonts w:ascii="Calibri" w:hAnsi="Calibri" w:cs="Calibri"/>
                <w:b/>
                <w:bCs/>
                <w:color w:val="C00000"/>
                <w:sz w:val="28"/>
                <w:szCs w:val="28"/>
                <w:rtl/>
              </w:rPr>
            </w:pPr>
          </w:p>
          <w:p w14:paraId="622DD7E2" w14:textId="12ECC246" w:rsidR="00874F49" w:rsidRPr="00874F49" w:rsidRDefault="00C326AB" w:rsidP="004520D5">
            <w:pPr>
              <w:bidi/>
              <w:jc w:val="center"/>
              <w:rPr>
                <w:rFonts w:ascii="GE SS Two Bold" w:hAnsi="GE SS Two Bold" w:cs="Calibri"/>
                <w:b/>
                <w:bCs/>
                <w:color w:val="C00000"/>
                <w:sz w:val="28"/>
                <w:szCs w:val="28"/>
              </w:rPr>
            </w:pPr>
            <w:r w:rsidRPr="00121DE8">
              <w:rPr>
                <w:rFonts w:ascii="Calibri" w:hAnsi="Calibri" w:cs="Calibri" w:hint="cs"/>
                <w:b/>
                <w:bCs/>
                <w:color w:val="C00000"/>
                <w:sz w:val="28"/>
                <w:szCs w:val="28"/>
                <w:rtl/>
              </w:rPr>
              <w:lastRenderedPageBreak/>
              <w:t>جدول</w:t>
            </w:r>
            <w:r>
              <w:rPr>
                <w:rFonts w:ascii="Calibri" w:hAnsi="Calibri" w:cs="Calibri" w:hint="cs"/>
                <w:b/>
                <w:bCs/>
                <w:color w:val="C00000"/>
                <w:sz w:val="28"/>
                <w:szCs w:val="28"/>
                <w:rtl/>
              </w:rPr>
              <w:t xml:space="preserve"> 14</w:t>
            </w:r>
            <w:r w:rsidRPr="00121DE8">
              <w:rPr>
                <w:rFonts w:ascii="Calibri" w:hAnsi="Calibri" w:cs="Calibri" w:hint="cs"/>
                <w:b/>
                <w:bCs/>
                <w:color w:val="C00000"/>
                <w:sz w:val="28"/>
                <w:szCs w:val="28"/>
                <w:rtl/>
              </w:rPr>
              <w:t xml:space="preserve">: </w:t>
            </w:r>
            <w:r w:rsidR="00874F49" w:rsidRPr="00874F49">
              <w:rPr>
                <w:rFonts w:ascii="GE SS Two Bold" w:hAnsi="GE SS Two Bold" w:cs="Calibri"/>
                <w:b/>
                <w:bCs/>
                <w:color w:val="C00000"/>
                <w:sz w:val="28"/>
                <w:szCs w:val="28"/>
                <w:rtl/>
              </w:rPr>
              <w:t>معدل البطالة السنوي طبقاً للنوع</w:t>
            </w:r>
          </w:p>
        </w:tc>
      </w:tr>
      <w:tr w:rsidR="00874F49" w:rsidRPr="00874F49" w14:paraId="04DCB44F" w14:textId="77777777" w:rsidTr="00874F49">
        <w:trPr>
          <w:trHeight w:val="435"/>
        </w:trPr>
        <w:tc>
          <w:tcPr>
            <w:tcW w:w="158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06797B" w14:textId="77777777" w:rsidR="00874F49" w:rsidRPr="00874F49" w:rsidRDefault="00874F49" w:rsidP="00874F49">
            <w:pPr>
              <w:bidi/>
              <w:jc w:val="center"/>
              <w:rPr>
                <w:rFonts w:ascii="Calibri" w:hAnsi="Calibri" w:cs="Calibri"/>
                <w:b/>
                <w:bCs/>
                <w:color w:val="C00000"/>
                <w:sz w:val="28"/>
                <w:szCs w:val="28"/>
                <w:rtl/>
              </w:rPr>
            </w:pPr>
            <w:r w:rsidRPr="00874F49">
              <w:rPr>
                <w:rFonts w:ascii="Calibri" w:hAnsi="Calibri" w:cs="Calibri"/>
                <w:b/>
                <w:bCs/>
                <w:color w:val="C00000"/>
                <w:sz w:val="28"/>
                <w:szCs w:val="28"/>
                <w:rtl/>
              </w:rPr>
              <w:lastRenderedPageBreak/>
              <w:t>السنة</w:t>
            </w:r>
          </w:p>
        </w:tc>
        <w:tc>
          <w:tcPr>
            <w:tcW w:w="4843"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6F4551" w14:textId="6903A87F" w:rsidR="00874F49" w:rsidRPr="00874F49" w:rsidRDefault="00874F49" w:rsidP="00874F49">
            <w:pPr>
              <w:bidi/>
              <w:jc w:val="center"/>
              <w:rPr>
                <w:rFonts w:ascii="Calibri" w:hAnsi="Calibri" w:cs="Calibri"/>
                <w:b/>
                <w:bCs/>
                <w:color w:val="C00000"/>
                <w:sz w:val="28"/>
                <w:szCs w:val="28"/>
                <w:rtl/>
              </w:rPr>
            </w:pPr>
            <w:r w:rsidRPr="00874F49">
              <w:rPr>
                <w:rFonts w:ascii="Calibri" w:hAnsi="Calibri" w:cs="Calibri"/>
                <w:b/>
                <w:bCs/>
                <w:color w:val="C00000"/>
                <w:sz w:val="28"/>
                <w:szCs w:val="28"/>
                <w:rtl/>
              </w:rPr>
              <w:t>معدل البطالة السنوي</w:t>
            </w:r>
          </w:p>
        </w:tc>
        <w:tc>
          <w:tcPr>
            <w:tcW w:w="2326"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C301E7" w14:textId="77777777" w:rsidR="00874F49" w:rsidRPr="00874F49" w:rsidRDefault="00874F49" w:rsidP="00874F49">
            <w:pPr>
              <w:bidi/>
              <w:jc w:val="center"/>
              <w:rPr>
                <w:rFonts w:ascii="Calibri" w:hAnsi="Calibri" w:cs="Calibri"/>
                <w:b/>
                <w:bCs/>
                <w:color w:val="C00000"/>
                <w:sz w:val="28"/>
                <w:szCs w:val="28"/>
                <w:rtl/>
              </w:rPr>
            </w:pPr>
            <w:r w:rsidRPr="00874F49">
              <w:rPr>
                <w:rFonts w:ascii="Calibri" w:hAnsi="Calibri" w:cs="Calibri"/>
                <w:b/>
                <w:bCs/>
                <w:color w:val="C00000"/>
                <w:sz w:val="28"/>
                <w:szCs w:val="28"/>
                <w:rtl/>
              </w:rPr>
              <w:t>الإناث</w:t>
            </w:r>
          </w:p>
        </w:tc>
        <w:tc>
          <w:tcPr>
            <w:tcW w:w="194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2CCDB7" w14:textId="77777777" w:rsidR="00874F49" w:rsidRPr="00874F49" w:rsidRDefault="00874F49" w:rsidP="00874F49">
            <w:pPr>
              <w:bidi/>
              <w:jc w:val="center"/>
              <w:rPr>
                <w:rFonts w:ascii="Calibri" w:hAnsi="Calibri" w:cs="Calibri"/>
                <w:b/>
                <w:bCs/>
                <w:color w:val="C00000"/>
                <w:sz w:val="28"/>
                <w:szCs w:val="28"/>
                <w:rtl/>
              </w:rPr>
            </w:pPr>
            <w:r w:rsidRPr="00874F49">
              <w:rPr>
                <w:rFonts w:ascii="Calibri" w:hAnsi="Calibri" w:cs="Calibri"/>
                <w:b/>
                <w:bCs/>
                <w:color w:val="C00000"/>
                <w:sz w:val="28"/>
                <w:szCs w:val="28"/>
                <w:rtl/>
              </w:rPr>
              <w:t>الذكور</w:t>
            </w:r>
          </w:p>
        </w:tc>
      </w:tr>
      <w:tr w:rsidR="00874F49" w:rsidRPr="00874F49" w14:paraId="433CE0AC" w14:textId="77777777" w:rsidTr="00874F49">
        <w:trPr>
          <w:trHeight w:val="435"/>
        </w:trPr>
        <w:tc>
          <w:tcPr>
            <w:tcW w:w="1583" w:type="dxa"/>
            <w:gridSpan w:val="2"/>
            <w:tcBorders>
              <w:top w:val="nil"/>
              <w:left w:val="single" w:sz="8" w:space="0" w:color="auto"/>
              <w:bottom w:val="single" w:sz="8" w:space="0" w:color="auto"/>
              <w:right w:val="single" w:sz="8" w:space="0" w:color="auto"/>
            </w:tcBorders>
            <w:shd w:val="clear" w:color="auto" w:fill="auto"/>
            <w:noWrap/>
            <w:vAlign w:val="center"/>
            <w:hideMark/>
          </w:tcPr>
          <w:p w14:paraId="21FDF179" w14:textId="77777777" w:rsidR="00874F49" w:rsidRPr="00874F49" w:rsidRDefault="00874F49" w:rsidP="00874F49">
            <w:pPr>
              <w:jc w:val="center"/>
              <w:rPr>
                <w:rFonts w:ascii="Calibri" w:hAnsi="Calibri" w:cs="Calibri"/>
                <w:b/>
                <w:bCs/>
                <w:color w:val="000000"/>
                <w:sz w:val="28"/>
                <w:szCs w:val="28"/>
                <w:rtl/>
              </w:rPr>
            </w:pPr>
            <w:r w:rsidRPr="00874F49">
              <w:rPr>
                <w:rFonts w:ascii="Calibri" w:hAnsi="Calibri" w:cs="Calibri"/>
                <w:b/>
                <w:bCs/>
                <w:color w:val="000000"/>
                <w:sz w:val="28"/>
                <w:szCs w:val="28"/>
              </w:rPr>
              <w:t>2014</w:t>
            </w:r>
          </w:p>
        </w:tc>
        <w:tc>
          <w:tcPr>
            <w:tcW w:w="4843" w:type="dxa"/>
            <w:gridSpan w:val="6"/>
            <w:tcBorders>
              <w:top w:val="nil"/>
              <w:left w:val="single" w:sz="8" w:space="0" w:color="auto"/>
              <w:bottom w:val="single" w:sz="8" w:space="0" w:color="auto"/>
              <w:right w:val="single" w:sz="8" w:space="0" w:color="auto"/>
            </w:tcBorders>
            <w:shd w:val="clear" w:color="auto" w:fill="auto"/>
            <w:noWrap/>
            <w:vAlign w:val="center"/>
            <w:hideMark/>
          </w:tcPr>
          <w:p w14:paraId="26258055"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13.00%</w:t>
            </w:r>
          </w:p>
        </w:tc>
        <w:tc>
          <w:tcPr>
            <w:tcW w:w="2326" w:type="dxa"/>
            <w:gridSpan w:val="4"/>
            <w:tcBorders>
              <w:top w:val="nil"/>
              <w:left w:val="single" w:sz="8" w:space="0" w:color="auto"/>
              <w:bottom w:val="single" w:sz="8" w:space="0" w:color="auto"/>
              <w:right w:val="single" w:sz="8" w:space="0" w:color="auto"/>
            </w:tcBorders>
            <w:shd w:val="clear" w:color="auto" w:fill="auto"/>
            <w:noWrap/>
            <w:vAlign w:val="center"/>
            <w:hideMark/>
          </w:tcPr>
          <w:p w14:paraId="07B8FA66"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24.0%</w:t>
            </w:r>
          </w:p>
        </w:tc>
        <w:tc>
          <w:tcPr>
            <w:tcW w:w="1948" w:type="dxa"/>
            <w:tcBorders>
              <w:top w:val="nil"/>
              <w:left w:val="single" w:sz="8" w:space="0" w:color="auto"/>
              <w:bottom w:val="single" w:sz="8" w:space="0" w:color="auto"/>
              <w:right w:val="single" w:sz="8" w:space="0" w:color="auto"/>
            </w:tcBorders>
            <w:shd w:val="clear" w:color="auto" w:fill="auto"/>
            <w:noWrap/>
            <w:vAlign w:val="center"/>
            <w:hideMark/>
          </w:tcPr>
          <w:p w14:paraId="5E6AD366"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9.60%</w:t>
            </w:r>
          </w:p>
        </w:tc>
      </w:tr>
      <w:tr w:rsidR="00874F49" w:rsidRPr="00874F49" w14:paraId="18FC7D92" w14:textId="77777777" w:rsidTr="00874F49">
        <w:trPr>
          <w:trHeight w:val="435"/>
        </w:trPr>
        <w:tc>
          <w:tcPr>
            <w:tcW w:w="1583" w:type="dxa"/>
            <w:gridSpan w:val="2"/>
            <w:tcBorders>
              <w:top w:val="nil"/>
              <w:left w:val="single" w:sz="8" w:space="0" w:color="auto"/>
              <w:bottom w:val="single" w:sz="8" w:space="0" w:color="auto"/>
              <w:right w:val="single" w:sz="8" w:space="0" w:color="auto"/>
            </w:tcBorders>
            <w:shd w:val="clear" w:color="auto" w:fill="auto"/>
            <w:noWrap/>
            <w:vAlign w:val="center"/>
            <w:hideMark/>
          </w:tcPr>
          <w:p w14:paraId="1184008D"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2015</w:t>
            </w:r>
          </w:p>
        </w:tc>
        <w:tc>
          <w:tcPr>
            <w:tcW w:w="4843" w:type="dxa"/>
            <w:gridSpan w:val="6"/>
            <w:tcBorders>
              <w:top w:val="nil"/>
              <w:left w:val="single" w:sz="8" w:space="0" w:color="auto"/>
              <w:bottom w:val="single" w:sz="8" w:space="0" w:color="auto"/>
              <w:right w:val="single" w:sz="8" w:space="0" w:color="auto"/>
            </w:tcBorders>
            <w:shd w:val="clear" w:color="auto" w:fill="auto"/>
            <w:noWrap/>
            <w:vAlign w:val="center"/>
            <w:hideMark/>
          </w:tcPr>
          <w:p w14:paraId="1015E171"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12.80%</w:t>
            </w:r>
          </w:p>
        </w:tc>
        <w:tc>
          <w:tcPr>
            <w:tcW w:w="2326" w:type="dxa"/>
            <w:gridSpan w:val="4"/>
            <w:tcBorders>
              <w:top w:val="nil"/>
              <w:left w:val="single" w:sz="8" w:space="0" w:color="auto"/>
              <w:bottom w:val="single" w:sz="8" w:space="0" w:color="auto"/>
              <w:right w:val="single" w:sz="8" w:space="0" w:color="auto"/>
            </w:tcBorders>
            <w:shd w:val="clear" w:color="auto" w:fill="auto"/>
            <w:noWrap/>
            <w:vAlign w:val="center"/>
            <w:hideMark/>
          </w:tcPr>
          <w:p w14:paraId="327652B7"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42.20%</w:t>
            </w:r>
          </w:p>
        </w:tc>
        <w:tc>
          <w:tcPr>
            <w:tcW w:w="1948" w:type="dxa"/>
            <w:tcBorders>
              <w:top w:val="nil"/>
              <w:left w:val="single" w:sz="8" w:space="0" w:color="auto"/>
              <w:bottom w:val="single" w:sz="8" w:space="0" w:color="auto"/>
              <w:right w:val="single" w:sz="8" w:space="0" w:color="auto"/>
            </w:tcBorders>
            <w:shd w:val="clear" w:color="auto" w:fill="auto"/>
            <w:noWrap/>
            <w:vAlign w:val="center"/>
            <w:hideMark/>
          </w:tcPr>
          <w:p w14:paraId="005005D5"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9.40%</w:t>
            </w:r>
          </w:p>
        </w:tc>
      </w:tr>
      <w:tr w:rsidR="00874F49" w:rsidRPr="00874F49" w14:paraId="3822D7FC" w14:textId="77777777" w:rsidTr="00874F49">
        <w:trPr>
          <w:trHeight w:val="435"/>
        </w:trPr>
        <w:tc>
          <w:tcPr>
            <w:tcW w:w="1583" w:type="dxa"/>
            <w:gridSpan w:val="2"/>
            <w:tcBorders>
              <w:top w:val="nil"/>
              <w:left w:val="single" w:sz="8" w:space="0" w:color="auto"/>
              <w:bottom w:val="single" w:sz="8" w:space="0" w:color="auto"/>
              <w:right w:val="single" w:sz="8" w:space="0" w:color="auto"/>
            </w:tcBorders>
            <w:shd w:val="clear" w:color="auto" w:fill="auto"/>
            <w:noWrap/>
            <w:vAlign w:val="center"/>
            <w:hideMark/>
          </w:tcPr>
          <w:p w14:paraId="2969FE91"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2016</w:t>
            </w:r>
          </w:p>
        </w:tc>
        <w:tc>
          <w:tcPr>
            <w:tcW w:w="4843" w:type="dxa"/>
            <w:gridSpan w:val="6"/>
            <w:tcBorders>
              <w:top w:val="nil"/>
              <w:left w:val="single" w:sz="8" w:space="0" w:color="auto"/>
              <w:bottom w:val="single" w:sz="8" w:space="0" w:color="auto"/>
              <w:right w:val="single" w:sz="8" w:space="0" w:color="auto"/>
            </w:tcBorders>
            <w:shd w:val="clear" w:color="auto" w:fill="auto"/>
            <w:noWrap/>
            <w:vAlign w:val="center"/>
            <w:hideMark/>
          </w:tcPr>
          <w:p w14:paraId="6257CF2E"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12.50%</w:t>
            </w:r>
          </w:p>
        </w:tc>
        <w:tc>
          <w:tcPr>
            <w:tcW w:w="2326" w:type="dxa"/>
            <w:gridSpan w:val="4"/>
            <w:tcBorders>
              <w:top w:val="nil"/>
              <w:left w:val="single" w:sz="8" w:space="0" w:color="auto"/>
              <w:bottom w:val="single" w:sz="8" w:space="0" w:color="auto"/>
              <w:right w:val="single" w:sz="8" w:space="0" w:color="auto"/>
            </w:tcBorders>
            <w:shd w:val="clear" w:color="auto" w:fill="auto"/>
            <w:noWrap/>
            <w:vAlign w:val="center"/>
            <w:hideMark/>
          </w:tcPr>
          <w:p w14:paraId="5DB40734"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23.60%</w:t>
            </w:r>
          </w:p>
        </w:tc>
        <w:tc>
          <w:tcPr>
            <w:tcW w:w="1948" w:type="dxa"/>
            <w:tcBorders>
              <w:top w:val="nil"/>
              <w:left w:val="single" w:sz="8" w:space="0" w:color="auto"/>
              <w:bottom w:val="single" w:sz="8" w:space="0" w:color="auto"/>
              <w:right w:val="single" w:sz="8" w:space="0" w:color="auto"/>
            </w:tcBorders>
            <w:shd w:val="clear" w:color="auto" w:fill="auto"/>
            <w:noWrap/>
            <w:vAlign w:val="center"/>
            <w:hideMark/>
          </w:tcPr>
          <w:p w14:paraId="5E853A85"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8.90%</w:t>
            </w:r>
          </w:p>
        </w:tc>
      </w:tr>
      <w:tr w:rsidR="00874F49" w:rsidRPr="00874F49" w14:paraId="296FB7E7" w14:textId="77777777" w:rsidTr="00874F49">
        <w:trPr>
          <w:trHeight w:val="435"/>
        </w:trPr>
        <w:tc>
          <w:tcPr>
            <w:tcW w:w="1583" w:type="dxa"/>
            <w:gridSpan w:val="2"/>
            <w:tcBorders>
              <w:top w:val="nil"/>
              <w:left w:val="single" w:sz="8" w:space="0" w:color="auto"/>
              <w:bottom w:val="single" w:sz="8" w:space="0" w:color="auto"/>
              <w:right w:val="single" w:sz="8" w:space="0" w:color="auto"/>
            </w:tcBorders>
            <w:shd w:val="clear" w:color="auto" w:fill="auto"/>
            <w:noWrap/>
            <w:vAlign w:val="center"/>
            <w:hideMark/>
          </w:tcPr>
          <w:p w14:paraId="2BC4A5F5"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2017</w:t>
            </w:r>
          </w:p>
        </w:tc>
        <w:tc>
          <w:tcPr>
            <w:tcW w:w="4843" w:type="dxa"/>
            <w:gridSpan w:val="6"/>
            <w:tcBorders>
              <w:top w:val="nil"/>
              <w:left w:val="single" w:sz="8" w:space="0" w:color="auto"/>
              <w:bottom w:val="single" w:sz="8" w:space="0" w:color="auto"/>
              <w:right w:val="single" w:sz="8" w:space="0" w:color="auto"/>
            </w:tcBorders>
            <w:shd w:val="clear" w:color="auto" w:fill="auto"/>
            <w:noWrap/>
            <w:vAlign w:val="center"/>
            <w:hideMark/>
          </w:tcPr>
          <w:p w14:paraId="321F5F74"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11.80%</w:t>
            </w:r>
          </w:p>
        </w:tc>
        <w:tc>
          <w:tcPr>
            <w:tcW w:w="2326" w:type="dxa"/>
            <w:gridSpan w:val="4"/>
            <w:tcBorders>
              <w:top w:val="nil"/>
              <w:left w:val="single" w:sz="8" w:space="0" w:color="auto"/>
              <w:bottom w:val="single" w:sz="8" w:space="0" w:color="auto"/>
              <w:right w:val="single" w:sz="8" w:space="0" w:color="auto"/>
            </w:tcBorders>
            <w:shd w:val="clear" w:color="auto" w:fill="auto"/>
            <w:noWrap/>
            <w:vAlign w:val="center"/>
            <w:hideMark/>
          </w:tcPr>
          <w:p w14:paraId="789DA87F"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23.10%</w:t>
            </w:r>
          </w:p>
        </w:tc>
        <w:tc>
          <w:tcPr>
            <w:tcW w:w="1948" w:type="dxa"/>
            <w:tcBorders>
              <w:top w:val="nil"/>
              <w:left w:val="single" w:sz="8" w:space="0" w:color="auto"/>
              <w:bottom w:val="single" w:sz="8" w:space="0" w:color="auto"/>
              <w:right w:val="single" w:sz="8" w:space="0" w:color="auto"/>
            </w:tcBorders>
            <w:shd w:val="clear" w:color="auto" w:fill="auto"/>
            <w:noWrap/>
            <w:vAlign w:val="center"/>
            <w:hideMark/>
          </w:tcPr>
          <w:p w14:paraId="53561BA7"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8.20%</w:t>
            </w:r>
          </w:p>
        </w:tc>
      </w:tr>
      <w:tr w:rsidR="00874F49" w:rsidRPr="00874F49" w14:paraId="37BE2DE1" w14:textId="77777777" w:rsidTr="00874F49">
        <w:trPr>
          <w:trHeight w:val="435"/>
        </w:trPr>
        <w:tc>
          <w:tcPr>
            <w:tcW w:w="1583" w:type="dxa"/>
            <w:gridSpan w:val="2"/>
            <w:tcBorders>
              <w:top w:val="nil"/>
              <w:left w:val="single" w:sz="8" w:space="0" w:color="auto"/>
              <w:bottom w:val="single" w:sz="8" w:space="0" w:color="auto"/>
              <w:right w:val="single" w:sz="8" w:space="0" w:color="auto"/>
            </w:tcBorders>
            <w:shd w:val="clear" w:color="auto" w:fill="auto"/>
            <w:noWrap/>
            <w:vAlign w:val="center"/>
            <w:hideMark/>
          </w:tcPr>
          <w:p w14:paraId="3DEED16A"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2018</w:t>
            </w:r>
          </w:p>
        </w:tc>
        <w:tc>
          <w:tcPr>
            <w:tcW w:w="4843" w:type="dxa"/>
            <w:gridSpan w:val="6"/>
            <w:tcBorders>
              <w:top w:val="nil"/>
              <w:left w:val="single" w:sz="8" w:space="0" w:color="auto"/>
              <w:bottom w:val="single" w:sz="8" w:space="0" w:color="auto"/>
              <w:right w:val="single" w:sz="8" w:space="0" w:color="auto"/>
            </w:tcBorders>
            <w:shd w:val="clear" w:color="auto" w:fill="auto"/>
            <w:noWrap/>
            <w:vAlign w:val="center"/>
            <w:hideMark/>
          </w:tcPr>
          <w:p w14:paraId="0DE4A7B4"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9.90%</w:t>
            </w:r>
          </w:p>
        </w:tc>
        <w:tc>
          <w:tcPr>
            <w:tcW w:w="2326" w:type="dxa"/>
            <w:gridSpan w:val="4"/>
            <w:tcBorders>
              <w:top w:val="nil"/>
              <w:left w:val="single" w:sz="8" w:space="0" w:color="auto"/>
              <w:bottom w:val="single" w:sz="8" w:space="0" w:color="auto"/>
              <w:right w:val="single" w:sz="8" w:space="0" w:color="auto"/>
            </w:tcBorders>
            <w:shd w:val="clear" w:color="auto" w:fill="auto"/>
            <w:noWrap/>
            <w:vAlign w:val="center"/>
            <w:hideMark/>
          </w:tcPr>
          <w:p w14:paraId="18024FDA"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21.40%</w:t>
            </w:r>
          </w:p>
        </w:tc>
        <w:tc>
          <w:tcPr>
            <w:tcW w:w="1948" w:type="dxa"/>
            <w:tcBorders>
              <w:top w:val="nil"/>
              <w:left w:val="single" w:sz="8" w:space="0" w:color="auto"/>
              <w:bottom w:val="single" w:sz="8" w:space="0" w:color="auto"/>
              <w:right w:val="single" w:sz="8" w:space="0" w:color="auto"/>
            </w:tcBorders>
            <w:shd w:val="clear" w:color="auto" w:fill="auto"/>
            <w:noWrap/>
            <w:vAlign w:val="center"/>
            <w:hideMark/>
          </w:tcPr>
          <w:p w14:paraId="2BBE1F29"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6.80%</w:t>
            </w:r>
          </w:p>
        </w:tc>
      </w:tr>
      <w:tr w:rsidR="00874F49" w:rsidRPr="00874F49" w14:paraId="28B19DD9" w14:textId="77777777" w:rsidTr="00874F49">
        <w:trPr>
          <w:trHeight w:val="435"/>
        </w:trPr>
        <w:tc>
          <w:tcPr>
            <w:tcW w:w="1583" w:type="dxa"/>
            <w:gridSpan w:val="2"/>
            <w:tcBorders>
              <w:top w:val="nil"/>
              <w:left w:val="single" w:sz="8" w:space="0" w:color="auto"/>
              <w:bottom w:val="single" w:sz="8" w:space="0" w:color="auto"/>
              <w:right w:val="single" w:sz="8" w:space="0" w:color="auto"/>
            </w:tcBorders>
            <w:shd w:val="clear" w:color="auto" w:fill="auto"/>
            <w:noWrap/>
            <w:vAlign w:val="center"/>
            <w:hideMark/>
          </w:tcPr>
          <w:p w14:paraId="15F2DD3E"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2019</w:t>
            </w:r>
          </w:p>
        </w:tc>
        <w:tc>
          <w:tcPr>
            <w:tcW w:w="4843" w:type="dxa"/>
            <w:gridSpan w:val="6"/>
            <w:tcBorders>
              <w:top w:val="nil"/>
              <w:left w:val="single" w:sz="8" w:space="0" w:color="auto"/>
              <w:bottom w:val="single" w:sz="8" w:space="0" w:color="auto"/>
              <w:right w:val="single" w:sz="8" w:space="0" w:color="auto"/>
            </w:tcBorders>
            <w:shd w:val="clear" w:color="auto" w:fill="auto"/>
            <w:noWrap/>
            <w:vAlign w:val="center"/>
            <w:hideMark/>
          </w:tcPr>
          <w:p w14:paraId="211E5876"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7.90%</w:t>
            </w:r>
          </w:p>
        </w:tc>
        <w:tc>
          <w:tcPr>
            <w:tcW w:w="2326" w:type="dxa"/>
            <w:gridSpan w:val="4"/>
            <w:tcBorders>
              <w:top w:val="nil"/>
              <w:left w:val="single" w:sz="8" w:space="0" w:color="auto"/>
              <w:bottom w:val="single" w:sz="8" w:space="0" w:color="auto"/>
              <w:right w:val="single" w:sz="8" w:space="0" w:color="auto"/>
            </w:tcBorders>
            <w:shd w:val="clear" w:color="auto" w:fill="auto"/>
            <w:noWrap/>
            <w:vAlign w:val="center"/>
            <w:hideMark/>
          </w:tcPr>
          <w:p w14:paraId="24345E8A"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21.70%</w:t>
            </w:r>
          </w:p>
        </w:tc>
        <w:tc>
          <w:tcPr>
            <w:tcW w:w="1948" w:type="dxa"/>
            <w:tcBorders>
              <w:top w:val="nil"/>
              <w:left w:val="single" w:sz="8" w:space="0" w:color="auto"/>
              <w:bottom w:val="single" w:sz="8" w:space="0" w:color="auto"/>
              <w:right w:val="single" w:sz="8" w:space="0" w:color="auto"/>
            </w:tcBorders>
            <w:shd w:val="clear" w:color="auto" w:fill="auto"/>
            <w:noWrap/>
            <w:vAlign w:val="center"/>
            <w:hideMark/>
          </w:tcPr>
          <w:p w14:paraId="081BAC67"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4.80%</w:t>
            </w:r>
          </w:p>
        </w:tc>
      </w:tr>
      <w:tr w:rsidR="00874F49" w:rsidRPr="00874F49" w14:paraId="298A9252" w14:textId="77777777" w:rsidTr="00874F49">
        <w:trPr>
          <w:trHeight w:val="435"/>
        </w:trPr>
        <w:tc>
          <w:tcPr>
            <w:tcW w:w="1583" w:type="dxa"/>
            <w:gridSpan w:val="2"/>
            <w:tcBorders>
              <w:top w:val="nil"/>
              <w:left w:val="single" w:sz="8" w:space="0" w:color="auto"/>
              <w:bottom w:val="single" w:sz="8" w:space="0" w:color="auto"/>
              <w:right w:val="single" w:sz="8" w:space="0" w:color="auto"/>
            </w:tcBorders>
            <w:shd w:val="clear" w:color="auto" w:fill="auto"/>
            <w:noWrap/>
            <w:vAlign w:val="center"/>
            <w:hideMark/>
          </w:tcPr>
          <w:p w14:paraId="41014AAD"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2020</w:t>
            </w:r>
          </w:p>
        </w:tc>
        <w:tc>
          <w:tcPr>
            <w:tcW w:w="4843" w:type="dxa"/>
            <w:gridSpan w:val="6"/>
            <w:tcBorders>
              <w:top w:val="nil"/>
              <w:left w:val="single" w:sz="8" w:space="0" w:color="auto"/>
              <w:bottom w:val="single" w:sz="8" w:space="0" w:color="auto"/>
              <w:right w:val="single" w:sz="8" w:space="0" w:color="auto"/>
            </w:tcBorders>
            <w:shd w:val="clear" w:color="auto" w:fill="auto"/>
            <w:noWrap/>
            <w:vAlign w:val="center"/>
            <w:hideMark/>
          </w:tcPr>
          <w:p w14:paraId="699A9534"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7.90%</w:t>
            </w:r>
          </w:p>
        </w:tc>
        <w:tc>
          <w:tcPr>
            <w:tcW w:w="2326" w:type="dxa"/>
            <w:gridSpan w:val="4"/>
            <w:tcBorders>
              <w:top w:val="nil"/>
              <w:left w:val="single" w:sz="8" w:space="0" w:color="auto"/>
              <w:bottom w:val="single" w:sz="8" w:space="0" w:color="auto"/>
              <w:right w:val="single" w:sz="8" w:space="0" w:color="auto"/>
            </w:tcBorders>
            <w:shd w:val="clear" w:color="auto" w:fill="auto"/>
            <w:noWrap/>
            <w:vAlign w:val="center"/>
            <w:hideMark/>
          </w:tcPr>
          <w:p w14:paraId="6A5ADB3B"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17.70%</w:t>
            </w:r>
          </w:p>
        </w:tc>
        <w:tc>
          <w:tcPr>
            <w:tcW w:w="1948" w:type="dxa"/>
            <w:tcBorders>
              <w:top w:val="nil"/>
              <w:left w:val="single" w:sz="8" w:space="0" w:color="auto"/>
              <w:bottom w:val="single" w:sz="8" w:space="0" w:color="auto"/>
              <w:right w:val="single" w:sz="8" w:space="0" w:color="auto"/>
            </w:tcBorders>
            <w:shd w:val="clear" w:color="auto" w:fill="auto"/>
            <w:noWrap/>
            <w:vAlign w:val="center"/>
            <w:hideMark/>
          </w:tcPr>
          <w:p w14:paraId="3A99637D" w14:textId="77777777" w:rsidR="00874F49" w:rsidRPr="00874F49" w:rsidRDefault="00874F49" w:rsidP="00874F49">
            <w:pPr>
              <w:jc w:val="center"/>
              <w:rPr>
                <w:rFonts w:ascii="Calibri" w:hAnsi="Calibri" w:cs="Calibri"/>
                <w:b/>
                <w:bCs/>
                <w:color w:val="000000"/>
                <w:sz w:val="28"/>
                <w:szCs w:val="28"/>
              </w:rPr>
            </w:pPr>
            <w:r w:rsidRPr="00874F49">
              <w:rPr>
                <w:rFonts w:ascii="Calibri" w:hAnsi="Calibri" w:cs="Calibri"/>
                <w:b/>
                <w:bCs/>
                <w:color w:val="000000"/>
                <w:sz w:val="28"/>
                <w:szCs w:val="28"/>
              </w:rPr>
              <w:t>6.0%</w:t>
            </w:r>
          </w:p>
        </w:tc>
      </w:tr>
      <w:tr w:rsidR="00DC10EE" w:rsidRPr="00DC10EE" w14:paraId="08EF1CB8" w14:textId="77777777" w:rsidTr="00D42A6C">
        <w:trPr>
          <w:trHeight w:val="420"/>
        </w:trPr>
        <w:tc>
          <w:tcPr>
            <w:tcW w:w="10700" w:type="dxa"/>
            <w:gridSpan w:val="13"/>
            <w:tcBorders>
              <w:top w:val="nil"/>
              <w:left w:val="nil"/>
              <w:bottom w:val="nil"/>
              <w:right w:val="nil"/>
            </w:tcBorders>
            <w:shd w:val="clear" w:color="auto" w:fill="auto"/>
            <w:noWrap/>
            <w:vAlign w:val="bottom"/>
            <w:hideMark/>
          </w:tcPr>
          <w:p w14:paraId="3929DE52" w14:textId="77777777" w:rsidR="00A1701E" w:rsidRDefault="00A1701E" w:rsidP="00A1701E">
            <w:pPr>
              <w:bidi/>
              <w:rPr>
                <w:rFonts w:ascii="Simplified Arabic" w:hAnsi="Simplified Arabic" w:cs="Simplified Arabic"/>
                <w:b/>
                <w:bCs/>
                <w:color w:val="000000" w:themeColor="text1"/>
                <w:rtl/>
              </w:rPr>
            </w:pPr>
            <w:r w:rsidRPr="005918FC">
              <w:rPr>
                <w:rFonts w:ascii="Simplified Arabic" w:hAnsi="Simplified Arabic" w:cs="Simplified Arabic"/>
                <w:b/>
                <w:bCs/>
                <w:color w:val="000000" w:themeColor="text1"/>
                <w:rtl/>
              </w:rPr>
              <w:t>المصدر: الجهاز المركزي للتعبئة العامة والاحصاء-بحث القوى العاملة السنوي</w:t>
            </w:r>
          </w:p>
          <w:p w14:paraId="51B43200" w14:textId="2E194703" w:rsidR="00DC10EE" w:rsidRPr="00DC10EE" w:rsidRDefault="00CC36B0" w:rsidP="00A1701E">
            <w:pPr>
              <w:bidi/>
              <w:jc w:val="center"/>
              <w:rPr>
                <w:rFonts w:ascii="GE SS Two Bold" w:hAnsi="GE SS Two Bold" w:cs="Calibri"/>
                <w:b/>
                <w:bCs/>
                <w:color w:val="C00000"/>
                <w:sz w:val="32"/>
                <w:szCs w:val="32"/>
              </w:rPr>
            </w:pPr>
            <w:r w:rsidRPr="00121DE8">
              <w:rPr>
                <w:rFonts w:ascii="Calibri" w:hAnsi="Calibri" w:cs="Calibri" w:hint="cs"/>
                <w:b/>
                <w:bCs/>
                <w:color w:val="C00000"/>
                <w:sz w:val="28"/>
                <w:szCs w:val="28"/>
                <w:rtl/>
              </w:rPr>
              <w:t>جدول</w:t>
            </w:r>
            <w:r>
              <w:rPr>
                <w:rFonts w:ascii="Calibri" w:hAnsi="Calibri" w:cs="Calibri" w:hint="cs"/>
                <w:b/>
                <w:bCs/>
                <w:color w:val="C00000"/>
                <w:sz w:val="28"/>
                <w:szCs w:val="28"/>
                <w:rtl/>
              </w:rPr>
              <w:t xml:space="preserve"> 15</w:t>
            </w:r>
            <w:r w:rsidRPr="00121DE8">
              <w:rPr>
                <w:rFonts w:ascii="Calibri" w:hAnsi="Calibri" w:cs="Calibri" w:hint="cs"/>
                <w:b/>
                <w:bCs/>
                <w:color w:val="C00000"/>
                <w:sz w:val="28"/>
                <w:szCs w:val="28"/>
                <w:rtl/>
              </w:rPr>
              <w:t xml:space="preserve">: </w:t>
            </w:r>
            <w:r w:rsidR="00DC10EE" w:rsidRPr="00DC10EE">
              <w:rPr>
                <w:rFonts w:ascii="GE SS Two Bold" w:hAnsi="GE SS Two Bold" w:cs="Calibri"/>
                <w:b/>
                <w:bCs/>
                <w:color w:val="C00000"/>
                <w:sz w:val="32"/>
                <w:szCs w:val="32"/>
                <w:rtl/>
              </w:rPr>
              <w:t>معدل التشغيل السنوي طبقاً للنوع</w:t>
            </w:r>
          </w:p>
        </w:tc>
      </w:tr>
      <w:tr w:rsidR="00DC10EE" w:rsidRPr="00DC10EE" w14:paraId="41352BFC" w14:textId="77777777" w:rsidTr="00D42A6C">
        <w:trPr>
          <w:trHeight w:val="435"/>
        </w:trPr>
        <w:tc>
          <w:tcPr>
            <w:tcW w:w="1595"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2D75D7" w14:textId="77777777" w:rsidR="00DC10EE" w:rsidRPr="00DC10EE" w:rsidRDefault="00DC10EE" w:rsidP="00DC10EE">
            <w:pPr>
              <w:bidi/>
              <w:jc w:val="center"/>
              <w:rPr>
                <w:rFonts w:ascii="Calibri" w:hAnsi="Calibri" w:cs="Calibri"/>
                <w:b/>
                <w:bCs/>
                <w:color w:val="C00000"/>
                <w:sz w:val="32"/>
                <w:szCs w:val="32"/>
                <w:rtl/>
              </w:rPr>
            </w:pPr>
            <w:r w:rsidRPr="00DC10EE">
              <w:rPr>
                <w:rFonts w:ascii="Calibri" w:hAnsi="Calibri" w:cs="Calibri"/>
                <w:b/>
                <w:bCs/>
                <w:color w:val="C00000"/>
                <w:sz w:val="32"/>
                <w:szCs w:val="32"/>
                <w:rtl/>
              </w:rPr>
              <w:t>السنة</w:t>
            </w:r>
          </w:p>
        </w:tc>
        <w:tc>
          <w:tcPr>
            <w:tcW w:w="5179"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0E9F61" w14:textId="1C7BA4CE" w:rsidR="00DC10EE" w:rsidRPr="00DC10EE" w:rsidRDefault="00DC10EE" w:rsidP="00DC10EE">
            <w:pPr>
              <w:bidi/>
              <w:jc w:val="center"/>
              <w:rPr>
                <w:rFonts w:ascii="Calibri" w:hAnsi="Calibri" w:cs="Calibri"/>
                <w:b/>
                <w:bCs/>
                <w:color w:val="C00000"/>
                <w:sz w:val="28"/>
                <w:szCs w:val="28"/>
                <w:rtl/>
              </w:rPr>
            </w:pPr>
            <w:r w:rsidRPr="00DC10EE">
              <w:rPr>
                <w:rFonts w:ascii="Calibri" w:hAnsi="Calibri" w:cs="Calibri"/>
                <w:b/>
                <w:bCs/>
                <w:color w:val="C00000"/>
                <w:sz w:val="28"/>
                <w:szCs w:val="28"/>
                <w:rtl/>
              </w:rPr>
              <w:t xml:space="preserve">معدل </w:t>
            </w:r>
            <w:proofErr w:type="spellStart"/>
            <w:r w:rsidRPr="00DC10EE">
              <w:rPr>
                <w:rFonts w:ascii="Calibri" w:hAnsi="Calibri" w:cs="Calibri"/>
                <w:b/>
                <w:bCs/>
                <w:color w:val="C00000"/>
                <w:sz w:val="28"/>
                <w:szCs w:val="28"/>
                <w:rtl/>
              </w:rPr>
              <w:t>التش</w:t>
            </w:r>
            <w:proofErr w:type="spellEnd"/>
            <w:r w:rsidR="0000387E">
              <w:rPr>
                <w:rFonts w:ascii="Calibri" w:hAnsi="Calibri" w:cs="Calibri" w:hint="cs"/>
                <w:b/>
                <w:bCs/>
                <w:color w:val="C00000"/>
                <w:sz w:val="28"/>
                <w:szCs w:val="28"/>
                <w:rtl/>
                <w:lang w:bidi="ar-EG"/>
              </w:rPr>
              <w:t>غ</w:t>
            </w:r>
            <w:r w:rsidRPr="00DC10EE">
              <w:rPr>
                <w:rFonts w:ascii="Calibri" w:hAnsi="Calibri" w:cs="Calibri"/>
                <w:b/>
                <w:bCs/>
                <w:color w:val="C00000"/>
                <w:sz w:val="28"/>
                <w:szCs w:val="28"/>
                <w:rtl/>
              </w:rPr>
              <w:t xml:space="preserve">يل السنوي </w:t>
            </w:r>
          </w:p>
        </w:tc>
        <w:tc>
          <w:tcPr>
            <w:tcW w:w="196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3054A1E" w14:textId="77777777" w:rsidR="00DC10EE" w:rsidRPr="00DC10EE" w:rsidRDefault="00DC10EE" w:rsidP="00DC10EE">
            <w:pPr>
              <w:bidi/>
              <w:jc w:val="center"/>
              <w:rPr>
                <w:rFonts w:ascii="Calibri" w:hAnsi="Calibri" w:cs="Calibri"/>
                <w:b/>
                <w:bCs/>
                <w:color w:val="C00000"/>
                <w:sz w:val="32"/>
                <w:szCs w:val="32"/>
                <w:rtl/>
              </w:rPr>
            </w:pPr>
            <w:r w:rsidRPr="00DC10EE">
              <w:rPr>
                <w:rFonts w:ascii="Calibri" w:hAnsi="Calibri" w:cs="Calibri"/>
                <w:b/>
                <w:bCs/>
                <w:color w:val="C00000"/>
                <w:sz w:val="32"/>
                <w:szCs w:val="32"/>
                <w:rtl/>
              </w:rPr>
              <w:t>الإناث</w:t>
            </w:r>
          </w:p>
        </w:tc>
        <w:tc>
          <w:tcPr>
            <w:tcW w:w="1963"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F940BB" w14:textId="77777777" w:rsidR="00DC10EE" w:rsidRPr="00DC10EE" w:rsidRDefault="00DC10EE" w:rsidP="00DC10EE">
            <w:pPr>
              <w:bidi/>
              <w:jc w:val="center"/>
              <w:rPr>
                <w:rFonts w:ascii="Calibri" w:hAnsi="Calibri" w:cs="Calibri"/>
                <w:b/>
                <w:bCs/>
                <w:color w:val="C00000"/>
                <w:sz w:val="32"/>
                <w:szCs w:val="32"/>
                <w:rtl/>
              </w:rPr>
            </w:pPr>
            <w:r w:rsidRPr="00DC10EE">
              <w:rPr>
                <w:rFonts w:ascii="Calibri" w:hAnsi="Calibri" w:cs="Calibri"/>
                <w:b/>
                <w:bCs/>
                <w:color w:val="C00000"/>
                <w:sz w:val="32"/>
                <w:szCs w:val="32"/>
                <w:rtl/>
              </w:rPr>
              <w:t>الذكور</w:t>
            </w:r>
          </w:p>
        </w:tc>
      </w:tr>
      <w:tr w:rsidR="00DC10EE" w:rsidRPr="00DC10EE" w14:paraId="3690610F" w14:textId="77777777" w:rsidTr="00D42A6C">
        <w:trPr>
          <w:trHeight w:val="435"/>
        </w:trPr>
        <w:tc>
          <w:tcPr>
            <w:tcW w:w="1595" w:type="dxa"/>
            <w:gridSpan w:val="3"/>
            <w:tcBorders>
              <w:top w:val="nil"/>
              <w:left w:val="single" w:sz="8" w:space="0" w:color="auto"/>
              <w:bottom w:val="single" w:sz="8" w:space="0" w:color="auto"/>
              <w:right w:val="single" w:sz="8" w:space="0" w:color="auto"/>
            </w:tcBorders>
            <w:shd w:val="clear" w:color="auto" w:fill="auto"/>
            <w:noWrap/>
            <w:vAlign w:val="center"/>
            <w:hideMark/>
          </w:tcPr>
          <w:p w14:paraId="2FE54B86" w14:textId="77777777" w:rsidR="00DC10EE" w:rsidRPr="00DC10EE" w:rsidRDefault="00DC10EE" w:rsidP="00DC10EE">
            <w:pPr>
              <w:jc w:val="center"/>
              <w:rPr>
                <w:rFonts w:ascii="Calibri" w:hAnsi="Calibri" w:cs="Calibri"/>
                <w:b/>
                <w:bCs/>
                <w:color w:val="000000"/>
                <w:sz w:val="32"/>
                <w:szCs w:val="32"/>
                <w:rtl/>
              </w:rPr>
            </w:pPr>
            <w:r w:rsidRPr="00DC10EE">
              <w:rPr>
                <w:rFonts w:ascii="Calibri" w:hAnsi="Calibri" w:cs="Calibri"/>
                <w:b/>
                <w:bCs/>
                <w:color w:val="000000"/>
                <w:sz w:val="32"/>
                <w:szCs w:val="32"/>
              </w:rPr>
              <w:t>2014</w:t>
            </w:r>
          </w:p>
        </w:tc>
        <w:tc>
          <w:tcPr>
            <w:tcW w:w="5179" w:type="dxa"/>
            <w:gridSpan w:val="6"/>
            <w:tcBorders>
              <w:top w:val="nil"/>
              <w:left w:val="single" w:sz="8" w:space="0" w:color="auto"/>
              <w:bottom w:val="single" w:sz="8" w:space="0" w:color="auto"/>
              <w:right w:val="single" w:sz="8" w:space="0" w:color="auto"/>
            </w:tcBorders>
            <w:shd w:val="clear" w:color="auto" w:fill="auto"/>
            <w:noWrap/>
            <w:vAlign w:val="center"/>
            <w:hideMark/>
          </w:tcPr>
          <w:p w14:paraId="0A8F1984"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41.8%</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2ED29B85"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17.5%</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60A50A7E"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65.4%</w:t>
            </w:r>
          </w:p>
        </w:tc>
      </w:tr>
      <w:tr w:rsidR="00DC10EE" w:rsidRPr="00DC10EE" w14:paraId="65DDB0CA" w14:textId="77777777" w:rsidTr="00D42A6C">
        <w:trPr>
          <w:trHeight w:val="435"/>
        </w:trPr>
        <w:tc>
          <w:tcPr>
            <w:tcW w:w="1595" w:type="dxa"/>
            <w:gridSpan w:val="3"/>
            <w:tcBorders>
              <w:top w:val="nil"/>
              <w:left w:val="single" w:sz="8" w:space="0" w:color="auto"/>
              <w:bottom w:val="single" w:sz="8" w:space="0" w:color="auto"/>
              <w:right w:val="single" w:sz="8" w:space="0" w:color="auto"/>
            </w:tcBorders>
            <w:shd w:val="clear" w:color="auto" w:fill="auto"/>
            <w:noWrap/>
            <w:vAlign w:val="center"/>
            <w:hideMark/>
          </w:tcPr>
          <w:p w14:paraId="5BE85BC2"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2015</w:t>
            </w:r>
          </w:p>
        </w:tc>
        <w:tc>
          <w:tcPr>
            <w:tcW w:w="5179" w:type="dxa"/>
            <w:gridSpan w:val="6"/>
            <w:tcBorders>
              <w:top w:val="nil"/>
              <w:left w:val="single" w:sz="8" w:space="0" w:color="auto"/>
              <w:bottom w:val="single" w:sz="8" w:space="0" w:color="auto"/>
              <w:right w:val="single" w:sz="8" w:space="0" w:color="auto"/>
            </w:tcBorders>
            <w:shd w:val="clear" w:color="auto" w:fill="auto"/>
            <w:noWrap/>
            <w:vAlign w:val="center"/>
            <w:hideMark/>
          </w:tcPr>
          <w:p w14:paraId="7C14FD1C"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40.8%</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4C3F20FE"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17.0%</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2CE19A00"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63.9%</w:t>
            </w:r>
          </w:p>
        </w:tc>
      </w:tr>
      <w:tr w:rsidR="00DC10EE" w:rsidRPr="00DC10EE" w14:paraId="185135D3" w14:textId="77777777" w:rsidTr="00D42A6C">
        <w:trPr>
          <w:trHeight w:val="435"/>
        </w:trPr>
        <w:tc>
          <w:tcPr>
            <w:tcW w:w="1595" w:type="dxa"/>
            <w:gridSpan w:val="3"/>
            <w:tcBorders>
              <w:top w:val="nil"/>
              <w:left w:val="single" w:sz="8" w:space="0" w:color="auto"/>
              <w:bottom w:val="single" w:sz="8" w:space="0" w:color="auto"/>
              <w:right w:val="single" w:sz="8" w:space="0" w:color="auto"/>
            </w:tcBorders>
            <w:shd w:val="clear" w:color="auto" w:fill="auto"/>
            <w:noWrap/>
            <w:vAlign w:val="center"/>
            <w:hideMark/>
          </w:tcPr>
          <w:p w14:paraId="04D41778"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2016</w:t>
            </w:r>
          </w:p>
        </w:tc>
        <w:tc>
          <w:tcPr>
            <w:tcW w:w="5179" w:type="dxa"/>
            <w:gridSpan w:val="6"/>
            <w:tcBorders>
              <w:top w:val="nil"/>
              <w:left w:val="single" w:sz="8" w:space="0" w:color="auto"/>
              <w:bottom w:val="single" w:sz="8" w:space="0" w:color="auto"/>
              <w:right w:val="single" w:sz="8" w:space="0" w:color="auto"/>
            </w:tcBorders>
            <w:shd w:val="clear" w:color="auto" w:fill="auto"/>
            <w:noWrap/>
            <w:vAlign w:val="center"/>
            <w:hideMark/>
          </w:tcPr>
          <w:p w14:paraId="57950127"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40.8%</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0A5A159B"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17.5%</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3CFB8605"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63.4%</w:t>
            </w:r>
          </w:p>
        </w:tc>
      </w:tr>
      <w:tr w:rsidR="00DC10EE" w:rsidRPr="00DC10EE" w14:paraId="0C9EE1B2" w14:textId="77777777" w:rsidTr="00D42A6C">
        <w:trPr>
          <w:trHeight w:val="435"/>
        </w:trPr>
        <w:tc>
          <w:tcPr>
            <w:tcW w:w="1595" w:type="dxa"/>
            <w:gridSpan w:val="3"/>
            <w:tcBorders>
              <w:top w:val="nil"/>
              <w:left w:val="single" w:sz="8" w:space="0" w:color="auto"/>
              <w:bottom w:val="single" w:sz="8" w:space="0" w:color="auto"/>
              <w:right w:val="single" w:sz="8" w:space="0" w:color="auto"/>
            </w:tcBorders>
            <w:shd w:val="clear" w:color="auto" w:fill="auto"/>
            <w:noWrap/>
            <w:vAlign w:val="center"/>
            <w:hideMark/>
          </w:tcPr>
          <w:p w14:paraId="7E8AA87B"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2017</w:t>
            </w:r>
          </w:p>
        </w:tc>
        <w:tc>
          <w:tcPr>
            <w:tcW w:w="5179" w:type="dxa"/>
            <w:gridSpan w:val="6"/>
            <w:tcBorders>
              <w:top w:val="nil"/>
              <w:left w:val="single" w:sz="8" w:space="0" w:color="auto"/>
              <w:bottom w:val="single" w:sz="8" w:space="0" w:color="auto"/>
              <w:right w:val="single" w:sz="8" w:space="0" w:color="auto"/>
            </w:tcBorders>
            <w:shd w:val="clear" w:color="auto" w:fill="auto"/>
            <w:noWrap/>
            <w:vAlign w:val="center"/>
            <w:hideMark/>
          </w:tcPr>
          <w:p w14:paraId="286E65CE"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39.7%</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2E4451B3"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16.9%</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0DFF0CE8"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61.3%</w:t>
            </w:r>
          </w:p>
        </w:tc>
      </w:tr>
      <w:tr w:rsidR="00DC10EE" w:rsidRPr="00DC10EE" w14:paraId="7A111433" w14:textId="77777777" w:rsidTr="00D42A6C">
        <w:trPr>
          <w:trHeight w:val="435"/>
        </w:trPr>
        <w:tc>
          <w:tcPr>
            <w:tcW w:w="1595" w:type="dxa"/>
            <w:gridSpan w:val="3"/>
            <w:tcBorders>
              <w:top w:val="nil"/>
              <w:left w:val="single" w:sz="8" w:space="0" w:color="auto"/>
              <w:bottom w:val="single" w:sz="8" w:space="0" w:color="auto"/>
              <w:right w:val="single" w:sz="8" w:space="0" w:color="auto"/>
            </w:tcBorders>
            <w:shd w:val="clear" w:color="auto" w:fill="auto"/>
            <w:noWrap/>
            <w:vAlign w:val="center"/>
            <w:hideMark/>
          </w:tcPr>
          <w:p w14:paraId="46453318"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2018</w:t>
            </w:r>
          </w:p>
        </w:tc>
        <w:tc>
          <w:tcPr>
            <w:tcW w:w="5179" w:type="dxa"/>
            <w:gridSpan w:val="6"/>
            <w:tcBorders>
              <w:top w:val="nil"/>
              <w:left w:val="single" w:sz="8" w:space="0" w:color="auto"/>
              <w:bottom w:val="single" w:sz="8" w:space="0" w:color="auto"/>
              <w:right w:val="single" w:sz="8" w:space="0" w:color="auto"/>
            </w:tcBorders>
            <w:shd w:val="clear" w:color="auto" w:fill="auto"/>
            <w:noWrap/>
            <w:vAlign w:val="center"/>
            <w:hideMark/>
          </w:tcPr>
          <w:p w14:paraId="67C5F9DB"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39.0%</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310F341B"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14.4%</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2F4EB8B7"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63.0%</w:t>
            </w:r>
          </w:p>
        </w:tc>
      </w:tr>
      <w:tr w:rsidR="00DC10EE" w:rsidRPr="00DC10EE" w14:paraId="22DAB0A5" w14:textId="77777777" w:rsidTr="00D42A6C">
        <w:trPr>
          <w:trHeight w:val="435"/>
        </w:trPr>
        <w:tc>
          <w:tcPr>
            <w:tcW w:w="1595" w:type="dxa"/>
            <w:gridSpan w:val="3"/>
            <w:tcBorders>
              <w:top w:val="nil"/>
              <w:left w:val="single" w:sz="8" w:space="0" w:color="auto"/>
              <w:bottom w:val="single" w:sz="8" w:space="0" w:color="auto"/>
              <w:right w:val="single" w:sz="8" w:space="0" w:color="auto"/>
            </w:tcBorders>
            <w:shd w:val="clear" w:color="auto" w:fill="auto"/>
            <w:noWrap/>
            <w:vAlign w:val="center"/>
            <w:hideMark/>
          </w:tcPr>
          <w:p w14:paraId="7C40F2EB"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2019</w:t>
            </w:r>
          </w:p>
        </w:tc>
        <w:tc>
          <w:tcPr>
            <w:tcW w:w="5179" w:type="dxa"/>
            <w:gridSpan w:val="6"/>
            <w:tcBorders>
              <w:top w:val="nil"/>
              <w:left w:val="single" w:sz="8" w:space="0" w:color="auto"/>
              <w:bottom w:val="single" w:sz="8" w:space="0" w:color="auto"/>
              <w:right w:val="single" w:sz="8" w:space="0" w:color="auto"/>
            </w:tcBorders>
            <w:shd w:val="clear" w:color="auto" w:fill="auto"/>
            <w:noWrap/>
            <w:vAlign w:val="center"/>
            <w:hideMark/>
          </w:tcPr>
          <w:p w14:paraId="62B40E17"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38.9%</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308D77C6"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12.2%</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3E38C497"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64.1%</w:t>
            </w:r>
          </w:p>
        </w:tc>
      </w:tr>
      <w:tr w:rsidR="00DC10EE" w:rsidRPr="00DC10EE" w14:paraId="0379335D" w14:textId="77777777" w:rsidTr="00D42A6C">
        <w:trPr>
          <w:trHeight w:val="435"/>
        </w:trPr>
        <w:tc>
          <w:tcPr>
            <w:tcW w:w="1595" w:type="dxa"/>
            <w:gridSpan w:val="3"/>
            <w:tcBorders>
              <w:top w:val="nil"/>
              <w:left w:val="single" w:sz="8" w:space="0" w:color="auto"/>
              <w:bottom w:val="single" w:sz="8" w:space="0" w:color="auto"/>
              <w:right w:val="single" w:sz="8" w:space="0" w:color="auto"/>
            </w:tcBorders>
            <w:shd w:val="clear" w:color="auto" w:fill="auto"/>
            <w:noWrap/>
            <w:vAlign w:val="center"/>
            <w:hideMark/>
          </w:tcPr>
          <w:p w14:paraId="3AB770F9"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2020</w:t>
            </w:r>
          </w:p>
        </w:tc>
        <w:tc>
          <w:tcPr>
            <w:tcW w:w="5179" w:type="dxa"/>
            <w:gridSpan w:val="6"/>
            <w:tcBorders>
              <w:top w:val="nil"/>
              <w:left w:val="single" w:sz="8" w:space="0" w:color="auto"/>
              <w:bottom w:val="single" w:sz="8" w:space="0" w:color="auto"/>
              <w:right w:val="single" w:sz="8" w:space="0" w:color="auto"/>
            </w:tcBorders>
            <w:shd w:val="clear" w:color="auto" w:fill="auto"/>
            <w:noWrap/>
            <w:vAlign w:val="center"/>
            <w:hideMark/>
          </w:tcPr>
          <w:p w14:paraId="2A75E1CA"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38.2%</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0763DA5A"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11.85</w:t>
            </w:r>
          </w:p>
        </w:tc>
        <w:tc>
          <w:tcPr>
            <w:tcW w:w="1963" w:type="dxa"/>
            <w:gridSpan w:val="2"/>
            <w:tcBorders>
              <w:top w:val="nil"/>
              <w:left w:val="single" w:sz="8" w:space="0" w:color="auto"/>
              <w:bottom w:val="single" w:sz="8" w:space="0" w:color="auto"/>
              <w:right w:val="single" w:sz="8" w:space="0" w:color="auto"/>
            </w:tcBorders>
            <w:shd w:val="clear" w:color="auto" w:fill="auto"/>
            <w:noWrap/>
            <w:vAlign w:val="center"/>
            <w:hideMark/>
          </w:tcPr>
          <w:p w14:paraId="1CBC6B9D" w14:textId="77777777" w:rsidR="00DC10EE" w:rsidRPr="00DC10EE" w:rsidRDefault="00DC10EE" w:rsidP="00DC10EE">
            <w:pPr>
              <w:jc w:val="center"/>
              <w:rPr>
                <w:rFonts w:ascii="Calibri" w:hAnsi="Calibri" w:cs="Calibri"/>
                <w:b/>
                <w:bCs/>
                <w:color w:val="000000"/>
                <w:sz w:val="32"/>
                <w:szCs w:val="32"/>
              </w:rPr>
            </w:pPr>
            <w:r w:rsidRPr="00DC10EE">
              <w:rPr>
                <w:rFonts w:ascii="Calibri" w:hAnsi="Calibri" w:cs="Calibri"/>
                <w:b/>
                <w:bCs/>
                <w:color w:val="000000"/>
                <w:sz w:val="32"/>
                <w:szCs w:val="32"/>
              </w:rPr>
              <w:t>63.4%</w:t>
            </w:r>
          </w:p>
        </w:tc>
      </w:tr>
      <w:tr w:rsidR="00D42A6C" w:rsidRPr="00D42A6C" w14:paraId="2336B74B" w14:textId="77777777" w:rsidTr="00D42A6C">
        <w:trPr>
          <w:gridBefore w:val="1"/>
          <w:gridAfter w:val="3"/>
          <w:wBefore w:w="1029" w:type="dxa"/>
          <w:wAfter w:w="3871" w:type="dxa"/>
          <w:trHeight w:val="420"/>
        </w:trPr>
        <w:tc>
          <w:tcPr>
            <w:tcW w:w="960" w:type="dxa"/>
            <w:gridSpan w:val="3"/>
            <w:tcBorders>
              <w:top w:val="nil"/>
              <w:left w:val="nil"/>
              <w:bottom w:val="nil"/>
              <w:right w:val="nil"/>
            </w:tcBorders>
            <w:shd w:val="clear" w:color="auto" w:fill="auto"/>
            <w:noWrap/>
            <w:vAlign w:val="bottom"/>
            <w:hideMark/>
          </w:tcPr>
          <w:p w14:paraId="6CEE05D6" w14:textId="77777777" w:rsidR="00D42A6C" w:rsidRPr="00D42A6C" w:rsidRDefault="00D42A6C" w:rsidP="00D42A6C"/>
        </w:tc>
        <w:tc>
          <w:tcPr>
            <w:tcW w:w="4840" w:type="dxa"/>
            <w:gridSpan w:val="6"/>
            <w:tcBorders>
              <w:top w:val="nil"/>
              <w:left w:val="nil"/>
              <w:bottom w:val="nil"/>
              <w:right w:val="nil"/>
            </w:tcBorders>
            <w:shd w:val="clear" w:color="auto" w:fill="auto"/>
            <w:noWrap/>
            <w:vAlign w:val="bottom"/>
            <w:hideMark/>
          </w:tcPr>
          <w:p w14:paraId="0262CBF2" w14:textId="10D77DA8" w:rsidR="00D42A6C" w:rsidRPr="00695848" w:rsidRDefault="00CC2FCC" w:rsidP="00695848">
            <w:pPr>
              <w:bidi/>
              <w:rPr>
                <w:rFonts w:ascii="GE SS Two Bold" w:hAnsi="GE SS Two Bold" w:cs="Calibri"/>
                <w:b/>
                <w:bCs/>
                <w:color w:val="C00000"/>
              </w:rPr>
            </w:pPr>
            <w:r w:rsidRPr="00695848">
              <w:rPr>
                <w:rFonts w:ascii="Calibri" w:hAnsi="Calibri" w:cs="Calibri" w:hint="cs"/>
                <w:b/>
                <w:bCs/>
                <w:color w:val="C00000"/>
                <w:rtl/>
              </w:rPr>
              <w:t xml:space="preserve">جدول 16: </w:t>
            </w:r>
            <w:r w:rsidR="00D42A6C" w:rsidRPr="00695848">
              <w:rPr>
                <w:rFonts w:ascii="GE SS Two Bold" w:hAnsi="GE SS Two Bold" w:cs="Calibri"/>
                <w:b/>
                <w:bCs/>
                <w:color w:val="C00000"/>
                <w:rtl/>
              </w:rPr>
              <w:t xml:space="preserve">نسبة المشتغلين والمتعطلين طبقاً </w:t>
            </w:r>
            <w:r w:rsidR="00695848" w:rsidRPr="00695848">
              <w:rPr>
                <w:rFonts w:ascii="GE SS Two Bold" w:hAnsi="GE SS Two Bold" w:cs="Calibri" w:hint="cs"/>
                <w:b/>
                <w:bCs/>
                <w:color w:val="C00000"/>
                <w:rtl/>
              </w:rPr>
              <w:t>للنوع</w:t>
            </w:r>
          </w:p>
        </w:tc>
      </w:tr>
      <w:tr w:rsidR="00D42A6C" w:rsidRPr="00D42A6C" w14:paraId="4FDC8733" w14:textId="77777777" w:rsidTr="00D42A6C">
        <w:trPr>
          <w:gridBefore w:val="1"/>
          <w:gridAfter w:val="3"/>
          <w:wBefore w:w="1029" w:type="dxa"/>
          <w:wAfter w:w="3871" w:type="dxa"/>
          <w:trHeight w:val="390"/>
        </w:trPr>
        <w:tc>
          <w:tcPr>
            <w:tcW w:w="960" w:type="dxa"/>
            <w:gridSpan w:val="3"/>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5226A74" w14:textId="77777777" w:rsidR="00D42A6C" w:rsidRPr="00D42A6C" w:rsidRDefault="00D42A6C" w:rsidP="00D42A6C">
            <w:pPr>
              <w:bidi/>
              <w:jc w:val="center"/>
              <w:rPr>
                <w:rFonts w:ascii="Calibri" w:hAnsi="Calibri" w:cs="Calibri"/>
                <w:b/>
                <w:bCs/>
                <w:color w:val="C00000"/>
                <w:sz w:val="32"/>
                <w:szCs w:val="32"/>
                <w:rtl/>
              </w:rPr>
            </w:pPr>
            <w:r w:rsidRPr="00D42A6C">
              <w:rPr>
                <w:rFonts w:ascii="Calibri" w:hAnsi="Calibri" w:cs="Calibri"/>
                <w:b/>
                <w:bCs/>
                <w:color w:val="C00000"/>
                <w:sz w:val="32"/>
                <w:szCs w:val="32"/>
                <w:rtl/>
              </w:rPr>
              <w:t>السنة</w:t>
            </w:r>
          </w:p>
        </w:tc>
        <w:tc>
          <w:tcPr>
            <w:tcW w:w="242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45AA315" w14:textId="77777777" w:rsidR="00D42A6C" w:rsidRPr="00D42A6C" w:rsidRDefault="00D42A6C" w:rsidP="00D42A6C">
            <w:pPr>
              <w:bidi/>
              <w:jc w:val="center"/>
              <w:rPr>
                <w:rFonts w:ascii="Calibri" w:hAnsi="Calibri" w:cs="Calibri"/>
                <w:b/>
                <w:bCs/>
                <w:color w:val="C00000"/>
                <w:sz w:val="28"/>
                <w:szCs w:val="28"/>
                <w:rtl/>
              </w:rPr>
            </w:pPr>
            <w:r w:rsidRPr="00D42A6C">
              <w:rPr>
                <w:rFonts w:ascii="Calibri" w:hAnsi="Calibri" w:cs="Calibri"/>
                <w:b/>
                <w:bCs/>
                <w:color w:val="C00000"/>
                <w:sz w:val="28"/>
                <w:szCs w:val="28"/>
                <w:rtl/>
              </w:rPr>
              <w:t>المشتغلين</w:t>
            </w:r>
          </w:p>
        </w:tc>
        <w:tc>
          <w:tcPr>
            <w:tcW w:w="242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42F2648" w14:textId="77777777" w:rsidR="00D42A6C" w:rsidRPr="00D42A6C" w:rsidRDefault="00D42A6C" w:rsidP="00D42A6C">
            <w:pPr>
              <w:bidi/>
              <w:jc w:val="center"/>
              <w:rPr>
                <w:rFonts w:ascii="Calibri" w:hAnsi="Calibri" w:cs="Calibri"/>
                <w:b/>
                <w:bCs/>
                <w:color w:val="C00000"/>
                <w:sz w:val="28"/>
                <w:szCs w:val="28"/>
                <w:rtl/>
              </w:rPr>
            </w:pPr>
            <w:r w:rsidRPr="00D42A6C">
              <w:rPr>
                <w:rFonts w:ascii="Calibri" w:hAnsi="Calibri" w:cs="Calibri"/>
                <w:b/>
                <w:bCs/>
                <w:color w:val="C00000"/>
                <w:sz w:val="28"/>
                <w:szCs w:val="28"/>
                <w:rtl/>
              </w:rPr>
              <w:t>المتعطلين</w:t>
            </w:r>
          </w:p>
        </w:tc>
      </w:tr>
      <w:tr w:rsidR="00D42A6C" w:rsidRPr="00D42A6C" w14:paraId="23314BAD" w14:textId="77777777" w:rsidTr="00D42A6C">
        <w:trPr>
          <w:gridBefore w:val="1"/>
          <w:gridAfter w:val="3"/>
          <w:wBefore w:w="1029" w:type="dxa"/>
          <w:wAfter w:w="3871" w:type="dxa"/>
          <w:trHeight w:val="390"/>
        </w:trPr>
        <w:tc>
          <w:tcPr>
            <w:tcW w:w="960" w:type="dxa"/>
            <w:gridSpan w:val="3"/>
            <w:vMerge/>
            <w:tcBorders>
              <w:top w:val="single" w:sz="8" w:space="0" w:color="auto"/>
              <w:left w:val="single" w:sz="8" w:space="0" w:color="auto"/>
              <w:bottom w:val="single" w:sz="8" w:space="0" w:color="000000"/>
              <w:right w:val="single" w:sz="8" w:space="0" w:color="auto"/>
            </w:tcBorders>
            <w:vAlign w:val="center"/>
            <w:hideMark/>
          </w:tcPr>
          <w:p w14:paraId="5A3B90DC" w14:textId="77777777" w:rsidR="00D42A6C" w:rsidRPr="00D42A6C" w:rsidRDefault="00D42A6C" w:rsidP="00D42A6C">
            <w:pPr>
              <w:bidi/>
              <w:rPr>
                <w:rFonts w:ascii="Calibri" w:hAnsi="Calibri" w:cs="Calibri"/>
                <w:b/>
                <w:bCs/>
                <w:color w:val="C00000"/>
                <w:sz w:val="32"/>
                <w:szCs w:val="32"/>
              </w:rPr>
            </w:pP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3A311FE3" w14:textId="77777777" w:rsidR="00D42A6C" w:rsidRPr="00D42A6C" w:rsidRDefault="00D42A6C" w:rsidP="00D42A6C">
            <w:pPr>
              <w:bidi/>
              <w:jc w:val="center"/>
              <w:rPr>
                <w:rFonts w:ascii="Calibri" w:hAnsi="Calibri" w:cs="Calibri"/>
                <w:b/>
                <w:bCs/>
                <w:color w:val="C00000"/>
                <w:sz w:val="28"/>
                <w:szCs w:val="28"/>
                <w:rtl/>
              </w:rPr>
            </w:pPr>
            <w:r w:rsidRPr="00D42A6C">
              <w:rPr>
                <w:rFonts w:ascii="Calibri" w:hAnsi="Calibri" w:cs="Calibri"/>
                <w:b/>
                <w:bCs/>
                <w:color w:val="C00000"/>
                <w:sz w:val="28"/>
                <w:szCs w:val="28"/>
                <w:rtl/>
              </w:rPr>
              <w:t>ذكور</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09A12AC0" w14:textId="77777777" w:rsidR="00D42A6C" w:rsidRPr="00D42A6C" w:rsidRDefault="00D42A6C" w:rsidP="00D42A6C">
            <w:pPr>
              <w:bidi/>
              <w:jc w:val="center"/>
              <w:rPr>
                <w:rFonts w:ascii="Calibri" w:hAnsi="Calibri" w:cs="Calibri"/>
                <w:b/>
                <w:bCs/>
                <w:color w:val="C00000"/>
                <w:sz w:val="28"/>
                <w:szCs w:val="28"/>
                <w:rtl/>
              </w:rPr>
            </w:pPr>
            <w:r w:rsidRPr="00D42A6C">
              <w:rPr>
                <w:rFonts w:ascii="Calibri" w:hAnsi="Calibri" w:cs="Calibri"/>
                <w:b/>
                <w:bCs/>
                <w:color w:val="C00000"/>
                <w:sz w:val="28"/>
                <w:szCs w:val="28"/>
                <w:rtl/>
              </w:rPr>
              <w:t>اناث</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06F1AEB7" w14:textId="77777777" w:rsidR="00D42A6C" w:rsidRPr="00D42A6C" w:rsidRDefault="00D42A6C" w:rsidP="00D42A6C">
            <w:pPr>
              <w:bidi/>
              <w:jc w:val="center"/>
              <w:rPr>
                <w:rFonts w:ascii="Calibri" w:hAnsi="Calibri" w:cs="Calibri"/>
                <w:b/>
                <w:bCs/>
                <w:color w:val="C00000"/>
                <w:sz w:val="28"/>
                <w:szCs w:val="28"/>
                <w:rtl/>
              </w:rPr>
            </w:pPr>
            <w:r w:rsidRPr="00D42A6C">
              <w:rPr>
                <w:rFonts w:ascii="Calibri" w:hAnsi="Calibri" w:cs="Calibri"/>
                <w:b/>
                <w:bCs/>
                <w:color w:val="C00000"/>
                <w:sz w:val="28"/>
                <w:szCs w:val="28"/>
                <w:rtl/>
              </w:rPr>
              <w:t>ذكور</w:t>
            </w:r>
          </w:p>
        </w:tc>
        <w:tc>
          <w:tcPr>
            <w:tcW w:w="1210" w:type="dxa"/>
            <w:gridSpan w:val="3"/>
            <w:tcBorders>
              <w:top w:val="nil"/>
              <w:left w:val="single" w:sz="8" w:space="0" w:color="auto"/>
              <w:bottom w:val="single" w:sz="8" w:space="0" w:color="auto"/>
              <w:right w:val="single" w:sz="8" w:space="0" w:color="auto"/>
            </w:tcBorders>
            <w:shd w:val="clear" w:color="auto" w:fill="auto"/>
            <w:noWrap/>
            <w:vAlign w:val="center"/>
            <w:hideMark/>
          </w:tcPr>
          <w:p w14:paraId="00C86758" w14:textId="77777777" w:rsidR="00D42A6C" w:rsidRPr="00D42A6C" w:rsidRDefault="00D42A6C" w:rsidP="00D42A6C">
            <w:pPr>
              <w:bidi/>
              <w:jc w:val="center"/>
              <w:rPr>
                <w:rFonts w:ascii="Calibri" w:hAnsi="Calibri" w:cs="Calibri"/>
                <w:b/>
                <w:bCs/>
                <w:color w:val="C00000"/>
                <w:sz w:val="28"/>
                <w:szCs w:val="28"/>
                <w:rtl/>
              </w:rPr>
            </w:pPr>
            <w:r w:rsidRPr="00D42A6C">
              <w:rPr>
                <w:rFonts w:ascii="Calibri" w:hAnsi="Calibri" w:cs="Calibri"/>
                <w:b/>
                <w:bCs/>
                <w:color w:val="C00000"/>
                <w:sz w:val="28"/>
                <w:szCs w:val="28"/>
                <w:rtl/>
              </w:rPr>
              <w:t>اناث</w:t>
            </w:r>
          </w:p>
        </w:tc>
      </w:tr>
      <w:tr w:rsidR="00D42A6C" w:rsidRPr="00D42A6C" w14:paraId="740BAECD" w14:textId="77777777" w:rsidTr="00D42A6C">
        <w:trPr>
          <w:gridBefore w:val="1"/>
          <w:gridAfter w:val="3"/>
          <w:wBefore w:w="1029" w:type="dxa"/>
          <w:wAfter w:w="3871" w:type="dxa"/>
          <w:trHeight w:val="435"/>
        </w:trPr>
        <w:tc>
          <w:tcPr>
            <w:tcW w:w="960" w:type="dxa"/>
            <w:gridSpan w:val="3"/>
            <w:tcBorders>
              <w:top w:val="nil"/>
              <w:left w:val="single" w:sz="8" w:space="0" w:color="auto"/>
              <w:bottom w:val="single" w:sz="8" w:space="0" w:color="auto"/>
              <w:right w:val="single" w:sz="8" w:space="0" w:color="auto"/>
            </w:tcBorders>
            <w:shd w:val="clear" w:color="auto" w:fill="auto"/>
            <w:noWrap/>
            <w:vAlign w:val="center"/>
            <w:hideMark/>
          </w:tcPr>
          <w:p w14:paraId="3530E1E0" w14:textId="77777777" w:rsidR="00D42A6C" w:rsidRPr="00D42A6C" w:rsidRDefault="00D42A6C" w:rsidP="00D42A6C">
            <w:pPr>
              <w:jc w:val="center"/>
              <w:rPr>
                <w:rFonts w:ascii="Calibri" w:hAnsi="Calibri" w:cs="Calibri"/>
                <w:b/>
                <w:bCs/>
                <w:color w:val="000000"/>
                <w:sz w:val="32"/>
                <w:szCs w:val="32"/>
                <w:rtl/>
              </w:rPr>
            </w:pPr>
            <w:r w:rsidRPr="00D42A6C">
              <w:rPr>
                <w:rFonts w:ascii="Calibri" w:hAnsi="Calibri" w:cs="Calibri"/>
                <w:b/>
                <w:bCs/>
                <w:color w:val="000000"/>
                <w:sz w:val="32"/>
                <w:szCs w:val="32"/>
              </w:rPr>
              <w:t>2014</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2F560BEE"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79.3%</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1314787A"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20.7%</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135E9556"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56.3%</w:t>
            </w:r>
          </w:p>
        </w:tc>
        <w:tc>
          <w:tcPr>
            <w:tcW w:w="1210" w:type="dxa"/>
            <w:gridSpan w:val="3"/>
            <w:tcBorders>
              <w:top w:val="nil"/>
              <w:left w:val="single" w:sz="8" w:space="0" w:color="auto"/>
              <w:bottom w:val="single" w:sz="8" w:space="0" w:color="auto"/>
              <w:right w:val="single" w:sz="8" w:space="0" w:color="auto"/>
            </w:tcBorders>
            <w:shd w:val="clear" w:color="auto" w:fill="auto"/>
            <w:noWrap/>
            <w:vAlign w:val="center"/>
            <w:hideMark/>
          </w:tcPr>
          <w:p w14:paraId="2E93B822"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43.7%</w:t>
            </w:r>
          </w:p>
        </w:tc>
      </w:tr>
      <w:tr w:rsidR="00D42A6C" w:rsidRPr="00D42A6C" w14:paraId="7FD3D1D4" w14:textId="77777777" w:rsidTr="00D42A6C">
        <w:trPr>
          <w:gridBefore w:val="1"/>
          <w:gridAfter w:val="3"/>
          <w:wBefore w:w="1029" w:type="dxa"/>
          <w:wAfter w:w="3871" w:type="dxa"/>
          <w:trHeight w:val="435"/>
        </w:trPr>
        <w:tc>
          <w:tcPr>
            <w:tcW w:w="960" w:type="dxa"/>
            <w:gridSpan w:val="3"/>
            <w:tcBorders>
              <w:top w:val="nil"/>
              <w:left w:val="single" w:sz="8" w:space="0" w:color="auto"/>
              <w:bottom w:val="single" w:sz="8" w:space="0" w:color="auto"/>
              <w:right w:val="single" w:sz="8" w:space="0" w:color="auto"/>
            </w:tcBorders>
            <w:shd w:val="clear" w:color="auto" w:fill="auto"/>
            <w:noWrap/>
            <w:vAlign w:val="center"/>
            <w:hideMark/>
          </w:tcPr>
          <w:p w14:paraId="7F3DEABD"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2015</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05634B6D"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79.5%</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4D514454"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21.5%</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41B7190A"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55.6%</w:t>
            </w:r>
          </w:p>
        </w:tc>
        <w:tc>
          <w:tcPr>
            <w:tcW w:w="1210" w:type="dxa"/>
            <w:gridSpan w:val="3"/>
            <w:tcBorders>
              <w:top w:val="nil"/>
              <w:left w:val="single" w:sz="8" w:space="0" w:color="auto"/>
              <w:bottom w:val="single" w:sz="8" w:space="0" w:color="auto"/>
              <w:right w:val="single" w:sz="8" w:space="0" w:color="auto"/>
            </w:tcBorders>
            <w:shd w:val="clear" w:color="auto" w:fill="auto"/>
            <w:noWrap/>
            <w:vAlign w:val="center"/>
            <w:hideMark/>
          </w:tcPr>
          <w:p w14:paraId="28487C43"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44.4%</w:t>
            </w:r>
          </w:p>
        </w:tc>
      </w:tr>
      <w:tr w:rsidR="00D42A6C" w:rsidRPr="00D42A6C" w14:paraId="1CAA05C2" w14:textId="77777777" w:rsidTr="00D42A6C">
        <w:trPr>
          <w:gridBefore w:val="1"/>
          <w:gridAfter w:val="3"/>
          <w:wBefore w:w="1029" w:type="dxa"/>
          <w:wAfter w:w="3871" w:type="dxa"/>
          <w:trHeight w:val="435"/>
        </w:trPr>
        <w:tc>
          <w:tcPr>
            <w:tcW w:w="960" w:type="dxa"/>
            <w:gridSpan w:val="3"/>
            <w:tcBorders>
              <w:top w:val="nil"/>
              <w:left w:val="single" w:sz="8" w:space="0" w:color="auto"/>
              <w:bottom w:val="single" w:sz="8" w:space="0" w:color="auto"/>
              <w:right w:val="single" w:sz="8" w:space="0" w:color="auto"/>
            </w:tcBorders>
            <w:shd w:val="clear" w:color="auto" w:fill="auto"/>
            <w:noWrap/>
            <w:vAlign w:val="center"/>
            <w:hideMark/>
          </w:tcPr>
          <w:p w14:paraId="7C25BAC2"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2016</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4E7A9159"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78.9%</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4F26DA53"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21.1%</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20927793"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54.1%</w:t>
            </w:r>
          </w:p>
        </w:tc>
        <w:tc>
          <w:tcPr>
            <w:tcW w:w="1210" w:type="dxa"/>
            <w:gridSpan w:val="3"/>
            <w:tcBorders>
              <w:top w:val="nil"/>
              <w:left w:val="single" w:sz="8" w:space="0" w:color="auto"/>
              <w:bottom w:val="single" w:sz="8" w:space="0" w:color="auto"/>
              <w:right w:val="single" w:sz="8" w:space="0" w:color="auto"/>
            </w:tcBorders>
            <w:shd w:val="clear" w:color="auto" w:fill="auto"/>
            <w:noWrap/>
            <w:vAlign w:val="center"/>
            <w:hideMark/>
          </w:tcPr>
          <w:p w14:paraId="2E01F894"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45.9%</w:t>
            </w:r>
          </w:p>
        </w:tc>
      </w:tr>
      <w:tr w:rsidR="00D42A6C" w:rsidRPr="00D42A6C" w14:paraId="30F482FD" w14:textId="77777777" w:rsidTr="00D42A6C">
        <w:trPr>
          <w:gridBefore w:val="1"/>
          <w:gridAfter w:val="3"/>
          <w:wBefore w:w="1029" w:type="dxa"/>
          <w:wAfter w:w="3871" w:type="dxa"/>
          <w:trHeight w:val="435"/>
        </w:trPr>
        <w:tc>
          <w:tcPr>
            <w:tcW w:w="960" w:type="dxa"/>
            <w:gridSpan w:val="3"/>
            <w:tcBorders>
              <w:top w:val="nil"/>
              <w:left w:val="single" w:sz="8" w:space="0" w:color="auto"/>
              <w:bottom w:val="single" w:sz="8" w:space="0" w:color="auto"/>
              <w:right w:val="single" w:sz="8" w:space="0" w:color="auto"/>
            </w:tcBorders>
            <w:shd w:val="clear" w:color="auto" w:fill="auto"/>
            <w:noWrap/>
            <w:vAlign w:val="center"/>
            <w:hideMark/>
          </w:tcPr>
          <w:p w14:paraId="41AB9B99"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2017</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6F7D184B"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79.3%</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2D19DBAD"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20.7%</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540D3B03"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57.3%</w:t>
            </w:r>
          </w:p>
        </w:tc>
        <w:tc>
          <w:tcPr>
            <w:tcW w:w="1210" w:type="dxa"/>
            <w:gridSpan w:val="3"/>
            <w:tcBorders>
              <w:top w:val="nil"/>
              <w:left w:val="single" w:sz="8" w:space="0" w:color="auto"/>
              <w:bottom w:val="single" w:sz="8" w:space="0" w:color="auto"/>
              <w:right w:val="single" w:sz="8" w:space="0" w:color="auto"/>
            </w:tcBorders>
            <w:shd w:val="clear" w:color="auto" w:fill="auto"/>
            <w:noWrap/>
            <w:vAlign w:val="center"/>
            <w:hideMark/>
          </w:tcPr>
          <w:p w14:paraId="1A9DC0A7"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42.7%</w:t>
            </w:r>
          </w:p>
        </w:tc>
      </w:tr>
      <w:tr w:rsidR="00D42A6C" w:rsidRPr="00D42A6C" w14:paraId="20476BDE" w14:textId="77777777" w:rsidTr="00D42A6C">
        <w:trPr>
          <w:gridBefore w:val="1"/>
          <w:gridAfter w:val="3"/>
          <w:wBefore w:w="1029" w:type="dxa"/>
          <w:wAfter w:w="3871" w:type="dxa"/>
          <w:trHeight w:val="435"/>
        </w:trPr>
        <w:tc>
          <w:tcPr>
            <w:tcW w:w="960" w:type="dxa"/>
            <w:gridSpan w:val="3"/>
            <w:tcBorders>
              <w:top w:val="nil"/>
              <w:left w:val="single" w:sz="8" w:space="0" w:color="auto"/>
              <w:bottom w:val="single" w:sz="8" w:space="0" w:color="auto"/>
              <w:right w:val="single" w:sz="8" w:space="0" w:color="auto"/>
            </w:tcBorders>
            <w:shd w:val="clear" w:color="auto" w:fill="auto"/>
            <w:noWrap/>
            <w:vAlign w:val="center"/>
            <w:hideMark/>
          </w:tcPr>
          <w:p w14:paraId="2F51DFDB"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2018</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73059405"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81.8%</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380C7E40"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18.2%</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52542F98"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54.6%</w:t>
            </w:r>
          </w:p>
        </w:tc>
        <w:tc>
          <w:tcPr>
            <w:tcW w:w="1210" w:type="dxa"/>
            <w:gridSpan w:val="3"/>
            <w:tcBorders>
              <w:top w:val="nil"/>
              <w:left w:val="single" w:sz="8" w:space="0" w:color="auto"/>
              <w:bottom w:val="single" w:sz="8" w:space="0" w:color="auto"/>
              <w:right w:val="single" w:sz="8" w:space="0" w:color="auto"/>
            </w:tcBorders>
            <w:shd w:val="clear" w:color="auto" w:fill="auto"/>
            <w:noWrap/>
            <w:vAlign w:val="center"/>
            <w:hideMark/>
          </w:tcPr>
          <w:p w14:paraId="02B2CBF7"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45.4%</w:t>
            </w:r>
          </w:p>
        </w:tc>
      </w:tr>
      <w:tr w:rsidR="00D42A6C" w:rsidRPr="00D42A6C" w14:paraId="28B2B489" w14:textId="77777777" w:rsidTr="00D42A6C">
        <w:trPr>
          <w:gridBefore w:val="1"/>
          <w:gridAfter w:val="3"/>
          <w:wBefore w:w="1029" w:type="dxa"/>
          <w:wAfter w:w="3871" w:type="dxa"/>
          <w:trHeight w:val="435"/>
        </w:trPr>
        <w:tc>
          <w:tcPr>
            <w:tcW w:w="960" w:type="dxa"/>
            <w:gridSpan w:val="3"/>
            <w:tcBorders>
              <w:top w:val="nil"/>
              <w:left w:val="single" w:sz="8" w:space="0" w:color="auto"/>
              <w:bottom w:val="single" w:sz="8" w:space="0" w:color="auto"/>
              <w:right w:val="single" w:sz="8" w:space="0" w:color="auto"/>
            </w:tcBorders>
            <w:shd w:val="clear" w:color="auto" w:fill="auto"/>
            <w:noWrap/>
            <w:vAlign w:val="center"/>
            <w:hideMark/>
          </w:tcPr>
          <w:p w14:paraId="6F01F2C6"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2019</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38CB7F94"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84.7%</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71EA2F19"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15.3%</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401DC639"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50.4%</w:t>
            </w:r>
          </w:p>
        </w:tc>
        <w:tc>
          <w:tcPr>
            <w:tcW w:w="1210" w:type="dxa"/>
            <w:gridSpan w:val="3"/>
            <w:tcBorders>
              <w:top w:val="nil"/>
              <w:left w:val="single" w:sz="8" w:space="0" w:color="auto"/>
              <w:bottom w:val="single" w:sz="8" w:space="0" w:color="auto"/>
              <w:right w:val="single" w:sz="8" w:space="0" w:color="auto"/>
            </w:tcBorders>
            <w:shd w:val="clear" w:color="auto" w:fill="auto"/>
            <w:noWrap/>
            <w:vAlign w:val="center"/>
            <w:hideMark/>
          </w:tcPr>
          <w:p w14:paraId="514A4129"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49.6%</w:t>
            </w:r>
          </w:p>
        </w:tc>
      </w:tr>
      <w:tr w:rsidR="00D42A6C" w:rsidRPr="00D42A6C" w14:paraId="204D70BC" w14:textId="77777777" w:rsidTr="00D42A6C">
        <w:trPr>
          <w:gridBefore w:val="1"/>
          <w:gridAfter w:val="3"/>
          <w:wBefore w:w="1029" w:type="dxa"/>
          <w:wAfter w:w="3871" w:type="dxa"/>
          <w:trHeight w:val="435"/>
        </w:trPr>
        <w:tc>
          <w:tcPr>
            <w:tcW w:w="960" w:type="dxa"/>
            <w:gridSpan w:val="3"/>
            <w:tcBorders>
              <w:top w:val="nil"/>
              <w:left w:val="single" w:sz="8" w:space="0" w:color="auto"/>
              <w:bottom w:val="single" w:sz="8" w:space="0" w:color="auto"/>
              <w:right w:val="single" w:sz="8" w:space="0" w:color="auto"/>
            </w:tcBorders>
            <w:shd w:val="clear" w:color="auto" w:fill="auto"/>
            <w:noWrap/>
            <w:vAlign w:val="center"/>
            <w:hideMark/>
          </w:tcPr>
          <w:p w14:paraId="6AC4C229"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2020</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1959894C"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85.0%</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1AF4D964"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15.0%</w:t>
            </w:r>
          </w:p>
        </w:tc>
        <w:tc>
          <w:tcPr>
            <w:tcW w:w="1210" w:type="dxa"/>
            <w:tcBorders>
              <w:top w:val="nil"/>
              <w:left w:val="single" w:sz="8" w:space="0" w:color="auto"/>
              <w:bottom w:val="single" w:sz="8" w:space="0" w:color="auto"/>
              <w:right w:val="single" w:sz="8" w:space="0" w:color="auto"/>
            </w:tcBorders>
            <w:shd w:val="clear" w:color="auto" w:fill="auto"/>
            <w:noWrap/>
            <w:vAlign w:val="center"/>
            <w:hideMark/>
          </w:tcPr>
          <w:p w14:paraId="3E448E52"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62.5%</w:t>
            </w:r>
          </w:p>
        </w:tc>
        <w:tc>
          <w:tcPr>
            <w:tcW w:w="1210" w:type="dxa"/>
            <w:gridSpan w:val="3"/>
            <w:tcBorders>
              <w:top w:val="nil"/>
              <w:left w:val="single" w:sz="8" w:space="0" w:color="auto"/>
              <w:bottom w:val="single" w:sz="8" w:space="0" w:color="auto"/>
              <w:right w:val="single" w:sz="8" w:space="0" w:color="auto"/>
            </w:tcBorders>
            <w:shd w:val="clear" w:color="auto" w:fill="auto"/>
            <w:noWrap/>
            <w:vAlign w:val="center"/>
            <w:hideMark/>
          </w:tcPr>
          <w:p w14:paraId="6714B415" w14:textId="77777777" w:rsidR="00D42A6C" w:rsidRPr="00D42A6C" w:rsidRDefault="00D42A6C" w:rsidP="00D42A6C">
            <w:pPr>
              <w:jc w:val="center"/>
              <w:rPr>
                <w:rFonts w:ascii="Calibri" w:hAnsi="Calibri" w:cs="Calibri"/>
                <w:b/>
                <w:bCs/>
                <w:color w:val="000000"/>
                <w:sz w:val="32"/>
                <w:szCs w:val="32"/>
              </w:rPr>
            </w:pPr>
            <w:r w:rsidRPr="00D42A6C">
              <w:rPr>
                <w:rFonts w:ascii="Calibri" w:hAnsi="Calibri" w:cs="Calibri"/>
                <w:b/>
                <w:bCs/>
                <w:color w:val="000000"/>
                <w:sz w:val="32"/>
                <w:szCs w:val="32"/>
              </w:rPr>
              <w:t>37.5%</w:t>
            </w:r>
          </w:p>
        </w:tc>
      </w:tr>
    </w:tbl>
    <w:p w14:paraId="2244C1E0" w14:textId="5BAC1676" w:rsidR="00D16D53" w:rsidRDefault="00D16D53" w:rsidP="00D16D53">
      <w:pPr>
        <w:bidi/>
        <w:rPr>
          <w:rFonts w:ascii="Simplified Arabic" w:hAnsi="Simplified Arabic" w:cs="Simplified Arabic"/>
          <w:b/>
          <w:bCs/>
          <w:color w:val="000000" w:themeColor="text1"/>
          <w:rtl/>
        </w:rPr>
      </w:pPr>
      <w:r w:rsidRPr="005918FC">
        <w:rPr>
          <w:rFonts w:ascii="Simplified Arabic" w:hAnsi="Simplified Arabic" w:cs="Simplified Arabic"/>
          <w:b/>
          <w:bCs/>
          <w:color w:val="000000" w:themeColor="text1"/>
          <w:rtl/>
        </w:rPr>
        <w:t>المصدر: الجهاز المركزي للتعبئة العامة والاحصاء-بحث القوى العاملة السنوي</w:t>
      </w:r>
    </w:p>
    <w:p w14:paraId="427CD6D3" w14:textId="7A1CF01F" w:rsidR="00B00386" w:rsidRDefault="00790ABE" w:rsidP="00B00386">
      <w:pPr>
        <w:pStyle w:val="HTMLPreformatted"/>
        <w:shd w:val="clear" w:color="auto" w:fill="FFFFFF" w:themeFill="background1"/>
        <w:bidi/>
        <w:spacing w:line="480" w:lineRule="atLeast"/>
        <w:rPr>
          <w:rStyle w:val="y2iqfc"/>
          <w:rFonts w:asciiTheme="minorBidi" w:hAnsiTheme="minorBidi" w:cstheme="minorBidi"/>
          <w:b/>
          <w:bCs/>
          <w:color w:val="C00000"/>
          <w:sz w:val="28"/>
          <w:szCs w:val="28"/>
          <w:u w:val="single"/>
          <w:rtl/>
          <w:lang w:bidi="ar"/>
        </w:rPr>
      </w:pPr>
      <w:r>
        <w:rPr>
          <w:rStyle w:val="y2iqfc"/>
          <w:rFonts w:asciiTheme="minorBidi" w:hAnsiTheme="minorBidi" w:cstheme="minorBidi" w:hint="cs"/>
          <w:b/>
          <w:bCs/>
          <w:color w:val="C00000"/>
          <w:sz w:val="28"/>
          <w:szCs w:val="28"/>
          <w:u w:val="single"/>
          <w:rtl/>
          <w:lang w:bidi="ar"/>
        </w:rPr>
        <w:lastRenderedPageBreak/>
        <w:t>5-2-3</w:t>
      </w:r>
      <w:r w:rsidR="00B00386" w:rsidRPr="00194BC3">
        <w:rPr>
          <w:rStyle w:val="y2iqfc"/>
          <w:rFonts w:asciiTheme="minorBidi" w:hAnsiTheme="minorBidi" w:cstheme="minorBidi" w:hint="cs"/>
          <w:b/>
          <w:bCs/>
          <w:color w:val="C00000"/>
          <w:sz w:val="28"/>
          <w:szCs w:val="28"/>
          <w:u w:val="single"/>
          <w:rtl/>
          <w:lang w:bidi="ar"/>
        </w:rPr>
        <w:t xml:space="preserve">نتائج البحث </w:t>
      </w:r>
    </w:p>
    <w:p w14:paraId="6E7389B9" w14:textId="3E60880A" w:rsidR="00A72DD1" w:rsidRDefault="00A72DD1" w:rsidP="00A72DD1">
      <w:pPr>
        <w:pStyle w:val="HTMLPreformatted"/>
        <w:shd w:val="clear" w:color="auto" w:fill="FFFFFF" w:themeFill="background1"/>
        <w:bidi/>
        <w:spacing w:line="480" w:lineRule="atLeast"/>
        <w:rPr>
          <w:rFonts w:asciiTheme="minorBidi" w:hAnsiTheme="minorBidi" w:cstheme="minorBidi"/>
          <w:b/>
          <w:bCs/>
          <w:color w:val="202124"/>
          <w:sz w:val="28"/>
          <w:szCs w:val="28"/>
        </w:rPr>
      </w:pPr>
      <w:r>
        <w:rPr>
          <w:rStyle w:val="y2iqfc"/>
          <w:rFonts w:asciiTheme="minorBidi" w:hAnsiTheme="minorBidi" w:cstheme="minorBidi"/>
          <w:b/>
          <w:bCs/>
          <w:color w:val="202124"/>
          <w:sz w:val="28"/>
          <w:szCs w:val="28"/>
          <w:rtl/>
          <w:lang w:bidi="ar"/>
        </w:rPr>
        <w:t xml:space="preserve">حظي مفهوم "تمكين المرأة" باهتمام كبير من الباحثين والحكومة وقادة الصناعة. من حيث ارتباطه بالنوع والمساواة. </w:t>
      </w:r>
      <w:r w:rsidR="00906DBE">
        <w:rPr>
          <w:rStyle w:val="y2iqfc"/>
          <w:rFonts w:asciiTheme="minorBidi" w:hAnsiTheme="minorBidi" w:cstheme="minorBidi" w:hint="cs"/>
          <w:b/>
          <w:bCs/>
          <w:color w:val="202124"/>
          <w:sz w:val="28"/>
          <w:szCs w:val="28"/>
          <w:rtl/>
          <w:lang w:bidi="ar"/>
        </w:rPr>
        <w:t>و</w:t>
      </w:r>
      <w:r>
        <w:rPr>
          <w:rStyle w:val="y2iqfc"/>
          <w:rFonts w:asciiTheme="minorBidi" w:hAnsiTheme="minorBidi" w:cstheme="minorBidi"/>
          <w:b/>
          <w:bCs/>
          <w:color w:val="202124"/>
          <w:sz w:val="28"/>
          <w:szCs w:val="28"/>
          <w:rtl/>
          <w:lang w:bidi="ar"/>
        </w:rPr>
        <w:t xml:space="preserve">المشاكل المرتبطة بتمكين المرأة على الصعيد العالمي. مهمة لواضعي السياسات والحكومات في جميع أنحاء العالم. </w:t>
      </w:r>
    </w:p>
    <w:p w14:paraId="29901AA8" w14:textId="5F4CB9BC" w:rsidR="00E160FC" w:rsidRDefault="00906DBE" w:rsidP="00E160FC">
      <w:pPr>
        <w:pStyle w:val="HTMLPreformatted"/>
        <w:shd w:val="clear" w:color="auto" w:fill="FFFFFF" w:themeFill="background1"/>
        <w:bidi/>
        <w:spacing w:line="480" w:lineRule="atLeast"/>
        <w:rPr>
          <w:rStyle w:val="y2iqfc"/>
          <w:rFonts w:asciiTheme="minorBidi" w:hAnsiTheme="minorBidi" w:cs="Arial"/>
          <w:b/>
          <w:bCs/>
          <w:color w:val="C00000"/>
          <w:sz w:val="28"/>
          <w:szCs w:val="28"/>
          <w:rtl/>
          <w:lang w:bidi="ar"/>
        </w:rPr>
      </w:pPr>
      <w:r>
        <w:rPr>
          <w:rStyle w:val="y2iqfc"/>
          <w:rFonts w:asciiTheme="minorBidi" w:hAnsiTheme="minorBidi" w:cs="Arial" w:hint="cs"/>
          <w:b/>
          <w:bCs/>
          <w:color w:val="C00000"/>
          <w:sz w:val="28"/>
          <w:szCs w:val="28"/>
          <w:rtl/>
          <w:lang w:bidi="ar"/>
        </w:rPr>
        <w:t>فا</w:t>
      </w:r>
      <w:r w:rsidR="00E160FC" w:rsidRPr="00E160FC">
        <w:rPr>
          <w:rStyle w:val="y2iqfc"/>
          <w:rFonts w:asciiTheme="minorBidi" w:hAnsiTheme="minorBidi" w:cs="Arial"/>
          <w:b/>
          <w:bCs/>
          <w:color w:val="C00000"/>
          <w:sz w:val="28"/>
          <w:szCs w:val="28"/>
          <w:rtl/>
          <w:lang w:bidi="ar"/>
        </w:rPr>
        <w:t xml:space="preserve">غلب النساء المعيلات أرامل </w:t>
      </w:r>
      <w:r w:rsidR="00E160FC" w:rsidRPr="00E160FC">
        <w:rPr>
          <w:rStyle w:val="y2iqfc"/>
          <w:rFonts w:asciiTheme="minorBidi" w:hAnsiTheme="minorBidi" w:cs="Arial" w:hint="cs"/>
          <w:b/>
          <w:bCs/>
          <w:color w:val="C00000"/>
          <w:sz w:val="28"/>
          <w:szCs w:val="28"/>
          <w:rtl/>
          <w:lang w:bidi="ar"/>
        </w:rPr>
        <w:t>في</w:t>
      </w:r>
      <w:r w:rsidR="00E160FC" w:rsidRPr="00E160FC">
        <w:rPr>
          <w:rStyle w:val="y2iqfc"/>
          <w:rFonts w:asciiTheme="minorBidi" w:hAnsiTheme="minorBidi" w:cs="Arial"/>
          <w:b/>
          <w:bCs/>
          <w:color w:val="C00000"/>
          <w:sz w:val="28"/>
          <w:szCs w:val="28"/>
          <w:rtl/>
          <w:lang w:bidi="ar"/>
        </w:rPr>
        <w:t xml:space="preserve"> الفئة العمرية 45 </w:t>
      </w:r>
      <w:r w:rsidR="009F756B" w:rsidRPr="00E160FC">
        <w:rPr>
          <w:rStyle w:val="y2iqfc"/>
          <w:rFonts w:asciiTheme="minorBidi" w:hAnsiTheme="minorBidi" w:cs="Arial" w:hint="cs"/>
          <w:b/>
          <w:bCs/>
          <w:color w:val="C00000"/>
          <w:sz w:val="28"/>
          <w:szCs w:val="28"/>
          <w:rtl/>
          <w:lang w:bidi="ar"/>
        </w:rPr>
        <w:t>عاماً فأكثر</w:t>
      </w:r>
      <w:r w:rsidR="00E160FC" w:rsidRPr="00E160FC">
        <w:rPr>
          <w:rStyle w:val="y2iqfc"/>
          <w:rFonts w:asciiTheme="minorBidi" w:hAnsiTheme="minorBidi" w:cs="Arial"/>
          <w:b/>
          <w:bCs/>
          <w:color w:val="C00000"/>
          <w:sz w:val="28"/>
          <w:szCs w:val="28"/>
          <w:rtl/>
          <w:lang w:bidi="ar"/>
        </w:rPr>
        <w:t xml:space="preserve"> ريفيات وأميات وخارج قوة العمل وتتركز النسبة الاكبر لمن يعمل منهن </w:t>
      </w:r>
      <w:r w:rsidR="00E160FC" w:rsidRPr="00E160FC">
        <w:rPr>
          <w:rStyle w:val="y2iqfc"/>
          <w:rFonts w:asciiTheme="minorBidi" w:hAnsiTheme="minorBidi" w:cs="Arial" w:hint="cs"/>
          <w:b/>
          <w:bCs/>
          <w:color w:val="C00000"/>
          <w:sz w:val="28"/>
          <w:szCs w:val="28"/>
          <w:rtl/>
          <w:lang w:bidi="ar"/>
        </w:rPr>
        <w:t>في</w:t>
      </w:r>
      <w:r w:rsidR="00E160FC" w:rsidRPr="00E160FC">
        <w:rPr>
          <w:rStyle w:val="y2iqfc"/>
          <w:rFonts w:asciiTheme="minorBidi" w:hAnsiTheme="minorBidi" w:cs="Arial"/>
          <w:b/>
          <w:bCs/>
          <w:color w:val="C00000"/>
          <w:sz w:val="28"/>
          <w:szCs w:val="28"/>
          <w:rtl/>
          <w:lang w:bidi="ar"/>
        </w:rPr>
        <w:t xml:space="preserve"> القطاع الخاص </w:t>
      </w:r>
      <w:r w:rsidR="00273510" w:rsidRPr="00E160FC">
        <w:rPr>
          <w:rStyle w:val="y2iqfc"/>
          <w:rFonts w:asciiTheme="minorBidi" w:hAnsiTheme="minorBidi" w:cs="Arial" w:hint="cs"/>
          <w:b/>
          <w:bCs/>
          <w:color w:val="C00000"/>
          <w:sz w:val="28"/>
          <w:szCs w:val="28"/>
          <w:rtl/>
          <w:lang w:bidi="ar"/>
        </w:rPr>
        <w:t>العادي مشتركات</w:t>
      </w:r>
      <w:r w:rsidR="00E160FC" w:rsidRPr="00E160FC">
        <w:rPr>
          <w:rStyle w:val="y2iqfc"/>
          <w:rFonts w:asciiTheme="minorBidi" w:hAnsiTheme="minorBidi" w:cs="Arial"/>
          <w:b/>
          <w:bCs/>
          <w:color w:val="C00000"/>
          <w:sz w:val="28"/>
          <w:szCs w:val="28"/>
          <w:rtl/>
          <w:lang w:bidi="ar"/>
        </w:rPr>
        <w:t xml:space="preserve"> او مستفيدات من التأمينات </w:t>
      </w:r>
      <w:r w:rsidR="00D609F9">
        <w:rPr>
          <w:rStyle w:val="y2iqfc"/>
          <w:rFonts w:asciiTheme="minorBidi" w:hAnsiTheme="minorBidi" w:cs="Arial" w:hint="cs"/>
          <w:b/>
          <w:bCs/>
          <w:color w:val="C00000"/>
          <w:sz w:val="28"/>
          <w:szCs w:val="28"/>
          <w:rtl/>
          <w:lang w:bidi="ar"/>
        </w:rPr>
        <w:t xml:space="preserve">الاجتماعية </w:t>
      </w:r>
      <w:r w:rsidR="00E160FC" w:rsidRPr="00E160FC">
        <w:rPr>
          <w:rStyle w:val="y2iqfc"/>
          <w:rFonts w:asciiTheme="minorBidi" w:hAnsiTheme="minorBidi" w:cs="Arial"/>
          <w:b/>
          <w:bCs/>
          <w:color w:val="C00000"/>
          <w:sz w:val="28"/>
          <w:szCs w:val="28"/>
          <w:rtl/>
          <w:lang w:bidi="ar"/>
        </w:rPr>
        <w:t xml:space="preserve">المعاشات وغير مستفيدات او مشتركات </w:t>
      </w:r>
      <w:r w:rsidR="00E160FC" w:rsidRPr="00E160FC">
        <w:rPr>
          <w:rStyle w:val="y2iqfc"/>
          <w:rFonts w:asciiTheme="minorBidi" w:hAnsiTheme="minorBidi" w:cs="Arial" w:hint="cs"/>
          <w:b/>
          <w:bCs/>
          <w:color w:val="C00000"/>
          <w:sz w:val="28"/>
          <w:szCs w:val="28"/>
          <w:rtl/>
          <w:lang w:bidi="ar"/>
        </w:rPr>
        <w:t>في</w:t>
      </w:r>
      <w:r w:rsidR="00E160FC" w:rsidRPr="00E160FC">
        <w:rPr>
          <w:rStyle w:val="y2iqfc"/>
          <w:rFonts w:asciiTheme="minorBidi" w:hAnsiTheme="minorBidi" w:cs="Arial"/>
          <w:b/>
          <w:bCs/>
          <w:color w:val="C00000"/>
          <w:sz w:val="28"/>
          <w:szCs w:val="28"/>
          <w:rtl/>
          <w:lang w:bidi="ar"/>
        </w:rPr>
        <w:t xml:space="preserve"> التامين </w:t>
      </w:r>
      <w:r w:rsidR="00E160FC" w:rsidRPr="00E160FC">
        <w:rPr>
          <w:rStyle w:val="y2iqfc"/>
          <w:rFonts w:asciiTheme="minorBidi" w:hAnsiTheme="minorBidi" w:cs="Arial" w:hint="cs"/>
          <w:b/>
          <w:bCs/>
          <w:color w:val="C00000"/>
          <w:sz w:val="28"/>
          <w:szCs w:val="28"/>
          <w:rtl/>
          <w:lang w:bidi="ar"/>
        </w:rPr>
        <w:t>الصحي</w:t>
      </w:r>
      <w:r w:rsidR="00E160FC" w:rsidRPr="00E160FC">
        <w:rPr>
          <w:rStyle w:val="y2iqfc"/>
          <w:rFonts w:asciiTheme="minorBidi" w:hAnsiTheme="minorBidi" w:cs="Arial"/>
          <w:b/>
          <w:bCs/>
          <w:color w:val="C00000"/>
          <w:sz w:val="28"/>
          <w:szCs w:val="28"/>
          <w:rtl/>
          <w:lang w:bidi="ar"/>
        </w:rPr>
        <w:t xml:space="preserve"> يعانين من امراض مزمنة </w:t>
      </w:r>
      <w:r w:rsidR="00B40064" w:rsidRPr="00E160FC">
        <w:rPr>
          <w:rStyle w:val="y2iqfc"/>
          <w:rFonts w:asciiTheme="minorBidi" w:hAnsiTheme="minorBidi" w:cs="Arial" w:hint="cs"/>
          <w:b/>
          <w:bCs/>
          <w:color w:val="C00000"/>
          <w:sz w:val="28"/>
          <w:szCs w:val="28"/>
          <w:rtl/>
          <w:lang w:bidi="ar"/>
        </w:rPr>
        <w:t>وعارضة</w:t>
      </w:r>
      <w:r w:rsidR="00B40064">
        <w:rPr>
          <w:rStyle w:val="y2iqfc"/>
          <w:rFonts w:asciiTheme="minorBidi" w:hAnsiTheme="minorBidi" w:cs="Arial" w:hint="cs"/>
          <w:b/>
          <w:bCs/>
          <w:color w:val="C00000"/>
          <w:sz w:val="28"/>
          <w:szCs w:val="28"/>
          <w:rtl/>
          <w:lang w:bidi="ar"/>
        </w:rPr>
        <w:t xml:space="preserve"> ينفقن</w:t>
      </w:r>
      <w:r w:rsidR="0076204B">
        <w:rPr>
          <w:rStyle w:val="y2iqfc"/>
          <w:rFonts w:asciiTheme="minorBidi" w:hAnsiTheme="minorBidi" w:cs="Arial" w:hint="cs"/>
          <w:b/>
          <w:bCs/>
          <w:color w:val="C00000"/>
          <w:sz w:val="28"/>
          <w:szCs w:val="28"/>
          <w:rtl/>
          <w:lang w:bidi="ar"/>
        </w:rPr>
        <w:t xml:space="preserve"> اغلب دخلهن على </w:t>
      </w:r>
      <w:r w:rsidR="00EA2E5D">
        <w:rPr>
          <w:rStyle w:val="y2iqfc"/>
          <w:rFonts w:asciiTheme="minorBidi" w:hAnsiTheme="minorBidi" w:cs="Arial" w:hint="cs"/>
          <w:b/>
          <w:bCs/>
          <w:color w:val="C00000"/>
          <w:sz w:val="28"/>
          <w:szCs w:val="28"/>
          <w:rtl/>
          <w:lang w:bidi="ar"/>
        </w:rPr>
        <w:t>ال</w:t>
      </w:r>
      <w:r w:rsidR="0076204B">
        <w:rPr>
          <w:rStyle w:val="y2iqfc"/>
          <w:rFonts w:asciiTheme="minorBidi" w:hAnsiTheme="minorBidi" w:cs="Arial" w:hint="cs"/>
          <w:b/>
          <w:bCs/>
          <w:color w:val="C00000"/>
          <w:sz w:val="28"/>
          <w:szCs w:val="28"/>
          <w:rtl/>
          <w:lang w:bidi="ar"/>
        </w:rPr>
        <w:t>طعام والشرا</w:t>
      </w:r>
      <w:r w:rsidR="00EA2E5D">
        <w:rPr>
          <w:rStyle w:val="y2iqfc"/>
          <w:rFonts w:asciiTheme="minorBidi" w:hAnsiTheme="minorBidi" w:cs="Arial" w:hint="cs"/>
          <w:b/>
          <w:bCs/>
          <w:color w:val="C00000"/>
          <w:sz w:val="28"/>
          <w:szCs w:val="28"/>
          <w:rtl/>
          <w:lang w:bidi="ar"/>
        </w:rPr>
        <w:t>ب</w:t>
      </w:r>
      <w:r w:rsidR="0076204B">
        <w:rPr>
          <w:rStyle w:val="y2iqfc"/>
          <w:rFonts w:asciiTheme="minorBidi" w:hAnsiTheme="minorBidi" w:cs="Arial" w:hint="cs"/>
          <w:b/>
          <w:bCs/>
          <w:color w:val="C00000"/>
          <w:sz w:val="28"/>
          <w:szCs w:val="28"/>
          <w:rtl/>
          <w:lang w:bidi="ar"/>
        </w:rPr>
        <w:t xml:space="preserve"> والمسكن ومستلزمات </w:t>
      </w:r>
      <w:r w:rsidR="00ED3033">
        <w:rPr>
          <w:rStyle w:val="y2iqfc"/>
          <w:rFonts w:asciiTheme="minorBidi" w:hAnsiTheme="minorBidi" w:cs="Arial" w:hint="cs"/>
          <w:b/>
          <w:bCs/>
          <w:color w:val="C00000"/>
          <w:sz w:val="28"/>
          <w:szCs w:val="28"/>
          <w:rtl/>
          <w:lang w:bidi="ar"/>
        </w:rPr>
        <w:t>يعتمدن على التحويلات النقدية والعينية</w:t>
      </w:r>
      <w:r w:rsidR="0076204B">
        <w:rPr>
          <w:rStyle w:val="y2iqfc"/>
          <w:rFonts w:asciiTheme="minorBidi" w:hAnsiTheme="minorBidi" w:cs="Arial" w:hint="cs"/>
          <w:b/>
          <w:bCs/>
          <w:color w:val="C00000"/>
          <w:sz w:val="28"/>
          <w:szCs w:val="28"/>
          <w:rtl/>
          <w:lang w:bidi="ar"/>
        </w:rPr>
        <w:t xml:space="preserve"> </w:t>
      </w:r>
    </w:p>
    <w:p w14:paraId="5FE852AE" w14:textId="77777777" w:rsidR="004A4EFE" w:rsidRDefault="00AF5ABA" w:rsidP="00AF5ABA">
      <w:pPr>
        <w:jc w:val="right"/>
        <w:rPr>
          <w:rFonts w:ascii="Simplified Arabic" w:hAnsi="Simplified Arabic" w:cs="Simplified Arabic"/>
          <w:b/>
          <w:bCs/>
          <w:color w:val="000000" w:themeColor="text1"/>
          <w:sz w:val="28"/>
          <w:szCs w:val="28"/>
          <w:rtl/>
          <w:lang w:bidi="ar-EG"/>
        </w:rPr>
      </w:pPr>
      <w:r w:rsidRPr="00D83A7D">
        <w:rPr>
          <w:rFonts w:ascii="Simplified Arabic" w:hAnsi="Simplified Arabic" w:cs="Simplified Arabic"/>
          <w:b/>
          <w:bCs/>
          <w:color w:val="000000" w:themeColor="text1"/>
          <w:sz w:val="28"/>
          <w:szCs w:val="28"/>
          <w:rtl/>
          <w:lang w:bidi="ar-EG"/>
        </w:rPr>
        <w:t xml:space="preserve">وقد حققت بعض برامج التحويلات النقدية هذه نجاحاً في تقليص التفاوت بين الجنسين في التعلـيم </w:t>
      </w:r>
      <w:r>
        <w:rPr>
          <w:rFonts w:ascii="Simplified Arabic" w:hAnsi="Simplified Arabic" w:cs="Simplified Arabic" w:hint="cs"/>
          <w:b/>
          <w:bCs/>
          <w:color w:val="000000" w:themeColor="text1"/>
          <w:sz w:val="28"/>
          <w:szCs w:val="28"/>
          <w:rtl/>
          <w:lang w:bidi="ar-EG"/>
        </w:rPr>
        <w:t xml:space="preserve">وفى </w:t>
      </w:r>
      <w:r w:rsidRPr="00D83A7D">
        <w:rPr>
          <w:rFonts w:ascii="Simplified Arabic" w:hAnsi="Simplified Arabic" w:cs="Simplified Arabic"/>
          <w:b/>
          <w:bCs/>
          <w:color w:val="000000" w:themeColor="text1"/>
          <w:sz w:val="28"/>
          <w:szCs w:val="28"/>
          <w:rtl/>
          <w:lang w:bidi="ar-EG"/>
        </w:rPr>
        <w:t>تمكين المرأة. ويرى البعض أن توجيه الدعم النقدي عن طريق المرأة يعزز دورها واستقلاليتها، ولا سيما إذا عُهد</w:t>
      </w:r>
      <w:r>
        <w:rPr>
          <w:rFonts w:ascii="Simplified Arabic" w:hAnsi="Simplified Arabic" w:cs="Simplified Arabic" w:hint="cs"/>
          <w:b/>
          <w:bCs/>
          <w:color w:val="000000" w:themeColor="text1"/>
          <w:sz w:val="28"/>
          <w:szCs w:val="28"/>
          <w:rtl/>
          <w:lang w:bidi="ar-EG"/>
        </w:rPr>
        <w:t xml:space="preserve"> </w:t>
      </w:r>
      <w:r w:rsidRPr="00D83A7D">
        <w:rPr>
          <w:rFonts w:ascii="Simplified Arabic" w:hAnsi="Simplified Arabic" w:cs="Simplified Arabic"/>
          <w:b/>
          <w:bCs/>
          <w:color w:val="000000" w:themeColor="text1"/>
          <w:sz w:val="28"/>
          <w:szCs w:val="28"/>
          <w:rtl/>
          <w:lang w:bidi="ar-EG"/>
        </w:rPr>
        <w:t>إليها بإدارة الشؤون المالية للأسرة. ويؤدي ذلك إلى تحول في ميزان القوى في الأسرة المعيشية، حيث تكتسب المرأة</w:t>
      </w:r>
      <w:r>
        <w:rPr>
          <w:rFonts w:ascii="Simplified Arabic" w:hAnsi="Simplified Arabic" w:cs="Simplified Arabic" w:hint="cs"/>
          <w:b/>
          <w:bCs/>
          <w:color w:val="000000" w:themeColor="text1"/>
          <w:sz w:val="28"/>
          <w:szCs w:val="28"/>
          <w:rtl/>
          <w:lang w:bidi="ar-EG"/>
        </w:rPr>
        <w:t xml:space="preserve"> </w:t>
      </w:r>
      <w:r w:rsidRPr="00BA555A">
        <w:rPr>
          <w:rFonts w:ascii="Simplified Arabic" w:hAnsi="Simplified Arabic" w:cs="Simplified Arabic"/>
          <w:b/>
          <w:bCs/>
          <w:color w:val="000000" w:themeColor="text1"/>
          <w:sz w:val="28"/>
          <w:szCs w:val="28"/>
          <w:rtl/>
          <w:lang w:bidi="ar-EG"/>
        </w:rPr>
        <w:t>مزيداً من السيطرة على الإنفاق الأسري، وتعتبر الزيادة في الدخل فرصة سانحة للمرأة لالتماس الوظائف والتعليم</w:t>
      </w:r>
    </w:p>
    <w:p w14:paraId="6EB8CC07" w14:textId="77777777" w:rsidR="004A4EFE" w:rsidRDefault="004A4EFE" w:rsidP="004A4EFE">
      <w:pPr>
        <w:pStyle w:val="HTMLPreformatted"/>
        <w:shd w:val="clear" w:color="auto" w:fill="FFFFFF" w:themeFill="background1"/>
        <w:bidi/>
        <w:spacing w:line="480" w:lineRule="atLeast"/>
        <w:rPr>
          <w:rStyle w:val="y2iqfc"/>
          <w:rFonts w:asciiTheme="minorBidi" w:hAnsiTheme="minorBidi" w:cs="Arial"/>
          <w:b/>
          <w:bCs/>
          <w:color w:val="C00000"/>
          <w:sz w:val="28"/>
          <w:szCs w:val="28"/>
          <w:rtl/>
          <w:lang w:bidi="ar"/>
        </w:rPr>
      </w:pPr>
      <w:r w:rsidRPr="000C7FD0">
        <w:rPr>
          <w:rStyle w:val="y2iqfc"/>
          <w:rFonts w:ascii="Simplified Arabic" w:hAnsi="Simplified Arabic" w:cs="Simplified Arabic"/>
          <w:b/>
          <w:bCs/>
          <w:color w:val="202124"/>
          <w:sz w:val="28"/>
          <w:szCs w:val="28"/>
          <w:rtl/>
          <w:lang w:bidi="ar"/>
        </w:rPr>
        <w:t xml:space="preserve">وإذا لم تتم إزالة العقبات التشريعية والإجرائية والثقافية التي تعوق مشاركة المرأة، فلن يكون بمقـدورها ممارسة حقوقها. وكثيراً ما تكون مشاركة المرأة مقيدة نظراً لحالة التبعية للرجل في </w:t>
      </w:r>
      <w:r>
        <w:rPr>
          <w:rStyle w:val="y2iqfc"/>
          <w:rFonts w:ascii="Simplified Arabic" w:hAnsi="Simplified Arabic" w:cs="Simplified Arabic" w:hint="cs"/>
          <w:b/>
          <w:bCs/>
          <w:color w:val="202124"/>
          <w:sz w:val="28"/>
          <w:szCs w:val="28"/>
          <w:rtl/>
          <w:lang w:bidi="ar"/>
        </w:rPr>
        <w:t xml:space="preserve">المنزل </w:t>
      </w:r>
      <w:r w:rsidRPr="000C7FD0">
        <w:rPr>
          <w:rStyle w:val="y2iqfc"/>
          <w:rFonts w:ascii="Simplified Arabic" w:hAnsi="Simplified Arabic" w:cs="Simplified Arabic"/>
          <w:b/>
          <w:bCs/>
          <w:color w:val="202124"/>
          <w:sz w:val="28"/>
          <w:szCs w:val="28"/>
          <w:rtl/>
          <w:lang w:bidi="ar"/>
        </w:rPr>
        <w:t>(كالزوج والأب والأخ) أو للرجل بوصفه متخذ القرار وصاحب السلطة</w:t>
      </w:r>
    </w:p>
    <w:p w14:paraId="4A4A221C" w14:textId="77777777" w:rsidR="00B00386" w:rsidRPr="00431929" w:rsidRDefault="00B00386" w:rsidP="00B00386">
      <w:pPr>
        <w:pStyle w:val="NormalWeb"/>
        <w:bidi/>
        <w:textAlignment w:val="baseline"/>
        <w:rPr>
          <w:rStyle w:val="y2iqfc"/>
          <w:rFonts w:ascii="Simplified Arabic" w:hAnsi="Simplified Arabic" w:cs="Simplified Arabic"/>
          <w:b/>
          <w:bCs/>
          <w:color w:val="202124"/>
          <w:sz w:val="28"/>
          <w:szCs w:val="28"/>
          <w:lang w:bidi="ar"/>
        </w:rPr>
      </w:pPr>
      <w:r w:rsidRPr="00431929">
        <w:rPr>
          <w:rStyle w:val="y2iqfc"/>
          <w:rFonts w:ascii="Simplified Arabic" w:hAnsi="Simplified Arabic" w:cs="Simplified Arabic"/>
          <w:b/>
          <w:bCs/>
          <w:color w:val="202124"/>
          <w:sz w:val="28"/>
          <w:szCs w:val="28"/>
          <w:rtl/>
          <w:lang w:bidi="ar"/>
        </w:rPr>
        <w:t>بشكل عام المرأة المصرية عموماً والمعيلة على وجه التحديد لديها قوة وإرادة، وتحمل للصدمات، وتستطيع أن تقوم بدور الأم والأب، سواء كانت عاملة أو غير عاملة حيث إن حالات النجاح لا يمكن ان تحجب حالات الفشل.</w:t>
      </w:r>
    </w:p>
    <w:p w14:paraId="190B74A0" w14:textId="77777777" w:rsidR="00B00386" w:rsidRPr="00431929" w:rsidRDefault="00B00386" w:rsidP="00B00386">
      <w:pPr>
        <w:pStyle w:val="NormalWeb"/>
        <w:bidi/>
        <w:textAlignment w:val="baseline"/>
        <w:rPr>
          <w:rStyle w:val="y2iqfc"/>
          <w:rFonts w:ascii="Simplified Arabic" w:hAnsi="Simplified Arabic" w:cs="Simplified Arabic"/>
          <w:b/>
          <w:bCs/>
          <w:color w:val="202124"/>
          <w:sz w:val="28"/>
          <w:szCs w:val="28"/>
          <w:rtl/>
          <w:lang w:bidi="ar"/>
        </w:rPr>
      </w:pPr>
      <w:r w:rsidRPr="00431929">
        <w:rPr>
          <w:rStyle w:val="y2iqfc"/>
          <w:rFonts w:ascii="Simplified Arabic" w:hAnsi="Simplified Arabic" w:cs="Simplified Arabic"/>
          <w:b/>
          <w:bCs/>
          <w:color w:val="202124"/>
          <w:sz w:val="28"/>
          <w:szCs w:val="28"/>
          <w:rtl/>
          <w:lang w:bidi="ar"/>
        </w:rPr>
        <w:t>وبدلا من ان تكون المرأة المعيلة عالة ومشكلة مزمنة، أو تكون مهمشه في مجتمع تمثل فيه أكثر من نصفه. تكون عامل فعال في بنائه. وفي ذات الوقت لا تشعر المرأة المعيلة انها محط "عطف" المجتمع، وانما يعاملها باعتبارها شريك ضمن افراده وهو ملزم بتوفير حياة كريمة لها.</w:t>
      </w:r>
    </w:p>
    <w:p w14:paraId="6785D98B" w14:textId="77777777" w:rsidR="00B00386" w:rsidRPr="00431929" w:rsidRDefault="00B00386" w:rsidP="00B00386">
      <w:pPr>
        <w:pStyle w:val="NormalWeb"/>
        <w:bidi/>
        <w:textAlignment w:val="baseline"/>
        <w:rPr>
          <w:rStyle w:val="y2iqfc"/>
          <w:rFonts w:ascii="Simplified Arabic" w:hAnsi="Simplified Arabic" w:cs="Simplified Arabic"/>
          <w:b/>
          <w:bCs/>
          <w:color w:val="202124"/>
          <w:sz w:val="28"/>
          <w:szCs w:val="28"/>
          <w:rtl/>
          <w:lang w:bidi="ar"/>
        </w:rPr>
      </w:pPr>
      <w:r w:rsidRPr="00431929">
        <w:rPr>
          <w:rStyle w:val="y2iqfc"/>
          <w:rFonts w:ascii="Simplified Arabic" w:hAnsi="Simplified Arabic" w:cs="Simplified Arabic" w:hint="cs"/>
          <w:b/>
          <w:bCs/>
          <w:color w:val="202124"/>
          <w:sz w:val="28"/>
          <w:szCs w:val="28"/>
          <w:rtl/>
          <w:lang w:bidi="ar"/>
        </w:rPr>
        <w:t>التعليم والعمل هما سلاح المرأة المصرية بصفة عامة والمرأة المعيلة بصفة خاصة لأنه يوجد ارتباط بين التعليم ومستوى الدخل حيث كلما ارتفع المستوى التعليمي كلما قلت مؤشرات الفقر حيث ان أكثر من ثلث الأميين فقراء وخمس الفقراء اميين</w:t>
      </w:r>
    </w:p>
    <w:p w14:paraId="14F784E9" w14:textId="1FDA01EF" w:rsidR="00B00386" w:rsidRPr="00431929" w:rsidRDefault="00B00386" w:rsidP="00B00386">
      <w:pPr>
        <w:pStyle w:val="NormalWeb"/>
        <w:bidi/>
        <w:textAlignment w:val="baseline"/>
        <w:rPr>
          <w:rStyle w:val="y2iqfc"/>
          <w:rFonts w:ascii="Simplified Arabic" w:hAnsi="Simplified Arabic" w:cs="Simplified Arabic"/>
          <w:b/>
          <w:bCs/>
          <w:color w:val="202124"/>
          <w:sz w:val="28"/>
          <w:szCs w:val="28"/>
          <w:rtl/>
          <w:lang w:bidi="ar"/>
        </w:rPr>
      </w:pPr>
      <w:r w:rsidRPr="00431929">
        <w:rPr>
          <w:rStyle w:val="y2iqfc"/>
          <w:rFonts w:ascii="Simplified Arabic" w:hAnsi="Simplified Arabic" w:cs="Simplified Arabic" w:hint="cs"/>
          <w:b/>
          <w:bCs/>
          <w:color w:val="202124"/>
          <w:sz w:val="28"/>
          <w:szCs w:val="28"/>
          <w:rtl/>
          <w:lang w:bidi="ar"/>
        </w:rPr>
        <w:lastRenderedPageBreak/>
        <w:t>مواجهة الفقر هو أساس التمكين الاقتصادي والاجتماعي للمرأة المصرية بوجه عام والمرأة المعيلة بوجه خاص لأن</w:t>
      </w:r>
      <w:r w:rsidRPr="00431929">
        <w:rPr>
          <w:rStyle w:val="y2iqfc"/>
          <w:rFonts w:ascii="Simplified Arabic" w:hAnsi="Simplified Arabic" w:cs="Simplified Arabic"/>
          <w:b/>
          <w:bCs/>
          <w:color w:val="202124"/>
          <w:sz w:val="28"/>
          <w:szCs w:val="28"/>
          <w:lang w:bidi="ar"/>
        </w:rPr>
        <w:t xml:space="preserve"> </w:t>
      </w:r>
      <w:r w:rsidRPr="00431929">
        <w:rPr>
          <w:rStyle w:val="y2iqfc"/>
          <w:rFonts w:ascii="Simplified Arabic" w:hAnsi="Simplified Arabic" w:cs="Simplified Arabic"/>
          <w:b/>
          <w:bCs/>
          <w:color w:val="202124"/>
          <w:sz w:val="28"/>
          <w:szCs w:val="28"/>
          <w:rtl/>
          <w:lang w:bidi="ar"/>
        </w:rPr>
        <w:t>الفقر</w:t>
      </w:r>
      <w:r w:rsidRPr="00431929">
        <w:rPr>
          <w:rStyle w:val="y2iqfc"/>
          <w:rFonts w:ascii="Simplified Arabic" w:hAnsi="Simplified Arabic" w:cs="Simplified Arabic" w:hint="cs"/>
          <w:b/>
          <w:bCs/>
          <w:color w:val="202124"/>
          <w:sz w:val="28"/>
          <w:szCs w:val="28"/>
          <w:rtl/>
          <w:lang w:bidi="ar"/>
        </w:rPr>
        <w:t xml:space="preserve"> يتجسد في امرأة أمية في ريف صعيد مصر </w:t>
      </w:r>
      <w:r w:rsidR="00E37FB3" w:rsidRPr="00431929">
        <w:rPr>
          <w:rStyle w:val="y2iqfc"/>
          <w:rFonts w:ascii="Simplified Arabic" w:hAnsi="Simplified Arabic" w:cs="Simplified Arabic" w:hint="cs"/>
          <w:b/>
          <w:bCs/>
          <w:color w:val="202124"/>
          <w:sz w:val="28"/>
          <w:szCs w:val="28"/>
          <w:rtl/>
          <w:lang w:bidi="ar"/>
        </w:rPr>
        <w:t>وهو</w:t>
      </w:r>
      <w:r w:rsidRPr="00431929">
        <w:rPr>
          <w:rStyle w:val="y2iqfc"/>
          <w:rFonts w:ascii="Simplified Arabic" w:hAnsi="Simplified Arabic" w:cs="Simplified Arabic" w:hint="cs"/>
          <w:b/>
          <w:bCs/>
          <w:color w:val="202124"/>
          <w:sz w:val="28"/>
          <w:szCs w:val="28"/>
          <w:rtl/>
          <w:lang w:bidi="ar"/>
        </w:rPr>
        <w:t xml:space="preserve"> </w:t>
      </w:r>
      <w:r w:rsidRPr="00431929">
        <w:rPr>
          <w:rStyle w:val="y2iqfc"/>
          <w:rFonts w:ascii="Simplified Arabic" w:hAnsi="Simplified Arabic" w:cs="Simplified Arabic"/>
          <w:b/>
          <w:bCs/>
          <w:color w:val="202124"/>
          <w:sz w:val="28"/>
          <w:szCs w:val="28"/>
          <w:rtl/>
          <w:lang w:bidi="ar"/>
        </w:rPr>
        <w:t xml:space="preserve">من أخطر </w:t>
      </w:r>
      <w:r w:rsidRPr="00431929">
        <w:rPr>
          <w:rStyle w:val="y2iqfc"/>
          <w:rFonts w:ascii="Simplified Arabic" w:hAnsi="Simplified Arabic" w:cs="Simplified Arabic" w:hint="cs"/>
          <w:b/>
          <w:bCs/>
          <w:color w:val="202124"/>
          <w:sz w:val="28"/>
          <w:szCs w:val="28"/>
          <w:rtl/>
          <w:lang w:bidi="ar"/>
        </w:rPr>
        <w:t>القضايا</w:t>
      </w:r>
      <w:r w:rsidRPr="00431929">
        <w:rPr>
          <w:rStyle w:val="y2iqfc"/>
          <w:rFonts w:ascii="Simplified Arabic" w:hAnsi="Simplified Arabic" w:cs="Simplified Arabic"/>
          <w:b/>
          <w:bCs/>
          <w:color w:val="202124"/>
          <w:sz w:val="28"/>
          <w:szCs w:val="28"/>
          <w:rtl/>
          <w:lang w:bidi="ar"/>
        </w:rPr>
        <w:t xml:space="preserve"> وأكثرها </w:t>
      </w:r>
      <w:r w:rsidRPr="00431929">
        <w:rPr>
          <w:rStyle w:val="y2iqfc"/>
          <w:rFonts w:ascii="Simplified Arabic" w:hAnsi="Simplified Arabic" w:cs="Simplified Arabic" w:hint="cs"/>
          <w:b/>
          <w:bCs/>
          <w:color w:val="202124"/>
          <w:sz w:val="28"/>
          <w:szCs w:val="28"/>
          <w:rtl/>
          <w:lang w:bidi="ar"/>
        </w:rPr>
        <w:t>تعقدا</w:t>
      </w:r>
      <w:r w:rsidRPr="00431929">
        <w:rPr>
          <w:rStyle w:val="y2iqfc"/>
          <w:rFonts w:ascii="Simplified Arabic" w:hAnsi="Simplified Arabic" w:cs="Simplified Arabic"/>
          <w:b/>
          <w:bCs/>
          <w:color w:val="202124"/>
          <w:sz w:val="28"/>
          <w:szCs w:val="28"/>
          <w:rtl/>
          <w:lang w:bidi="ar"/>
        </w:rPr>
        <w:t xml:space="preserve"> </w:t>
      </w:r>
      <w:r w:rsidRPr="00431929">
        <w:rPr>
          <w:rStyle w:val="y2iqfc"/>
          <w:rFonts w:ascii="Simplified Arabic" w:hAnsi="Simplified Arabic" w:cs="Simplified Arabic" w:hint="cs"/>
          <w:b/>
          <w:bCs/>
          <w:color w:val="202124"/>
          <w:sz w:val="28"/>
          <w:szCs w:val="28"/>
          <w:rtl/>
          <w:lang w:bidi="ar"/>
        </w:rPr>
        <w:t>وقياسا</w:t>
      </w:r>
      <w:r w:rsidRPr="00431929">
        <w:rPr>
          <w:rStyle w:val="y2iqfc"/>
          <w:rFonts w:ascii="Simplified Arabic" w:hAnsi="Simplified Arabic" w:cs="Simplified Arabic"/>
          <w:b/>
          <w:bCs/>
          <w:color w:val="202124"/>
          <w:sz w:val="28"/>
          <w:szCs w:val="28"/>
          <w:rtl/>
          <w:lang w:bidi="ar"/>
        </w:rPr>
        <w:t xml:space="preserve"> وقراءة، فهو </w:t>
      </w:r>
      <w:r w:rsidRPr="00431929">
        <w:rPr>
          <w:rStyle w:val="y2iqfc"/>
          <w:rFonts w:ascii="Simplified Arabic" w:hAnsi="Simplified Arabic" w:cs="Simplified Arabic" w:hint="cs"/>
          <w:b/>
          <w:bCs/>
          <w:color w:val="202124"/>
          <w:sz w:val="28"/>
          <w:szCs w:val="28"/>
          <w:rtl/>
          <w:lang w:bidi="ar"/>
        </w:rPr>
        <w:t>ينطق</w:t>
      </w:r>
      <w:r w:rsidRPr="00431929">
        <w:rPr>
          <w:rStyle w:val="y2iqfc"/>
          <w:rFonts w:ascii="Simplified Arabic" w:hAnsi="Simplified Arabic" w:cs="Simplified Arabic"/>
          <w:b/>
          <w:bCs/>
          <w:color w:val="202124"/>
          <w:sz w:val="28"/>
          <w:szCs w:val="28"/>
          <w:rtl/>
          <w:lang w:bidi="ar"/>
        </w:rPr>
        <w:t xml:space="preserve"> عن مفارقة </w:t>
      </w:r>
      <w:r w:rsidRPr="00431929">
        <w:rPr>
          <w:rStyle w:val="y2iqfc"/>
          <w:rFonts w:ascii="Simplified Arabic" w:hAnsi="Simplified Arabic" w:cs="Simplified Arabic" w:hint="cs"/>
          <w:b/>
          <w:bCs/>
          <w:color w:val="202124"/>
          <w:sz w:val="28"/>
          <w:szCs w:val="28"/>
          <w:rtl/>
          <w:lang w:bidi="ar"/>
        </w:rPr>
        <w:t>واقعية</w:t>
      </w:r>
      <w:r w:rsidRPr="00431929">
        <w:rPr>
          <w:rStyle w:val="y2iqfc"/>
          <w:rFonts w:ascii="Simplified Arabic" w:hAnsi="Simplified Arabic" w:cs="Simplified Arabic"/>
          <w:b/>
          <w:bCs/>
          <w:color w:val="202124"/>
          <w:sz w:val="28"/>
          <w:szCs w:val="28"/>
          <w:rtl/>
          <w:lang w:bidi="ar"/>
        </w:rPr>
        <w:t xml:space="preserve"> تجمع ما</w:t>
      </w:r>
      <w:r w:rsidRPr="00431929">
        <w:rPr>
          <w:rStyle w:val="y2iqfc"/>
          <w:rFonts w:ascii="Simplified Arabic" w:hAnsi="Simplified Arabic" w:cs="Simplified Arabic" w:hint="cs"/>
          <w:b/>
          <w:bCs/>
          <w:color w:val="202124"/>
          <w:sz w:val="28"/>
          <w:szCs w:val="28"/>
          <w:rtl/>
          <w:lang w:bidi="ar"/>
        </w:rPr>
        <w:t xml:space="preserve"> بين</w:t>
      </w:r>
      <w:r w:rsidRPr="00431929">
        <w:rPr>
          <w:rStyle w:val="y2iqfc"/>
          <w:rFonts w:ascii="Simplified Arabic" w:hAnsi="Simplified Arabic" w:cs="Simplified Arabic"/>
          <w:b/>
          <w:bCs/>
          <w:color w:val="202124"/>
          <w:sz w:val="28"/>
          <w:szCs w:val="28"/>
          <w:rtl/>
          <w:lang w:bidi="ar"/>
        </w:rPr>
        <w:t xml:space="preserve"> السبب</w:t>
      </w:r>
      <w:r w:rsidRPr="00431929">
        <w:rPr>
          <w:rStyle w:val="y2iqfc"/>
          <w:rFonts w:ascii="Simplified Arabic" w:hAnsi="Simplified Arabic" w:cs="Simplified Arabic" w:hint="cs"/>
          <w:b/>
          <w:bCs/>
          <w:color w:val="202124"/>
          <w:sz w:val="28"/>
          <w:szCs w:val="28"/>
          <w:rtl/>
          <w:lang w:bidi="ar"/>
        </w:rPr>
        <w:t xml:space="preserve"> والنتيجة</w:t>
      </w:r>
    </w:p>
    <w:p w14:paraId="76B2A932" w14:textId="77777777" w:rsidR="00B00386" w:rsidRPr="00431929" w:rsidRDefault="00B00386" w:rsidP="00B00386">
      <w:pPr>
        <w:pStyle w:val="NormalWeb"/>
        <w:bidi/>
        <w:textAlignment w:val="baseline"/>
        <w:rPr>
          <w:rStyle w:val="y2iqfc"/>
          <w:rFonts w:ascii="Simplified Arabic" w:hAnsi="Simplified Arabic" w:cs="Simplified Arabic"/>
          <w:b/>
          <w:bCs/>
          <w:color w:val="202124"/>
          <w:sz w:val="28"/>
          <w:szCs w:val="28"/>
          <w:rtl/>
          <w:lang w:bidi="ar"/>
        </w:rPr>
      </w:pPr>
      <w:r w:rsidRPr="00431929">
        <w:rPr>
          <w:rStyle w:val="y2iqfc"/>
          <w:rFonts w:ascii="Simplified Arabic" w:hAnsi="Simplified Arabic" w:cs="Simplified Arabic"/>
          <w:b/>
          <w:bCs/>
          <w:color w:val="202124"/>
          <w:sz w:val="28"/>
          <w:szCs w:val="28"/>
          <w:rtl/>
          <w:lang w:bidi="ar"/>
        </w:rPr>
        <w:t xml:space="preserve">كما أثبتت </w:t>
      </w:r>
      <w:r w:rsidRPr="00431929">
        <w:rPr>
          <w:rStyle w:val="y2iqfc"/>
          <w:rFonts w:ascii="Simplified Arabic" w:hAnsi="Simplified Arabic" w:cs="Simplified Arabic" w:hint="cs"/>
          <w:b/>
          <w:bCs/>
          <w:color w:val="202124"/>
          <w:sz w:val="28"/>
          <w:szCs w:val="28"/>
          <w:rtl/>
          <w:lang w:bidi="ar"/>
        </w:rPr>
        <w:t>العديد</w:t>
      </w:r>
      <w:r w:rsidRPr="00431929">
        <w:rPr>
          <w:rStyle w:val="y2iqfc"/>
          <w:rFonts w:ascii="Simplified Arabic" w:hAnsi="Simplified Arabic" w:cs="Simplified Arabic"/>
          <w:b/>
          <w:bCs/>
          <w:color w:val="202124"/>
          <w:sz w:val="28"/>
          <w:szCs w:val="28"/>
          <w:rtl/>
          <w:lang w:bidi="ar"/>
        </w:rPr>
        <w:t xml:space="preserve"> من الدراسات أن الفقر لا </w:t>
      </w:r>
      <w:r w:rsidRPr="00431929">
        <w:rPr>
          <w:rStyle w:val="y2iqfc"/>
          <w:rFonts w:ascii="Simplified Arabic" w:hAnsi="Simplified Arabic" w:cs="Simplified Arabic" w:hint="cs"/>
          <w:b/>
          <w:bCs/>
          <w:color w:val="202124"/>
          <w:sz w:val="28"/>
          <w:szCs w:val="28"/>
          <w:rtl/>
          <w:lang w:bidi="ar"/>
        </w:rPr>
        <w:t>يشمل</w:t>
      </w:r>
      <w:r w:rsidRPr="00431929">
        <w:rPr>
          <w:rStyle w:val="y2iqfc"/>
          <w:rFonts w:ascii="Simplified Arabic" w:hAnsi="Simplified Arabic" w:cs="Simplified Arabic"/>
          <w:b/>
          <w:bCs/>
          <w:color w:val="202124"/>
          <w:sz w:val="28"/>
          <w:szCs w:val="28"/>
          <w:rtl/>
          <w:lang w:bidi="ar"/>
        </w:rPr>
        <w:t xml:space="preserve"> انخفاض الدخل والاستهلاك </w:t>
      </w:r>
      <w:r w:rsidRPr="00431929">
        <w:rPr>
          <w:rStyle w:val="y2iqfc"/>
          <w:rFonts w:ascii="Simplified Arabic" w:hAnsi="Simplified Arabic" w:cs="Simplified Arabic" w:hint="cs"/>
          <w:b/>
          <w:bCs/>
          <w:color w:val="202124"/>
          <w:sz w:val="28"/>
          <w:szCs w:val="28"/>
          <w:rtl/>
          <w:lang w:bidi="ar"/>
        </w:rPr>
        <w:t>فقط</w:t>
      </w:r>
      <w:r w:rsidRPr="00431929">
        <w:rPr>
          <w:rStyle w:val="y2iqfc"/>
          <w:rFonts w:ascii="Simplified Arabic" w:hAnsi="Simplified Arabic" w:cs="Simplified Arabic" w:hint="eastAsia"/>
          <w:b/>
          <w:bCs/>
          <w:color w:val="202124"/>
          <w:sz w:val="28"/>
          <w:szCs w:val="28"/>
          <w:rtl/>
          <w:lang w:bidi="ar"/>
        </w:rPr>
        <w:t>،</w:t>
      </w:r>
      <w:r w:rsidRPr="00431929">
        <w:rPr>
          <w:rStyle w:val="y2iqfc"/>
          <w:rFonts w:ascii="Simplified Arabic" w:hAnsi="Simplified Arabic" w:cs="Simplified Arabic"/>
          <w:b/>
          <w:bCs/>
          <w:color w:val="202124"/>
          <w:sz w:val="28"/>
          <w:szCs w:val="28"/>
          <w:rtl/>
          <w:lang w:bidi="ar"/>
        </w:rPr>
        <w:t xml:space="preserve"> بل </w:t>
      </w:r>
      <w:r w:rsidRPr="00431929">
        <w:rPr>
          <w:rStyle w:val="y2iqfc"/>
          <w:rFonts w:ascii="Simplified Arabic" w:hAnsi="Simplified Arabic" w:cs="Simplified Arabic" w:hint="cs"/>
          <w:b/>
          <w:bCs/>
          <w:color w:val="202124"/>
          <w:sz w:val="28"/>
          <w:szCs w:val="28"/>
          <w:rtl/>
          <w:lang w:bidi="ar"/>
        </w:rPr>
        <w:t>بتضمن</w:t>
      </w:r>
      <w:r w:rsidRPr="00431929">
        <w:rPr>
          <w:rStyle w:val="y2iqfc"/>
          <w:rFonts w:ascii="Simplified Arabic" w:hAnsi="Simplified Arabic" w:cs="Simplified Arabic"/>
          <w:b/>
          <w:bCs/>
          <w:color w:val="202124"/>
          <w:sz w:val="28"/>
          <w:szCs w:val="28"/>
          <w:rtl/>
          <w:lang w:bidi="ar"/>
        </w:rPr>
        <w:t xml:space="preserve"> </w:t>
      </w:r>
      <w:r w:rsidRPr="00431929">
        <w:rPr>
          <w:rStyle w:val="y2iqfc"/>
          <w:rFonts w:ascii="Simplified Arabic" w:hAnsi="Simplified Arabic" w:cs="Simplified Arabic" w:hint="eastAsia"/>
          <w:b/>
          <w:bCs/>
          <w:color w:val="202124"/>
          <w:sz w:val="28"/>
          <w:szCs w:val="28"/>
          <w:rtl/>
          <w:lang w:bidi="ar"/>
        </w:rPr>
        <w:t>ضعف</w:t>
      </w:r>
      <w:r w:rsidRPr="00431929">
        <w:rPr>
          <w:rStyle w:val="y2iqfc"/>
          <w:rFonts w:ascii="Simplified Arabic" w:hAnsi="Simplified Arabic" w:cs="Simplified Arabic"/>
          <w:b/>
          <w:bCs/>
          <w:color w:val="202124"/>
          <w:sz w:val="28"/>
          <w:szCs w:val="28"/>
          <w:rtl/>
          <w:lang w:bidi="ar"/>
        </w:rPr>
        <w:t xml:space="preserve"> الإنجاز في مجالات </w:t>
      </w:r>
      <w:r w:rsidRPr="00431929">
        <w:rPr>
          <w:rStyle w:val="y2iqfc"/>
          <w:rFonts w:ascii="Simplified Arabic" w:hAnsi="Simplified Arabic" w:cs="Simplified Arabic" w:hint="cs"/>
          <w:b/>
          <w:bCs/>
          <w:color w:val="202124"/>
          <w:sz w:val="28"/>
          <w:szCs w:val="28"/>
          <w:rtl/>
          <w:lang w:bidi="ar"/>
        </w:rPr>
        <w:t>التعليم</w:t>
      </w:r>
      <w:r w:rsidRPr="00431929">
        <w:rPr>
          <w:rStyle w:val="y2iqfc"/>
          <w:rFonts w:ascii="Simplified Arabic" w:hAnsi="Simplified Arabic" w:cs="Simplified Arabic"/>
          <w:b/>
          <w:bCs/>
          <w:color w:val="202124"/>
          <w:sz w:val="28"/>
          <w:szCs w:val="28"/>
          <w:rtl/>
          <w:lang w:bidi="ar"/>
        </w:rPr>
        <w:t xml:space="preserve"> والصحة </w:t>
      </w:r>
      <w:r w:rsidRPr="00431929">
        <w:rPr>
          <w:rStyle w:val="y2iqfc"/>
          <w:rFonts w:ascii="Simplified Arabic" w:hAnsi="Simplified Arabic" w:cs="Simplified Arabic" w:hint="cs"/>
          <w:b/>
          <w:bCs/>
          <w:color w:val="202124"/>
          <w:sz w:val="28"/>
          <w:szCs w:val="28"/>
          <w:rtl/>
          <w:lang w:bidi="ar"/>
        </w:rPr>
        <w:t>والتغذية</w:t>
      </w:r>
      <w:r w:rsidRPr="00431929">
        <w:rPr>
          <w:rStyle w:val="y2iqfc"/>
          <w:rFonts w:ascii="Simplified Arabic" w:hAnsi="Simplified Arabic" w:cs="Simplified Arabic"/>
          <w:b/>
          <w:bCs/>
          <w:color w:val="202124"/>
          <w:sz w:val="28"/>
          <w:szCs w:val="28"/>
          <w:rtl/>
          <w:lang w:bidi="ar"/>
        </w:rPr>
        <w:t xml:space="preserve"> و</w:t>
      </w:r>
      <w:r w:rsidRPr="00431929">
        <w:rPr>
          <w:rStyle w:val="y2iqfc"/>
          <w:rFonts w:ascii="Simplified Arabic" w:hAnsi="Simplified Arabic" w:cs="Simplified Arabic" w:hint="cs"/>
          <w:b/>
          <w:bCs/>
          <w:color w:val="202124"/>
          <w:sz w:val="28"/>
          <w:szCs w:val="28"/>
          <w:rtl/>
          <w:lang w:bidi="ar"/>
        </w:rPr>
        <w:t>غيرها</w:t>
      </w:r>
      <w:r w:rsidRPr="00431929">
        <w:rPr>
          <w:rStyle w:val="y2iqfc"/>
          <w:rFonts w:ascii="Simplified Arabic" w:hAnsi="Simplified Arabic" w:cs="Simplified Arabic"/>
          <w:b/>
          <w:bCs/>
          <w:color w:val="202124"/>
          <w:sz w:val="28"/>
          <w:szCs w:val="28"/>
          <w:rtl/>
          <w:lang w:bidi="ar"/>
        </w:rPr>
        <w:t xml:space="preserve"> من مجالات </w:t>
      </w:r>
      <w:r w:rsidRPr="00431929">
        <w:rPr>
          <w:rStyle w:val="y2iqfc"/>
          <w:rFonts w:ascii="Simplified Arabic" w:hAnsi="Simplified Arabic" w:cs="Simplified Arabic" w:hint="cs"/>
          <w:b/>
          <w:bCs/>
          <w:color w:val="202124"/>
          <w:sz w:val="28"/>
          <w:szCs w:val="28"/>
          <w:rtl/>
          <w:lang w:bidi="ar"/>
        </w:rPr>
        <w:t>التنمية</w:t>
      </w:r>
      <w:r w:rsidRPr="00431929">
        <w:rPr>
          <w:rStyle w:val="y2iqfc"/>
          <w:rFonts w:ascii="Simplified Arabic" w:hAnsi="Simplified Arabic" w:cs="Simplified Arabic"/>
          <w:b/>
          <w:bCs/>
          <w:color w:val="202124"/>
          <w:sz w:val="28"/>
          <w:szCs w:val="28"/>
          <w:rtl/>
          <w:lang w:bidi="ar"/>
        </w:rPr>
        <w:t xml:space="preserve"> </w:t>
      </w:r>
      <w:r w:rsidRPr="00431929">
        <w:rPr>
          <w:rStyle w:val="y2iqfc"/>
          <w:rFonts w:ascii="Simplified Arabic" w:hAnsi="Simplified Arabic" w:cs="Simplified Arabic" w:hint="cs"/>
          <w:b/>
          <w:bCs/>
          <w:color w:val="202124"/>
          <w:sz w:val="28"/>
          <w:szCs w:val="28"/>
          <w:rtl/>
          <w:lang w:bidi="ar"/>
        </w:rPr>
        <w:t>البشرية</w:t>
      </w:r>
      <w:r w:rsidRPr="00431929">
        <w:rPr>
          <w:rStyle w:val="y2iqfc"/>
          <w:rFonts w:ascii="Simplified Arabic" w:hAnsi="Simplified Arabic" w:cs="Simplified Arabic"/>
          <w:b/>
          <w:bCs/>
          <w:color w:val="202124"/>
          <w:sz w:val="28"/>
          <w:szCs w:val="28"/>
          <w:rtl/>
          <w:lang w:bidi="ar"/>
        </w:rPr>
        <w:t xml:space="preserve"> بجانب أنه </w:t>
      </w:r>
      <w:r w:rsidRPr="00431929">
        <w:rPr>
          <w:rStyle w:val="y2iqfc"/>
          <w:rFonts w:ascii="Simplified Arabic" w:hAnsi="Simplified Arabic" w:cs="Simplified Arabic" w:hint="cs"/>
          <w:b/>
          <w:bCs/>
          <w:color w:val="202124"/>
          <w:sz w:val="28"/>
          <w:szCs w:val="28"/>
          <w:rtl/>
          <w:lang w:bidi="ar"/>
        </w:rPr>
        <w:t xml:space="preserve">يمثل </w:t>
      </w:r>
      <w:r w:rsidRPr="00431929">
        <w:rPr>
          <w:rStyle w:val="y2iqfc"/>
          <w:rFonts w:ascii="Simplified Arabic" w:hAnsi="Simplified Arabic" w:cs="Simplified Arabic"/>
          <w:b/>
          <w:bCs/>
          <w:color w:val="202124"/>
          <w:sz w:val="28"/>
          <w:szCs w:val="28"/>
          <w:rtl/>
          <w:lang w:bidi="ar"/>
        </w:rPr>
        <w:t xml:space="preserve">حالة من الضعف والعزلة وانعدام القدرة على </w:t>
      </w:r>
      <w:r w:rsidRPr="00431929">
        <w:rPr>
          <w:rStyle w:val="y2iqfc"/>
          <w:rFonts w:ascii="Simplified Arabic" w:hAnsi="Simplified Arabic" w:cs="Simplified Arabic" w:hint="cs"/>
          <w:b/>
          <w:bCs/>
          <w:color w:val="202124"/>
          <w:sz w:val="28"/>
          <w:szCs w:val="28"/>
          <w:rtl/>
          <w:lang w:bidi="ar"/>
        </w:rPr>
        <w:t>التأثير</w:t>
      </w:r>
      <w:r w:rsidRPr="00431929">
        <w:rPr>
          <w:rStyle w:val="y2iqfc"/>
          <w:rFonts w:ascii="Simplified Arabic" w:hAnsi="Simplified Arabic" w:cs="Simplified Arabic"/>
          <w:b/>
          <w:bCs/>
          <w:color w:val="202124"/>
          <w:sz w:val="28"/>
          <w:szCs w:val="28"/>
          <w:rtl/>
          <w:lang w:bidi="ar"/>
        </w:rPr>
        <w:t xml:space="preserve"> في المجتمع.</w:t>
      </w:r>
    </w:p>
    <w:p w14:paraId="3F11D91A" w14:textId="77777777" w:rsidR="00B00386" w:rsidRDefault="00B00386" w:rsidP="00B00386">
      <w:pPr>
        <w:pStyle w:val="HTMLPreformatted"/>
        <w:shd w:val="clear" w:color="auto" w:fill="FFFFFF" w:themeFill="background1"/>
        <w:bidi/>
        <w:spacing w:line="480" w:lineRule="atLeast"/>
        <w:rPr>
          <w:rStyle w:val="y2iqfc"/>
          <w:rFonts w:ascii="Simplified Arabic" w:hAnsi="Simplified Arabic" w:cs="Simplified Arabic"/>
          <w:b/>
          <w:bCs/>
          <w:color w:val="202124"/>
          <w:sz w:val="28"/>
          <w:szCs w:val="28"/>
          <w:rtl/>
          <w:lang w:bidi="ar"/>
        </w:rPr>
      </w:pPr>
      <w:r w:rsidRPr="00DC54E7">
        <w:rPr>
          <w:rStyle w:val="y2iqfc"/>
          <w:rFonts w:ascii="Simplified Arabic" w:hAnsi="Simplified Arabic" w:cs="Simplified Arabic"/>
          <w:b/>
          <w:bCs/>
          <w:color w:val="202124"/>
          <w:sz w:val="28"/>
          <w:szCs w:val="28"/>
          <w:rtl/>
          <w:lang w:bidi="ar"/>
        </w:rPr>
        <w:t>علاج الفقر هو مفتاح التمكين الاقتصادي والاجتماعي للمرأة المصرية والمرأة المعيلة الذى يتركز في امرأة أمية غير عاملة في ريف صعيد مصر وحل مشكلات ذلك التمكين من فجو ة نوعية ونظرة مجتمعية وعدم مساواة بينها وبين الرجل وتهيئة الظروف المناسبة للمرأة منذ الصغر من تعليم وصحة ورعاية من جانب الدولة والمجتمع والاسرة يؤدى لقوتها وامتلاكها لمقومات الحياة من خلال سلاحي التعليم والعمل ولا ننتظر حتى تصبح امرأة معيلة والامر لا يتوقف على مزيد من مبادرات التمكين الاقتصادي والاجتماعي للمرأة المصرية والمرأة المعيلة ولكن مزيد من الاهتمام بها منذ ولادتها لتمكيثها ذاتياً من خلال قدرتها على اكتشاف ذاتها وما بداخلها من قدرات ومهارات تصل بها الى نوعية الحياة التي تريدها وليست التي تقرض</w:t>
      </w:r>
      <w:r w:rsidRPr="00DC54E7">
        <w:rPr>
          <w:rFonts w:ascii="Simplified Arabic" w:hAnsi="Simplified Arabic" w:cs="Simplified Arabic"/>
          <w:b/>
          <w:bCs/>
          <w:color w:val="C00000"/>
          <w:sz w:val="28"/>
          <w:szCs w:val="28"/>
          <w:rtl/>
          <w:lang w:bidi="ar-EG"/>
        </w:rPr>
        <w:t xml:space="preserve"> </w:t>
      </w:r>
      <w:r w:rsidRPr="00DC54E7">
        <w:rPr>
          <w:rStyle w:val="y2iqfc"/>
          <w:rFonts w:ascii="Simplified Arabic" w:hAnsi="Simplified Arabic" w:cs="Simplified Arabic"/>
          <w:b/>
          <w:bCs/>
          <w:color w:val="202124"/>
          <w:sz w:val="28"/>
          <w:szCs w:val="28"/>
          <w:rtl/>
          <w:lang w:bidi="ar"/>
        </w:rPr>
        <w:t>عليها  لأن ما يتم زراعته للمرأة في الصغر تحصده في الكبر</w:t>
      </w:r>
    </w:p>
    <w:p w14:paraId="2AC290B0" w14:textId="644D114A" w:rsidR="00B00386" w:rsidRPr="00721131" w:rsidRDefault="00B00386" w:rsidP="00B00386">
      <w:pPr>
        <w:pStyle w:val="NormalWeb"/>
        <w:bidi/>
        <w:textAlignment w:val="baseline"/>
        <w:rPr>
          <w:rStyle w:val="y2iqfc"/>
          <w:rFonts w:ascii="Simplified Arabic" w:hAnsi="Simplified Arabic" w:cs="Simplified Arabic"/>
          <w:b/>
          <w:bCs/>
          <w:color w:val="202124"/>
          <w:sz w:val="28"/>
          <w:szCs w:val="28"/>
          <w:rtl/>
          <w:lang w:bidi="ar"/>
        </w:rPr>
      </w:pPr>
      <w:r w:rsidRPr="00721131">
        <w:rPr>
          <w:rStyle w:val="y2iqfc"/>
          <w:rFonts w:ascii="Simplified Arabic" w:hAnsi="Simplified Arabic" w:cs="Simplified Arabic" w:hint="cs"/>
          <w:b/>
          <w:bCs/>
          <w:color w:val="202124"/>
          <w:sz w:val="28"/>
          <w:szCs w:val="28"/>
          <w:rtl/>
          <w:lang w:bidi="ar"/>
        </w:rPr>
        <w:t>التمكين الاقتصادي</w:t>
      </w:r>
      <w:r w:rsidR="00950899" w:rsidRPr="00721131">
        <w:rPr>
          <w:rStyle w:val="y2iqfc"/>
          <w:rFonts w:ascii="Simplified Arabic" w:hAnsi="Simplified Arabic" w:cs="Simplified Arabic" w:hint="cs"/>
          <w:b/>
          <w:bCs/>
          <w:color w:val="202124"/>
          <w:sz w:val="28"/>
          <w:szCs w:val="28"/>
          <w:rtl/>
          <w:lang w:bidi="ar"/>
        </w:rPr>
        <w:t xml:space="preserve"> </w:t>
      </w:r>
      <w:r w:rsidR="00950899">
        <w:rPr>
          <w:rStyle w:val="y2iqfc"/>
          <w:rFonts w:ascii="Simplified Arabic" w:hAnsi="Simplified Arabic" w:cs="Simplified Arabic" w:hint="cs"/>
          <w:b/>
          <w:bCs/>
          <w:color w:val="202124"/>
          <w:sz w:val="28"/>
          <w:szCs w:val="28"/>
          <w:rtl/>
          <w:lang w:bidi="ar"/>
        </w:rPr>
        <w:t>المتمثل قب</w:t>
      </w:r>
      <w:r w:rsidR="00950899">
        <w:rPr>
          <w:rStyle w:val="y2iqfc"/>
          <w:rFonts w:ascii="Simplified Arabic" w:hAnsi="Simplified Arabic" w:cs="Simplified Arabic" w:hint="eastAsia"/>
          <w:b/>
          <w:bCs/>
          <w:color w:val="202124"/>
          <w:sz w:val="28"/>
          <w:szCs w:val="28"/>
          <w:rtl/>
          <w:lang w:bidi="ar"/>
        </w:rPr>
        <w:t>ى</w:t>
      </w:r>
      <w:r w:rsidR="00DE325D">
        <w:rPr>
          <w:rStyle w:val="y2iqfc"/>
          <w:rFonts w:ascii="Simplified Arabic" w:hAnsi="Simplified Arabic" w:cs="Simplified Arabic" w:hint="cs"/>
          <w:b/>
          <w:bCs/>
          <w:color w:val="202124"/>
          <w:sz w:val="28"/>
          <w:szCs w:val="28"/>
          <w:rtl/>
          <w:lang w:bidi="ar"/>
        </w:rPr>
        <w:t xml:space="preserve"> </w:t>
      </w:r>
      <w:r w:rsidRPr="00721131">
        <w:rPr>
          <w:rStyle w:val="y2iqfc"/>
          <w:rFonts w:ascii="Simplified Arabic" w:hAnsi="Simplified Arabic" w:cs="Simplified Arabic" w:hint="cs"/>
          <w:b/>
          <w:bCs/>
          <w:color w:val="202124"/>
          <w:sz w:val="28"/>
          <w:szCs w:val="28"/>
          <w:rtl/>
          <w:lang w:bidi="ar"/>
        </w:rPr>
        <w:t xml:space="preserve">العمل </w:t>
      </w:r>
      <w:r w:rsidR="00DE325D">
        <w:rPr>
          <w:rStyle w:val="y2iqfc"/>
          <w:rFonts w:ascii="Simplified Arabic" w:hAnsi="Simplified Arabic" w:cs="Simplified Arabic" w:hint="cs"/>
          <w:b/>
          <w:bCs/>
          <w:color w:val="202124"/>
          <w:sz w:val="28"/>
          <w:szCs w:val="28"/>
          <w:rtl/>
          <w:lang w:bidi="ar"/>
        </w:rPr>
        <w:t>والدخل و</w:t>
      </w:r>
      <w:r w:rsidRPr="00721131">
        <w:rPr>
          <w:rStyle w:val="y2iqfc"/>
          <w:rFonts w:ascii="Simplified Arabic" w:hAnsi="Simplified Arabic" w:cs="Simplified Arabic" w:hint="cs"/>
          <w:b/>
          <w:bCs/>
          <w:color w:val="202124"/>
          <w:sz w:val="28"/>
          <w:szCs w:val="28"/>
          <w:rtl/>
          <w:lang w:bidi="ar"/>
        </w:rPr>
        <w:t xml:space="preserve">التمكين الاجتماعي </w:t>
      </w:r>
      <w:r w:rsidR="00DE325D">
        <w:rPr>
          <w:rStyle w:val="y2iqfc"/>
          <w:rFonts w:ascii="Simplified Arabic" w:hAnsi="Simplified Arabic" w:cs="Simplified Arabic" w:hint="cs"/>
          <w:b/>
          <w:bCs/>
          <w:color w:val="202124"/>
          <w:sz w:val="28"/>
          <w:szCs w:val="28"/>
          <w:rtl/>
          <w:lang w:bidi="ar"/>
        </w:rPr>
        <w:t xml:space="preserve">المتمثل </w:t>
      </w:r>
      <w:r w:rsidR="00CC45DC">
        <w:rPr>
          <w:rStyle w:val="y2iqfc"/>
          <w:rFonts w:ascii="Simplified Arabic" w:hAnsi="Simplified Arabic" w:cs="Simplified Arabic" w:hint="cs"/>
          <w:b/>
          <w:bCs/>
          <w:color w:val="202124"/>
          <w:sz w:val="28"/>
          <w:szCs w:val="28"/>
          <w:rtl/>
          <w:lang w:bidi="ar"/>
        </w:rPr>
        <w:t>في</w:t>
      </w:r>
      <w:r w:rsidR="00DE325D">
        <w:rPr>
          <w:rStyle w:val="y2iqfc"/>
          <w:rFonts w:ascii="Simplified Arabic" w:hAnsi="Simplified Arabic" w:cs="Simplified Arabic" w:hint="cs"/>
          <w:b/>
          <w:bCs/>
          <w:color w:val="202124"/>
          <w:sz w:val="28"/>
          <w:szCs w:val="28"/>
          <w:rtl/>
          <w:lang w:bidi="ar"/>
        </w:rPr>
        <w:t xml:space="preserve"> </w:t>
      </w:r>
      <w:r w:rsidRPr="00721131">
        <w:rPr>
          <w:rStyle w:val="y2iqfc"/>
          <w:rFonts w:ascii="Simplified Arabic" w:hAnsi="Simplified Arabic" w:cs="Simplified Arabic" w:hint="cs"/>
          <w:b/>
          <w:bCs/>
          <w:color w:val="202124"/>
          <w:sz w:val="28"/>
          <w:szCs w:val="28"/>
          <w:rtl/>
          <w:lang w:bidi="ar"/>
        </w:rPr>
        <w:t xml:space="preserve">تعليم وصحة </w:t>
      </w:r>
    </w:p>
    <w:p w14:paraId="05358C67" w14:textId="77777777" w:rsidR="00B00386" w:rsidRPr="00721131" w:rsidRDefault="00B00386" w:rsidP="00B00386">
      <w:pPr>
        <w:pStyle w:val="NormalWeb"/>
        <w:bidi/>
        <w:textAlignment w:val="baseline"/>
        <w:rPr>
          <w:rStyle w:val="y2iqfc"/>
          <w:rFonts w:ascii="Simplified Arabic" w:hAnsi="Simplified Arabic" w:cs="Simplified Arabic"/>
          <w:b/>
          <w:bCs/>
          <w:color w:val="202124"/>
          <w:sz w:val="28"/>
          <w:szCs w:val="28"/>
          <w:rtl/>
          <w:lang w:bidi="ar"/>
        </w:rPr>
      </w:pPr>
      <w:r w:rsidRPr="00721131">
        <w:rPr>
          <w:rStyle w:val="y2iqfc"/>
          <w:rFonts w:ascii="Simplified Arabic" w:hAnsi="Simplified Arabic" w:cs="Simplified Arabic" w:hint="cs"/>
          <w:b/>
          <w:bCs/>
          <w:color w:val="202124"/>
          <w:sz w:val="28"/>
          <w:szCs w:val="28"/>
          <w:rtl/>
          <w:lang w:bidi="ar"/>
        </w:rPr>
        <w:t>بالرغم من زيادة عدد مبادرات التمكين الاقتصادي والاجتماعي الا ان هناك زيادة في اعداد المرأة المعيلة بالإضافة الى مشكلات التمكين الاقتصادي والاجتماعي من فجوة نوعية ونظرة مجتمعية وظروف محيطة تؤدى لإضعاف قدرة المرأة المعيلة</w:t>
      </w:r>
    </w:p>
    <w:p w14:paraId="72580470" w14:textId="77777777" w:rsidR="00B00386" w:rsidRPr="00721131" w:rsidRDefault="00B00386" w:rsidP="00B00386">
      <w:pPr>
        <w:pStyle w:val="NormalWeb"/>
        <w:numPr>
          <w:ilvl w:val="0"/>
          <w:numId w:val="27"/>
        </w:numPr>
        <w:bidi/>
        <w:spacing w:before="0" w:beforeAutospacing="0" w:after="150" w:afterAutospacing="0" w:line="330" w:lineRule="atLeast"/>
        <w:textAlignment w:val="baseline"/>
        <w:rPr>
          <w:rStyle w:val="y2iqfc"/>
          <w:rFonts w:ascii="Simplified Arabic" w:hAnsi="Simplified Arabic" w:cs="Simplified Arabic"/>
          <w:b/>
          <w:bCs/>
          <w:color w:val="202124"/>
          <w:sz w:val="28"/>
          <w:szCs w:val="28"/>
          <w:lang w:bidi="ar"/>
        </w:rPr>
      </w:pPr>
      <w:r w:rsidRPr="00721131">
        <w:rPr>
          <w:rStyle w:val="y2iqfc"/>
          <w:rFonts w:ascii="Simplified Arabic" w:hAnsi="Simplified Arabic" w:cs="Simplified Arabic" w:hint="cs"/>
          <w:b/>
          <w:bCs/>
          <w:color w:val="202124"/>
          <w:sz w:val="28"/>
          <w:szCs w:val="28"/>
          <w:rtl/>
          <w:lang w:bidi="ar"/>
        </w:rPr>
        <w:t>يتركز الفقر في ريف الوجه القبلي في النساء اللاتي لم يأخذن حظ من التعليم والعمل</w:t>
      </w:r>
    </w:p>
    <w:p w14:paraId="35AF1F4B" w14:textId="77777777" w:rsidR="00B00386" w:rsidRPr="00721131" w:rsidRDefault="00B00386" w:rsidP="00B00386">
      <w:pPr>
        <w:pStyle w:val="NormalWeb"/>
        <w:numPr>
          <w:ilvl w:val="0"/>
          <w:numId w:val="27"/>
        </w:numPr>
        <w:bidi/>
        <w:spacing w:before="0" w:beforeAutospacing="0" w:after="150" w:afterAutospacing="0" w:line="330" w:lineRule="atLeast"/>
        <w:textAlignment w:val="baseline"/>
        <w:rPr>
          <w:rStyle w:val="y2iqfc"/>
          <w:rFonts w:ascii="Simplified Arabic" w:hAnsi="Simplified Arabic" w:cs="Simplified Arabic"/>
          <w:b/>
          <w:bCs/>
          <w:color w:val="202124"/>
          <w:sz w:val="28"/>
          <w:szCs w:val="28"/>
          <w:lang w:bidi="ar"/>
        </w:rPr>
      </w:pPr>
      <w:r w:rsidRPr="00721131">
        <w:rPr>
          <w:rStyle w:val="y2iqfc"/>
          <w:rFonts w:ascii="Simplified Arabic" w:hAnsi="Simplified Arabic" w:cs="Simplified Arabic" w:hint="cs"/>
          <w:b/>
          <w:bCs/>
          <w:color w:val="202124"/>
          <w:sz w:val="28"/>
          <w:szCs w:val="28"/>
          <w:rtl/>
          <w:lang w:bidi="ar"/>
        </w:rPr>
        <w:t>نسبة الامية في مصر 24% أي حوالي ربع الشعب المصري يعاني من الامية وفى الوطن العربي حوالي 20%</w:t>
      </w:r>
    </w:p>
    <w:p w14:paraId="1A505B96" w14:textId="77777777" w:rsidR="00B00386" w:rsidRPr="00721131" w:rsidRDefault="00B00386" w:rsidP="00B00386">
      <w:pPr>
        <w:pStyle w:val="NormalWeb"/>
        <w:numPr>
          <w:ilvl w:val="0"/>
          <w:numId w:val="27"/>
        </w:numPr>
        <w:bidi/>
        <w:spacing w:before="0" w:beforeAutospacing="0" w:after="150" w:afterAutospacing="0" w:line="330" w:lineRule="atLeast"/>
        <w:textAlignment w:val="baseline"/>
        <w:rPr>
          <w:rStyle w:val="y2iqfc"/>
          <w:rFonts w:ascii="Simplified Arabic" w:hAnsi="Simplified Arabic" w:cs="Simplified Arabic"/>
          <w:b/>
          <w:bCs/>
          <w:color w:val="202124"/>
          <w:sz w:val="28"/>
          <w:szCs w:val="28"/>
          <w:lang w:bidi="ar"/>
        </w:rPr>
      </w:pPr>
      <w:r w:rsidRPr="00721131">
        <w:rPr>
          <w:rStyle w:val="y2iqfc"/>
          <w:rFonts w:ascii="Simplified Arabic" w:hAnsi="Simplified Arabic" w:cs="Simplified Arabic" w:hint="cs"/>
          <w:b/>
          <w:bCs/>
          <w:color w:val="202124"/>
          <w:sz w:val="28"/>
          <w:szCs w:val="28"/>
          <w:rtl/>
          <w:lang w:bidi="ar"/>
        </w:rPr>
        <w:t>يتم شغل الوظائف بناء على المعارف والمهارات والكفاءة وليس على أساس النوع</w:t>
      </w:r>
    </w:p>
    <w:p w14:paraId="17D64D15" w14:textId="0988F04A" w:rsidR="00B00386" w:rsidRDefault="00B00386" w:rsidP="00B00386">
      <w:pPr>
        <w:pStyle w:val="NormalWeb"/>
        <w:numPr>
          <w:ilvl w:val="0"/>
          <w:numId w:val="27"/>
        </w:numPr>
        <w:bidi/>
        <w:spacing w:before="0" w:beforeAutospacing="0" w:after="150" w:afterAutospacing="0" w:line="330" w:lineRule="atLeast"/>
        <w:textAlignment w:val="baseline"/>
        <w:rPr>
          <w:rStyle w:val="y2iqfc"/>
          <w:rFonts w:ascii="Simplified Arabic" w:hAnsi="Simplified Arabic" w:cs="Simplified Arabic"/>
          <w:b/>
          <w:bCs/>
          <w:color w:val="202124"/>
          <w:sz w:val="28"/>
          <w:szCs w:val="28"/>
          <w:lang w:bidi="ar"/>
        </w:rPr>
      </w:pPr>
      <w:r w:rsidRPr="00721131">
        <w:rPr>
          <w:rStyle w:val="y2iqfc"/>
          <w:rFonts w:ascii="Simplified Arabic" w:hAnsi="Simplified Arabic" w:cs="Simplified Arabic"/>
          <w:b/>
          <w:bCs/>
          <w:color w:val="202124"/>
          <w:sz w:val="28"/>
          <w:szCs w:val="28"/>
          <w:rtl/>
          <w:lang w:bidi="ar"/>
        </w:rPr>
        <w:t>تغيير</w:t>
      </w:r>
      <w:r w:rsidRPr="00721131">
        <w:rPr>
          <w:rStyle w:val="y2iqfc"/>
          <w:rFonts w:ascii="Simplified Arabic" w:hAnsi="Simplified Arabic" w:cs="Simplified Arabic" w:hint="cs"/>
          <w:b/>
          <w:bCs/>
          <w:color w:val="202124"/>
          <w:sz w:val="28"/>
          <w:szCs w:val="28"/>
          <w:rtl/>
          <w:lang w:bidi="ar"/>
        </w:rPr>
        <w:t xml:space="preserve"> </w:t>
      </w:r>
      <w:r w:rsidRPr="00721131">
        <w:rPr>
          <w:rStyle w:val="y2iqfc"/>
          <w:rFonts w:ascii="Simplified Arabic" w:hAnsi="Simplified Arabic" w:cs="Simplified Arabic"/>
          <w:b/>
          <w:bCs/>
          <w:color w:val="202124"/>
          <w:sz w:val="28"/>
          <w:szCs w:val="28"/>
          <w:rtl/>
          <w:lang w:bidi="ar"/>
        </w:rPr>
        <w:t xml:space="preserve">الثقافة المجتمعية </w:t>
      </w:r>
      <w:r w:rsidRPr="00721131">
        <w:rPr>
          <w:rStyle w:val="y2iqfc"/>
          <w:rFonts w:ascii="Simplified Arabic" w:hAnsi="Simplified Arabic" w:cs="Simplified Arabic" w:hint="cs"/>
          <w:b/>
          <w:bCs/>
          <w:color w:val="202124"/>
          <w:sz w:val="28"/>
          <w:szCs w:val="28"/>
          <w:rtl/>
          <w:lang w:bidi="ar"/>
        </w:rPr>
        <w:t>بالقانون والتدريب</w:t>
      </w:r>
      <w:r w:rsidRPr="00721131">
        <w:rPr>
          <w:rStyle w:val="y2iqfc"/>
          <w:rFonts w:ascii="Simplified Arabic" w:hAnsi="Simplified Arabic" w:cs="Simplified Arabic"/>
          <w:b/>
          <w:bCs/>
          <w:color w:val="202124"/>
          <w:sz w:val="28"/>
          <w:szCs w:val="28"/>
          <w:rtl/>
          <w:lang w:bidi="ar"/>
        </w:rPr>
        <w:t xml:space="preserve"> والتوعية ومزيد من الحوار</w:t>
      </w:r>
    </w:p>
    <w:p w14:paraId="527D880A" w14:textId="543CA2FE" w:rsidR="00B00386" w:rsidRPr="00C76264" w:rsidRDefault="00D922A1" w:rsidP="00D922A1">
      <w:pPr>
        <w:pStyle w:val="NoSpacing"/>
        <w:shd w:val="clear" w:color="auto" w:fill="FFFFFF" w:themeFill="background1"/>
        <w:ind w:left="1260"/>
        <w:jc w:val="both"/>
        <w:rPr>
          <w:rFonts w:ascii="Simplified Arabic" w:hAnsi="Simplified Arabic" w:cs="Simplified Arabic"/>
          <w:b/>
          <w:bCs/>
          <w:sz w:val="32"/>
          <w:szCs w:val="32"/>
          <w:u w:val="single"/>
          <w:rtl/>
          <w:lang w:bidi="ar-EG"/>
        </w:rPr>
      </w:pPr>
      <w:r>
        <w:rPr>
          <w:rFonts w:ascii="Simplified Arabic" w:hAnsi="Simplified Arabic" w:cs="Simplified Arabic" w:hint="cs"/>
          <w:b/>
          <w:bCs/>
          <w:color w:val="C00000"/>
          <w:sz w:val="32"/>
          <w:szCs w:val="32"/>
          <w:u w:val="single"/>
          <w:rtl/>
          <w:lang w:bidi="ar-EG"/>
        </w:rPr>
        <w:lastRenderedPageBreak/>
        <w:t>5-2-3</w:t>
      </w:r>
      <w:r w:rsidR="00B00386" w:rsidRPr="00C76264">
        <w:rPr>
          <w:rFonts w:ascii="Simplified Arabic" w:hAnsi="Simplified Arabic" w:cs="Simplified Arabic" w:hint="cs"/>
          <w:b/>
          <w:bCs/>
          <w:color w:val="C00000"/>
          <w:sz w:val="32"/>
          <w:szCs w:val="32"/>
          <w:u w:val="single"/>
          <w:rtl/>
          <w:lang w:bidi="ar-EG"/>
        </w:rPr>
        <w:t xml:space="preserve">توصيات البحث </w:t>
      </w:r>
    </w:p>
    <w:p w14:paraId="34D8BD80" w14:textId="7864C600" w:rsidR="00B00386" w:rsidRPr="00C95919" w:rsidRDefault="007A56EC" w:rsidP="00A153A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rFonts w:ascii="Simplified Arabic" w:hAnsi="Simplified Arabic" w:cs="Simplified Arabic"/>
          <w:b/>
          <w:bCs/>
          <w:color w:val="202124"/>
          <w:sz w:val="26"/>
          <w:szCs w:val="26"/>
        </w:rPr>
      </w:pPr>
      <w:r w:rsidRPr="001D1066">
        <w:rPr>
          <w:rFonts w:ascii="Simplified Arabic" w:hAnsi="Simplified Arabic" w:cs="Simplified Arabic" w:hint="cs"/>
          <w:b/>
          <w:bCs/>
          <w:color w:val="202124"/>
          <w:sz w:val="28"/>
          <w:szCs w:val="28"/>
          <w:rtl/>
          <w:lang w:bidi="ar"/>
        </w:rPr>
        <w:t>-</w:t>
      </w:r>
      <w:r w:rsidRPr="00C95919">
        <w:rPr>
          <w:rFonts w:ascii="Simplified Arabic" w:hAnsi="Simplified Arabic" w:cs="Simplified Arabic" w:hint="cs"/>
          <w:b/>
          <w:bCs/>
          <w:color w:val="202124"/>
          <w:sz w:val="26"/>
          <w:szCs w:val="26"/>
          <w:rtl/>
          <w:lang w:bidi="ar"/>
        </w:rPr>
        <w:t xml:space="preserve"> </w:t>
      </w:r>
      <w:r w:rsidR="00B00386" w:rsidRPr="00C95919">
        <w:rPr>
          <w:rFonts w:ascii="Simplified Arabic" w:hAnsi="Simplified Arabic" w:cs="Simplified Arabic"/>
          <w:b/>
          <w:bCs/>
          <w:color w:val="202124"/>
          <w:sz w:val="26"/>
          <w:szCs w:val="26"/>
          <w:rtl/>
          <w:lang w:bidi="ar"/>
        </w:rPr>
        <w:t xml:space="preserve">إن حقيقة أن النساء يشكلن نصف مجموع سكان البلاد يجعل تمكينهن ليكونوا جزءًا فاعلًا من جميع مبادرات التنمية في البلاد ظرفاً قوياً. </w:t>
      </w:r>
      <w:r w:rsidR="00B00386" w:rsidRPr="00C95919">
        <w:rPr>
          <w:rFonts w:ascii="Simplified Arabic" w:hAnsi="Simplified Arabic" w:cs="Simplified Arabic" w:hint="cs"/>
          <w:b/>
          <w:bCs/>
          <w:color w:val="202124"/>
          <w:sz w:val="26"/>
          <w:szCs w:val="26"/>
          <w:rtl/>
          <w:lang w:bidi="ar"/>
        </w:rPr>
        <w:t>وبالتالي،</w:t>
      </w:r>
      <w:r w:rsidR="00B00386" w:rsidRPr="00C95919">
        <w:rPr>
          <w:rFonts w:ascii="Simplified Arabic" w:hAnsi="Simplified Arabic" w:cs="Simplified Arabic"/>
          <w:b/>
          <w:bCs/>
          <w:color w:val="202124"/>
          <w:sz w:val="26"/>
          <w:szCs w:val="26"/>
          <w:rtl/>
          <w:lang w:bidi="ar"/>
        </w:rPr>
        <w:t xml:space="preserve"> تدعو هذه الورقة إلى التزام قوي من الحكومة بتمكين المرأة والاستفادة من جميع إمكانات الدولة لتحقيق التنمية المستدامة.</w:t>
      </w:r>
    </w:p>
    <w:p w14:paraId="79EAB77B" w14:textId="763F9119" w:rsidR="00B00386" w:rsidRPr="00C95919" w:rsidRDefault="007A56EC" w:rsidP="00A153A6">
      <w:pPr>
        <w:pStyle w:val="NoSpacing"/>
        <w:shd w:val="clear" w:color="auto" w:fill="FFFFFF" w:themeFill="background1"/>
        <w:ind w:left="450"/>
        <w:rPr>
          <w:rFonts w:ascii="Simplified Arabic" w:eastAsia="Times New Roman" w:hAnsi="Simplified Arabic" w:cs="Simplified Arabic"/>
          <w:b/>
          <w:bCs/>
          <w:color w:val="202124"/>
          <w:sz w:val="26"/>
          <w:szCs w:val="26"/>
          <w:rtl/>
          <w:lang w:bidi="ar"/>
        </w:rPr>
      </w:pPr>
      <w:r w:rsidRPr="00C95919">
        <w:rPr>
          <w:rFonts w:ascii="Simplified Arabic" w:eastAsia="Times New Roman" w:hAnsi="Simplified Arabic" w:cs="Simplified Arabic" w:hint="cs"/>
          <w:b/>
          <w:bCs/>
          <w:color w:val="202124"/>
          <w:sz w:val="26"/>
          <w:szCs w:val="26"/>
          <w:rtl/>
          <w:lang w:bidi="ar"/>
        </w:rPr>
        <w:t>و</w:t>
      </w:r>
      <w:r w:rsidR="00B00386" w:rsidRPr="00C95919">
        <w:rPr>
          <w:rFonts w:ascii="Simplified Arabic" w:eastAsia="Times New Roman" w:hAnsi="Simplified Arabic" w:cs="Simplified Arabic"/>
          <w:b/>
          <w:bCs/>
          <w:color w:val="202124"/>
          <w:sz w:val="26"/>
          <w:szCs w:val="26"/>
          <w:rtl/>
          <w:lang w:bidi="ar"/>
        </w:rPr>
        <w:t>تقرير التنمية البشرية في مصر2021 التنمية حق للجميع مصر المسيرة والمسار</w:t>
      </w:r>
      <w:r w:rsidR="00B00386" w:rsidRPr="00C95919">
        <w:rPr>
          <w:rFonts w:ascii="Simplified Arabic" w:eastAsia="Times New Roman" w:hAnsi="Simplified Arabic" w:cs="Simplified Arabic" w:hint="cs"/>
          <w:b/>
          <w:bCs/>
          <w:color w:val="202124"/>
          <w:sz w:val="26"/>
          <w:szCs w:val="26"/>
          <w:rtl/>
          <w:lang w:bidi="ar"/>
        </w:rPr>
        <w:t xml:space="preserve"> ووضع الانسان</w:t>
      </w:r>
      <w:r w:rsidR="00205CED" w:rsidRPr="00C95919">
        <w:rPr>
          <w:rFonts w:ascii="Simplified Arabic" w:eastAsia="Times New Roman" w:hAnsi="Simplified Arabic" w:cs="Simplified Arabic" w:hint="cs"/>
          <w:b/>
          <w:bCs/>
          <w:color w:val="202124"/>
          <w:sz w:val="26"/>
          <w:szCs w:val="26"/>
          <w:rtl/>
          <w:lang w:bidi="ar"/>
        </w:rPr>
        <w:t xml:space="preserve"> رجل وامرأة في</w:t>
      </w:r>
      <w:r w:rsidR="00B00386" w:rsidRPr="00C95919">
        <w:rPr>
          <w:rFonts w:ascii="Simplified Arabic" w:eastAsia="Times New Roman" w:hAnsi="Simplified Arabic" w:cs="Simplified Arabic" w:hint="cs"/>
          <w:b/>
          <w:bCs/>
          <w:color w:val="202124"/>
          <w:sz w:val="26"/>
          <w:szCs w:val="26"/>
          <w:rtl/>
          <w:lang w:bidi="ar"/>
        </w:rPr>
        <w:t xml:space="preserve"> قلب البرنامج الوطني </w:t>
      </w:r>
      <w:r w:rsidRPr="00C95919">
        <w:rPr>
          <w:rFonts w:ascii="Simplified Arabic" w:eastAsia="Times New Roman" w:hAnsi="Simplified Arabic" w:cs="Simplified Arabic" w:hint="cs"/>
          <w:b/>
          <w:bCs/>
          <w:color w:val="202124"/>
          <w:sz w:val="26"/>
          <w:szCs w:val="26"/>
          <w:rtl/>
          <w:lang w:bidi="ar"/>
        </w:rPr>
        <w:t>للإصلاح</w:t>
      </w:r>
      <w:r w:rsidR="00B00386" w:rsidRPr="00C95919">
        <w:rPr>
          <w:rFonts w:ascii="Simplified Arabic" w:eastAsia="Times New Roman" w:hAnsi="Simplified Arabic" w:cs="Simplified Arabic" w:hint="cs"/>
          <w:b/>
          <w:bCs/>
          <w:color w:val="202124"/>
          <w:sz w:val="26"/>
          <w:szCs w:val="26"/>
          <w:rtl/>
          <w:lang w:bidi="ar"/>
        </w:rPr>
        <w:t xml:space="preserve"> لتحقيق التنمية</w:t>
      </w:r>
      <w:r w:rsidRPr="00C95919">
        <w:rPr>
          <w:rFonts w:ascii="Simplified Arabic" w:eastAsia="Times New Roman" w:hAnsi="Simplified Arabic" w:cs="Simplified Arabic" w:hint="cs"/>
          <w:b/>
          <w:bCs/>
          <w:color w:val="202124"/>
          <w:sz w:val="26"/>
          <w:szCs w:val="26"/>
          <w:rtl/>
          <w:lang w:bidi="ar"/>
        </w:rPr>
        <w:t xml:space="preserve"> في المجتمع</w:t>
      </w:r>
    </w:p>
    <w:p w14:paraId="62DE8E6F" w14:textId="63A58F63" w:rsidR="00205CED" w:rsidRPr="00C95919" w:rsidRDefault="00205CED" w:rsidP="00A153A6">
      <w:pPr>
        <w:jc w:val="right"/>
        <w:rPr>
          <w:rFonts w:ascii="Simplified Arabic" w:hAnsi="Simplified Arabic" w:cs="Simplified Arabic"/>
          <w:b/>
          <w:bCs/>
          <w:color w:val="000000" w:themeColor="text1"/>
          <w:sz w:val="26"/>
          <w:szCs w:val="26"/>
          <w:rtl/>
          <w:lang w:bidi="ar-EG"/>
        </w:rPr>
      </w:pPr>
      <w:r w:rsidRPr="00C95919">
        <w:rPr>
          <w:rFonts w:ascii="Simplified Arabic" w:hAnsi="Simplified Arabic" w:cs="Simplified Arabic" w:hint="cs"/>
          <w:b/>
          <w:bCs/>
          <w:color w:val="000000" w:themeColor="text1"/>
          <w:sz w:val="26"/>
          <w:szCs w:val="26"/>
          <w:rtl/>
          <w:lang w:bidi="ar-EG"/>
        </w:rPr>
        <w:t xml:space="preserve">-  معالجة الظروف الاقتصادية والاجتماعية </w:t>
      </w:r>
      <w:r w:rsidR="00E90BF8" w:rsidRPr="00C95919">
        <w:rPr>
          <w:rFonts w:ascii="Simplified Arabic" w:hAnsi="Simplified Arabic" w:cs="Simplified Arabic" w:hint="cs"/>
          <w:b/>
          <w:bCs/>
          <w:color w:val="000000" w:themeColor="text1"/>
          <w:sz w:val="26"/>
          <w:szCs w:val="26"/>
          <w:rtl/>
          <w:lang w:bidi="ar-EG"/>
        </w:rPr>
        <w:t>للمرأة في</w:t>
      </w:r>
      <w:r w:rsidRPr="00C95919">
        <w:rPr>
          <w:rFonts w:ascii="Simplified Arabic" w:hAnsi="Simplified Arabic" w:cs="Simplified Arabic" w:hint="cs"/>
          <w:b/>
          <w:bCs/>
          <w:color w:val="000000" w:themeColor="text1"/>
          <w:sz w:val="26"/>
          <w:szCs w:val="26"/>
          <w:rtl/>
          <w:lang w:bidi="ar-EG"/>
        </w:rPr>
        <w:t xml:space="preserve"> المجتمع </w:t>
      </w:r>
      <w:proofErr w:type="gramStart"/>
      <w:r w:rsidRPr="00C95919">
        <w:rPr>
          <w:rFonts w:ascii="Simplified Arabic" w:hAnsi="Simplified Arabic" w:cs="Simplified Arabic" w:hint="cs"/>
          <w:b/>
          <w:bCs/>
          <w:color w:val="000000" w:themeColor="text1"/>
          <w:sz w:val="26"/>
          <w:szCs w:val="26"/>
          <w:rtl/>
          <w:lang w:bidi="ar-EG"/>
        </w:rPr>
        <w:t>لأنها  العجينة</w:t>
      </w:r>
      <w:proofErr w:type="gramEnd"/>
      <w:r w:rsidRPr="00C95919">
        <w:rPr>
          <w:rFonts w:ascii="Simplified Arabic" w:hAnsi="Simplified Arabic" w:cs="Simplified Arabic" w:hint="cs"/>
          <w:b/>
          <w:bCs/>
          <w:color w:val="000000" w:themeColor="text1"/>
          <w:sz w:val="26"/>
          <w:szCs w:val="26"/>
          <w:rtl/>
          <w:lang w:bidi="ar-EG"/>
        </w:rPr>
        <w:t xml:space="preserve"> التي تشكلت منها المرأة بصفة عامة وتركت بصماتها على المرأة المعيلة بصفة خاصة من فقر وجهل وفجوة نوعية ولذلك يجب عمل قاعدة بيانات محدثة باستمرار عن النساء المعيلات ومشاكلهن وأماكن تواجدهن لسهولة الوصول إليهن ومساعدتهن</w:t>
      </w:r>
    </w:p>
    <w:p w14:paraId="719DA51F" w14:textId="6965A5DA" w:rsidR="000C7FD0" w:rsidRPr="00C95919" w:rsidRDefault="00AE37DA" w:rsidP="00A153A6">
      <w:pPr>
        <w:pStyle w:val="ListParagraph"/>
        <w:numPr>
          <w:ilvl w:val="0"/>
          <w:numId w:val="27"/>
        </w:numPr>
        <w:ind w:firstLine="0"/>
        <w:jc w:val="right"/>
        <w:rPr>
          <w:rFonts w:ascii="Simplified Arabic" w:hAnsi="Simplified Arabic" w:cs="Simplified Arabic"/>
          <w:b/>
          <w:bCs/>
          <w:color w:val="000000" w:themeColor="text1"/>
          <w:sz w:val="26"/>
          <w:szCs w:val="26"/>
          <w:rtl/>
        </w:rPr>
      </w:pPr>
      <w:r w:rsidRPr="00C95919">
        <w:rPr>
          <w:rFonts w:ascii="Simplified Arabic" w:hAnsi="Simplified Arabic" w:cs="Simplified Arabic" w:hint="cs"/>
          <w:b/>
          <w:bCs/>
          <w:color w:val="000000" w:themeColor="text1"/>
          <w:sz w:val="26"/>
          <w:szCs w:val="26"/>
          <w:rtl/>
        </w:rPr>
        <w:t>-تنظيم برامج توعية باستمرار وخاصة في المناطق الريفية بتوعية الفتيات بأهمية التعليم والعكل والمشاركة في المجتمع من أجل التنمية</w:t>
      </w:r>
    </w:p>
    <w:p w14:paraId="6BD74E68" w14:textId="2F8A2625" w:rsidR="002242BF" w:rsidRPr="00C95919" w:rsidRDefault="00B3394E" w:rsidP="00A153A6">
      <w:pPr>
        <w:bidi/>
        <w:rPr>
          <w:rFonts w:ascii="Simplified Arabic" w:hAnsi="Simplified Arabic" w:cs="Simplified Arabic"/>
          <w:b/>
          <w:bCs/>
          <w:color w:val="000000" w:themeColor="text1"/>
          <w:sz w:val="26"/>
          <w:szCs w:val="26"/>
          <w:rtl/>
          <w:lang w:bidi="ar-EG"/>
        </w:rPr>
      </w:pPr>
      <w:r w:rsidRPr="00C95919">
        <w:rPr>
          <w:rFonts w:ascii="Simplified Arabic" w:hAnsi="Simplified Arabic" w:cs="Simplified Arabic" w:hint="cs"/>
          <w:b/>
          <w:bCs/>
          <w:color w:val="000000" w:themeColor="text1"/>
          <w:sz w:val="26"/>
          <w:szCs w:val="26"/>
          <w:rtl/>
          <w:lang w:bidi="ar-EG"/>
        </w:rPr>
        <w:t>-</w:t>
      </w:r>
      <w:r w:rsidR="002242BF" w:rsidRPr="00C95919">
        <w:rPr>
          <w:rFonts w:ascii="Simplified Arabic" w:hAnsi="Simplified Arabic" w:cs="Simplified Arabic"/>
          <w:b/>
          <w:bCs/>
          <w:color w:val="000000" w:themeColor="text1"/>
          <w:sz w:val="26"/>
          <w:szCs w:val="26"/>
          <w:rtl/>
          <w:lang w:bidi="ar-EG"/>
        </w:rPr>
        <w:t>أن تمكين المرأة اقتصاديا</w:t>
      </w:r>
      <w:r w:rsidR="002242BF" w:rsidRPr="00C95919">
        <w:rPr>
          <w:rFonts w:ascii="Simplified Arabic" w:hAnsi="Simplified Arabic" w:cs="Simplified Arabic" w:hint="cs"/>
          <w:b/>
          <w:bCs/>
          <w:color w:val="000000" w:themeColor="text1"/>
          <w:sz w:val="26"/>
          <w:szCs w:val="26"/>
          <w:rtl/>
          <w:lang w:bidi="ar-EG"/>
        </w:rPr>
        <w:t xml:space="preserve"> </w:t>
      </w:r>
      <w:r w:rsidR="002242BF" w:rsidRPr="00C95919">
        <w:rPr>
          <w:rFonts w:ascii="Simplified Arabic" w:hAnsi="Simplified Arabic" w:cs="Simplified Arabic"/>
          <w:b/>
          <w:bCs/>
          <w:color w:val="000000" w:themeColor="text1"/>
          <w:sz w:val="26"/>
          <w:szCs w:val="26"/>
          <w:rtl/>
          <w:lang w:bidi="ar-EG"/>
        </w:rPr>
        <w:t>و</w:t>
      </w:r>
      <w:r w:rsidR="002242BF" w:rsidRPr="00C95919">
        <w:rPr>
          <w:rFonts w:ascii="Simplified Arabic" w:hAnsi="Simplified Arabic" w:cs="Simplified Arabic" w:hint="cs"/>
          <w:b/>
          <w:bCs/>
          <w:color w:val="000000" w:themeColor="text1"/>
          <w:sz w:val="26"/>
          <w:szCs w:val="26"/>
          <w:rtl/>
          <w:lang w:bidi="ar-EG"/>
        </w:rPr>
        <w:t>اجتماعياً</w:t>
      </w:r>
      <w:r w:rsidR="002242BF" w:rsidRPr="00C95919">
        <w:rPr>
          <w:rFonts w:ascii="Simplified Arabic" w:hAnsi="Simplified Arabic" w:cs="Simplified Arabic"/>
          <w:b/>
          <w:bCs/>
          <w:color w:val="000000" w:themeColor="text1"/>
          <w:sz w:val="26"/>
          <w:szCs w:val="26"/>
          <w:rtl/>
          <w:lang w:bidi="ar-EG"/>
        </w:rPr>
        <w:t xml:space="preserve"> بعد سنوات عجاف </w:t>
      </w:r>
      <w:r w:rsidR="002242BF" w:rsidRPr="00C95919">
        <w:rPr>
          <w:rFonts w:ascii="Simplified Arabic" w:hAnsi="Simplified Arabic" w:cs="Simplified Arabic" w:hint="cs"/>
          <w:b/>
          <w:bCs/>
          <w:color w:val="000000" w:themeColor="text1"/>
          <w:sz w:val="26"/>
          <w:szCs w:val="26"/>
          <w:rtl/>
          <w:lang w:bidi="ar-EG"/>
        </w:rPr>
        <w:t>في</w:t>
      </w:r>
      <w:r w:rsidR="002242BF" w:rsidRPr="00C95919">
        <w:rPr>
          <w:rFonts w:ascii="Simplified Arabic" w:hAnsi="Simplified Arabic" w:cs="Simplified Arabic"/>
          <w:b/>
          <w:bCs/>
          <w:color w:val="000000" w:themeColor="text1"/>
          <w:sz w:val="26"/>
          <w:szCs w:val="26"/>
          <w:rtl/>
          <w:lang w:bidi="ar-EG"/>
        </w:rPr>
        <w:t xml:space="preserve"> حقوقها من شأنه الارتقاء بحال الأسرة ككل اقتصاديا</w:t>
      </w:r>
      <w:r w:rsidR="002242BF" w:rsidRPr="00C95919">
        <w:rPr>
          <w:rFonts w:ascii="Simplified Arabic" w:hAnsi="Simplified Arabic" w:cs="Simplified Arabic" w:hint="cs"/>
          <w:b/>
          <w:bCs/>
          <w:color w:val="000000" w:themeColor="text1"/>
          <w:sz w:val="26"/>
          <w:szCs w:val="26"/>
          <w:rtl/>
          <w:lang w:bidi="ar-EG"/>
        </w:rPr>
        <w:t xml:space="preserve"> واجتماعياً،</w:t>
      </w:r>
      <w:r w:rsidR="002242BF" w:rsidRPr="00C95919">
        <w:rPr>
          <w:rFonts w:ascii="Simplified Arabic" w:hAnsi="Simplified Arabic" w:cs="Simplified Arabic"/>
          <w:b/>
          <w:bCs/>
          <w:color w:val="000000" w:themeColor="text1"/>
          <w:sz w:val="26"/>
          <w:szCs w:val="26"/>
          <w:rtl/>
          <w:lang w:bidi="ar-EG"/>
        </w:rPr>
        <w:t xml:space="preserve"> </w:t>
      </w:r>
      <w:r w:rsidR="002242BF" w:rsidRPr="00C95919">
        <w:rPr>
          <w:rFonts w:ascii="Simplified Arabic" w:hAnsi="Simplified Arabic" w:cs="Simplified Arabic" w:hint="cs"/>
          <w:b/>
          <w:bCs/>
          <w:color w:val="000000" w:themeColor="text1"/>
          <w:sz w:val="26"/>
          <w:szCs w:val="26"/>
          <w:rtl/>
          <w:lang w:bidi="ar-EG"/>
        </w:rPr>
        <w:t>ف</w:t>
      </w:r>
      <w:r w:rsidR="002242BF" w:rsidRPr="00C95919">
        <w:rPr>
          <w:rFonts w:ascii="Simplified Arabic" w:hAnsi="Simplified Arabic" w:cs="Simplified Arabic"/>
          <w:b/>
          <w:bCs/>
          <w:color w:val="000000" w:themeColor="text1"/>
          <w:sz w:val="26"/>
          <w:szCs w:val="26"/>
          <w:rtl/>
          <w:lang w:bidi="ar-EG"/>
        </w:rPr>
        <w:t xml:space="preserve">المرأة لا تستطيع بناء أسرة قوية متماسكة مثقفة قادرة على الإنتاج الا </w:t>
      </w:r>
      <w:r w:rsidR="002242BF" w:rsidRPr="00C95919">
        <w:rPr>
          <w:rFonts w:ascii="Simplified Arabic" w:hAnsi="Simplified Arabic" w:cs="Simplified Arabic" w:hint="cs"/>
          <w:b/>
          <w:bCs/>
          <w:color w:val="000000" w:themeColor="text1"/>
          <w:sz w:val="26"/>
          <w:szCs w:val="26"/>
          <w:rtl/>
          <w:lang w:bidi="ar-EG"/>
        </w:rPr>
        <w:t>إذا</w:t>
      </w:r>
      <w:r w:rsidR="002242BF" w:rsidRPr="00C95919">
        <w:rPr>
          <w:rFonts w:ascii="Simplified Arabic" w:hAnsi="Simplified Arabic" w:cs="Simplified Arabic"/>
          <w:b/>
          <w:bCs/>
          <w:color w:val="000000" w:themeColor="text1"/>
          <w:sz w:val="26"/>
          <w:szCs w:val="26"/>
          <w:rtl/>
          <w:lang w:bidi="ar-EG"/>
        </w:rPr>
        <w:t xml:space="preserve"> تمكنت </w:t>
      </w:r>
      <w:r w:rsidR="002242BF" w:rsidRPr="00C95919">
        <w:rPr>
          <w:rFonts w:ascii="Simplified Arabic" w:hAnsi="Simplified Arabic" w:cs="Simplified Arabic" w:hint="cs"/>
          <w:b/>
          <w:bCs/>
          <w:color w:val="000000" w:themeColor="text1"/>
          <w:sz w:val="26"/>
          <w:szCs w:val="26"/>
          <w:rtl/>
          <w:lang w:bidi="ar-EG"/>
        </w:rPr>
        <w:t>هي</w:t>
      </w:r>
      <w:r w:rsidR="002242BF" w:rsidRPr="00C95919">
        <w:rPr>
          <w:rFonts w:ascii="Simplified Arabic" w:hAnsi="Simplified Arabic" w:cs="Simplified Arabic"/>
          <w:b/>
          <w:bCs/>
          <w:color w:val="000000" w:themeColor="text1"/>
          <w:sz w:val="26"/>
          <w:szCs w:val="26"/>
          <w:rtl/>
          <w:lang w:bidi="ar-EG"/>
        </w:rPr>
        <w:t xml:space="preserve"> أولا من أدواتها</w:t>
      </w:r>
    </w:p>
    <w:p w14:paraId="6732F376" w14:textId="05A22B4A" w:rsidR="007E0561" w:rsidRPr="00C95919" w:rsidRDefault="007E0561" w:rsidP="00A153A6">
      <w:pPr>
        <w:bidi/>
        <w:rPr>
          <w:rFonts w:ascii="Simplified Arabic" w:hAnsi="Simplified Arabic" w:cs="Simplified Arabic"/>
          <w:b/>
          <w:bCs/>
          <w:color w:val="000000" w:themeColor="text1"/>
          <w:sz w:val="26"/>
          <w:szCs w:val="26"/>
          <w:rtl/>
          <w:lang w:bidi="ar-EG"/>
        </w:rPr>
      </w:pPr>
      <w:r w:rsidRPr="00C95919">
        <w:rPr>
          <w:rFonts w:ascii="Simplified Arabic" w:hAnsi="Simplified Arabic" w:cs="Simplified Arabic" w:hint="cs"/>
          <w:b/>
          <w:bCs/>
          <w:color w:val="000000" w:themeColor="text1"/>
          <w:sz w:val="26"/>
          <w:szCs w:val="26"/>
          <w:rtl/>
          <w:lang w:bidi="ar-EG"/>
        </w:rPr>
        <w:t>-عمل فرق من الشباب والفتيات للمشاركة في توعية الطلبة بأهمية دور المرأة في المجتمع وان تعليمها وثقافتها لها دور هام في صناعة الأجيال القادمة</w:t>
      </w:r>
    </w:p>
    <w:p w14:paraId="4E2D00F2" w14:textId="71BED174" w:rsidR="00B3394E" w:rsidRPr="00C95919" w:rsidRDefault="002F17D8" w:rsidP="00A153A6">
      <w:pPr>
        <w:bidi/>
        <w:rPr>
          <w:rFonts w:ascii="Simplified Arabic" w:hAnsi="Simplified Arabic" w:cs="Simplified Arabic"/>
          <w:b/>
          <w:bCs/>
          <w:color w:val="000000" w:themeColor="text1"/>
          <w:sz w:val="26"/>
          <w:szCs w:val="26"/>
          <w:rtl/>
          <w:lang w:bidi="ar-EG"/>
        </w:rPr>
      </w:pPr>
      <w:r w:rsidRPr="00C95919">
        <w:rPr>
          <w:rFonts w:ascii="Simplified Arabic" w:hAnsi="Simplified Arabic" w:cs="Simplified Arabic" w:hint="cs"/>
          <w:b/>
          <w:bCs/>
          <w:color w:val="000000" w:themeColor="text1"/>
          <w:sz w:val="26"/>
          <w:szCs w:val="26"/>
          <w:rtl/>
          <w:lang w:bidi="ar-EG"/>
        </w:rPr>
        <w:t xml:space="preserve">- التركيز على قيم المساواة بين الجنسين والعدالة الاجتماعية لضمان استخدامها في المجتمع </w:t>
      </w:r>
      <w:r w:rsidR="0022720E" w:rsidRPr="00C95919">
        <w:rPr>
          <w:rFonts w:ascii="Simplified Arabic" w:hAnsi="Simplified Arabic" w:cs="Simplified Arabic" w:hint="cs"/>
          <w:b/>
          <w:bCs/>
          <w:color w:val="000000" w:themeColor="text1"/>
          <w:sz w:val="26"/>
          <w:szCs w:val="26"/>
          <w:rtl/>
          <w:lang w:bidi="ar-EG"/>
        </w:rPr>
        <w:t>وخاصي</w:t>
      </w:r>
      <w:r w:rsidR="0022720E" w:rsidRPr="00C95919">
        <w:rPr>
          <w:rFonts w:ascii="Simplified Arabic" w:hAnsi="Simplified Arabic" w:cs="Simplified Arabic" w:hint="eastAsia"/>
          <w:b/>
          <w:bCs/>
          <w:color w:val="000000" w:themeColor="text1"/>
          <w:sz w:val="26"/>
          <w:szCs w:val="26"/>
          <w:rtl/>
          <w:lang w:bidi="ar-EG"/>
        </w:rPr>
        <w:t>ة</w:t>
      </w:r>
      <w:r w:rsidRPr="00C95919">
        <w:rPr>
          <w:rFonts w:ascii="Simplified Arabic" w:hAnsi="Simplified Arabic" w:cs="Simplified Arabic" w:hint="cs"/>
          <w:b/>
          <w:bCs/>
          <w:color w:val="000000" w:themeColor="text1"/>
          <w:sz w:val="26"/>
          <w:szCs w:val="26"/>
          <w:rtl/>
          <w:lang w:bidi="ar-EG"/>
        </w:rPr>
        <w:t xml:space="preserve"> بين الشباب </w:t>
      </w:r>
      <w:r w:rsidR="001D1066" w:rsidRPr="00C95919">
        <w:rPr>
          <w:rFonts w:ascii="Simplified Arabic" w:hAnsi="Simplified Arabic" w:cs="Simplified Arabic" w:hint="cs"/>
          <w:b/>
          <w:bCs/>
          <w:color w:val="000000" w:themeColor="text1"/>
          <w:sz w:val="26"/>
          <w:szCs w:val="26"/>
          <w:rtl/>
          <w:lang w:bidi="ar-EG"/>
        </w:rPr>
        <w:t>لأنهم</w:t>
      </w:r>
      <w:r w:rsidRPr="00C95919">
        <w:rPr>
          <w:rFonts w:ascii="Simplified Arabic" w:hAnsi="Simplified Arabic" w:cs="Simplified Arabic" w:hint="cs"/>
          <w:b/>
          <w:bCs/>
          <w:color w:val="000000" w:themeColor="text1"/>
          <w:sz w:val="26"/>
          <w:szCs w:val="26"/>
          <w:rtl/>
          <w:lang w:bidi="ar-EG"/>
        </w:rPr>
        <w:t xml:space="preserve"> قادة المستقبل</w:t>
      </w:r>
    </w:p>
    <w:p w14:paraId="40764261" w14:textId="3B98E9EB" w:rsidR="00152C76" w:rsidRPr="00C95919" w:rsidRDefault="00152C76" w:rsidP="00152C76">
      <w:pPr>
        <w:bidi/>
        <w:rPr>
          <w:rFonts w:ascii="Simplified Arabic" w:hAnsi="Simplified Arabic" w:cs="Simplified Arabic"/>
          <w:b/>
          <w:bCs/>
          <w:color w:val="000000" w:themeColor="text1"/>
          <w:sz w:val="26"/>
          <w:szCs w:val="26"/>
          <w:rtl/>
          <w:lang w:bidi="ar-EG"/>
        </w:rPr>
      </w:pPr>
      <w:r w:rsidRPr="00C95919">
        <w:rPr>
          <w:rFonts w:ascii="Simplified Arabic" w:hAnsi="Simplified Arabic" w:cs="Simplified Arabic" w:hint="cs"/>
          <w:b/>
          <w:bCs/>
          <w:color w:val="000000" w:themeColor="text1"/>
          <w:sz w:val="26"/>
          <w:szCs w:val="26"/>
          <w:rtl/>
          <w:lang w:bidi="ar-EG"/>
        </w:rPr>
        <w:t xml:space="preserve">-نشر </w:t>
      </w:r>
      <w:r w:rsidR="00E90BF8" w:rsidRPr="00C95919">
        <w:rPr>
          <w:rFonts w:ascii="Simplified Arabic" w:hAnsi="Simplified Arabic" w:cs="Simplified Arabic" w:hint="cs"/>
          <w:b/>
          <w:bCs/>
          <w:color w:val="000000" w:themeColor="text1"/>
          <w:sz w:val="26"/>
          <w:szCs w:val="26"/>
          <w:rtl/>
          <w:lang w:bidi="ar-EG"/>
        </w:rPr>
        <w:t>الوعي</w:t>
      </w:r>
      <w:r w:rsidRPr="00C95919">
        <w:rPr>
          <w:rFonts w:ascii="Simplified Arabic" w:hAnsi="Simplified Arabic" w:cs="Simplified Arabic" w:hint="cs"/>
          <w:b/>
          <w:bCs/>
          <w:color w:val="000000" w:themeColor="text1"/>
          <w:sz w:val="26"/>
          <w:szCs w:val="26"/>
          <w:rtl/>
          <w:lang w:bidi="ar-EG"/>
        </w:rPr>
        <w:t xml:space="preserve"> في المجتمع بأهمية التمكين الاقتصادي والاجتماعي للمرأة وخاص</w:t>
      </w:r>
      <w:r w:rsidRPr="00C95919">
        <w:rPr>
          <w:rFonts w:ascii="Simplified Arabic" w:hAnsi="Simplified Arabic" w:cs="Simplified Arabic" w:hint="eastAsia"/>
          <w:b/>
          <w:bCs/>
          <w:color w:val="000000" w:themeColor="text1"/>
          <w:sz w:val="26"/>
          <w:szCs w:val="26"/>
          <w:rtl/>
          <w:lang w:bidi="ar-EG"/>
        </w:rPr>
        <w:t>ة</w:t>
      </w:r>
      <w:r w:rsidRPr="00C95919">
        <w:rPr>
          <w:rFonts w:ascii="Simplified Arabic" w:hAnsi="Simplified Arabic" w:cs="Simplified Arabic" w:hint="cs"/>
          <w:b/>
          <w:bCs/>
          <w:color w:val="000000" w:themeColor="text1"/>
          <w:sz w:val="26"/>
          <w:szCs w:val="26"/>
          <w:rtl/>
          <w:lang w:bidi="ar-EG"/>
        </w:rPr>
        <w:t xml:space="preserve"> المعيلة </w:t>
      </w:r>
      <w:proofErr w:type="gramStart"/>
      <w:r w:rsidRPr="00C95919">
        <w:rPr>
          <w:rFonts w:ascii="Simplified Arabic" w:hAnsi="Simplified Arabic" w:cs="Simplified Arabic" w:hint="cs"/>
          <w:b/>
          <w:bCs/>
          <w:color w:val="000000" w:themeColor="text1"/>
          <w:sz w:val="26"/>
          <w:szCs w:val="26"/>
          <w:rtl/>
          <w:lang w:bidi="ar-EG"/>
        </w:rPr>
        <w:t>واثره</w:t>
      </w:r>
      <w:proofErr w:type="gramEnd"/>
      <w:r w:rsidRPr="00C95919">
        <w:rPr>
          <w:rFonts w:ascii="Simplified Arabic" w:hAnsi="Simplified Arabic" w:cs="Simplified Arabic" w:hint="cs"/>
          <w:b/>
          <w:bCs/>
          <w:color w:val="000000" w:themeColor="text1"/>
          <w:sz w:val="26"/>
          <w:szCs w:val="26"/>
          <w:rtl/>
          <w:lang w:bidi="ar-EG"/>
        </w:rPr>
        <w:t xml:space="preserve"> على جودة الحياة للمجتمع كله</w:t>
      </w:r>
    </w:p>
    <w:p w14:paraId="598E8A0C" w14:textId="352147DB" w:rsidR="000C7FD0" w:rsidRPr="00C95919" w:rsidRDefault="007E0561" w:rsidP="00A153A6">
      <w:pPr>
        <w:bidi/>
        <w:rPr>
          <w:rStyle w:val="y2iqfc"/>
          <w:rFonts w:ascii="Simplified Arabic" w:hAnsi="Simplified Arabic" w:cs="Simplified Arabic"/>
          <w:b/>
          <w:bCs/>
          <w:color w:val="202124"/>
          <w:sz w:val="26"/>
          <w:szCs w:val="26"/>
          <w:rtl/>
          <w:lang w:bidi="ar"/>
        </w:rPr>
      </w:pPr>
      <w:r w:rsidRPr="00C95919">
        <w:rPr>
          <w:rStyle w:val="y2iqfc"/>
          <w:rFonts w:ascii="Simplified Arabic" w:hAnsi="Simplified Arabic" w:cs="Simplified Arabic" w:hint="cs"/>
          <w:b/>
          <w:bCs/>
          <w:color w:val="202124"/>
          <w:sz w:val="26"/>
          <w:szCs w:val="26"/>
          <w:rtl/>
          <w:lang w:bidi="ar"/>
        </w:rPr>
        <w:t>-</w:t>
      </w:r>
      <w:r w:rsidR="003C4872" w:rsidRPr="00C95919">
        <w:rPr>
          <w:rStyle w:val="y2iqfc"/>
          <w:rFonts w:ascii="Simplified Arabic" w:hAnsi="Simplified Arabic" w:cs="Simplified Arabic"/>
          <w:b/>
          <w:bCs/>
          <w:color w:val="202124"/>
          <w:sz w:val="26"/>
          <w:szCs w:val="26"/>
          <w:rtl/>
          <w:lang w:bidi="ar"/>
        </w:rPr>
        <w:t xml:space="preserve">  </w:t>
      </w:r>
      <w:r w:rsidR="003C4872" w:rsidRPr="00C95919">
        <w:rPr>
          <w:rStyle w:val="y2iqfc"/>
          <w:rFonts w:ascii="Simplified Arabic" w:hAnsi="Simplified Arabic" w:cs="Simplified Arabic" w:hint="cs"/>
          <w:b/>
          <w:bCs/>
          <w:color w:val="202124"/>
          <w:sz w:val="26"/>
          <w:szCs w:val="26"/>
          <w:rtl/>
          <w:lang w:bidi="ar"/>
        </w:rPr>
        <w:t>علاوة على ما سبق فالمرأة المعيلة لا تحتاج الى مساعدة تقدم لها باستمرار ولكن تحتاج الى تح</w:t>
      </w:r>
      <w:r w:rsidR="00A72DD1" w:rsidRPr="00C95919">
        <w:rPr>
          <w:rStyle w:val="y2iqfc"/>
          <w:rFonts w:ascii="Simplified Arabic" w:hAnsi="Simplified Arabic" w:cs="Simplified Arabic" w:hint="cs"/>
          <w:b/>
          <w:bCs/>
          <w:color w:val="202124"/>
          <w:sz w:val="26"/>
          <w:szCs w:val="26"/>
          <w:rtl/>
          <w:lang w:bidi="ar"/>
        </w:rPr>
        <w:t>س</w:t>
      </w:r>
      <w:r w:rsidR="003C4872" w:rsidRPr="00C95919">
        <w:rPr>
          <w:rStyle w:val="y2iqfc"/>
          <w:rFonts w:ascii="Simplified Arabic" w:hAnsi="Simplified Arabic" w:cs="Simplified Arabic" w:hint="cs"/>
          <w:b/>
          <w:bCs/>
          <w:color w:val="202124"/>
          <w:sz w:val="26"/>
          <w:szCs w:val="26"/>
          <w:rtl/>
          <w:lang w:bidi="ar"/>
        </w:rPr>
        <w:t>ين مستوى معيشتها عن طريق مشروع إنتاجي صغير تستخدم فيه كل ما لدبها من قدرات وذلك حتى تتمكن من مساعدة نفسها بنفسها بشكل أفضل وحتى تتحول من فئة الفقراء المتلقين للمساعدة الى فئة غير الفقراء القادرين على العمل والانتاج ومساعدة أنفسهم بأنفسهم</w:t>
      </w:r>
    </w:p>
    <w:p w14:paraId="30F94368" w14:textId="58CE60AB" w:rsidR="00205CED" w:rsidRPr="00C95919" w:rsidRDefault="00205CED" w:rsidP="00A153A6">
      <w:pPr>
        <w:jc w:val="right"/>
        <w:rPr>
          <w:rFonts w:ascii="Simplified Arabic" w:hAnsi="Simplified Arabic" w:cs="Simplified Arabic"/>
          <w:b/>
          <w:bCs/>
          <w:color w:val="000000" w:themeColor="text1"/>
          <w:sz w:val="26"/>
          <w:szCs w:val="26"/>
          <w:rtl/>
          <w:lang w:bidi="ar-EG"/>
        </w:rPr>
      </w:pPr>
      <w:r w:rsidRPr="00C95919">
        <w:rPr>
          <w:rFonts w:ascii="Simplified Arabic" w:hAnsi="Simplified Arabic" w:cs="Simplified Arabic" w:hint="cs"/>
          <w:b/>
          <w:bCs/>
          <w:color w:val="000000" w:themeColor="text1"/>
          <w:sz w:val="26"/>
          <w:szCs w:val="26"/>
          <w:rtl/>
          <w:lang w:bidi="ar-EG"/>
        </w:rPr>
        <w:t xml:space="preserve">- </w:t>
      </w:r>
      <w:r w:rsidRPr="00C95919">
        <w:rPr>
          <w:rFonts w:ascii="Simplified Arabic" w:hAnsi="Simplified Arabic" w:cs="Simplified Arabic"/>
          <w:b/>
          <w:bCs/>
          <w:color w:val="000000" w:themeColor="text1"/>
          <w:sz w:val="26"/>
          <w:szCs w:val="26"/>
          <w:rtl/>
          <w:lang w:bidi="ar-EG"/>
        </w:rPr>
        <w:t xml:space="preserve">اهتمام الدولة والمجتمع </w:t>
      </w:r>
      <w:r w:rsidR="001D1066" w:rsidRPr="00C95919">
        <w:rPr>
          <w:rFonts w:ascii="Simplified Arabic" w:hAnsi="Simplified Arabic" w:cs="Simplified Arabic" w:hint="cs"/>
          <w:b/>
          <w:bCs/>
          <w:color w:val="000000" w:themeColor="text1"/>
          <w:sz w:val="26"/>
          <w:szCs w:val="26"/>
          <w:rtl/>
          <w:lang w:bidi="ar-EG"/>
        </w:rPr>
        <w:t>والاسرة بالمرأة</w:t>
      </w:r>
      <w:r w:rsidRPr="00C95919">
        <w:rPr>
          <w:rFonts w:ascii="Simplified Arabic" w:hAnsi="Simplified Arabic" w:cs="Simplified Arabic" w:hint="cs"/>
          <w:b/>
          <w:bCs/>
          <w:color w:val="000000" w:themeColor="text1"/>
          <w:sz w:val="26"/>
          <w:szCs w:val="26"/>
          <w:rtl/>
          <w:lang w:bidi="ar-EG"/>
        </w:rPr>
        <w:t xml:space="preserve"> </w:t>
      </w:r>
      <w:r w:rsidRPr="00C95919">
        <w:rPr>
          <w:rFonts w:ascii="Simplified Arabic" w:hAnsi="Simplified Arabic" w:cs="Simplified Arabic"/>
          <w:b/>
          <w:bCs/>
          <w:color w:val="000000" w:themeColor="text1"/>
          <w:sz w:val="26"/>
          <w:szCs w:val="26"/>
          <w:rtl/>
          <w:lang w:bidi="ar-EG"/>
        </w:rPr>
        <w:t xml:space="preserve">يؤدى لقوتها وامتلاكها لمقومات الحياة من خلال سلاحي التعليم والعمل ولا ننتظر حتى تصبح امرأة </w:t>
      </w:r>
      <w:r w:rsidRPr="00C95919">
        <w:rPr>
          <w:rFonts w:ascii="Simplified Arabic" w:hAnsi="Simplified Arabic" w:cs="Simplified Arabic" w:hint="cs"/>
          <w:b/>
          <w:bCs/>
          <w:color w:val="000000" w:themeColor="text1"/>
          <w:sz w:val="26"/>
          <w:szCs w:val="26"/>
          <w:rtl/>
          <w:lang w:bidi="ar-EG"/>
        </w:rPr>
        <w:t>معيلة،</w:t>
      </w:r>
      <w:r w:rsidRPr="00C95919">
        <w:rPr>
          <w:rFonts w:ascii="Simplified Arabic" w:hAnsi="Simplified Arabic" w:cs="Simplified Arabic"/>
          <w:b/>
          <w:bCs/>
          <w:color w:val="000000" w:themeColor="text1"/>
          <w:sz w:val="26"/>
          <w:szCs w:val="26"/>
          <w:rtl/>
          <w:lang w:bidi="ar-EG"/>
        </w:rPr>
        <w:t xml:space="preserve"> والامر لا يتوقف على مزيد من </w:t>
      </w:r>
      <w:r w:rsidRPr="00C95919">
        <w:rPr>
          <w:rFonts w:ascii="Simplified Arabic" w:hAnsi="Simplified Arabic" w:cs="Simplified Arabic" w:hint="cs"/>
          <w:b/>
          <w:bCs/>
          <w:color w:val="000000" w:themeColor="text1"/>
          <w:sz w:val="26"/>
          <w:szCs w:val="26"/>
          <w:rtl/>
          <w:lang w:bidi="ar-EG"/>
        </w:rPr>
        <w:t>مبادرات</w:t>
      </w:r>
      <w:r w:rsidRPr="00C95919">
        <w:rPr>
          <w:rFonts w:ascii="Simplified Arabic" w:hAnsi="Simplified Arabic" w:cs="Simplified Arabic"/>
          <w:b/>
          <w:bCs/>
          <w:color w:val="000000" w:themeColor="text1"/>
          <w:sz w:val="26"/>
          <w:szCs w:val="26"/>
          <w:rtl/>
          <w:lang w:bidi="ar-EG"/>
        </w:rPr>
        <w:t xml:space="preserve"> التمكين الاقتصادي والاجتماعي للمرأة المصرية والمرأة </w:t>
      </w:r>
      <w:r w:rsidRPr="00C95919">
        <w:rPr>
          <w:rFonts w:ascii="Simplified Arabic" w:hAnsi="Simplified Arabic" w:cs="Simplified Arabic" w:hint="cs"/>
          <w:b/>
          <w:bCs/>
          <w:color w:val="000000" w:themeColor="text1"/>
          <w:sz w:val="26"/>
          <w:szCs w:val="26"/>
          <w:rtl/>
          <w:lang w:bidi="ar-EG"/>
        </w:rPr>
        <w:t>المعيلة</w:t>
      </w:r>
      <w:r w:rsidRPr="00C95919">
        <w:rPr>
          <w:rFonts w:ascii="Simplified Arabic" w:hAnsi="Simplified Arabic" w:cs="Simplified Arabic" w:hint="eastAsia"/>
          <w:b/>
          <w:bCs/>
          <w:color w:val="000000" w:themeColor="text1"/>
          <w:sz w:val="26"/>
          <w:szCs w:val="26"/>
          <w:rtl/>
          <w:lang w:bidi="ar-EG"/>
        </w:rPr>
        <w:t>،</w:t>
      </w:r>
      <w:r w:rsidRPr="00C95919">
        <w:rPr>
          <w:rFonts w:ascii="Simplified Arabic" w:hAnsi="Simplified Arabic" w:cs="Simplified Arabic"/>
          <w:b/>
          <w:bCs/>
          <w:color w:val="000000" w:themeColor="text1"/>
          <w:sz w:val="26"/>
          <w:szCs w:val="26"/>
          <w:rtl/>
          <w:lang w:bidi="ar-EG"/>
        </w:rPr>
        <w:t xml:space="preserve"> ولكن مزيد من الاهتمام بها منذ ولادتها لتمكيثها ذاتياً</w:t>
      </w:r>
      <w:r w:rsidRPr="00C95919">
        <w:rPr>
          <w:rFonts w:ascii="Simplified Arabic" w:hAnsi="Simplified Arabic" w:cs="Simplified Arabic" w:hint="cs"/>
          <w:b/>
          <w:bCs/>
          <w:color w:val="000000" w:themeColor="text1"/>
          <w:sz w:val="26"/>
          <w:szCs w:val="26"/>
          <w:rtl/>
        </w:rPr>
        <w:t xml:space="preserve">. </w:t>
      </w:r>
      <w:r w:rsidRPr="00C95919">
        <w:rPr>
          <w:rFonts w:ascii="Simplified Arabic" w:hAnsi="Simplified Arabic" w:cs="Simplified Arabic"/>
          <w:b/>
          <w:bCs/>
          <w:color w:val="000000" w:themeColor="text1"/>
          <w:sz w:val="26"/>
          <w:szCs w:val="26"/>
          <w:rtl/>
          <w:lang w:bidi="ar-EG"/>
        </w:rPr>
        <w:t xml:space="preserve">من خلال قدرتها على اكتشاف ذاتها وما بداخلها من قدرات ومهارات تصل بها الى نوعية الحياة التي تريدها وليست التي تقرض </w:t>
      </w:r>
      <w:r w:rsidRPr="00C95919">
        <w:rPr>
          <w:rFonts w:ascii="Simplified Arabic" w:hAnsi="Simplified Arabic" w:cs="Simplified Arabic" w:hint="cs"/>
          <w:b/>
          <w:bCs/>
          <w:color w:val="000000" w:themeColor="text1"/>
          <w:sz w:val="26"/>
          <w:szCs w:val="26"/>
          <w:rtl/>
          <w:lang w:bidi="ar-EG"/>
        </w:rPr>
        <w:t>عليها،</w:t>
      </w:r>
      <w:r w:rsidRPr="00C95919">
        <w:rPr>
          <w:rFonts w:ascii="Simplified Arabic" w:hAnsi="Simplified Arabic" w:cs="Simplified Arabic"/>
          <w:b/>
          <w:bCs/>
          <w:color w:val="000000" w:themeColor="text1"/>
          <w:sz w:val="26"/>
          <w:szCs w:val="26"/>
          <w:rtl/>
          <w:lang w:bidi="ar-EG"/>
        </w:rPr>
        <w:t xml:space="preserve"> لأن ما يتم زراعته للمرأة في الصغر تحصده في الكبر.</w:t>
      </w:r>
    </w:p>
    <w:p w14:paraId="5F755AED" w14:textId="2FDF6B75" w:rsidR="00B00386" w:rsidRPr="007F439F" w:rsidRDefault="003C4872" w:rsidP="005E1DDE">
      <w:pPr>
        <w:pStyle w:val="NormalWeb"/>
        <w:bidi/>
        <w:textAlignment w:val="baseline"/>
        <w:rPr>
          <w:rFonts w:ascii="Simplified Arabic" w:hAnsi="Simplified Arabic" w:cs="Simplified Arabic"/>
          <w:b/>
          <w:bCs/>
          <w:color w:val="C00000"/>
          <w:sz w:val="32"/>
          <w:szCs w:val="32"/>
          <w:u w:val="single"/>
          <w:rtl/>
          <w:lang w:bidi="ar-EG"/>
        </w:rPr>
      </w:pPr>
      <w:r w:rsidRPr="007F439F">
        <w:rPr>
          <w:rStyle w:val="y2iqfc"/>
          <w:rFonts w:ascii="Simplified Arabic" w:hAnsi="Simplified Arabic" w:cs="Simplified Arabic" w:hint="cs"/>
          <w:b/>
          <w:bCs/>
          <w:color w:val="C00000"/>
          <w:sz w:val="28"/>
          <w:szCs w:val="28"/>
          <w:u w:val="single"/>
          <w:rtl/>
          <w:lang w:bidi="ar"/>
        </w:rPr>
        <w:lastRenderedPageBreak/>
        <w:t xml:space="preserve"> </w:t>
      </w:r>
      <w:r w:rsidR="007F439F" w:rsidRPr="007F439F">
        <w:rPr>
          <w:rStyle w:val="y2iqfc"/>
          <w:rFonts w:ascii="Simplified Arabic" w:hAnsi="Simplified Arabic" w:cs="Simplified Arabic" w:hint="cs"/>
          <w:b/>
          <w:bCs/>
          <w:color w:val="C00000"/>
          <w:sz w:val="28"/>
          <w:szCs w:val="28"/>
          <w:u w:val="single"/>
          <w:rtl/>
          <w:lang w:bidi="ar"/>
        </w:rPr>
        <w:t>-</w:t>
      </w:r>
      <w:r w:rsidR="00B00386" w:rsidRPr="007F439F">
        <w:rPr>
          <w:rFonts w:ascii="Simplified Arabic" w:hAnsi="Simplified Arabic" w:cs="Simplified Arabic" w:hint="cs"/>
          <w:b/>
          <w:bCs/>
          <w:color w:val="C00000"/>
          <w:sz w:val="32"/>
          <w:szCs w:val="32"/>
          <w:u w:val="single"/>
          <w:rtl/>
          <w:lang w:bidi="ar-EG"/>
        </w:rPr>
        <w:t xml:space="preserve">المراجع </w:t>
      </w:r>
    </w:p>
    <w:p w14:paraId="342E13FC" w14:textId="2AF590F7" w:rsidR="00B00386" w:rsidRDefault="003402EE" w:rsidP="00B438F3">
      <w:pPr>
        <w:pStyle w:val="NoSpacing"/>
        <w:ind w:left="360"/>
        <w:rPr>
          <w:rFonts w:ascii="Simplified Arabic" w:hAnsi="Simplified Arabic" w:cs="Simplified Arabic"/>
          <w:b/>
          <w:bCs/>
          <w:sz w:val="32"/>
          <w:szCs w:val="32"/>
          <w:u w:val="single"/>
        </w:rPr>
      </w:pPr>
      <w:r>
        <w:rPr>
          <w:rFonts w:ascii="Simplified Arabic" w:hAnsi="Simplified Arabic" w:cs="Simplified Arabic" w:hint="cs"/>
          <w:b/>
          <w:bCs/>
          <w:sz w:val="32"/>
          <w:szCs w:val="32"/>
          <w:u w:val="single"/>
          <w:rtl/>
        </w:rPr>
        <w:t>1-3-1</w:t>
      </w:r>
      <w:r w:rsidR="00B00386" w:rsidRPr="009B42BF">
        <w:rPr>
          <w:rFonts w:ascii="Simplified Arabic" w:hAnsi="Simplified Arabic" w:cs="Simplified Arabic"/>
          <w:b/>
          <w:bCs/>
          <w:sz w:val="32"/>
          <w:szCs w:val="32"/>
          <w:u w:val="single"/>
          <w:rtl/>
        </w:rPr>
        <w:t>أولاً: المراجع باللغة العربية</w:t>
      </w:r>
      <w:r w:rsidR="00B00386" w:rsidRPr="009B42BF">
        <w:rPr>
          <w:rFonts w:ascii="Simplified Arabic" w:hAnsi="Simplified Arabic" w:cs="Simplified Arabic"/>
          <w:b/>
          <w:bCs/>
          <w:sz w:val="32"/>
          <w:szCs w:val="32"/>
          <w:u w:val="single"/>
        </w:rPr>
        <w:t>:</w:t>
      </w:r>
    </w:p>
    <w:p w14:paraId="4144CF37" w14:textId="77777777"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الجهاز المركزي للتعبئة العامة والاحصاء (2017)"التعداد العام للسكان والاسكان والمنشئات"".</w:t>
      </w:r>
    </w:p>
    <w:p w14:paraId="07CE413C" w14:textId="77777777"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الجهاز المركزي للتعبئة العامة والاحصاء (2019/2020)"بحث الدخل والانفاق والاستهلاك"".</w:t>
      </w:r>
    </w:p>
    <w:p w14:paraId="0EA93C85" w14:textId="77777777"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الجهاز المركزي للتعبئة العامة والاحصاء (2021)"تقديرات السكان"".</w:t>
      </w:r>
    </w:p>
    <w:p w14:paraId="0D8363C1" w14:textId="77777777"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الجهاز المركزي للتعبئة العامة والاحصاء (2020)"بحث القوى العاملة السنوي"".</w:t>
      </w:r>
    </w:p>
    <w:p w14:paraId="0496A7C0" w14:textId="77777777"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الجهاز المركزي للتعبئة العامة والاحصاء (2021)" بحث القوى العاملة الربع سنوي "".</w:t>
      </w:r>
    </w:p>
    <w:p w14:paraId="22AE32EA" w14:textId="39DD1A9D"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الاستراتيجية القومية للسكان 2014</w:t>
      </w:r>
      <w:r w:rsidR="0043072E" w:rsidRPr="001A49E8">
        <w:rPr>
          <w:rFonts w:ascii="Simplified Arabic" w:eastAsia="Times New Roman" w:hAnsi="Simplified Arabic" w:cs="Simplified Arabic"/>
          <w:b/>
          <w:bCs/>
          <w:color w:val="000000" w:themeColor="text1"/>
          <w:sz w:val="24"/>
          <w:szCs w:val="24"/>
          <w:rtl/>
          <w:lang w:bidi="ar-EG"/>
        </w:rPr>
        <w:t>.</w:t>
      </w:r>
    </w:p>
    <w:p w14:paraId="0FE3FD66" w14:textId="7252C815"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اهداف التنمية المستدامة 2030</w:t>
      </w:r>
      <w:r w:rsidR="0043072E" w:rsidRPr="001A49E8">
        <w:rPr>
          <w:rFonts w:ascii="Simplified Arabic" w:eastAsia="Times New Roman" w:hAnsi="Simplified Arabic" w:cs="Simplified Arabic"/>
          <w:b/>
          <w:bCs/>
          <w:color w:val="000000" w:themeColor="text1"/>
          <w:sz w:val="24"/>
          <w:szCs w:val="24"/>
          <w:rtl/>
          <w:lang w:bidi="ar-EG"/>
        </w:rPr>
        <w:t>.</w:t>
      </w:r>
    </w:p>
    <w:p w14:paraId="387CE2FC" w14:textId="4B955C43"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 xml:space="preserve">عبد الله. 2021، التمكين الاجتماعي والاقتصادي للمرآة العاملة بالقطاع </w:t>
      </w:r>
      <w:r w:rsidR="00303408" w:rsidRPr="001A49E8">
        <w:rPr>
          <w:rFonts w:ascii="Simplified Arabic" w:eastAsia="Times New Roman" w:hAnsi="Simplified Arabic" w:cs="Simplified Arabic" w:hint="cs"/>
          <w:b/>
          <w:bCs/>
          <w:color w:val="000000" w:themeColor="text1"/>
          <w:sz w:val="24"/>
          <w:szCs w:val="24"/>
          <w:rtl/>
          <w:lang w:bidi="ar-EG"/>
        </w:rPr>
        <w:t>التعليمي،</w:t>
      </w:r>
      <w:r w:rsidRPr="001A49E8">
        <w:rPr>
          <w:rFonts w:ascii="Simplified Arabic" w:eastAsia="Times New Roman" w:hAnsi="Simplified Arabic" w:cs="Simplified Arabic"/>
          <w:b/>
          <w:bCs/>
          <w:color w:val="000000" w:themeColor="text1"/>
          <w:sz w:val="24"/>
          <w:szCs w:val="24"/>
          <w:rtl/>
          <w:lang w:bidi="ar-EG"/>
        </w:rPr>
        <w:t xml:space="preserve"> مجلة دراسات في الخدمة الاجتماعية والعلوم الإنسانية العدد</w:t>
      </w:r>
      <w:r w:rsidR="00976E39" w:rsidRPr="001A49E8">
        <w:rPr>
          <w:rFonts w:ascii="Simplified Arabic" w:eastAsia="Times New Roman" w:hAnsi="Simplified Arabic" w:cs="Simplified Arabic" w:hint="cs"/>
          <w:b/>
          <w:bCs/>
          <w:color w:val="000000" w:themeColor="text1"/>
          <w:sz w:val="24"/>
          <w:szCs w:val="24"/>
          <w:rtl/>
          <w:lang w:bidi="ar-EG"/>
        </w:rPr>
        <w:t>53،</w:t>
      </w:r>
      <w:r w:rsidR="00DF54AE">
        <w:rPr>
          <w:rFonts w:ascii="Simplified Arabic" w:eastAsia="Times New Roman" w:hAnsi="Simplified Arabic" w:cs="Simplified Arabic" w:hint="cs"/>
          <w:b/>
          <w:bCs/>
          <w:color w:val="000000" w:themeColor="text1"/>
          <w:sz w:val="24"/>
          <w:szCs w:val="24"/>
          <w:rtl/>
          <w:lang w:bidi="ar-EG"/>
        </w:rPr>
        <w:t xml:space="preserve"> </w:t>
      </w:r>
      <w:r w:rsidRPr="001A49E8">
        <w:rPr>
          <w:rFonts w:ascii="Simplified Arabic" w:eastAsia="Times New Roman" w:hAnsi="Simplified Arabic" w:cs="Simplified Arabic"/>
          <w:b/>
          <w:bCs/>
          <w:color w:val="000000" w:themeColor="text1"/>
          <w:sz w:val="24"/>
          <w:szCs w:val="24"/>
          <w:rtl/>
          <w:lang w:bidi="ar-EG"/>
        </w:rPr>
        <w:t>المجلد1.</w:t>
      </w:r>
    </w:p>
    <w:p w14:paraId="2A1CA87A" w14:textId="3B95B4FD"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ناهد السيد أحمد نصر 2017، المشكلات وعلاقتها ببعض المتغيرات النفس</w:t>
      </w:r>
      <w:r w:rsidR="00850446" w:rsidRPr="001A49E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 اجتماعية لدى المرأة المصرية المعيلة-مجلة كلية </w:t>
      </w:r>
      <w:r w:rsidR="00303408" w:rsidRPr="001A49E8">
        <w:rPr>
          <w:rFonts w:ascii="Simplified Arabic" w:eastAsia="Times New Roman" w:hAnsi="Simplified Arabic" w:cs="Simplified Arabic" w:hint="cs"/>
          <w:b/>
          <w:bCs/>
          <w:color w:val="000000" w:themeColor="text1"/>
          <w:sz w:val="24"/>
          <w:szCs w:val="24"/>
          <w:rtl/>
          <w:lang w:bidi="ar-EG"/>
        </w:rPr>
        <w:t>التربية،</w:t>
      </w:r>
      <w:r w:rsidR="00DF54AE">
        <w:rPr>
          <w:rFonts w:ascii="Simplified Arabic" w:eastAsia="Times New Roman" w:hAnsi="Simplified Arabic" w:cs="Simplified Arabic" w:hint="cs"/>
          <w:b/>
          <w:bCs/>
          <w:color w:val="000000" w:themeColor="text1"/>
          <w:sz w:val="24"/>
          <w:szCs w:val="24"/>
          <w:rtl/>
          <w:lang w:bidi="ar-EG"/>
        </w:rPr>
        <w:t xml:space="preserve"> </w:t>
      </w:r>
      <w:r w:rsidRPr="001A49E8">
        <w:rPr>
          <w:rFonts w:ascii="Simplified Arabic" w:eastAsia="Times New Roman" w:hAnsi="Simplified Arabic" w:cs="Simplified Arabic"/>
          <w:b/>
          <w:bCs/>
          <w:color w:val="000000" w:themeColor="text1"/>
          <w:sz w:val="24"/>
          <w:szCs w:val="24"/>
          <w:rtl/>
          <w:lang w:bidi="ar-EG"/>
        </w:rPr>
        <w:t>جامعة الأزهر</w:t>
      </w:r>
      <w:r w:rsidR="00DF54AE" w:rsidRPr="001A49E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 العدد (172 الجزء الثاني).</w:t>
      </w:r>
    </w:p>
    <w:p w14:paraId="28781C60" w14:textId="1517AAC7"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سها ابراهيم محمد على عوض</w:t>
      </w:r>
      <w:r w:rsidR="001914C0" w:rsidRPr="001A49E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 2017، التمكين الاقتصادي والاجتماعي للمرأة المعيلة في ريف محافظة أسيوط.</w:t>
      </w:r>
    </w:p>
    <w:p w14:paraId="22E5505D" w14:textId="5AB13E98"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 xml:space="preserve">القطب، سمير عبد </w:t>
      </w:r>
      <w:r w:rsidR="00303408" w:rsidRPr="001A49E8">
        <w:rPr>
          <w:rFonts w:ascii="Simplified Arabic" w:eastAsia="Times New Roman" w:hAnsi="Simplified Arabic" w:cs="Simplified Arabic" w:hint="cs"/>
          <w:b/>
          <w:bCs/>
          <w:color w:val="000000" w:themeColor="text1"/>
          <w:sz w:val="24"/>
          <w:szCs w:val="24"/>
          <w:rtl/>
          <w:lang w:bidi="ar-EG"/>
        </w:rPr>
        <w:t>الحميد</w:t>
      </w:r>
      <w:r w:rsidR="00303408" w:rsidRPr="0030340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 2017، تمكين المرأة المصرية لتفعيل مشاركتها التنموية في سياق الألفية الإنمائية: إستراتيجية تربوية </w:t>
      </w:r>
      <w:r w:rsidR="00D50EC2" w:rsidRPr="001A49E8">
        <w:rPr>
          <w:rFonts w:ascii="Simplified Arabic" w:eastAsia="Times New Roman" w:hAnsi="Simplified Arabic" w:cs="Simplified Arabic" w:hint="cs"/>
          <w:b/>
          <w:bCs/>
          <w:color w:val="000000" w:themeColor="text1"/>
          <w:sz w:val="24"/>
          <w:szCs w:val="24"/>
          <w:rtl/>
          <w:lang w:bidi="ar-EG"/>
        </w:rPr>
        <w:t>مقترحة</w:t>
      </w:r>
      <w:r w:rsidR="00D50EC2">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 مجلة كلية </w:t>
      </w:r>
      <w:r w:rsidR="00D50EC2" w:rsidRPr="001A49E8">
        <w:rPr>
          <w:rFonts w:ascii="Simplified Arabic" w:eastAsia="Times New Roman" w:hAnsi="Simplified Arabic" w:cs="Simplified Arabic" w:hint="cs"/>
          <w:b/>
          <w:bCs/>
          <w:color w:val="000000" w:themeColor="text1"/>
          <w:sz w:val="24"/>
          <w:szCs w:val="24"/>
          <w:rtl/>
          <w:lang w:bidi="ar-EG"/>
        </w:rPr>
        <w:t>التربية،</w:t>
      </w:r>
      <w:r w:rsidRPr="001A49E8">
        <w:rPr>
          <w:rFonts w:ascii="Simplified Arabic" w:eastAsia="Times New Roman" w:hAnsi="Simplified Arabic" w:cs="Simplified Arabic"/>
          <w:b/>
          <w:bCs/>
          <w:color w:val="000000" w:themeColor="text1"/>
          <w:sz w:val="24"/>
          <w:szCs w:val="24"/>
          <w:rtl/>
          <w:lang w:bidi="ar-EG"/>
        </w:rPr>
        <w:t xml:space="preserve"> جامعة الأزهر. المجلد 36، العدد (172 الجزء الثاني).</w:t>
      </w:r>
    </w:p>
    <w:p w14:paraId="5248D02F" w14:textId="07B599D8"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راشد وآخرون.</w:t>
      </w:r>
      <w:r w:rsidR="001914C0" w:rsidRPr="001A49E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2017، التمكين الاقتصادي والاجتماعي للمرأة المعيلة في ريف محافظة أسيوط-قسم الاجتماع </w:t>
      </w:r>
      <w:r w:rsidR="00303408" w:rsidRPr="001A49E8">
        <w:rPr>
          <w:rFonts w:ascii="Simplified Arabic" w:eastAsia="Times New Roman" w:hAnsi="Simplified Arabic" w:cs="Simplified Arabic" w:hint="cs"/>
          <w:b/>
          <w:bCs/>
          <w:color w:val="000000" w:themeColor="text1"/>
          <w:sz w:val="24"/>
          <w:szCs w:val="24"/>
          <w:rtl/>
          <w:lang w:bidi="ar-EG"/>
        </w:rPr>
        <w:t>الريفي،</w:t>
      </w:r>
      <w:r w:rsidRPr="001A49E8">
        <w:rPr>
          <w:rFonts w:ascii="Simplified Arabic" w:eastAsia="Times New Roman" w:hAnsi="Simplified Arabic" w:cs="Simplified Arabic"/>
          <w:b/>
          <w:bCs/>
          <w:color w:val="000000" w:themeColor="text1"/>
          <w:sz w:val="24"/>
          <w:szCs w:val="24"/>
          <w:rtl/>
          <w:lang w:bidi="ar-EG"/>
        </w:rPr>
        <w:t xml:space="preserve"> كلية </w:t>
      </w:r>
      <w:r w:rsidR="00976E39" w:rsidRPr="001A49E8">
        <w:rPr>
          <w:rFonts w:ascii="Simplified Arabic" w:eastAsia="Times New Roman" w:hAnsi="Simplified Arabic" w:cs="Simplified Arabic" w:hint="cs"/>
          <w:b/>
          <w:bCs/>
          <w:color w:val="000000" w:themeColor="text1"/>
          <w:sz w:val="24"/>
          <w:szCs w:val="24"/>
          <w:rtl/>
          <w:lang w:bidi="ar-EG"/>
        </w:rPr>
        <w:t>الزراعة،</w:t>
      </w:r>
      <w:r w:rsidRPr="001A49E8">
        <w:rPr>
          <w:rFonts w:ascii="Simplified Arabic" w:eastAsia="Times New Roman" w:hAnsi="Simplified Arabic" w:cs="Simplified Arabic"/>
          <w:b/>
          <w:bCs/>
          <w:color w:val="000000" w:themeColor="text1"/>
          <w:sz w:val="24"/>
          <w:szCs w:val="24"/>
          <w:rtl/>
          <w:lang w:bidi="ar-EG"/>
        </w:rPr>
        <w:t xml:space="preserve"> جامعة </w:t>
      </w:r>
      <w:r w:rsidR="000C5225" w:rsidRPr="001A49E8">
        <w:rPr>
          <w:rFonts w:ascii="Simplified Arabic" w:eastAsia="Times New Roman" w:hAnsi="Simplified Arabic" w:cs="Simplified Arabic" w:hint="cs"/>
          <w:b/>
          <w:bCs/>
          <w:color w:val="000000" w:themeColor="text1"/>
          <w:sz w:val="24"/>
          <w:szCs w:val="24"/>
          <w:rtl/>
          <w:lang w:bidi="ar-EG"/>
        </w:rPr>
        <w:t>أسيوط.</w:t>
      </w:r>
    </w:p>
    <w:p w14:paraId="716A6D46" w14:textId="711C2988" w:rsidR="001A49E8" w:rsidRPr="001A49E8" w:rsidRDefault="001A49E8" w:rsidP="00D50EC2">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أحمد، نجاح رحومة</w:t>
      </w:r>
      <w:r w:rsidR="001914C0" w:rsidRPr="001A49E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 2017 ملامح استراتيجية مقترحة للدور التربوي للجمعيات الأهلية لتمكين المرأة الأمية بمصر</w:t>
      </w:r>
      <w:r w:rsidR="00D50EC2">
        <w:rPr>
          <w:rFonts w:ascii="Simplified Arabic" w:eastAsia="Times New Roman" w:hAnsi="Simplified Arabic" w:cs="Simplified Arabic" w:hint="cs"/>
          <w:b/>
          <w:bCs/>
          <w:color w:val="000000" w:themeColor="text1"/>
          <w:sz w:val="24"/>
          <w:szCs w:val="24"/>
          <w:rtl/>
          <w:lang w:bidi="ar-EG"/>
        </w:rPr>
        <w:t xml:space="preserve"> </w:t>
      </w:r>
      <w:r w:rsidRPr="001A49E8">
        <w:rPr>
          <w:rFonts w:ascii="Simplified Arabic" w:eastAsia="Times New Roman" w:hAnsi="Simplified Arabic" w:cs="Simplified Arabic"/>
          <w:b/>
          <w:bCs/>
          <w:color w:val="000000" w:themeColor="text1"/>
          <w:sz w:val="24"/>
          <w:szCs w:val="24"/>
          <w:rtl/>
          <w:lang w:bidi="ar-EG"/>
        </w:rPr>
        <w:t>مجلة كلية التربية بالمنصورة. العدد (65 الجزء الثاني).</w:t>
      </w:r>
    </w:p>
    <w:p w14:paraId="1AEF022E" w14:textId="5B9D9672"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 xml:space="preserve">محمود محمد الكفاوين. 2015، المشكلات التي تواجه النساء اللاتي يترأسن أسر </w:t>
      </w:r>
      <w:r w:rsidR="00C6580E" w:rsidRPr="001A49E8">
        <w:rPr>
          <w:rFonts w:ascii="Simplified Arabic" w:eastAsia="Times New Roman" w:hAnsi="Simplified Arabic" w:cs="Simplified Arabic" w:hint="cs"/>
          <w:b/>
          <w:bCs/>
          <w:color w:val="000000" w:themeColor="text1"/>
          <w:sz w:val="24"/>
          <w:szCs w:val="24"/>
          <w:rtl/>
          <w:lang w:bidi="ar-EG"/>
        </w:rPr>
        <w:t>فقيرة،</w:t>
      </w:r>
      <w:r w:rsidR="00850446">
        <w:rPr>
          <w:rFonts w:ascii="Simplified Arabic" w:eastAsia="Times New Roman" w:hAnsi="Simplified Arabic" w:cs="Simplified Arabic" w:hint="cs"/>
          <w:b/>
          <w:bCs/>
          <w:color w:val="000000" w:themeColor="text1"/>
          <w:sz w:val="24"/>
          <w:szCs w:val="24"/>
          <w:rtl/>
          <w:lang w:bidi="ar-EG"/>
        </w:rPr>
        <w:t xml:space="preserve"> </w:t>
      </w:r>
      <w:r w:rsidRPr="001A49E8">
        <w:rPr>
          <w:rFonts w:ascii="Simplified Arabic" w:eastAsia="Times New Roman" w:hAnsi="Simplified Arabic" w:cs="Simplified Arabic"/>
          <w:b/>
          <w:bCs/>
          <w:color w:val="000000" w:themeColor="text1"/>
          <w:sz w:val="24"/>
          <w:szCs w:val="24"/>
          <w:rtl/>
          <w:lang w:bidi="ar-EG"/>
        </w:rPr>
        <w:t xml:space="preserve">مجلة دراسات العلوم ا الانسانية </w:t>
      </w:r>
      <w:r w:rsidR="00D50EC2" w:rsidRPr="001A49E8">
        <w:rPr>
          <w:rFonts w:ascii="Simplified Arabic" w:eastAsia="Times New Roman" w:hAnsi="Simplified Arabic" w:cs="Simplified Arabic" w:hint="cs"/>
          <w:b/>
          <w:bCs/>
          <w:color w:val="000000" w:themeColor="text1"/>
          <w:sz w:val="24"/>
          <w:szCs w:val="24"/>
          <w:rtl/>
          <w:lang w:bidi="ar-EG"/>
        </w:rPr>
        <w:t>والاجتماعية،</w:t>
      </w:r>
      <w:r w:rsidR="00D50EC2">
        <w:rPr>
          <w:rFonts w:ascii="Simplified Arabic" w:eastAsia="Times New Roman" w:hAnsi="Simplified Arabic" w:cs="Simplified Arabic" w:hint="cs"/>
          <w:b/>
          <w:bCs/>
          <w:color w:val="000000" w:themeColor="text1"/>
          <w:sz w:val="24"/>
          <w:szCs w:val="24"/>
          <w:rtl/>
          <w:lang w:bidi="ar-EG"/>
        </w:rPr>
        <w:t xml:space="preserve"> </w:t>
      </w:r>
      <w:r w:rsidRPr="001A49E8">
        <w:rPr>
          <w:rFonts w:ascii="Simplified Arabic" w:eastAsia="Times New Roman" w:hAnsi="Simplified Arabic" w:cs="Simplified Arabic"/>
          <w:b/>
          <w:bCs/>
          <w:color w:val="000000" w:themeColor="text1"/>
          <w:sz w:val="24"/>
          <w:szCs w:val="24"/>
          <w:rtl/>
          <w:lang w:bidi="ar-EG"/>
        </w:rPr>
        <w:t>المجلد 42 ملحق١.</w:t>
      </w:r>
    </w:p>
    <w:p w14:paraId="5E3359FA" w14:textId="57AB2614"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عبد الله الكوح</w:t>
      </w:r>
      <w:r w:rsidR="00303408" w:rsidRPr="001A49E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2016، معوقات تمكين المرأة العربية تحليل </w:t>
      </w:r>
      <w:r w:rsidR="000C5225" w:rsidRPr="001A49E8">
        <w:rPr>
          <w:rFonts w:ascii="Simplified Arabic" w:eastAsia="Times New Roman" w:hAnsi="Simplified Arabic" w:cs="Simplified Arabic" w:hint="cs"/>
          <w:b/>
          <w:bCs/>
          <w:color w:val="000000" w:themeColor="text1"/>
          <w:sz w:val="24"/>
          <w:szCs w:val="24"/>
          <w:rtl/>
          <w:lang w:bidi="ar-EG"/>
        </w:rPr>
        <w:t>سوسيولوجى،</w:t>
      </w:r>
      <w:r w:rsidRPr="001A49E8">
        <w:rPr>
          <w:rFonts w:ascii="Simplified Arabic" w:eastAsia="Times New Roman" w:hAnsi="Simplified Arabic" w:cs="Simplified Arabic"/>
          <w:b/>
          <w:bCs/>
          <w:color w:val="000000" w:themeColor="text1"/>
          <w:sz w:val="24"/>
          <w:szCs w:val="24"/>
          <w:rtl/>
          <w:lang w:bidi="ar-EG"/>
        </w:rPr>
        <w:t xml:space="preserve"> حوليات آداب عين شمس المجلد 44 (ابريل – يونيو2016).</w:t>
      </w:r>
    </w:p>
    <w:p w14:paraId="730FBFA8" w14:textId="2AB8C294"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أميرة محمد</w:t>
      </w:r>
      <w:r w:rsidR="00303408" w:rsidRPr="001A49E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 2011، إدارة المرأة المعيلة للأزمات الأسرية وعلاقتها بدافعية الإنجاز.</w:t>
      </w:r>
    </w:p>
    <w:p w14:paraId="3E388931" w14:textId="2C9D9499"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حسين محمد أبو فراش</w:t>
      </w:r>
      <w:r w:rsidR="00303408" w:rsidRPr="001A49E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 2010، الخصائص الديموغرافية والاجتماعية والاقتصادية للأسر الأردنية التي ترأسها امرأة والمشكلات التي تواجهها.</w:t>
      </w:r>
    </w:p>
    <w:p w14:paraId="19F3EBB4" w14:textId="106722A0"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مرفت صدقي عبد الوهاب السيد، 2010</w:t>
      </w:r>
      <w:r w:rsidR="00303408" w:rsidRPr="001A49E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 أساليب التكيف المعيشي للمرأة المعيلة في ظل ظاهرة تأنيث الفقر ببعض المحافظات المصرية.</w:t>
      </w:r>
    </w:p>
    <w:p w14:paraId="3DA61622" w14:textId="77777777"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ثناء حسن. 2004، الأوضاع الاقتصادية والاجتماعية للمرأة المعيلة في العشوائيات.</w:t>
      </w:r>
    </w:p>
    <w:p w14:paraId="27ABE39B" w14:textId="701AC1E1"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ab/>
        <w:t xml:space="preserve">مجموعة البنك </w:t>
      </w:r>
      <w:r w:rsidR="00303408" w:rsidRPr="001A49E8">
        <w:rPr>
          <w:rFonts w:ascii="Simplified Arabic" w:eastAsia="Times New Roman" w:hAnsi="Simplified Arabic" w:cs="Simplified Arabic" w:hint="cs"/>
          <w:b/>
          <w:bCs/>
          <w:color w:val="000000" w:themeColor="text1"/>
          <w:sz w:val="24"/>
          <w:szCs w:val="24"/>
          <w:rtl/>
          <w:lang w:bidi="ar-EG"/>
        </w:rPr>
        <w:t>الدولي</w:t>
      </w:r>
      <w:r w:rsidR="00303408" w:rsidRPr="00303408">
        <w:rPr>
          <w:rFonts w:ascii="Simplified Arabic" w:eastAsia="Times New Roman" w:hAnsi="Simplified Arabic" w:cs="Simplified Arabic" w:hint="cs"/>
          <w:b/>
          <w:bCs/>
          <w:color w:val="000000" w:themeColor="text1"/>
          <w:sz w:val="24"/>
          <w:szCs w:val="24"/>
          <w:rtl/>
          <w:lang w:bidi="ar-EG"/>
        </w:rPr>
        <w:t>،</w:t>
      </w:r>
      <w:r w:rsidRPr="001A49E8">
        <w:rPr>
          <w:rFonts w:ascii="Simplified Arabic" w:eastAsia="Times New Roman" w:hAnsi="Simplified Arabic" w:cs="Simplified Arabic"/>
          <w:b/>
          <w:bCs/>
          <w:color w:val="000000" w:themeColor="text1"/>
          <w:sz w:val="24"/>
          <w:szCs w:val="24"/>
          <w:rtl/>
          <w:lang w:bidi="ar-EG"/>
        </w:rPr>
        <w:t xml:space="preserve"> 2018، التمكين الاقتصادي للمرآة.</w:t>
      </w:r>
    </w:p>
    <w:p w14:paraId="08476F34" w14:textId="77777777" w:rsidR="001A49E8" w:rsidRPr="001A49E8" w:rsidRDefault="001A49E8" w:rsidP="001A49E8">
      <w:pPr>
        <w:pStyle w:val="NoSpacing"/>
        <w:jc w:val="both"/>
        <w:rPr>
          <w:rFonts w:ascii="Simplified Arabic" w:eastAsia="Times New Roman" w:hAnsi="Simplified Arabic" w:cs="Simplified Arabic"/>
          <w:b/>
          <w:bCs/>
          <w:color w:val="000000" w:themeColor="text1"/>
          <w:sz w:val="24"/>
          <w:szCs w:val="24"/>
          <w:lang w:bidi="ar-EG"/>
        </w:rPr>
      </w:pPr>
      <w:r w:rsidRPr="001A49E8">
        <w:rPr>
          <w:rFonts w:ascii="Simplified Arabic" w:eastAsia="Times New Roman" w:hAnsi="Simplified Arabic" w:cs="Simplified Arabic"/>
          <w:b/>
          <w:bCs/>
          <w:color w:val="000000" w:themeColor="text1"/>
          <w:sz w:val="24"/>
          <w:szCs w:val="24"/>
          <w:rtl/>
          <w:lang w:bidi="ar-EG"/>
        </w:rPr>
        <w:lastRenderedPageBreak/>
        <w:t>•</w:t>
      </w:r>
      <w:r w:rsidRPr="001A49E8">
        <w:rPr>
          <w:rFonts w:ascii="Simplified Arabic" w:eastAsia="Times New Roman" w:hAnsi="Simplified Arabic" w:cs="Simplified Arabic"/>
          <w:b/>
          <w:bCs/>
          <w:color w:val="000000" w:themeColor="text1"/>
          <w:sz w:val="24"/>
          <w:szCs w:val="24"/>
          <w:rtl/>
          <w:lang w:bidi="ar-EG"/>
        </w:rPr>
        <w:tab/>
        <w:t>الجمعية العامة للأمم المتحدة، مجلس حقوق الإنسان، الدورة الحادية عشرة ،2009.</w:t>
      </w:r>
    </w:p>
    <w:p w14:paraId="6B3C671B" w14:textId="549221CB" w:rsidR="00B00386" w:rsidRDefault="0053423E" w:rsidP="00B00386">
      <w:pPr>
        <w:pStyle w:val="NoSpacing"/>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2</w:t>
      </w:r>
      <w:r w:rsidR="003402EE">
        <w:rPr>
          <w:rFonts w:ascii="Simplified Arabic" w:hAnsi="Simplified Arabic" w:cs="Simplified Arabic" w:hint="cs"/>
          <w:b/>
          <w:bCs/>
          <w:sz w:val="32"/>
          <w:szCs w:val="32"/>
          <w:u w:val="single"/>
          <w:rtl/>
        </w:rPr>
        <w:t>-3-</w:t>
      </w:r>
      <w:r>
        <w:rPr>
          <w:rFonts w:ascii="Simplified Arabic" w:hAnsi="Simplified Arabic" w:cs="Simplified Arabic" w:hint="cs"/>
          <w:b/>
          <w:bCs/>
          <w:sz w:val="32"/>
          <w:szCs w:val="32"/>
          <w:u w:val="single"/>
          <w:rtl/>
        </w:rPr>
        <w:t>1</w:t>
      </w:r>
      <w:r w:rsidR="00B00386">
        <w:rPr>
          <w:rFonts w:ascii="Simplified Arabic" w:hAnsi="Simplified Arabic" w:cs="Simplified Arabic" w:hint="cs"/>
          <w:b/>
          <w:bCs/>
          <w:sz w:val="32"/>
          <w:szCs w:val="32"/>
          <w:u w:val="single"/>
          <w:rtl/>
        </w:rPr>
        <w:t>ثانيا</w:t>
      </w:r>
      <w:r w:rsidR="00B00386" w:rsidRPr="009B42BF">
        <w:rPr>
          <w:rFonts w:ascii="Simplified Arabic" w:hAnsi="Simplified Arabic" w:cs="Simplified Arabic"/>
          <w:b/>
          <w:bCs/>
          <w:sz w:val="32"/>
          <w:szCs w:val="32"/>
          <w:u w:val="single"/>
          <w:rtl/>
        </w:rPr>
        <w:t xml:space="preserve">ً: المراجع باللغة </w:t>
      </w:r>
      <w:r w:rsidR="00B00386">
        <w:rPr>
          <w:rFonts w:ascii="Simplified Arabic" w:hAnsi="Simplified Arabic" w:cs="Simplified Arabic" w:hint="cs"/>
          <w:b/>
          <w:bCs/>
          <w:sz w:val="32"/>
          <w:szCs w:val="32"/>
          <w:u w:val="single"/>
          <w:rtl/>
        </w:rPr>
        <w:t>الأجنبية</w:t>
      </w:r>
      <w:r w:rsidR="00B00386" w:rsidRPr="009B42BF">
        <w:rPr>
          <w:rFonts w:ascii="Simplified Arabic" w:hAnsi="Simplified Arabic" w:cs="Simplified Arabic"/>
          <w:b/>
          <w:bCs/>
          <w:sz w:val="32"/>
          <w:szCs w:val="32"/>
          <w:u w:val="single"/>
        </w:rPr>
        <w:t>:</w:t>
      </w:r>
    </w:p>
    <w:p w14:paraId="074C6A6D" w14:textId="7C9EB839" w:rsidR="00B00386" w:rsidRPr="00DE2C38" w:rsidRDefault="00B00386" w:rsidP="00DE2C38">
      <w:pPr>
        <w:pStyle w:val="ListParagraph"/>
        <w:numPr>
          <w:ilvl w:val="0"/>
          <w:numId w:val="31"/>
        </w:numPr>
        <w:rPr>
          <w:rFonts w:ascii="Simplified Arabic" w:hAnsi="Simplified Arabic" w:cs="Simplified Arabic"/>
          <w:b/>
          <w:bCs/>
        </w:rPr>
      </w:pPr>
      <w:r w:rsidRPr="00DE2C38">
        <w:rPr>
          <w:rFonts w:ascii="Simplified Arabic" w:hAnsi="Simplified Arabic" w:cs="Simplified Arabic"/>
          <w:b/>
          <w:bCs/>
        </w:rPr>
        <w:t>Zia Ur Rehman</w:t>
      </w:r>
      <w:r w:rsidR="00CD785F" w:rsidRPr="00DE2C38">
        <w:rPr>
          <w:rFonts w:ascii="Simplified Arabic" w:hAnsi="Simplified Arabic" w:cs="Simplified Arabic"/>
          <w:b/>
          <w:bCs/>
        </w:rPr>
        <w:t>,</w:t>
      </w:r>
      <w:r w:rsidRPr="00DE2C38">
        <w:rPr>
          <w:rFonts w:ascii="Simplified Arabic" w:hAnsi="Simplified Arabic" w:cs="Simplified Arabic"/>
          <w:b/>
          <w:bCs/>
        </w:rPr>
        <w:t xml:space="preserve"> Empowering Women is an Approach to Development of a Nation: A Case Study of Pakistan, (Qurtuba University of Science and Techno, 2021</w:t>
      </w:r>
      <w:r w:rsidR="00E90BF8" w:rsidRPr="00DE2C38">
        <w:rPr>
          <w:rFonts w:ascii="Simplified Arabic" w:hAnsi="Simplified Arabic" w:cs="Simplified Arabic"/>
          <w:b/>
          <w:bCs/>
        </w:rPr>
        <w:t>)</w:t>
      </w:r>
      <w:r w:rsidR="00E90BF8" w:rsidRPr="00DE2C38">
        <w:rPr>
          <w:rFonts w:ascii="Simplified Arabic" w:hAnsi="Simplified Arabic" w:cs="Simplified Arabic" w:hint="cs"/>
          <w:b/>
          <w:bCs/>
          <w:color w:val="000000" w:themeColor="text1"/>
          <w:rtl/>
          <w:lang w:bidi="ar-EG"/>
        </w:rPr>
        <w:t>.</w:t>
      </w:r>
    </w:p>
    <w:p w14:paraId="199B9591" w14:textId="1732BE5D" w:rsidR="00B00386" w:rsidRPr="00DE2C38" w:rsidRDefault="00B00386" w:rsidP="00DE2C38">
      <w:pPr>
        <w:pStyle w:val="ListParagraph"/>
        <w:numPr>
          <w:ilvl w:val="0"/>
          <w:numId w:val="31"/>
        </w:numPr>
        <w:rPr>
          <w:rFonts w:ascii="Simplified Arabic" w:hAnsi="Simplified Arabic" w:cs="Simplified Arabic"/>
          <w:b/>
          <w:bCs/>
          <w:rtl/>
        </w:rPr>
      </w:pPr>
      <w:r w:rsidRPr="00DE2C38">
        <w:rPr>
          <w:rFonts w:ascii="Simplified Arabic" w:hAnsi="Simplified Arabic" w:cs="Simplified Arabic"/>
          <w:b/>
          <w:bCs/>
        </w:rPr>
        <w:t>Kate Grantham, Gillian Dowie</w:t>
      </w:r>
      <w:bookmarkStart w:id="21" w:name="_Hlk103677645"/>
      <w:r w:rsidRPr="00DE2C38">
        <w:rPr>
          <w:rFonts w:ascii="Simplified Arabic" w:hAnsi="Simplified Arabic" w:cs="Simplified Arabic"/>
          <w:b/>
          <w:bCs/>
        </w:rPr>
        <w:t>,</w:t>
      </w:r>
      <w:bookmarkEnd w:id="21"/>
      <w:r w:rsidRPr="00DE2C38">
        <w:rPr>
          <w:rFonts w:ascii="Simplified Arabic" w:hAnsi="Simplified Arabic" w:cs="Simplified Arabic"/>
          <w:b/>
          <w:bCs/>
        </w:rPr>
        <w:t xml:space="preserve"> Arjan de Haan</w:t>
      </w:r>
      <w:r w:rsidR="00007973" w:rsidRPr="00DE2C38">
        <w:rPr>
          <w:rFonts w:ascii="Simplified Arabic" w:hAnsi="Simplified Arabic" w:cs="Simplified Arabic"/>
          <w:b/>
          <w:bCs/>
        </w:rPr>
        <w:t>,</w:t>
      </w:r>
      <w:r w:rsidRPr="00DE2C38">
        <w:rPr>
          <w:rFonts w:ascii="Simplified Arabic" w:hAnsi="Simplified Arabic" w:cs="Simplified Arabic"/>
          <w:b/>
          <w:bCs/>
        </w:rPr>
        <w:t xml:space="preserve"> Women's Economic Empowerment Insights from Africa and South Asia, 2021</w:t>
      </w:r>
      <w:r w:rsidR="003839B9" w:rsidRPr="00DE2C38">
        <w:rPr>
          <w:rFonts w:ascii="Simplified Arabic" w:hAnsi="Simplified Arabic" w:cs="Simplified Arabic"/>
          <w:b/>
          <w:bCs/>
          <w:color w:val="000000" w:themeColor="text1"/>
          <w:rtl/>
          <w:lang w:bidi="ar-EG"/>
        </w:rPr>
        <w:t>.</w:t>
      </w:r>
    </w:p>
    <w:p w14:paraId="00C59779" w14:textId="1EED74D7" w:rsidR="00B00386" w:rsidRPr="00DE2C38" w:rsidRDefault="00B00386" w:rsidP="00DE2C38">
      <w:pPr>
        <w:pStyle w:val="ListParagraph"/>
        <w:numPr>
          <w:ilvl w:val="0"/>
          <w:numId w:val="31"/>
        </w:numPr>
        <w:rPr>
          <w:rFonts w:ascii="Simplified Arabic" w:hAnsi="Simplified Arabic" w:cs="Simplified Arabic"/>
          <w:b/>
          <w:bCs/>
          <w:rtl/>
          <w:lang w:bidi="ar-EG"/>
        </w:rPr>
      </w:pPr>
      <w:r w:rsidRPr="00DE2C38">
        <w:rPr>
          <w:rFonts w:ascii="Simplified Arabic" w:hAnsi="Simplified Arabic" w:cs="Simplified Arabic"/>
          <w:b/>
          <w:bCs/>
          <w:lang w:bidi="ar-EG"/>
        </w:rPr>
        <w:t xml:space="preserve">Sangeetha Menon, Ranjitha, Shweta Sharma. </w:t>
      </w:r>
      <w:bookmarkStart w:id="22" w:name="_Hlk103445532"/>
      <w:r w:rsidRPr="00DE2C38">
        <w:rPr>
          <w:rFonts w:ascii="Simplified Arabic" w:hAnsi="Simplified Arabic" w:cs="Simplified Arabic"/>
          <w:b/>
          <w:bCs/>
          <w:lang w:bidi="ar-EG"/>
        </w:rPr>
        <w:t>A Study on the Status of Women’s Empowerment in urban Bangalore, India</w:t>
      </w:r>
      <w:bookmarkEnd w:id="22"/>
      <w:r w:rsidRPr="00DE2C38">
        <w:rPr>
          <w:rFonts w:ascii="Simplified Arabic" w:hAnsi="Simplified Arabic" w:cs="Simplified Arabic"/>
          <w:b/>
          <w:bCs/>
          <w:lang w:bidi="ar-EG"/>
        </w:rPr>
        <w:t>,20</w:t>
      </w:r>
      <w:r w:rsidRPr="00DE2C38">
        <w:rPr>
          <w:rFonts w:ascii="Simplified Arabic" w:hAnsi="Simplified Arabic" w:cs="Simplified Arabic" w:hint="cs"/>
          <w:b/>
          <w:bCs/>
          <w:rtl/>
          <w:lang w:bidi="ar-EG"/>
        </w:rPr>
        <w:t>20</w:t>
      </w:r>
      <w:r w:rsidR="003839B9" w:rsidRPr="00DE2C38">
        <w:rPr>
          <w:rFonts w:ascii="Simplified Arabic" w:hAnsi="Simplified Arabic" w:cs="Simplified Arabic"/>
          <w:b/>
          <w:bCs/>
          <w:color w:val="000000" w:themeColor="text1"/>
          <w:rtl/>
          <w:lang w:bidi="ar-EG"/>
        </w:rPr>
        <w:t>.</w:t>
      </w:r>
    </w:p>
    <w:p w14:paraId="3750AE7C" w14:textId="16C8886D" w:rsidR="00B00386" w:rsidRPr="00DE2C38" w:rsidRDefault="00B00386" w:rsidP="00DE2C38">
      <w:pPr>
        <w:pStyle w:val="ListParagraph"/>
        <w:numPr>
          <w:ilvl w:val="0"/>
          <w:numId w:val="31"/>
        </w:numPr>
        <w:rPr>
          <w:rFonts w:ascii="Simplified Arabic" w:hAnsi="Simplified Arabic" w:cs="Simplified Arabic"/>
          <w:b/>
          <w:bCs/>
          <w:rtl/>
          <w:lang w:bidi="ar-EG"/>
        </w:rPr>
      </w:pPr>
      <w:r w:rsidRPr="00DE2C38">
        <w:rPr>
          <w:rFonts w:ascii="Simplified Arabic" w:hAnsi="Simplified Arabic" w:cs="Simplified Arabic"/>
          <w:b/>
          <w:bCs/>
          <w:lang w:bidi="ar-EG"/>
        </w:rPr>
        <w:t xml:space="preserve">Farheen Akram, Uzma </w:t>
      </w:r>
      <w:r w:rsidR="0099152E" w:rsidRPr="00DE2C38">
        <w:rPr>
          <w:rFonts w:ascii="Simplified Arabic" w:hAnsi="Simplified Arabic" w:cs="Simplified Arabic"/>
          <w:b/>
          <w:bCs/>
          <w:lang w:bidi="ar-EG"/>
        </w:rPr>
        <w:t>Ashiq,</w:t>
      </w:r>
      <w:r w:rsidRPr="00DE2C38">
        <w:rPr>
          <w:rFonts w:ascii="Simplified Arabic" w:hAnsi="Simplified Arabic" w:cs="Simplified Arabic"/>
          <w:b/>
          <w:bCs/>
          <w:lang w:bidi="ar-EG"/>
        </w:rPr>
        <w:t xml:space="preserve"> Saqlain Raza. The employment paradox to improve women’s empowerment in Pakistan,</w:t>
      </w:r>
      <w:r w:rsidR="003839B9" w:rsidRPr="00DE2C38">
        <w:rPr>
          <w:rFonts w:ascii="Simplified Arabic" w:hAnsi="Simplified Arabic" w:cs="Simplified Arabic"/>
          <w:b/>
          <w:bCs/>
          <w:color w:val="000000" w:themeColor="text1"/>
          <w:rtl/>
          <w:lang w:bidi="ar-EG"/>
        </w:rPr>
        <w:t xml:space="preserve"> .</w:t>
      </w:r>
      <w:r w:rsidR="003839B9" w:rsidRPr="00DE2C38">
        <w:rPr>
          <w:rFonts w:ascii="Simplified Arabic" w:hAnsi="Simplified Arabic" w:cs="Simplified Arabic" w:hint="cs"/>
          <w:b/>
          <w:bCs/>
          <w:rtl/>
          <w:lang w:bidi="ar-EG"/>
        </w:rPr>
        <w:t>2019</w:t>
      </w:r>
    </w:p>
    <w:p w14:paraId="2D42A75C" w14:textId="59B3E2C0" w:rsidR="00B00386" w:rsidRPr="00DE2C38" w:rsidRDefault="00B00386" w:rsidP="00DE2C38">
      <w:pPr>
        <w:pStyle w:val="ListParagraph"/>
        <w:numPr>
          <w:ilvl w:val="0"/>
          <w:numId w:val="31"/>
        </w:numPr>
        <w:rPr>
          <w:rFonts w:ascii="Simplified Arabic" w:hAnsi="Simplified Arabic" w:cs="Simplified Arabic"/>
          <w:b/>
          <w:bCs/>
        </w:rPr>
      </w:pPr>
      <w:r w:rsidRPr="00DE2C38">
        <w:rPr>
          <w:rFonts w:ascii="Simplified Arabic" w:hAnsi="Simplified Arabic" w:cs="Simplified Arabic"/>
          <w:b/>
          <w:bCs/>
        </w:rPr>
        <w:t>Dr Faitira Manuere</w:t>
      </w:r>
      <w:r w:rsidR="00007973" w:rsidRPr="00DE2C38">
        <w:rPr>
          <w:rFonts w:ascii="Simplified Arabic" w:hAnsi="Simplified Arabic" w:cs="Simplified Arabic"/>
          <w:b/>
          <w:bCs/>
        </w:rPr>
        <w:t>,</w:t>
      </w:r>
      <w:r w:rsidRPr="00DE2C38">
        <w:rPr>
          <w:rFonts w:ascii="Simplified Arabic" w:hAnsi="Simplified Arabic" w:cs="Simplified Arabic"/>
          <w:b/>
          <w:bCs/>
        </w:rPr>
        <w:t xml:space="preserve"> A Literature Review of Women Empowerment and Development in Zimbabwe: A look at New Insights and Perspectives, (Journal of Public Administration and Governance 8(4):57,2018)</w:t>
      </w:r>
      <w:r w:rsidR="003839B9" w:rsidRPr="00DE2C38">
        <w:rPr>
          <w:rFonts w:ascii="Simplified Arabic" w:hAnsi="Simplified Arabic" w:cs="Simplified Arabic"/>
          <w:b/>
          <w:bCs/>
          <w:color w:val="000000" w:themeColor="text1"/>
          <w:rtl/>
          <w:lang w:bidi="ar-EG"/>
        </w:rPr>
        <w:t>.</w:t>
      </w:r>
    </w:p>
    <w:p w14:paraId="711B5155" w14:textId="28731324" w:rsidR="00B00386" w:rsidRPr="00DE2C38" w:rsidRDefault="00B00386" w:rsidP="00DE2C38">
      <w:pPr>
        <w:pStyle w:val="ListParagraph"/>
        <w:numPr>
          <w:ilvl w:val="0"/>
          <w:numId w:val="31"/>
        </w:numPr>
        <w:rPr>
          <w:rFonts w:ascii="Simplified Arabic" w:hAnsi="Simplified Arabic" w:cs="Simplified Arabic"/>
          <w:b/>
          <w:bCs/>
          <w:lang w:bidi="ar-EG"/>
        </w:rPr>
      </w:pPr>
      <w:r w:rsidRPr="00DE2C38">
        <w:rPr>
          <w:rFonts w:ascii="Simplified Arabic" w:hAnsi="Simplified Arabic" w:cs="Simplified Arabic"/>
          <w:b/>
          <w:bCs/>
          <w:lang w:bidi="ar-EG"/>
        </w:rPr>
        <w:t>Endalcachew</w:t>
      </w:r>
      <w:r w:rsidR="00007973">
        <w:rPr>
          <w:rFonts w:ascii="Simplified Arabic" w:hAnsi="Simplified Arabic" w:cs="Simplified Arabic" w:hint="cs"/>
          <w:b/>
          <w:bCs/>
          <w:rtl/>
          <w:lang w:bidi="ar-EG"/>
        </w:rPr>
        <w:t xml:space="preserve"> </w:t>
      </w:r>
      <w:r w:rsidRPr="00DE2C38">
        <w:rPr>
          <w:rFonts w:ascii="Simplified Arabic" w:hAnsi="Simplified Arabic" w:cs="Simplified Arabic"/>
          <w:b/>
          <w:bCs/>
          <w:lang w:bidi="ar-EG"/>
        </w:rPr>
        <w:t>Bayeh</w:t>
      </w:r>
      <w:r w:rsidR="00007973" w:rsidRPr="00DE2C38">
        <w:rPr>
          <w:rFonts w:ascii="Simplified Arabic" w:hAnsi="Simplified Arabic" w:cs="Simplified Arabic"/>
          <w:b/>
          <w:bCs/>
        </w:rPr>
        <w:t>,</w:t>
      </w:r>
      <w:r w:rsidR="00007973">
        <w:rPr>
          <w:rFonts w:ascii="Simplified Arabic" w:hAnsi="Simplified Arabic" w:cs="Simplified Arabic" w:hint="cs"/>
          <w:b/>
          <w:bCs/>
          <w:rtl/>
        </w:rPr>
        <w:t xml:space="preserve"> </w:t>
      </w:r>
      <w:r w:rsidR="00403F71" w:rsidRPr="00DE2C38">
        <w:rPr>
          <w:rFonts w:ascii="Simplified Arabic" w:hAnsi="Simplified Arabic" w:cs="Simplified Arabic"/>
          <w:b/>
          <w:bCs/>
          <w:lang w:bidi="ar-EG"/>
        </w:rPr>
        <w:t>the</w:t>
      </w:r>
      <w:r w:rsidRPr="00DE2C38">
        <w:rPr>
          <w:rFonts w:ascii="Simplified Arabic" w:hAnsi="Simplified Arabic" w:cs="Simplified Arabic"/>
          <w:b/>
          <w:bCs/>
          <w:lang w:bidi="ar-EG"/>
        </w:rPr>
        <w:t xml:space="preserve"> role of empowering women and achieving gender equality to the sustainable development of Ethiopia, (Department of Civics and Ethical Studies, College of Social Sciences and Humanities, Ambo University, Ambo, Ethiopia,</w:t>
      </w:r>
      <w:r w:rsidR="00B438F3" w:rsidRPr="00DE2C38">
        <w:rPr>
          <w:rFonts w:ascii="Simplified Arabic" w:hAnsi="Simplified Arabic" w:cs="Simplified Arabic"/>
          <w:b/>
          <w:bCs/>
          <w:lang w:bidi="ar-EG"/>
        </w:rPr>
        <w:t>2016</w:t>
      </w:r>
      <w:r w:rsidR="00B438F3" w:rsidRPr="00DE2C38">
        <w:rPr>
          <w:rFonts w:ascii="Simplified Arabic" w:hAnsi="Simplified Arabic" w:cs="Simplified Arabic" w:hint="cs"/>
          <w:b/>
          <w:bCs/>
          <w:color w:val="000000" w:themeColor="text1"/>
          <w:rtl/>
          <w:lang w:bidi="ar-EG"/>
        </w:rPr>
        <w:t>.</w:t>
      </w:r>
    </w:p>
    <w:p w14:paraId="400C0CB6" w14:textId="38386115" w:rsidR="00B00386" w:rsidRPr="00DE2C38" w:rsidRDefault="00B00386" w:rsidP="00DE2C38">
      <w:pPr>
        <w:pStyle w:val="ListParagraph"/>
        <w:numPr>
          <w:ilvl w:val="0"/>
          <w:numId w:val="31"/>
        </w:numPr>
        <w:rPr>
          <w:rFonts w:ascii="Simplified Arabic" w:hAnsi="Simplified Arabic" w:cs="Simplified Arabic"/>
          <w:b/>
          <w:bCs/>
          <w:rtl/>
          <w:lang w:bidi="ar-EG"/>
        </w:rPr>
      </w:pPr>
      <w:r w:rsidRPr="00DE2C38">
        <w:rPr>
          <w:rFonts w:ascii="Simplified Arabic" w:hAnsi="Simplified Arabic" w:cs="Simplified Arabic"/>
          <w:b/>
          <w:bCs/>
          <w:lang w:bidi="ar-EG"/>
        </w:rPr>
        <w:t xml:space="preserve">Sidney Ruth Schuler, Farzana Islam, and Elisabeth Rottach. Women’s empowerment </w:t>
      </w:r>
      <w:r w:rsidR="00007973" w:rsidRPr="00DE2C38">
        <w:rPr>
          <w:rFonts w:ascii="Simplified Arabic" w:hAnsi="Simplified Arabic" w:cs="Simplified Arabic"/>
          <w:b/>
          <w:bCs/>
          <w:lang w:bidi="ar-EG"/>
        </w:rPr>
        <w:t>revisited</w:t>
      </w:r>
      <w:r w:rsidR="00007973">
        <w:rPr>
          <w:rFonts w:ascii="Simplified Arabic" w:hAnsi="Simplified Arabic" w:cs="Simplified Arabic" w:hint="cs"/>
          <w:b/>
          <w:bCs/>
          <w:rtl/>
          <w:lang w:bidi="ar-EG"/>
        </w:rPr>
        <w:t xml:space="preserve"> </w:t>
      </w:r>
      <w:r w:rsidR="00007973" w:rsidRPr="00DE2C38">
        <w:rPr>
          <w:rFonts w:ascii="Simplified Arabic" w:hAnsi="Simplified Arabic" w:cs="Simplified Arabic"/>
          <w:b/>
          <w:bCs/>
          <w:lang w:bidi="ar-EG"/>
        </w:rPr>
        <w:t>a</w:t>
      </w:r>
      <w:r w:rsidRPr="00DE2C38">
        <w:rPr>
          <w:rFonts w:ascii="Simplified Arabic" w:hAnsi="Simplified Arabic" w:cs="Simplified Arabic"/>
          <w:b/>
          <w:bCs/>
          <w:lang w:bidi="ar-EG"/>
        </w:rPr>
        <w:t xml:space="preserve"> case study from Bangladesh: A look at New Insights PMC PubMed Central,2010</w:t>
      </w:r>
      <w:r w:rsidR="00CB001B" w:rsidRPr="00DE2C38">
        <w:rPr>
          <w:rFonts w:ascii="Simplified Arabic" w:hAnsi="Simplified Arabic" w:cs="Simplified Arabic"/>
          <w:b/>
          <w:bCs/>
          <w:color w:val="000000" w:themeColor="text1"/>
          <w:rtl/>
          <w:lang w:bidi="ar-EG"/>
        </w:rPr>
        <w:t>.</w:t>
      </w:r>
    </w:p>
    <w:p w14:paraId="29506C13" w14:textId="4C5FCE39" w:rsidR="00B00386" w:rsidRPr="00DE2C38" w:rsidRDefault="00B00386" w:rsidP="00DE2C38">
      <w:pPr>
        <w:pStyle w:val="ListParagraph"/>
        <w:numPr>
          <w:ilvl w:val="0"/>
          <w:numId w:val="31"/>
        </w:numPr>
        <w:rPr>
          <w:rFonts w:ascii="Simplified Arabic" w:hAnsi="Simplified Arabic" w:cs="Simplified Arabic"/>
          <w:b/>
          <w:bCs/>
          <w:rtl/>
          <w:lang w:bidi="ar-EG"/>
        </w:rPr>
      </w:pPr>
      <w:bookmarkStart w:id="23" w:name="_Hlk103445565"/>
      <w:r w:rsidRPr="00DE2C38">
        <w:rPr>
          <w:rFonts w:ascii="Simplified Arabic" w:hAnsi="Simplified Arabic" w:cs="Simplified Arabic"/>
          <w:b/>
          <w:bCs/>
          <w:lang w:bidi="ar-EG"/>
        </w:rPr>
        <w:t>Esther Duflo. WOMEN’S EMPOWERMENT AND ECONOMIC DEVELOPMENT,201</w:t>
      </w:r>
      <w:r w:rsidRPr="00DE2C38">
        <w:rPr>
          <w:rFonts w:ascii="Simplified Arabic" w:hAnsi="Simplified Arabic" w:cs="Simplified Arabic" w:hint="cs"/>
          <w:b/>
          <w:bCs/>
          <w:rtl/>
          <w:lang w:bidi="ar-EG"/>
        </w:rPr>
        <w:t>1</w:t>
      </w:r>
    </w:p>
    <w:p w14:paraId="4CAD32FB" w14:textId="1CEF518B" w:rsidR="00960ADF" w:rsidRPr="00DE2C38" w:rsidRDefault="00960ADF" w:rsidP="00DE2C38">
      <w:pPr>
        <w:pStyle w:val="ListParagraph"/>
        <w:numPr>
          <w:ilvl w:val="0"/>
          <w:numId w:val="31"/>
        </w:numPr>
        <w:rPr>
          <w:rFonts w:ascii="Simplified Arabic" w:hAnsi="Simplified Arabic" w:cs="Simplified Arabic"/>
          <w:b/>
          <w:bCs/>
          <w:rtl/>
          <w:lang w:bidi="ar-EG"/>
        </w:rPr>
      </w:pPr>
      <w:r w:rsidRPr="00DE2C38">
        <w:rPr>
          <w:rFonts w:ascii="Simplified Arabic" w:hAnsi="Simplified Arabic" w:cs="Simplified Arabic"/>
          <w:b/>
          <w:bCs/>
          <w:lang w:bidi="ar-EG"/>
        </w:rPr>
        <w:t>Magdalena Sepulveda Carmona. WOMEN’S EMPOWERMENT AND ECONOMIC DEVELOPMENT,</w:t>
      </w:r>
      <w:r w:rsidR="00CB001B" w:rsidRPr="00DE2C38">
        <w:rPr>
          <w:rFonts w:ascii="Simplified Arabic" w:hAnsi="Simplified Arabic" w:cs="Simplified Arabic"/>
          <w:b/>
          <w:bCs/>
          <w:color w:val="000000" w:themeColor="text1"/>
          <w:rtl/>
          <w:lang w:bidi="ar-EG"/>
        </w:rPr>
        <w:t xml:space="preserve"> .</w:t>
      </w:r>
      <w:r w:rsidR="00CB001B" w:rsidRPr="00DE2C38">
        <w:rPr>
          <w:rFonts w:ascii="Simplified Arabic" w:hAnsi="Simplified Arabic" w:cs="Simplified Arabic" w:hint="cs"/>
          <w:b/>
          <w:bCs/>
          <w:rtl/>
          <w:lang w:bidi="ar-EG"/>
        </w:rPr>
        <w:t>2011</w:t>
      </w:r>
    </w:p>
    <w:p w14:paraId="0EB01360" w14:textId="061FF6E1" w:rsidR="005035A0" w:rsidRPr="00DE2C38" w:rsidRDefault="00960ADF" w:rsidP="00DE2C38">
      <w:pPr>
        <w:pStyle w:val="ListParagraph"/>
        <w:numPr>
          <w:ilvl w:val="0"/>
          <w:numId w:val="31"/>
        </w:numPr>
        <w:rPr>
          <w:rFonts w:ascii="Simplified Arabic" w:hAnsi="Simplified Arabic" w:cs="Simplified Arabic"/>
          <w:b/>
          <w:bCs/>
          <w:rtl/>
          <w:lang w:bidi="ar-EG"/>
        </w:rPr>
      </w:pPr>
      <w:r w:rsidRPr="00DE2C38">
        <w:rPr>
          <w:rFonts w:ascii="Simplified Arabic" w:hAnsi="Simplified Arabic" w:cs="Simplified Arabic"/>
          <w:b/>
          <w:bCs/>
          <w:lang w:bidi="ar-EG"/>
        </w:rPr>
        <w:t>Magdalena Sepulveda Carmona. Promote and protect all civil, political, and economic human rights</w:t>
      </w:r>
      <w:r w:rsidRPr="00DE2C38">
        <w:rPr>
          <w:rFonts w:ascii="Simplified Arabic" w:hAnsi="Simplified Arabic" w:cs="Simplified Arabic" w:hint="cs"/>
          <w:b/>
          <w:bCs/>
          <w:rtl/>
          <w:lang w:bidi="ar-EG"/>
        </w:rPr>
        <w:t xml:space="preserve"> </w:t>
      </w:r>
      <w:r w:rsidRPr="00DE2C38">
        <w:rPr>
          <w:rFonts w:ascii="Simplified Arabic" w:hAnsi="Simplified Arabic" w:cs="Simplified Arabic"/>
          <w:b/>
          <w:bCs/>
          <w:lang w:bidi="ar-EG"/>
        </w:rPr>
        <w:t>Social and cultural, including the right to</w:t>
      </w:r>
      <w:r w:rsidR="008459A8" w:rsidRPr="00DE2C38">
        <w:rPr>
          <w:rFonts w:ascii="Simplified Arabic" w:hAnsi="Simplified Arabic" w:cs="Simplified Arabic" w:hint="cs"/>
          <w:b/>
          <w:bCs/>
          <w:rtl/>
          <w:lang w:bidi="ar-EG"/>
        </w:rPr>
        <w:t xml:space="preserve"> </w:t>
      </w:r>
      <w:r w:rsidRPr="00DE2C38">
        <w:rPr>
          <w:rFonts w:ascii="Simplified Arabic" w:hAnsi="Simplified Arabic" w:cs="Simplified Arabic"/>
          <w:b/>
          <w:bCs/>
          <w:lang w:bidi="ar-EG"/>
        </w:rPr>
        <w:t>development,</w:t>
      </w:r>
      <w:r w:rsidR="00E970A2" w:rsidRPr="00DE2C38">
        <w:rPr>
          <w:rFonts w:ascii="Simplified Arabic" w:hAnsi="Simplified Arabic" w:cs="Simplified Arabic"/>
          <w:b/>
          <w:bCs/>
          <w:color w:val="000000" w:themeColor="text1"/>
          <w:rtl/>
          <w:lang w:bidi="ar-EG"/>
        </w:rPr>
        <w:t xml:space="preserve"> </w:t>
      </w:r>
      <w:r w:rsidR="00CC7680" w:rsidRPr="00DE2C38">
        <w:rPr>
          <w:rFonts w:ascii="Simplified Arabic" w:hAnsi="Simplified Arabic" w:cs="Simplified Arabic"/>
          <w:b/>
          <w:bCs/>
          <w:color w:val="000000" w:themeColor="text1"/>
          <w:rtl/>
          <w:lang w:bidi="ar-EG"/>
        </w:rPr>
        <w:t>.</w:t>
      </w:r>
      <w:r w:rsidR="00CC7680" w:rsidRPr="00DE2C38">
        <w:rPr>
          <w:rFonts w:ascii="Simplified Arabic" w:hAnsi="Simplified Arabic" w:cs="Simplified Arabic" w:hint="cs"/>
          <w:b/>
          <w:bCs/>
          <w:color w:val="000000" w:themeColor="text1"/>
          <w:rtl/>
          <w:lang w:bidi="ar-EG"/>
        </w:rPr>
        <w:t>2009</w:t>
      </w:r>
    </w:p>
    <w:bookmarkEnd w:id="23"/>
    <w:p w14:paraId="30D6BA7E" w14:textId="7327A43C" w:rsidR="00B00386" w:rsidRDefault="0053423E" w:rsidP="00B00386">
      <w:pPr>
        <w:pStyle w:val="NoSpacing"/>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3-3-1</w:t>
      </w:r>
      <w:r w:rsidR="00B00386">
        <w:rPr>
          <w:rFonts w:ascii="Simplified Arabic" w:hAnsi="Simplified Arabic" w:cs="Simplified Arabic" w:hint="cs"/>
          <w:b/>
          <w:bCs/>
          <w:sz w:val="32"/>
          <w:szCs w:val="32"/>
          <w:u w:val="single"/>
          <w:rtl/>
        </w:rPr>
        <w:t>ثالثا</w:t>
      </w:r>
      <w:r w:rsidR="00B00386" w:rsidRPr="009B42BF">
        <w:rPr>
          <w:rFonts w:ascii="Simplified Arabic" w:hAnsi="Simplified Arabic" w:cs="Simplified Arabic"/>
          <w:b/>
          <w:bCs/>
          <w:sz w:val="32"/>
          <w:szCs w:val="32"/>
          <w:u w:val="single"/>
          <w:rtl/>
        </w:rPr>
        <w:t xml:space="preserve">ً: </w:t>
      </w:r>
      <w:r w:rsidR="00B00386">
        <w:rPr>
          <w:rFonts w:ascii="Simplified Arabic" w:hAnsi="Simplified Arabic" w:cs="Simplified Arabic" w:hint="cs"/>
          <w:b/>
          <w:bCs/>
          <w:sz w:val="32"/>
          <w:szCs w:val="32"/>
          <w:u w:val="single"/>
          <w:rtl/>
        </w:rPr>
        <w:t>المواقع الالكترونية</w:t>
      </w:r>
    </w:p>
    <w:p w14:paraId="4E82F24C" w14:textId="77777777" w:rsidR="00B00386" w:rsidRPr="00B74521" w:rsidRDefault="005A2CC4" w:rsidP="00DE2C38">
      <w:pPr>
        <w:pStyle w:val="NoSpacing"/>
        <w:numPr>
          <w:ilvl w:val="0"/>
          <w:numId w:val="30"/>
        </w:numPr>
        <w:jc w:val="both"/>
        <w:rPr>
          <w:rFonts w:ascii="Simplified Arabic" w:hAnsi="Simplified Arabic" w:cs="Simplified Arabic"/>
          <w:b/>
          <w:bCs/>
          <w:i/>
          <w:iCs/>
          <w:sz w:val="32"/>
          <w:szCs w:val="32"/>
          <w:rtl/>
          <w:lang w:bidi="ar-EG"/>
        </w:rPr>
      </w:pPr>
      <w:hyperlink r:id="rId27" w:history="1">
        <w:r w:rsidR="00B00386" w:rsidRPr="00B74521">
          <w:rPr>
            <w:rStyle w:val="Hyperlink"/>
            <w:rFonts w:ascii="Simplified Arabic" w:hAnsi="Simplified Arabic" w:cs="Simplified Arabic"/>
            <w:b/>
            <w:bCs/>
            <w:i/>
            <w:iCs/>
            <w:sz w:val="32"/>
            <w:szCs w:val="32"/>
            <w:u w:val="none"/>
            <w:lang w:bidi="ar-EG"/>
          </w:rPr>
          <w:t>https://www.capmas.gov.eg</w:t>
        </w:r>
      </w:hyperlink>
    </w:p>
    <w:p w14:paraId="6BCA7491" w14:textId="77777777" w:rsidR="00B00386" w:rsidRPr="00B74521" w:rsidRDefault="005A2CC4" w:rsidP="00DE2C38">
      <w:pPr>
        <w:pStyle w:val="NoSpacing"/>
        <w:numPr>
          <w:ilvl w:val="0"/>
          <w:numId w:val="30"/>
        </w:numPr>
        <w:jc w:val="both"/>
        <w:rPr>
          <w:rFonts w:ascii="Simplified Arabic" w:hAnsi="Simplified Arabic" w:cs="Simplified Arabic"/>
          <w:b/>
          <w:bCs/>
          <w:i/>
          <w:iCs/>
          <w:sz w:val="32"/>
          <w:szCs w:val="32"/>
          <w:lang w:bidi="ar-EG"/>
        </w:rPr>
      </w:pPr>
      <w:hyperlink r:id="rId28" w:history="1">
        <w:r w:rsidR="00B00386" w:rsidRPr="00B74521">
          <w:rPr>
            <w:rStyle w:val="Hyperlink"/>
            <w:rFonts w:ascii="Simplified Arabic" w:hAnsi="Simplified Arabic" w:cs="Simplified Arabic"/>
            <w:b/>
            <w:bCs/>
            <w:i/>
            <w:iCs/>
            <w:sz w:val="32"/>
            <w:szCs w:val="32"/>
            <w:u w:val="none"/>
            <w:lang w:bidi="ar-EG"/>
          </w:rPr>
          <w:t>https://www,ncw.gov.eg</w:t>
        </w:r>
      </w:hyperlink>
    </w:p>
    <w:p w14:paraId="42A83F01" w14:textId="77777777" w:rsidR="00B00386" w:rsidRPr="00B74521" w:rsidRDefault="005A2CC4" w:rsidP="00DE2C38">
      <w:pPr>
        <w:pStyle w:val="NoSpacing"/>
        <w:numPr>
          <w:ilvl w:val="0"/>
          <w:numId w:val="30"/>
        </w:numPr>
        <w:jc w:val="both"/>
        <w:rPr>
          <w:rStyle w:val="Hyperlink"/>
          <w:rFonts w:ascii="Simplified Arabic" w:hAnsi="Simplified Arabic" w:cs="Simplified Arabic"/>
          <w:b/>
          <w:bCs/>
          <w:i/>
          <w:iCs/>
          <w:sz w:val="32"/>
          <w:szCs w:val="32"/>
          <w:u w:val="none"/>
          <w:rtl/>
          <w:lang w:bidi="ar-EG"/>
        </w:rPr>
      </w:pPr>
      <w:hyperlink r:id="rId29" w:history="1">
        <w:r w:rsidR="00B00386" w:rsidRPr="00B74521">
          <w:rPr>
            <w:rStyle w:val="Hyperlink"/>
            <w:rFonts w:ascii="Simplified Arabic" w:hAnsi="Simplified Arabic" w:cs="Simplified Arabic"/>
            <w:b/>
            <w:bCs/>
            <w:i/>
            <w:iCs/>
            <w:sz w:val="32"/>
            <w:szCs w:val="32"/>
            <w:u w:val="none"/>
            <w:lang w:bidi="ar-EG"/>
          </w:rPr>
          <w:t>https://aawsat.com/home/article</w:t>
        </w:r>
      </w:hyperlink>
    </w:p>
    <w:p w14:paraId="4B85E586" w14:textId="77777777" w:rsidR="00B00386" w:rsidRPr="00B74521" w:rsidRDefault="005A2CC4" w:rsidP="00DE2C38">
      <w:pPr>
        <w:pStyle w:val="NoSpacing"/>
        <w:numPr>
          <w:ilvl w:val="0"/>
          <w:numId w:val="30"/>
        </w:numPr>
        <w:jc w:val="both"/>
        <w:rPr>
          <w:rStyle w:val="Hyperlink"/>
          <w:rFonts w:ascii="Simplified Arabic" w:hAnsi="Simplified Arabic" w:cs="Simplified Arabic"/>
          <w:b/>
          <w:bCs/>
          <w:i/>
          <w:iCs/>
          <w:sz w:val="32"/>
          <w:szCs w:val="32"/>
          <w:u w:val="none"/>
          <w:lang w:bidi="ar-EG"/>
        </w:rPr>
      </w:pPr>
      <w:hyperlink r:id="rId30" w:history="1">
        <w:r w:rsidR="00B00386" w:rsidRPr="00B74521">
          <w:rPr>
            <w:rStyle w:val="Hyperlink"/>
            <w:rFonts w:ascii="Simplified Arabic" w:hAnsi="Simplified Arabic" w:cs="Simplified Arabic"/>
            <w:b/>
            <w:bCs/>
            <w:i/>
            <w:iCs/>
            <w:sz w:val="32"/>
            <w:szCs w:val="32"/>
            <w:u w:val="none"/>
            <w:lang w:bidi="ar-EG"/>
          </w:rPr>
          <w:t>https://www.sciencedirect.com</w:t>
        </w:r>
      </w:hyperlink>
    </w:p>
    <w:p w14:paraId="6AC32F8D" w14:textId="77777777" w:rsidR="00B00386" w:rsidRPr="00B74521" w:rsidRDefault="00B00386" w:rsidP="00DE2C38">
      <w:pPr>
        <w:pStyle w:val="NoSpacing"/>
        <w:numPr>
          <w:ilvl w:val="0"/>
          <w:numId w:val="30"/>
        </w:numPr>
        <w:jc w:val="both"/>
        <w:rPr>
          <w:rStyle w:val="Hyperlink"/>
          <w:rFonts w:ascii="Simplified Arabic" w:hAnsi="Simplified Arabic" w:cs="Simplified Arabic"/>
          <w:b/>
          <w:bCs/>
          <w:i/>
          <w:iCs/>
          <w:sz w:val="32"/>
          <w:szCs w:val="32"/>
          <w:u w:val="none"/>
          <w:rtl/>
          <w:lang w:bidi="ar-EG"/>
        </w:rPr>
      </w:pPr>
      <w:r w:rsidRPr="00B74521">
        <w:rPr>
          <w:rStyle w:val="Hyperlink"/>
          <w:rFonts w:ascii="Simplified Arabic" w:hAnsi="Simplified Arabic" w:cs="Simplified Arabic"/>
          <w:b/>
          <w:bCs/>
          <w:i/>
          <w:iCs/>
          <w:sz w:val="32"/>
          <w:szCs w:val="32"/>
          <w:u w:val="none"/>
          <w:lang w:bidi="ar-EG"/>
        </w:rPr>
        <w:t>https://arabstates.unwomen.org</w:t>
      </w:r>
    </w:p>
    <w:p w14:paraId="5D042750" w14:textId="77777777" w:rsidR="00B00386" w:rsidRPr="00B74521" w:rsidRDefault="005A2CC4" w:rsidP="00DE2C38">
      <w:pPr>
        <w:pStyle w:val="NoSpacing"/>
        <w:numPr>
          <w:ilvl w:val="0"/>
          <w:numId w:val="30"/>
        </w:numPr>
        <w:jc w:val="both"/>
        <w:rPr>
          <w:rStyle w:val="Hyperlink"/>
          <w:rFonts w:ascii="Simplified Arabic" w:hAnsi="Simplified Arabic" w:cs="Simplified Arabic"/>
          <w:b/>
          <w:bCs/>
          <w:i/>
          <w:iCs/>
          <w:sz w:val="32"/>
          <w:szCs w:val="32"/>
          <w:u w:val="none"/>
          <w:rtl/>
          <w:lang w:bidi="ar-EG"/>
        </w:rPr>
      </w:pPr>
      <w:hyperlink r:id="rId31" w:history="1">
        <w:r w:rsidR="00B00386" w:rsidRPr="00B74521">
          <w:rPr>
            <w:rStyle w:val="Hyperlink"/>
            <w:rFonts w:ascii="Simplified Arabic" w:hAnsi="Simplified Arabic" w:cs="Simplified Arabic"/>
            <w:b/>
            <w:bCs/>
            <w:i/>
            <w:iCs/>
            <w:sz w:val="32"/>
            <w:szCs w:val="32"/>
            <w:u w:val="none"/>
            <w:lang w:bidi="ar-EG"/>
          </w:rPr>
          <w:t>https://www.unwomen.org</w:t>
        </w:r>
      </w:hyperlink>
    </w:p>
    <w:p w14:paraId="036501E8" w14:textId="77777777" w:rsidR="00B00386" w:rsidRPr="00B74521" w:rsidRDefault="005A2CC4" w:rsidP="00DE2C38">
      <w:pPr>
        <w:pStyle w:val="NoSpacing"/>
        <w:numPr>
          <w:ilvl w:val="0"/>
          <w:numId w:val="30"/>
        </w:numPr>
        <w:jc w:val="both"/>
        <w:rPr>
          <w:rStyle w:val="Hyperlink"/>
          <w:rFonts w:ascii="Simplified Arabic" w:hAnsi="Simplified Arabic" w:cs="Simplified Arabic"/>
          <w:b/>
          <w:bCs/>
          <w:i/>
          <w:iCs/>
          <w:sz w:val="32"/>
          <w:szCs w:val="32"/>
          <w:u w:val="none"/>
          <w:rtl/>
          <w:lang w:bidi="ar-EG"/>
        </w:rPr>
      </w:pPr>
      <w:hyperlink r:id="rId32" w:history="1">
        <w:r w:rsidR="00B00386" w:rsidRPr="00B74521">
          <w:rPr>
            <w:rStyle w:val="Hyperlink"/>
            <w:rFonts w:ascii="Simplified Arabic" w:hAnsi="Simplified Arabic" w:cs="Simplified Arabic"/>
            <w:b/>
            <w:bCs/>
            <w:i/>
            <w:iCs/>
            <w:sz w:val="32"/>
            <w:szCs w:val="32"/>
            <w:u w:val="none"/>
            <w:lang w:bidi="ar-EG"/>
          </w:rPr>
          <w:t>https://www.eg.undp.org</w:t>
        </w:r>
      </w:hyperlink>
    </w:p>
    <w:p w14:paraId="5506CC97" w14:textId="4C40D62D" w:rsidR="00B00386" w:rsidRPr="00B56BE2" w:rsidRDefault="005A2CC4" w:rsidP="00DE2C38">
      <w:pPr>
        <w:pStyle w:val="NoSpacing"/>
        <w:numPr>
          <w:ilvl w:val="0"/>
          <w:numId w:val="30"/>
        </w:numPr>
        <w:jc w:val="both"/>
        <w:rPr>
          <w:rStyle w:val="Hyperlink"/>
          <w:rFonts w:ascii="Simplified Arabic" w:hAnsi="Simplified Arabic" w:cs="Simplified Arabic"/>
          <w:b/>
          <w:bCs/>
          <w:i/>
          <w:iCs/>
          <w:sz w:val="32"/>
          <w:szCs w:val="32"/>
          <w:u w:val="none"/>
          <w:rtl/>
          <w:lang w:bidi="ar-EG"/>
        </w:rPr>
      </w:pPr>
      <w:hyperlink r:id="rId33" w:history="1">
        <w:r w:rsidR="00B66B12" w:rsidRPr="00B56BE2">
          <w:rPr>
            <w:rStyle w:val="Hyperlink"/>
            <w:rFonts w:ascii="Simplified Arabic" w:hAnsi="Simplified Arabic" w:cs="Simplified Arabic"/>
            <w:b/>
            <w:bCs/>
            <w:i/>
            <w:iCs/>
            <w:sz w:val="32"/>
            <w:szCs w:val="32"/>
            <w:u w:val="none"/>
            <w:lang w:bidi="ar-EG"/>
          </w:rPr>
          <w:t>https://www.nber.org</w:t>
        </w:r>
      </w:hyperlink>
    </w:p>
    <w:p w14:paraId="67DA45EA" w14:textId="0409C87A" w:rsidR="00B66B12" w:rsidRPr="00B56BE2" w:rsidRDefault="00B56BE2" w:rsidP="00DE2C38">
      <w:pPr>
        <w:pStyle w:val="NoSpacing"/>
        <w:numPr>
          <w:ilvl w:val="0"/>
          <w:numId w:val="30"/>
        </w:numPr>
        <w:jc w:val="both"/>
        <w:rPr>
          <w:rStyle w:val="Hyperlink"/>
          <w:rFonts w:ascii="Simplified Arabic" w:hAnsi="Simplified Arabic" w:cs="Simplified Arabic"/>
          <w:b/>
          <w:bCs/>
          <w:i/>
          <w:iCs/>
          <w:sz w:val="32"/>
          <w:szCs w:val="32"/>
          <w:u w:val="none"/>
          <w:lang w:bidi="ar-EG"/>
        </w:rPr>
      </w:pPr>
      <w:r w:rsidRPr="00B56BE2">
        <w:rPr>
          <w:rStyle w:val="Hyperlink"/>
          <w:rFonts w:ascii="Simplified Arabic" w:hAnsi="Simplified Arabic" w:cs="Simplified Arabic"/>
          <w:b/>
          <w:bCs/>
          <w:i/>
          <w:iCs/>
          <w:sz w:val="32"/>
          <w:szCs w:val="32"/>
          <w:u w:val="none"/>
          <w:lang w:bidi="ar-EG"/>
        </w:rPr>
        <w:t>http://hrlibrary.umn.edu</w:t>
      </w:r>
    </w:p>
    <w:p w14:paraId="00E39640" w14:textId="0089E07F" w:rsidR="00B00386" w:rsidRPr="007F439F" w:rsidRDefault="001C6149" w:rsidP="00CF2FDB">
      <w:pPr>
        <w:pStyle w:val="NoSpacing"/>
        <w:rPr>
          <w:rFonts w:ascii="Simplified Arabic" w:hAnsi="Simplified Arabic" w:cs="Simplified Arabic"/>
          <w:b/>
          <w:bCs/>
          <w:color w:val="C00000"/>
          <w:sz w:val="32"/>
          <w:szCs w:val="32"/>
          <w:u w:val="single"/>
          <w:rtl/>
          <w:lang w:bidi="ar-EG"/>
        </w:rPr>
      </w:pPr>
      <w:r w:rsidRPr="007F439F">
        <w:rPr>
          <w:rFonts w:ascii="Simplified Arabic" w:hAnsi="Simplified Arabic" w:cs="Simplified Arabic" w:hint="cs"/>
          <w:b/>
          <w:bCs/>
          <w:color w:val="C00000"/>
          <w:sz w:val="32"/>
          <w:szCs w:val="32"/>
          <w:u w:val="single"/>
          <w:rtl/>
          <w:lang w:bidi="ar-EG"/>
        </w:rPr>
        <w:t>4-1</w:t>
      </w:r>
      <w:r w:rsidR="003E16D6" w:rsidRPr="007F439F">
        <w:rPr>
          <w:rFonts w:ascii="Simplified Arabic" w:hAnsi="Simplified Arabic" w:cs="Simplified Arabic" w:hint="cs"/>
          <w:b/>
          <w:bCs/>
          <w:color w:val="C00000"/>
          <w:sz w:val="32"/>
          <w:szCs w:val="32"/>
          <w:u w:val="single"/>
          <w:rtl/>
          <w:lang w:bidi="ar-EG"/>
        </w:rPr>
        <w:t>الملاحق</w:t>
      </w:r>
    </w:p>
    <w:tbl>
      <w:tblPr>
        <w:bidiVisual/>
        <w:tblW w:w="9709" w:type="dxa"/>
        <w:tblInd w:w="-4" w:type="dxa"/>
        <w:tblLook w:val="04A0" w:firstRow="1" w:lastRow="0" w:firstColumn="1" w:lastColumn="0" w:noHBand="0" w:noVBand="1"/>
      </w:tblPr>
      <w:tblGrid>
        <w:gridCol w:w="2594"/>
        <w:gridCol w:w="3276"/>
        <w:gridCol w:w="1042"/>
        <w:gridCol w:w="1042"/>
        <w:gridCol w:w="1533"/>
        <w:gridCol w:w="222"/>
      </w:tblGrid>
      <w:tr w:rsidR="004B640B" w:rsidRPr="00042372" w14:paraId="59A786FF" w14:textId="77777777" w:rsidTr="00092397">
        <w:trPr>
          <w:gridAfter w:val="1"/>
          <w:wAfter w:w="222" w:type="dxa"/>
          <w:trHeight w:val="532"/>
        </w:trPr>
        <w:tc>
          <w:tcPr>
            <w:tcW w:w="9487" w:type="dxa"/>
            <w:gridSpan w:val="5"/>
            <w:vMerge w:val="restart"/>
            <w:tcBorders>
              <w:top w:val="nil"/>
              <w:left w:val="nil"/>
              <w:bottom w:val="single" w:sz="4" w:space="0" w:color="000000"/>
              <w:right w:val="nil"/>
            </w:tcBorders>
            <w:shd w:val="clear" w:color="auto" w:fill="auto"/>
            <w:noWrap/>
            <w:vAlign w:val="center"/>
            <w:hideMark/>
          </w:tcPr>
          <w:p w14:paraId="739C9907" w14:textId="609E6759" w:rsidR="008022C9" w:rsidRPr="00030791" w:rsidRDefault="00DD6163" w:rsidP="00CF2FDB">
            <w:pPr>
              <w:bidi/>
              <w:rPr>
                <w:rFonts w:ascii="Simplified Arabic" w:hAnsi="Simplified Arabic" w:cs="Simplified Arabic"/>
                <w:b/>
                <w:bCs/>
                <w:color w:val="000000"/>
                <w:lang w:bidi="ar-EG"/>
              </w:rPr>
            </w:pPr>
            <w:r w:rsidRPr="00030791">
              <w:rPr>
                <w:rFonts w:ascii="Simplified Arabic" w:hAnsi="Simplified Arabic" w:cs="Simplified Arabic"/>
                <w:b/>
                <w:bCs/>
                <w:color w:val="C00000"/>
                <w:rtl/>
              </w:rPr>
              <w:t>جدول 1: الخصائص</w:t>
            </w:r>
            <w:r w:rsidR="004B640B" w:rsidRPr="00030791">
              <w:rPr>
                <w:rFonts w:ascii="Simplified Arabic" w:hAnsi="Simplified Arabic" w:cs="Simplified Arabic"/>
                <w:b/>
                <w:bCs/>
                <w:color w:val="C00000"/>
                <w:rtl/>
              </w:rPr>
              <w:t xml:space="preserve"> </w:t>
            </w:r>
            <w:r w:rsidR="00477F5C" w:rsidRPr="00030791">
              <w:rPr>
                <w:rFonts w:ascii="Simplified Arabic" w:hAnsi="Simplified Arabic" w:cs="Simplified Arabic"/>
                <w:b/>
                <w:bCs/>
                <w:color w:val="C00000"/>
                <w:rtl/>
              </w:rPr>
              <w:t>الديموجرافية</w:t>
            </w:r>
            <w:r w:rsidR="004B640B" w:rsidRPr="00030791">
              <w:rPr>
                <w:rFonts w:ascii="Simplified Arabic" w:hAnsi="Simplified Arabic" w:cs="Simplified Arabic"/>
                <w:b/>
                <w:bCs/>
                <w:color w:val="C00000"/>
                <w:rtl/>
              </w:rPr>
              <w:t xml:space="preserve"> لرب الأسرة - بحث الدخل والانفاق والاستهلاك </w:t>
            </w:r>
            <w:r w:rsidR="008022C9" w:rsidRPr="00030791">
              <w:rPr>
                <w:rFonts w:ascii="Simplified Arabic" w:hAnsi="Simplified Arabic" w:cs="Simplified Arabic"/>
                <w:b/>
                <w:bCs/>
                <w:color w:val="C00000"/>
                <w:rtl/>
              </w:rPr>
              <w:t>2020/2019</w:t>
            </w:r>
            <w:r w:rsidR="004B640B" w:rsidRPr="00030791">
              <w:rPr>
                <w:rFonts w:ascii="Simplified Arabic" w:hAnsi="Simplified Arabic" w:cs="Simplified Arabic"/>
                <w:b/>
                <w:bCs/>
                <w:color w:val="C00000"/>
                <w:rtl/>
              </w:rPr>
              <w:t xml:space="preserve"> </w:t>
            </w:r>
          </w:p>
        </w:tc>
      </w:tr>
      <w:tr w:rsidR="004B640B" w:rsidRPr="00042372" w14:paraId="145E97BA" w14:textId="77777777" w:rsidTr="00092397">
        <w:trPr>
          <w:trHeight w:val="360"/>
        </w:trPr>
        <w:tc>
          <w:tcPr>
            <w:tcW w:w="9487" w:type="dxa"/>
            <w:gridSpan w:val="5"/>
            <w:vMerge/>
            <w:tcBorders>
              <w:top w:val="nil"/>
              <w:left w:val="nil"/>
              <w:bottom w:val="single" w:sz="4" w:space="0" w:color="000000"/>
              <w:right w:val="nil"/>
            </w:tcBorders>
            <w:vAlign w:val="center"/>
            <w:hideMark/>
          </w:tcPr>
          <w:p w14:paraId="0AF2BC62" w14:textId="77777777" w:rsidR="004B640B" w:rsidRPr="00042372" w:rsidRDefault="004B640B" w:rsidP="008446C4">
            <w:pPr>
              <w:bidi/>
              <w:rPr>
                <w:rFonts w:ascii="Sultan bold" w:hAnsi="Sultan bold" w:cs="Arial"/>
                <w:b/>
                <w:bCs/>
                <w:color w:val="000000"/>
                <w:sz w:val="32"/>
                <w:szCs w:val="32"/>
              </w:rPr>
            </w:pPr>
          </w:p>
        </w:tc>
        <w:tc>
          <w:tcPr>
            <w:tcW w:w="222" w:type="dxa"/>
            <w:tcBorders>
              <w:top w:val="nil"/>
              <w:left w:val="nil"/>
              <w:bottom w:val="nil"/>
              <w:right w:val="nil"/>
            </w:tcBorders>
            <w:shd w:val="clear" w:color="auto" w:fill="auto"/>
            <w:noWrap/>
            <w:vAlign w:val="bottom"/>
            <w:hideMark/>
          </w:tcPr>
          <w:p w14:paraId="1D31A39E" w14:textId="77777777" w:rsidR="004B640B" w:rsidRPr="00042372" w:rsidRDefault="004B640B" w:rsidP="008446C4">
            <w:pPr>
              <w:bidi/>
              <w:rPr>
                <w:rFonts w:ascii="Sultan bold" w:hAnsi="Sultan bold" w:cs="Arial"/>
                <w:b/>
                <w:bCs/>
                <w:color w:val="000000"/>
                <w:sz w:val="32"/>
                <w:szCs w:val="32"/>
                <w:rtl/>
              </w:rPr>
            </w:pPr>
          </w:p>
        </w:tc>
      </w:tr>
      <w:tr w:rsidR="004B640B" w:rsidRPr="00042372" w14:paraId="39F0494F" w14:textId="77777777" w:rsidTr="00092397">
        <w:trPr>
          <w:trHeight w:val="315"/>
        </w:trPr>
        <w:tc>
          <w:tcPr>
            <w:tcW w:w="587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F7E4F" w14:textId="77777777" w:rsidR="004B640B" w:rsidRPr="00042372" w:rsidRDefault="004B640B" w:rsidP="008446C4">
            <w:pPr>
              <w:bidi/>
              <w:rPr>
                <w:rFonts w:ascii="Sultan bold" w:hAnsi="Sultan bold" w:cs="Arial"/>
                <w:b/>
                <w:bCs/>
              </w:rPr>
            </w:pPr>
            <w:r w:rsidRPr="00042372">
              <w:rPr>
                <w:rFonts w:ascii="Sultan bold" w:hAnsi="Sultan bold" w:cs="Arial"/>
                <w:b/>
                <w:bCs/>
                <w:rtl/>
              </w:rPr>
              <w:t>الخصائص الديموجرافية لرب الأسرة</w:t>
            </w:r>
          </w:p>
        </w:tc>
        <w:tc>
          <w:tcPr>
            <w:tcW w:w="20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D57F7" w14:textId="77777777" w:rsidR="004B640B" w:rsidRPr="00042372" w:rsidRDefault="004B640B" w:rsidP="008446C4">
            <w:pPr>
              <w:bidi/>
              <w:rPr>
                <w:rFonts w:ascii="AF_Najed" w:hAnsi="AF_Najed" w:cs="Arial"/>
                <w:b/>
                <w:bCs/>
                <w:rtl/>
              </w:rPr>
            </w:pPr>
            <w:r w:rsidRPr="00042372">
              <w:rPr>
                <w:rFonts w:ascii="AF_Najed" w:hAnsi="AF_Najed" w:cs="Arial"/>
                <w:b/>
                <w:bCs/>
                <w:rtl/>
              </w:rPr>
              <w:t>نوع رب الأسرة</w:t>
            </w:r>
          </w:p>
        </w:tc>
        <w:tc>
          <w:tcPr>
            <w:tcW w:w="1533" w:type="dxa"/>
            <w:vMerge w:val="restart"/>
            <w:tcBorders>
              <w:top w:val="nil"/>
              <w:left w:val="single" w:sz="4" w:space="0" w:color="auto"/>
              <w:bottom w:val="single" w:sz="4" w:space="0" w:color="auto"/>
              <w:right w:val="single" w:sz="4" w:space="0" w:color="auto"/>
            </w:tcBorders>
            <w:shd w:val="clear" w:color="auto" w:fill="auto"/>
            <w:vAlign w:val="center"/>
            <w:hideMark/>
          </w:tcPr>
          <w:p w14:paraId="49B49292" w14:textId="77777777" w:rsidR="004B640B" w:rsidRPr="00042372" w:rsidRDefault="004B640B" w:rsidP="008446C4">
            <w:pPr>
              <w:bidi/>
              <w:rPr>
                <w:rFonts w:ascii="AF_Najed" w:hAnsi="AF_Najed" w:cs="Arial"/>
                <w:b/>
                <w:bCs/>
                <w:rtl/>
              </w:rPr>
            </w:pPr>
            <w:r w:rsidRPr="00042372">
              <w:rPr>
                <w:rFonts w:ascii="AF_Najed" w:hAnsi="AF_Najed" w:cs="Arial"/>
                <w:b/>
                <w:bCs/>
                <w:rtl/>
              </w:rPr>
              <w:t>الجملة</w:t>
            </w:r>
          </w:p>
        </w:tc>
        <w:tc>
          <w:tcPr>
            <w:tcW w:w="222" w:type="dxa"/>
            <w:vAlign w:val="center"/>
            <w:hideMark/>
          </w:tcPr>
          <w:p w14:paraId="2F67BDFC" w14:textId="77777777" w:rsidR="004B640B" w:rsidRPr="00042372" w:rsidRDefault="004B640B" w:rsidP="008446C4">
            <w:pPr>
              <w:bidi/>
              <w:rPr>
                <w:sz w:val="20"/>
                <w:szCs w:val="20"/>
              </w:rPr>
            </w:pPr>
          </w:p>
        </w:tc>
      </w:tr>
      <w:tr w:rsidR="004B640B" w:rsidRPr="00042372" w14:paraId="315907D4" w14:textId="77777777" w:rsidTr="009E0874">
        <w:trPr>
          <w:trHeight w:val="70"/>
        </w:trPr>
        <w:tc>
          <w:tcPr>
            <w:tcW w:w="5870" w:type="dxa"/>
            <w:gridSpan w:val="2"/>
            <w:vMerge/>
            <w:tcBorders>
              <w:top w:val="single" w:sz="4" w:space="0" w:color="auto"/>
              <w:left w:val="single" w:sz="4" w:space="0" w:color="auto"/>
              <w:bottom w:val="single" w:sz="4" w:space="0" w:color="auto"/>
              <w:right w:val="single" w:sz="4" w:space="0" w:color="auto"/>
            </w:tcBorders>
            <w:vAlign w:val="center"/>
            <w:hideMark/>
          </w:tcPr>
          <w:p w14:paraId="52393098" w14:textId="77777777" w:rsidR="004B640B" w:rsidRPr="00042372" w:rsidRDefault="004B640B" w:rsidP="008446C4">
            <w:pPr>
              <w:bidi/>
              <w:rPr>
                <w:rFonts w:ascii="Sultan bold" w:hAnsi="Sultan bold" w:cs="Arial"/>
                <w:b/>
                <w:bCs/>
              </w:rPr>
            </w:pP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770A0956" w14:textId="77777777" w:rsidR="004B640B" w:rsidRPr="00042372" w:rsidRDefault="004B640B" w:rsidP="008446C4">
            <w:pPr>
              <w:bidi/>
              <w:rPr>
                <w:rFonts w:ascii="AF_Najed" w:hAnsi="AF_Najed" w:cs="Arial"/>
                <w:b/>
                <w:bCs/>
                <w:rtl/>
              </w:rPr>
            </w:pPr>
            <w:r w:rsidRPr="00042372">
              <w:rPr>
                <w:rFonts w:ascii="AF_Najed" w:hAnsi="AF_Najed" w:cs="Arial"/>
                <w:b/>
                <w:bCs/>
                <w:rtl/>
              </w:rPr>
              <w:t>ذكر</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57152B71" w14:textId="77777777" w:rsidR="004B640B" w:rsidRPr="00042372" w:rsidRDefault="004B640B" w:rsidP="008446C4">
            <w:pPr>
              <w:bidi/>
              <w:rPr>
                <w:rFonts w:ascii="AF_Najed" w:hAnsi="AF_Najed" w:cs="Arial"/>
                <w:b/>
                <w:bCs/>
                <w:rtl/>
              </w:rPr>
            </w:pPr>
            <w:r w:rsidRPr="00042372">
              <w:rPr>
                <w:rFonts w:ascii="AF_Najed" w:hAnsi="AF_Najed" w:cs="Arial"/>
                <w:b/>
                <w:bCs/>
                <w:rtl/>
              </w:rPr>
              <w:t>أنثي</w:t>
            </w:r>
          </w:p>
        </w:tc>
        <w:tc>
          <w:tcPr>
            <w:tcW w:w="1533" w:type="dxa"/>
            <w:vMerge/>
            <w:tcBorders>
              <w:top w:val="nil"/>
              <w:left w:val="single" w:sz="4" w:space="0" w:color="auto"/>
              <w:bottom w:val="single" w:sz="4" w:space="0" w:color="auto"/>
              <w:right w:val="single" w:sz="4" w:space="0" w:color="auto"/>
            </w:tcBorders>
            <w:vAlign w:val="center"/>
            <w:hideMark/>
          </w:tcPr>
          <w:p w14:paraId="623069FC" w14:textId="77777777" w:rsidR="004B640B" w:rsidRPr="00042372" w:rsidRDefault="004B640B" w:rsidP="008446C4">
            <w:pPr>
              <w:bidi/>
              <w:rPr>
                <w:rFonts w:ascii="AF_Najed" w:hAnsi="AF_Najed" w:cs="Arial"/>
                <w:b/>
                <w:bCs/>
              </w:rPr>
            </w:pPr>
          </w:p>
        </w:tc>
        <w:tc>
          <w:tcPr>
            <w:tcW w:w="222" w:type="dxa"/>
            <w:vAlign w:val="center"/>
            <w:hideMark/>
          </w:tcPr>
          <w:p w14:paraId="765EE3E0" w14:textId="77777777" w:rsidR="004B640B" w:rsidRPr="00042372" w:rsidRDefault="004B640B" w:rsidP="008446C4">
            <w:pPr>
              <w:bidi/>
              <w:rPr>
                <w:sz w:val="20"/>
                <w:szCs w:val="20"/>
              </w:rPr>
            </w:pPr>
          </w:p>
        </w:tc>
      </w:tr>
      <w:tr w:rsidR="004B640B" w:rsidRPr="00042372" w14:paraId="6A5B8C78" w14:textId="77777777" w:rsidTr="00092397">
        <w:trPr>
          <w:trHeight w:val="315"/>
        </w:trPr>
        <w:tc>
          <w:tcPr>
            <w:tcW w:w="259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8E28CE" w14:textId="77777777" w:rsidR="004B640B" w:rsidRPr="00042372" w:rsidRDefault="004B640B" w:rsidP="008446C4">
            <w:pPr>
              <w:bidi/>
              <w:rPr>
                <w:rFonts w:ascii="Sultan bold" w:hAnsi="Sultan bold" w:cs="Arial"/>
                <w:b/>
                <w:bCs/>
                <w:rtl/>
              </w:rPr>
            </w:pPr>
            <w:r w:rsidRPr="00042372">
              <w:rPr>
                <w:rFonts w:ascii="Sultan bold" w:hAnsi="Sultan bold" w:cs="Arial"/>
                <w:b/>
                <w:bCs/>
                <w:rtl/>
              </w:rPr>
              <w:t>محل الاقامة لرب الأسرة</w:t>
            </w:r>
          </w:p>
        </w:tc>
        <w:tc>
          <w:tcPr>
            <w:tcW w:w="3276" w:type="dxa"/>
            <w:tcBorders>
              <w:top w:val="nil"/>
              <w:left w:val="single" w:sz="4" w:space="0" w:color="auto"/>
              <w:bottom w:val="nil"/>
              <w:right w:val="single" w:sz="4" w:space="0" w:color="auto"/>
            </w:tcBorders>
            <w:shd w:val="clear" w:color="auto" w:fill="auto"/>
            <w:vAlign w:val="center"/>
            <w:hideMark/>
          </w:tcPr>
          <w:p w14:paraId="4BC04A0A" w14:textId="77777777"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حضر</w:t>
            </w:r>
          </w:p>
        </w:tc>
        <w:tc>
          <w:tcPr>
            <w:tcW w:w="1042" w:type="dxa"/>
            <w:tcBorders>
              <w:top w:val="nil"/>
              <w:left w:val="single" w:sz="4" w:space="0" w:color="auto"/>
              <w:bottom w:val="nil"/>
              <w:right w:val="single" w:sz="4" w:space="0" w:color="auto"/>
            </w:tcBorders>
            <w:shd w:val="clear" w:color="auto" w:fill="auto"/>
            <w:noWrap/>
            <w:vAlign w:val="center"/>
            <w:hideMark/>
          </w:tcPr>
          <w:p w14:paraId="2AE54E5B" w14:textId="77777777" w:rsidR="004B640B" w:rsidRPr="00042372" w:rsidRDefault="004B640B" w:rsidP="008446C4">
            <w:pPr>
              <w:rPr>
                <w:rFonts w:ascii="Arial" w:hAnsi="Arial" w:cs="Arial"/>
                <w:b/>
                <w:bCs/>
                <w:color w:val="000000"/>
                <w:rtl/>
              </w:rPr>
            </w:pPr>
            <w:r w:rsidRPr="00042372">
              <w:rPr>
                <w:rFonts w:ascii="Arial" w:hAnsi="Arial" w:cs="Arial"/>
                <w:b/>
                <w:bCs/>
                <w:color w:val="000000"/>
              </w:rPr>
              <w:t>81.5</w:t>
            </w:r>
          </w:p>
        </w:tc>
        <w:tc>
          <w:tcPr>
            <w:tcW w:w="1042" w:type="dxa"/>
            <w:tcBorders>
              <w:top w:val="nil"/>
              <w:left w:val="single" w:sz="4" w:space="0" w:color="auto"/>
              <w:bottom w:val="nil"/>
              <w:right w:val="single" w:sz="4" w:space="0" w:color="auto"/>
            </w:tcBorders>
            <w:shd w:val="clear" w:color="auto" w:fill="auto"/>
            <w:noWrap/>
            <w:vAlign w:val="center"/>
            <w:hideMark/>
          </w:tcPr>
          <w:p w14:paraId="39FBC20A" w14:textId="77777777" w:rsidR="004B640B" w:rsidRPr="00042372" w:rsidRDefault="004B640B" w:rsidP="008446C4">
            <w:pPr>
              <w:rPr>
                <w:rFonts w:ascii="Arial" w:hAnsi="Arial" w:cs="Arial"/>
                <w:b/>
                <w:bCs/>
                <w:color w:val="000000"/>
              </w:rPr>
            </w:pPr>
            <w:r w:rsidRPr="00042372">
              <w:rPr>
                <w:rFonts w:ascii="Arial" w:hAnsi="Arial" w:cs="Arial"/>
                <w:b/>
                <w:bCs/>
                <w:color w:val="000000"/>
              </w:rPr>
              <w:t>18.5</w:t>
            </w:r>
          </w:p>
        </w:tc>
        <w:tc>
          <w:tcPr>
            <w:tcW w:w="1533" w:type="dxa"/>
            <w:tcBorders>
              <w:top w:val="nil"/>
              <w:left w:val="single" w:sz="4" w:space="0" w:color="auto"/>
              <w:bottom w:val="nil"/>
              <w:right w:val="single" w:sz="4" w:space="0" w:color="auto"/>
            </w:tcBorders>
            <w:shd w:val="clear" w:color="auto" w:fill="auto"/>
            <w:noWrap/>
            <w:vAlign w:val="center"/>
            <w:hideMark/>
          </w:tcPr>
          <w:p w14:paraId="0A4FD054" w14:textId="77777777" w:rsidR="004B640B" w:rsidRPr="00042372" w:rsidRDefault="004B640B" w:rsidP="008446C4">
            <w:pPr>
              <w:rPr>
                <w:rFonts w:ascii="Arial" w:hAnsi="Arial" w:cs="Arial"/>
                <w:b/>
                <w:bCs/>
                <w:color w:val="000000"/>
              </w:rPr>
            </w:pPr>
            <w:r w:rsidRPr="00042372">
              <w:rPr>
                <w:rFonts w:ascii="Arial" w:hAnsi="Arial" w:cs="Arial"/>
                <w:b/>
                <w:bCs/>
                <w:color w:val="000000"/>
              </w:rPr>
              <w:t>100.0</w:t>
            </w:r>
          </w:p>
        </w:tc>
        <w:tc>
          <w:tcPr>
            <w:tcW w:w="222" w:type="dxa"/>
            <w:vAlign w:val="center"/>
            <w:hideMark/>
          </w:tcPr>
          <w:p w14:paraId="32F7E010" w14:textId="77777777" w:rsidR="004B640B" w:rsidRPr="00042372" w:rsidRDefault="004B640B" w:rsidP="008446C4">
            <w:pPr>
              <w:bidi/>
              <w:rPr>
                <w:sz w:val="20"/>
                <w:szCs w:val="20"/>
              </w:rPr>
            </w:pPr>
          </w:p>
        </w:tc>
      </w:tr>
      <w:tr w:rsidR="004B640B" w:rsidRPr="00042372" w14:paraId="5C8BE2CA" w14:textId="77777777" w:rsidTr="009E0874">
        <w:trPr>
          <w:trHeight w:val="70"/>
        </w:trPr>
        <w:tc>
          <w:tcPr>
            <w:tcW w:w="2594" w:type="dxa"/>
            <w:vMerge/>
            <w:tcBorders>
              <w:top w:val="nil"/>
              <w:left w:val="single" w:sz="4" w:space="0" w:color="auto"/>
              <w:bottom w:val="single" w:sz="4" w:space="0" w:color="000000"/>
              <w:right w:val="single" w:sz="4" w:space="0" w:color="auto"/>
            </w:tcBorders>
            <w:vAlign w:val="center"/>
            <w:hideMark/>
          </w:tcPr>
          <w:p w14:paraId="5528BC72" w14:textId="77777777" w:rsidR="004B640B" w:rsidRPr="00042372" w:rsidRDefault="004B640B" w:rsidP="008446C4">
            <w:pPr>
              <w:bidi/>
              <w:rPr>
                <w:rFonts w:ascii="Sultan bold" w:hAnsi="Sultan bold" w:cs="Arial"/>
                <w:b/>
                <w:bCs/>
              </w:rPr>
            </w:pPr>
          </w:p>
        </w:tc>
        <w:tc>
          <w:tcPr>
            <w:tcW w:w="3276" w:type="dxa"/>
            <w:tcBorders>
              <w:top w:val="nil"/>
              <w:left w:val="single" w:sz="4" w:space="0" w:color="auto"/>
              <w:bottom w:val="single" w:sz="4" w:space="0" w:color="auto"/>
              <w:right w:val="single" w:sz="4" w:space="0" w:color="auto"/>
            </w:tcBorders>
            <w:shd w:val="clear" w:color="auto" w:fill="auto"/>
            <w:vAlign w:val="center"/>
            <w:hideMark/>
          </w:tcPr>
          <w:p w14:paraId="16D24DFD"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ريف</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1D069DF5" w14:textId="77777777" w:rsidR="004B640B" w:rsidRPr="00042372" w:rsidRDefault="004B640B" w:rsidP="008446C4">
            <w:pPr>
              <w:rPr>
                <w:rFonts w:ascii="Arial" w:hAnsi="Arial" w:cs="Arial"/>
                <w:b/>
                <w:bCs/>
                <w:color w:val="000000"/>
                <w:rtl/>
              </w:rPr>
            </w:pPr>
            <w:r w:rsidRPr="00042372">
              <w:rPr>
                <w:rFonts w:ascii="Arial" w:hAnsi="Arial" w:cs="Arial"/>
                <w:b/>
                <w:bCs/>
                <w:color w:val="000000"/>
              </w:rPr>
              <w:t>82.1</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21E67894" w14:textId="77777777" w:rsidR="004B640B" w:rsidRPr="00042372" w:rsidRDefault="004B640B" w:rsidP="008446C4">
            <w:pPr>
              <w:rPr>
                <w:rFonts w:ascii="Arial" w:hAnsi="Arial" w:cs="Arial"/>
                <w:b/>
                <w:bCs/>
                <w:color w:val="000000"/>
              </w:rPr>
            </w:pPr>
            <w:r w:rsidRPr="00042372">
              <w:rPr>
                <w:rFonts w:ascii="Arial" w:hAnsi="Arial" w:cs="Arial"/>
                <w:b/>
                <w:bCs/>
                <w:color w:val="000000"/>
              </w:rPr>
              <w:t>17.9</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21AC7E90" w14:textId="77777777" w:rsidR="004B640B" w:rsidRPr="00042372" w:rsidRDefault="004B640B" w:rsidP="008446C4">
            <w:pPr>
              <w:rPr>
                <w:rFonts w:ascii="Arial" w:hAnsi="Arial" w:cs="Arial"/>
                <w:b/>
                <w:bCs/>
                <w:color w:val="000000"/>
              </w:rPr>
            </w:pPr>
            <w:r w:rsidRPr="00042372">
              <w:rPr>
                <w:rFonts w:ascii="Arial" w:hAnsi="Arial" w:cs="Arial"/>
                <w:b/>
                <w:bCs/>
                <w:color w:val="000000"/>
              </w:rPr>
              <w:t>100.0</w:t>
            </w:r>
          </w:p>
        </w:tc>
        <w:tc>
          <w:tcPr>
            <w:tcW w:w="222" w:type="dxa"/>
            <w:vAlign w:val="center"/>
            <w:hideMark/>
          </w:tcPr>
          <w:p w14:paraId="71802803" w14:textId="77777777" w:rsidR="004B640B" w:rsidRPr="00042372" w:rsidRDefault="004B640B" w:rsidP="008446C4">
            <w:pPr>
              <w:bidi/>
              <w:rPr>
                <w:sz w:val="20"/>
                <w:szCs w:val="20"/>
              </w:rPr>
            </w:pPr>
          </w:p>
        </w:tc>
      </w:tr>
      <w:tr w:rsidR="004B640B" w:rsidRPr="00042372" w14:paraId="6A467688" w14:textId="77777777" w:rsidTr="009E0874">
        <w:trPr>
          <w:trHeight w:val="70"/>
        </w:trPr>
        <w:tc>
          <w:tcPr>
            <w:tcW w:w="2594" w:type="dxa"/>
            <w:vMerge/>
            <w:tcBorders>
              <w:top w:val="nil"/>
              <w:left w:val="single" w:sz="4" w:space="0" w:color="auto"/>
              <w:bottom w:val="single" w:sz="4" w:space="0" w:color="000000"/>
              <w:right w:val="single" w:sz="4" w:space="0" w:color="auto"/>
            </w:tcBorders>
            <w:vAlign w:val="center"/>
            <w:hideMark/>
          </w:tcPr>
          <w:p w14:paraId="7D884834" w14:textId="77777777" w:rsidR="004B640B" w:rsidRPr="00042372" w:rsidRDefault="004B640B" w:rsidP="008446C4">
            <w:pPr>
              <w:bidi/>
              <w:rPr>
                <w:rFonts w:ascii="Sultan bold" w:hAnsi="Sultan bold" w:cs="Arial"/>
                <w:b/>
                <w:bCs/>
              </w:rPr>
            </w:pPr>
          </w:p>
        </w:tc>
        <w:tc>
          <w:tcPr>
            <w:tcW w:w="3276" w:type="dxa"/>
            <w:tcBorders>
              <w:top w:val="nil"/>
              <w:left w:val="single" w:sz="4" w:space="0" w:color="auto"/>
              <w:bottom w:val="single" w:sz="4" w:space="0" w:color="auto"/>
              <w:right w:val="single" w:sz="4" w:space="0" w:color="auto"/>
            </w:tcBorders>
            <w:shd w:val="clear" w:color="auto" w:fill="auto"/>
            <w:vAlign w:val="center"/>
            <w:hideMark/>
          </w:tcPr>
          <w:p w14:paraId="7046F783"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الاجمالي</w:t>
            </w:r>
          </w:p>
        </w:tc>
        <w:tc>
          <w:tcPr>
            <w:tcW w:w="1042" w:type="dxa"/>
            <w:tcBorders>
              <w:top w:val="nil"/>
              <w:left w:val="single" w:sz="4" w:space="0" w:color="auto"/>
              <w:bottom w:val="single" w:sz="4" w:space="0" w:color="auto"/>
              <w:right w:val="single" w:sz="4" w:space="0" w:color="auto"/>
            </w:tcBorders>
            <w:shd w:val="clear" w:color="000000" w:fill="FFFF00"/>
            <w:noWrap/>
            <w:vAlign w:val="center"/>
            <w:hideMark/>
          </w:tcPr>
          <w:p w14:paraId="6D9249E8" w14:textId="77777777" w:rsidR="004B640B" w:rsidRPr="00042372" w:rsidRDefault="004B640B" w:rsidP="008446C4">
            <w:pPr>
              <w:rPr>
                <w:rFonts w:ascii="Arial" w:hAnsi="Arial" w:cs="Arial"/>
                <w:b/>
                <w:bCs/>
                <w:color w:val="000000"/>
                <w:rtl/>
              </w:rPr>
            </w:pPr>
            <w:r w:rsidRPr="00042372">
              <w:rPr>
                <w:rFonts w:ascii="Arial" w:hAnsi="Arial" w:cs="Arial"/>
                <w:b/>
                <w:bCs/>
                <w:color w:val="000000"/>
              </w:rPr>
              <w:t>81.8</w:t>
            </w:r>
          </w:p>
        </w:tc>
        <w:tc>
          <w:tcPr>
            <w:tcW w:w="1042" w:type="dxa"/>
            <w:tcBorders>
              <w:top w:val="nil"/>
              <w:left w:val="single" w:sz="4" w:space="0" w:color="auto"/>
              <w:bottom w:val="single" w:sz="4" w:space="0" w:color="auto"/>
              <w:right w:val="single" w:sz="4" w:space="0" w:color="auto"/>
            </w:tcBorders>
            <w:shd w:val="clear" w:color="000000" w:fill="FFFF00"/>
            <w:noWrap/>
            <w:vAlign w:val="center"/>
            <w:hideMark/>
          </w:tcPr>
          <w:p w14:paraId="202A4A16" w14:textId="77777777" w:rsidR="004B640B" w:rsidRPr="00042372" w:rsidRDefault="004B640B" w:rsidP="008446C4">
            <w:pPr>
              <w:rPr>
                <w:rFonts w:ascii="Arial" w:hAnsi="Arial" w:cs="Arial"/>
                <w:b/>
                <w:bCs/>
                <w:color w:val="000000"/>
              </w:rPr>
            </w:pPr>
            <w:r w:rsidRPr="00042372">
              <w:rPr>
                <w:rFonts w:ascii="Arial" w:hAnsi="Arial" w:cs="Arial"/>
                <w:b/>
                <w:bCs/>
                <w:color w:val="000000"/>
              </w:rPr>
              <w:t>18.2</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1168EAC3" w14:textId="77777777" w:rsidR="004B640B" w:rsidRPr="00042372" w:rsidRDefault="004B640B" w:rsidP="008446C4">
            <w:pPr>
              <w:rPr>
                <w:rFonts w:ascii="Arial" w:hAnsi="Arial" w:cs="Arial"/>
                <w:b/>
                <w:bCs/>
                <w:color w:val="000000"/>
              </w:rPr>
            </w:pPr>
            <w:r w:rsidRPr="00042372">
              <w:rPr>
                <w:rFonts w:ascii="Arial" w:hAnsi="Arial" w:cs="Arial"/>
                <w:b/>
                <w:bCs/>
                <w:color w:val="000000"/>
              </w:rPr>
              <w:t>100.0</w:t>
            </w:r>
          </w:p>
        </w:tc>
        <w:tc>
          <w:tcPr>
            <w:tcW w:w="222" w:type="dxa"/>
            <w:vAlign w:val="center"/>
            <w:hideMark/>
          </w:tcPr>
          <w:p w14:paraId="0102FA3C" w14:textId="77777777" w:rsidR="004B640B" w:rsidRPr="00042372" w:rsidRDefault="004B640B" w:rsidP="008446C4">
            <w:pPr>
              <w:bidi/>
              <w:rPr>
                <w:sz w:val="20"/>
                <w:szCs w:val="20"/>
              </w:rPr>
            </w:pPr>
          </w:p>
        </w:tc>
      </w:tr>
      <w:tr w:rsidR="004B640B" w:rsidRPr="00042372" w14:paraId="19F0B3E9" w14:textId="77777777" w:rsidTr="00092397">
        <w:trPr>
          <w:trHeight w:val="315"/>
        </w:trPr>
        <w:tc>
          <w:tcPr>
            <w:tcW w:w="259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3E3C17" w14:textId="77777777" w:rsidR="004B640B" w:rsidRPr="00042372" w:rsidRDefault="004B640B" w:rsidP="008446C4">
            <w:pPr>
              <w:bidi/>
              <w:rPr>
                <w:rFonts w:ascii="Sultan bold" w:hAnsi="Sultan bold" w:cs="Arial"/>
                <w:b/>
                <w:bCs/>
              </w:rPr>
            </w:pPr>
            <w:r w:rsidRPr="00042372">
              <w:rPr>
                <w:rFonts w:ascii="Sultan bold" w:hAnsi="Sultan bold" w:cs="Arial"/>
                <w:b/>
                <w:bCs/>
                <w:rtl/>
              </w:rPr>
              <w:t>مناطق الجمهورية لرب الأسرة</w:t>
            </w:r>
          </w:p>
        </w:tc>
        <w:tc>
          <w:tcPr>
            <w:tcW w:w="3276" w:type="dxa"/>
            <w:tcBorders>
              <w:top w:val="nil"/>
              <w:left w:val="single" w:sz="4" w:space="0" w:color="auto"/>
              <w:bottom w:val="nil"/>
              <w:right w:val="single" w:sz="4" w:space="0" w:color="auto"/>
            </w:tcBorders>
            <w:shd w:val="clear" w:color="auto" w:fill="auto"/>
            <w:vAlign w:val="center"/>
            <w:hideMark/>
          </w:tcPr>
          <w:p w14:paraId="6A9406E2" w14:textId="77777777"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المحافظات الحضرية</w:t>
            </w:r>
          </w:p>
        </w:tc>
        <w:tc>
          <w:tcPr>
            <w:tcW w:w="1042" w:type="dxa"/>
            <w:tcBorders>
              <w:top w:val="nil"/>
              <w:left w:val="single" w:sz="4" w:space="0" w:color="auto"/>
              <w:bottom w:val="nil"/>
              <w:right w:val="single" w:sz="4" w:space="0" w:color="auto"/>
            </w:tcBorders>
            <w:shd w:val="clear" w:color="auto" w:fill="auto"/>
            <w:noWrap/>
            <w:vAlign w:val="center"/>
            <w:hideMark/>
          </w:tcPr>
          <w:p w14:paraId="4BD905B6"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18.2</w:t>
            </w:r>
          </w:p>
        </w:tc>
        <w:tc>
          <w:tcPr>
            <w:tcW w:w="1042" w:type="dxa"/>
            <w:tcBorders>
              <w:top w:val="nil"/>
              <w:left w:val="single" w:sz="4" w:space="0" w:color="auto"/>
              <w:bottom w:val="nil"/>
              <w:right w:val="single" w:sz="4" w:space="0" w:color="auto"/>
            </w:tcBorders>
            <w:shd w:val="clear" w:color="auto" w:fill="auto"/>
            <w:noWrap/>
            <w:vAlign w:val="center"/>
            <w:hideMark/>
          </w:tcPr>
          <w:p w14:paraId="5FBCE963" w14:textId="77777777" w:rsidR="004B640B" w:rsidRPr="00042372" w:rsidRDefault="004B640B" w:rsidP="008446C4">
            <w:pPr>
              <w:rPr>
                <w:rFonts w:ascii="Arial" w:hAnsi="Arial" w:cs="Arial"/>
                <w:b/>
                <w:bCs/>
                <w:color w:val="000000"/>
              </w:rPr>
            </w:pPr>
            <w:r w:rsidRPr="00042372">
              <w:rPr>
                <w:rFonts w:ascii="Arial" w:hAnsi="Arial" w:cs="Arial"/>
                <w:b/>
                <w:bCs/>
                <w:color w:val="000000"/>
              </w:rPr>
              <w:t>19.8</w:t>
            </w:r>
          </w:p>
        </w:tc>
        <w:tc>
          <w:tcPr>
            <w:tcW w:w="1533" w:type="dxa"/>
            <w:tcBorders>
              <w:top w:val="nil"/>
              <w:left w:val="single" w:sz="4" w:space="0" w:color="auto"/>
              <w:bottom w:val="nil"/>
              <w:right w:val="single" w:sz="4" w:space="0" w:color="auto"/>
            </w:tcBorders>
            <w:shd w:val="clear" w:color="auto" w:fill="auto"/>
            <w:noWrap/>
            <w:vAlign w:val="center"/>
            <w:hideMark/>
          </w:tcPr>
          <w:p w14:paraId="6D5265BC" w14:textId="77777777" w:rsidR="004B640B" w:rsidRPr="00042372" w:rsidRDefault="004B640B" w:rsidP="008446C4">
            <w:pPr>
              <w:rPr>
                <w:rFonts w:ascii="Arial" w:hAnsi="Arial" w:cs="Arial"/>
                <w:b/>
                <w:bCs/>
                <w:color w:val="000000"/>
              </w:rPr>
            </w:pPr>
            <w:r w:rsidRPr="00042372">
              <w:rPr>
                <w:rFonts w:ascii="Arial" w:hAnsi="Arial" w:cs="Arial"/>
                <w:b/>
                <w:bCs/>
                <w:color w:val="000000"/>
              </w:rPr>
              <w:t>18.4</w:t>
            </w:r>
          </w:p>
        </w:tc>
        <w:tc>
          <w:tcPr>
            <w:tcW w:w="222" w:type="dxa"/>
            <w:vAlign w:val="center"/>
            <w:hideMark/>
          </w:tcPr>
          <w:p w14:paraId="0D15D749" w14:textId="77777777" w:rsidR="004B640B" w:rsidRPr="00042372" w:rsidRDefault="004B640B" w:rsidP="008446C4">
            <w:pPr>
              <w:bidi/>
              <w:rPr>
                <w:sz w:val="20"/>
                <w:szCs w:val="20"/>
              </w:rPr>
            </w:pPr>
          </w:p>
        </w:tc>
      </w:tr>
      <w:tr w:rsidR="004B640B" w:rsidRPr="00042372" w14:paraId="371090B5" w14:textId="77777777" w:rsidTr="00092397">
        <w:trPr>
          <w:trHeight w:val="375"/>
        </w:trPr>
        <w:tc>
          <w:tcPr>
            <w:tcW w:w="2594" w:type="dxa"/>
            <w:vMerge/>
            <w:tcBorders>
              <w:top w:val="nil"/>
              <w:left w:val="single" w:sz="4" w:space="0" w:color="auto"/>
              <w:bottom w:val="single" w:sz="4" w:space="0" w:color="000000"/>
              <w:right w:val="single" w:sz="4" w:space="0" w:color="auto"/>
            </w:tcBorders>
            <w:vAlign w:val="center"/>
            <w:hideMark/>
          </w:tcPr>
          <w:p w14:paraId="4232A173" w14:textId="77777777" w:rsidR="004B640B" w:rsidRPr="00042372" w:rsidRDefault="004B640B" w:rsidP="008446C4">
            <w:pPr>
              <w:bidi/>
              <w:rPr>
                <w:rFonts w:ascii="Sultan bold" w:hAnsi="Sultan bold" w:cs="Arial"/>
                <w:b/>
                <w:bCs/>
              </w:rPr>
            </w:pPr>
          </w:p>
        </w:tc>
        <w:tc>
          <w:tcPr>
            <w:tcW w:w="3276" w:type="dxa"/>
            <w:tcBorders>
              <w:top w:val="nil"/>
              <w:left w:val="single" w:sz="4" w:space="0" w:color="auto"/>
              <w:bottom w:val="nil"/>
              <w:right w:val="single" w:sz="4" w:space="0" w:color="auto"/>
            </w:tcBorders>
            <w:shd w:val="clear" w:color="auto" w:fill="auto"/>
            <w:vAlign w:val="center"/>
            <w:hideMark/>
          </w:tcPr>
          <w:p w14:paraId="2B688E46"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حضر وجه بحري</w:t>
            </w:r>
          </w:p>
        </w:tc>
        <w:tc>
          <w:tcPr>
            <w:tcW w:w="1042" w:type="dxa"/>
            <w:tcBorders>
              <w:top w:val="nil"/>
              <w:left w:val="single" w:sz="4" w:space="0" w:color="auto"/>
              <w:bottom w:val="nil"/>
              <w:right w:val="single" w:sz="4" w:space="0" w:color="auto"/>
            </w:tcBorders>
            <w:shd w:val="clear" w:color="auto" w:fill="auto"/>
            <w:noWrap/>
            <w:vAlign w:val="center"/>
            <w:hideMark/>
          </w:tcPr>
          <w:p w14:paraId="6526D092"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12.4</w:t>
            </w:r>
          </w:p>
        </w:tc>
        <w:tc>
          <w:tcPr>
            <w:tcW w:w="1042" w:type="dxa"/>
            <w:tcBorders>
              <w:top w:val="nil"/>
              <w:left w:val="single" w:sz="4" w:space="0" w:color="auto"/>
              <w:bottom w:val="nil"/>
              <w:right w:val="single" w:sz="4" w:space="0" w:color="auto"/>
            </w:tcBorders>
            <w:shd w:val="clear" w:color="auto" w:fill="auto"/>
            <w:noWrap/>
            <w:vAlign w:val="center"/>
            <w:hideMark/>
          </w:tcPr>
          <w:p w14:paraId="1D1C5346" w14:textId="77777777" w:rsidR="004B640B" w:rsidRPr="00042372" w:rsidRDefault="004B640B" w:rsidP="008446C4">
            <w:pPr>
              <w:rPr>
                <w:rFonts w:ascii="Arial" w:hAnsi="Arial" w:cs="Arial"/>
                <w:b/>
                <w:bCs/>
                <w:color w:val="000000"/>
              </w:rPr>
            </w:pPr>
            <w:r w:rsidRPr="00042372">
              <w:rPr>
                <w:rFonts w:ascii="Arial" w:hAnsi="Arial" w:cs="Arial"/>
                <w:b/>
                <w:bCs/>
                <w:color w:val="000000"/>
              </w:rPr>
              <w:t>12.8</w:t>
            </w:r>
          </w:p>
        </w:tc>
        <w:tc>
          <w:tcPr>
            <w:tcW w:w="1533" w:type="dxa"/>
            <w:tcBorders>
              <w:top w:val="nil"/>
              <w:left w:val="single" w:sz="4" w:space="0" w:color="auto"/>
              <w:bottom w:val="nil"/>
              <w:right w:val="single" w:sz="4" w:space="0" w:color="auto"/>
            </w:tcBorders>
            <w:shd w:val="clear" w:color="auto" w:fill="auto"/>
            <w:noWrap/>
            <w:vAlign w:val="center"/>
            <w:hideMark/>
          </w:tcPr>
          <w:p w14:paraId="62B35CED" w14:textId="77777777" w:rsidR="004B640B" w:rsidRPr="00042372" w:rsidRDefault="004B640B" w:rsidP="008446C4">
            <w:pPr>
              <w:rPr>
                <w:rFonts w:ascii="Arial" w:hAnsi="Arial" w:cs="Arial"/>
                <w:b/>
                <w:bCs/>
                <w:color w:val="000000"/>
              </w:rPr>
            </w:pPr>
            <w:r w:rsidRPr="00042372">
              <w:rPr>
                <w:rFonts w:ascii="Arial" w:hAnsi="Arial" w:cs="Arial"/>
                <w:b/>
                <w:bCs/>
                <w:color w:val="000000"/>
              </w:rPr>
              <w:t>12.4</w:t>
            </w:r>
          </w:p>
        </w:tc>
        <w:tc>
          <w:tcPr>
            <w:tcW w:w="222" w:type="dxa"/>
            <w:vAlign w:val="center"/>
            <w:hideMark/>
          </w:tcPr>
          <w:p w14:paraId="1600C84B" w14:textId="77777777" w:rsidR="004B640B" w:rsidRPr="00042372" w:rsidRDefault="004B640B" w:rsidP="008446C4">
            <w:pPr>
              <w:bidi/>
              <w:rPr>
                <w:sz w:val="20"/>
                <w:szCs w:val="20"/>
              </w:rPr>
            </w:pPr>
          </w:p>
        </w:tc>
      </w:tr>
      <w:tr w:rsidR="004B640B" w:rsidRPr="00042372" w14:paraId="1B6084D0"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118C30B8" w14:textId="77777777" w:rsidR="004B640B" w:rsidRPr="00042372" w:rsidRDefault="004B640B" w:rsidP="008446C4">
            <w:pPr>
              <w:bidi/>
              <w:rPr>
                <w:rFonts w:ascii="Sultan bold" w:hAnsi="Sultan bold" w:cs="Arial"/>
                <w:b/>
                <w:bCs/>
              </w:rPr>
            </w:pPr>
          </w:p>
        </w:tc>
        <w:tc>
          <w:tcPr>
            <w:tcW w:w="3276" w:type="dxa"/>
            <w:tcBorders>
              <w:top w:val="nil"/>
              <w:left w:val="single" w:sz="4" w:space="0" w:color="auto"/>
              <w:bottom w:val="nil"/>
              <w:right w:val="single" w:sz="4" w:space="0" w:color="auto"/>
            </w:tcBorders>
            <w:shd w:val="clear" w:color="auto" w:fill="auto"/>
            <w:vAlign w:val="center"/>
            <w:hideMark/>
          </w:tcPr>
          <w:p w14:paraId="4A35C8D4"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ريف وجه بحري</w:t>
            </w:r>
          </w:p>
        </w:tc>
        <w:tc>
          <w:tcPr>
            <w:tcW w:w="1042" w:type="dxa"/>
            <w:tcBorders>
              <w:top w:val="nil"/>
              <w:left w:val="single" w:sz="4" w:space="0" w:color="auto"/>
              <w:bottom w:val="nil"/>
              <w:right w:val="single" w:sz="4" w:space="0" w:color="auto"/>
            </w:tcBorders>
            <w:shd w:val="clear" w:color="auto" w:fill="auto"/>
            <w:noWrap/>
            <w:vAlign w:val="center"/>
            <w:hideMark/>
          </w:tcPr>
          <w:p w14:paraId="0C663985" w14:textId="77777777" w:rsidR="004B640B" w:rsidRPr="00042372" w:rsidRDefault="004B640B" w:rsidP="008446C4">
            <w:pPr>
              <w:rPr>
                <w:rFonts w:ascii="Arial" w:hAnsi="Arial" w:cs="Arial"/>
                <w:b/>
                <w:bCs/>
                <w:color w:val="000000"/>
                <w:rtl/>
              </w:rPr>
            </w:pPr>
            <w:r w:rsidRPr="00042372">
              <w:rPr>
                <w:rFonts w:ascii="Arial" w:hAnsi="Arial" w:cs="Arial"/>
                <w:b/>
                <w:bCs/>
                <w:color w:val="000000"/>
              </w:rPr>
              <w:t>31.8</w:t>
            </w:r>
          </w:p>
        </w:tc>
        <w:tc>
          <w:tcPr>
            <w:tcW w:w="1042" w:type="dxa"/>
            <w:tcBorders>
              <w:top w:val="nil"/>
              <w:left w:val="single" w:sz="4" w:space="0" w:color="auto"/>
              <w:bottom w:val="nil"/>
              <w:right w:val="single" w:sz="4" w:space="0" w:color="auto"/>
            </w:tcBorders>
            <w:shd w:val="clear" w:color="000000" w:fill="FFFF00"/>
            <w:noWrap/>
            <w:vAlign w:val="center"/>
            <w:hideMark/>
          </w:tcPr>
          <w:p w14:paraId="48B96840" w14:textId="77777777" w:rsidR="004B640B" w:rsidRPr="00042372" w:rsidRDefault="004B640B" w:rsidP="008446C4">
            <w:pPr>
              <w:rPr>
                <w:rFonts w:ascii="Arial" w:hAnsi="Arial" w:cs="Arial"/>
                <w:b/>
                <w:bCs/>
                <w:color w:val="000000"/>
              </w:rPr>
            </w:pPr>
            <w:r w:rsidRPr="00042372">
              <w:rPr>
                <w:rFonts w:ascii="Arial" w:hAnsi="Arial" w:cs="Arial"/>
                <w:b/>
                <w:bCs/>
                <w:color w:val="000000"/>
              </w:rPr>
              <w:t>29.2</w:t>
            </w:r>
          </w:p>
        </w:tc>
        <w:tc>
          <w:tcPr>
            <w:tcW w:w="1533" w:type="dxa"/>
            <w:tcBorders>
              <w:top w:val="nil"/>
              <w:left w:val="single" w:sz="4" w:space="0" w:color="auto"/>
              <w:bottom w:val="nil"/>
              <w:right w:val="single" w:sz="4" w:space="0" w:color="auto"/>
            </w:tcBorders>
            <w:shd w:val="clear" w:color="auto" w:fill="auto"/>
            <w:noWrap/>
            <w:vAlign w:val="center"/>
            <w:hideMark/>
          </w:tcPr>
          <w:p w14:paraId="0BE13D4A" w14:textId="77777777" w:rsidR="004B640B" w:rsidRPr="00042372" w:rsidRDefault="004B640B" w:rsidP="008446C4">
            <w:pPr>
              <w:rPr>
                <w:rFonts w:ascii="Arial" w:hAnsi="Arial" w:cs="Arial"/>
                <w:b/>
                <w:bCs/>
                <w:color w:val="000000"/>
              </w:rPr>
            </w:pPr>
            <w:r w:rsidRPr="00042372">
              <w:rPr>
                <w:rFonts w:ascii="Arial" w:hAnsi="Arial" w:cs="Arial"/>
                <w:b/>
                <w:bCs/>
                <w:color w:val="000000"/>
              </w:rPr>
              <w:t>31.3</w:t>
            </w:r>
          </w:p>
        </w:tc>
        <w:tc>
          <w:tcPr>
            <w:tcW w:w="222" w:type="dxa"/>
            <w:vAlign w:val="center"/>
            <w:hideMark/>
          </w:tcPr>
          <w:p w14:paraId="5AF8F1C9" w14:textId="77777777" w:rsidR="004B640B" w:rsidRPr="00042372" w:rsidRDefault="004B640B" w:rsidP="008446C4">
            <w:pPr>
              <w:bidi/>
              <w:rPr>
                <w:sz w:val="20"/>
                <w:szCs w:val="20"/>
              </w:rPr>
            </w:pPr>
          </w:p>
        </w:tc>
      </w:tr>
      <w:tr w:rsidR="004B640B" w:rsidRPr="00042372" w14:paraId="714E979A"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60D3DC67" w14:textId="77777777" w:rsidR="004B640B" w:rsidRPr="00042372" w:rsidRDefault="004B640B" w:rsidP="008446C4">
            <w:pPr>
              <w:bidi/>
              <w:rPr>
                <w:rFonts w:ascii="Sultan bold" w:hAnsi="Sultan bold" w:cs="Arial"/>
                <w:b/>
                <w:bCs/>
              </w:rPr>
            </w:pPr>
          </w:p>
        </w:tc>
        <w:tc>
          <w:tcPr>
            <w:tcW w:w="3276" w:type="dxa"/>
            <w:tcBorders>
              <w:top w:val="nil"/>
              <w:left w:val="single" w:sz="4" w:space="0" w:color="auto"/>
              <w:bottom w:val="nil"/>
              <w:right w:val="single" w:sz="4" w:space="0" w:color="auto"/>
            </w:tcBorders>
            <w:shd w:val="clear" w:color="auto" w:fill="auto"/>
            <w:vAlign w:val="center"/>
            <w:hideMark/>
          </w:tcPr>
          <w:p w14:paraId="3ABB4824"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حضر وجه قبلي</w:t>
            </w:r>
          </w:p>
        </w:tc>
        <w:tc>
          <w:tcPr>
            <w:tcW w:w="1042" w:type="dxa"/>
            <w:tcBorders>
              <w:top w:val="nil"/>
              <w:left w:val="single" w:sz="4" w:space="0" w:color="auto"/>
              <w:bottom w:val="nil"/>
              <w:right w:val="single" w:sz="4" w:space="0" w:color="auto"/>
            </w:tcBorders>
            <w:shd w:val="clear" w:color="auto" w:fill="auto"/>
            <w:noWrap/>
            <w:vAlign w:val="center"/>
            <w:hideMark/>
          </w:tcPr>
          <w:p w14:paraId="3DCB560F"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12.3</w:t>
            </w:r>
          </w:p>
        </w:tc>
        <w:tc>
          <w:tcPr>
            <w:tcW w:w="1042" w:type="dxa"/>
            <w:tcBorders>
              <w:top w:val="nil"/>
              <w:left w:val="single" w:sz="4" w:space="0" w:color="auto"/>
              <w:bottom w:val="nil"/>
              <w:right w:val="single" w:sz="4" w:space="0" w:color="auto"/>
            </w:tcBorders>
            <w:shd w:val="clear" w:color="auto" w:fill="auto"/>
            <w:noWrap/>
            <w:vAlign w:val="center"/>
            <w:hideMark/>
          </w:tcPr>
          <w:p w14:paraId="3CB15424" w14:textId="77777777" w:rsidR="004B640B" w:rsidRPr="00042372" w:rsidRDefault="004B640B" w:rsidP="008446C4">
            <w:pPr>
              <w:rPr>
                <w:rFonts w:ascii="Arial" w:hAnsi="Arial" w:cs="Arial"/>
                <w:b/>
                <w:bCs/>
                <w:color w:val="000000"/>
              </w:rPr>
            </w:pPr>
            <w:r w:rsidRPr="00042372">
              <w:rPr>
                <w:rFonts w:ascii="Arial" w:hAnsi="Arial" w:cs="Arial"/>
                <w:b/>
                <w:bCs/>
                <w:color w:val="000000"/>
              </w:rPr>
              <w:t>11.9</w:t>
            </w:r>
          </w:p>
        </w:tc>
        <w:tc>
          <w:tcPr>
            <w:tcW w:w="1533" w:type="dxa"/>
            <w:tcBorders>
              <w:top w:val="nil"/>
              <w:left w:val="single" w:sz="4" w:space="0" w:color="auto"/>
              <w:bottom w:val="nil"/>
              <w:right w:val="single" w:sz="4" w:space="0" w:color="auto"/>
            </w:tcBorders>
            <w:shd w:val="clear" w:color="auto" w:fill="auto"/>
            <w:noWrap/>
            <w:vAlign w:val="center"/>
            <w:hideMark/>
          </w:tcPr>
          <w:p w14:paraId="79F5C8FC" w14:textId="77777777" w:rsidR="004B640B" w:rsidRPr="00042372" w:rsidRDefault="004B640B" w:rsidP="008446C4">
            <w:pPr>
              <w:rPr>
                <w:rFonts w:ascii="Arial" w:hAnsi="Arial" w:cs="Arial"/>
                <w:b/>
                <w:bCs/>
                <w:color w:val="000000"/>
              </w:rPr>
            </w:pPr>
            <w:r w:rsidRPr="00042372">
              <w:rPr>
                <w:rFonts w:ascii="Arial" w:hAnsi="Arial" w:cs="Arial"/>
                <w:b/>
                <w:bCs/>
                <w:color w:val="000000"/>
              </w:rPr>
              <w:t>12.2</w:t>
            </w:r>
          </w:p>
        </w:tc>
        <w:tc>
          <w:tcPr>
            <w:tcW w:w="222" w:type="dxa"/>
            <w:vAlign w:val="center"/>
            <w:hideMark/>
          </w:tcPr>
          <w:p w14:paraId="652C5891" w14:textId="77777777" w:rsidR="004B640B" w:rsidRPr="00042372" w:rsidRDefault="004B640B" w:rsidP="008446C4">
            <w:pPr>
              <w:bidi/>
              <w:rPr>
                <w:sz w:val="20"/>
                <w:szCs w:val="20"/>
              </w:rPr>
            </w:pPr>
          </w:p>
        </w:tc>
      </w:tr>
      <w:tr w:rsidR="004B640B" w:rsidRPr="00042372" w14:paraId="4888163D"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6F1AE27B" w14:textId="77777777" w:rsidR="004B640B" w:rsidRPr="00042372" w:rsidRDefault="004B640B" w:rsidP="008446C4">
            <w:pPr>
              <w:bidi/>
              <w:rPr>
                <w:rFonts w:ascii="Sultan bold" w:hAnsi="Sultan bold" w:cs="Arial"/>
                <w:b/>
                <w:bCs/>
              </w:rPr>
            </w:pPr>
          </w:p>
        </w:tc>
        <w:tc>
          <w:tcPr>
            <w:tcW w:w="3276" w:type="dxa"/>
            <w:tcBorders>
              <w:top w:val="nil"/>
              <w:left w:val="single" w:sz="4" w:space="0" w:color="auto"/>
              <w:bottom w:val="nil"/>
              <w:right w:val="single" w:sz="4" w:space="0" w:color="auto"/>
            </w:tcBorders>
            <w:shd w:val="clear" w:color="auto" w:fill="auto"/>
            <w:vAlign w:val="center"/>
            <w:hideMark/>
          </w:tcPr>
          <w:p w14:paraId="756F8C7B"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ريف وجه قبلي</w:t>
            </w:r>
          </w:p>
        </w:tc>
        <w:tc>
          <w:tcPr>
            <w:tcW w:w="1042" w:type="dxa"/>
            <w:tcBorders>
              <w:top w:val="nil"/>
              <w:left w:val="single" w:sz="4" w:space="0" w:color="auto"/>
              <w:bottom w:val="nil"/>
              <w:right w:val="single" w:sz="4" w:space="0" w:color="auto"/>
            </w:tcBorders>
            <w:shd w:val="clear" w:color="auto" w:fill="auto"/>
            <w:noWrap/>
            <w:vAlign w:val="center"/>
            <w:hideMark/>
          </w:tcPr>
          <w:p w14:paraId="536D3801" w14:textId="77777777" w:rsidR="004B640B" w:rsidRPr="00042372" w:rsidRDefault="004B640B" w:rsidP="008446C4">
            <w:pPr>
              <w:rPr>
                <w:rFonts w:ascii="Arial" w:hAnsi="Arial" w:cs="Arial"/>
                <w:b/>
                <w:bCs/>
                <w:color w:val="000000"/>
                <w:rtl/>
              </w:rPr>
            </w:pPr>
            <w:r w:rsidRPr="00042372">
              <w:rPr>
                <w:rFonts w:ascii="Arial" w:hAnsi="Arial" w:cs="Arial"/>
                <w:b/>
                <w:bCs/>
                <w:color w:val="000000"/>
              </w:rPr>
              <w:t>23.7</w:t>
            </w:r>
          </w:p>
        </w:tc>
        <w:tc>
          <w:tcPr>
            <w:tcW w:w="1042" w:type="dxa"/>
            <w:tcBorders>
              <w:top w:val="nil"/>
              <w:left w:val="single" w:sz="4" w:space="0" w:color="auto"/>
              <w:bottom w:val="nil"/>
              <w:right w:val="single" w:sz="4" w:space="0" w:color="auto"/>
            </w:tcBorders>
            <w:shd w:val="clear" w:color="000000" w:fill="FFFF00"/>
            <w:noWrap/>
            <w:vAlign w:val="center"/>
            <w:hideMark/>
          </w:tcPr>
          <w:p w14:paraId="200A58CE" w14:textId="77777777" w:rsidR="004B640B" w:rsidRPr="00042372" w:rsidRDefault="004B640B" w:rsidP="008446C4">
            <w:pPr>
              <w:rPr>
                <w:rFonts w:ascii="Arial" w:hAnsi="Arial" w:cs="Arial"/>
                <w:b/>
                <w:bCs/>
                <w:color w:val="000000"/>
              </w:rPr>
            </w:pPr>
            <w:r w:rsidRPr="00042372">
              <w:rPr>
                <w:rFonts w:ascii="Arial" w:hAnsi="Arial" w:cs="Arial"/>
                <w:b/>
                <w:bCs/>
                <w:color w:val="000000"/>
              </w:rPr>
              <w:t>25.6</w:t>
            </w:r>
          </w:p>
        </w:tc>
        <w:tc>
          <w:tcPr>
            <w:tcW w:w="1533" w:type="dxa"/>
            <w:tcBorders>
              <w:top w:val="nil"/>
              <w:left w:val="single" w:sz="4" w:space="0" w:color="auto"/>
              <w:bottom w:val="nil"/>
              <w:right w:val="single" w:sz="4" w:space="0" w:color="auto"/>
            </w:tcBorders>
            <w:shd w:val="clear" w:color="auto" w:fill="auto"/>
            <w:noWrap/>
            <w:vAlign w:val="center"/>
            <w:hideMark/>
          </w:tcPr>
          <w:p w14:paraId="47FD9387" w14:textId="77777777" w:rsidR="004B640B" w:rsidRPr="00042372" w:rsidRDefault="004B640B" w:rsidP="008446C4">
            <w:pPr>
              <w:rPr>
                <w:rFonts w:ascii="Arial" w:hAnsi="Arial" w:cs="Arial"/>
                <w:b/>
                <w:bCs/>
                <w:color w:val="000000"/>
              </w:rPr>
            </w:pPr>
            <w:r w:rsidRPr="00042372">
              <w:rPr>
                <w:rFonts w:ascii="Arial" w:hAnsi="Arial" w:cs="Arial"/>
                <w:b/>
                <w:bCs/>
                <w:color w:val="000000"/>
              </w:rPr>
              <w:t>24.1</w:t>
            </w:r>
          </w:p>
        </w:tc>
        <w:tc>
          <w:tcPr>
            <w:tcW w:w="222" w:type="dxa"/>
            <w:vAlign w:val="center"/>
            <w:hideMark/>
          </w:tcPr>
          <w:p w14:paraId="661180D3" w14:textId="77777777" w:rsidR="004B640B" w:rsidRPr="00042372" w:rsidRDefault="004B640B" w:rsidP="008446C4">
            <w:pPr>
              <w:bidi/>
              <w:rPr>
                <w:sz w:val="20"/>
                <w:szCs w:val="20"/>
              </w:rPr>
            </w:pPr>
          </w:p>
        </w:tc>
      </w:tr>
      <w:tr w:rsidR="004B640B" w:rsidRPr="00042372" w14:paraId="17187C16" w14:textId="77777777" w:rsidTr="009E0874">
        <w:trPr>
          <w:trHeight w:val="70"/>
        </w:trPr>
        <w:tc>
          <w:tcPr>
            <w:tcW w:w="2594" w:type="dxa"/>
            <w:vMerge/>
            <w:tcBorders>
              <w:top w:val="nil"/>
              <w:left w:val="single" w:sz="4" w:space="0" w:color="auto"/>
              <w:bottom w:val="single" w:sz="4" w:space="0" w:color="000000"/>
              <w:right w:val="single" w:sz="4" w:space="0" w:color="auto"/>
            </w:tcBorders>
            <w:vAlign w:val="center"/>
            <w:hideMark/>
          </w:tcPr>
          <w:p w14:paraId="27C9F81B" w14:textId="77777777" w:rsidR="004B640B" w:rsidRPr="00042372" w:rsidRDefault="004B640B" w:rsidP="008446C4">
            <w:pPr>
              <w:bidi/>
              <w:rPr>
                <w:rFonts w:ascii="Sultan bold" w:hAnsi="Sultan bold" w:cs="Arial"/>
                <w:b/>
                <w:bCs/>
              </w:rPr>
            </w:pPr>
          </w:p>
        </w:tc>
        <w:tc>
          <w:tcPr>
            <w:tcW w:w="3276" w:type="dxa"/>
            <w:tcBorders>
              <w:top w:val="nil"/>
              <w:left w:val="single" w:sz="4" w:space="0" w:color="auto"/>
              <w:bottom w:val="single" w:sz="4" w:space="0" w:color="auto"/>
              <w:right w:val="single" w:sz="4" w:space="0" w:color="auto"/>
            </w:tcBorders>
            <w:shd w:val="clear" w:color="auto" w:fill="auto"/>
            <w:vAlign w:val="center"/>
            <w:hideMark/>
          </w:tcPr>
          <w:p w14:paraId="0A3FE467"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محافظات الحدود</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5029E68F"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1.7</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727EDD0E" w14:textId="77777777" w:rsidR="004B640B" w:rsidRPr="00042372" w:rsidRDefault="004B640B" w:rsidP="008446C4">
            <w:pPr>
              <w:rPr>
                <w:rFonts w:ascii="Arial" w:hAnsi="Arial" w:cs="Arial"/>
                <w:b/>
                <w:bCs/>
                <w:color w:val="000000"/>
              </w:rPr>
            </w:pPr>
            <w:r w:rsidRPr="00042372">
              <w:rPr>
                <w:rFonts w:ascii="Arial" w:hAnsi="Arial" w:cs="Arial"/>
                <w:b/>
                <w:bCs/>
                <w:color w:val="000000"/>
              </w:rPr>
              <w:t>0.8</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07F34B84" w14:textId="77777777" w:rsidR="004B640B" w:rsidRPr="00042372" w:rsidRDefault="004B640B" w:rsidP="008446C4">
            <w:pPr>
              <w:rPr>
                <w:rFonts w:ascii="Arial" w:hAnsi="Arial" w:cs="Arial"/>
                <w:b/>
                <w:bCs/>
                <w:color w:val="000000"/>
              </w:rPr>
            </w:pPr>
            <w:r w:rsidRPr="00042372">
              <w:rPr>
                <w:rFonts w:ascii="Arial" w:hAnsi="Arial" w:cs="Arial"/>
                <w:b/>
                <w:bCs/>
                <w:color w:val="000000"/>
              </w:rPr>
              <w:t>1.5</w:t>
            </w:r>
          </w:p>
        </w:tc>
        <w:tc>
          <w:tcPr>
            <w:tcW w:w="222" w:type="dxa"/>
            <w:vAlign w:val="center"/>
            <w:hideMark/>
          </w:tcPr>
          <w:p w14:paraId="1BA4A9F2" w14:textId="77777777" w:rsidR="004B640B" w:rsidRPr="00042372" w:rsidRDefault="004B640B" w:rsidP="008446C4">
            <w:pPr>
              <w:bidi/>
              <w:rPr>
                <w:sz w:val="20"/>
                <w:szCs w:val="20"/>
              </w:rPr>
            </w:pPr>
          </w:p>
        </w:tc>
      </w:tr>
      <w:tr w:rsidR="004B640B" w:rsidRPr="00042372" w14:paraId="00595816" w14:textId="77777777" w:rsidTr="00092397">
        <w:trPr>
          <w:trHeight w:val="315"/>
        </w:trPr>
        <w:tc>
          <w:tcPr>
            <w:tcW w:w="2594" w:type="dxa"/>
            <w:vMerge w:val="restart"/>
            <w:tcBorders>
              <w:top w:val="nil"/>
              <w:left w:val="single" w:sz="4" w:space="0" w:color="auto"/>
              <w:bottom w:val="single" w:sz="4" w:space="0" w:color="000000"/>
              <w:right w:val="single" w:sz="4" w:space="0" w:color="auto"/>
            </w:tcBorders>
            <w:shd w:val="clear" w:color="auto" w:fill="auto"/>
            <w:hideMark/>
          </w:tcPr>
          <w:p w14:paraId="215D234C"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الحالة الزواجية لرب الأسرة</w:t>
            </w:r>
          </w:p>
        </w:tc>
        <w:tc>
          <w:tcPr>
            <w:tcW w:w="3276" w:type="dxa"/>
            <w:tcBorders>
              <w:top w:val="nil"/>
              <w:left w:val="single" w:sz="4" w:space="0" w:color="auto"/>
              <w:bottom w:val="nil"/>
              <w:right w:val="single" w:sz="4" w:space="0" w:color="auto"/>
            </w:tcBorders>
            <w:shd w:val="clear" w:color="auto" w:fill="auto"/>
            <w:vAlign w:val="center"/>
            <w:hideMark/>
          </w:tcPr>
          <w:p w14:paraId="0D1FE325" w14:textId="77777777"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لم يتزوج أبدا</w:t>
            </w:r>
          </w:p>
        </w:tc>
        <w:tc>
          <w:tcPr>
            <w:tcW w:w="1042" w:type="dxa"/>
            <w:tcBorders>
              <w:top w:val="nil"/>
              <w:left w:val="single" w:sz="4" w:space="0" w:color="auto"/>
              <w:bottom w:val="nil"/>
              <w:right w:val="single" w:sz="4" w:space="0" w:color="auto"/>
            </w:tcBorders>
            <w:shd w:val="clear" w:color="auto" w:fill="auto"/>
            <w:noWrap/>
            <w:vAlign w:val="center"/>
            <w:hideMark/>
          </w:tcPr>
          <w:p w14:paraId="1B59AF53"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1.4</w:t>
            </w:r>
          </w:p>
        </w:tc>
        <w:tc>
          <w:tcPr>
            <w:tcW w:w="1042" w:type="dxa"/>
            <w:tcBorders>
              <w:top w:val="nil"/>
              <w:left w:val="single" w:sz="4" w:space="0" w:color="auto"/>
              <w:bottom w:val="nil"/>
              <w:right w:val="single" w:sz="4" w:space="0" w:color="auto"/>
            </w:tcBorders>
            <w:shd w:val="clear" w:color="auto" w:fill="auto"/>
            <w:noWrap/>
            <w:vAlign w:val="center"/>
            <w:hideMark/>
          </w:tcPr>
          <w:p w14:paraId="5AA7D56C" w14:textId="77777777" w:rsidR="004B640B" w:rsidRPr="00042372" w:rsidRDefault="004B640B" w:rsidP="008446C4">
            <w:pPr>
              <w:rPr>
                <w:rFonts w:ascii="Arial" w:hAnsi="Arial" w:cs="Arial"/>
                <w:b/>
                <w:bCs/>
                <w:color w:val="000000"/>
              </w:rPr>
            </w:pPr>
            <w:r w:rsidRPr="00042372">
              <w:rPr>
                <w:rFonts w:ascii="Arial" w:hAnsi="Arial" w:cs="Arial"/>
                <w:b/>
                <w:bCs/>
                <w:color w:val="000000"/>
              </w:rPr>
              <w:t>3.0</w:t>
            </w:r>
          </w:p>
        </w:tc>
        <w:tc>
          <w:tcPr>
            <w:tcW w:w="1533" w:type="dxa"/>
            <w:tcBorders>
              <w:top w:val="nil"/>
              <w:left w:val="single" w:sz="4" w:space="0" w:color="auto"/>
              <w:bottom w:val="nil"/>
              <w:right w:val="single" w:sz="4" w:space="0" w:color="auto"/>
            </w:tcBorders>
            <w:shd w:val="clear" w:color="auto" w:fill="auto"/>
            <w:noWrap/>
            <w:vAlign w:val="center"/>
            <w:hideMark/>
          </w:tcPr>
          <w:p w14:paraId="73B37B01" w14:textId="77777777" w:rsidR="004B640B" w:rsidRPr="00042372" w:rsidRDefault="004B640B" w:rsidP="008446C4">
            <w:pPr>
              <w:rPr>
                <w:rFonts w:ascii="Arial" w:hAnsi="Arial" w:cs="Arial"/>
                <w:b/>
                <w:bCs/>
                <w:color w:val="000000"/>
              </w:rPr>
            </w:pPr>
            <w:r w:rsidRPr="00042372">
              <w:rPr>
                <w:rFonts w:ascii="Arial" w:hAnsi="Arial" w:cs="Arial"/>
                <w:b/>
                <w:bCs/>
                <w:color w:val="000000"/>
              </w:rPr>
              <w:t>1.7</w:t>
            </w:r>
          </w:p>
        </w:tc>
        <w:tc>
          <w:tcPr>
            <w:tcW w:w="222" w:type="dxa"/>
            <w:vAlign w:val="center"/>
            <w:hideMark/>
          </w:tcPr>
          <w:p w14:paraId="4782CF59" w14:textId="77777777" w:rsidR="004B640B" w:rsidRPr="00042372" w:rsidRDefault="004B640B" w:rsidP="008446C4">
            <w:pPr>
              <w:bidi/>
              <w:rPr>
                <w:sz w:val="20"/>
                <w:szCs w:val="20"/>
              </w:rPr>
            </w:pPr>
          </w:p>
        </w:tc>
      </w:tr>
      <w:tr w:rsidR="004B640B" w:rsidRPr="00042372" w14:paraId="3312499D"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7E94F3CB"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3359AE9B"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متزوج / زوجة واحدة</w:t>
            </w:r>
          </w:p>
        </w:tc>
        <w:tc>
          <w:tcPr>
            <w:tcW w:w="1042" w:type="dxa"/>
            <w:tcBorders>
              <w:top w:val="nil"/>
              <w:left w:val="single" w:sz="4" w:space="0" w:color="auto"/>
              <w:bottom w:val="nil"/>
              <w:right w:val="single" w:sz="4" w:space="0" w:color="auto"/>
            </w:tcBorders>
            <w:shd w:val="clear" w:color="auto" w:fill="auto"/>
            <w:noWrap/>
            <w:vAlign w:val="center"/>
            <w:hideMark/>
          </w:tcPr>
          <w:p w14:paraId="128C3BEA" w14:textId="77777777" w:rsidR="004B640B" w:rsidRPr="00042372" w:rsidRDefault="004B640B" w:rsidP="008446C4">
            <w:pPr>
              <w:rPr>
                <w:rFonts w:ascii="Arial" w:hAnsi="Arial" w:cs="Arial"/>
                <w:b/>
                <w:bCs/>
                <w:color w:val="000000"/>
                <w:rtl/>
              </w:rPr>
            </w:pPr>
            <w:r w:rsidRPr="00042372">
              <w:rPr>
                <w:rFonts w:ascii="Arial" w:hAnsi="Arial" w:cs="Arial"/>
                <w:b/>
                <w:bCs/>
                <w:color w:val="000000"/>
              </w:rPr>
              <w:t>95.5</w:t>
            </w:r>
          </w:p>
        </w:tc>
        <w:tc>
          <w:tcPr>
            <w:tcW w:w="1042" w:type="dxa"/>
            <w:tcBorders>
              <w:top w:val="nil"/>
              <w:left w:val="single" w:sz="4" w:space="0" w:color="auto"/>
              <w:bottom w:val="nil"/>
              <w:right w:val="single" w:sz="4" w:space="0" w:color="auto"/>
            </w:tcBorders>
            <w:shd w:val="clear" w:color="auto" w:fill="auto"/>
            <w:noWrap/>
            <w:vAlign w:val="center"/>
            <w:hideMark/>
          </w:tcPr>
          <w:p w14:paraId="28E33E0D" w14:textId="77777777" w:rsidR="004B640B" w:rsidRPr="00042372" w:rsidRDefault="004B640B" w:rsidP="008446C4">
            <w:pPr>
              <w:rPr>
                <w:rFonts w:ascii="Arial" w:hAnsi="Arial" w:cs="Arial"/>
                <w:b/>
                <w:bCs/>
                <w:color w:val="000000"/>
              </w:rPr>
            </w:pPr>
            <w:r w:rsidRPr="00042372">
              <w:rPr>
                <w:rFonts w:ascii="Arial" w:hAnsi="Arial" w:cs="Arial"/>
                <w:b/>
                <w:bCs/>
                <w:color w:val="000000"/>
              </w:rPr>
              <w:t>23.6</w:t>
            </w:r>
          </w:p>
        </w:tc>
        <w:tc>
          <w:tcPr>
            <w:tcW w:w="1533" w:type="dxa"/>
            <w:tcBorders>
              <w:top w:val="nil"/>
              <w:left w:val="single" w:sz="4" w:space="0" w:color="auto"/>
              <w:bottom w:val="nil"/>
              <w:right w:val="single" w:sz="4" w:space="0" w:color="auto"/>
            </w:tcBorders>
            <w:shd w:val="clear" w:color="auto" w:fill="auto"/>
            <w:noWrap/>
            <w:vAlign w:val="center"/>
            <w:hideMark/>
          </w:tcPr>
          <w:p w14:paraId="30D03B7C" w14:textId="77777777" w:rsidR="004B640B" w:rsidRPr="00042372" w:rsidRDefault="004B640B" w:rsidP="008446C4">
            <w:pPr>
              <w:rPr>
                <w:rFonts w:ascii="Arial" w:hAnsi="Arial" w:cs="Arial"/>
                <w:b/>
                <w:bCs/>
                <w:color w:val="000000"/>
              </w:rPr>
            </w:pPr>
            <w:r w:rsidRPr="00042372">
              <w:rPr>
                <w:rFonts w:ascii="Arial" w:hAnsi="Arial" w:cs="Arial"/>
                <w:b/>
                <w:bCs/>
                <w:color w:val="000000"/>
              </w:rPr>
              <w:t>82.4</w:t>
            </w:r>
          </w:p>
        </w:tc>
        <w:tc>
          <w:tcPr>
            <w:tcW w:w="222" w:type="dxa"/>
            <w:vAlign w:val="center"/>
            <w:hideMark/>
          </w:tcPr>
          <w:p w14:paraId="3F86D7D1" w14:textId="77777777" w:rsidR="004B640B" w:rsidRPr="00042372" w:rsidRDefault="004B640B" w:rsidP="008446C4">
            <w:pPr>
              <w:bidi/>
              <w:rPr>
                <w:sz w:val="20"/>
                <w:szCs w:val="20"/>
              </w:rPr>
            </w:pPr>
          </w:p>
        </w:tc>
      </w:tr>
      <w:tr w:rsidR="004B640B" w:rsidRPr="00042372" w14:paraId="1F32C2F8"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5F9ED9F5"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6C1C889B"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مطلق / مطلقة</w:t>
            </w:r>
          </w:p>
        </w:tc>
        <w:tc>
          <w:tcPr>
            <w:tcW w:w="1042" w:type="dxa"/>
            <w:tcBorders>
              <w:top w:val="nil"/>
              <w:left w:val="single" w:sz="4" w:space="0" w:color="auto"/>
              <w:bottom w:val="nil"/>
              <w:right w:val="single" w:sz="4" w:space="0" w:color="auto"/>
            </w:tcBorders>
            <w:shd w:val="clear" w:color="auto" w:fill="auto"/>
            <w:noWrap/>
            <w:vAlign w:val="center"/>
            <w:hideMark/>
          </w:tcPr>
          <w:p w14:paraId="1DB1A523" w14:textId="77777777" w:rsidR="004B640B" w:rsidRPr="00042372" w:rsidRDefault="004B640B" w:rsidP="008446C4">
            <w:pPr>
              <w:rPr>
                <w:rFonts w:ascii="Arial" w:hAnsi="Arial" w:cs="Arial"/>
                <w:b/>
                <w:bCs/>
                <w:color w:val="000000"/>
                <w:rtl/>
              </w:rPr>
            </w:pPr>
            <w:r w:rsidRPr="00042372">
              <w:rPr>
                <w:rFonts w:ascii="Arial" w:hAnsi="Arial" w:cs="Arial"/>
                <w:b/>
                <w:bCs/>
                <w:color w:val="000000"/>
              </w:rPr>
              <w:t>.8</w:t>
            </w:r>
          </w:p>
        </w:tc>
        <w:tc>
          <w:tcPr>
            <w:tcW w:w="1042" w:type="dxa"/>
            <w:tcBorders>
              <w:top w:val="nil"/>
              <w:left w:val="single" w:sz="4" w:space="0" w:color="auto"/>
              <w:bottom w:val="nil"/>
              <w:right w:val="single" w:sz="4" w:space="0" w:color="auto"/>
            </w:tcBorders>
            <w:shd w:val="clear" w:color="000000" w:fill="FFFF00"/>
            <w:noWrap/>
            <w:vAlign w:val="center"/>
            <w:hideMark/>
          </w:tcPr>
          <w:p w14:paraId="4318E8E3" w14:textId="77777777" w:rsidR="004B640B" w:rsidRPr="00042372" w:rsidRDefault="004B640B" w:rsidP="008446C4">
            <w:pPr>
              <w:rPr>
                <w:rFonts w:ascii="Arial" w:hAnsi="Arial" w:cs="Arial"/>
                <w:b/>
                <w:bCs/>
                <w:color w:val="000000"/>
              </w:rPr>
            </w:pPr>
            <w:r w:rsidRPr="00042372">
              <w:rPr>
                <w:rFonts w:ascii="Arial" w:hAnsi="Arial" w:cs="Arial"/>
                <w:b/>
                <w:bCs/>
                <w:color w:val="000000"/>
              </w:rPr>
              <w:t>7.9</w:t>
            </w:r>
          </w:p>
        </w:tc>
        <w:tc>
          <w:tcPr>
            <w:tcW w:w="1533" w:type="dxa"/>
            <w:tcBorders>
              <w:top w:val="nil"/>
              <w:left w:val="single" w:sz="4" w:space="0" w:color="auto"/>
              <w:bottom w:val="nil"/>
              <w:right w:val="single" w:sz="4" w:space="0" w:color="auto"/>
            </w:tcBorders>
            <w:shd w:val="clear" w:color="auto" w:fill="auto"/>
            <w:noWrap/>
            <w:vAlign w:val="center"/>
            <w:hideMark/>
          </w:tcPr>
          <w:p w14:paraId="2DAB16A5" w14:textId="77777777" w:rsidR="004B640B" w:rsidRPr="00042372" w:rsidRDefault="004B640B" w:rsidP="008446C4">
            <w:pPr>
              <w:rPr>
                <w:rFonts w:ascii="Arial" w:hAnsi="Arial" w:cs="Arial"/>
                <w:b/>
                <w:bCs/>
                <w:color w:val="000000"/>
              </w:rPr>
            </w:pPr>
            <w:r w:rsidRPr="00042372">
              <w:rPr>
                <w:rFonts w:ascii="Arial" w:hAnsi="Arial" w:cs="Arial"/>
                <w:b/>
                <w:bCs/>
                <w:color w:val="000000"/>
              </w:rPr>
              <w:t>2.1</w:t>
            </w:r>
          </w:p>
        </w:tc>
        <w:tc>
          <w:tcPr>
            <w:tcW w:w="222" w:type="dxa"/>
            <w:vAlign w:val="center"/>
            <w:hideMark/>
          </w:tcPr>
          <w:p w14:paraId="17908B0A" w14:textId="77777777" w:rsidR="004B640B" w:rsidRPr="00042372" w:rsidRDefault="004B640B" w:rsidP="008446C4">
            <w:pPr>
              <w:bidi/>
              <w:rPr>
                <w:sz w:val="20"/>
                <w:szCs w:val="20"/>
              </w:rPr>
            </w:pPr>
          </w:p>
        </w:tc>
      </w:tr>
      <w:tr w:rsidR="004B640B" w:rsidRPr="00042372" w14:paraId="1E181824" w14:textId="77777777" w:rsidTr="009E0874">
        <w:trPr>
          <w:trHeight w:val="70"/>
        </w:trPr>
        <w:tc>
          <w:tcPr>
            <w:tcW w:w="2594" w:type="dxa"/>
            <w:vMerge/>
            <w:tcBorders>
              <w:top w:val="nil"/>
              <w:left w:val="single" w:sz="4" w:space="0" w:color="auto"/>
              <w:bottom w:val="single" w:sz="4" w:space="0" w:color="000000"/>
              <w:right w:val="single" w:sz="4" w:space="0" w:color="auto"/>
            </w:tcBorders>
            <w:vAlign w:val="center"/>
            <w:hideMark/>
          </w:tcPr>
          <w:p w14:paraId="796E70BE"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single" w:sz="4" w:space="0" w:color="auto"/>
              <w:right w:val="single" w:sz="4" w:space="0" w:color="auto"/>
            </w:tcBorders>
            <w:shd w:val="clear" w:color="auto" w:fill="auto"/>
            <w:vAlign w:val="center"/>
            <w:hideMark/>
          </w:tcPr>
          <w:p w14:paraId="1CE82243"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أرمل / أرملة</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107713EC" w14:textId="77777777" w:rsidR="004B640B" w:rsidRPr="00042372" w:rsidRDefault="004B640B" w:rsidP="008446C4">
            <w:pPr>
              <w:rPr>
                <w:rFonts w:ascii="Arial" w:hAnsi="Arial" w:cs="Arial"/>
                <w:b/>
                <w:bCs/>
                <w:color w:val="000000"/>
                <w:rtl/>
              </w:rPr>
            </w:pPr>
            <w:r w:rsidRPr="00042372">
              <w:rPr>
                <w:rFonts w:ascii="Arial" w:hAnsi="Arial" w:cs="Arial"/>
                <w:b/>
                <w:bCs/>
                <w:color w:val="000000"/>
              </w:rPr>
              <w:t>2.4</w:t>
            </w:r>
          </w:p>
        </w:tc>
        <w:tc>
          <w:tcPr>
            <w:tcW w:w="1042" w:type="dxa"/>
            <w:tcBorders>
              <w:top w:val="nil"/>
              <w:left w:val="single" w:sz="4" w:space="0" w:color="auto"/>
              <w:bottom w:val="single" w:sz="4" w:space="0" w:color="auto"/>
              <w:right w:val="single" w:sz="4" w:space="0" w:color="auto"/>
            </w:tcBorders>
            <w:shd w:val="clear" w:color="000000" w:fill="FFFF00"/>
            <w:noWrap/>
            <w:vAlign w:val="center"/>
            <w:hideMark/>
          </w:tcPr>
          <w:p w14:paraId="43440553" w14:textId="77777777" w:rsidR="004B640B" w:rsidRPr="00042372" w:rsidRDefault="004B640B" w:rsidP="008446C4">
            <w:pPr>
              <w:rPr>
                <w:rFonts w:ascii="Arial" w:hAnsi="Arial" w:cs="Arial"/>
                <w:b/>
                <w:bCs/>
                <w:color w:val="000000"/>
              </w:rPr>
            </w:pPr>
            <w:r w:rsidRPr="00042372">
              <w:rPr>
                <w:rFonts w:ascii="Arial" w:hAnsi="Arial" w:cs="Arial"/>
                <w:b/>
                <w:bCs/>
                <w:color w:val="000000"/>
              </w:rPr>
              <w:t>65.4</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238D0AA9" w14:textId="77777777" w:rsidR="004B640B" w:rsidRPr="00042372" w:rsidRDefault="004B640B" w:rsidP="008446C4">
            <w:pPr>
              <w:rPr>
                <w:rFonts w:ascii="Arial" w:hAnsi="Arial" w:cs="Arial"/>
                <w:b/>
                <w:bCs/>
                <w:color w:val="000000"/>
              </w:rPr>
            </w:pPr>
            <w:r w:rsidRPr="00042372">
              <w:rPr>
                <w:rFonts w:ascii="Arial" w:hAnsi="Arial" w:cs="Arial"/>
                <w:b/>
                <w:bCs/>
                <w:color w:val="000000"/>
              </w:rPr>
              <w:t>13.8</w:t>
            </w:r>
          </w:p>
        </w:tc>
        <w:tc>
          <w:tcPr>
            <w:tcW w:w="222" w:type="dxa"/>
            <w:vAlign w:val="center"/>
            <w:hideMark/>
          </w:tcPr>
          <w:p w14:paraId="74DEB023" w14:textId="77777777" w:rsidR="004B640B" w:rsidRPr="00042372" w:rsidRDefault="004B640B" w:rsidP="008446C4">
            <w:pPr>
              <w:bidi/>
              <w:rPr>
                <w:sz w:val="20"/>
                <w:szCs w:val="20"/>
              </w:rPr>
            </w:pPr>
          </w:p>
        </w:tc>
      </w:tr>
      <w:tr w:rsidR="004B640B" w:rsidRPr="00042372" w14:paraId="3CAA436B" w14:textId="77777777" w:rsidTr="00092397">
        <w:trPr>
          <w:trHeight w:val="315"/>
        </w:trPr>
        <w:tc>
          <w:tcPr>
            <w:tcW w:w="2594" w:type="dxa"/>
            <w:vMerge w:val="restart"/>
            <w:tcBorders>
              <w:top w:val="nil"/>
              <w:left w:val="single" w:sz="4" w:space="0" w:color="auto"/>
              <w:bottom w:val="single" w:sz="4" w:space="0" w:color="auto"/>
              <w:right w:val="single" w:sz="4" w:space="0" w:color="auto"/>
            </w:tcBorders>
            <w:shd w:val="clear" w:color="auto" w:fill="auto"/>
            <w:hideMark/>
          </w:tcPr>
          <w:p w14:paraId="1D62E66F"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الحالة التعليمية لرب الأسرة</w:t>
            </w:r>
          </w:p>
        </w:tc>
        <w:tc>
          <w:tcPr>
            <w:tcW w:w="3276" w:type="dxa"/>
            <w:tcBorders>
              <w:top w:val="nil"/>
              <w:left w:val="single" w:sz="4" w:space="0" w:color="auto"/>
              <w:bottom w:val="nil"/>
              <w:right w:val="single" w:sz="4" w:space="0" w:color="auto"/>
            </w:tcBorders>
            <w:shd w:val="clear" w:color="auto" w:fill="auto"/>
            <w:vAlign w:val="center"/>
            <w:hideMark/>
          </w:tcPr>
          <w:p w14:paraId="762F037E" w14:textId="77777777"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أمي</w:t>
            </w:r>
          </w:p>
        </w:tc>
        <w:tc>
          <w:tcPr>
            <w:tcW w:w="1042" w:type="dxa"/>
            <w:tcBorders>
              <w:top w:val="nil"/>
              <w:left w:val="single" w:sz="4" w:space="0" w:color="auto"/>
              <w:bottom w:val="nil"/>
              <w:right w:val="single" w:sz="4" w:space="0" w:color="auto"/>
            </w:tcBorders>
            <w:shd w:val="clear" w:color="auto" w:fill="auto"/>
            <w:noWrap/>
            <w:vAlign w:val="center"/>
            <w:hideMark/>
          </w:tcPr>
          <w:p w14:paraId="04A5EA72"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18.1</w:t>
            </w:r>
          </w:p>
        </w:tc>
        <w:tc>
          <w:tcPr>
            <w:tcW w:w="1042" w:type="dxa"/>
            <w:tcBorders>
              <w:top w:val="nil"/>
              <w:left w:val="single" w:sz="4" w:space="0" w:color="auto"/>
              <w:bottom w:val="nil"/>
              <w:right w:val="single" w:sz="4" w:space="0" w:color="auto"/>
            </w:tcBorders>
            <w:shd w:val="clear" w:color="000000" w:fill="FFFF00"/>
            <w:noWrap/>
            <w:vAlign w:val="center"/>
            <w:hideMark/>
          </w:tcPr>
          <w:p w14:paraId="6C1FB9A7" w14:textId="77777777" w:rsidR="004B640B" w:rsidRPr="00042372" w:rsidRDefault="004B640B" w:rsidP="008446C4">
            <w:pPr>
              <w:rPr>
                <w:rFonts w:ascii="Arial" w:hAnsi="Arial" w:cs="Arial"/>
                <w:b/>
                <w:bCs/>
                <w:color w:val="000000"/>
              </w:rPr>
            </w:pPr>
            <w:r w:rsidRPr="00042372">
              <w:rPr>
                <w:rFonts w:ascii="Arial" w:hAnsi="Arial" w:cs="Arial"/>
                <w:b/>
                <w:bCs/>
                <w:color w:val="000000"/>
              </w:rPr>
              <w:t>47.2</w:t>
            </w:r>
          </w:p>
        </w:tc>
        <w:tc>
          <w:tcPr>
            <w:tcW w:w="1533" w:type="dxa"/>
            <w:tcBorders>
              <w:top w:val="nil"/>
              <w:left w:val="single" w:sz="4" w:space="0" w:color="auto"/>
              <w:bottom w:val="nil"/>
              <w:right w:val="single" w:sz="4" w:space="0" w:color="auto"/>
            </w:tcBorders>
            <w:shd w:val="clear" w:color="auto" w:fill="auto"/>
            <w:noWrap/>
            <w:vAlign w:val="center"/>
            <w:hideMark/>
          </w:tcPr>
          <w:p w14:paraId="18223C3F" w14:textId="77777777" w:rsidR="004B640B" w:rsidRPr="00042372" w:rsidRDefault="004B640B" w:rsidP="008446C4">
            <w:pPr>
              <w:rPr>
                <w:rFonts w:ascii="Arial" w:hAnsi="Arial" w:cs="Arial"/>
                <w:b/>
                <w:bCs/>
                <w:color w:val="000000"/>
              </w:rPr>
            </w:pPr>
            <w:r w:rsidRPr="00042372">
              <w:rPr>
                <w:rFonts w:ascii="Arial" w:hAnsi="Arial" w:cs="Arial"/>
                <w:b/>
                <w:bCs/>
                <w:color w:val="000000"/>
              </w:rPr>
              <w:t>23.4</w:t>
            </w:r>
          </w:p>
        </w:tc>
        <w:tc>
          <w:tcPr>
            <w:tcW w:w="222" w:type="dxa"/>
            <w:vAlign w:val="center"/>
            <w:hideMark/>
          </w:tcPr>
          <w:p w14:paraId="746E0B09" w14:textId="77777777" w:rsidR="004B640B" w:rsidRPr="00042372" w:rsidRDefault="004B640B" w:rsidP="008446C4">
            <w:pPr>
              <w:bidi/>
              <w:rPr>
                <w:sz w:val="20"/>
                <w:szCs w:val="20"/>
              </w:rPr>
            </w:pPr>
          </w:p>
        </w:tc>
      </w:tr>
      <w:tr w:rsidR="004B640B" w:rsidRPr="00042372" w14:paraId="7E79F9EA" w14:textId="77777777" w:rsidTr="00092397">
        <w:trPr>
          <w:trHeight w:val="315"/>
        </w:trPr>
        <w:tc>
          <w:tcPr>
            <w:tcW w:w="2594" w:type="dxa"/>
            <w:vMerge/>
            <w:tcBorders>
              <w:top w:val="nil"/>
              <w:left w:val="single" w:sz="4" w:space="0" w:color="auto"/>
              <w:bottom w:val="single" w:sz="4" w:space="0" w:color="auto"/>
              <w:right w:val="single" w:sz="4" w:space="0" w:color="auto"/>
            </w:tcBorders>
            <w:vAlign w:val="center"/>
            <w:hideMark/>
          </w:tcPr>
          <w:p w14:paraId="6AE9301E"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0EE7DD59"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يقرأ ويكتب</w:t>
            </w:r>
          </w:p>
        </w:tc>
        <w:tc>
          <w:tcPr>
            <w:tcW w:w="1042" w:type="dxa"/>
            <w:tcBorders>
              <w:top w:val="nil"/>
              <w:left w:val="single" w:sz="4" w:space="0" w:color="auto"/>
              <w:bottom w:val="nil"/>
              <w:right w:val="single" w:sz="4" w:space="0" w:color="auto"/>
            </w:tcBorders>
            <w:shd w:val="clear" w:color="auto" w:fill="auto"/>
            <w:noWrap/>
            <w:vAlign w:val="center"/>
            <w:hideMark/>
          </w:tcPr>
          <w:p w14:paraId="702348EA"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10.3</w:t>
            </w:r>
          </w:p>
        </w:tc>
        <w:tc>
          <w:tcPr>
            <w:tcW w:w="1042" w:type="dxa"/>
            <w:tcBorders>
              <w:top w:val="nil"/>
              <w:left w:val="single" w:sz="4" w:space="0" w:color="auto"/>
              <w:bottom w:val="nil"/>
              <w:right w:val="single" w:sz="4" w:space="0" w:color="auto"/>
            </w:tcBorders>
            <w:shd w:val="clear" w:color="auto" w:fill="auto"/>
            <w:noWrap/>
            <w:vAlign w:val="center"/>
            <w:hideMark/>
          </w:tcPr>
          <w:p w14:paraId="14B131F2" w14:textId="77777777" w:rsidR="004B640B" w:rsidRPr="00042372" w:rsidRDefault="004B640B" w:rsidP="008446C4">
            <w:pPr>
              <w:rPr>
                <w:rFonts w:ascii="Arial" w:hAnsi="Arial" w:cs="Arial"/>
                <w:b/>
                <w:bCs/>
                <w:color w:val="000000"/>
              </w:rPr>
            </w:pPr>
            <w:r w:rsidRPr="00042372">
              <w:rPr>
                <w:rFonts w:ascii="Arial" w:hAnsi="Arial" w:cs="Arial"/>
                <w:b/>
                <w:bCs/>
                <w:color w:val="000000"/>
              </w:rPr>
              <w:t>8.7</w:t>
            </w:r>
          </w:p>
        </w:tc>
        <w:tc>
          <w:tcPr>
            <w:tcW w:w="1533" w:type="dxa"/>
            <w:tcBorders>
              <w:top w:val="nil"/>
              <w:left w:val="single" w:sz="4" w:space="0" w:color="auto"/>
              <w:bottom w:val="nil"/>
              <w:right w:val="single" w:sz="4" w:space="0" w:color="auto"/>
            </w:tcBorders>
            <w:shd w:val="clear" w:color="auto" w:fill="auto"/>
            <w:noWrap/>
            <w:vAlign w:val="center"/>
            <w:hideMark/>
          </w:tcPr>
          <w:p w14:paraId="6CD5CAFB" w14:textId="77777777" w:rsidR="004B640B" w:rsidRPr="00042372" w:rsidRDefault="004B640B" w:rsidP="008446C4">
            <w:pPr>
              <w:rPr>
                <w:rFonts w:ascii="Arial" w:hAnsi="Arial" w:cs="Arial"/>
                <w:b/>
                <w:bCs/>
                <w:color w:val="000000"/>
              </w:rPr>
            </w:pPr>
            <w:r w:rsidRPr="00042372">
              <w:rPr>
                <w:rFonts w:ascii="Arial" w:hAnsi="Arial" w:cs="Arial"/>
                <w:b/>
                <w:bCs/>
                <w:color w:val="000000"/>
              </w:rPr>
              <w:t>10.0</w:t>
            </w:r>
          </w:p>
        </w:tc>
        <w:tc>
          <w:tcPr>
            <w:tcW w:w="222" w:type="dxa"/>
            <w:vAlign w:val="center"/>
            <w:hideMark/>
          </w:tcPr>
          <w:p w14:paraId="60D8F69E" w14:textId="77777777" w:rsidR="004B640B" w:rsidRPr="00042372" w:rsidRDefault="004B640B" w:rsidP="008446C4">
            <w:pPr>
              <w:bidi/>
              <w:rPr>
                <w:sz w:val="20"/>
                <w:szCs w:val="20"/>
              </w:rPr>
            </w:pPr>
          </w:p>
        </w:tc>
      </w:tr>
      <w:tr w:rsidR="004B640B" w:rsidRPr="00042372" w14:paraId="38E0C300" w14:textId="77777777" w:rsidTr="009E0874">
        <w:trPr>
          <w:trHeight w:val="70"/>
        </w:trPr>
        <w:tc>
          <w:tcPr>
            <w:tcW w:w="2594" w:type="dxa"/>
            <w:vMerge/>
            <w:tcBorders>
              <w:top w:val="nil"/>
              <w:left w:val="single" w:sz="4" w:space="0" w:color="auto"/>
              <w:bottom w:val="single" w:sz="4" w:space="0" w:color="auto"/>
              <w:right w:val="single" w:sz="4" w:space="0" w:color="auto"/>
            </w:tcBorders>
            <w:vAlign w:val="center"/>
            <w:hideMark/>
          </w:tcPr>
          <w:p w14:paraId="28758324"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3F34BCBE" w14:textId="2FB2B4CC"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حاصل </w:t>
            </w:r>
            <w:r w:rsidR="00FF1802" w:rsidRPr="00042372">
              <w:rPr>
                <w:rFonts w:ascii="Sultan bold" w:hAnsi="Sultan bold" w:cs="Arial" w:hint="cs"/>
                <w:b/>
                <w:bCs/>
                <w:color w:val="000000"/>
                <w:rtl/>
              </w:rPr>
              <w:t>على</w:t>
            </w:r>
            <w:r w:rsidRPr="00042372">
              <w:rPr>
                <w:rFonts w:ascii="Sultan bold" w:hAnsi="Sultan bold" w:cs="Arial"/>
                <w:b/>
                <w:bCs/>
                <w:color w:val="000000"/>
                <w:rtl/>
              </w:rPr>
              <w:t xml:space="preserve"> شهادة محو الامية</w:t>
            </w:r>
          </w:p>
        </w:tc>
        <w:tc>
          <w:tcPr>
            <w:tcW w:w="1042" w:type="dxa"/>
            <w:tcBorders>
              <w:top w:val="nil"/>
              <w:left w:val="single" w:sz="4" w:space="0" w:color="auto"/>
              <w:bottom w:val="nil"/>
              <w:right w:val="single" w:sz="4" w:space="0" w:color="auto"/>
            </w:tcBorders>
            <w:shd w:val="clear" w:color="auto" w:fill="auto"/>
            <w:noWrap/>
            <w:vAlign w:val="center"/>
            <w:hideMark/>
          </w:tcPr>
          <w:p w14:paraId="6539957F" w14:textId="77777777" w:rsidR="004B640B" w:rsidRPr="00042372" w:rsidRDefault="004B640B" w:rsidP="008446C4">
            <w:pPr>
              <w:rPr>
                <w:rFonts w:ascii="Arial" w:hAnsi="Arial" w:cs="Arial"/>
                <w:b/>
                <w:bCs/>
                <w:color w:val="000000"/>
                <w:rtl/>
              </w:rPr>
            </w:pPr>
            <w:r w:rsidRPr="00042372">
              <w:rPr>
                <w:rFonts w:ascii="Arial" w:hAnsi="Arial" w:cs="Arial"/>
                <w:b/>
                <w:bCs/>
                <w:color w:val="000000"/>
              </w:rPr>
              <w:t>2.0</w:t>
            </w:r>
          </w:p>
        </w:tc>
        <w:tc>
          <w:tcPr>
            <w:tcW w:w="1042" w:type="dxa"/>
            <w:tcBorders>
              <w:top w:val="nil"/>
              <w:left w:val="single" w:sz="4" w:space="0" w:color="auto"/>
              <w:bottom w:val="nil"/>
              <w:right w:val="single" w:sz="4" w:space="0" w:color="auto"/>
            </w:tcBorders>
            <w:shd w:val="clear" w:color="auto" w:fill="auto"/>
            <w:noWrap/>
            <w:vAlign w:val="center"/>
            <w:hideMark/>
          </w:tcPr>
          <w:p w14:paraId="6D29061F" w14:textId="77777777" w:rsidR="004B640B" w:rsidRPr="00042372" w:rsidRDefault="004B640B" w:rsidP="008446C4">
            <w:pPr>
              <w:rPr>
                <w:rFonts w:ascii="Arial" w:hAnsi="Arial" w:cs="Arial"/>
                <w:b/>
                <w:bCs/>
                <w:color w:val="000000"/>
              </w:rPr>
            </w:pPr>
            <w:r w:rsidRPr="00042372">
              <w:rPr>
                <w:rFonts w:ascii="Arial" w:hAnsi="Arial" w:cs="Arial"/>
                <w:b/>
                <w:bCs/>
                <w:color w:val="000000"/>
              </w:rPr>
              <w:t>.9</w:t>
            </w:r>
          </w:p>
        </w:tc>
        <w:tc>
          <w:tcPr>
            <w:tcW w:w="1533" w:type="dxa"/>
            <w:tcBorders>
              <w:top w:val="nil"/>
              <w:left w:val="single" w:sz="4" w:space="0" w:color="auto"/>
              <w:bottom w:val="nil"/>
              <w:right w:val="single" w:sz="4" w:space="0" w:color="auto"/>
            </w:tcBorders>
            <w:shd w:val="clear" w:color="auto" w:fill="auto"/>
            <w:noWrap/>
            <w:vAlign w:val="center"/>
            <w:hideMark/>
          </w:tcPr>
          <w:p w14:paraId="59DCBD0F" w14:textId="77777777" w:rsidR="004B640B" w:rsidRPr="00042372" w:rsidRDefault="004B640B" w:rsidP="008446C4">
            <w:pPr>
              <w:rPr>
                <w:rFonts w:ascii="Arial" w:hAnsi="Arial" w:cs="Arial"/>
                <w:b/>
                <w:bCs/>
                <w:color w:val="000000"/>
              </w:rPr>
            </w:pPr>
            <w:r w:rsidRPr="00042372">
              <w:rPr>
                <w:rFonts w:ascii="Arial" w:hAnsi="Arial" w:cs="Arial"/>
                <w:b/>
                <w:bCs/>
                <w:color w:val="000000"/>
              </w:rPr>
              <w:t>1.8</w:t>
            </w:r>
          </w:p>
        </w:tc>
        <w:tc>
          <w:tcPr>
            <w:tcW w:w="222" w:type="dxa"/>
            <w:vAlign w:val="center"/>
            <w:hideMark/>
          </w:tcPr>
          <w:p w14:paraId="044DD493" w14:textId="77777777" w:rsidR="004B640B" w:rsidRPr="00042372" w:rsidRDefault="004B640B" w:rsidP="008446C4">
            <w:pPr>
              <w:bidi/>
              <w:rPr>
                <w:sz w:val="20"/>
                <w:szCs w:val="20"/>
              </w:rPr>
            </w:pPr>
          </w:p>
        </w:tc>
      </w:tr>
      <w:tr w:rsidR="004B640B" w:rsidRPr="00042372" w14:paraId="7C71BBE8" w14:textId="77777777" w:rsidTr="00092397">
        <w:trPr>
          <w:trHeight w:val="315"/>
        </w:trPr>
        <w:tc>
          <w:tcPr>
            <w:tcW w:w="2594" w:type="dxa"/>
            <w:vMerge/>
            <w:tcBorders>
              <w:top w:val="nil"/>
              <w:left w:val="single" w:sz="4" w:space="0" w:color="auto"/>
              <w:bottom w:val="single" w:sz="4" w:space="0" w:color="auto"/>
              <w:right w:val="single" w:sz="4" w:space="0" w:color="auto"/>
            </w:tcBorders>
            <w:vAlign w:val="center"/>
            <w:hideMark/>
          </w:tcPr>
          <w:p w14:paraId="21A5A84D"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6B364885" w14:textId="190C9A76"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حاصل </w:t>
            </w:r>
            <w:r w:rsidR="00FF1802" w:rsidRPr="00042372">
              <w:rPr>
                <w:rFonts w:ascii="Sultan bold" w:hAnsi="Sultan bold" w:cs="Arial" w:hint="cs"/>
                <w:b/>
                <w:bCs/>
                <w:color w:val="000000"/>
                <w:rtl/>
              </w:rPr>
              <w:t>على</w:t>
            </w:r>
            <w:r w:rsidRPr="00042372">
              <w:rPr>
                <w:rFonts w:ascii="Sultan bold" w:hAnsi="Sultan bold" w:cs="Arial"/>
                <w:b/>
                <w:bCs/>
                <w:color w:val="000000"/>
                <w:rtl/>
              </w:rPr>
              <w:t xml:space="preserve"> شهادة أقل من المتوسط</w:t>
            </w:r>
          </w:p>
        </w:tc>
        <w:tc>
          <w:tcPr>
            <w:tcW w:w="1042" w:type="dxa"/>
            <w:tcBorders>
              <w:top w:val="nil"/>
              <w:left w:val="single" w:sz="4" w:space="0" w:color="auto"/>
              <w:bottom w:val="nil"/>
              <w:right w:val="single" w:sz="4" w:space="0" w:color="auto"/>
            </w:tcBorders>
            <w:shd w:val="clear" w:color="auto" w:fill="auto"/>
            <w:noWrap/>
            <w:vAlign w:val="center"/>
            <w:hideMark/>
          </w:tcPr>
          <w:p w14:paraId="1C88F926"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15.0</w:t>
            </w:r>
          </w:p>
        </w:tc>
        <w:tc>
          <w:tcPr>
            <w:tcW w:w="1042" w:type="dxa"/>
            <w:tcBorders>
              <w:top w:val="nil"/>
              <w:left w:val="single" w:sz="4" w:space="0" w:color="auto"/>
              <w:bottom w:val="nil"/>
              <w:right w:val="single" w:sz="4" w:space="0" w:color="auto"/>
            </w:tcBorders>
            <w:shd w:val="clear" w:color="auto" w:fill="auto"/>
            <w:noWrap/>
            <w:vAlign w:val="center"/>
            <w:hideMark/>
          </w:tcPr>
          <w:p w14:paraId="4DCAF0C2" w14:textId="77777777" w:rsidR="004B640B" w:rsidRPr="00042372" w:rsidRDefault="004B640B" w:rsidP="008446C4">
            <w:pPr>
              <w:rPr>
                <w:rFonts w:ascii="Arial" w:hAnsi="Arial" w:cs="Arial"/>
                <w:b/>
                <w:bCs/>
                <w:color w:val="000000"/>
              </w:rPr>
            </w:pPr>
            <w:r w:rsidRPr="00042372">
              <w:rPr>
                <w:rFonts w:ascii="Arial" w:hAnsi="Arial" w:cs="Arial"/>
                <w:b/>
                <w:bCs/>
                <w:color w:val="000000"/>
              </w:rPr>
              <w:t>11.8</w:t>
            </w:r>
          </w:p>
        </w:tc>
        <w:tc>
          <w:tcPr>
            <w:tcW w:w="1533" w:type="dxa"/>
            <w:tcBorders>
              <w:top w:val="nil"/>
              <w:left w:val="single" w:sz="4" w:space="0" w:color="auto"/>
              <w:bottom w:val="nil"/>
              <w:right w:val="single" w:sz="4" w:space="0" w:color="auto"/>
            </w:tcBorders>
            <w:shd w:val="clear" w:color="auto" w:fill="auto"/>
            <w:noWrap/>
            <w:vAlign w:val="center"/>
            <w:hideMark/>
          </w:tcPr>
          <w:p w14:paraId="7D832707" w14:textId="77777777" w:rsidR="004B640B" w:rsidRPr="00042372" w:rsidRDefault="004B640B" w:rsidP="008446C4">
            <w:pPr>
              <w:rPr>
                <w:rFonts w:ascii="Arial" w:hAnsi="Arial" w:cs="Arial"/>
                <w:b/>
                <w:bCs/>
                <w:color w:val="000000"/>
              </w:rPr>
            </w:pPr>
            <w:r w:rsidRPr="00042372">
              <w:rPr>
                <w:rFonts w:ascii="Arial" w:hAnsi="Arial" w:cs="Arial"/>
                <w:b/>
                <w:bCs/>
                <w:color w:val="000000"/>
              </w:rPr>
              <w:t>14.4</w:t>
            </w:r>
          </w:p>
        </w:tc>
        <w:tc>
          <w:tcPr>
            <w:tcW w:w="222" w:type="dxa"/>
            <w:vAlign w:val="center"/>
            <w:hideMark/>
          </w:tcPr>
          <w:p w14:paraId="2B7D2E9B" w14:textId="77777777" w:rsidR="004B640B" w:rsidRPr="00042372" w:rsidRDefault="004B640B" w:rsidP="008446C4">
            <w:pPr>
              <w:bidi/>
              <w:rPr>
                <w:sz w:val="20"/>
                <w:szCs w:val="20"/>
              </w:rPr>
            </w:pPr>
          </w:p>
        </w:tc>
      </w:tr>
      <w:tr w:rsidR="004B640B" w:rsidRPr="00042372" w14:paraId="20052536" w14:textId="77777777" w:rsidTr="00092397">
        <w:trPr>
          <w:trHeight w:val="315"/>
        </w:trPr>
        <w:tc>
          <w:tcPr>
            <w:tcW w:w="2594" w:type="dxa"/>
            <w:vMerge/>
            <w:tcBorders>
              <w:top w:val="nil"/>
              <w:left w:val="single" w:sz="4" w:space="0" w:color="auto"/>
              <w:bottom w:val="single" w:sz="4" w:space="0" w:color="auto"/>
              <w:right w:val="single" w:sz="4" w:space="0" w:color="auto"/>
            </w:tcBorders>
            <w:vAlign w:val="center"/>
            <w:hideMark/>
          </w:tcPr>
          <w:p w14:paraId="3242BE0D"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4581BB7C" w14:textId="5971212B"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حاصل </w:t>
            </w:r>
            <w:r w:rsidR="00FF1802" w:rsidRPr="00042372">
              <w:rPr>
                <w:rFonts w:ascii="Sultan bold" w:hAnsi="Sultan bold" w:cs="Arial" w:hint="cs"/>
                <w:b/>
                <w:bCs/>
                <w:color w:val="000000"/>
                <w:rtl/>
              </w:rPr>
              <w:t>على</w:t>
            </w:r>
            <w:r w:rsidRPr="00042372">
              <w:rPr>
                <w:rFonts w:ascii="Sultan bold" w:hAnsi="Sultan bold" w:cs="Arial"/>
                <w:b/>
                <w:bCs/>
                <w:color w:val="000000"/>
                <w:rtl/>
              </w:rPr>
              <w:t xml:space="preserve"> شهادة متوسطة</w:t>
            </w:r>
          </w:p>
        </w:tc>
        <w:tc>
          <w:tcPr>
            <w:tcW w:w="1042" w:type="dxa"/>
            <w:tcBorders>
              <w:top w:val="nil"/>
              <w:left w:val="single" w:sz="4" w:space="0" w:color="auto"/>
              <w:bottom w:val="nil"/>
              <w:right w:val="single" w:sz="4" w:space="0" w:color="auto"/>
            </w:tcBorders>
            <w:shd w:val="clear" w:color="auto" w:fill="auto"/>
            <w:noWrap/>
            <w:vAlign w:val="center"/>
            <w:hideMark/>
          </w:tcPr>
          <w:p w14:paraId="1D0257D2" w14:textId="77777777" w:rsidR="004B640B" w:rsidRPr="00042372" w:rsidRDefault="004B640B" w:rsidP="008446C4">
            <w:pPr>
              <w:rPr>
                <w:rFonts w:ascii="Arial" w:hAnsi="Arial" w:cs="Arial"/>
                <w:b/>
                <w:bCs/>
                <w:color w:val="000000"/>
                <w:rtl/>
              </w:rPr>
            </w:pPr>
            <w:r w:rsidRPr="00042372">
              <w:rPr>
                <w:rFonts w:ascii="Arial" w:hAnsi="Arial" w:cs="Arial"/>
                <w:b/>
                <w:bCs/>
                <w:color w:val="000000"/>
              </w:rPr>
              <w:t>32.7</w:t>
            </w:r>
          </w:p>
        </w:tc>
        <w:tc>
          <w:tcPr>
            <w:tcW w:w="1042" w:type="dxa"/>
            <w:tcBorders>
              <w:top w:val="nil"/>
              <w:left w:val="single" w:sz="4" w:space="0" w:color="auto"/>
              <w:bottom w:val="nil"/>
              <w:right w:val="single" w:sz="4" w:space="0" w:color="auto"/>
            </w:tcBorders>
            <w:shd w:val="clear" w:color="auto" w:fill="auto"/>
            <w:noWrap/>
            <w:vAlign w:val="center"/>
            <w:hideMark/>
          </w:tcPr>
          <w:p w14:paraId="7DEFC99C" w14:textId="77777777" w:rsidR="004B640B" w:rsidRPr="00042372" w:rsidRDefault="004B640B" w:rsidP="008446C4">
            <w:pPr>
              <w:rPr>
                <w:rFonts w:ascii="Arial" w:hAnsi="Arial" w:cs="Arial"/>
                <w:b/>
                <w:bCs/>
                <w:color w:val="000000"/>
              </w:rPr>
            </w:pPr>
            <w:r w:rsidRPr="00042372">
              <w:rPr>
                <w:rFonts w:ascii="Arial" w:hAnsi="Arial" w:cs="Arial"/>
                <w:b/>
                <w:bCs/>
                <w:color w:val="000000"/>
              </w:rPr>
              <w:t>19.1</w:t>
            </w:r>
          </w:p>
        </w:tc>
        <w:tc>
          <w:tcPr>
            <w:tcW w:w="1533" w:type="dxa"/>
            <w:tcBorders>
              <w:top w:val="nil"/>
              <w:left w:val="single" w:sz="4" w:space="0" w:color="auto"/>
              <w:bottom w:val="nil"/>
              <w:right w:val="single" w:sz="4" w:space="0" w:color="auto"/>
            </w:tcBorders>
            <w:shd w:val="clear" w:color="auto" w:fill="auto"/>
            <w:noWrap/>
            <w:vAlign w:val="center"/>
            <w:hideMark/>
          </w:tcPr>
          <w:p w14:paraId="731659F5" w14:textId="77777777" w:rsidR="004B640B" w:rsidRPr="00042372" w:rsidRDefault="004B640B" w:rsidP="008446C4">
            <w:pPr>
              <w:rPr>
                <w:rFonts w:ascii="Arial" w:hAnsi="Arial" w:cs="Arial"/>
                <w:b/>
                <w:bCs/>
                <w:color w:val="000000"/>
              </w:rPr>
            </w:pPr>
            <w:r w:rsidRPr="00042372">
              <w:rPr>
                <w:rFonts w:ascii="Arial" w:hAnsi="Arial" w:cs="Arial"/>
                <w:b/>
                <w:bCs/>
                <w:color w:val="000000"/>
              </w:rPr>
              <w:t>30.2</w:t>
            </w:r>
          </w:p>
        </w:tc>
        <w:tc>
          <w:tcPr>
            <w:tcW w:w="222" w:type="dxa"/>
            <w:vAlign w:val="center"/>
            <w:hideMark/>
          </w:tcPr>
          <w:p w14:paraId="3B86089C" w14:textId="77777777" w:rsidR="004B640B" w:rsidRPr="00042372" w:rsidRDefault="004B640B" w:rsidP="008446C4">
            <w:pPr>
              <w:bidi/>
              <w:rPr>
                <w:sz w:val="20"/>
                <w:szCs w:val="20"/>
              </w:rPr>
            </w:pPr>
          </w:p>
        </w:tc>
      </w:tr>
      <w:tr w:rsidR="004B640B" w:rsidRPr="00042372" w14:paraId="14F8D783" w14:textId="77777777" w:rsidTr="00092397">
        <w:trPr>
          <w:trHeight w:val="315"/>
        </w:trPr>
        <w:tc>
          <w:tcPr>
            <w:tcW w:w="2594" w:type="dxa"/>
            <w:vMerge/>
            <w:tcBorders>
              <w:top w:val="nil"/>
              <w:left w:val="single" w:sz="4" w:space="0" w:color="auto"/>
              <w:bottom w:val="single" w:sz="4" w:space="0" w:color="auto"/>
              <w:right w:val="single" w:sz="4" w:space="0" w:color="auto"/>
            </w:tcBorders>
            <w:vAlign w:val="center"/>
            <w:hideMark/>
          </w:tcPr>
          <w:p w14:paraId="0071489C"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14FB40CC" w14:textId="3071FA80"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حاصل </w:t>
            </w:r>
            <w:r w:rsidR="00FF1802" w:rsidRPr="00042372">
              <w:rPr>
                <w:rFonts w:ascii="Sultan bold" w:hAnsi="Sultan bold" w:cs="Arial" w:hint="cs"/>
                <w:b/>
                <w:bCs/>
                <w:color w:val="000000"/>
                <w:rtl/>
              </w:rPr>
              <w:t>على</w:t>
            </w:r>
            <w:r w:rsidRPr="00042372">
              <w:rPr>
                <w:rFonts w:ascii="Sultan bold" w:hAnsi="Sultan bold" w:cs="Arial"/>
                <w:b/>
                <w:bCs/>
                <w:color w:val="000000"/>
                <w:rtl/>
              </w:rPr>
              <w:t xml:space="preserve"> شهادة فوق المتوسط</w:t>
            </w:r>
          </w:p>
        </w:tc>
        <w:tc>
          <w:tcPr>
            <w:tcW w:w="1042" w:type="dxa"/>
            <w:tcBorders>
              <w:top w:val="nil"/>
              <w:left w:val="single" w:sz="4" w:space="0" w:color="auto"/>
              <w:bottom w:val="nil"/>
              <w:right w:val="single" w:sz="4" w:space="0" w:color="auto"/>
            </w:tcBorders>
            <w:shd w:val="clear" w:color="auto" w:fill="auto"/>
            <w:noWrap/>
            <w:vAlign w:val="center"/>
            <w:hideMark/>
          </w:tcPr>
          <w:p w14:paraId="05F18777" w14:textId="77777777" w:rsidR="004B640B" w:rsidRPr="00042372" w:rsidRDefault="004B640B" w:rsidP="008446C4">
            <w:pPr>
              <w:rPr>
                <w:rFonts w:ascii="Arial" w:hAnsi="Arial" w:cs="Arial"/>
                <w:b/>
                <w:bCs/>
                <w:color w:val="000000"/>
                <w:rtl/>
              </w:rPr>
            </w:pPr>
            <w:r w:rsidRPr="00042372">
              <w:rPr>
                <w:rFonts w:ascii="Arial" w:hAnsi="Arial" w:cs="Arial"/>
                <w:b/>
                <w:bCs/>
                <w:color w:val="000000"/>
              </w:rPr>
              <w:t>4.3</w:t>
            </w:r>
          </w:p>
        </w:tc>
        <w:tc>
          <w:tcPr>
            <w:tcW w:w="1042" w:type="dxa"/>
            <w:tcBorders>
              <w:top w:val="nil"/>
              <w:left w:val="single" w:sz="4" w:space="0" w:color="auto"/>
              <w:bottom w:val="nil"/>
              <w:right w:val="single" w:sz="4" w:space="0" w:color="auto"/>
            </w:tcBorders>
            <w:shd w:val="clear" w:color="auto" w:fill="auto"/>
            <w:noWrap/>
            <w:vAlign w:val="center"/>
            <w:hideMark/>
          </w:tcPr>
          <w:p w14:paraId="1DE6856F" w14:textId="77777777" w:rsidR="004B640B" w:rsidRPr="00042372" w:rsidRDefault="004B640B" w:rsidP="008446C4">
            <w:pPr>
              <w:rPr>
                <w:rFonts w:ascii="Arial" w:hAnsi="Arial" w:cs="Arial"/>
                <w:b/>
                <w:bCs/>
                <w:color w:val="000000"/>
              </w:rPr>
            </w:pPr>
            <w:r w:rsidRPr="00042372">
              <w:rPr>
                <w:rFonts w:ascii="Arial" w:hAnsi="Arial" w:cs="Arial"/>
                <w:b/>
                <w:bCs/>
                <w:color w:val="000000"/>
              </w:rPr>
              <w:t>2.3</w:t>
            </w:r>
          </w:p>
        </w:tc>
        <w:tc>
          <w:tcPr>
            <w:tcW w:w="1533" w:type="dxa"/>
            <w:tcBorders>
              <w:top w:val="nil"/>
              <w:left w:val="single" w:sz="4" w:space="0" w:color="auto"/>
              <w:bottom w:val="nil"/>
              <w:right w:val="single" w:sz="4" w:space="0" w:color="auto"/>
            </w:tcBorders>
            <w:shd w:val="clear" w:color="auto" w:fill="auto"/>
            <w:noWrap/>
            <w:vAlign w:val="center"/>
            <w:hideMark/>
          </w:tcPr>
          <w:p w14:paraId="2F99C110" w14:textId="77777777" w:rsidR="004B640B" w:rsidRPr="00042372" w:rsidRDefault="004B640B" w:rsidP="008446C4">
            <w:pPr>
              <w:rPr>
                <w:rFonts w:ascii="Arial" w:hAnsi="Arial" w:cs="Arial"/>
                <w:b/>
                <w:bCs/>
                <w:color w:val="000000"/>
              </w:rPr>
            </w:pPr>
            <w:r w:rsidRPr="00042372">
              <w:rPr>
                <w:rFonts w:ascii="Arial" w:hAnsi="Arial" w:cs="Arial"/>
                <w:b/>
                <w:bCs/>
                <w:color w:val="000000"/>
              </w:rPr>
              <w:t>4.0</w:t>
            </w:r>
          </w:p>
        </w:tc>
        <w:tc>
          <w:tcPr>
            <w:tcW w:w="222" w:type="dxa"/>
            <w:vAlign w:val="center"/>
            <w:hideMark/>
          </w:tcPr>
          <w:p w14:paraId="38905AD1" w14:textId="77777777" w:rsidR="004B640B" w:rsidRPr="00042372" w:rsidRDefault="004B640B" w:rsidP="008446C4">
            <w:pPr>
              <w:bidi/>
              <w:rPr>
                <w:sz w:val="20"/>
                <w:szCs w:val="20"/>
              </w:rPr>
            </w:pPr>
          </w:p>
        </w:tc>
      </w:tr>
      <w:tr w:rsidR="004B640B" w:rsidRPr="00042372" w14:paraId="2BA29354" w14:textId="77777777" w:rsidTr="009E0874">
        <w:trPr>
          <w:trHeight w:val="89"/>
        </w:trPr>
        <w:tc>
          <w:tcPr>
            <w:tcW w:w="2594" w:type="dxa"/>
            <w:vMerge/>
            <w:tcBorders>
              <w:top w:val="nil"/>
              <w:left w:val="single" w:sz="4" w:space="0" w:color="auto"/>
              <w:bottom w:val="single" w:sz="4" w:space="0" w:color="auto"/>
              <w:right w:val="single" w:sz="4" w:space="0" w:color="auto"/>
            </w:tcBorders>
            <w:vAlign w:val="center"/>
            <w:hideMark/>
          </w:tcPr>
          <w:p w14:paraId="297074A3"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single" w:sz="4" w:space="0" w:color="auto"/>
              <w:right w:val="single" w:sz="4" w:space="0" w:color="auto"/>
            </w:tcBorders>
            <w:shd w:val="clear" w:color="auto" w:fill="auto"/>
            <w:vAlign w:val="center"/>
            <w:hideMark/>
          </w:tcPr>
          <w:p w14:paraId="5A3765F5" w14:textId="6A865E16"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حاصل </w:t>
            </w:r>
            <w:r w:rsidR="00FF1802" w:rsidRPr="00042372">
              <w:rPr>
                <w:rFonts w:ascii="Sultan bold" w:hAnsi="Sultan bold" w:cs="Arial" w:hint="cs"/>
                <w:b/>
                <w:bCs/>
                <w:color w:val="000000"/>
                <w:rtl/>
              </w:rPr>
              <w:t>على</w:t>
            </w:r>
            <w:r w:rsidRPr="00042372">
              <w:rPr>
                <w:rFonts w:ascii="Sultan bold" w:hAnsi="Sultan bold" w:cs="Arial"/>
                <w:b/>
                <w:bCs/>
                <w:color w:val="000000"/>
                <w:rtl/>
              </w:rPr>
              <w:t xml:space="preserve"> شهادة جامعية فأعلي</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1A4F528E"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17.6</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701ED04C" w14:textId="77777777" w:rsidR="004B640B" w:rsidRPr="00042372" w:rsidRDefault="004B640B" w:rsidP="008446C4">
            <w:pPr>
              <w:rPr>
                <w:rFonts w:ascii="Arial" w:hAnsi="Arial" w:cs="Arial"/>
                <w:b/>
                <w:bCs/>
                <w:color w:val="000000"/>
              </w:rPr>
            </w:pPr>
            <w:r w:rsidRPr="00042372">
              <w:rPr>
                <w:rFonts w:ascii="Arial" w:hAnsi="Arial" w:cs="Arial"/>
                <w:b/>
                <w:bCs/>
                <w:color w:val="000000"/>
              </w:rPr>
              <w:t>10.1</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6929F515" w14:textId="77777777" w:rsidR="004B640B" w:rsidRPr="00042372" w:rsidRDefault="004B640B" w:rsidP="008446C4">
            <w:pPr>
              <w:rPr>
                <w:rFonts w:ascii="Arial" w:hAnsi="Arial" w:cs="Arial"/>
                <w:b/>
                <w:bCs/>
                <w:color w:val="000000"/>
              </w:rPr>
            </w:pPr>
            <w:r w:rsidRPr="00042372">
              <w:rPr>
                <w:rFonts w:ascii="Arial" w:hAnsi="Arial" w:cs="Arial"/>
                <w:b/>
                <w:bCs/>
                <w:color w:val="000000"/>
              </w:rPr>
              <w:t>16.3</w:t>
            </w:r>
          </w:p>
        </w:tc>
        <w:tc>
          <w:tcPr>
            <w:tcW w:w="222" w:type="dxa"/>
            <w:vAlign w:val="center"/>
            <w:hideMark/>
          </w:tcPr>
          <w:p w14:paraId="09AC220A" w14:textId="77777777" w:rsidR="004B640B" w:rsidRPr="00042372" w:rsidRDefault="004B640B" w:rsidP="008446C4">
            <w:pPr>
              <w:bidi/>
              <w:rPr>
                <w:sz w:val="20"/>
                <w:szCs w:val="20"/>
              </w:rPr>
            </w:pPr>
          </w:p>
        </w:tc>
      </w:tr>
      <w:tr w:rsidR="004B640B" w:rsidRPr="00042372" w14:paraId="77E67551" w14:textId="77777777" w:rsidTr="00092397">
        <w:trPr>
          <w:trHeight w:val="315"/>
        </w:trPr>
        <w:tc>
          <w:tcPr>
            <w:tcW w:w="2594" w:type="dxa"/>
            <w:vMerge w:val="restart"/>
            <w:tcBorders>
              <w:top w:val="nil"/>
              <w:left w:val="single" w:sz="4" w:space="0" w:color="auto"/>
              <w:bottom w:val="single" w:sz="4" w:space="0" w:color="auto"/>
              <w:right w:val="single" w:sz="4" w:space="0" w:color="auto"/>
            </w:tcBorders>
            <w:shd w:val="clear" w:color="auto" w:fill="auto"/>
            <w:hideMark/>
          </w:tcPr>
          <w:p w14:paraId="16FAD21D"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الحالة العملية لرب الأسرة</w:t>
            </w:r>
          </w:p>
        </w:tc>
        <w:tc>
          <w:tcPr>
            <w:tcW w:w="3276" w:type="dxa"/>
            <w:tcBorders>
              <w:top w:val="nil"/>
              <w:left w:val="single" w:sz="4" w:space="0" w:color="auto"/>
              <w:bottom w:val="nil"/>
              <w:right w:val="single" w:sz="4" w:space="0" w:color="auto"/>
            </w:tcBorders>
            <w:shd w:val="clear" w:color="auto" w:fill="auto"/>
            <w:vAlign w:val="center"/>
            <w:hideMark/>
          </w:tcPr>
          <w:p w14:paraId="2F5B58C9" w14:textId="77777777"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يعمل بأجر نقدي</w:t>
            </w:r>
          </w:p>
        </w:tc>
        <w:tc>
          <w:tcPr>
            <w:tcW w:w="1042" w:type="dxa"/>
            <w:tcBorders>
              <w:top w:val="nil"/>
              <w:left w:val="single" w:sz="4" w:space="0" w:color="auto"/>
              <w:bottom w:val="nil"/>
              <w:right w:val="single" w:sz="4" w:space="0" w:color="auto"/>
            </w:tcBorders>
            <w:shd w:val="clear" w:color="auto" w:fill="auto"/>
            <w:noWrap/>
            <w:vAlign w:val="center"/>
            <w:hideMark/>
          </w:tcPr>
          <w:p w14:paraId="5E69DDFA" w14:textId="77777777" w:rsidR="004B640B" w:rsidRPr="00042372" w:rsidRDefault="004B640B" w:rsidP="008446C4">
            <w:pPr>
              <w:rPr>
                <w:rFonts w:ascii="Arial" w:hAnsi="Arial" w:cs="Arial"/>
                <w:b/>
                <w:bCs/>
                <w:color w:val="000000"/>
                <w:rtl/>
              </w:rPr>
            </w:pPr>
            <w:r w:rsidRPr="00042372">
              <w:rPr>
                <w:rFonts w:ascii="Arial" w:hAnsi="Arial" w:cs="Arial"/>
                <w:b/>
                <w:bCs/>
                <w:color w:val="000000"/>
              </w:rPr>
              <w:t>56.8</w:t>
            </w:r>
          </w:p>
        </w:tc>
        <w:tc>
          <w:tcPr>
            <w:tcW w:w="1042" w:type="dxa"/>
            <w:tcBorders>
              <w:top w:val="nil"/>
              <w:left w:val="single" w:sz="4" w:space="0" w:color="auto"/>
              <w:bottom w:val="nil"/>
              <w:right w:val="single" w:sz="4" w:space="0" w:color="auto"/>
            </w:tcBorders>
            <w:shd w:val="clear" w:color="auto" w:fill="auto"/>
            <w:noWrap/>
            <w:vAlign w:val="center"/>
            <w:hideMark/>
          </w:tcPr>
          <w:p w14:paraId="1E759A30" w14:textId="77777777" w:rsidR="004B640B" w:rsidRPr="00042372" w:rsidRDefault="004B640B" w:rsidP="008446C4">
            <w:pPr>
              <w:rPr>
                <w:rFonts w:ascii="Arial" w:hAnsi="Arial" w:cs="Arial"/>
                <w:b/>
                <w:bCs/>
                <w:color w:val="000000"/>
              </w:rPr>
            </w:pPr>
            <w:r w:rsidRPr="00042372">
              <w:rPr>
                <w:rFonts w:ascii="Arial" w:hAnsi="Arial" w:cs="Arial"/>
                <w:b/>
                <w:bCs/>
                <w:color w:val="000000"/>
              </w:rPr>
              <w:t>10.6</w:t>
            </w:r>
          </w:p>
        </w:tc>
        <w:tc>
          <w:tcPr>
            <w:tcW w:w="1533" w:type="dxa"/>
            <w:tcBorders>
              <w:top w:val="nil"/>
              <w:left w:val="single" w:sz="4" w:space="0" w:color="auto"/>
              <w:bottom w:val="nil"/>
              <w:right w:val="single" w:sz="4" w:space="0" w:color="auto"/>
            </w:tcBorders>
            <w:shd w:val="clear" w:color="auto" w:fill="auto"/>
            <w:noWrap/>
            <w:vAlign w:val="center"/>
            <w:hideMark/>
          </w:tcPr>
          <w:p w14:paraId="20A8D92A" w14:textId="77777777" w:rsidR="004B640B" w:rsidRPr="00042372" w:rsidRDefault="004B640B" w:rsidP="008446C4">
            <w:pPr>
              <w:rPr>
                <w:rFonts w:ascii="Arial" w:hAnsi="Arial" w:cs="Arial"/>
                <w:b/>
                <w:bCs/>
                <w:color w:val="000000"/>
              </w:rPr>
            </w:pPr>
            <w:r w:rsidRPr="00042372">
              <w:rPr>
                <w:rFonts w:ascii="Arial" w:hAnsi="Arial" w:cs="Arial"/>
                <w:b/>
                <w:bCs/>
                <w:color w:val="000000"/>
              </w:rPr>
              <w:t>48.4</w:t>
            </w:r>
          </w:p>
        </w:tc>
        <w:tc>
          <w:tcPr>
            <w:tcW w:w="222" w:type="dxa"/>
            <w:vAlign w:val="center"/>
            <w:hideMark/>
          </w:tcPr>
          <w:p w14:paraId="089FDCCE" w14:textId="77777777" w:rsidR="004B640B" w:rsidRPr="00042372" w:rsidRDefault="004B640B" w:rsidP="008446C4">
            <w:pPr>
              <w:bidi/>
              <w:rPr>
                <w:sz w:val="20"/>
                <w:szCs w:val="20"/>
              </w:rPr>
            </w:pPr>
          </w:p>
        </w:tc>
      </w:tr>
      <w:tr w:rsidR="004B640B" w:rsidRPr="00042372" w14:paraId="2A46B103" w14:textId="77777777" w:rsidTr="009E0874">
        <w:trPr>
          <w:trHeight w:val="70"/>
        </w:trPr>
        <w:tc>
          <w:tcPr>
            <w:tcW w:w="2594" w:type="dxa"/>
            <w:vMerge/>
            <w:tcBorders>
              <w:top w:val="nil"/>
              <w:left w:val="single" w:sz="4" w:space="0" w:color="auto"/>
              <w:bottom w:val="single" w:sz="4" w:space="0" w:color="auto"/>
              <w:right w:val="single" w:sz="4" w:space="0" w:color="auto"/>
            </w:tcBorders>
            <w:vAlign w:val="center"/>
            <w:hideMark/>
          </w:tcPr>
          <w:p w14:paraId="5F2FA440"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41BD26F5"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صاحب عمل ويديره لحسابه</w:t>
            </w:r>
          </w:p>
        </w:tc>
        <w:tc>
          <w:tcPr>
            <w:tcW w:w="1042" w:type="dxa"/>
            <w:tcBorders>
              <w:top w:val="nil"/>
              <w:left w:val="single" w:sz="4" w:space="0" w:color="auto"/>
              <w:bottom w:val="nil"/>
              <w:right w:val="single" w:sz="4" w:space="0" w:color="auto"/>
            </w:tcBorders>
            <w:shd w:val="clear" w:color="auto" w:fill="auto"/>
            <w:noWrap/>
            <w:vAlign w:val="center"/>
            <w:hideMark/>
          </w:tcPr>
          <w:p w14:paraId="108C5A93"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16.4</w:t>
            </w:r>
          </w:p>
        </w:tc>
        <w:tc>
          <w:tcPr>
            <w:tcW w:w="1042" w:type="dxa"/>
            <w:tcBorders>
              <w:top w:val="nil"/>
              <w:left w:val="single" w:sz="4" w:space="0" w:color="auto"/>
              <w:bottom w:val="nil"/>
              <w:right w:val="single" w:sz="4" w:space="0" w:color="auto"/>
            </w:tcBorders>
            <w:shd w:val="clear" w:color="auto" w:fill="auto"/>
            <w:noWrap/>
            <w:vAlign w:val="center"/>
            <w:hideMark/>
          </w:tcPr>
          <w:p w14:paraId="737B7D82" w14:textId="77777777" w:rsidR="004B640B" w:rsidRPr="00042372" w:rsidRDefault="004B640B" w:rsidP="008446C4">
            <w:pPr>
              <w:rPr>
                <w:rFonts w:ascii="Arial" w:hAnsi="Arial" w:cs="Arial"/>
                <w:b/>
                <w:bCs/>
                <w:color w:val="000000"/>
              </w:rPr>
            </w:pPr>
            <w:r w:rsidRPr="00042372">
              <w:rPr>
                <w:rFonts w:ascii="Arial" w:hAnsi="Arial" w:cs="Arial"/>
                <w:b/>
                <w:bCs/>
                <w:color w:val="000000"/>
              </w:rPr>
              <w:t>3.4</w:t>
            </w:r>
          </w:p>
        </w:tc>
        <w:tc>
          <w:tcPr>
            <w:tcW w:w="1533" w:type="dxa"/>
            <w:tcBorders>
              <w:top w:val="nil"/>
              <w:left w:val="single" w:sz="4" w:space="0" w:color="auto"/>
              <w:bottom w:val="nil"/>
              <w:right w:val="single" w:sz="4" w:space="0" w:color="auto"/>
            </w:tcBorders>
            <w:shd w:val="clear" w:color="auto" w:fill="auto"/>
            <w:noWrap/>
            <w:vAlign w:val="center"/>
            <w:hideMark/>
          </w:tcPr>
          <w:p w14:paraId="638AE8B3" w14:textId="77777777" w:rsidR="004B640B" w:rsidRPr="00042372" w:rsidRDefault="004B640B" w:rsidP="008446C4">
            <w:pPr>
              <w:rPr>
                <w:rFonts w:ascii="Arial" w:hAnsi="Arial" w:cs="Arial"/>
                <w:b/>
                <w:bCs/>
                <w:color w:val="000000"/>
              </w:rPr>
            </w:pPr>
            <w:r w:rsidRPr="00042372">
              <w:rPr>
                <w:rFonts w:ascii="Arial" w:hAnsi="Arial" w:cs="Arial"/>
                <w:b/>
                <w:bCs/>
                <w:color w:val="000000"/>
              </w:rPr>
              <w:t>14.0</w:t>
            </w:r>
          </w:p>
        </w:tc>
        <w:tc>
          <w:tcPr>
            <w:tcW w:w="222" w:type="dxa"/>
            <w:vAlign w:val="center"/>
            <w:hideMark/>
          </w:tcPr>
          <w:p w14:paraId="630DFA42" w14:textId="77777777" w:rsidR="004B640B" w:rsidRPr="00042372" w:rsidRDefault="004B640B" w:rsidP="008446C4">
            <w:pPr>
              <w:bidi/>
              <w:rPr>
                <w:sz w:val="20"/>
                <w:szCs w:val="20"/>
              </w:rPr>
            </w:pPr>
          </w:p>
        </w:tc>
      </w:tr>
      <w:tr w:rsidR="004B640B" w:rsidRPr="00042372" w14:paraId="5DBE956E" w14:textId="77777777" w:rsidTr="00092397">
        <w:trPr>
          <w:trHeight w:val="315"/>
        </w:trPr>
        <w:tc>
          <w:tcPr>
            <w:tcW w:w="2594" w:type="dxa"/>
            <w:vMerge/>
            <w:tcBorders>
              <w:top w:val="nil"/>
              <w:left w:val="single" w:sz="4" w:space="0" w:color="auto"/>
              <w:bottom w:val="single" w:sz="4" w:space="0" w:color="auto"/>
              <w:right w:val="single" w:sz="4" w:space="0" w:color="auto"/>
            </w:tcBorders>
            <w:vAlign w:val="center"/>
            <w:hideMark/>
          </w:tcPr>
          <w:p w14:paraId="75017D4E"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55310289" w14:textId="3F31D323"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يعمل لحسابه </w:t>
            </w:r>
            <w:r w:rsidR="00FF1802">
              <w:rPr>
                <w:rFonts w:ascii="Sultan bold" w:hAnsi="Sultan bold" w:cs="Arial" w:hint="cs"/>
                <w:b/>
                <w:bCs/>
                <w:color w:val="000000"/>
                <w:rtl/>
              </w:rPr>
              <w:t>ولا</w:t>
            </w:r>
            <w:r w:rsidR="009E0874">
              <w:rPr>
                <w:rFonts w:ascii="Sultan bold" w:hAnsi="Sultan bold" w:cs="Arial" w:hint="cs"/>
                <w:b/>
                <w:bCs/>
                <w:color w:val="000000"/>
                <w:rtl/>
              </w:rPr>
              <w:t xml:space="preserve"> </w:t>
            </w:r>
            <w:r w:rsidR="00FF1802">
              <w:rPr>
                <w:rFonts w:ascii="Sultan bold" w:hAnsi="Sultan bold" w:cs="Arial" w:hint="cs"/>
                <w:b/>
                <w:bCs/>
                <w:color w:val="000000"/>
                <w:rtl/>
              </w:rPr>
              <w:t>يستخدم</w:t>
            </w:r>
            <w:r w:rsidRPr="00042372">
              <w:rPr>
                <w:rFonts w:ascii="Sultan bold" w:hAnsi="Sultan bold" w:cs="Arial"/>
                <w:b/>
                <w:bCs/>
                <w:color w:val="000000"/>
                <w:rtl/>
              </w:rPr>
              <w:t xml:space="preserve"> أحد</w:t>
            </w:r>
          </w:p>
        </w:tc>
        <w:tc>
          <w:tcPr>
            <w:tcW w:w="1042" w:type="dxa"/>
            <w:tcBorders>
              <w:top w:val="nil"/>
              <w:left w:val="single" w:sz="4" w:space="0" w:color="auto"/>
              <w:bottom w:val="nil"/>
              <w:right w:val="single" w:sz="4" w:space="0" w:color="auto"/>
            </w:tcBorders>
            <w:shd w:val="clear" w:color="auto" w:fill="auto"/>
            <w:noWrap/>
            <w:vAlign w:val="center"/>
            <w:hideMark/>
          </w:tcPr>
          <w:p w14:paraId="543B1C82"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11.2</w:t>
            </w:r>
          </w:p>
        </w:tc>
        <w:tc>
          <w:tcPr>
            <w:tcW w:w="1042" w:type="dxa"/>
            <w:tcBorders>
              <w:top w:val="nil"/>
              <w:left w:val="single" w:sz="4" w:space="0" w:color="auto"/>
              <w:bottom w:val="nil"/>
              <w:right w:val="single" w:sz="4" w:space="0" w:color="auto"/>
            </w:tcBorders>
            <w:shd w:val="clear" w:color="auto" w:fill="auto"/>
            <w:noWrap/>
            <w:vAlign w:val="center"/>
            <w:hideMark/>
          </w:tcPr>
          <w:p w14:paraId="7AC17FCA" w14:textId="77777777" w:rsidR="004B640B" w:rsidRPr="00042372" w:rsidRDefault="004B640B" w:rsidP="008446C4">
            <w:pPr>
              <w:rPr>
                <w:rFonts w:ascii="Arial" w:hAnsi="Arial" w:cs="Arial"/>
                <w:b/>
                <w:bCs/>
                <w:color w:val="000000"/>
              </w:rPr>
            </w:pPr>
            <w:r w:rsidRPr="00042372">
              <w:rPr>
                <w:rFonts w:ascii="Arial" w:hAnsi="Arial" w:cs="Arial"/>
                <w:b/>
                <w:bCs/>
                <w:color w:val="000000"/>
              </w:rPr>
              <w:t>5.6</w:t>
            </w:r>
          </w:p>
        </w:tc>
        <w:tc>
          <w:tcPr>
            <w:tcW w:w="1533" w:type="dxa"/>
            <w:tcBorders>
              <w:top w:val="nil"/>
              <w:left w:val="single" w:sz="4" w:space="0" w:color="auto"/>
              <w:bottom w:val="nil"/>
              <w:right w:val="single" w:sz="4" w:space="0" w:color="auto"/>
            </w:tcBorders>
            <w:shd w:val="clear" w:color="auto" w:fill="auto"/>
            <w:noWrap/>
            <w:vAlign w:val="center"/>
            <w:hideMark/>
          </w:tcPr>
          <w:p w14:paraId="6C505D0B" w14:textId="77777777" w:rsidR="004B640B" w:rsidRPr="00042372" w:rsidRDefault="004B640B" w:rsidP="008446C4">
            <w:pPr>
              <w:rPr>
                <w:rFonts w:ascii="Arial" w:hAnsi="Arial" w:cs="Arial"/>
                <w:b/>
                <w:bCs/>
                <w:color w:val="000000"/>
              </w:rPr>
            </w:pPr>
            <w:r w:rsidRPr="00042372">
              <w:rPr>
                <w:rFonts w:ascii="Arial" w:hAnsi="Arial" w:cs="Arial"/>
                <w:b/>
                <w:bCs/>
                <w:color w:val="000000"/>
              </w:rPr>
              <w:t>10.2</w:t>
            </w:r>
          </w:p>
        </w:tc>
        <w:tc>
          <w:tcPr>
            <w:tcW w:w="222" w:type="dxa"/>
            <w:vAlign w:val="center"/>
            <w:hideMark/>
          </w:tcPr>
          <w:p w14:paraId="620E6827" w14:textId="77777777" w:rsidR="004B640B" w:rsidRPr="00042372" w:rsidRDefault="004B640B" w:rsidP="008446C4">
            <w:pPr>
              <w:bidi/>
              <w:rPr>
                <w:sz w:val="20"/>
                <w:szCs w:val="20"/>
              </w:rPr>
            </w:pPr>
          </w:p>
        </w:tc>
      </w:tr>
      <w:tr w:rsidR="004B640B" w:rsidRPr="00042372" w14:paraId="7C40DECB" w14:textId="77777777" w:rsidTr="00092397">
        <w:trPr>
          <w:trHeight w:val="315"/>
        </w:trPr>
        <w:tc>
          <w:tcPr>
            <w:tcW w:w="2594" w:type="dxa"/>
            <w:vMerge/>
            <w:tcBorders>
              <w:top w:val="nil"/>
              <w:left w:val="single" w:sz="4" w:space="0" w:color="auto"/>
              <w:bottom w:val="single" w:sz="4" w:space="0" w:color="auto"/>
              <w:right w:val="single" w:sz="4" w:space="0" w:color="auto"/>
            </w:tcBorders>
            <w:vAlign w:val="center"/>
            <w:hideMark/>
          </w:tcPr>
          <w:p w14:paraId="73778110"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4A9F366D" w14:textId="1F689671"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يعمل لدي </w:t>
            </w:r>
            <w:r w:rsidR="00FF1802" w:rsidRPr="00042372">
              <w:rPr>
                <w:rFonts w:ascii="Sultan bold" w:hAnsi="Sultan bold" w:cs="Arial" w:hint="cs"/>
                <w:b/>
                <w:bCs/>
                <w:color w:val="000000"/>
                <w:rtl/>
              </w:rPr>
              <w:t>الأسرة /</w:t>
            </w:r>
            <w:r w:rsidRPr="00042372">
              <w:rPr>
                <w:rFonts w:ascii="Sultan bold" w:hAnsi="Sultan bold" w:cs="Arial"/>
                <w:b/>
                <w:bCs/>
                <w:color w:val="000000"/>
                <w:rtl/>
              </w:rPr>
              <w:t xml:space="preserve"> الغير بدون أجر</w:t>
            </w:r>
          </w:p>
        </w:tc>
        <w:tc>
          <w:tcPr>
            <w:tcW w:w="1042" w:type="dxa"/>
            <w:tcBorders>
              <w:top w:val="nil"/>
              <w:left w:val="single" w:sz="4" w:space="0" w:color="auto"/>
              <w:bottom w:val="nil"/>
              <w:right w:val="single" w:sz="4" w:space="0" w:color="auto"/>
            </w:tcBorders>
            <w:shd w:val="clear" w:color="auto" w:fill="auto"/>
            <w:noWrap/>
            <w:vAlign w:val="center"/>
            <w:hideMark/>
          </w:tcPr>
          <w:p w14:paraId="58F7D7ED"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w:t>
            </w:r>
          </w:p>
        </w:tc>
        <w:tc>
          <w:tcPr>
            <w:tcW w:w="1042" w:type="dxa"/>
            <w:tcBorders>
              <w:top w:val="nil"/>
              <w:left w:val="single" w:sz="4" w:space="0" w:color="auto"/>
              <w:bottom w:val="nil"/>
              <w:right w:val="single" w:sz="4" w:space="0" w:color="auto"/>
            </w:tcBorders>
            <w:shd w:val="clear" w:color="auto" w:fill="auto"/>
            <w:noWrap/>
            <w:vAlign w:val="center"/>
            <w:hideMark/>
          </w:tcPr>
          <w:p w14:paraId="37238141" w14:textId="77777777" w:rsidR="004B640B" w:rsidRPr="00042372" w:rsidRDefault="004B640B" w:rsidP="008446C4">
            <w:pPr>
              <w:rPr>
                <w:rFonts w:ascii="Arial" w:hAnsi="Arial" w:cs="Arial"/>
                <w:b/>
                <w:bCs/>
                <w:color w:val="000000"/>
              </w:rPr>
            </w:pPr>
            <w:r w:rsidRPr="00042372">
              <w:rPr>
                <w:rFonts w:ascii="Arial" w:hAnsi="Arial" w:cs="Arial"/>
                <w:b/>
                <w:bCs/>
                <w:color w:val="000000"/>
              </w:rPr>
              <w:t>.4</w:t>
            </w:r>
          </w:p>
        </w:tc>
        <w:tc>
          <w:tcPr>
            <w:tcW w:w="1533" w:type="dxa"/>
            <w:tcBorders>
              <w:top w:val="nil"/>
              <w:left w:val="single" w:sz="4" w:space="0" w:color="auto"/>
              <w:bottom w:val="nil"/>
              <w:right w:val="single" w:sz="4" w:space="0" w:color="auto"/>
            </w:tcBorders>
            <w:shd w:val="clear" w:color="auto" w:fill="auto"/>
            <w:noWrap/>
            <w:vAlign w:val="center"/>
            <w:hideMark/>
          </w:tcPr>
          <w:p w14:paraId="68227281" w14:textId="77777777" w:rsidR="004B640B" w:rsidRPr="00042372" w:rsidRDefault="004B640B" w:rsidP="008446C4">
            <w:pPr>
              <w:rPr>
                <w:rFonts w:ascii="Arial" w:hAnsi="Arial" w:cs="Arial"/>
                <w:b/>
                <w:bCs/>
                <w:color w:val="000000"/>
              </w:rPr>
            </w:pPr>
            <w:r w:rsidRPr="00042372">
              <w:rPr>
                <w:rFonts w:ascii="Arial" w:hAnsi="Arial" w:cs="Arial"/>
                <w:b/>
                <w:bCs/>
                <w:color w:val="000000"/>
              </w:rPr>
              <w:t>.2</w:t>
            </w:r>
          </w:p>
        </w:tc>
        <w:tc>
          <w:tcPr>
            <w:tcW w:w="222" w:type="dxa"/>
            <w:vAlign w:val="center"/>
            <w:hideMark/>
          </w:tcPr>
          <w:p w14:paraId="0C8F9B2E" w14:textId="77777777" w:rsidR="004B640B" w:rsidRPr="00042372" w:rsidRDefault="004B640B" w:rsidP="008446C4">
            <w:pPr>
              <w:bidi/>
              <w:rPr>
                <w:sz w:val="20"/>
                <w:szCs w:val="20"/>
              </w:rPr>
            </w:pPr>
          </w:p>
        </w:tc>
      </w:tr>
      <w:tr w:rsidR="004B640B" w:rsidRPr="00042372" w14:paraId="1B24732D" w14:textId="77777777" w:rsidTr="00092397">
        <w:trPr>
          <w:trHeight w:val="315"/>
        </w:trPr>
        <w:tc>
          <w:tcPr>
            <w:tcW w:w="2594" w:type="dxa"/>
            <w:vMerge/>
            <w:tcBorders>
              <w:top w:val="nil"/>
              <w:left w:val="single" w:sz="4" w:space="0" w:color="auto"/>
              <w:bottom w:val="single" w:sz="4" w:space="0" w:color="auto"/>
              <w:right w:val="single" w:sz="4" w:space="0" w:color="auto"/>
            </w:tcBorders>
            <w:vAlign w:val="center"/>
            <w:hideMark/>
          </w:tcPr>
          <w:p w14:paraId="5FAFFC98"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7D7A2DF4"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متعطل </w:t>
            </w:r>
          </w:p>
        </w:tc>
        <w:tc>
          <w:tcPr>
            <w:tcW w:w="1042" w:type="dxa"/>
            <w:tcBorders>
              <w:top w:val="nil"/>
              <w:left w:val="single" w:sz="4" w:space="0" w:color="auto"/>
              <w:bottom w:val="nil"/>
              <w:right w:val="single" w:sz="4" w:space="0" w:color="auto"/>
            </w:tcBorders>
            <w:shd w:val="clear" w:color="auto" w:fill="auto"/>
            <w:noWrap/>
            <w:vAlign w:val="center"/>
            <w:hideMark/>
          </w:tcPr>
          <w:p w14:paraId="5341E891" w14:textId="77777777" w:rsidR="004B640B" w:rsidRPr="00042372" w:rsidRDefault="004B640B" w:rsidP="008446C4">
            <w:pPr>
              <w:rPr>
                <w:rFonts w:ascii="Arial" w:hAnsi="Arial" w:cs="Arial"/>
                <w:b/>
                <w:bCs/>
                <w:color w:val="000000"/>
                <w:rtl/>
              </w:rPr>
            </w:pPr>
            <w:r w:rsidRPr="00042372">
              <w:rPr>
                <w:rFonts w:ascii="Arial" w:hAnsi="Arial" w:cs="Arial"/>
                <w:b/>
                <w:bCs/>
                <w:color w:val="000000"/>
              </w:rPr>
              <w:t>.6</w:t>
            </w:r>
          </w:p>
        </w:tc>
        <w:tc>
          <w:tcPr>
            <w:tcW w:w="1042" w:type="dxa"/>
            <w:tcBorders>
              <w:top w:val="nil"/>
              <w:left w:val="single" w:sz="4" w:space="0" w:color="auto"/>
              <w:bottom w:val="nil"/>
              <w:right w:val="single" w:sz="4" w:space="0" w:color="auto"/>
            </w:tcBorders>
            <w:shd w:val="clear" w:color="auto" w:fill="auto"/>
            <w:noWrap/>
            <w:vAlign w:val="center"/>
            <w:hideMark/>
          </w:tcPr>
          <w:p w14:paraId="2283F77E" w14:textId="77777777" w:rsidR="004B640B" w:rsidRPr="00042372" w:rsidRDefault="004B640B" w:rsidP="008446C4">
            <w:pPr>
              <w:rPr>
                <w:rFonts w:ascii="Arial" w:hAnsi="Arial" w:cs="Arial"/>
                <w:b/>
                <w:bCs/>
                <w:color w:val="000000"/>
              </w:rPr>
            </w:pPr>
            <w:r w:rsidRPr="00042372">
              <w:rPr>
                <w:rFonts w:ascii="Arial" w:hAnsi="Arial" w:cs="Arial"/>
                <w:b/>
                <w:bCs/>
                <w:color w:val="000000"/>
              </w:rPr>
              <w:t>1.2</w:t>
            </w:r>
          </w:p>
        </w:tc>
        <w:tc>
          <w:tcPr>
            <w:tcW w:w="1533" w:type="dxa"/>
            <w:tcBorders>
              <w:top w:val="nil"/>
              <w:left w:val="single" w:sz="4" w:space="0" w:color="auto"/>
              <w:bottom w:val="nil"/>
              <w:right w:val="single" w:sz="4" w:space="0" w:color="auto"/>
            </w:tcBorders>
            <w:shd w:val="clear" w:color="auto" w:fill="auto"/>
            <w:noWrap/>
            <w:vAlign w:val="center"/>
            <w:hideMark/>
          </w:tcPr>
          <w:p w14:paraId="3BBA5711" w14:textId="77777777" w:rsidR="004B640B" w:rsidRPr="00042372" w:rsidRDefault="004B640B" w:rsidP="008446C4">
            <w:pPr>
              <w:rPr>
                <w:rFonts w:ascii="Arial" w:hAnsi="Arial" w:cs="Arial"/>
                <w:b/>
                <w:bCs/>
                <w:color w:val="000000"/>
              </w:rPr>
            </w:pPr>
            <w:r w:rsidRPr="00042372">
              <w:rPr>
                <w:rFonts w:ascii="Arial" w:hAnsi="Arial" w:cs="Arial"/>
                <w:b/>
                <w:bCs/>
                <w:color w:val="000000"/>
              </w:rPr>
              <w:t>.7</w:t>
            </w:r>
          </w:p>
        </w:tc>
        <w:tc>
          <w:tcPr>
            <w:tcW w:w="222" w:type="dxa"/>
            <w:vAlign w:val="center"/>
            <w:hideMark/>
          </w:tcPr>
          <w:p w14:paraId="76AB0D26" w14:textId="77777777" w:rsidR="004B640B" w:rsidRPr="00042372" w:rsidRDefault="004B640B" w:rsidP="008446C4">
            <w:pPr>
              <w:bidi/>
              <w:rPr>
                <w:sz w:val="20"/>
                <w:szCs w:val="20"/>
              </w:rPr>
            </w:pPr>
          </w:p>
        </w:tc>
      </w:tr>
      <w:tr w:rsidR="004B640B" w:rsidRPr="00042372" w14:paraId="199F3331" w14:textId="77777777" w:rsidTr="00092397">
        <w:trPr>
          <w:trHeight w:val="315"/>
        </w:trPr>
        <w:tc>
          <w:tcPr>
            <w:tcW w:w="2594" w:type="dxa"/>
            <w:vMerge/>
            <w:tcBorders>
              <w:top w:val="nil"/>
              <w:left w:val="single" w:sz="4" w:space="0" w:color="auto"/>
              <w:bottom w:val="single" w:sz="4" w:space="0" w:color="auto"/>
              <w:right w:val="single" w:sz="4" w:space="0" w:color="auto"/>
            </w:tcBorders>
            <w:vAlign w:val="center"/>
            <w:hideMark/>
          </w:tcPr>
          <w:p w14:paraId="60634F4D"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5CE62186"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خارج قوة العمل</w:t>
            </w:r>
          </w:p>
        </w:tc>
        <w:tc>
          <w:tcPr>
            <w:tcW w:w="1042" w:type="dxa"/>
            <w:tcBorders>
              <w:top w:val="nil"/>
              <w:left w:val="single" w:sz="4" w:space="0" w:color="auto"/>
              <w:bottom w:val="nil"/>
              <w:right w:val="single" w:sz="4" w:space="0" w:color="auto"/>
            </w:tcBorders>
            <w:shd w:val="clear" w:color="auto" w:fill="auto"/>
            <w:noWrap/>
            <w:vAlign w:val="center"/>
            <w:hideMark/>
          </w:tcPr>
          <w:p w14:paraId="03A108BF" w14:textId="77777777" w:rsidR="004B640B" w:rsidRPr="00042372" w:rsidRDefault="004B640B" w:rsidP="008446C4">
            <w:pPr>
              <w:rPr>
                <w:rFonts w:ascii="Arial" w:hAnsi="Arial" w:cs="Arial"/>
                <w:b/>
                <w:bCs/>
                <w:color w:val="000000"/>
                <w:rtl/>
              </w:rPr>
            </w:pPr>
            <w:r w:rsidRPr="00042372">
              <w:rPr>
                <w:rFonts w:ascii="Arial" w:hAnsi="Arial" w:cs="Arial"/>
                <w:b/>
                <w:bCs/>
                <w:color w:val="000000"/>
              </w:rPr>
              <w:t>5.4</w:t>
            </w:r>
          </w:p>
        </w:tc>
        <w:tc>
          <w:tcPr>
            <w:tcW w:w="1042" w:type="dxa"/>
            <w:tcBorders>
              <w:top w:val="nil"/>
              <w:left w:val="single" w:sz="4" w:space="0" w:color="auto"/>
              <w:bottom w:val="nil"/>
              <w:right w:val="single" w:sz="4" w:space="0" w:color="auto"/>
            </w:tcBorders>
            <w:shd w:val="clear" w:color="000000" w:fill="FFFF00"/>
            <w:noWrap/>
            <w:vAlign w:val="center"/>
            <w:hideMark/>
          </w:tcPr>
          <w:p w14:paraId="53D92C8D" w14:textId="77777777" w:rsidR="004B640B" w:rsidRPr="00042372" w:rsidRDefault="004B640B" w:rsidP="008446C4">
            <w:pPr>
              <w:rPr>
                <w:rFonts w:ascii="Arial" w:hAnsi="Arial" w:cs="Arial"/>
                <w:b/>
                <w:bCs/>
                <w:color w:val="000000"/>
              </w:rPr>
            </w:pPr>
            <w:r w:rsidRPr="00042372">
              <w:rPr>
                <w:rFonts w:ascii="Arial" w:hAnsi="Arial" w:cs="Arial"/>
                <w:b/>
                <w:bCs/>
                <w:color w:val="000000"/>
              </w:rPr>
              <w:t>55.8</w:t>
            </w:r>
          </w:p>
        </w:tc>
        <w:tc>
          <w:tcPr>
            <w:tcW w:w="1533" w:type="dxa"/>
            <w:tcBorders>
              <w:top w:val="nil"/>
              <w:left w:val="single" w:sz="4" w:space="0" w:color="auto"/>
              <w:bottom w:val="nil"/>
              <w:right w:val="single" w:sz="4" w:space="0" w:color="auto"/>
            </w:tcBorders>
            <w:shd w:val="clear" w:color="auto" w:fill="auto"/>
            <w:noWrap/>
            <w:vAlign w:val="center"/>
            <w:hideMark/>
          </w:tcPr>
          <w:p w14:paraId="4D8EFAA8" w14:textId="77777777" w:rsidR="004B640B" w:rsidRPr="00042372" w:rsidRDefault="004B640B" w:rsidP="008446C4">
            <w:pPr>
              <w:rPr>
                <w:rFonts w:ascii="Arial" w:hAnsi="Arial" w:cs="Arial"/>
                <w:b/>
                <w:bCs/>
                <w:color w:val="000000"/>
              </w:rPr>
            </w:pPr>
            <w:r w:rsidRPr="00042372">
              <w:rPr>
                <w:rFonts w:ascii="Arial" w:hAnsi="Arial" w:cs="Arial"/>
                <w:b/>
                <w:bCs/>
                <w:color w:val="000000"/>
              </w:rPr>
              <w:t>14.5</w:t>
            </w:r>
          </w:p>
        </w:tc>
        <w:tc>
          <w:tcPr>
            <w:tcW w:w="222" w:type="dxa"/>
            <w:vAlign w:val="center"/>
            <w:hideMark/>
          </w:tcPr>
          <w:p w14:paraId="0132EC48" w14:textId="77777777" w:rsidR="004B640B" w:rsidRPr="00042372" w:rsidRDefault="004B640B" w:rsidP="008446C4">
            <w:pPr>
              <w:bidi/>
              <w:rPr>
                <w:sz w:val="20"/>
                <w:szCs w:val="20"/>
              </w:rPr>
            </w:pPr>
          </w:p>
        </w:tc>
      </w:tr>
      <w:tr w:rsidR="004B640B" w:rsidRPr="00042372" w14:paraId="42F92164" w14:textId="77777777" w:rsidTr="00092397">
        <w:trPr>
          <w:trHeight w:val="315"/>
        </w:trPr>
        <w:tc>
          <w:tcPr>
            <w:tcW w:w="2594" w:type="dxa"/>
            <w:vMerge/>
            <w:tcBorders>
              <w:top w:val="nil"/>
              <w:left w:val="single" w:sz="4" w:space="0" w:color="auto"/>
              <w:bottom w:val="single" w:sz="4" w:space="0" w:color="auto"/>
              <w:right w:val="single" w:sz="4" w:space="0" w:color="auto"/>
            </w:tcBorders>
            <w:vAlign w:val="center"/>
            <w:hideMark/>
          </w:tcPr>
          <w:p w14:paraId="0B7B98A6"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1F9BDFFA"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خارج القوي البشرية</w:t>
            </w:r>
          </w:p>
        </w:tc>
        <w:tc>
          <w:tcPr>
            <w:tcW w:w="1042" w:type="dxa"/>
            <w:tcBorders>
              <w:top w:val="nil"/>
              <w:left w:val="single" w:sz="4" w:space="0" w:color="auto"/>
              <w:bottom w:val="nil"/>
              <w:right w:val="single" w:sz="4" w:space="0" w:color="auto"/>
            </w:tcBorders>
            <w:shd w:val="clear" w:color="auto" w:fill="auto"/>
            <w:noWrap/>
            <w:vAlign w:val="center"/>
            <w:hideMark/>
          </w:tcPr>
          <w:p w14:paraId="39EC367A" w14:textId="77777777" w:rsidR="004B640B" w:rsidRPr="00042372" w:rsidRDefault="004B640B" w:rsidP="008446C4">
            <w:pPr>
              <w:rPr>
                <w:rFonts w:ascii="Arial" w:hAnsi="Arial" w:cs="Arial"/>
                <w:b/>
                <w:bCs/>
                <w:color w:val="000000"/>
                <w:rtl/>
              </w:rPr>
            </w:pPr>
            <w:r w:rsidRPr="00042372">
              <w:rPr>
                <w:rFonts w:ascii="Arial" w:hAnsi="Arial" w:cs="Arial"/>
                <w:b/>
                <w:bCs/>
                <w:color w:val="000000"/>
              </w:rPr>
              <w:t>9.6</w:t>
            </w:r>
          </w:p>
        </w:tc>
        <w:tc>
          <w:tcPr>
            <w:tcW w:w="1042" w:type="dxa"/>
            <w:tcBorders>
              <w:top w:val="nil"/>
              <w:left w:val="single" w:sz="4" w:space="0" w:color="auto"/>
              <w:bottom w:val="nil"/>
              <w:right w:val="single" w:sz="4" w:space="0" w:color="auto"/>
            </w:tcBorders>
            <w:shd w:val="clear" w:color="000000" w:fill="FFFF00"/>
            <w:noWrap/>
            <w:vAlign w:val="center"/>
            <w:hideMark/>
          </w:tcPr>
          <w:p w14:paraId="35F2AE71" w14:textId="77777777" w:rsidR="004B640B" w:rsidRPr="00042372" w:rsidRDefault="004B640B" w:rsidP="008446C4">
            <w:pPr>
              <w:rPr>
                <w:rFonts w:ascii="Arial" w:hAnsi="Arial" w:cs="Arial"/>
                <w:b/>
                <w:bCs/>
                <w:color w:val="000000"/>
              </w:rPr>
            </w:pPr>
            <w:r w:rsidRPr="00042372">
              <w:rPr>
                <w:rFonts w:ascii="Arial" w:hAnsi="Arial" w:cs="Arial"/>
                <w:b/>
                <w:bCs/>
                <w:color w:val="000000"/>
              </w:rPr>
              <w:t>23.0</w:t>
            </w:r>
          </w:p>
        </w:tc>
        <w:tc>
          <w:tcPr>
            <w:tcW w:w="1533" w:type="dxa"/>
            <w:tcBorders>
              <w:top w:val="nil"/>
              <w:left w:val="single" w:sz="4" w:space="0" w:color="auto"/>
              <w:bottom w:val="nil"/>
              <w:right w:val="single" w:sz="4" w:space="0" w:color="auto"/>
            </w:tcBorders>
            <w:shd w:val="clear" w:color="auto" w:fill="auto"/>
            <w:noWrap/>
            <w:vAlign w:val="center"/>
            <w:hideMark/>
          </w:tcPr>
          <w:p w14:paraId="3A1AE531" w14:textId="77777777" w:rsidR="004B640B" w:rsidRPr="00042372" w:rsidRDefault="004B640B" w:rsidP="008446C4">
            <w:pPr>
              <w:rPr>
                <w:rFonts w:ascii="Arial" w:hAnsi="Arial" w:cs="Arial"/>
                <w:b/>
                <w:bCs/>
                <w:color w:val="000000"/>
              </w:rPr>
            </w:pPr>
            <w:r w:rsidRPr="00042372">
              <w:rPr>
                <w:rFonts w:ascii="Arial" w:hAnsi="Arial" w:cs="Arial"/>
                <w:b/>
                <w:bCs/>
                <w:color w:val="000000"/>
              </w:rPr>
              <w:t>12.0</w:t>
            </w:r>
          </w:p>
        </w:tc>
        <w:tc>
          <w:tcPr>
            <w:tcW w:w="222" w:type="dxa"/>
            <w:vAlign w:val="center"/>
            <w:hideMark/>
          </w:tcPr>
          <w:p w14:paraId="34D74EDC" w14:textId="77777777" w:rsidR="004B640B" w:rsidRPr="00042372" w:rsidRDefault="004B640B" w:rsidP="008446C4">
            <w:pPr>
              <w:bidi/>
              <w:rPr>
                <w:sz w:val="20"/>
                <w:szCs w:val="20"/>
              </w:rPr>
            </w:pPr>
          </w:p>
        </w:tc>
      </w:tr>
      <w:tr w:rsidR="004B640B" w:rsidRPr="00042372" w14:paraId="6BF412CE" w14:textId="77777777" w:rsidTr="00092397">
        <w:trPr>
          <w:trHeight w:val="315"/>
        </w:trPr>
        <w:tc>
          <w:tcPr>
            <w:tcW w:w="2594" w:type="dxa"/>
            <w:vMerge w:val="restart"/>
            <w:tcBorders>
              <w:top w:val="nil"/>
              <w:left w:val="single" w:sz="4" w:space="0" w:color="auto"/>
              <w:bottom w:val="single" w:sz="4" w:space="0" w:color="000000"/>
              <w:right w:val="single" w:sz="4" w:space="0" w:color="auto"/>
            </w:tcBorders>
            <w:shd w:val="clear" w:color="auto" w:fill="auto"/>
            <w:hideMark/>
          </w:tcPr>
          <w:p w14:paraId="6A82E081"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القطاع الذي يعمل فيه رب الأسرة</w:t>
            </w:r>
          </w:p>
        </w:tc>
        <w:tc>
          <w:tcPr>
            <w:tcW w:w="3276" w:type="dxa"/>
            <w:tcBorders>
              <w:top w:val="single" w:sz="4" w:space="0" w:color="auto"/>
              <w:left w:val="single" w:sz="4" w:space="0" w:color="auto"/>
              <w:bottom w:val="nil"/>
              <w:right w:val="single" w:sz="4" w:space="0" w:color="auto"/>
            </w:tcBorders>
            <w:shd w:val="clear" w:color="auto" w:fill="auto"/>
            <w:vAlign w:val="center"/>
            <w:hideMark/>
          </w:tcPr>
          <w:p w14:paraId="39EB9346" w14:textId="77777777"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حكومي</w:t>
            </w:r>
          </w:p>
        </w:tc>
        <w:tc>
          <w:tcPr>
            <w:tcW w:w="1042" w:type="dxa"/>
            <w:tcBorders>
              <w:top w:val="single" w:sz="4" w:space="0" w:color="auto"/>
              <w:left w:val="single" w:sz="4" w:space="0" w:color="auto"/>
              <w:bottom w:val="nil"/>
              <w:right w:val="single" w:sz="4" w:space="0" w:color="auto"/>
            </w:tcBorders>
            <w:shd w:val="clear" w:color="auto" w:fill="auto"/>
            <w:noWrap/>
            <w:vAlign w:val="center"/>
            <w:hideMark/>
          </w:tcPr>
          <w:p w14:paraId="1D7DB92D"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19.3</w:t>
            </w:r>
          </w:p>
        </w:tc>
        <w:tc>
          <w:tcPr>
            <w:tcW w:w="1042" w:type="dxa"/>
            <w:tcBorders>
              <w:top w:val="single" w:sz="4" w:space="0" w:color="auto"/>
              <w:left w:val="single" w:sz="4" w:space="0" w:color="auto"/>
              <w:bottom w:val="nil"/>
              <w:right w:val="single" w:sz="4" w:space="0" w:color="auto"/>
            </w:tcBorders>
            <w:shd w:val="clear" w:color="auto" w:fill="auto"/>
            <w:noWrap/>
            <w:vAlign w:val="center"/>
            <w:hideMark/>
          </w:tcPr>
          <w:p w14:paraId="7B35B787" w14:textId="77777777" w:rsidR="004B640B" w:rsidRPr="00042372" w:rsidRDefault="004B640B" w:rsidP="008446C4">
            <w:pPr>
              <w:rPr>
                <w:rFonts w:ascii="Arial" w:hAnsi="Arial" w:cs="Arial"/>
                <w:b/>
                <w:bCs/>
                <w:color w:val="000000"/>
              </w:rPr>
            </w:pPr>
            <w:r w:rsidRPr="00042372">
              <w:rPr>
                <w:rFonts w:ascii="Arial" w:hAnsi="Arial" w:cs="Arial"/>
                <w:b/>
                <w:bCs/>
                <w:color w:val="000000"/>
              </w:rPr>
              <w:t>28.7</w:t>
            </w:r>
          </w:p>
        </w:tc>
        <w:tc>
          <w:tcPr>
            <w:tcW w:w="1533" w:type="dxa"/>
            <w:tcBorders>
              <w:top w:val="single" w:sz="4" w:space="0" w:color="auto"/>
              <w:left w:val="single" w:sz="4" w:space="0" w:color="auto"/>
              <w:bottom w:val="nil"/>
              <w:right w:val="single" w:sz="4" w:space="0" w:color="auto"/>
            </w:tcBorders>
            <w:shd w:val="clear" w:color="auto" w:fill="auto"/>
            <w:noWrap/>
            <w:vAlign w:val="center"/>
            <w:hideMark/>
          </w:tcPr>
          <w:p w14:paraId="56CEC17C" w14:textId="77777777" w:rsidR="004B640B" w:rsidRPr="00042372" w:rsidRDefault="004B640B" w:rsidP="008446C4">
            <w:pPr>
              <w:rPr>
                <w:rFonts w:ascii="Arial" w:hAnsi="Arial" w:cs="Arial"/>
                <w:b/>
                <w:bCs/>
                <w:color w:val="000000"/>
              </w:rPr>
            </w:pPr>
            <w:r w:rsidRPr="00042372">
              <w:rPr>
                <w:rFonts w:ascii="Arial" w:hAnsi="Arial" w:cs="Arial"/>
                <w:b/>
                <w:bCs/>
                <w:color w:val="000000"/>
              </w:rPr>
              <w:t>19.8</w:t>
            </w:r>
          </w:p>
        </w:tc>
        <w:tc>
          <w:tcPr>
            <w:tcW w:w="222" w:type="dxa"/>
            <w:vAlign w:val="center"/>
            <w:hideMark/>
          </w:tcPr>
          <w:p w14:paraId="54E18D3C" w14:textId="77777777" w:rsidR="004B640B" w:rsidRPr="00042372" w:rsidRDefault="004B640B" w:rsidP="008446C4">
            <w:pPr>
              <w:bidi/>
              <w:rPr>
                <w:sz w:val="20"/>
                <w:szCs w:val="20"/>
              </w:rPr>
            </w:pPr>
          </w:p>
        </w:tc>
      </w:tr>
      <w:tr w:rsidR="004B640B" w:rsidRPr="00042372" w14:paraId="3BC4B187" w14:textId="77777777" w:rsidTr="00092397">
        <w:trPr>
          <w:trHeight w:val="360"/>
        </w:trPr>
        <w:tc>
          <w:tcPr>
            <w:tcW w:w="2594" w:type="dxa"/>
            <w:vMerge/>
            <w:tcBorders>
              <w:top w:val="nil"/>
              <w:left w:val="single" w:sz="4" w:space="0" w:color="auto"/>
              <w:bottom w:val="single" w:sz="4" w:space="0" w:color="000000"/>
              <w:right w:val="single" w:sz="4" w:space="0" w:color="auto"/>
            </w:tcBorders>
            <w:vAlign w:val="center"/>
            <w:hideMark/>
          </w:tcPr>
          <w:p w14:paraId="0D826B24"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5F54F2C2"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عام / أعمال عام</w:t>
            </w:r>
          </w:p>
        </w:tc>
        <w:tc>
          <w:tcPr>
            <w:tcW w:w="1042" w:type="dxa"/>
            <w:tcBorders>
              <w:top w:val="nil"/>
              <w:left w:val="single" w:sz="4" w:space="0" w:color="auto"/>
              <w:bottom w:val="nil"/>
              <w:right w:val="single" w:sz="4" w:space="0" w:color="auto"/>
            </w:tcBorders>
            <w:shd w:val="clear" w:color="auto" w:fill="auto"/>
            <w:noWrap/>
            <w:vAlign w:val="center"/>
            <w:hideMark/>
          </w:tcPr>
          <w:p w14:paraId="58F1DC89" w14:textId="77777777" w:rsidR="004B640B" w:rsidRPr="00042372" w:rsidRDefault="004B640B" w:rsidP="008446C4">
            <w:pPr>
              <w:rPr>
                <w:rFonts w:ascii="Arial" w:hAnsi="Arial" w:cs="Arial"/>
                <w:b/>
                <w:bCs/>
                <w:color w:val="000000"/>
                <w:rtl/>
              </w:rPr>
            </w:pPr>
            <w:r w:rsidRPr="00042372">
              <w:rPr>
                <w:rFonts w:ascii="Arial" w:hAnsi="Arial" w:cs="Arial"/>
                <w:b/>
                <w:bCs/>
                <w:color w:val="000000"/>
              </w:rPr>
              <w:t>3.9</w:t>
            </w:r>
          </w:p>
        </w:tc>
        <w:tc>
          <w:tcPr>
            <w:tcW w:w="1042" w:type="dxa"/>
            <w:tcBorders>
              <w:top w:val="nil"/>
              <w:left w:val="single" w:sz="4" w:space="0" w:color="auto"/>
              <w:bottom w:val="nil"/>
              <w:right w:val="single" w:sz="4" w:space="0" w:color="auto"/>
            </w:tcBorders>
            <w:shd w:val="clear" w:color="auto" w:fill="auto"/>
            <w:noWrap/>
            <w:vAlign w:val="center"/>
            <w:hideMark/>
          </w:tcPr>
          <w:p w14:paraId="51A6485D" w14:textId="77777777" w:rsidR="004B640B" w:rsidRPr="00042372" w:rsidRDefault="004B640B" w:rsidP="008446C4">
            <w:pPr>
              <w:rPr>
                <w:rFonts w:ascii="Arial" w:hAnsi="Arial" w:cs="Arial"/>
                <w:b/>
                <w:bCs/>
                <w:color w:val="000000"/>
              </w:rPr>
            </w:pPr>
            <w:r w:rsidRPr="00042372">
              <w:rPr>
                <w:rFonts w:ascii="Arial" w:hAnsi="Arial" w:cs="Arial"/>
                <w:b/>
                <w:bCs/>
                <w:color w:val="000000"/>
              </w:rPr>
              <w:t>1.6</w:t>
            </w:r>
          </w:p>
        </w:tc>
        <w:tc>
          <w:tcPr>
            <w:tcW w:w="1533" w:type="dxa"/>
            <w:tcBorders>
              <w:top w:val="nil"/>
              <w:left w:val="single" w:sz="4" w:space="0" w:color="auto"/>
              <w:bottom w:val="nil"/>
              <w:right w:val="single" w:sz="4" w:space="0" w:color="auto"/>
            </w:tcBorders>
            <w:shd w:val="clear" w:color="auto" w:fill="auto"/>
            <w:noWrap/>
            <w:vAlign w:val="center"/>
            <w:hideMark/>
          </w:tcPr>
          <w:p w14:paraId="7332F465" w14:textId="77777777" w:rsidR="004B640B" w:rsidRPr="00042372" w:rsidRDefault="004B640B" w:rsidP="008446C4">
            <w:pPr>
              <w:rPr>
                <w:rFonts w:ascii="Arial" w:hAnsi="Arial" w:cs="Arial"/>
                <w:b/>
                <w:bCs/>
                <w:color w:val="000000"/>
              </w:rPr>
            </w:pPr>
            <w:r w:rsidRPr="00042372">
              <w:rPr>
                <w:rFonts w:ascii="Arial" w:hAnsi="Arial" w:cs="Arial"/>
                <w:b/>
                <w:bCs/>
                <w:color w:val="000000"/>
              </w:rPr>
              <w:t>3.8</w:t>
            </w:r>
          </w:p>
        </w:tc>
        <w:tc>
          <w:tcPr>
            <w:tcW w:w="222" w:type="dxa"/>
            <w:vAlign w:val="center"/>
            <w:hideMark/>
          </w:tcPr>
          <w:p w14:paraId="04D6B404" w14:textId="77777777" w:rsidR="004B640B" w:rsidRPr="00042372" w:rsidRDefault="004B640B" w:rsidP="008446C4">
            <w:pPr>
              <w:bidi/>
              <w:rPr>
                <w:sz w:val="20"/>
                <w:szCs w:val="20"/>
              </w:rPr>
            </w:pPr>
          </w:p>
        </w:tc>
      </w:tr>
      <w:tr w:rsidR="004B640B" w:rsidRPr="00042372" w14:paraId="61298A50" w14:textId="77777777" w:rsidTr="00092397">
        <w:trPr>
          <w:trHeight w:val="360"/>
        </w:trPr>
        <w:tc>
          <w:tcPr>
            <w:tcW w:w="2594" w:type="dxa"/>
            <w:vMerge/>
            <w:tcBorders>
              <w:top w:val="nil"/>
              <w:left w:val="single" w:sz="4" w:space="0" w:color="auto"/>
              <w:bottom w:val="single" w:sz="4" w:space="0" w:color="000000"/>
              <w:right w:val="single" w:sz="4" w:space="0" w:color="auto"/>
            </w:tcBorders>
            <w:vAlign w:val="center"/>
            <w:hideMark/>
          </w:tcPr>
          <w:p w14:paraId="03DB6B1A"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13A87CDF"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خاص استثماري</w:t>
            </w:r>
          </w:p>
        </w:tc>
        <w:tc>
          <w:tcPr>
            <w:tcW w:w="1042" w:type="dxa"/>
            <w:tcBorders>
              <w:top w:val="nil"/>
              <w:left w:val="single" w:sz="4" w:space="0" w:color="auto"/>
              <w:bottom w:val="nil"/>
              <w:right w:val="single" w:sz="4" w:space="0" w:color="auto"/>
            </w:tcBorders>
            <w:shd w:val="clear" w:color="auto" w:fill="auto"/>
            <w:noWrap/>
            <w:vAlign w:val="center"/>
            <w:hideMark/>
          </w:tcPr>
          <w:p w14:paraId="41CB21DF" w14:textId="77777777" w:rsidR="004B640B" w:rsidRPr="00042372" w:rsidRDefault="004B640B" w:rsidP="008446C4">
            <w:pPr>
              <w:rPr>
                <w:rFonts w:ascii="Arial" w:hAnsi="Arial" w:cs="Arial"/>
                <w:b/>
                <w:bCs/>
                <w:color w:val="000000"/>
                <w:rtl/>
              </w:rPr>
            </w:pPr>
            <w:r w:rsidRPr="00042372">
              <w:rPr>
                <w:rFonts w:ascii="Arial" w:hAnsi="Arial" w:cs="Arial"/>
                <w:b/>
                <w:bCs/>
                <w:color w:val="000000"/>
              </w:rPr>
              <w:t>3.1</w:t>
            </w:r>
          </w:p>
        </w:tc>
        <w:tc>
          <w:tcPr>
            <w:tcW w:w="1042" w:type="dxa"/>
            <w:tcBorders>
              <w:top w:val="nil"/>
              <w:left w:val="single" w:sz="4" w:space="0" w:color="auto"/>
              <w:bottom w:val="nil"/>
              <w:right w:val="single" w:sz="4" w:space="0" w:color="auto"/>
            </w:tcBorders>
            <w:shd w:val="clear" w:color="auto" w:fill="auto"/>
            <w:noWrap/>
            <w:vAlign w:val="center"/>
            <w:hideMark/>
          </w:tcPr>
          <w:p w14:paraId="28DF3DF5" w14:textId="77777777" w:rsidR="004B640B" w:rsidRPr="00042372" w:rsidRDefault="004B640B" w:rsidP="008446C4">
            <w:pPr>
              <w:rPr>
                <w:rFonts w:ascii="Arial" w:hAnsi="Arial" w:cs="Arial"/>
                <w:b/>
                <w:bCs/>
                <w:color w:val="000000"/>
              </w:rPr>
            </w:pPr>
            <w:r w:rsidRPr="00042372">
              <w:rPr>
                <w:rFonts w:ascii="Arial" w:hAnsi="Arial" w:cs="Arial"/>
                <w:b/>
                <w:bCs/>
                <w:color w:val="000000"/>
              </w:rPr>
              <w:t>1.3</w:t>
            </w:r>
          </w:p>
        </w:tc>
        <w:tc>
          <w:tcPr>
            <w:tcW w:w="1533" w:type="dxa"/>
            <w:tcBorders>
              <w:top w:val="nil"/>
              <w:left w:val="single" w:sz="4" w:space="0" w:color="auto"/>
              <w:bottom w:val="nil"/>
              <w:right w:val="single" w:sz="4" w:space="0" w:color="auto"/>
            </w:tcBorders>
            <w:shd w:val="clear" w:color="auto" w:fill="auto"/>
            <w:noWrap/>
            <w:vAlign w:val="center"/>
            <w:hideMark/>
          </w:tcPr>
          <w:p w14:paraId="1758A098" w14:textId="77777777" w:rsidR="004B640B" w:rsidRPr="00042372" w:rsidRDefault="004B640B" w:rsidP="008446C4">
            <w:pPr>
              <w:rPr>
                <w:rFonts w:ascii="Arial" w:hAnsi="Arial" w:cs="Arial"/>
                <w:b/>
                <w:bCs/>
                <w:color w:val="000000"/>
              </w:rPr>
            </w:pPr>
            <w:r w:rsidRPr="00042372">
              <w:rPr>
                <w:rFonts w:ascii="Arial" w:hAnsi="Arial" w:cs="Arial"/>
                <w:b/>
                <w:bCs/>
                <w:color w:val="000000"/>
              </w:rPr>
              <w:t>3.1</w:t>
            </w:r>
          </w:p>
        </w:tc>
        <w:tc>
          <w:tcPr>
            <w:tcW w:w="222" w:type="dxa"/>
            <w:vAlign w:val="center"/>
            <w:hideMark/>
          </w:tcPr>
          <w:p w14:paraId="3E15B0B9" w14:textId="77777777" w:rsidR="004B640B" w:rsidRPr="00042372" w:rsidRDefault="004B640B" w:rsidP="008446C4">
            <w:pPr>
              <w:bidi/>
              <w:rPr>
                <w:sz w:val="20"/>
                <w:szCs w:val="20"/>
              </w:rPr>
            </w:pPr>
          </w:p>
        </w:tc>
      </w:tr>
      <w:tr w:rsidR="004B640B" w:rsidRPr="00042372" w14:paraId="04B926EF" w14:textId="77777777" w:rsidTr="00092397">
        <w:trPr>
          <w:trHeight w:val="360"/>
        </w:trPr>
        <w:tc>
          <w:tcPr>
            <w:tcW w:w="2594" w:type="dxa"/>
            <w:vMerge/>
            <w:tcBorders>
              <w:top w:val="nil"/>
              <w:left w:val="single" w:sz="4" w:space="0" w:color="auto"/>
              <w:bottom w:val="single" w:sz="4" w:space="0" w:color="000000"/>
              <w:right w:val="single" w:sz="4" w:space="0" w:color="auto"/>
            </w:tcBorders>
            <w:vAlign w:val="center"/>
            <w:hideMark/>
          </w:tcPr>
          <w:p w14:paraId="11AC087D"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0FCE6CB1"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خاص عادي</w:t>
            </w:r>
          </w:p>
        </w:tc>
        <w:tc>
          <w:tcPr>
            <w:tcW w:w="1042" w:type="dxa"/>
            <w:tcBorders>
              <w:top w:val="nil"/>
              <w:left w:val="single" w:sz="4" w:space="0" w:color="auto"/>
              <w:bottom w:val="nil"/>
              <w:right w:val="single" w:sz="4" w:space="0" w:color="auto"/>
            </w:tcBorders>
            <w:shd w:val="clear" w:color="auto" w:fill="auto"/>
            <w:noWrap/>
            <w:vAlign w:val="center"/>
            <w:hideMark/>
          </w:tcPr>
          <w:p w14:paraId="7D2C8E80" w14:textId="77777777" w:rsidR="004B640B" w:rsidRPr="00042372" w:rsidRDefault="004B640B" w:rsidP="008446C4">
            <w:pPr>
              <w:rPr>
                <w:rFonts w:ascii="Arial" w:hAnsi="Arial" w:cs="Arial"/>
                <w:b/>
                <w:bCs/>
                <w:color w:val="000000"/>
                <w:rtl/>
              </w:rPr>
            </w:pPr>
            <w:r w:rsidRPr="00042372">
              <w:rPr>
                <w:rFonts w:ascii="Arial" w:hAnsi="Arial" w:cs="Arial"/>
                <w:b/>
                <w:bCs/>
                <w:color w:val="000000"/>
              </w:rPr>
              <w:t>37.0</w:t>
            </w:r>
          </w:p>
        </w:tc>
        <w:tc>
          <w:tcPr>
            <w:tcW w:w="1042" w:type="dxa"/>
            <w:tcBorders>
              <w:top w:val="nil"/>
              <w:left w:val="single" w:sz="4" w:space="0" w:color="auto"/>
              <w:bottom w:val="nil"/>
              <w:right w:val="single" w:sz="4" w:space="0" w:color="auto"/>
            </w:tcBorders>
            <w:shd w:val="clear" w:color="auto" w:fill="auto"/>
            <w:noWrap/>
            <w:vAlign w:val="center"/>
            <w:hideMark/>
          </w:tcPr>
          <w:p w14:paraId="3163BA4A" w14:textId="77777777" w:rsidR="004B640B" w:rsidRPr="00042372" w:rsidRDefault="004B640B" w:rsidP="008446C4">
            <w:pPr>
              <w:rPr>
                <w:rFonts w:ascii="Arial" w:hAnsi="Arial" w:cs="Arial"/>
                <w:b/>
                <w:bCs/>
                <w:color w:val="000000"/>
              </w:rPr>
            </w:pPr>
            <w:r w:rsidRPr="00042372">
              <w:rPr>
                <w:rFonts w:ascii="Arial" w:hAnsi="Arial" w:cs="Arial"/>
                <w:b/>
                <w:bCs/>
                <w:color w:val="000000"/>
              </w:rPr>
              <w:t>37.2</w:t>
            </w:r>
          </w:p>
        </w:tc>
        <w:tc>
          <w:tcPr>
            <w:tcW w:w="1533" w:type="dxa"/>
            <w:tcBorders>
              <w:top w:val="nil"/>
              <w:left w:val="single" w:sz="4" w:space="0" w:color="auto"/>
              <w:bottom w:val="nil"/>
              <w:right w:val="single" w:sz="4" w:space="0" w:color="auto"/>
            </w:tcBorders>
            <w:shd w:val="clear" w:color="auto" w:fill="auto"/>
            <w:noWrap/>
            <w:vAlign w:val="center"/>
            <w:hideMark/>
          </w:tcPr>
          <w:p w14:paraId="59EE710A" w14:textId="77777777" w:rsidR="004B640B" w:rsidRPr="00042372" w:rsidRDefault="004B640B" w:rsidP="008446C4">
            <w:pPr>
              <w:rPr>
                <w:rFonts w:ascii="Arial" w:hAnsi="Arial" w:cs="Arial"/>
                <w:b/>
                <w:bCs/>
                <w:color w:val="000000"/>
              </w:rPr>
            </w:pPr>
            <w:r w:rsidRPr="00042372">
              <w:rPr>
                <w:rFonts w:ascii="Arial" w:hAnsi="Arial" w:cs="Arial"/>
                <w:b/>
                <w:bCs/>
                <w:color w:val="000000"/>
              </w:rPr>
              <w:t>37.0</w:t>
            </w:r>
          </w:p>
        </w:tc>
        <w:tc>
          <w:tcPr>
            <w:tcW w:w="222" w:type="dxa"/>
            <w:vAlign w:val="center"/>
            <w:hideMark/>
          </w:tcPr>
          <w:p w14:paraId="2B736367" w14:textId="77777777" w:rsidR="004B640B" w:rsidRPr="00042372" w:rsidRDefault="004B640B" w:rsidP="008446C4">
            <w:pPr>
              <w:bidi/>
              <w:rPr>
                <w:sz w:val="20"/>
                <w:szCs w:val="20"/>
              </w:rPr>
            </w:pPr>
          </w:p>
        </w:tc>
      </w:tr>
      <w:tr w:rsidR="004B640B" w:rsidRPr="00042372" w14:paraId="06DD2138" w14:textId="77777777" w:rsidTr="00092397">
        <w:trPr>
          <w:trHeight w:val="360"/>
        </w:trPr>
        <w:tc>
          <w:tcPr>
            <w:tcW w:w="2594" w:type="dxa"/>
            <w:vMerge/>
            <w:tcBorders>
              <w:top w:val="nil"/>
              <w:left w:val="single" w:sz="4" w:space="0" w:color="auto"/>
              <w:bottom w:val="single" w:sz="4" w:space="0" w:color="000000"/>
              <w:right w:val="single" w:sz="4" w:space="0" w:color="auto"/>
            </w:tcBorders>
            <w:vAlign w:val="center"/>
            <w:hideMark/>
          </w:tcPr>
          <w:p w14:paraId="4E17615C"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71FEEBA6"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خاص خارج المنشآت</w:t>
            </w:r>
          </w:p>
        </w:tc>
        <w:tc>
          <w:tcPr>
            <w:tcW w:w="1042" w:type="dxa"/>
            <w:tcBorders>
              <w:top w:val="nil"/>
              <w:left w:val="single" w:sz="4" w:space="0" w:color="auto"/>
              <w:bottom w:val="nil"/>
              <w:right w:val="single" w:sz="4" w:space="0" w:color="auto"/>
            </w:tcBorders>
            <w:shd w:val="clear" w:color="auto" w:fill="auto"/>
            <w:noWrap/>
            <w:vAlign w:val="center"/>
            <w:hideMark/>
          </w:tcPr>
          <w:p w14:paraId="5BA3285A" w14:textId="77777777" w:rsidR="004B640B" w:rsidRPr="00042372" w:rsidRDefault="004B640B" w:rsidP="008446C4">
            <w:pPr>
              <w:rPr>
                <w:rFonts w:ascii="Arial" w:hAnsi="Arial" w:cs="Arial"/>
                <w:b/>
                <w:bCs/>
                <w:color w:val="000000"/>
                <w:rtl/>
              </w:rPr>
            </w:pPr>
            <w:r w:rsidRPr="00042372">
              <w:rPr>
                <w:rFonts w:ascii="Arial" w:hAnsi="Arial" w:cs="Arial"/>
                <w:b/>
                <w:bCs/>
                <w:color w:val="000000"/>
              </w:rPr>
              <w:t>36.3</w:t>
            </w:r>
          </w:p>
        </w:tc>
        <w:tc>
          <w:tcPr>
            <w:tcW w:w="1042" w:type="dxa"/>
            <w:tcBorders>
              <w:top w:val="nil"/>
              <w:left w:val="single" w:sz="4" w:space="0" w:color="auto"/>
              <w:bottom w:val="nil"/>
              <w:right w:val="single" w:sz="4" w:space="0" w:color="auto"/>
            </w:tcBorders>
            <w:shd w:val="clear" w:color="auto" w:fill="auto"/>
            <w:noWrap/>
            <w:vAlign w:val="center"/>
            <w:hideMark/>
          </w:tcPr>
          <w:p w14:paraId="1D4FF803" w14:textId="77777777" w:rsidR="004B640B" w:rsidRPr="00042372" w:rsidRDefault="004B640B" w:rsidP="008446C4">
            <w:pPr>
              <w:rPr>
                <w:rFonts w:ascii="Arial" w:hAnsi="Arial" w:cs="Arial"/>
                <w:b/>
                <w:bCs/>
                <w:color w:val="000000"/>
              </w:rPr>
            </w:pPr>
            <w:r w:rsidRPr="00042372">
              <w:rPr>
                <w:rFonts w:ascii="Arial" w:hAnsi="Arial" w:cs="Arial"/>
                <w:b/>
                <w:bCs/>
                <w:color w:val="000000"/>
              </w:rPr>
              <w:t>30.5</w:t>
            </w:r>
          </w:p>
        </w:tc>
        <w:tc>
          <w:tcPr>
            <w:tcW w:w="1533" w:type="dxa"/>
            <w:tcBorders>
              <w:top w:val="nil"/>
              <w:left w:val="single" w:sz="4" w:space="0" w:color="auto"/>
              <w:bottom w:val="nil"/>
              <w:right w:val="single" w:sz="4" w:space="0" w:color="auto"/>
            </w:tcBorders>
            <w:shd w:val="clear" w:color="auto" w:fill="auto"/>
            <w:noWrap/>
            <w:vAlign w:val="center"/>
            <w:hideMark/>
          </w:tcPr>
          <w:p w14:paraId="1FEA5379" w14:textId="77777777" w:rsidR="004B640B" w:rsidRPr="00042372" w:rsidRDefault="004B640B" w:rsidP="008446C4">
            <w:pPr>
              <w:rPr>
                <w:rFonts w:ascii="Arial" w:hAnsi="Arial" w:cs="Arial"/>
                <w:b/>
                <w:bCs/>
                <w:color w:val="000000"/>
              </w:rPr>
            </w:pPr>
            <w:r w:rsidRPr="00042372">
              <w:rPr>
                <w:rFonts w:ascii="Arial" w:hAnsi="Arial" w:cs="Arial"/>
                <w:b/>
                <w:bCs/>
                <w:color w:val="000000"/>
              </w:rPr>
              <w:t>36.0</w:t>
            </w:r>
          </w:p>
        </w:tc>
        <w:tc>
          <w:tcPr>
            <w:tcW w:w="222" w:type="dxa"/>
            <w:vAlign w:val="center"/>
            <w:hideMark/>
          </w:tcPr>
          <w:p w14:paraId="7B910E43" w14:textId="77777777" w:rsidR="004B640B" w:rsidRPr="00042372" w:rsidRDefault="004B640B" w:rsidP="008446C4">
            <w:pPr>
              <w:bidi/>
              <w:rPr>
                <w:sz w:val="20"/>
                <w:szCs w:val="20"/>
              </w:rPr>
            </w:pPr>
          </w:p>
        </w:tc>
      </w:tr>
      <w:tr w:rsidR="004B640B" w:rsidRPr="00042372" w14:paraId="606D80DA" w14:textId="77777777" w:rsidTr="00092397">
        <w:trPr>
          <w:trHeight w:val="360"/>
        </w:trPr>
        <w:tc>
          <w:tcPr>
            <w:tcW w:w="2594" w:type="dxa"/>
            <w:vMerge/>
            <w:tcBorders>
              <w:top w:val="nil"/>
              <w:left w:val="single" w:sz="4" w:space="0" w:color="auto"/>
              <w:bottom w:val="single" w:sz="4" w:space="0" w:color="000000"/>
              <w:right w:val="single" w:sz="4" w:space="0" w:color="auto"/>
            </w:tcBorders>
            <w:vAlign w:val="center"/>
            <w:hideMark/>
          </w:tcPr>
          <w:p w14:paraId="6C502500"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single" w:sz="4" w:space="0" w:color="auto"/>
              <w:right w:val="single" w:sz="4" w:space="0" w:color="auto"/>
            </w:tcBorders>
            <w:shd w:val="clear" w:color="auto" w:fill="auto"/>
            <w:vAlign w:val="center"/>
            <w:hideMark/>
          </w:tcPr>
          <w:p w14:paraId="59A87206"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اخري</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2E2B484B" w14:textId="77777777" w:rsidR="004B640B" w:rsidRPr="00042372" w:rsidRDefault="004B640B" w:rsidP="008446C4">
            <w:pPr>
              <w:rPr>
                <w:rFonts w:ascii="Arial" w:hAnsi="Arial" w:cs="Arial"/>
                <w:b/>
                <w:bCs/>
                <w:color w:val="000000"/>
                <w:rtl/>
              </w:rPr>
            </w:pPr>
            <w:r w:rsidRPr="00042372">
              <w:rPr>
                <w:rFonts w:ascii="Arial" w:hAnsi="Arial" w:cs="Arial"/>
                <w:b/>
                <w:bCs/>
                <w:color w:val="000000"/>
              </w:rPr>
              <w:t>0.4</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4D811F3D" w14:textId="77777777" w:rsidR="004B640B" w:rsidRPr="00042372" w:rsidRDefault="004B640B" w:rsidP="008446C4">
            <w:pPr>
              <w:rPr>
                <w:rFonts w:ascii="Arial" w:hAnsi="Arial" w:cs="Arial"/>
                <w:b/>
                <w:bCs/>
                <w:color w:val="000000"/>
              </w:rPr>
            </w:pPr>
            <w:r w:rsidRPr="00042372">
              <w:rPr>
                <w:rFonts w:ascii="Arial" w:hAnsi="Arial" w:cs="Arial"/>
                <w:b/>
                <w:bCs/>
                <w:color w:val="000000"/>
              </w:rPr>
              <w:t>0.6</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6D9857A0" w14:textId="77777777" w:rsidR="004B640B" w:rsidRPr="00042372" w:rsidRDefault="004B640B" w:rsidP="008446C4">
            <w:pPr>
              <w:rPr>
                <w:rFonts w:ascii="Arial" w:hAnsi="Arial" w:cs="Arial"/>
                <w:b/>
                <w:bCs/>
                <w:color w:val="000000"/>
              </w:rPr>
            </w:pPr>
            <w:r w:rsidRPr="00042372">
              <w:rPr>
                <w:rFonts w:ascii="Arial" w:hAnsi="Arial" w:cs="Arial"/>
                <w:b/>
                <w:bCs/>
                <w:color w:val="000000"/>
              </w:rPr>
              <w:t>0.4</w:t>
            </w:r>
          </w:p>
        </w:tc>
        <w:tc>
          <w:tcPr>
            <w:tcW w:w="222" w:type="dxa"/>
            <w:vAlign w:val="center"/>
            <w:hideMark/>
          </w:tcPr>
          <w:p w14:paraId="0866879F" w14:textId="77777777" w:rsidR="004B640B" w:rsidRPr="00042372" w:rsidRDefault="004B640B" w:rsidP="008446C4">
            <w:pPr>
              <w:bidi/>
              <w:rPr>
                <w:sz w:val="20"/>
                <w:szCs w:val="20"/>
              </w:rPr>
            </w:pPr>
          </w:p>
        </w:tc>
      </w:tr>
      <w:tr w:rsidR="004B640B" w:rsidRPr="00042372" w14:paraId="7059493F" w14:textId="77777777" w:rsidTr="00092397">
        <w:trPr>
          <w:trHeight w:val="570"/>
        </w:trPr>
        <w:tc>
          <w:tcPr>
            <w:tcW w:w="2594" w:type="dxa"/>
            <w:vMerge w:val="restart"/>
            <w:tcBorders>
              <w:top w:val="nil"/>
              <w:left w:val="single" w:sz="4" w:space="0" w:color="auto"/>
              <w:bottom w:val="single" w:sz="4" w:space="0" w:color="auto"/>
              <w:right w:val="single" w:sz="4" w:space="0" w:color="auto"/>
            </w:tcBorders>
            <w:shd w:val="clear" w:color="auto" w:fill="auto"/>
            <w:hideMark/>
          </w:tcPr>
          <w:p w14:paraId="63F51DD5" w14:textId="03917E44"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هل </w:t>
            </w:r>
            <w:r w:rsidR="00F774BE" w:rsidRPr="00042372">
              <w:rPr>
                <w:rFonts w:ascii="Sultan bold" w:hAnsi="Sultan bold" w:cs="Arial" w:hint="cs"/>
                <w:b/>
                <w:bCs/>
                <w:color w:val="000000"/>
                <w:rtl/>
              </w:rPr>
              <w:t>عانى</w:t>
            </w:r>
            <w:r w:rsidRPr="00042372">
              <w:rPr>
                <w:rFonts w:ascii="Sultan bold" w:hAnsi="Sultan bold" w:cs="Arial"/>
                <w:b/>
                <w:bCs/>
                <w:color w:val="000000"/>
                <w:rtl/>
              </w:rPr>
              <w:t xml:space="preserve"> الفرد من اي </w:t>
            </w:r>
            <w:r w:rsidR="00FF1802" w:rsidRPr="00042372">
              <w:rPr>
                <w:rFonts w:ascii="Sultan bold" w:hAnsi="Sultan bold" w:cs="Arial" w:hint="cs"/>
                <w:b/>
                <w:bCs/>
                <w:color w:val="000000"/>
                <w:rtl/>
              </w:rPr>
              <w:t>مرض مزمن</w:t>
            </w:r>
            <w:r w:rsidRPr="00042372">
              <w:rPr>
                <w:rFonts w:ascii="Sultan bold" w:hAnsi="Sultan bold" w:cs="Arial"/>
                <w:b/>
                <w:bCs/>
                <w:color w:val="000000"/>
                <w:rtl/>
              </w:rPr>
              <w:t xml:space="preserve"> </w:t>
            </w:r>
            <w:r w:rsidR="00677669" w:rsidRPr="00042372">
              <w:rPr>
                <w:rFonts w:ascii="Sultan bold" w:hAnsi="Sultan bold" w:cs="Arial" w:hint="cs"/>
                <w:b/>
                <w:bCs/>
                <w:color w:val="000000"/>
                <w:rtl/>
              </w:rPr>
              <w:t>خلال الستة</w:t>
            </w:r>
            <w:r w:rsidRPr="00042372">
              <w:rPr>
                <w:rFonts w:ascii="Sultan bold" w:hAnsi="Sultan bold" w:cs="Arial"/>
                <w:b/>
                <w:bCs/>
                <w:color w:val="000000"/>
                <w:rtl/>
              </w:rPr>
              <w:t xml:space="preserve"> أشهر </w:t>
            </w:r>
            <w:r w:rsidR="00677669" w:rsidRPr="00042372">
              <w:rPr>
                <w:rFonts w:ascii="Sultan bold" w:hAnsi="Sultan bold" w:cs="Arial" w:hint="cs"/>
                <w:b/>
                <w:bCs/>
                <w:color w:val="000000"/>
                <w:rtl/>
              </w:rPr>
              <w:t>الماضية؟</w:t>
            </w:r>
            <w:r w:rsidRPr="00042372">
              <w:rPr>
                <w:rFonts w:ascii="Sultan bold" w:hAnsi="Sultan bold" w:cs="Arial"/>
                <w:b/>
                <w:bCs/>
                <w:color w:val="000000"/>
                <w:rtl/>
              </w:rPr>
              <w:t xml:space="preserve"> لرب الأسرة</w:t>
            </w:r>
          </w:p>
        </w:tc>
        <w:tc>
          <w:tcPr>
            <w:tcW w:w="3276" w:type="dxa"/>
            <w:tcBorders>
              <w:top w:val="nil"/>
              <w:left w:val="single" w:sz="4" w:space="0" w:color="auto"/>
              <w:bottom w:val="nil"/>
              <w:right w:val="single" w:sz="4" w:space="0" w:color="auto"/>
            </w:tcBorders>
            <w:shd w:val="clear" w:color="auto" w:fill="auto"/>
            <w:vAlign w:val="center"/>
            <w:hideMark/>
          </w:tcPr>
          <w:p w14:paraId="4D867122" w14:textId="77777777"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الفرد يعاني من أمراض مزمنة</w:t>
            </w:r>
          </w:p>
        </w:tc>
        <w:tc>
          <w:tcPr>
            <w:tcW w:w="1042" w:type="dxa"/>
            <w:tcBorders>
              <w:top w:val="nil"/>
              <w:left w:val="single" w:sz="4" w:space="0" w:color="auto"/>
              <w:bottom w:val="nil"/>
              <w:right w:val="single" w:sz="4" w:space="0" w:color="auto"/>
            </w:tcBorders>
            <w:shd w:val="clear" w:color="auto" w:fill="auto"/>
            <w:noWrap/>
            <w:vAlign w:val="center"/>
            <w:hideMark/>
          </w:tcPr>
          <w:p w14:paraId="39AF0FC0" w14:textId="77777777" w:rsidR="004B640B" w:rsidRPr="00042372" w:rsidRDefault="004B640B" w:rsidP="008446C4">
            <w:pPr>
              <w:rPr>
                <w:rFonts w:ascii="Arial" w:hAnsi="Arial" w:cs="Arial"/>
                <w:b/>
                <w:bCs/>
                <w:color w:val="000000"/>
                <w:rtl/>
              </w:rPr>
            </w:pPr>
            <w:r w:rsidRPr="00042372">
              <w:rPr>
                <w:rFonts w:ascii="Arial" w:hAnsi="Arial" w:cs="Arial"/>
                <w:b/>
                <w:bCs/>
                <w:color w:val="000000"/>
              </w:rPr>
              <w:t>35.8</w:t>
            </w:r>
          </w:p>
        </w:tc>
        <w:tc>
          <w:tcPr>
            <w:tcW w:w="1042" w:type="dxa"/>
            <w:tcBorders>
              <w:top w:val="nil"/>
              <w:left w:val="single" w:sz="4" w:space="0" w:color="auto"/>
              <w:bottom w:val="nil"/>
              <w:right w:val="single" w:sz="4" w:space="0" w:color="auto"/>
            </w:tcBorders>
            <w:shd w:val="clear" w:color="000000" w:fill="FFFF00"/>
            <w:noWrap/>
            <w:vAlign w:val="center"/>
            <w:hideMark/>
          </w:tcPr>
          <w:p w14:paraId="0BFC0FE5" w14:textId="77777777" w:rsidR="004B640B" w:rsidRPr="00042372" w:rsidRDefault="004B640B" w:rsidP="008446C4">
            <w:pPr>
              <w:rPr>
                <w:rFonts w:ascii="Arial" w:hAnsi="Arial" w:cs="Arial"/>
                <w:b/>
                <w:bCs/>
                <w:color w:val="000000"/>
              </w:rPr>
            </w:pPr>
            <w:r w:rsidRPr="00042372">
              <w:rPr>
                <w:rFonts w:ascii="Arial" w:hAnsi="Arial" w:cs="Arial"/>
                <w:b/>
                <w:bCs/>
                <w:color w:val="000000"/>
              </w:rPr>
              <w:t>63.4</w:t>
            </w:r>
          </w:p>
        </w:tc>
        <w:tc>
          <w:tcPr>
            <w:tcW w:w="1533" w:type="dxa"/>
            <w:tcBorders>
              <w:top w:val="nil"/>
              <w:left w:val="single" w:sz="4" w:space="0" w:color="auto"/>
              <w:bottom w:val="nil"/>
              <w:right w:val="single" w:sz="4" w:space="0" w:color="auto"/>
            </w:tcBorders>
            <w:shd w:val="clear" w:color="auto" w:fill="auto"/>
            <w:noWrap/>
            <w:vAlign w:val="center"/>
            <w:hideMark/>
          </w:tcPr>
          <w:p w14:paraId="5FFA812E" w14:textId="77777777" w:rsidR="004B640B" w:rsidRPr="00042372" w:rsidRDefault="004B640B" w:rsidP="008446C4">
            <w:pPr>
              <w:rPr>
                <w:rFonts w:ascii="Arial" w:hAnsi="Arial" w:cs="Arial"/>
                <w:b/>
                <w:bCs/>
                <w:color w:val="000000"/>
              </w:rPr>
            </w:pPr>
            <w:r w:rsidRPr="00042372">
              <w:rPr>
                <w:rFonts w:ascii="Arial" w:hAnsi="Arial" w:cs="Arial"/>
                <w:b/>
                <w:bCs/>
                <w:color w:val="000000"/>
              </w:rPr>
              <w:t>40.8</w:t>
            </w:r>
          </w:p>
        </w:tc>
        <w:tc>
          <w:tcPr>
            <w:tcW w:w="222" w:type="dxa"/>
            <w:vAlign w:val="center"/>
            <w:hideMark/>
          </w:tcPr>
          <w:p w14:paraId="283ABC5F" w14:textId="77777777" w:rsidR="004B640B" w:rsidRPr="00042372" w:rsidRDefault="004B640B" w:rsidP="008446C4">
            <w:pPr>
              <w:bidi/>
              <w:rPr>
                <w:sz w:val="20"/>
                <w:szCs w:val="20"/>
              </w:rPr>
            </w:pPr>
          </w:p>
        </w:tc>
      </w:tr>
      <w:tr w:rsidR="004B640B" w:rsidRPr="00042372" w14:paraId="4C81FE88" w14:textId="77777777" w:rsidTr="00092397">
        <w:trPr>
          <w:trHeight w:val="570"/>
        </w:trPr>
        <w:tc>
          <w:tcPr>
            <w:tcW w:w="2594" w:type="dxa"/>
            <w:vMerge/>
            <w:tcBorders>
              <w:top w:val="nil"/>
              <w:left w:val="single" w:sz="4" w:space="0" w:color="auto"/>
              <w:bottom w:val="single" w:sz="4" w:space="0" w:color="auto"/>
              <w:right w:val="single" w:sz="4" w:space="0" w:color="auto"/>
            </w:tcBorders>
            <w:vAlign w:val="center"/>
            <w:hideMark/>
          </w:tcPr>
          <w:p w14:paraId="2C5BF3B1"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single" w:sz="4" w:space="0" w:color="auto"/>
              <w:right w:val="single" w:sz="4" w:space="0" w:color="auto"/>
            </w:tcBorders>
            <w:shd w:val="clear" w:color="auto" w:fill="auto"/>
            <w:vAlign w:val="center"/>
            <w:hideMark/>
          </w:tcPr>
          <w:p w14:paraId="5EA0A63D" w14:textId="03831F97" w:rsidR="004B640B" w:rsidRPr="00042372" w:rsidRDefault="00FF1802" w:rsidP="008446C4">
            <w:pPr>
              <w:bidi/>
              <w:rPr>
                <w:rFonts w:ascii="Sultan bold" w:hAnsi="Sultan bold" w:cs="Arial"/>
                <w:b/>
                <w:bCs/>
                <w:color w:val="000000"/>
              </w:rPr>
            </w:pPr>
            <w:r w:rsidRPr="00042372">
              <w:rPr>
                <w:rFonts w:ascii="Sultan bold" w:hAnsi="Sultan bold" w:cs="Arial" w:hint="cs"/>
                <w:b/>
                <w:bCs/>
                <w:color w:val="000000"/>
                <w:rtl/>
              </w:rPr>
              <w:t>لا يعان</w:t>
            </w:r>
            <w:r w:rsidRPr="00042372">
              <w:rPr>
                <w:rFonts w:ascii="Sultan bold" w:hAnsi="Sultan bold" w:cs="Arial" w:hint="eastAsia"/>
                <w:b/>
                <w:bCs/>
                <w:color w:val="000000"/>
                <w:rtl/>
              </w:rPr>
              <w:t>ي</w:t>
            </w:r>
            <w:r w:rsidR="004B640B" w:rsidRPr="00042372">
              <w:rPr>
                <w:rFonts w:ascii="Sultan bold" w:hAnsi="Sultan bold" w:cs="Arial"/>
                <w:b/>
                <w:bCs/>
                <w:color w:val="000000"/>
                <w:rtl/>
              </w:rPr>
              <w:t xml:space="preserve"> من أمراض مزمنة</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5416634D" w14:textId="77777777" w:rsidR="004B640B" w:rsidRPr="00042372" w:rsidRDefault="004B640B" w:rsidP="008446C4">
            <w:pPr>
              <w:rPr>
                <w:rFonts w:ascii="Arial" w:hAnsi="Arial" w:cs="Arial"/>
                <w:b/>
                <w:bCs/>
                <w:color w:val="000000"/>
                <w:rtl/>
              </w:rPr>
            </w:pPr>
            <w:r w:rsidRPr="00042372">
              <w:rPr>
                <w:rFonts w:ascii="Arial" w:hAnsi="Arial" w:cs="Arial"/>
                <w:b/>
                <w:bCs/>
                <w:color w:val="000000"/>
              </w:rPr>
              <w:t>64.2</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79EC6573" w14:textId="77777777" w:rsidR="004B640B" w:rsidRPr="00042372" w:rsidRDefault="004B640B" w:rsidP="008446C4">
            <w:pPr>
              <w:rPr>
                <w:rFonts w:ascii="Arial" w:hAnsi="Arial" w:cs="Arial"/>
                <w:b/>
                <w:bCs/>
                <w:color w:val="000000"/>
              </w:rPr>
            </w:pPr>
            <w:r w:rsidRPr="00042372">
              <w:rPr>
                <w:rFonts w:ascii="Arial" w:hAnsi="Arial" w:cs="Arial"/>
                <w:b/>
                <w:bCs/>
                <w:color w:val="000000"/>
              </w:rPr>
              <w:t>36.6</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7CFCDCDE" w14:textId="77777777" w:rsidR="004B640B" w:rsidRPr="00042372" w:rsidRDefault="004B640B" w:rsidP="008446C4">
            <w:pPr>
              <w:rPr>
                <w:rFonts w:ascii="Arial" w:hAnsi="Arial" w:cs="Arial"/>
                <w:b/>
                <w:bCs/>
                <w:color w:val="000000"/>
              </w:rPr>
            </w:pPr>
            <w:r w:rsidRPr="00042372">
              <w:rPr>
                <w:rFonts w:ascii="Arial" w:hAnsi="Arial" w:cs="Arial"/>
                <w:b/>
                <w:bCs/>
                <w:color w:val="000000"/>
              </w:rPr>
              <w:t>59.2</w:t>
            </w:r>
          </w:p>
        </w:tc>
        <w:tc>
          <w:tcPr>
            <w:tcW w:w="222" w:type="dxa"/>
            <w:vAlign w:val="center"/>
            <w:hideMark/>
          </w:tcPr>
          <w:p w14:paraId="0BB226AA" w14:textId="77777777" w:rsidR="004B640B" w:rsidRPr="00042372" w:rsidRDefault="004B640B" w:rsidP="008446C4">
            <w:pPr>
              <w:bidi/>
              <w:rPr>
                <w:sz w:val="20"/>
                <w:szCs w:val="20"/>
              </w:rPr>
            </w:pPr>
          </w:p>
        </w:tc>
      </w:tr>
      <w:tr w:rsidR="004B640B" w:rsidRPr="00042372" w14:paraId="5DD305F1" w14:textId="77777777" w:rsidTr="00092397">
        <w:trPr>
          <w:trHeight w:val="570"/>
        </w:trPr>
        <w:tc>
          <w:tcPr>
            <w:tcW w:w="2594" w:type="dxa"/>
            <w:vMerge w:val="restart"/>
            <w:tcBorders>
              <w:top w:val="nil"/>
              <w:left w:val="single" w:sz="4" w:space="0" w:color="auto"/>
              <w:bottom w:val="single" w:sz="4" w:space="0" w:color="auto"/>
              <w:right w:val="single" w:sz="4" w:space="0" w:color="auto"/>
            </w:tcBorders>
            <w:shd w:val="clear" w:color="auto" w:fill="auto"/>
            <w:hideMark/>
          </w:tcPr>
          <w:p w14:paraId="320E78C8" w14:textId="25F06FBD"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هل يعاني الفرد من اي مرض عارض أو اصابات خلال </w:t>
            </w:r>
            <w:r w:rsidR="00677669">
              <w:rPr>
                <w:rFonts w:asciiTheme="minorHAnsi" w:hAnsiTheme="minorHAnsi" w:cs="Arial"/>
                <w:b/>
                <w:bCs/>
                <w:color w:val="000000"/>
              </w:rPr>
              <w:t>6</w:t>
            </w:r>
            <w:r w:rsidRPr="00042372">
              <w:rPr>
                <w:rFonts w:ascii="Sultan bold" w:hAnsi="Sultan bold" w:cs="Arial"/>
                <w:b/>
                <w:bCs/>
                <w:color w:val="000000"/>
                <w:rtl/>
              </w:rPr>
              <w:t xml:space="preserve"> أشهر السابقة لرب الأسرة</w:t>
            </w:r>
          </w:p>
        </w:tc>
        <w:tc>
          <w:tcPr>
            <w:tcW w:w="3276" w:type="dxa"/>
            <w:tcBorders>
              <w:top w:val="nil"/>
              <w:left w:val="single" w:sz="4" w:space="0" w:color="auto"/>
              <w:bottom w:val="nil"/>
              <w:right w:val="single" w:sz="4" w:space="0" w:color="auto"/>
            </w:tcBorders>
            <w:shd w:val="clear" w:color="auto" w:fill="auto"/>
            <w:vAlign w:val="center"/>
            <w:hideMark/>
          </w:tcPr>
          <w:p w14:paraId="703C4E2B" w14:textId="67207F55"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الفرد يعاني من أمراض عارض</w:t>
            </w:r>
            <w:r w:rsidR="00FF1802">
              <w:rPr>
                <w:rFonts w:ascii="Sultan bold" w:hAnsi="Sultan bold" w:cs="Arial" w:hint="cs"/>
                <w:b/>
                <w:bCs/>
                <w:color w:val="000000"/>
                <w:rtl/>
              </w:rPr>
              <w:t>ة</w:t>
            </w:r>
          </w:p>
        </w:tc>
        <w:tc>
          <w:tcPr>
            <w:tcW w:w="1042" w:type="dxa"/>
            <w:tcBorders>
              <w:top w:val="nil"/>
              <w:left w:val="single" w:sz="4" w:space="0" w:color="auto"/>
              <w:bottom w:val="nil"/>
              <w:right w:val="single" w:sz="4" w:space="0" w:color="auto"/>
            </w:tcBorders>
            <w:shd w:val="clear" w:color="auto" w:fill="auto"/>
            <w:noWrap/>
            <w:vAlign w:val="center"/>
            <w:hideMark/>
          </w:tcPr>
          <w:p w14:paraId="548FCCB1" w14:textId="77777777" w:rsidR="004B640B" w:rsidRPr="00042372" w:rsidRDefault="004B640B" w:rsidP="008446C4">
            <w:pPr>
              <w:rPr>
                <w:rFonts w:ascii="Arial" w:hAnsi="Arial" w:cs="Arial"/>
                <w:b/>
                <w:bCs/>
                <w:color w:val="000000"/>
                <w:rtl/>
              </w:rPr>
            </w:pPr>
            <w:r w:rsidRPr="00042372">
              <w:rPr>
                <w:rFonts w:ascii="Arial" w:hAnsi="Arial" w:cs="Arial"/>
                <w:b/>
                <w:bCs/>
                <w:color w:val="000000"/>
              </w:rPr>
              <w:t>59.2</w:t>
            </w:r>
          </w:p>
        </w:tc>
        <w:tc>
          <w:tcPr>
            <w:tcW w:w="1042" w:type="dxa"/>
            <w:tcBorders>
              <w:top w:val="nil"/>
              <w:left w:val="single" w:sz="4" w:space="0" w:color="auto"/>
              <w:bottom w:val="nil"/>
              <w:right w:val="single" w:sz="4" w:space="0" w:color="auto"/>
            </w:tcBorders>
            <w:shd w:val="clear" w:color="000000" w:fill="FFFF00"/>
            <w:noWrap/>
            <w:vAlign w:val="center"/>
            <w:hideMark/>
          </w:tcPr>
          <w:p w14:paraId="2BAC92EB" w14:textId="77777777" w:rsidR="004B640B" w:rsidRPr="00042372" w:rsidRDefault="004B640B" w:rsidP="008446C4">
            <w:pPr>
              <w:rPr>
                <w:rFonts w:ascii="Arial" w:hAnsi="Arial" w:cs="Arial"/>
                <w:b/>
                <w:bCs/>
                <w:color w:val="000000"/>
              </w:rPr>
            </w:pPr>
            <w:r w:rsidRPr="00042372">
              <w:rPr>
                <w:rFonts w:ascii="Arial" w:hAnsi="Arial" w:cs="Arial"/>
                <w:b/>
                <w:bCs/>
                <w:color w:val="000000"/>
              </w:rPr>
              <w:t>69.1</w:t>
            </w:r>
          </w:p>
        </w:tc>
        <w:tc>
          <w:tcPr>
            <w:tcW w:w="1533" w:type="dxa"/>
            <w:tcBorders>
              <w:top w:val="nil"/>
              <w:left w:val="single" w:sz="4" w:space="0" w:color="auto"/>
              <w:bottom w:val="nil"/>
              <w:right w:val="single" w:sz="4" w:space="0" w:color="auto"/>
            </w:tcBorders>
            <w:shd w:val="clear" w:color="auto" w:fill="auto"/>
            <w:noWrap/>
            <w:vAlign w:val="center"/>
            <w:hideMark/>
          </w:tcPr>
          <w:p w14:paraId="168D1B70" w14:textId="77777777" w:rsidR="004B640B" w:rsidRPr="00042372" w:rsidRDefault="004B640B" w:rsidP="008446C4">
            <w:pPr>
              <w:rPr>
                <w:rFonts w:ascii="Arial" w:hAnsi="Arial" w:cs="Arial"/>
                <w:b/>
                <w:bCs/>
                <w:color w:val="000000"/>
              </w:rPr>
            </w:pPr>
            <w:r w:rsidRPr="00042372">
              <w:rPr>
                <w:rFonts w:ascii="Arial" w:hAnsi="Arial" w:cs="Arial"/>
                <w:b/>
                <w:bCs/>
                <w:color w:val="000000"/>
              </w:rPr>
              <w:t>61.0</w:t>
            </w:r>
          </w:p>
        </w:tc>
        <w:tc>
          <w:tcPr>
            <w:tcW w:w="222" w:type="dxa"/>
            <w:vAlign w:val="center"/>
            <w:hideMark/>
          </w:tcPr>
          <w:p w14:paraId="3E6257E7" w14:textId="77777777" w:rsidR="004B640B" w:rsidRPr="00042372" w:rsidRDefault="004B640B" w:rsidP="008446C4">
            <w:pPr>
              <w:bidi/>
              <w:rPr>
                <w:sz w:val="20"/>
                <w:szCs w:val="20"/>
              </w:rPr>
            </w:pPr>
          </w:p>
        </w:tc>
      </w:tr>
      <w:tr w:rsidR="004B640B" w:rsidRPr="00042372" w14:paraId="7024CD8F" w14:textId="77777777" w:rsidTr="00092397">
        <w:trPr>
          <w:trHeight w:val="570"/>
        </w:trPr>
        <w:tc>
          <w:tcPr>
            <w:tcW w:w="2594" w:type="dxa"/>
            <w:vMerge/>
            <w:tcBorders>
              <w:top w:val="nil"/>
              <w:left w:val="single" w:sz="4" w:space="0" w:color="auto"/>
              <w:bottom w:val="single" w:sz="4" w:space="0" w:color="auto"/>
              <w:right w:val="single" w:sz="4" w:space="0" w:color="auto"/>
            </w:tcBorders>
            <w:vAlign w:val="center"/>
            <w:hideMark/>
          </w:tcPr>
          <w:p w14:paraId="0397E444"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single" w:sz="4" w:space="0" w:color="auto"/>
              <w:right w:val="single" w:sz="4" w:space="0" w:color="auto"/>
            </w:tcBorders>
            <w:shd w:val="clear" w:color="auto" w:fill="auto"/>
            <w:vAlign w:val="center"/>
            <w:hideMark/>
          </w:tcPr>
          <w:p w14:paraId="751CC5E3" w14:textId="5504843E" w:rsidR="004B640B" w:rsidRPr="00042372" w:rsidRDefault="00FF1802" w:rsidP="008446C4">
            <w:pPr>
              <w:bidi/>
              <w:rPr>
                <w:rFonts w:ascii="Sultan bold" w:hAnsi="Sultan bold" w:cs="Arial"/>
                <w:b/>
                <w:bCs/>
                <w:color w:val="000000"/>
              </w:rPr>
            </w:pPr>
            <w:r w:rsidRPr="00042372">
              <w:rPr>
                <w:rFonts w:ascii="Sultan bold" w:hAnsi="Sultan bold" w:cs="Arial" w:hint="cs"/>
                <w:b/>
                <w:bCs/>
                <w:color w:val="000000"/>
                <w:rtl/>
              </w:rPr>
              <w:t>لا يعان</w:t>
            </w:r>
            <w:r w:rsidRPr="00042372">
              <w:rPr>
                <w:rFonts w:ascii="Sultan bold" w:hAnsi="Sultan bold" w:cs="Arial" w:hint="eastAsia"/>
                <w:b/>
                <w:bCs/>
                <w:color w:val="000000"/>
                <w:rtl/>
              </w:rPr>
              <w:t>ي</w:t>
            </w:r>
            <w:r w:rsidR="004B640B" w:rsidRPr="00042372">
              <w:rPr>
                <w:rFonts w:ascii="Sultan bold" w:hAnsi="Sultan bold" w:cs="Arial"/>
                <w:b/>
                <w:bCs/>
                <w:color w:val="000000"/>
                <w:rtl/>
              </w:rPr>
              <w:t xml:space="preserve"> من أمراض عارضة</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6BE096B7" w14:textId="77777777" w:rsidR="004B640B" w:rsidRPr="00042372" w:rsidRDefault="004B640B" w:rsidP="008446C4">
            <w:pPr>
              <w:rPr>
                <w:rFonts w:ascii="Arial" w:hAnsi="Arial" w:cs="Arial"/>
                <w:b/>
                <w:bCs/>
                <w:color w:val="000000"/>
                <w:rtl/>
              </w:rPr>
            </w:pPr>
            <w:r w:rsidRPr="00042372">
              <w:rPr>
                <w:rFonts w:ascii="Arial" w:hAnsi="Arial" w:cs="Arial"/>
                <w:b/>
                <w:bCs/>
                <w:color w:val="000000"/>
              </w:rPr>
              <w:t>40.8</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2202D10F" w14:textId="77777777" w:rsidR="004B640B" w:rsidRPr="00042372" w:rsidRDefault="004B640B" w:rsidP="008446C4">
            <w:pPr>
              <w:rPr>
                <w:rFonts w:ascii="Arial" w:hAnsi="Arial" w:cs="Arial"/>
                <w:b/>
                <w:bCs/>
                <w:color w:val="000000"/>
              </w:rPr>
            </w:pPr>
            <w:r w:rsidRPr="00042372">
              <w:rPr>
                <w:rFonts w:ascii="Arial" w:hAnsi="Arial" w:cs="Arial"/>
                <w:b/>
                <w:bCs/>
                <w:color w:val="000000"/>
              </w:rPr>
              <w:t>30.9</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611AF98C" w14:textId="77777777" w:rsidR="004B640B" w:rsidRPr="00042372" w:rsidRDefault="004B640B" w:rsidP="008446C4">
            <w:pPr>
              <w:rPr>
                <w:rFonts w:ascii="Arial" w:hAnsi="Arial" w:cs="Arial"/>
                <w:b/>
                <w:bCs/>
                <w:color w:val="000000"/>
              </w:rPr>
            </w:pPr>
            <w:r w:rsidRPr="00042372">
              <w:rPr>
                <w:rFonts w:ascii="Arial" w:hAnsi="Arial" w:cs="Arial"/>
                <w:b/>
                <w:bCs/>
                <w:color w:val="000000"/>
              </w:rPr>
              <w:t>39.0</w:t>
            </w:r>
          </w:p>
        </w:tc>
        <w:tc>
          <w:tcPr>
            <w:tcW w:w="222" w:type="dxa"/>
            <w:vAlign w:val="center"/>
            <w:hideMark/>
          </w:tcPr>
          <w:p w14:paraId="62E46C8A" w14:textId="77777777" w:rsidR="004B640B" w:rsidRPr="00042372" w:rsidRDefault="004B640B" w:rsidP="008446C4">
            <w:pPr>
              <w:bidi/>
              <w:rPr>
                <w:sz w:val="20"/>
                <w:szCs w:val="20"/>
              </w:rPr>
            </w:pPr>
          </w:p>
        </w:tc>
      </w:tr>
      <w:tr w:rsidR="004B640B" w:rsidRPr="00042372" w14:paraId="5B9113CD" w14:textId="77777777" w:rsidTr="00092397">
        <w:trPr>
          <w:trHeight w:val="570"/>
        </w:trPr>
        <w:tc>
          <w:tcPr>
            <w:tcW w:w="2594" w:type="dxa"/>
            <w:vMerge w:val="restart"/>
            <w:tcBorders>
              <w:top w:val="nil"/>
              <w:left w:val="single" w:sz="4" w:space="0" w:color="auto"/>
              <w:bottom w:val="single" w:sz="4" w:space="0" w:color="auto"/>
              <w:right w:val="single" w:sz="4" w:space="0" w:color="auto"/>
            </w:tcBorders>
            <w:shd w:val="clear" w:color="auto" w:fill="auto"/>
            <w:hideMark/>
          </w:tcPr>
          <w:p w14:paraId="4EEEE893"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هل الفرد مشترك او مستفيد من اي تأمين صحي؟ لرب الأسرة</w:t>
            </w:r>
          </w:p>
        </w:tc>
        <w:tc>
          <w:tcPr>
            <w:tcW w:w="3276" w:type="dxa"/>
            <w:tcBorders>
              <w:top w:val="nil"/>
              <w:left w:val="single" w:sz="4" w:space="0" w:color="auto"/>
              <w:bottom w:val="nil"/>
              <w:right w:val="single" w:sz="4" w:space="0" w:color="auto"/>
            </w:tcBorders>
            <w:shd w:val="clear" w:color="auto" w:fill="auto"/>
            <w:vAlign w:val="center"/>
            <w:hideMark/>
          </w:tcPr>
          <w:p w14:paraId="3E5D3288" w14:textId="77777777"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مشترك / مستفيد من التأمين الصحي</w:t>
            </w:r>
          </w:p>
        </w:tc>
        <w:tc>
          <w:tcPr>
            <w:tcW w:w="1042" w:type="dxa"/>
            <w:tcBorders>
              <w:top w:val="nil"/>
              <w:left w:val="single" w:sz="4" w:space="0" w:color="auto"/>
              <w:bottom w:val="nil"/>
              <w:right w:val="single" w:sz="4" w:space="0" w:color="auto"/>
            </w:tcBorders>
            <w:shd w:val="clear" w:color="auto" w:fill="auto"/>
            <w:noWrap/>
            <w:vAlign w:val="center"/>
            <w:hideMark/>
          </w:tcPr>
          <w:p w14:paraId="18687129" w14:textId="77777777" w:rsidR="004B640B" w:rsidRPr="00042372" w:rsidRDefault="004B640B" w:rsidP="008446C4">
            <w:pPr>
              <w:rPr>
                <w:rFonts w:ascii="Arial" w:hAnsi="Arial" w:cs="Arial"/>
                <w:b/>
                <w:bCs/>
                <w:color w:val="000000"/>
                <w:rtl/>
              </w:rPr>
            </w:pPr>
            <w:r w:rsidRPr="00042372">
              <w:rPr>
                <w:rFonts w:ascii="Arial" w:hAnsi="Arial" w:cs="Arial"/>
                <w:b/>
                <w:bCs/>
                <w:color w:val="000000"/>
              </w:rPr>
              <w:t>40.3</w:t>
            </w:r>
          </w:p>
        </w:tc>
        <w:tc>
          <w:tcPr>
            <w:tcW w:w="1042" w:type="dxa"/>
            <w:tcBorders>
              <w:top w:val="nil"/>
              <w:left w:val="single" w:sz="4" w:space="0" w:color="auto"/>
              <w:bottom w:val="nil"/>
              <w:right w:val="single" w:sz="4" w:space="0" w:color="auto"/>
            </w:tcBorders>
            <w:shd w:val="clear" w:color="auto" w:fill="auto"/>
            <w:noWrap/>
            <w:vAlign w:val="center"/>
            <w:hideMark/>
          </w:tcPr>
          <w:p w14:paraId="79C9FEFE" w14:textId="77777777" w:rsidR="004B640B" w:rsidRPr="00042372" w:rsidRDefault="004B640B" w:rsidP="008446C4">
            <w:pPr>
              <w:rPr>
                <w:rFonts w:ascii="Arial" w:hAnsi="Arial" w:cs="Arial"/>
                <w:b/>
                <w:bCs/>
                <w:color w:val="000000"/>
              </w:rPr>
            </w:pPr>
            <w:r w:rsidRPr="00042372">
              <w:rPr>
                <w:rFonts w:ascii="Arial" w:hAnsi="Arial" w:cs="Arial"/>
                <w:b/>
                <w:bCs/>
                <w:color w:val="000000"/>
              </w:rPr>
              <w:t>21.8</w:t>
            </w:r>
          </w:p>
        </w:tc>
        <w:tc>
          <w:tcPr>
            <w:tcW w:w="1533" w:type="dxa"/>
            <w:tcBorders>
              <w:top w:val="nil"/>
              <w:left w:val="single" w:sz="4" w:space="0" w:color="auto"/>
              <w:bottom w:val="nil"/>
              <w:right w:val="single" w:sz="4" w:space="0" w:color="auto"/>
            </w:tcBorders>
            <w:shd w:val="clear" w:color="auto" w:fill="auto"/>
            <w:noWrap/>
            <w:vAlign w:val="center"/>
            <w:hideMark/>
          </w:tcPr>
          <w:p w14:paraId="554852F4" w14:textId="77777777" w:rsidR="004B640B" w:rsidRPr="00042372" w:rsidRDefault="004B640B" w:rsidP="008446C4">
            <w:pPr>
              <w:rPr>
                <w:rFonts w:ascii="Arial" w:hAnsi="Arial" w:cs="Arial"/>
                <w:b/>
                <w:bCs/>
                <w:color w:val="000000"/>
              </w:rPr>
            </w:pPr>
            <w:r w:rsidRPr="00042372">
              <w:rPr>
                <w:rFonts w:ascii="Arial" w:hAnsi="Arial" w:cs="Arial"/>
                <w:b/>
                <w:bCs/>
                <w:color w:val="000000"/>
              </w:rPr>
              <w:t>36.9</w:t>
            </w:r>
          </w:p>
        </w:tc>
        <w:tc>
          <w:tcPr>
            <w:tcW w:w="222" w:type="dxa"/>
            <w:vAlign w:val="center"/>
            <w:hideMark/>
          </w:tcPr>
          <w:p w14:paraId="52A33E12" w14:textId="77777777" w:rsidR="004B640B" w:rsidRPr="00042372" w:rsidRDefault="004B640B" w:rsidP="008446C4">
            <w:pPr>
              <w:bidi/>
              <w:rPr>
                <w:sz w:val="20"/>
                <w:szCs w:val="20"/>
              </w:rPr>
            </w:pPr>
          </w:p>
        </w:tc>
      </w:tr>
      <w:tr w:rsidR="004B640B" w:rsidRPr="00042372" w14:paraId="6D2C73E6" w14:textId="77777777" w:rsidTr="00092397">
        <w:trPr>
          <w:trHeight w:val="570"/>
        </w:trPr>
        <w:tc>
          <w:tcPr>
            <w:tcW w:w="2594" w:type="dxa"/>
            <w:vMerge/>
            <w:tcBorders>
              <w:top w:val="nil"/>
              <w:left w:val="single" w:sz="4" w:space="0" w:color="auto"/>
              <w:bottom w:val="single" w:sz="4" w:space="0" w:color="auto"/>
              <w:right w:val="single" w:sz="4" w:space="0" w:color="auto"/>
            </w:tcBorders>
            <w:vAlign w:val="center"/>
            <w:hideMark/>
          </w:tcPr>
          <w:p w14:paraId="67B18273"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1FE673F5"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غير مشترك أو مستفيد</w:t>
            </w:r>
          </w:p>
        </w:tc>
        <w:tc>
          <w:tcPr>
            <w:tcW w:w="1042" w:type="dxa"/>
            <w:tcBorders>
              <w:top w:val="nil"/>
              <w:left w:val="single" w:sz="4" w:space="0" w:color="auto"/>
              <w:bottom w:val="nil"/>
              <w:right w:val="single" w:sz="4" w:space="0" w:color="auto"/>
            </w:tcBorders>
            <w:shd w:val="clear" w:color="auto" w:fill="auto"/>
            <w:noWrap/>
            <w:vAlign w:val="center"/>
            <w:hideMark/>
          </w:tcPr>
          <w:p w14:paraId="66FB5358" w14:textId="77777777" w:rsidR="004B640B" w:rsidRPr="00042372" w:rsidRDefault="004B640B" w:rsidP="008446C4">
            <w:pPr>
              <w:rPr>
                <w:rFonts w:ascii="Arial" w:hAnsi="Arial" w:cs="Arial"/>
                <w:b/>
                <w:bCs/>
                <w:color w:val="000000"/>
                <w:rtl/>
              </w:rPr>
            </w:pPr>
            <w:r w:rsidRPr="00042372">
              <w:rPr>
                <w:rFonts w:ascii="Arial" w:hAnsi="Arial" w:cs="Arial"/>
                <w:b/>
                <w:bCs/>
                <w:color w:val="000000"/>
              </w:rPr>
              <w:t>59.7</w:t>
            </w:r>
          </w:p>
        </w:tc>
        <w:tc>
          <w:tcPr>
            <w:tcW w:w="1042" w:type="dxa"/>
            <w:tcBorders>
              <w:top w:val="nil"/>
              <w:left w:val="single" w:sz="4" w:space="0" w:color="auto"/>
              <w:bottom w:val="nil"/>
              <w:right w:val="single" w:sz="4" w:space="0" w:color="auto"/>
            </w:tcBorders>
            <w:shd w:val="clear" w:color="000000" w:fill="FFFF00"/>
            <w:noWrap/>
            <w:vAlign w:val="center"/>
            <w:hideMark/>
          </w:tcPr>
          <w:p w14:paraId="52B952E6" w14:textId="77777777" w:rsidR="004B640B" w:rsidRPr="00042372" w:rsidRDefault="004B640B" w:rsidP="008446C4">
            <w:pPr>
              <w:rPr>
                <w:rFonts w:ascii="Arial" w:hAnsi="Arial" w:cs="Arial"/>
                <w:b/>
                <w:bCs/>
                <w:color w:val="000000"/>
              </w:rPr>
            </w:pPr>
            <w:r w:rsidRPr="00042372">
              <w:rPr>
                <w:rFonts w:ascii="Arial" w:hAnsi="Arial" w:cs="Arial"/>
                <w:b/>
                <w:bCs/>
                <w:color w:val="000000"/>
              </w:rPr>
              <w:t>78.2</w:t>
            </w:r>
          </w:p>
        </w:tc>
        <w:tc>
          <w:tcPr>
            <w:tcW w:w="1533" w:type="dxa"/>
            <w:tcBorders>
              <w:top w:val="nil"/>
              <w:left w:val="single" w:sz="4" w:space="0" w:color="auto"/>
              <w:bottom w:val="nil"/>
              <w:right w:val="single" w:sz="4" w:space="0" w:color="auto"/>
            </w:tcBorders>
            <w:shd w:val="clear" w:color="auto" w:fill="auto"/>
            <w:noWrap/>
            <w:vAlign w:val="center"/>
            <w:hideMark/>
          </w:tcPr>
          <w:p w14:paraId="2AAE2C08" w14:textId="77777777" w:rsidR="004B640B" w:rsidRPr="00042372" w:rsidRDefault="004B640B" w:rsidP="008446C4">
            <w:pPr>
              <w:rPr>
                <w:rFonts w:ascii="Arial" w:hAnsi="Arial" w:cs="Arial"/>
                <w:b/>
                <w:bCs/>
                <w:color w:val="000000"/>
              </w:rPr>
            </w:pPr>
            <w:r w:rsidRPr="00042372">
              <w:rPr>
                <w:rFonts w:ascii="Arial" w:hAnsi="Arial" w:cs="Arial"/>
                <w:b/>
                <w:bCs/>
                <w:color w:val="000000"/>
              </w:rPr>
              <w:t>63.1</w:t>
            </w:r>
          </w:p>
        </w:tc>
        <w:tc>
          <w:tcPr>
            <w:tcW w:w="222" w:type="dxa"/>
            <w:vAlign w:val="center"/>
            <w:hideMark/>
          </w:tcPr>
          <w:p w14:paraId="76DBE6A6" w14:textId="77777777" w:rsidR="004B640B" w:rsidRPr="00042372" w:rsidRDefault="004B640B" w:rsidP="008446C4">
            <w:pPr>
              <w:bidi/>
              <w:rPr>
                <w:sz w:val="20"/>
                <w:szCs w:val="20"/>
              </w:rPr>
            </w:pPr>
          </w:p>
        </w:tc>
      </w:tr>
      <w:tr w:rsidR="004B640B" w:rsidRPr="00042372" w14:paraId="77930197" w14:textId="77777777" w:rsidTr="00092397">
        <w:trPr>
          <w:trHeight w:val="465"/>
        </w:trPr>
        <w:tc>
          <w:tcPr>
            <w:tcW w:w="25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6739A9" w14:textId="4EB3EB7D"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هل الفرد مشترك او مستفيد من </w:t>
            </w:r>
            <w:r w:rsidR="00FF1802" w:rsidRPr="00042372">
              <w:rPr>
                <w:rFonts w:ascii="Sultan bold" w:hAnsi="Sultan bold" w:cs="Arial" w:hint="cs"/>
                <w:b/>
                <w:bCs/>
                <w:color w:val="000000"/>
                <w:rtl/>
              </w:rPr>
              <w:t>التأمينات</w:t>
            </w:r>
            <w:r w:rsidRPr="00042372">
              <w:rPr>
                <w:rFonts w:ascii="Sultan bold" w:hAnsi="Sultan bold" w:cs="Arial"/>
                <w:b/>
                <w:bCs/>
                <w:color w:val="000000"/>
                <w:rtl/>
              </w:rPr>
              <w:t xml:space="preserve"> والمعاشات</w:t>
            </w:r>
          </w:p>
        </w:tc>
        <w:tc>
          <w:tcPr>
            <w:tcW w:w="3276" w:type="dxa"/>
            <w:tcBorders>
              <w:top w:val="single" w:sz="4" w:space="0" w:color="auto"/>
              <w:left w:val="single" w:sz="4" w:space="0" w:color="auto"/>
              <w:bottom w:val="nil"/>
              <w:right w:val="single" w:sz="4" w:space="0" w:color="auto"/>
            </w:tcBorders>
            <w:shd w:val="clear" w:color="auto" w:fill="auto"/>
            <w:vAlign w:val="center"/>
            <w:hideMark/>
          </w:tcPr>
          <w:p w14:paraId="5C1BF304" w14:textId="77777777"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مشترك او مستفيد من التأمينات والمعاشات</w:t>
            </w:r>
          </w:p>
        </w:tc>
        <w:tc>
          <w:tcPr>
            <w:tcW w:w="1042" w:type="dxa"/>
            <w:tcBorders>
              <w:top w:val="single" w:sz="4" w:space="0" w:color="auto"/>
              <w:left w:val="single" w:sz="4" w:space="0" w:color="auto"/>
              <w:bottom w:val="nil"/>
              <w:right w:val="single" w:sz="4" w:space="0" w:color="auto"/>
            </w:tcBorders>
            <w:shd w:val="clear" w:color="auto" w:fill="auto"/>
            <w:noWrap/>
            <w:vAlign w:val="center"/>
            <w:hideMark/>
          </w:tcPr>
          <w:p w14:paraId="3746CC80" w14:textId="77777777" w:rsidR="004B640B" w:rsidRPr="00042372" w:rsidRDefault="004B640B" w:rsidP="008446C4">
            <w:pPr>
              <w:rPr>
                <w:rFonts w:ascii="Arial" w:hAnsi="Arial" w:cs="Arial"/>
                <w:b/>
                <w:bCs/>
                <w:color w:val="000000"/>
                <w:rtl/>
              </w:rPr>
            </w:pPr>
            <w:r w:rsidRPr="00042372">
              <w:rPr>
                <w:rFonts w:ascii="Arial" w:hAnsi="Arial" w:cs="Arial"/>
                <w:b/>
                <w:bCs/>
                <w:color w:val="000000"/>
              </w:rPr>
              <w:t>50.6</w:t>
            </w:r>
          </w:p>
        </w:tc>
        <w:tc>
          <w:tcPr>
            <w:tcW w:w="1042" w:type="dxa"/>
            <w:tcBorders>
              <w:top w:val="single" w:sz="4" w:space="0" w:color="auto"/>
              <w:left w:val="single" w:sz="4" w:space="0" w:color="auto"/>
              <w:bottom w:val="nil"/>
              <w:right w:val="single" w:sz="4" w:space="0" w:color="auto"/>
            </w:tcBorders>
            <w:shd w:val="clear" w:color="000000" w:fill="FFFF00"/>
            <w:noWrap/>
            <w:vAlign w:val="center"/>
            <w:hideMark/>
          </w:tcPr>
          <w:p w14:paraId="3220217E" w14:textId="77777777" w:rsidR="004B640B" w:rsidRPr="00042372" w:rsidRDefault="004B640B" w:rsidP="008446C4">
            <w:pPr>
              <w:rPr>
                <w:rFonts w:ascii="Arial" w:hAnsi="Arial" w:cs="Arial"/>
                <w:b/>
                <w:bCs/>
                <w:color w:val="000000"/>
              </w:rPr>
            </w:pPr>
            <w:r w:rsidRPr="00042372">
              <w:rPr>
                <w:rFonts w:ascii="Arial" w:hAnsi="Arial" w:cs="Arial"/>
                <w:b/>
                <w:bCs/>
                <w:color w:val="000000"/>
              </w:rPr>
              <w:t>67.1</w:t>
            </w:r>
          </w:p>
        </w:tc>
        <w:tc>
          <w:tcPr>
            <w:tcW w:w="1533" w:type="dxa"/>
            <w:tcBorders>
              <w:top w:val="single" w:sz="4" w:space="0" w:color="auto"/>
              <w:left w:val="single" w:sz="4" w:space="0" w:color="auto"/>
              <w:bottom w:val="nil"/>
              <w:right w:val="single" w:sz="4" w:space="0" w:color="auto"/>
            </w:tcBorders>
            <w:shd w:val="clear" w:color="auto" w:fill="auto"/>
            <w:noWrap/>
            <w:vAlign w:val="center"/>
            <w:hideMark/>
          </w:tcPr>
          <w:p w14:paraId="15B1B432" w14:textId="77777777" w:rsidR="004B640B" w:rsidRPr="00042372" w:rsidRDefault="004B640B" w:rsidP="008446C4">
            <w:pPr>
              <w:rPr>
                <w:rFonts w:ascii="Arial" w:hAnsi="Arial" w:cs="Arial"/>
                <w:b/>
                <w:bCs/>
                <w:color w:val="000000"/>
              </w:rPr>
            </w:pPr>
            <w:r w:rsidRPr="00042372">
              <w:rPr>
                <w:rFonts w:ascii="Arial" w:hAnsi="Arial" w:cs="Arial"/>
                <w:b/>
                <w:bCs/>
                <w:color w:val="000000"/>
              </w:rPr>
              <w:t>53.6</w:t>
            </w:r>
          </w:p>
        </w:tc>
        <w:tc>
          <w:tcPr>
            <w:tcW w:w="222" w:type="dxa"/>
            <w:vAlign w:val="center"/>
            <w:hideMark/>
          </w:tcPr>
          <w:p w14:paraId="5D5A9856" w14:textId="77777777" w:rsidR="004B640B" w:rsidRPr="00042372" w:rsidRDefault="004B640B" w:rsidP="008446C4">
            <w:pPr>
              <w:bidi/>
              <w:rPr>
                <w:sz w:val="20"/>
                <w:szCs w:val="20"/>
              </w:rPr>
            </w:pPr>
          </w:p>
        </w:tc>
      </w:tr>
      <w:tr w:rsidR="004B640B" w:rsidRPr="00042372" w14:paraId="29BFD432" w14:textId="77777777" w:rsidTr="00092397">
        <w:trPr>
          <w:trHeight w:val="465"/>
        </w:trPr>
        <w:tc>
          <w:tcPr>
            <w:tcW w:w="2594" w:type="dxa"/>
            <w:vMerge/>
            <w:tcBorders>
              <w:top w:val="single" w:sz="4" w:space="0" w:color="auto"/>
              <w:left w:val="single" w:sz="4" w:space="0" w:color="auto"/>
              <w:bottom w:val="single" w:sz="4" w:space="0" w:color="auto"/>
              <w:right w:val="single" w:sz="4" w:space="0" w:color="auto"/>
            </w:tcBorders>
            <w:vAlign w:val="center"/>
            <w:hideMark/>
          </w:tcPr>
          <w:p w14:paraId="5DB102B4"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single" w:sz="4" w:space="0" w:color="auto"/>
              <w:right w:val="single" w:sz="4" w:space="0" w:color="auto"/>
            </w:tcBorders>
            <w:shd w:val="clear" w:color="auto" w:fill="auto"/>
            <w:vAlign w:val="center"/>
            <w:hideMark/>
          </w:tcPr>
          <w:p w14:paraId="6AC18F2D" w14:textId="28AAFF7E"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 xml:space="preserve">غير مشترك وغير </w:t>
            </w:r>
            <w:r w:rsidR="00FF1802">
              <w:rPr>
                <w:rFonts w:ascii="Sultan bold" w:hAnsi="Sultan bold" w:cs="Arial" w:hint="cs"/>
                <w:b/>
                <w:bCs/>
                <w:color w:val="000000"/>
                <w:rtl/>
              </w:rPr>
              <w:t>مستفيد</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1E9E9EBF" w14:textId="77777777" w:rsidR="004B640B" w:rsidRPr="00042372" w:rsidRDefault="004B640B" w:rsidP="008446C4">
            <w:pPr>
              <w:rPr>
                <w:rFonts w:ascii="Arial" w:hAnsi="Arial" w:cs="Arial"/>
                <w:b/>
                <w:bCs/>
                <w:color w:val="000000"/>
                <w:rtl/>
              </w:rPr>
            </w:pPr>
            <w:r w:rsidRPr="00042372">
              <w:rPr>
                <w:rFonts w:ascii="Arial" w:hAnsi="Arial" w:cs="Arial"/>
                <w:b/>
                <w:bCs/>
                <w:color w:val="000000"/>
              </w:rPr>
              <w:t>49.4</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463CC05B" w14:textId="77777777" w:rsidR="004B640B" w:rsidRPr="00042372" w:rsidRDefault="004B640B" w:rsidP="008446C4">
            <w:pPr>
              <w:rPr>
                <w:rFonts w:ascii="Arial" w:hAnsi="Arial" w:cs="Arial"/>
                <w:b/>
                <w:bCs/>
                <w:color w:val="000000"/>
              </w:rPr>
            </w:pPr>
            <w:r w:rsidRPr="00042372">
              <w:rPr>
                <w:rFonts w:ascii="Arial" w:hAnsi="Arial" w:cs="Arial"/>
                <w:b/>
                <w:bCs/>
                <w:color w:val="000000"/>
              </w:rPr>
              <w:t>32.9</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23AC3B07" w14:textId="77777777" w:rsidR="004B640B" w:rsidRPr="00042372" w:rsidRDefault="004B640B" w:rsidP="008446C4">
            <w:pPr>
              <w:rPr>
                <w:rFonts w:ascii="Arial" w:hAnsi="Arial" w:cs="Arial"/>
                <w:b/>
                <w:bCs/>
                <w:color w:val="000000"/>
              </w:rPr>
            </w:pPr>
            <w:r w:rsidRPr="00042372">
              <w:rPr>
                <w:rFonts w:ascii="Arial" w:hAnsi="Arial" w:cs="Arial"/>
                <w:b/>
                <w:bCs/>
                <w:color w:val="000000"/>
              </w:rPr>
              <w:t>46.4</w:t>
            </w:r>
          </w:p>
        </w:tc>
        <w:tc>
          <w:tcPr>
            <w:tcW w:w="222" w:type="dxa"/>
            <w:vAlign w:val="center"/>
            <w:hideMark/>
          </w:tcPr>
          <w:p w14:paraId="21613876" w14:textId="77777777" w:rsidR="004B640B" w:rsidRPr="00042372" w:rsidRDefault="004B640B" w:rsidP="008446C4">
            <w:pPr>
              <w:bidi/>
              <w:rPr>
                <w:sz w:val="20"/>
                <w:szCs w:val="20"/>
              </w:rPr>
            </w:pPr>
          </w:p>
        </w:tc>
      </w:tr>
      <w:tr w:rsidR="004B640B" w:rsidRPr="00042372" w14:paraId="5D4E88F7" w14:textId="77777777" w:rsidTr="00092397">
        <w:trPr>
          <w:trHeight w:val="465"/>
        </w:trPr>
        <w:tc>
          <w:tcPr>
            <w:tcW w:w="2594" w:type="dxa"/>
            <w:vMerge/>
            <w:tcBorders>
              <w:top w:val="single" w:sz="4" w:space="0" w:color="auto"/>
              <w:left w:val="single" w:sz="4" w:space="0" w:color="auto"/>
              <w:bottom w:val="single" w:sz="4" w:space="0" w:color="auto"/>
              <w:right w:val="single" w:sz="4" w:space="0" w:color="auto"/>
            </w:tcBorders>
            <w:vAlign w:val="center"/>
            <w:hideMark/>
          </w:tcPr>
          <w:p w14:paraId="3F3C4706"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vAlign w:val="center"/>
            <w:hideMark/>
          </w:tcPr>
          <w:p w14:paraId="067D8840"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الاجمالي</w:t>
            </w:r>
          </w:p>
        </w:tc>
        <w:tc>
          <w:tcPr>
            <w:tcW w:w="1042" w:type="dxa"/>
            <w:tcBorders>
              <w:top w:val="nil"/>
              <w:left w:val="single" w:sz="4" w:space="0" w:color="auto"/>
              <w:bottom w:val="nil"/>
              <w:right w:val="single" w:sz="4" w:space="0" w:color="auto"/>
            </w:tcBorders>
            <w:shd w:val="clear" w:color="auto" w:fill="auto"/>
            <w:noWrap/>
            <w:vAlign w:val="center"/>
            <w:hideMark/>
          </w:tcPr>
          <w:p w14:paraId="18E0B547"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100.0</w:t>
            </w:r>
          </w:p>
        </w:tc>
        <w:tc>
          <w:tcPr>
            <w:tcW w:w="1042" w:type="dxa"/>
            <w:tcBorders>
              <w:top w:val="nil"/>
              <w:left w:val="single" w:sz="4" w:space="0" w:color="auto"/>
              <w:bottom w:val="nil"/>
              <w:right w:val="single" w:sz="4" w:space="0" w:color="auto"/>
            </w:tcBorders>
            <w:shd w:val="clear" w:color="auto" w:fill="auto"/>
            <w:noWrap/>
            <w:vAlign w:val="center"/>
            <w:hideMark/>
          </w:tcPr>
          <w:p w14:paraId="7F9716D7" w14:textId="77777777" w:rsidR="004B640B" w:rsidRPr="00042372" w:rsidRDefault="004B640B" w:rsidP="008446C4">
            <w:pPr>
              <w:rPr>
                <w:rFonts w:ascii="Arial" w:hAnsi="Arial" w:cs="Arial"/>
                <w:b/>
                <w:bCs/>
                <w:color w:val="000000"/>
              </w:rPr>
            </w:pPr>
            <w:r w:rsidRPr="00042372">
              <w:rPr>
                <w:rFonts w:ascii="Arial" w:hAnsi="Arial" w:cs="Arial"/>
                <w:b/>
                <w:bCs/>
                <w:color w:val="000000"/>
              </w:rPr>
              <w:t>100.0</w:t>
            </w:r>
          </w:p>
        </w:tc>
        <w:tc>
          <w:tcPr>
            <w:tcW w:w="1533" w:type="dxa"/>
            <w:tcBorders>
              <w:top w:val="nil"/>
              <w:left w:val="single" w:sz="4" w:space="0" w:color="auto"/>
              <w:bottom w:val="nil"/>
              <w:right w:val="single" w:sz="4" w:space="0" w:color="auto"/>
            </w:tcBorders>
            <w:shd w:val="clear" w:color="auto" w:fill="auto"/>
            <w:noWrap/>
            <w:vAlign w:val="center"/>
            <w:hideMark/>
          </w:tcPr>
          <w:p w14:paraId="62544332" w14:textId="77777777" w:rsidR="004B640B" w:rsidRPr="00042372" w:rsidRDefault="004B640B" w:rsidP="008446C4">
            <w:pPr>
              <w:rPr>
                <w:rFonts w:ascii="Arial" w:hAnsi="Arial" w:cs="Arial"/>
                <w:b/>
                <w:bCs/>
                <w:color w:val="000000"/>
              </w:rPr>
            </w:pPr>
            <w:r w:rsidRPr="00042372">
              <w:rPr>
                <w:rFonts w:ascii="Arial" w:hAnsi="Arial" w:cs="Arial"/>
                <w:b/>
                <w:bCs/>
                <w:color w:val="000000"/>
              </w:rPr>
              <w:t>100.0</w:t>
            </w:r>
          </w:p>
        </w:tc>
        <w:tc>
          <w:tcPr>
            <w:tcW w:w="222" w:type="dxa"/>
            <w:vAlign w:val="center"/>
            <w:hideMark/>
          </w:tcPr>
          <w:p w14:paraId="55A2B033" w14:textId="77777777" w:rsidR="004B640B" w:rsidRPr="00042372" w:rsidRDefault="004B640B" w:rsidP="008446C4">
            <w:pPr>
              <w:bidi/>
              <w:rPr>
                <w:sz w:val="20"/>
                <w:szCs w:val="20"/>
              </w:rPr>
            </w:pPr>
          </w:p>
        </w:tc>
      </w:tr>
      <w:tr w:rsidR="004B640B" w:rsidRPr="00042372" w14:paraId="092B08D2" w14:textId="77777777" w:rsidTr="00092397">
        <w:trPr>
          <w:trHeight w:val="315"/>
        </w:trPr>
        <w:tc>
          <w:tcPr>
            <w:tcW w:w="2594" w:type="dxa"/>
            <w:vMerge w:val="restart"/>
            <w:tcBorders>
              <w:top w:val="nil"/>
              <w:left w:val="single" w:sz="4" w:space="0" w:color="auto"/>
              <w:bottom w:val="single" w:sz="4" w:space="0" w:color="000000"/>
              <w:right w:val="single" w:sz="4" w:space="0" w:color="auto"/>
            </w:tcBorders>
            <w:shd w:val="clear" w:color="auto" w:fill="auto"/>
            <w:noWrap/>
            <w:hideMark/>
          </w:tcPr>
          <w:p w14:paraId="28E94FE9"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مصادر دخل رئيس الأسرة</w:t>
            </w:r>
          </w:p>
        </w:tc>
        <w:tc>
          <w:tcPr>
            <w:tcW w:w="3276" w:type="dxa"/>
            <w:tcBorders>
              <w:top w:val="single" w:sz="4" w:space="0" w:color="auto"/>
              <w:left w:val="single" w:sz="4" w:space="0" w:color="auto"/>
              <w:bottom w:val="nil"/>
              <w:right w:val="single" w:sz="4" w:space="0" w:color="auto"/>
            </w:tcBorders>
            <w:shd w:val="clear" w:color="auto" w:fill="auto"/>
            <w:hideMark/>
          </w:tcPr>
          <w:p w14:paraId="19AB71DE" w14:textId="77777777" w:rsidR="004B640B" w:rsidRPr="00042372" w:rsidRDefault="004B640B" w:rsidP="008446C4">
            <w:pPr>
              <w:bidi/>
              <w:rPr>
                <w:rFonts w:ascii="Sultan bold" w:hAnsi="Sultan bold" w:cs="Arial"/>
                <w:b/>
                <w:bCs/>
                <w:color w:val="000000"/>
                <w:rtl/>
              </w:rPr>
            </w:pPr>
            <w:r w:rsidRPr="00042372">
              <w:rPr>
                <w:rFonts w:ascii="Sultan bold" w:hAnsi="Sultan bold" w:cs="Arial"/>
                <w:b/>
                <w:bCs/>
                <w:color w:val="000000"/>
                <w:rtl/>
              </w:rPr>
              <w:t>الأجور والمرتبات</w:t>
            </w:r>
          </w:p>
        </w:tc>
        <w:tc>
          <w:tcPr>
            <w:tcW w:w="1042" w:type="dxa"/>
            <w:tcBorders>
              <w:top w:val="single" w:sz="4" w:space="0" w:color="auto"/>
              <w:left w:val="single" w:sz="4" w:space="0" w:color="auto"/>
              <w:bottom w:val="nil"/>
              <w:right w:val="single" w:sz="4" w:space="0" w:color="auto"/>
            </w:tcBorders>
            <w:shd w:val="clear" w:color="auto" w:fill="auto"/>
            <w:noWrap/>
            <w:vAlign w:val="center"/>
            <w:hideMark/>
          </w:tcPr>
          <w:p w14:paraId="613C0B6B" w14:textId="77777777" w:rsidR="004B640B" w:rsidRPr="00042372" w:rsidRDefault="004B640B" w:rsidP="008446C4">
            <w:pPr>
              <w:rPr>
                <w:rFonts w:ascii="Arial" w:hAnsi="Arial" w:cs="Arial"/>
                <w:b/>
                <w:bCs/>
                <w:color w:val="000000"/>
                <w:rtl/>
              </w:rPr>
            </w:pPr>
            <w:r w:rsidRPr="00042372">
              <w:rPr>
                <w:rFonts w:ascii="Arial" w:hAnsi="Arial" w:cs="Arial"/>
                <w:b/>
                <w:bCs/>
                <w:color w:val="000000"/>
              </w:rPr>
              <w:t>58.4</w:t>
            </w:r>
          </w:p>
        </w:tc>
        <w:tc>
          <w:tcPr>
            <w:tcW w:w="1042" w:type="dxa"/>
            <w:tcBorders>
              <w:top w:val="single" w:sz="4" w:space="0" w:color="auto"/>
              <w:left w:val="single" w:sz="4" w:space="0" w:color="auto"/>
              <w:bottom w:val="nil"/>
              <w:right w:val="single" w:sz="4" w:space="0" w:color="auto"/>
            </w:tcBorders>
            <w:shd w:val="clear" w:color="000000" w:fill="FFFF00"/>
            <w:noWrap/>
            <w:vAlign w:val="center"/>
            <w:hideMark/>
          </w:tcPr>
          <w:p w14:paraId="578EE36F" w14:textId="77777777" w:rsidR="004B640B" w:rsidRPr="00042372" w:rsidRDefault="004B640B" w:rsidP="008446C4">
            <w:pPr>
              <w:rPr>
                <w:rFonts w:ascii="Arial" w:hAnsi="Arial" w:cs="Arial"/>
                <w:b/>
                <w:bCs/>
                <w:color w:val="000000"/>
              </w:rPr>
            </w:pPr>
            <w:r w:rsidRPr="00042372">
              <w:rPr>
                <w:rFonts w:ascii="Arial" w:hAnsi="Arial" w:cs="Arial"/>
                <w:b/>
                <w:bCs/>
                <w:color w:val="000000"/>
              </w:rPr>
              <w:t>11.0</w:t>
            </w:r>
          </w:p>
        </w:tc>
        <w:tc>
          <w:tcPr>
            <w:tcW w:w="1533" w:type="dxa"/>
            <w:tcBorders>
              <w:top w:val="single" w:sz="4" w:space="0" w:color="auto"/>
              <w:left w:val="single" w:sz="4" w:space="0" w:color="auto"/>
              <w:bottom w:val="nil"/>
              <w:right w:val="single" w:sz="4" w:space="0" w:color="auto"/>
            </w:tcBorders>
            <w:shd w:val="clear" w:color="auto" w:fill="auto"/>
            <w:noWrap/>
            <w:vAlign w:val="center"/>
            <w:hideMark/>
          </w:tcPr>
          <w:p w14:paraId="1FB7F1D1" w14:textId="77777777" w:rsidR="004B640B" w:rsidRPr="00042372" w:rsidRDefault="004B640B" w:rsidP="008446C4">
            <w:pPr>
              <w:rPr>
                <w:rFonts w:ascii="Arial" w:hAnsi="Arial" w:cs="Arial"/>
                <w:b/>
                <w:bCs/>
                <w:color w:val="000000"/>
              </w:rPr>
            </w:pPr>
            <w:r w:rsidRPr="00042372">
              <w:rPr>
                <w:rFonts w:ascii="Arial" w:hAnsi="Arial" w:cs="Arial"/>
                <w:b/>
                <w:bCs/>
                <w:color w:val="000000"/>
              </w:rPr>
              <w:t>49.7</w:t>
            </w:r>
          </w:p>
        </w:tc>
        <w:tc>
          <w:tcPr>
            <w:tcW w:w="222" w:type="dxa"/>
            <w:vAlign w:val="center"/>
            <w:hideMark/>
          </w:tcPr>
          <w:p w14:paraId="6EC4A641" w14:textId="77777777" w:rsidR="004B640B" w:rsidRPr="00042372" w:rsidRDefault="004B640B" w:rsidP="008446C4">
            <w:pPr>
              <w:bidi/>
              <w:rPr>
                <w:sz w:val="20"/>
                <w:szCs w:val="20"/>
              </w:rPr>
            </w:pPr>
          </w:p>
        </w:tc>
      </w:tr>
      <w:tr w:rsidR="004B640B" w:rsidRPr="00042372" w14:paraId="088BAFFD"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52FE27D8"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7B4B7536"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العمل لحسابة في الأنشطة الزراعية</w:t>
            </w:r>
          </w:p>
        </w:tc>
        <w:tc>
          <w:tcPr>
            <w:tcW w:w="1042" w:type="dxa"/>
            <w:tcBorders>
              <w:top w:val="nil"/>
              <w:left w:val="single" w:sz="4" w:space="0" w:color="auto"/>
              <w:bottom w:val="nil"/>
              <w:right w:val="single" w:sz="4" w:space="0" w:color="auto"/>
            </w:tcBorders>
            <w:shd w:val="clear" w:color="auto" w:fill="auto"/>
            <w:noWrap/>
            <w:vAlign w:val="center"/>
            <w:hideMark/>
          </w:tcPr>
          <w:p w14:paraId="18DCA077"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14.2</w:t>
            </w:r>
          </w:p>
        </w:tc>
        <w:tc>
          <w:tcPr>
            <w:tcW w:w="1042" w:type="dxa"/>
            <w:tcBorders>
              <w:top w:val="nil"/>
              <w:left w:val="single" w:sz="4" w:space="0" w:color="auto"/>
              <w:bottom w:val="nil"/>
              <w:right w:val="single" w:sz="4" w:space="0" w:color="auto"/>
            </w:tcBorders>
            <w:shd w:val="clear" w:color="auto" w:fill="auto"/>
            <w:noWrap/>
            <w:vAlign w:val="center"/>
            <w:hideMark/>
          </w:tcPr>
          <w:p w14:paraId="6304B4D8" w14:textId="77777777" w:rsidR="004B640B" w:rsidRPr="00042372" w:rsidRDefault="004B640B" w:rsidP="008446C4">
            <w:pPr>
              <w:rPr>
                <w:rFonts w:ascii="Arial" w:hAnsi="Arial" w:cs="Arial"/>
                <w:b/>
                <w:bCs/>
                <w:color w:val="000000"/>
              </w:rPr>
            </w:pPr>
            <w:r w:rsidRPr="00042372">
              <w:rPr>
                <w:rFonts w:ascii="Arial" w:hAnsi="Arial" w:cs="Arial"/>
                <w:b/>
                <w:bCs/>
                <w:color w:val="000000"/>
              </w:rPr>
              <w:t>4.0</w:t>
            </w:r>
          </w:p>
        </w:tc>
        <w:tc>
          <w:tcPr>
            <w:tcW w:w="1533" w:type="dxa"/>
            <w:tcBorders>
              <w:top w:val="nil"/>
              <w:left w:val="single" w:sz="4" w:space="0" w:color="auto"/>
              <w:bottom w:val="nil"/>
              <w:right w:val="single" w:sz="4" w:space="0" w:color="auto"/>
            </w:tcBorders>
            <w:shd w:val="clear" w:color="auto" w:fill="auto"/>
            <w:noWrap/>
            <w:vAlign w:val="center"/>
            <w:hideMark/>
          </w:tcPr>
          <w:p w14:paraId="469AA47A" w14:textId="77777777" w:rsidR="004B640B" w:rsidRPr="00042372" w:rsidRDefault="004B640B" w:rsidP="008446C4">
            <w:pPr>
              <w:rPr>
                <w:rFonts w:ascii="Arial" w:hAnsi="Arial" w:cs="Arial"/>
                <w:b/>
                <w:bCs/>
                <w:color w:val="000000"/>
              </w:rPr>
            </w:pPr>
            <w:r w:rsidRPr="00042372">
              <w:rPr>
                <w:rFonts w:ascii="Arial" w:hAnsi="Arial" w:cs="Arial"/>
                <w:b/>
                <w:bCs/>
                <w:color w:val="000000"/>
              </w:rPr>
              <w:t>12.4</w:t>
            </w:r>
          </w:p>
        </w:tc>
        <w:tc>
          <w:tcPr>
            <w:tcW w:w="222" w:type="dxa"/>
            <w:vAlign w:val="center"/>
            <w:hideMark/>
          </w:tcPr>
          <w:p w14:paraId="35A4A647" w14:textId="77777777" w:rsidR="004B640B" w:rsidRPr="00042372" w:rsidRDefault="004B640B" w:rsidP="008446C4">
            <w:pPr>
              <w:bidi/>
              <w:rPr>
                <w:sz w:val="20"/>
                <w:szCs w:val="20"/>
              </w:rPr>
            </w:pPr>
          </w:p>
        </w:tc>
      </w:tr>
      <w:tr w:rsidR="004B640B" w:rsidRPr="00042372" w14:paraId="42A69F12"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71EB273E"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654D676A"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العمل لحسابة في المشروعات غير الزراعية</w:t>
            </w:r>
          </w:p>
        </w:tc>
        <w:tc>
          <w:tcPr>
            <w:tcW w:w="1042" w:type="dxa"/>
            <w:tcBorders>
              <w:top w:val="nil"/>
              <w:left w:val="single" w:sz="4" w:space="0" w:color="auto"/>
              <w:bottom w:val="nil"/>
              <w:right w:val="single" w:sz="4" w:space="0" w:color="auto"/>
            </w:tcBorders>
            <w:shd w:val="clear" w:color="auto" w:fill="auto"/>
            <w:noWrap/>
            <w:vAlign w:val="center"/>
            <w:hideMark/>
          </w:tcPr>
          <w:p w14:paraId="65852AF1" w14:textId="77777777" w:rsidR="004B640B" w:rsidRPr="00042372" w:rsidRDefault="004B640B" w:rsidP="008446C4">
            <w:pPr>
              <w:rPr>
                <w:rFonts w:ascii="Arial" w:hAnsi="Arial" w:cs="Arial"/>
                <w:b/>
                <w:bCs/>
                <w:color w:val="000000"/>
                <w:rtl/>
              </w:rPr>
            </w:pPr>
            <w:r w:rsidRPr="00042372">
              <w:rPr>
                <w:rFonts w:ascii="Arial" w:hAnsi="Arial" w:cs="Arial"/>
                <w:b/>
                <w:bCs/>
                <w:color w:val="000000"/>
              </w:rPr>
              <w:t>22.0</w:t>
            </w:r>
          </w:p>
        </w:tc>
        <w:tc>
          <w:tcPr>
            <w:tcW w:w="1042" w:type="dxa"/>
            <w:tcBorders>
              <w:top w:val="nil"/>
              <w:left w:val="single" w:sz="4" w:space="0" w:color="auto"/>
              <w:bottom w:val="nil"/>
              <w:right w:val="single" w:sz="4" w:space="0" w:color="auto"/>
            </w:tcBorders>
            <w:shd w:val="clear" w:color="auto" w:fill="auto"/>
            <w:noWrap/>
            <w:vAlign w:val="center"/>
            <w:hideMark/>
          </w:tcPr>
          <w:p w14:paraId="40CD4CCC" w14:textId="77777777" w:rsidR="004B640B" w:rsidRPr="00042372" w:rsidRDefault="004B640B" w:rsidP="008446C4">
            <w:pPr>
              <w:rPr>
                <w:rFonts w:ascii="Arial" w:hAnsi="Arial" w:cs="Arial"/>
                <w:b/>
                <w:bCs/>
                <w:color w:val="000000"/>
              </w:rPr>
            </w:pPr>
            <w:r w:rsidRPr="00042372">
              <w:rPr>
                <w:rFonts w:ascii="Arial" w:hAnsi="Arial" w:cs="Arial"/>
                <w:b/>
                <w:bCs/>
                <w:color w:val="000000"/>
              </w:rPr>
              <w:t>6.3</w:t>
            </w:r>
          </w:p>
        </w:tc>
        <w:tc>
          <w:tcPr>
            <w:tcW w:w="1533" w:type="dxa"/>
            <w:tcBorders>
              <w:top w:val="nil"/>
              <w:left w:val="single" w:sz="4" w:space="0" w:color="auto"/>
              <w:bottom w:val="nil"/>
              <w:right w:val="single" w:sz="4" w:space="0" w:color="auto"/>
            </w:tcBorders>
            <w:shd w:val="clear" w:color="auto" w:fill="auto"/>
            <w:noWrap/>
            <w:vAlign w:val="center"/>
            <w:hideMark/>
          </w:tcPr>
          <w:p w14:paraId="1F080182" w14:textId="77777777" w:rsidR="004B640B" w:rsidRPr="00042372" w:rsidRDefault="004B640B" w:rsidP="008446C4">
            <w:pPr>
              <w:rPr>
                <w:rFonts w:ascii="Arial" w:hAnsi="Arial" w:cs="Arial"/>
                <w:b/>
                <w:bCs/>
                <w:color w:val="000000"/>
              </w:rPr>
            </w:pPr>
            <w:r w:rsidRPr="00042372">
              <w:rPr>
                <w:rFonts w:ascii="Arial" w:hAnsi="Arial" w:cs="Arial"/>
                <w:b/>
                <w:bCs/>
                <w:color w:val="000000"/>
              </w:rPr>
              <w:t>19.1</w:t>
            </w:r>
          </w:p>
        </w:tc>
        <w:tc>
          <w:tcPr>
            <w:tcW w:w="222" w:type="dxa"/>
            <w:vAlign w:val="center"/>
            <w:hideMark/>
          </w:tcPr>
          <w:p w14:paraId="112E9213" w14:textId="77777777" w:rsidR="004B640B" w:rsidRPr="00042372" w:rsidRDefault="004B640B" w:rsidP="008446C4">
            <w:pPr>
              <w:bidi/>
              <w:rPr>
                <w:sz w:val="20"/>
                <w:szCs w:val="20"/>
              </w:rPr>
            </w:pPr>
          </w:p>
        </w:tc>
      </w:tr>
      <w:tr w:rsidR="004B640B" w:rsidRPr="00042372" w14:paraId="769CCD71"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0D3149E9"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36ED375A"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الممتلكات المالية</w:t>
            </w:r>
          </w:p>
        </w:tc>
        <w:tc>
          <w:tcPr>
            <w:tcW w:w="1042" w:type="dxa"/>
            <w:tcBorders>
              <w:top w:val="nil"/>
              <w:left w:val="single" w:sz="4" w:space="0" w:color="auto"/>
              <w:bottom w:val="nil"/>
              <w:right w:val="single" w:sz="4" w:space="0" w:color="auto"/>
            </w:tcBorders>
            <w:shd w:val="clear" w:color="auto" w:fill="auto"/>
            <w:noWrap/>
            <w:vAlign w:val="center"/>
            <w:hideMark/>
          </w:tcPr>
          <w:p w14:paraId="45714B04" w14:textId="77777777" w:rsidR="004B640B" w:rsidRPr="00042372" w:rsidRDefault="004B640B" w:rsidP="008446C4">
            <w:pPr>
              <w:rPr>
                <w:rFonts w:ascii="Arial" w:hAnsi="Arial" w:cs="Arial"/>
                <w:b/>
                <w:bCs/>
                <w:color w:val="000000"/>
                <w:rtl/>
              </w:rPr>
            </w:pPr>
            <w:r w:rsidRPr="00042372">
              <w:rPr>
                <w:rFonts w:ascii="Arial" w:hAnsi="Arial" w:cs="Arial"/>
                <w:b/>
                <w:bCs/>
                <w:color w:val="000000"/>
              </w:rPr>
              <w:t>2.3</w:t>
            </w:r>
          </w:p>
        </w:tc>
        <w:tc>
          <w:tcPr>
            <w:tcW w:w="1042" w:type="dxa"/>
            <w:tcBorders>
              <w:top w:val="nil"/>
              <w:left w:val="single" w:sz="4" w:space="0" w:color="auto"/>
              <w:bottom w:val="nil"/>
              <w:right w:val="single" w:sz="4" w:space="0" w:color="auto"/>
            </w:tcBorders>
            <w:shd w:val="clear" w:color="auto" w:fill="auto"/>
            <w:noWrap/>
            <w:vAlign w:val="center"/>
            <w:hideMark/>
          </w:tcPr>
          <w:p w14:paraId="2657B1B2" w14:textId="77777777" w:rsidR="004B640B" w:rsidRPr="00042372" w:rsidRDefault="004B640B" w:rsidP="008446C4">
            <w:pPr>
              <w:rPr>
                <w:rFonts w:ascii="Arial" w:hAnsi="Arial" w:cs="Arial"/>
                <w:b/>
                <w:bCs/>
                <w:color w:val="000000"/>
              </w:rPr>
            </w:pPr>
            <w:r w:rsidRPr="00042372">
              <w:rPr>
                <w:rFonts w:ascii="Arial" w:hAnsi="Arial" w:cs="Arial"/>
                <w:b/>
                <w:bCs/>
                <w:color w:val="000000"/>
              </w:rPr>
              <w:t>1.4</w:t>
            </w:r>
          </w:p>
        </w:tc>
        <w:tc>
          <w:tcPr>
            <w:tcW w:w="1533" w:type="dxa"/>
            <w:tcBorders>
              <w:top w:val="nil"/>
              <w:left w:val="single" w:sz="4" w:space="0" w:color="auto"/>
              <w:bottom w:val="nil"/>
              <w:right w:val="single" w:sz="4" w:space="0" w:color="auto"/>
            </w:tcBorders>
            <w:shd w:val="clear" w:color="auto" w:fill="auto"/>
            <w:noWrap/>
            <w:vAlign w:val="center"/>
            <w:hideMark/>
          </w:tcPr>
          <w:p w14:paraId="0D48B9F5" w14:textId="77777777" w:rsidR="004B640B" w:rsidRPr="00042372" w:rsidRDefault="004B640B" w:rsidP="008446C4">
            <w:pPr>
              <w:rPr>
                <w:rFonts w:ascii="Arial" w:hAnsi="Arial" w:cs="Arial"/>
                <w:b/>
                <w:bCs/>
                <w:color w:val="000000"/>
              </w:rPr>
            </w:pPr>
            <w:r w:rsidRPr="00042372">
              <w:rPr>
                <w:rFonts w:ascii="Arial" w:hAnsi="Arial" w:cs="Arial"/>
                <w:b/>
                <w:bCs/>
                <w:color w:val="000000"/>
              </w:rPr>
              <w:t>2.2</w:t>
            </w:r>
          </w:p>
        </w:tc>
        <w:tc>
          <w:tcPr>
            <w:tcW w:w="222" w:type="dxa"/>
            <w:vAlign w:val="center"/>
            <w:hideMark/>
          </w:tcPr>
          <w:p w14:paraId="3A1299A3" w14:textId="77777777" w:rsidR="004B640B" w:rsidRPr="00042372" w:rsidRDefault="004B640B" w:rsidP="008446C4">
            <w:pPr>
              <w:bidi/>
              <w:rPr>
                <w:sz w:val="20"/>
                <w:szCs w:val="20"/>
              </w:rPr>
            </w:pPr>
          </w:p>
        </w:tc>
      </w:tr>
      <w:tr w:rsidR="004B640B" w:rsidRPr="00042372" w14:paraId="63CCEED3"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78824FF9"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3A430143"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الممتلكات الغير مالية</w:t>
            </w:r>
          </w:p>
        </w:tc>
        <w:tc>
          <w:tcPr>
            <w:tcW w:w="1042" w:type="dxa"/>
            <w:tcBorders>
              <w:top w:val="nil"/>
              <w:left w:val="single" w:sz="4" w:space="0" w:color="auto"/>
              <w:bottom w:val="nil"/>
              <w:right w:val="single" w:sz="4" w:space="0" w:color="auto"/>
            </w:tcBorders>
            <w:shd w:val="clear" w:color="auto" w:fill="auto"/>
            <w:noWrap/>
            <w:vAlign w:val="center"/>
            <w:hideMark/>
          </w:tcPr>
          <w:p w14:paraId="37944048" w14:textId="77777777" w:rsidR="004B640B" w:rsidRPr="00042372" w:rsidRDefault="004B640B" w:rsidP="008446C4">
            <w:pPr>
              <w:rPr>
                <w:rFonts w:ascii="Arial" w:hAnsi="Arial" w:cs="Arial"/>
                <w:b/>
                <w:bCs/>
                <w:color w:val="000000"/>
                <w:rtl/>
              </w:rPr>
            </w:pPr>
            <w:r w:rsidRPr="00042372">
              <w:rPr>
                <w:rFonts w:ascii="Arial" w:hAnsi="Arial" w:cs="Arial"/>
                <w:b/>
                <w:bCs/>
                <w:color w:val="000000"/>
              </w:rPr>
              <w:t>3.4</w:t>
            </w:r>
          </w:p>
        </w:tc>
        <w:tc>
          <w:tcPr>
            <w:tcW w:w="1042" w:type="dxa"/>
            <w:tcBorders>
              <w:top w:val="nil"/>
              <w:left w:val="single" w:sz="4" w:space="0" w:color="auto"/>
              <w:bottom w:val="nil"/>
              <w:right w:val="single" w:sz="4" w:space="0" w:color="auto"/>
            </w:tcBorders>
            <w:shd w:val="clear" w:color="auto" w:fill="auto"/>
            <w:noWrap/>
            <w:vAlign w:val="center"/>
            <w:hideMark/>
          </w:tcPr>
          <w:p w14:paraId="4D72D4EF" w14:textId="77777777" w:rsidR="004B640B" w:rsidRPr="00042372" w:rsidRDefault="004B640B" w:rsidP="008446C4">
            <w:pPr>
              <w:rPr>
                <w:rFonts w:ascii="Arial" w:hAnsi="Arial" w:cs="Arial"/>
                <w:b/>
                <w:bCs/>
                <w:color w:val="000000"/>
              </w:rPr>
            </w:pPr>
            <w:r w:rsidRPr="00042372">
              <w:rPr>
                <w:rFonts w:ascii="Arial" w:hAnsi="Arial" w:cs="Arial"/>
                <w:b/>
                <w:bCs/>
                <w:color w:val="000000"/>
              </w:rPr>
              <w:t>4.7</w:t>
            </w:r>
          </w:p>
        </w:tc>
        <w:tc>
          <w:tcPr>
            <w:tcW w:w="1533" w:type="dxa"/>
            <w:tcBorders>
              <w:top w:val="nil"/>
              <w:left w:val="single" w:sz="4" w:space="0" w:color="auto"/>
              <w:bottom w:val="nil"/>
              <w:right w:val="single" w:sz="4" w:space="0" w:color="auto"/>
            </w:tcBorders>
            <w:shd w:val="clear" w:color="auto" w:fill="auto"/>
            <w:noWrap/>
            <w:vAlign w:val="center"/>
            <w:hideMark/>
          </w:tcPr>
          <w:p w14:paraId="495FB94E" w14:textId="77777777" w:rsidR="004B640B" w:rsidRPr="00042372" w:rsidRDefault="004B640B" w:rsidP="008446C4">
            <w:pPr>
              <w:rPr>
                <w:rFonts w:ascii="Arial" w:hAnsi="Arial" w:cs="Arial"/>
                <w:b/>
                <w:bCs/>
                <w:color w:val="000000"/>
              </w:rPr>
            </w:pPr>
            <w:r w:rsidRPr="00042372">
              <w:rPr>
                <w:rFonts w:ascii="Arial" w:hAnsi="Arial" w:cs="Arial"/>
                <w:b/>
                <w:bCs/>
                <w:color w:val="000000"/>
              </w:rPr>
              <w:t>3.7</w:t>
            </w:r>
          </w:p>
        </w:tc>
        <w:tc>
          <w:tcPr>
            <w:tcW w:w="222" w:type="dxa"/>
            <w:vAlign w:val="center"/>
            <w:hideMark/>
          </w:tcPr>
          <w:p w14:paraId="7854AF10" w14:textId="77777777" w:rsidR="004B640B" w:rsidRPr="00042372" w:rsidRDefault="004B640B" w:rsidP="008446C4">
            <w:pPr>
              <w:bidi/>
              <w:rPr>
                <w:sz w:val="20"/>
                <w:szCs w:val="20"/>
              </w:rPr>
            </w:pPr>
          </w:p>
        </w:tc>
      </w:tr>
      <w:tr w:rsidR="004B640B" w:rsidRPr="00042372" w14:paraId="0B59B95A"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47F2F1CA"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4E32A3C1"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القيمة التقديرية للمساكن المملوكة بشاغليها</w:t>
            </w:r>
          </w:p>
        </w:tc>
        <w:tc>
          <w:tcPr>
            <w:tcW w:w="1042" w:type="dxa"/>
            <w:tcBorders>
              <w:top w:val="nil"/>
              <w:left w:val="single" w:sz="4" w:space="0" w:color="auto"/>
              <w:bottom w:val="nil"/>
              <w:right w:val="single" w:sz="4" w:space="0" w:color="auto"/>
            </w:tcBorders>
            <w:shd w:val="clear" w:color="auto" w:fill="auto"/>
            <w:noWrap/>
            <w:vAlign w:val="center"/>
            <w:hideMark/>
          </w:tcPr>
          <w:p w14:paraId="07C106FF" w14:textId="77777777" w:rsidR="004B640B" w:rsidRPr="00042372" w:rsidRDefault="004B640B" w:rsidP="008446C4">
            <w:pPr>
              <w:rPr>
                <w:rFonts w:ascii="Arial" w:hAnsi="Arial" w:cs="Arial"/>
                <w:b/>
                <w:bCs/>
                <w:color w:val="000000"/>
                <w:rtl/>
              </w:rPr>
            </w:pPr>
            <w:r w:rsidRPr="00042372">
              <w:rPr>
                <w:rFonts w:ascii="Arial" w:hAnsi="Arial" w:cs="Arial"/>
                <w:b/>
                <w:bCs/>
                <w:color w:val="000000"/>
              </w:rPr>
              <w:t>82.7</w:t>
            </w:r>
          </w:p>
        </w:tc>
        <w:tc>
          <w:tcPr>
            <w:tcW w:w="1042" w:type="dxa"/>
            <w:tcBorders>
              <w:top w:val="nil"/>
              <w:left w:val="single" w:sz="4" w:space="0" w:color="auto"/>
              <w:bottom w:val="nil"/>
              <w:right w:val="single" w:sz="4" w:space="0" w:color="auto"/>
            </w:tcBorders>
            <w:shd w:val="clear" w:color="000000" w:fill="FFFF00"/>
            <w:noWrap/>
            <w:vAlign w:val="center"/>
            <w:hideMark/>
          </w:tcPr>
          <w:p w14:paraId="13361CFC" w14:textId="77777777" w:rsidR="004B640B" w:rsidRPr="00042372" w:rsidRDefault="004B640B" w:rsidP="008446C4">
            <w:pPr>
              <w:rPr>
                <w:rFonts w:ascii="Arial" w:hAnsi="Arial" w:cs="Arial"/>
                <w:b/>
                <w:bCs/>
                <w:color w:val="000000"/>
              </w:rPr>
            </w:pPr>
            <w:r w:rsidRPr="00042372">
              <w:rPr>
                <w:rFonts w:ascii="Arial" w:hAnsi="Arial" w:cs="Arial"/>
                <w:b/>
                <w:bCs/>
                <w:color w:val="000000"/>
              </w:rPr>
              <w:t>82.8</w:t>
            </w:r>
          </w:p>
        </w:tc>
        <w:tc>
          <w:tcPr>
            <w:tcW w:w="1533" w:type="dxa"/>
            <w:tcBorders>
              <w:top w:val="nil"/>
              <w:left w:val="single" w:sz="4" w:space="0" w:color="auto"/>
              <w:bottom w:val="nil"/>
              <w:right w:val="single" w:sz="4" w:space="0" w:color="auto"/>
            </w:tcBorders>
            <w:shd w:val="clear" w:color="auto" w:fill="auto"/>
            <w:noWrap/>
            <w:vAlign w:val="center"/>
            <w:hideMark/>
          </w:tcPr>
          <w:p w14:paraId="1E02B9CE" w14:textId="77777777" w:rsidR="004B640B" w:rsidRPr="00042372" w:rsidRDefault="004B640B" w:rsidP="008446C4">
            <w:pPr>
              <w:rPr>
                <w:rFonts w:ascii="Arial" w:hAnsi="Arial" w:cs="Arial"/>
                <w:b/>
                <w:bCs/>
                <w:color w:val="000000"/>
              </w:rPr>
            </w:pPr>
            <w:r w:rsidRPr="00042372">
              <w:rPr>
                <w:rFonts w:ascii="Arial" w:hAnsi="Arial" w:cs="Arial"/>
                <w:b/>
                <w:bCs/>
                <w:color w:val="000000"/>
              </w:rPr>
              <w:t>82.7</w:t>
            </w:r>
          </w:p>
        </w:tc>
        <w:tc>
          <w:tcPr>
            <w:tcW w:w="222" w:type="dxa"/>
            <w:vAlign w:val="center"/>
            <w:hideMark/>
          </w:tcPr>
          <w:p w14:paraId="699EC789" w14:textId="77777777" w:rsidR="004B640B" w:rsidRPr="00042372" w:rsidRDefault="004B640B" w:rsidP="008446C4">
            <w:pPr>
              <w:bidi/>
              <w:rPr>
                <w:sz w:val="20"/>
                <w:szCs w:val="20"/>
              </w:rPr>
            </w:pPr>
          </w:p>
        </w:tc>
      </w:tr>
      <w:tr w:rsidR="004B640B" w:rsidRPr="00042372" w14:paraId="55694B90"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0C28585D"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02D290C6"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التحويلات النقدية والعينية</w:t>
            </w:r>
          </w:p>
        </w:tc>
        <w:tc>
          <w:tcPr>
            <w:tcW w:w="1042" w:type="dxa"/>
            <w:tcBorders>
              <w:top w:val="nil"/>
              <w:left w:val="single" w:sz="4" w:space="0" w:color="auto"/>
              <w:bottom w:val="nil"/>
              <w:right w:val="single" w:sz="4" w:space="0" w:color="auto"/>
            </w:tcBorders>
            <w:shd w:val="clear" w:color="auto" w:fill="auto"/>
            <w:noWrap/>
            <w:vAlign w:val="center"/>
            <w:hideMark/>
          </w:tcPr>
          <w:p w14:paraId="6308BD1E" w14:textId="77777777" w:rsidR="004B640B" w:rsidRPr="00042372" w:rsidRDefault="004B640B" w:rsidP="008446C4">
            <w:pPr>
              <w:rPr>
                <w:rFonts w:ascii="Arial" w:hAnsi="Arial" w:cs="Arial"/>
                <w:b/>
                <w:bCs/>
                <w:color w:val="000000"/>
                <w:rtl/>
              </w:rPr>
            </w:pPr>
            <w:r w:rsidRPr="00042372">
              <w:rPr>
                <w:rFonts w:ascii="Arial" w:hAnsi="Arial" w:cs="Arial"/>
                <w:b/>
                <w:bCs/>
                <w:color w:val="000000"/>
              </w:rPr>
              <w:t>60.4</w:t>
            </w:r>
          </w:p>
        </w:tc>
        <w:tc>
          <w:tcPr>
            <w:tcW w:w="1042" w:type="dxa"/>
            <w:tcBorders>
              <w:top w:val="nil"/>
              <w:left w:val="single" w:sz="4" w:space="0" w:color="auto"/>
              <w:bottom w:val="nil"/>
              <w:right w:val="single" w:sz="4" w:space="0" w:color="auto"/>
            </w:tcBorders>
            <w:shd w:val="clear" w:color="000000" w:fill="FFFF00"/>
            <w:noWrap/>
            <w:vAlign w:val="center"/>
            <w:hideMark/>
          </w:tcPr>
          <w:p w14:paraId="614C02C9" w14:textId="77777777" w:rsidR="004B640B" w:rsidRPr="00042372" w:rsidRDefault="004B640B" w:rsidP="008446C4">
            <w:pPr>
              <w:rPr>
                <w:rFonts w:ascii="Arial" w:hAnsi="Arial" w:cs="Arial"/>
                <w:b/>
                <w:bCs/>
                <w:color w:val="000000"/>
              </w:rPr>
            </w:pPr>
            <w:r w:rsidRPr="00042372">
              <w:rPr>
                <w:rFonts w:ascii="Arial" w:hAnsi="Arial" w:cs="Arial"/>
                <w:b/>
                <w:bCs/>
                <w:color w:val="000000"/>
              </w:rPr>
              <w:t>96.6</w:t>
            </w:r>
          </w:p>
        </w:tc>
        <w:tc>
          <w:tcPr>
            <w:tcW w:w="1533" w:type="dxa"/>
            <w:tcBorders>
              <w:top w:val="nil"/>
              <w:left w:val="single" w:sz="4" w:space="0" w:color="auto"/>
              <w:bottom w:val="nil"/>
              <w:right w:val="single" w:sz="4" w:space="0" w:color="auto"/>
            </w:tcBorders>
            <w:shd w:val="clear" w:color="auto" w:fill="auto"/>
            <w:noWrap/>
            <w:vAlign w:val="center"/>
            <w:hideMark/>
          </w:tcPr>
          <w:p w14:paraId="3C13D686" w14:textId="77777777" w:rsidR="004B640B" w:rsidRPr="00042372" w:rsidRDefault="004B640B" w:rsidP="008446C4">
            <w:pPr>
              <w:rPr>
                <w:rFonts w:ascii="Arial" w:hAnsi="Arial" w:cs="Arial"/>
                <w:b/>
                <w:bCs/>
                <w:color w:val="000000"/>
              </w:rPr>
            </w:pPr>
            <w:r w:rsidRPr="00042372">
              <w:rPr>
                <w:rFonts w:ascii="Arial" w:hAnsi="Arial" w:cs="Arial"/>
                <w:b/>
                <w:bCs/>
                <w:color w:val="000000"/>
              </w:rPr>
              <w:t>67.0</w:t>
            </w:r>
          </w:p>
        </w:tc>
        <w:tc>
          <w:tcPr>
            <w:tcW w:w="222" w:type="dxa"/>
            <w:vAlign w:val="center"/>
            <w:hideMark/>
          </w:tcPr>
          <w:p w14:paraId="6019B608" w14:textId="77777777" w:rsidR="004B640B" w:rsidRPr="00042372" w:rsidRDefault="004B640B" w:rsidP="008446C4">
            <w:pPr>
              <w:bidi/>
              <w:rPr>
                <w:sz w:val="20"/>
                <w:szCs w:val="20"/>
              </w:rPr>
            </w:pPr>
          </w:p>
        </w:tc>
      </w:tr>
      <w:tr w:rsidR="004B640B" w:rsidRPr="00042372" w14:paraId="2159E649"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4384BA6A"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single" w:sz="4" w:space="0" w:color="auto"/>
              <w:right w:val="single" w:sz="4" w:space="0" w:color="auto"/>
            </w:tcBorders>
            <w:shd w:val="clear" w:color="auto" w:fill="auto"/>
            <w:hideMark/>
          </w:tcPr>
          <w:p w14:paraId="55F04BF3" w14:textId="0F511349" w:rsidR="004B640B" w:rsidRPr="00042372" w:rsidRDefault="0037600B" w:rsidP="008446C4">
            <w:pPr>
              <w:bidi/>
              <w:rPr>
                <w:rFonts w:ascii="Sultan bold" w:hAnsi="Sultan bold" w:cs="Arial"/>
                <w:b/>
                <w:bCs/>
                <w:color w:val="000000"/>
              </w:rPr>
            </w:pPr>
            <w:r w:rsidRPr="00042372">
              <w:rPr>
                <w:rFonts w:ascii="Sultan bold" w:hAnsi="Sultan bold" w:cs="Arial" w:hint="cs"/>
                <w:b/>
                <w:bCs/>
                <w:color w:val="000000"/>
                <w:rtl/>
              </w:rPr>
              <w:t>لا يوج</w:t>
            </w:r>
            <w:r w:rsidRPr="00042372">
              <w:rPr>
                <w:rFonts w:ascii="Sultan bold" w:hAnsi="Sultan bold" w:cs="Arial" w:hint="eastAsia"/>
                <w:b/>
                <w:bCs/>
                <w:color w:val="000000"/>
                <w:rtl/>
              </w:rPr>
              <w:t>د</w:t>
            </w:r>
            <w:r w:rsidR="004B640B" w:rsidRPr="00042372">
              <w:rPr>
                <w:rFonts w:ascii="Sultan bold" w:hAnsi="Sultan bold" w:cs="Arial"/>
                <w:b/>
                <w:bCs/>
                <w:color w:val="000000"/>
                <w:rtl/>
              </w:rPr>
              <w:t xml:space="preserve"> دخل</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7E9E8224" w14:textId="77777777" w:rsidR="004B640B" w:rsidRPr="00042372" w:rsidRDefault="004B640B" w:rsidP="008446C4">
            <w:pPr>
              <w:rPr>
                <w:rFonts w:ascii="Arial" w:hAnsi="Arial" w:cs="Arial"/>
                <w:b/>
                <w:bCs/>
                <w:color w:val="000000"/>
                <w:rtl/>
              </w:rPr>
            </w:pPr>
            <w:r w:rsidRPr="00042372">
              <w:rPr>
                <w:rFonts w:ascii="Arial" w:hAnsi="Arial" w:cs="Arial"/>
                <w:b/>
                <w:bCs/>
                <w:color w:val="000000"/>
              </w:rPr>
              <w:t>0.2</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21F38941" w14:textId="77777777" w:rsidR="004B640B" w:rsidRPr="00042372" w:rsidRDefault="004B640B" w:rsidP="008446C4">
            <w:pPr>
              <w:rPr>
                <w:rFonts w:ascii="Arial" w:hAnsi="Arial" w:cs="Arial"/>
                <w:b/>
                <w:bCs/>
                <w:color w:val="000000"/>
              </w:rPr>
            </w:pPr>
            <w:r w:rsidRPr="00042372">
              <w:rPr>
                <w:rFonts w:ascii="Arial" w:hAnsi="Arial" w:cs="Arial"/>
                <w:b/>
                <w:bCs/>
                <w:color w:val="000000"/>
              </w:rPr>
              <w:t>0.2</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16E544ED" w14:textId="77777777" w:rsidR="004B640B" w:rsidRPr="00042372" w:rsidRDefault="004B640B" w:rsidP="008446C4">
            <w:pPr>
              <w:rPr>
                <w:rFonts w:ascii="Arial" w:hAnsi="Arial" w:cs="Arial"/>
                <w:b/>
                <w:bCs/>
                <w:color w:val="000000"/>
              </w:rPr>
            </w:pPr>
            <w:r w:rsidRPr="00042372">
              <w:rPr>
                <w:rFonts w:ascii="Arial" w:hAnsi="Arial" w:cs="Arial"/>
                <w:b/>
                <w:bCs/>
                <w:color w:val="000000"/>
              </w:rPr>
              <w:t>0.2</w:t>
            </w:r>
          </w:p>
        </w:tc>
        <w:tc>
          <w:tcPr>
            <w:tcW w:w="222" w:type="dxa"/>
            <w:vAlign w:val="center"/>
            <w:hideMark/>
          </w:tcPr>
          <w:p w14:paraId="7492086B" w14:textId="77777777" w:rsidR="004B640B" w:rsidRPr="00042372" w:rsidRDefault="004B640B" w:rsidP="008446C4">
            <w:pPr>
              <w:bidi/>
              <w:rPr>
                <w:sz w:val="20"/>
                <w:szCs w:val="20"/>
              </w:rPr>
            </w:pPr>
          </w:p>
        </w:tc>
      </w:tr>
      <w:tr w:rsidR="004B640B" w:rsidRPr="00042372" w14:paraId="2E794C32" w14:textId="77777777" w:rsidTr="00092397">
        <w:trPr>
          <w:trHeight w:val="315"/>
        </w:trPr>
        <w:tc>
          <w:tcPr>
            <w:tcW w:w="2594" w:type="dxa"/>
            <w:vMerge w:val="restart"/>
            <w:tcBorders>
              <w:top w:val="nil"/>
              <w:left w:val="single" w:sz="4" w:space="0" w:color="auto"/>
              <w:bottom w:val="single" w:sz="4" w:space="0" w:color="000000"/>
              <w:right w:val="single" w:sz="4" w:space="0" w:color="auto"/>
            </w:tcBorders>
            <w:shd w:val="clear" w:color="auto" w:fill="auto"/>
            <w:noWrap/>
            <w:hideMark/>
          </w:tcPr>
          <w:p w14:paraId="10E44A46" w14:textId="77777777" w:rsidR="004B640B" w:rsidRPr="00042372" w:rsidRDefault="004B640B" w:rsidP="008446C4">
            <w:pPr>
              <w:bidi/>
              <w:rPr>
                <w:rFonts w:ascii="Sultan bold" w:hAnsi="Sultan bold" w:cs="Arial"/>
                <w:b/>
                <w:bCs/>
                <w:color w:val="000000"/>
              </w:rPr>
            </w:pPr>
            <w:r w:rsidRPr="00042372">
              <w:rPr>
                <w:rFonts w:ascii="Sultan bold" w:hAnsi="Sultan bold" w:cs="Arial"/>
                <w:b/>
                <w:bCs/>
                <w:color w:val="000000"/>
                <w:rtl/>
              </w:rPr>
              <w:t>فئات السن لرب الأسرة</w:t>
            </w:r>
          </w:p>
        </w:tc>
        <w:tc>
          <w:tcPr>
            <w:tcW w:w="3276" w:type="dxa"/>
            <w:tcBorders>
              <w:top w:val="nil"/>
              <w:left w:val="single" w:sz="4" w:space="0" w:color="auto"/>
              <w:bottom w:val="nil"/>
              <w:right w:val="single" w:sz="4" w:space="0" w:color="auto"/>
            </w:tcBorders>
            <w:shd w:val="clear" w:color="auto" w:fill="auto"/>
            <w:hideMark/>
          </w:tcPr>
          <w:p w14:paraId="21022B69" w14:textId="1FA196DD" w:rsidR="004B640B" w:rsidRPr="00B45415" w:rsidRDefault="004B640B" w:rsidP="00B45415">
            <w:pPr>
              <w:jc w:val="right"/>
              <w:rPr>
                <w:rFonts w:ascii="Arial" w:hAnsi="Arial" w:cs="Arial"/>
                <w:b/>
                <w:bCs/>
                <w:color w:val="000000"/>
                <w:rtl/>
              </w:rPr>
            </w:pPr>
            <w:r w:rsidRPr="00B45415">
              <w:rPr>
                <w:rFonts w:ascii="Arial" w:hAnsi="Arial" w:cs="Arial"/>
                <w:b/>
                <w:bCs/>
                <w:color w:val="000000"/>
                <w:rtl/>
              </w:rPr>
              <w:t>&lt;</w:t>
            </w:r>
            <w:r w:rsidR="00B45415" w:rsidRPr="00B45415">
              <w:rPr>
                <w:rFonts w:ascii="Arial" w:hAnsi="Arial" w:cs="Arial" w:hint="cs"/>
                <w:b/>
                <w:bCs/>
                <w:color w:val="000000"/>
                <w:rtl/>
              </w:rPr>
              <w:t>25</w:t>
            </w:r>
          </w:p>
        </w:tc>
        <w:tc>
          <w:tcPr>
            <w:tcW w:w="1042" w:type="dxa"/>
            <w:tcBorders>
              <w:top w:val="nil"/>
              <w:left w:val="single" w:sz="4" w:space="0" w:color="auto"/>
              <w:bottom w:val="nil"/>
              <w:right w:val="single" w:sz="4" w:space="0" w:color="auto"/>
            </w:tcBorders>
            <w:shd w:val="clear" w:color="auto" w:fill="auto"/>
            <w:noWrap/>
            <w:vAlign w:val="center"/>
            <w:hideMark/>
          </w:tcPr>
          <w:p w14:paraId="6B4815A9"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1.3</w:t>
            </w:r>
          </w:p>
        </w:tc>
        <w:tc>
          <w:tcPr>
            <w:tcW w:w="1042" w:type="dxa"/>
            <w:tcBorders>
              <w:top w:val="nil"/>
              <w:left w:val="single" w:sz="4" w:space="0" w:color="auto"/>
              <w:bottom w:val="nil"/>
              <w:right w:val="single" w:sz="4" w:space="0" w:color="auto"/>
            </w:tcBorders>
            <w:shd w:val="clear" w:color="auto" w:fill="auto"/>
            <w:noWrap/>
            <w:vAlign w:val="center"/>
            <w:hideMark/>
          </w:tcPr>
          <w:p w14:paraId="4773EF47" w14:textId="77777777" w:rsidR="004B640B" w:rsidRPr="00042372" w:rsidRDefault="004B640B" w:rsidP="008446C4">
            <w:pPr>
              <w:rPr>
                <w:rFonts w:ascii="Arial" w:hAnsi="Arial" w:cs="Arial"/>
                <w:b/>
                <w:bCs/>
                <w:color w:val="000000"/>
              </w:rPr>
            </w:pPr>
            <w:r w:rsidRPr="00042372">
              <w:rPr>
                <w:rFonts w:ascii="Arial" w:hAnsi="Arial" w:cs="Arial"/>
                <w:b/>
                <w:bCs/>
                <w:color w:val="000000"/>
              </w:rPr>
              <w:t>3.6</w:t>
            </w:r>
          </w:p>
        </w:tc>
        <w:tc>
          <w:tcPr>
            <w:tcW w:w="1533" w:type="dxa"/>
            <w:tcBorders>
              <w:top w:val="nil"/>
              <w:left w:val="single" w:sz="4" w:space="0" w:color="auto"/>
              <w:bottom w:val="nil"/>
              <w:right w:val="single" w:sz="4" w:space="0" w:color="auto"/>
            </w:tcBorders>
            <w:shd w:val="clear" w:color="auto" w:fill="auto"/>
            <w:noWrap/>
            <w:vAlign w:val="center"/>
            <w:hideMark/>
          </w:tcPr>
          <w:p w14:paraId="45AF4C70" w14:textId="77777777" w:rsidR="004B640B" w:rsidRPr="00042372" w:rsidRDefault="004B640B" w:rsidP="008446C4">
            <w:pPr>
              <w:rPr>
                <w:rFonts w:ascii="Arial" w:hAnsi="Arial" w:cs="Arial"/>
                <w:b/>
                <w:bCs/>
                <w:color w:val="000000"/>
              </w:rPr>
            </w:pPr>
            <w:r w:rsidRPr="00042372">
              <w:rPr>
                <w:rFonts w:ascii="Arial" w:hAnsi="Arial" w:cs="Arial"/>
                <w:b/>
                <w:bCs/>
                <w:color w:val="000000"/>
              </w:rPr>
              <w:t>1.7</w:t>
            </w:r>
          </w:p>
        </w:tc>
        <w:tc>
          <w:tcPr>
            <w:tcW w:w="222" w:type="dxa"/>
            <w:vAlign w:val="center"/>
            <w:hideMark/>
          </w:tcPr>
          <w:p w14:paraId="71142FC3" w14:textId="77777777" w:rsidR="004B640B" w:rsidRPr="00042372" w:rsidRDefault="004B640B" w:rsidP="008446C4">
            <w:pPr>
              <w:bidi/>
              <w:rPr>
                <w:sz w:val="20"/>
                <w:szCs w:val="20"/>
              </w:rPr>
            </w:pPr>
          </w:p>
        </w:tc>
      </w:tr>
      <w:tr w:rsidR="004B640B" w:rsidRPr="00042372" w14:paraId="7211C92D"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7E6CD37B"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2FFA142A" w14:textId="77777777" w:rsidR="004B640B" w:rsidRPr="00B45415" w:rsidRDefault="004B640B" w:rsidP="00B45415">
            <w:pPr>
              <w:jc w:val="right"/>
              <w:rPr>
                <w:rFonts w:ascii="Arial" w:hAnsi="Arial" w:cs="Arial"/>
                <w:b/>
                <w:bCs/>
                <w:color w:val="000000"/>
              </w:rPr>
            </w:pPr>
            <w:r w:rsidRPr="00B45415">
              <w:rPr>
                <w:rFonts w:ascii="Arial" w:hAnsi="Arial" w:cs="Arial"/>
                <w:b/>
                <w:bCs/>
                <w:color w:val="000000"/>
                <w:rtl/>
              </w:rPr>
              <w:t>25-34</w:t>
            </w:r>
          </w:p>
        </w:tc>
        <w:tc>
          <w:tcPr>
            <w:tcW w:w="1042" w:type="dxa"/>
            <w:tcBorders>
              <w:top w:val="nil"/>
              <w:left w:val="single" w:sz="4" w:space="0" w:color="auto"/>
              <w:bottom w:val="nil"/>
              <w:right w:val="single" w:sz="4" w:space="0" w:color="auto"/>
            </w:tcBorders>
            <w:shd w:val="clear" w:color="auto" w:fill="auto"/>
            <w:noWrap/>
            <w:vAlign w:val="center"/>
            <w:hideMark/>
          </w:tcPr>
          <w:p w14:paraId="27E45A1D"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19.0</w:t>
            </w:r>
          </w:p>
        </w:tc>
        <w:tc>
          <w:tcPr>
            <w:tcW w:w="1042" w:type="dxa"/>
            <w:tcBorders>
              <w:top w:val="nil"/>
              <w:left w:val="single" w:sz="4" w:space="0" w:color="auto"/>
              <w:bottom w:val="nil"/>
              <w:right w:val="single" w:sz="4" w:space="0" w:color="auto"/>
            </w:tcBorders>
            <w:shd w:val="clear" w:color="auto" w:fill="auto"/>
            <w:noWrap/>
            <w:vAlign w:val="center"/>
            <w:hideMark/>
          </w:tcPr>
          <w:p w14:paraId="7E61CF9E" w14:textId="77777777" w:rsidR="004B640B" w:rsidRPr="00042372" w:rsidRDefault="004B640B" w:rsidP="008446C4">
            <w:pPr>
              <w:rPr>
                <w:rFonts w:ascii="Arial" w:hAnsi="Arial" w:cs="Arial"/>
                <w:b/>
                <w:bCs/>
                <w:color w:val="000000"/>
              </w:rPr>
            </w:pPr>
            <w:r w:rsidRPr="00042372">
              <w:rPr>
                <w:rFonts w:ascii="Arial" w:hAnsi="Arial" w:cs="Arial"/>
                <w:b/>
                <w:bCs/>
                <w:color w:val="000000"/>
              </w:rPr>
              <w:t>10.2</w:t>
            </w:r>
          </w:p>
        </w:tc>
        <w:tc>
          <w:tcPr>
            <w:tcW w:w="1533" w:type="dxa"/>
            <w:tcBorders>
              <w:top w:val="nil"/>
              <w:left w:val="single" w:sz="4" w:space="0" w:color="auto"/>
              <w:bottom w:val="nil"/>
              <w:right w:val="single" w:sz="4" w:space="0" w:color="auto"/>
            </w:tcBorders>
            <w:shd w:val="clear" w:color="auto" w:fill="auto"/>
            <w:noWrap/>
            <w:vAlign w:val="center"/>
            <w:hideMark/>
          </w:tcPr>
          <w:p w14:paraId="0966CC60" w14:textId="77777777" w:rsidR="004B640B" w:rsidRPr="00042372" w:rsidRDefault="004B640B" w:rsidP="008446C4">
            <w:pPr>
              <w:rPr>
                <w:rFonts w:ascii="Arial" w:hAnsi="Arial" w:cs="Arial"/>
                <w:b/>
                <w:bCs/>
                <w:color w:val="000000"/>
              </w:rPr>
            </w:pPr>
            <w:r w:rsidRPr="00042372">
              <w:rPr>
                <w:rFonts w:ascii="Arial" w:hAnsi="Arial" w:cs="Arial"/>
                <w:b/>
                <w:bCs/>
                <w:color w:val="000000"/>
              </w:rPr>
              <w:t>17.4</w:t>
            </w:r>
          </w:p>
        </w:tc>
        <w:tc>
          <w:tcPr>
            <w:tcW w:w="222" w:type="dxa"/>
            <w:vAlign w:val="center"/>
            <w:hideMark/>
          </w:tcPr>
          <w:p w14:paraId="47BB289C" w14:textId="77777777" w:rsidR="004B640B" w:rsidRPr="00042372" w:rsidRDefault="004B640B" w:rsidP="008446C4">
            <w:pPr>
              <w:bidi/>
              <w:rPr>
                <w:sz w:val="20"/>
                <w:szCs w:val="20"/>
              </w:rPr>
            </w:pPr>
          </w:p>
        </w:tc>
      </w:tr>
      <w:tr w:rsidR="004B640B" w:rsidRPr="00042372" w14:paraId="4DC4F037"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2F5FC1C1"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0798CD14" w14:textId="77777777" w:rsidR="004B640B" w:rsidRPr="00B45415" w:rsidRDefault="004B640B" w:rsidP="00B45415">
            <w:pPr>
              <w:jc w:val="right"/>
              <w:rPr>
                <w:rFonts w:ascii="Arial" w:hAnsi="Arial" w:cs="Arial"/>
                <w:b/>
                <w:bCs/>
                <w:color w:val="000000"/>
              </w:rPr>
            </w:pPr>
            <w:r w:rsidRPr="00B45415">
              <w:rPr>
                <w:rFonts w:ascii="Arial" w:hAnsi="Arial" w:cs="Arial"/>
                <w:b/>
                <w:bCs/>
                <w:color w:val="000000"/>
                <w:rtl/>
              </w:rPr>
              <w:t>35-44</w:t>
            </w:r>
          </w:p>
        </w:tc>
        <w:tc>
          <w:tcPr>
            <w:tcW w:w="1042" w:type="dxa"/>
            <w:tcBorders>
              <w:top w:val="nil"/>
              <w:left w:val="single" w:sz="4" w:space="0" w:color="auto"/>
              <w:bottom w:val="nil"/>
              <w:right w:val="single" w:sz="4" w:space="0" w:color="auto"/>
            </w:tcBorders>
            <w:shd w:val="clear" w:color="auto" w:fill="auto"/>
            <w:noWrap/>
            <w:vAlign w:val="center"/>
            <w:hideMark/>
          </w:tcPr>
          <w:p w14:paraId="0C002214" w14:textId="77777777" w:rsidR="004B640B" w:rsidRPr="00042372" w:rsidRDefault="004B640B" w:rsidP="008446C4">
            <w:pPr>
              <w:rPr>
                <w:rFonts w:ascii="Arial" w:hAnsi="Arial" w:cs="Arial"/>
                <w:b/>
                <w:bCs/>
                <w:color w:val="000000"/>
                <w:rtl/>
              </w:rPr>
            </w:pPr>
            <w:r w:rsidRPr="00042372">
              <w:rPr>
                <w:rFonts w:ascii="Arial" w:hAnsi="Arial" w:cs="Arial"/>
                <w:b/>
                <w:bCs/>
                <w:color w:val="000000"/>
              </w:rPr>
              <w:t>27.4</w:t>
            </w:r>
          </w:p>
        </w:tc>
        <w:tc>
          <w:tcPr>
            <w:tcW w:w="1042" w:type="dxa"/>
            <w:tcBorders>
              <w:top w:val="nil"/>
              <w:left w:val="single" w:sz="4" w:space="0" w:color="auto"/>
              <w:bottom w:val="nil"/>
              <w:right w:val="single" w:sz="4" w:space="0" w:color="auto"/>
            </w:tcBorders>
            <w:shd w:val="clear" w:color="auto" w:fill="auto"/>
            <w:noWrap/>
            <w:vAlign w:val="center"/>
            <w:hideMark/>
          </w:tcPr>
          <w:p w14:paraId="7C281A60" w14:textId="77777777" w:rsidR="004B640B" w:rsidRPr="00042372" w:rsidRDefault="004B640B" w:rsidP="008446C4">
            <w:pPr>
              <w:rPr>
                <w:rFonts w:ascii="Arial" w:hAnsi="Arial" w:cs="Arial"/>
                <w:b/>
                <w:bCs/>
                <w:color w:val="000000"/>
              </w:rPr>
            </w:pPr>
            <w:r w:rsidRPr="00042372">
              <w:rPr>
                <w:rFonts w:ascii="Arial" w:hAnsi="Arial" w:cs="Arial"/>
                <w:b/>
                <w:bCs/>
                <w:color w:val="000000"/>
              </w:rPr>
              <w:t>12.4</w:t>
            </w:r>
          </w:p>
        </w:tc>
        <w:tc>
          <w:tcPr>
            <w:tcW w:w="1533" w:type="dxa"/>
            <w:tcBorders>
              <w:top w:val="nil"/>
              <w:left w:val="single" w:sz="4" w:space="0" w:color="auto"/>
              <w:bottom w:val="nil"/>
              <w:right w:val="single" w:sz="4" w:space="0" w:color="auto"/>
            </w:tcBorders>
            <w:shd w:val="clear" w:color="auto" w:fill="auto"/>
            <w:noWrap/>
            <w:vAlign w:val="center"/>
            <w:hideMark/>
          </w:tcPr>
          <w:p w14:paraId="2988CF29" w14:textId="77777777" w:rsidR="004B640B" w:rsidRPr="00042372" w:rsidRDefault="004B640B" w:rsidP="008446C4">
            <w:pPr>
              <w:rPr>
                <w:rFonts w:ascii="Arial" w:hAnsi="Arial" w:cs="Arial"/>
                <w:b/>
                <w:bCs/>
                <w:color w:val="000000"/>
              </w:rPr>
            </w:pPr>
            <w:r w:rsidRPr="00042372">
              <w:rPr>
                <w:rFonts w:ascii="Arial" w:hAnsi="Arial" w:cs="Arial"/>
                <w:b/>
                <w:bCs/>
                <w:color w:val="000000"/>
              </w:rPr>
              <w:t>24.7</w:t>
            </w:r>
          </w:p>
        </w:tc>
        <w:tc>
          <w:tcPr>
            <w:tcW w:w="222" w:type="dxa"/>
            <w:vAlign w:val="center"/>
            <w:hideMark/>
          </w:tcPr>
          <w:p w14:paraId="00801C29" w14:textId="77777777" w:rsidR="004B640B" w:rsidRPr="00042372" w:rsidRDefault="004B640B" w:rsidP="008446C4">
            <w:pPr>
              <w:bidi/>
              <w:rPr>
                <w:sz w:val="20"/>
                <w:szCs w:val="20"/>
              </w:rPr>
            </w:pPr>
          </w:p>
        </w:tc>
      </w:tr>
      <w:tr w:rsidR="004B640B" w:rsidRPr="00042372" w14:paraId="539DE24F" w14:textId="77777777" w:rsidTr="00092397">
        <w:trPr>
          <w:trHeight w:val="465"/>
        </w:trPr>
        <w:tc>
          <w:tcPr>
            <w:tcW w:w="2594" w:type="dxa"/>
            <w:vMerge/>
            <w:tcBorders>
              <w:top w:val="nil"/>
              <w:left w:val="single" w:sz="4" w:space="0" w:color="auto"/>
              <w:bottom w:val="single" w:sz="4" w:space="0" w:color="000000"/>
              <w:right w:val="single" w:sz="4" w:space="0" w:color="auto"/>
            </w:tcBorders>
            <w:vAlign w:val="center"/>
            <w:hideMark/>
          </w:tcPr>
          <w:p w14:paraId="174044FA"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17A2E558" w14:textId="77777777" w:rsidR="004B640B" w:rsidRPr="00B45415" w:rsidRDefault="004B640B" w:rsidP="00B45415">
            <w:pPr>
              <w:jc w:val="right"/>
              <w:rPr>
                <w:rFonts w:ascii="Arial" w:hAnsi="Arial" w:cs="Arial"/>
                <w:b/>
                <w:bCs/>
                <w:color w:val="000000"/>
              </w:rPr>
            </w:pPr>
            <w:r w:rsidRPr="00B45415">
              <w:rPr>
                <w:rFonts w:ascii="Arial" w:hAnsi="Arial" w:cs="Arial"/>
                <w:b/>
                <w:bCs/>
                <w:color w:val="000000"/>
                <w:rtl/>
              </w:rPr>
              <w:t>45 +</w:t>
            </w:r>
          </w:p>
        </w:tc>
        <w:tc>
          <w:tcPr>
            <w:tcW w:w="1042" w:type="dxa"/>
            <w:tcBorders>
              <w:top w:val="nil"/>
              <w:left w:val="single" w:sz="4" w:space="0" w:color="auto"/>
              <w:bottom w:val="nil"/>
              <w:right w:val="single" w:sz="4" w:space="0" w:color="auto"/>
            </w:tcBorders>
            <w:shd w:val="clear" w:color="auto" w:fill="auto"/>
            <w:noWrap/>
            <w:vAlign w:val="center"/>
            <w:hideMark/>
          </w:tcPr>
          <w:p w14:paraId="5F450F1F" w14:textId="77777777" w:rsidR="004B640B" w:rsidRPr="00042372" w:rsidRDefault="004B640B" w:rsidP="008446C4">
            <w:pPr>
              <w:rPr>
                <w:rFonts w:ascii="Arial" w:hAnsi="Arial" w:cs="Arial"/>
                <w:b/>
                <w:bCs/>
                <w:color w:val="000000"/>
                <w:sz w:val="36"/>
                <w:szCs w:val="36"/>
                <w:u w:val="single"/>
                <w:rtl/>
              </w:rPr>
            </w:pPr>
            <w:r w:rsidRPr="00042372">
              <w:rPr>
                <w:rFonts w:ascii="Arial" w:hAnsi="Arial" w:cs="Arial"/>
                <w:b/>
                <w:bCs/>
                <w:color w:val="000000"/>
                <w:sz w:val="36"/>
                <w:szCs w:val="36"/>
                <w:u w:val="single"/>
              </w:rPr>
              <w:t>52.2</w:t>
            </w:r>
          </w:p>
        </w:tc>
        <w:tc>
          <w:tcPr>
            <w:tcW w:w="1042" w:type="dxa"/>
            <w:tcBorders>
              <w:top w:val="nil"/>
              <w:left w:val="single" w:sz="4" w:space="0" w:color="auto"/>
              <w:bottom w:val="nil"/>
              <w:right w:val="single" w:sz="4" w:space="0" w:color="auto"/>
            </w:tcBorders>
            <w:shd w:val="clear" w:color="auto" w:fill="auto"/>
            <w:noWrap/>
            <w:vAlign w:val="center"/>
            <w:hideMark/>
          </w:tcPr>
          <w:p w14:paraId="77621444" w14:textId="77777777" w:rsidR="004B640B" w:rsidRPr="00042372" w:rsidRDefault="004B640B" w:rsidP="008446C4">
            <w:pPr>
              <w:rPr>
                <w:rFonts w:ascii="Arial" w:hAnsi="Arial" w:cs="Arial"/>
                <w:b/>
                <w:bCs/>
                <w:color w:val="000000"/>
                <w:sz w:val="36"/>
                <w:szCs w:val="36"/>
                <w:u w:val="single"/>
              </w:rPr>
            </w:pPr>
            <w:r w:rsidRPr="00042372">
              <w:rPr>
                <w:rFonts w:ascii="Arial" w:hAnsi="Arial" w:cs="Arial"/>
                <w:b/>
                <w:bCs/>
                <w:color w:val="000000"/>
                <w:sz w:val="36"/>
                <w:szCs w:val="36"/>
                <w:u w:val="single"/>
              </w:rPr>
              <w:t>73.8</w:t>
            </w:r>
          </w:p>
        </w:tc>
        <w:tc>
          <w:tcPr>
            <w:tcW w:w="1533" w:type="dxa"/>
            <w:tcBorders>
              <w:top w:val="nil"/>
              <w:left w:val="single" w:sz="4" w:space="0" w:color="auto"/>
              <w:bottom w:val="nil"/>
              <w:right w:val="single" w:sz="4" w:space="0" w:color="auto"/>
            </w:tcBorders>
            <w:shd w:val="clear" w:color="auto" w:fill="auto"/>
            <w:noWrap/>
            <w:vAlign w:val="center"/>
            <w:hideMark/>
          </w:tcPr>
          <w:p w14:paraId="08B06626" w14:textId="77777777" w:rsidR="004B640B" w:rsidRPr="00042372" w:rsidRDefault="004B640B" w:rsidP="008446C4">
            <w:pPr>
              <w:rPr>
                <w:rFonts w:ascii="Arial" w:hAnsi="Arial" w:cs="Arial"/>
                <w:b/>
                <w:bCs/>
                <w:color w:val="000000"/>
                <w:sz w:val="36"/>
                <w:szCs w:val="36"/>
                <w:u w:val="single"/>
              </w:rPr>
            </w:pPr>
            <w:r w:rsidRPr="00042372">
              <w:rPr>
                <w:rFonts w:ascii="Arial" w:hAnsi="Arial" w:cs="Arial"/>
                <w:b/>
                <w:bCs/>
                <w:color w:val="000000"/>
                <w:sz w:val="36"/>
                <w:szCs w:val="36"/>
                <w:u w:val="single"/>
              </w:rPr>
              <w:t>56.2</w:t>
            </w:r>
          </w:p>
        </w:tc>
        <w:tc>
          <w:tcPr>
            <w:tcW w:w="222" w:type="dxa"/>
            <w:vAlign w:val="center"/>
            <w:hideMark/>
          </w:tcPr>
          <w:p w14:paraId="724B7394" w14:textId="77777777" w:rsidR="004B640B" w:rsidRPr="00042372" w:rsidRDefault="004B640B" w:rsidP="008446C4">
            <w:pPr>
              <w:bidi/>
              <w:rPr>
                <w:sz w:val="20"/>
                <w:szCs w:val="20"/>
              </w:rPr>
            </w:pPr>
          </w:p>
        </w:tc>
      </w:tr>
      <w:tr w:rsidR="004B640B" w:rsidRPr="00042372" w14:paraId="2CF61B26"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6AFFE01E"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7545BC8E" w14:textId="77777777" w:rsidR="004B640B" w:rsidRPr="00B45415" w:rsidRDefault="004B640B" w:rsidP="00B45415">
            <w:pPr>
              <w:jc w:val="right"/>
              <w:rPr>
                <w:rFonts w:ascii="Arial" w:hAnsi="Arial" w:cs="Arial"/>
                <w:b/>
                <w:bCs/>
                <w:color w:val="000000"/>
              </w:rPr>
            </w:pPr>
            <w:r w:rsidRPr="00B45415">
              <w:rPr>
                <w:rFonts w:ascii="Arial" w:hAnsi="Arial" w:cs="Arial"/>
                <w:b/>
                <w:bCs/>
                <w:color w:val="000000"/>
                <w:rtl/>
              </w:rPr>
              <w:t>45-54</w:t>
            </w:r>
          </w:p>
        </w:tc>
        <w:tc>
          <w:tcPr>
            <w:tcW w:w="1042" w:type="dxa"/>
            <w:tcBorders>
              <w:top w:val="nil"/>
              <w:left w:val="single" w:sz="4" w:space="0" w:color="auto"/>
              <w:bottom w:val="nil"/>
              <w:right w:val="single" w:sz="4" w:space="0" w:color="auto"/>
            </w:tcBorders>
            <w:shd w:val="clear" w:color="auto" w:fill="auto"/>
            <w:noWrap/>
            <w:vAlign w:val="center"/>
            <w:hideMark/>
          </w:tcPr>
          <w:p w14:paraId="0F5F95E4" w14:textId="77777777" w:rsidR="004B640B" w:rsidRPr="00042372" w:rsidRDefault="004B640B" w:rsidP="008446C4">
            <w:pPr>
              <w:rPr>
                <w:rFonts w:ascii="Arial" w:hAnsi="Arial" w:cs="Arial"/>
                <w:b/>
                <w:bCs/>
                <w:color w:val="000000"/>
                <w:rtl/>
              </w:rPr>
            </w:pPr>
            <w:r w:rsidRPr="00042372">
              <w:rPr>
                <w:rFonts w:ascii="Arial" w:hAnsi="Arial" w:cs="Arial"/>
                <w:b/>
                <w:bCs/>
                <w:color w:val="000000"/>
              </w:rPr>
              <w:t>22.6</w:t>
            </w:r>
          </w:p>
        </w:tc>
        <w:tc>
          <w:tcPr>
            <w:tcW w:w="1042" w:type="dxa"/>
            <w:tcBorders>
              <w:top w:val="nil"/>
              <w:left w:val="single" w:sz="4" w:space="0" w:color="auto"/>
              <w:bottom w:val="nil"/>
              <w:right w:val="single" w:sz="4" w:space="0" w:color="auto"/>
            </w:tcBorders>
            <w:shd w:val="clear" w:color="000000" w:fill="FFFF00"/>
            <w:noWrap/>
            <w:vAlign w:val="center"/>
            <w:hideMark/>
          </w:tcPr>
          <w:p w14:paraId="6105FA82" w14:textId="77777777" w:rsidR="004B640B" w:rsidRPr="00042372" w:rsidRDefault="004B640B" w:rsidP="008446C4">
            <w:pPr>
              <w:rPr>
                <w:rFonts w:ascii="Arial" w:hAnsi="Arial" w:cs="Arial"/>
                <w:b/>
                <w:bCs/>
                <w:color w:val="000000"/>
              </w:rPr>
            </w:pPr>
            <w:r w:rsidRPr="00042372">
              <w:rPr>
                <w:rFonts w:ascii="Arial" w:hAnsi="Arial" w:cs="Arial"/>
                <w:b/>
                <w:bCs/>
                <w:color w:val="000000"/>
              </w:rPr>
              <w:t>17.7</w:t>
            </w:r>
          </w:p>
        </w:tc>
        <w:tc>
          <w:tcPr>
            <w:tcW w:w="1533" w:type="dxa"/>
            <w:tcBorders>
              <w:top w:val="nil"/>
              <w:left w:val="single" w:sz="4" w:space="0" w:color="auto"/>
              <w:bottom w:val="nil"/>
              <w:right w:val="single" w:sz="4" w:space="0" w:color="auto"/>
            </w:tcBorders>
            <w:shd w:val="clear" w:color="auto" w:fill="auto"/>
            <w:noWrap/>
            <w:vAlign w:val="center"/>
            <w:hideMark/>
          </w:tcPr>
          <w:p w14:paraId="3D682D49" w14:textId="77777777" w:rsidR="004B640B" w:rsidRPr="00042372" w:rsidRDefault="004B640B" w:rsidP="008446C4">
            <w:pPr>
              <w:rPr>
                <w:rFonts w:ascii="Arial" w:hAnsi="Arial" w:cs="Arial"/>
                <w:b/>
                <w:bCs/>
                <w:color w:val="000000"/>
              </w:rPr>
            </w:pPr>
            <w:r w:rsidRPr="00042372">
              <w:rPr>
                <w:rFonts w:ascii="Arial" w:hAnsi="Arial" w:cs="Arial"/>
                <w:b/>
                <w:bCs/>
                <w:color w:val="000000"/>
              </w:rPr>
              <w:t>21.7</w:t>
            </w:r>
          </w:p>
        </w:tc>
        <w:tc>
          <w:tcPr>
            <w:tcW w:w="222" w:type="dxa"/>
            <w:vAlign w:val="center"/>
            <w:hideMark/>
          </w:tcPr>
          <w:p w14:paraId="609E1E1D" w14:textId="77777777" w:rsidR="004B640B" w:rsidRPr="00042372" w:rsidRDefault="004B640B" w:rsidP="008446C4">
            <w:pPr>
              <w:bidi/>
              <w:rPr>
                <w:sz w:val="20"/>
                <w:szCs w:val="20"/>
              </w:rPr>
            </w:pPr>
          </w:p>
        </w:tc>
      </w:tr>
      <w:tr w:rsidR="004B640B" w:rsidRPr="00042372" w14:paraId="722B7A2C" w14:textId="77777777" w:rsidTr="000771E7">
        <w:trPr>
          <w:trHeight w:val="70"/>
        </w:trPr>
        <w:tc>
          <w:tcPr>
            <w:tcW w:w="2594" w:type="dxa"/>
            <w:vMerge/>
            <w:tcBorders>
              <w:top w:val="nil"/>
              <w:left w:val="single" w:sz="4" w:space="0" w:color="auto"/>
              <w:bottom w:val="single" w:sz="4" w:space="0" w:color="000000"/>
              <w:right w:val="single" w:sz="4" w:space="0" w:color="auto"/>
            </w:tcBorders>
            <w:vAlign w:val="center"/>
            <w:hideMark/>
          </w:tcPr>
          <w:p w14:paraId="787C47C2"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52D9DE34" w14:textId="77777777" w:rsidR="004B640B" w:rsidRPr="00B45415" w:rsidRDefault="004B640B" w:rsidP="00B45415">
            <w:pPr>
              <w:jc w:val="right"/>
              <w:rPr>
                <w:rFonts w:ascii="Arial" w:hAnsi="Arial" w:cs="Arial"/>
                <w:b/>
                <w:bCs/>
                <w:color w:val="000000"/>
              </w:rPr>
            </w:pPr>
            <w:r w:rsidRPr="00B45415">
              <w:rPr>
                <w:rFonts w:ascii="Arial" w:hAnsi="Arial" w:cs="Arial"/>
                <w:b/>
                <w:bCs/>
                <w:color w:val="000000"/>
                <w:rtl/>
              </w:rPr>
              <w:t>55-64</w:t>
            </w:r>
          </w:p>
        </w:tc>
        <w:tc>
          <w:tcPr>
            <w:tcW w:w="1042" w:type="dxa"/>
            <w:tcBorders>
              <w:top w:val="nil"/>
              <w:left w:val="single" w:sz="4" w:space="0" w:color="auto"/>
              <w:bottom w:val="nil"/>
              <w:right w:val="single" w:sz="4" w:space="0" w:color="auto"/>
            </w:tcBorders>
            <w:shd w:val="clear" w:color="auto" w:fill="auto"/>
            <w:noWrap/>
            <w:vAlign w:val="center"/>
            <w:hideMark/>
          </w:tcPr>
          <w:p w14:paraId="0B2E4D22"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17.3</w:t>
            </w:r>
          </w:p>
        </w:tc>
        <w:tc>
          <w:tcPr>
            <w:tcW w:w="1042" w:type="dxa"/>
            <w:tcBorders>
              <w:top w:val="nil"/>
              <w:left w:val="single" w:sz="4" w:space="0" w:color="auto"/>
              <w:bottom w:val="nil"/>
              <w:right w:val="single" w:sz="4" w:space="0" w:color="auto"/>
            </w:tcBorders>
            <w:shd w:val="clear" w:color="000000" w:fill="FFFF00"/>
            <w:noWrap/>
            <w:vAlign w:val="center"/>
            <w:hideMark/>
          </w:tcPr>
          <w:p w14:paraId="0A51B578" w14:textId="77777777" w:rsidR="004B640B" w:rsidRPr="00042372" w:rsidRDefault="004B640B" w:rsidP="008446C4">
            <w:pPr>
              <w:rPr>
                <w:rFonts w:ascii="Arial" w:hAnsi="Arial" w:cs="Arial"/>
                <w:b/>
                <w:bCs/>
                <w:color w:val="000000"/>
              </w:rPr>
            </w:pPr>
            <w:r w:rsidRPr="00042372">
              <w:rPr>
                <w:rFonts w:ascii="Arial" w:hAnsi="Arial" w:cs="Arial"/>
                <w:b/>
                <w:bCs/>
                <w:color w:val="000000"/>
              </w:rPr>
              <w:t>25.2</w:t>
            </w:r>
          </w:p>
        </w:tc>
        <w:tc>
          <w:tcPr>
            <w:tcW w:w="1533" w:type="dxa"/>
            <w:tcBorders>
              <w:top w:val="nil"/>
              <w:left w:val="single" w:sz="4" w:space="0" w:color="auto"/>
              <w:bottom w:val="nil"/>
              <w:right w:val="single" w:sz="4" w:space="0" w:color="auto"/>
            </w:tcBorders>
            <w:shd w:val="clear" w:color="auto" w:fill="auto"/>
            <w:noWrap/>
            <w:vAlign w:val="center"/>
            <w:hideMark/>
          </w:tcPr>
          <w:p w14:paraId="7BAB8532" w14:textId="77777777" w:rsidR="004B640B" w:rsidRPr="00042372" w:rsidRDefault="004B640B" w:rsidP="008446C4">
            <w:pPr>
              <w:rPr>
                <w:rFonts w:ascii="Arial" w:hAnsi="Arial" w:cs="Arial"/>
                <w:b/>
                <w:bCs/>
                <w:color w:val="000000"/>
              </w:rPr>
            </w:pPr>
            <w:r w:rsidRPr="00042372">
              <w:rPr>
                <w:rFonts w:ascii="Arial" w:hAnsi="Arial" w:cs="Arial"/>
                <w:b/>
                <w:bCs/>
                <w:color w:val="000000"/>
              </w:rPr>
              <w:t>18.7</w:t>
            </w:r>
          </w:p>
        </w:tc>
        <w:tc>
          <w:tcPr>
            <w:tcW w:w="222" w:type="dxa"/>
            <w:vAlign w:val="center"/>
            <w:hideMark/>
          </w:tcPr>
          <w:p w14:paraId="7E21CFBD" w14:textId="77777777" w:rsidR="004B640B" w:rsidRPr="00042372" w:rsidRDefault="004B640B" w:rsidP="008446C4">
            <w:pPr>
              <w:bidi/>
              <w:rPr>
                <w:sz w:val="20"/>
                <w:szCs w:val="20"/>
              </w:rPr>
            </w:pPr>
          </w:p>
        </w:tc>
      </w:tr>
      <w:tr w:rsidR="004B640B" w:rsidRPr="00042372" w14:paraId="7F3EFE97"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08FAD536"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single" w:sz="4" w:space="0" w:color="auto"/>
              <w:right w:val="single" w:sz="4" w:space="0" w:color="auto"/>
            </w:tcBorders>
            <w:shd w:val="clear" w:color="auto" w:fill="auto"/>
            <w:hideMark/>
          </w:tcPr>
          <w:p w14:paraId="19D22966" w14:textId="77777777" w:rsidR="004B640B" w:rsidRPr="00B45415" w:rsidRDefault="004B640B" w:rsidP="00B45415">
            <w:pPr>
              <w:jc w:val="right"/>
              <w:rPr>
                <w:rFonts w:ascii="Arial" w:hAnsi="Arial" w:cs="Arial"/>
                <w:b/>
                <w:bCs/>
                <w:color w:val="000000"/>
              </w:rPr>
            </w:pPr>
            <w:r w:rsidRPr="00B45415">
              <w:rPr>
                <w:rFonts w:ascii="Arial" w:hAnsi="Arial" w:cs="Arial"/>
                <w:b/>
                <w:bCs/>
                <w:color w:val="000000"/>
                <w:rtl/>
              </w:rPr>
              <w:t>65+</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2E8AEB0C" w14:textId="77777777" w:rsidR="004B640B" w:rsidRPr="00042372" w:rsidRDefault="004B640B" w:rsidP="008446C4">
            <w:pPr>
              <w:rPr>
                <w:rFonts w:ascii="Arial" w:hAnsi="Arial" w:cs="Arial"/>
                <w:b/>
                <w:bCs/>
                <w:color w:val="000000"/>
                <w:rtl/>
              </w:rPr>
            </w:pPr>
            <w:r w:rsidRPr="00042372">
              <w:rPr>
                <w:rFonts w:ascii="Arial" w:hAnsi="Arial" w:cs="Arial"/>
                <w:b/>
                <w:bCs/>
                <w:color w:val="000000"/>
              </w:rPr>
              <w:t>12.3</w:t>
            </w:r>
          </w:p>
        </w:tc>
        <w:tc>
          <w:tcPr>
            <w:tcW w:w="1042" w:type="dxa"/>
            <w:tcBorders>
              <w:top w:val="nil"/>
              <w:left w:val="single" w:sz="4" w:space="0" w:color="auto"/>
              <w:bottom w:val="single" w:sz="4" w:space="0" w:color="auto"/>
              <w:right w:val="single" w:sz="4" w:space="0" w:color="auto"/>
            </w:tcBorders>
            <w:shd w:val="clear" w:color="000000" w:fill="FFFF00"/>
            <w:noWrap/>
            <w:vAlign w:val="center"/>
            <w:hideMark/>
          </w:tcPr>
          <w:p w14:paraId="2267FFA8" w14:textId="77777777" w:rsidR="004B640B" w:rsidRPr="00042372" w:rsidRDefault="004B640B" w:rsidP="008446C4">
            <w:pPr>
              <w:rPr>
                <w:rFonts w:ascii="Arial" w:hAnsi="Arial" w:cs="Arial"/>
                <w:b/>
                <w:bCs/>
                <w:color w:val="000000"/>
              </w:rPr>
            </w:pPr>
            <w:r w:rsidRPr="00042372">
              <w:rPr>
                <w:rFonts w:ascii="Arial" w:hAnsi="Arial" w:cs="Arial"/>
                <w:b/>
                <w:bCs/>
                <w:color w:val="000000"/>
              </w:rPr>
              <w:t>30.8</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0AC790C6" w14:textId="77777777" w:rsidR="004B640B" w:rsidRPr="00042372" w:rsidRDefault="004B640B" w:rsidP="008446C4">
            <w:pPr>
              <w:rPr>
                <w:rFonts w:ascii="Arial" w:hAnsi="Arial" w:cs="Arial"/>
                <w:b/>
                <w:bCs/>
                <w:color w:val="000000"/>
              </w:rPr>
            </w:pPr>
            <w:r w:rsidRPr="00042372">
              <w:rPr>
                <w:rFonts w:ascii="Arial" w:hAnsi="Arial" w:cs="Arial"/>
                <w:b/>
                <w:bCs/>
                <w:color w:val="000000"/>
              </w:rPr>
              <w:t>15.7</w:t>
            </w:r>
          </w:p>
        </w:tc>
        <w:tc>
          <w:tcPr>
            <w:tcW w:w="222" w:type="dxa"/>
            <w:vAlign w:val="center"/>
            <w:hideMark/>
          </w:tcPr>
          <w:p w14:paraId="2509AD02" w14:textId="77777777" w:rsidR="004B640B" w:rsidRPr="00042372" w:rsidRDefault="004B640B" w:rsidP="008446C4">
            <w:pPr>
              <w:bidi/>
              <w:rPr>
                <w:sz w:val="20"/>
                <w:szCs w:val="20"/>
              </w:rPr>
            </w:pPr>
          </w:p>
        </w:tc>
      </w:tr>
      <w:tr w:rsidR="004B640B" w:rsidRPr="00097680" w14:paraId="35135E35"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2EB9D108"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2994E238" w14:textId="77777777" w:rsidR="004B640B" w:rsidRPr="00B45415" w:rsidRDefault="004B640B" w:rsidP="00B45415">
            <w:pPr>
              <w:jc w:val="right"/>
              <w:rPr>
                <w:rFonts w:ascii="Arial" w:hAnsi="Arial" w:cs="Arial"/>
                <w:b/>
                <w:bCs/>
                <w:color w:val="000000"/>
              </w:rPr>
            </w:pPr>
            <w:r w:rsidRPr="00B45415">
              <w:rPr>
                <w:rFonts w:ascii="Arial" w:hAnsi="Arial" w:cs="Arial"/>
                <w:b/>
                <w:bCs/>
                <w:color w:val="000000"/>
                <w:rtl/>
              </w:rPr>
              <w:t>&lt;30</w:t>
            </w:r>
          </w:p>
        </w:tc>
        <w:tc>
          <w:tcPr>
            <w:tcW w:w="1042" w:type="dxa"/>
            <w:tcBorders>
              <w:top w:val="nil"/>
              <w:left w:val="single" w:sz="4" w:space="0" w:color="auto"/>
              <w:bottom w:val="nil"/>
              <w:right w:val="single" w:sz="4" w:space="0" w:color="auto"/>
            </w:tcBorders>
            <w:shd w:val="clear" w:color="auto" w:fill="auto"/>
            <w:noWrap/>
            <w:vAlign w:val="center"/>
            <w:hideMark/>
          </w:tcPr>
          <w:p w14:paraId="4FB74EAB" w14:textId="77777777" w:rsidR="004B640B" w:rsidRPr="00042372" w:rsidRDefault="004B640B" w:rsidP="008446C4">
            <w:pPr>
              <w:rPr>
                <w:rFonts w:ascii="Arial" w:hAnsi="Arial" w:cs="Arial"/>
                <w:b/>
                <w:bCs/>
                <w:color w:val="000000"/>
                <w:rtl/>
              </w:rPr>
            </w:pPr>
            <w:r w:rsidRPr="00042372">
              <w:rPr>
                <w:rFonts w:ascii="Arial" w:hAnsi="Arial" w:cs="Arial"/>
                <w:b/>
                <w:bCs/>
                <w:color w:val="000000"/>
              </w:rPr>
              <w:t>7.4</w:t>
            </w:r>
          </w:p>
        </w:tc>
        <w:tc>
          <w:tcPr>
            <w:tcW w:w="1042" w:type="dxa"/>
            <w:tcBorders>
              <w:top w:val="nil"/>
              <w:left w:val="single" w:sz="4" w:space="0" w:color="auto"/>
              <w:bottom w:val="nil"/>
              <w:right w:val="single" w:sz="4" w:space="0" w:color="auto"/>
            </w:tcBorders>
            <w:shd w:val="clear" w:color="auto" w:fill="auto"/>
            <w:noWrap/>
            <w:vAlign w:val="center"/>
            <w:hideMark/>
          </w:tcPr>
          <w:p w14:paraId="4651C52C" w14:textId="77777777" w:rsidR="004B640B" w:rsidRPr="00042372" w:rsidRDefault="004B640B" w:rsidP="008446C4">
            <w:pPr>
              <w:rPr>
                <w:rFonts w:ascii="Arial" w:hAnsi="Arial" w:cs="Arial"/>
                <w:b/>
                <w:bCs/>
                <w:color w:val="000000"/>
              </w:rPr>
            </w:pPr>
            <w:r w:rsidRPr="00042372">
              <w:rPr>
                <w:rFonts w:ascii="Arial" w:hAnsi="Arial" w:cs="Arial"/>
                <w:b/>
                <w:bCs/>
                <w:color w:val="000000"/>
              </w:rPr>
              <w:t>8.3</w:t>
            </w:r>
          </w:p>
        </w:tc>
        <w:tc>
          <w:tcPr>
            <w:tcW w:w="1533" w:type="dxa"/>
            <w:tcBorders>
              <w:top w:val="nil"/>
              <w:left w:val="single" w:sz="4" w:space="0" w:color="auto"/>
              <w:bottom w:val="nil"/>
              <w:right w:val="single" w:sz="4" w:space="0" w:color="auto"/>
            </w:tcBorders>
            <w:shd w:val="clear" w:color="auto" w:fill="auto"/>
            <w:noWrap/>
            <w:vAlign w:val="center"/>
            <w:hideMark/>
          </w:tcPr>
          <w:p w14:paraId="4A05F4A9" w14:textId="77777777" w:rsidR="004B640B" w:rsidRPr="00042372" w:rsidRDefault="004B640B" w:rsidP="008446C4">
            <w:pPr>
              <w:rPr>
                <w:rFonts w:ascii="Arial" w:hAnsi="Arial" w:cs="Arial"/>
                <w:b/>
                <w:bCs/>
                <w:color w:val="000000"/>
              </w:rPr>
            </w:pPr>
            <w:r w:rsidRPr="00042372">
              <w:rPr>
                <w:rFonts w:ascii="Arial" w:hAnsi="Arial" w:cs="Arial"/>
                <w:b/>
                <w:bCs/>
                <w:color w:val="000000"/>
              </w:rPr>
              <w:t>7.6</w:t>
            </w:r>
          </w:p>
        </w:tc>
        <w:tc>
          <w:tcPr>
            <w:tcW w:w="222" w:type="dxa"/>
            <w:vAlign w:val="center"/>
            <w:hideMark/>
          </w:tcPr>
          <w:p w14:paraId="6187E2C4" w14:textId="77777777" w:rsidR="004B640B" w:rsidRPr="00042372" w:rsidRDefault="004B640B" w:rsidP="008446C4">
            <w:pPr>
              <w:bidi/>
              <w:rPr>
                <w:sz w:val="20"/>
                <w:szCs w:val="20"/>
              </w:rPr>
            </w:pPr>
          </w:p>
        </w:tc>
      </w:tr>
      <w:tr w:rsidR="004B640B" w:rsidRPr="00042372" w14:paraId="23C607DA" w14:textId="77777777" w:rsidTr="00092397">
        <w:trPr>
          <w:trHeight w:val="315"/>
        </w:trPr>
        <w:tc>
          <w:tcPr>
            <w:tcW w:w="2594" w:type="dxa"/>
            <w:vMerge/>
            <w:tcBorders>
              <w:top w:val="nil"/>
              <w:left w:val="single" w:sz="4" w:space="0" w:color="auto"/>
              <w:bottom w:val="single" w:sz="4" w:space="0" w:color="000000"/>
              <w:right w:val="single" w:sz="4" w:space="0" w:color="auto"/>
            </w:tcBorders>
            <w:vAlign w:val="center"/>
            <w:hideMark/>
          </w:tcPr>
          <w:p w14:paraId="4311EB66"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21808139" w14:textId="77777777" w:rsidR="004B640B" w:rsidRPr="00B45415" w:rsidRDefault="004B640B" w:rsidP="00B45415">
            <w:pPr>
              <w:jc w:val="right"/>
              <w:rPr>
                <w:rFonts w:ascii="Arial" w:hAnsi="Arial" w:cs="Arial"/>
                <w:b/>
                <w:bCs/>
                <w:color w:val="000000"/>
              </w:rPr>
            </w:pPr>
            <w:r w:rsidRPr="00B45415">
              <w:rPr>
                <w:rFonts w:ascii="Arial" w:hAnsi="Arial" w:cs="Arial"/>
                <w:b/>
                <w:bCs/>
                <w:color w:val="000000"/>
                <w:rtl/>
              </w:rPr>
              <w:t>30-39</w:t>
            </w:r>
          </w:p>
        </w:tc>
        <w:tc>
          <w:tcPr>
            <w:tcW w:w="1042" w:type="dxa"/>
            <w:tcBorders>
              <w:top w:val="nil"/>
              <w:left w:val="single" w:sz="4" w:space="0" w:color="auto"/>
              <w:bottom w:val="nil"/>
              <w:right w:val="single" w:sz="4" w:space="0" w:color="auto"/>
            </w:tcBorders>
            <w:shd w:val="clear" w:color="auto" w:fill="auto"/>
            <w:noWrap/>
            <w:vAlign w:val="center"/>
            <w:hideMark/>
          </w:tcPr>
          <w:p w14:paraId="59EA2107" w14:textId="77777777" w:rsidR="004B640B" w:rsidRPr="00042372" w:rsidRDefault="004B640B" w:rsidP="008446C4">
            <w:pPr>
              <w:rPr>
                <w:rFonts w:ascii="Arial" w:hAnsi="Arial" w:cs="Arial"/>
                <w:b/>
                <w:bCs/>
                <w:color w:val="000000"/>
                <w:rtl/>
              </w:rPr>
            </w:pPr>
            <w:r w:rsidRPr="00042372">
              <w:rPr>
                <w:rFonts w:ascii="Arial" w:hAnsi="Arial" w:cs="Arial"/>
                <w:b/>
                <w:bCs/>
                <w:color w:val="000000"/>
              </w:rPr>
              <w:t>27.3</w:t>
            </w:r>
          </w:p>
        </w:tc>
        <w:tc>
          <w:tcPr>
            <w:tcW w:w="1042" w:type="dxa"/>
            <w:tcBorders>
              <w:top w:val="nil"/>
              <w:left w:val="single" w:sz="4" w:space="0" w:color="auto"/>
              <w:bottom w:val="nil"/>
              <w:right w:val="single" w:sz="4" w:space="0" w:color="auto"/>
            </w:tcBorders>
            <w:shd w:val="clear" w:color="auto" w:fill="auto"/>
            <w:noWrap/>
            <w:vAlign w:val="center"/>
            <w:hideMark/>
          </w:tcPr>
          <w:p w14:paraId="0601E1AA" w14:textId="77777777" w:rsidR="004B640B" w:rsidRPr="00042372" w:rsidRDefault="004B640B" w:rsidP="008446C4">
            <w:pPr>
              <w:rPr>
                <w:rFonts w:ascii="Arial" w:hAnsi="Arial" w:cs="Arial"/>
                <w:b/>
                <w:bCs/>
                <w:color w:val="000000"/>
              </w:rPr>
            </w:pPr>
            <w:r w:rsidRPr="00042372">
              <w:rPr>
                <w:rFonts w:ascii="Arial" w:hAnsi="Arial" w:cs="Arial"/>
                <w:b/>
                <w:bCs/>
                <w:color w:val="000000"/>
              </w:rPr>
              <w:t>11.4</w:t>
            </w:r>
          </w:p>
        </w:tc>
        <w:tc>
          <w:tcPr>
            <w:tcW w:w="1533" w:type="dxa"/>
            <w:tcBorders>
              <w:top w:val="nil"/>
              <w:left w:val="single" w:sz="4" w:space="0" w:color="auto"/>
              <w:bottom w:val="nil"/>
              <w:right w:val="single" w:sz="4" w:space="0" w:color="auto"/>
            </w:tcBorders>
            <w:shd w:val="clear" w:color="auto" w:fill="auto"/>
            <w:noWrap/>
            <w:vAlign w:val="center"/>
            <w:hideMark/>
          </w:tcPr>
          <w:p w14:paraId="113ADB40" w14:textId="77777777" w:rsidR="004B640B" w:rsidRPr="00042372" w:rsidRDefault="004B640B" w:rsidP="008446C4">
            <w:pPr>
              <w:rPr>
                <w:rFonts w:ascii="Arial" w:hAnsi="Arial" w:cs="Arial"/>
                <w:b/>
                <w:bCs/>
                <w:color w:val="000000"/>
              </w:rPr>
            </w:pPr>
            <w:r w:rsidRPr="00042372">
              <w:rPr>
                <w:rFonts w:ascii="Arial" w:hAnsi="Arial" w:cs="Arial"/>
                <w:b/>
                <w:bCs/>
                <w:color w:val="000000"/>
              </w:rPr>
              <w:t>24.4</w:t>
            </w:r>
          </w:p>
        </w:tc>
        <w:tc>
          <w:tcPr>
            <w:tcW w:w="222" w:type="dxa"/>
            <w:vAlign w:val="center"/>
            <w:hideMark/>
          </w:tcPr>
          <w:p w14:paraId="19F9EB56" w14:textId="77777777" w:rsidR="004B640B" w:rsidRPr="00042372" w:rsidRDefault="004B640B" w:rsidP="008446C4">
            <w:pPr>
              <w:bidi/>
              <w:rPr>
                <w:sz w:val="20"/>
                <w:szCs w:val="20"/>
              </w:rPr>
            </w:pPr>
          </w:p>
        </w:tc>
      </w:tr>
      <w:tr w:rsidR="004B640B" w:rsidRPr="00042372" w14:paraId="0C004032" w14:textId="77777777" w:rsidTr="000771E7">
        <w:trPr>
          <w:trHeight w:val="70"/>
        </w:trPr>
        <w:tc>
          <w:tcPr>
            <w:tcW w:w="2594" w:type="dxa"/>
            <w:vMerge/>
            <w:tcBorders>
              <w:top w:val="nil"/>
              <w:left w:val="single" w:sz="4" w:space="0" w:color="auto"/>
              <w:bottom w:val="single" w:sz="4" w:space="0" w:color="000000"/>
              <w:right w:val="single" w:sz="4" w:space="0" w:color="auto"/>
            </w:tcBorders>
            <w:vAlign w:val="center"/>
            <w:hideMark/>
          </w:tcPr>
          <w:p w14:paraId="7F280637"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nil"/>
              <w:right w:val="single" w:sz="4" w:space="0" w:color="auto"/>
            </w:tcBorders>
            <w:shd w:val="clear" w:color="auto" w:fill="auto"/>
            <w:hideMark/>
          </w:tcPr>
          <w:p w14:paraId="3D836BE2" w14:textId="77777777" w:rsidR="004B640B" w:rsidRPr="00B45415" w:rsidRDefault="004B640B" w:rsidP="00B45415">
            <w:pPr>
              <w:jc w:val="right"/>
              <w:rPr>
                <w:rFonts w:ascii="Arial" w:hAnsi="Arial" w:cs="Arial"/>
                <w:b/>
                <w:bCs/>
                <w:color w:val="000000"/>
              </w:rPr>
            </w:pPr>
            <w:r w:rsidRPr="00B45415">
              <w:rPr>
                <w:rFonts w:ascii="Arial" w:hAnsi="Arial" w:cs="Arial"/>
                <w:b/>
                <w:bCs/>
                <w:color w:val="000000"/>
                <w:rtl/>
              </w:rPr>
              <w:t>40-49</w:t>
            </w:r>
          </w:p>
        </w:tc>
        <w:tc>
          <w:tcPr>
            <w:tcW w:w="1042" w:type="dxa"/>
            <w:tcBorders>
              <w:top w:val="nil"/>
              <w:left w:val="single" w:sz="4" w:space="0" w:color="auto"/>
              <w:bottom w:val="nil"/>
              <w:right w:val="single" w:sz="4" w:space="0" w:color="auto"/>
            </w:tcBorders>
            <w:shd w:val="clear" w:color="auto" w:fill="auto"/>
            <w:noWrap/>
            <w:vAlign w:val="center"/>
            <w:hideMark/>
          </w:tcPr>
          <w:p w14:paraId="75CE9956" w14:textId="77777777" w:rsidR="004B640B" w:rsidRPr="00042372" w:rsidRDefault="004B640B" w:rsidP="008446C4">
            <w:pPr>
              <w:rPr>
                <w:rFonts w:ascii="Arial" w:hAnsi="Arial" w:cs="Arial"/>
                <w:b/>
                <w:bCs/>
                <w:color w:val="000000"/>
                <w:rtl/>
              </w:rPr>
            </w:pPr>
            <w:r w:rsidRPr="00042372">
              <w:rPr>
                <w:rFonts w:ascii="Arial" w:hAnsi="Arial" w:cs="Arial"/>
                <w:b/>
                <w:bCs/>
                <w:color w:val="000000"/>
              </w:rPr>
              <w:t>24.3</w:t>
            </w:r>
          </w:p>
        </w:tc>
        <w:tc>
          <w:tcPr>
            <w:tcW w:w="1042" w:type="dxa"/>
            <w:tcBorders>
              <w:top w:val="nil"/>
              <w:left w:val="single" w:sz="4" w:space="0" w:color="auto"/>
              <w:bottom w:val="nil"/>
              <w:right w:val="single" w:sz="4" w:space="0" w:color="auto"/>
            </w:tcBorders>
            <w:shd w:val="clear" w:color="auto" w:fill="auto"/>
            <w:noWrap/>
            <w:vAlign w:val="center"/>
            <w:hideMark/>
          </w:tcPr>
          <w:p w14:paraId="11DD6916" w14:textId="77777777" w:rsidR="004B640B" w:rsidRPr="00042372" w:rsidRDefault="004B640B" w:rsidP="008446C4">
            <w:pPr>
              <w:rPr>
                <w:rFonts w:ascii="Arial" w:hAnsi="Arial" w:cs="Arial"/>
                <w:b/>
                <w:bCs/>
                <w:color w:val="000000"/>
              </w:rPr>
            </w:pPr>
            <w:r w:rsidRPr="00042372">
              <w:rPr>
                <w:rFonts w:ascii="Arial" w:hAnsi="Arial" w:cs="Arial"/>
                <w:b/>
                <w:bCs/>
                <w:color w:val="000000"/>
              </w:rPr>
              <w:t>14.2</w:t>
            </w:r>
          </w:p>
        </w:tc>
        <w:tc>
          <w:tcPr>
            <w:tcW w:w="1533" w:type="dxa"/>
            <w:tcBorders>
              <w:top w:val="nil"/>
              <w:left w:val="single" w:sz="4" w:space="0" w:color="auto"/>
              <w:bottom w:val="nil"/>
              <w:right w:val="single" w:sz="4" w:space="0" w:color="auto"/>
            </w:tcBorders>
            <w:shd w:val="clear" w:color="auto" w:fill="auto"/>
            <w:noWrap/>
            <w:vAlign w:val="center"/>
            <w:hideMark/>
          </w:tcPr>
          <w:p w14:paraId="761539BF" w14:textId="77777777" w:rsidR="004B640B" w:rsidRPr="00042372" w:rsidRDefault="004B640B" w:rsidP="008446C4">
            <w:pPr>
              <w:rPr>
                <w:rFonts w:ascii="Arial" w:hAnsi="Arial" w:cs="Arial"/>
                <w:b/>
                <w:bCs/>
                <w:color w:val="000000"/>
              </w:rPr>
            </w:pPr>
            <w:r w:rsidRPr="00042372">
              <w:rPr>
                <w:rFonts w:ascii="Arial" w:hAnsi="Arial" w:cs="Arial"/>
                <w:b/>
                <w:bCs/>
                <w:color w:val="000000"/>
              </w:rPr>
              <w:t>22.4</w:t>
            </w:r>
          </w:p>
        </w:tc>
        <w:tc>
          <w:tcPr>
            <w:tcW w:w="222" w:type="dxa"/>
            <w:vAlign w:val="center"/>
            <w:hideMark/>
          </w:tcPr>
          <w:p w14:paraId="27553C8A" w14:textId="77777777" w:rsidR="004B640B" w:rsidRPr="00042372" w:rsidRDefault="004B640B" w:rsidP="008446C4">
            <w:pPr>
              <w:bidi/>
              <w:rPr>
                <w:sz w:val="20"/>
                <w:szCs w:val="20"/>
              </w:rPr>
            </w:pPr>
          </w:p>
        </w:tc>
      </w:tr>
      <w:tr w:rsidR="004B640B" w:rsidRPr="00042372" w14:paraId="5DD28327" w14:textId="77777777" w:rsidTr="000771E7">
        <w:trPr>
          <w:trHeight w:val="80"/>
        </w:trPr>
        <w:tc>
          <w:tcPr>
            <w:tcW w:w="2594" w:type="dxa"/>
            <w:vMerge/>
            <w:tcBorders>
              <w:top w:val="nil"/>
              <w:left w:val="single" w:sz="4" w:space="0" w:color="auto"/>
              <w:bottom w:val="single" w:sz="4" w:space="0" w:color="000000"/>
              <w:right w:val="single" w:sz="4" w:space="0" w:color="auto"/>
            </w:tcBorders>
            <w:vAlign w:val="center"/>
            <w:hideMark/>
          </w:tcPr>
          <w:p w14:paraId="00AB6B46" w14:textId="77777777" w:rsidR="004B640B" w:rsidRPr="00042372" w:rsidRDefault="004B640B" w:rsidP="008446C4">
            <w:pPr>
              <w:bidi/>
              <w:rPr>
                <w:rFonts w:ascii="Sultan bold" w:hAnsi="Sultan bold" w:cs="Arial"/>
                <w:b/>
                <w:bCs/>
                <w:color w:val="000000"/>
              </w:rPr>
            </w:pPr>
          </w:p>
        </w:tc>
        <w:tc>
          <w:tcPr>
            <w:tcW w:w="3276" w:type="dxa"/>
            <w:tcBorders>
              <w:top w:val="nil"/>
              <w:left w:val="single" w:sz="4" w:space="0" w:color="auto"/>
              <w:bottom w:val="single" w:sz="4" w:space="0" w:color="auto"/>
              <w:right w:val="single" w:sz="4" w:space="0" w:color="auto"/>
            </w:tcBorders>
            <w:shd w:val="clear" w:color="auto" w:fill="auto"/>
            <w:hideMark/>
          </w:tcPr>
          <w:p w14:paraId="4B3F1D3E" w14:textId="77777777" w:rsidR="004B640B" w:rsidRPr="00B45415" w:rsidRDefault="004B640B" w:rsidP="00B45415">
            <w:pPr>
              <w:jc w:val="right"/>
              <w:rPr>
                <w:rFonts w:ascii="Arial" w:hAnsi="Arial" w:cs="Arial"/>
                <w:b/>
                <w:bCs/>
                <w:color w:val="000000"/>
              </w:rPr>
            </w:pPr>
            <w:r w:rsidRPr="00B45415">
              <w:rPr>
                <w:rFonts w:ascii="Arial" w:hAnsi="Arial" w:cs="Arial"/>
                <w:b/>
                <w:bCs/>
                <w:color w:val="000000"/>
                <w:rtl/>
              </w:rPr>
              <w:t>50+</w:t>
            </w:r>
          </w:p>
        </w:tc>
        <w:tc>
          <w:tcPr>
            <w:tcW w:w="1042" w:type="dxa"/>
            <w:tcBorders>
              <w:top w:val="nil"/>
              <w:left w:val="single" w:sz="4" w:space="0" w:color="auto"/>
              <w:bottom w:val="single" w:sz="4" w:space="0" w:color="auto"/>
              <w:right w:val="single" w:sz="4" w:space="0" w:color="auto"/>
            </w:tcBorders>
            <w:shd w:val="clear" w:color="auto" w:fill="auto"/>
            <w:noWrap/>
            <w:vAlign w:val="center"/>
            <w:hideMark/>
          </w:tcPr>
          <w:p w14:paraId="4F51B1EF" w14:textId="77777777" w:rsidR="004B640B" w:rsidRPr="00042372" w:rsidRDefault="004B640B" w:rsidP="008446C4">
            <w:pPr>
              <w:rPr>
                <w:rFonts w:ascii="Arial" w:hAnsi="Arial" w:cs="Arial"/>
                <w:b/>
                <w:bCs/>
                <w:color w:val="000000"/>
                <w:u w:val="single"/>
                <w:rtl/>
              </w:rPr>
            </w:pPr>
            <w:r w:rsidRPr="00042372">
              <w:rPr>
                <w:rFonts w:ascii="Arial" w:hAnsi="Arial" w:cs="Arial"/>
                <w:b/>
                <w:bCs/>
                <w:color w:val="000000"/>
                <w:u w:val="single"/>
              </w:rPr>
              <w:t>41.0</w:t>
            </w:r>
          </w:p>
        </w:tc>
        <w:tc>
          <w:tcPr>
            <w:tcW w:w="1042" w:type="dxa"/>
            <w:tcBorders>
              <w:top w:val="nil"/>
              <w:left w:val="single" w:sz="4" w:space="0" w:color="auto"/>
              <w:bottom w:val="single" w:sz="4" w:space="0" w:color="auto"/>
              <w:right w:val="single" w:sz="4" w:space="0" w:color="auto"/>
            </w:tcBorders>
            <w:shd w:val="clear" w:color="000000" w:fill="FFFF00"/>
            <w:noWrap/>
            <w:vAlign w:val="center"/>
            <w:hideMark/>
          </w:tcPr>
          <w:p w14:paraId="0C23FE09" w14:textId="77777777" w:rsidR="004B640B" w:rsidRPr="00042372" w:rsidRDefault="004B640B" w:rsidP="008446C4">
            <w:pPr>
              <w:rPr>
                <w:rFonts w:ascii="Arial" w:hAnsi="Arial" w:cs="Arial"/>
                <w:b/>
                <w:bCs/>
                <w:color w:val="000000"/>
                <w:u w:val="single"/>
              </w:rPr>
            </w:pPr>
            <w:r w:rsidRPr="00042372">
              <w:rPr>
                <w:rFonts w:ascii="Arial" w:hAnsi="Arial" w:cs="Arial"/>
                <w:b/>
                <w:bCs/>
                <w:color w:val="000000"/>
                <w:u w:val="single"/>
              </w:rPr>
              <w:t>66.1</w:t>
            </w:r>
          </w:p>
        </w:tc>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5BD55B70" w14:textId="1CB18FAA" w:rsidR="004B640B" w:rsidRPr="00042372" w:rsidRDefault="004B640B" w:rsidP="008446C4">
            <w:pPr>
              <w:rPr>
                <w:rFonts w:ascii="Arial" w:hAnsi="Arial" w:cs="Arial"/>
                <w:b/>
                <w:bCs/>
                <w:color w:val="000000"/>
                <w:u w:val="single"/>
              </w:rPr>
            </w:pPr>
            <w:r w:rsidRPr="00042372">
              <w:rPr>
                <w:rFonts w:ascii="Arial" w:hAnsi="Arial" w:cs="Arial"/>
                <w:b/>
                <w:bCs/>
                <w:color w:val="000000"/>
                <w:u w:val="single"/>
              </w:rPr>
              <w:t>45.6</w:t>
            </w:r>
          </w:p>
        </w:tc>
        <w:tc>
          <w:tcPr>
            <w:tcW w:w="222" w:type="dxa"/>
            <w:vAlign w:val="center"/>
            <w:hideMark/>
          </w:tcPr>
          <w:p w14:paraId="2321AC0F" w14:textId="77777777" w:rsidR="004B640B" w:rsidRPr="00042372" w:rsidRDefault="004B640B" w:rsidP="008446C4">
            <w:pPr>
              <w:bidi/>
              <w:rPr>
                <w:sz w:val="20"/>
                <w:szCs w:val="20"/>
              </w:rPr>
            </w:pPr>
          </w:p>
        </w:tc>
      </w:tr>
    </w:tbl>
    <w:p w14:paraId="6FFE68D9" w14:textId="0310D119" w:rsidR="004B640B" w:rsidRDefault="0008075A" w:rsidP="00FF1802">
      <w:pPr>
        <w:jc w:val="right"/>
        <w:rPr>
          <w:rFonts w:cs="Arial"/>
          <w:b/>
          <w:bCs/>
        </w:rPr>
      </w:pPr>
      <w:r w:rsidRPr="0008075A">
        <w:rPr>
          <w:rFonts w:cs="Arial" w:hint="cs"/>
          <w:b/>
          <w:bCs/>
          <w:rtl/>
        </w:rPr>
        <w:t>المصدر: الجها</w:t>
      </w:r>
      <w:r w:rsidRPr="0008075A">
        <w:rPr>
          <w:rFonts w:cs="Arial" w:hint="eastAsia"/>
          <w:b/>
          <w:bCs/>
          <w:rtl/>
        </w:rPr>
        <w:t>ز</w:t>
      </w:r>
      <w:r w:rsidR="00853E8C" w:rsidRPr="0008075A">
        <w:rPr>
          <w:rFonts w:cs="Arial"/>
          <w:b/>
          <w:bCs/>
          <w:rtl/>
        </w:rPr>
        <w:t xml:space="preserve"> </w:t>
      </w:r>
      <w:r w:rsidR="00853E8C" w:rsidRPr="0008075A">
        <w:rPr>
          <w:rFonts w:cs="Arial" w:hint="cs"/>
          <w:b/>
          <w:bCs/>
          <w:rtl/>
        </w:rPr>
        <w:t>المركزي</w:t>
      </w:r>
      <w:r w:rsidR="00853E8C" w:rsidRPr="0008075A">
        <w:rPr>
          <w:rFonts w:cs="Arial"/>
          <w:b/>
          <w:bCs/>
          <w:rtl/>
        </w:rPr>
        <w:t xml:space="preserve"> للتعبئة العامة والاحصاء</w:t>
      </w:r>
      <w:r w:rsidR="00F57418">
        <w:rPr>
          <w:rFonts w:cs="Arial" w:hint="cs"/>
          <w:b/>
          <w:bCs/>
          <w:rtl/>
        </w:rPr>
        <w:t>-</w:t>
      </w:r>
      <w:r w:rsidR="00F57418" w:rsidRPr="00F57418">
        <w:rPr>
          <w:rFonts w:cs="Arial"/>
          <w:b/>
          <w:bCs/>
          <w:rtl/>
        </w:rPr>
        <w:t xml:space="preserve"> بحث الدخل والانفاق عام 2019 /</w:t>
      </w:r>
      <w:r w:rsidR="00F57418" w:rsidRPr="00D22567">
        <w:rPr>
          <w:rFonts w:ascii="AF_Najed" w:hAnsi="AF_Najed" w:cs="Arial"/>
          <w:b/>
          <w:bCs/>
          <w:sz w:val="28"/>
          <w:szCs w:val="28"/>
          <w:rtl/>
        </w:rPr>
        <w:t xml:space="preserve"> </w:t>
      </w:r>
      <w:r w:rsidR="00F57418" w:rsidRPr="00F57418">
        <w:rPr>
          <w:rFonts w:cs="Arial"/>
          <w:b/>
          <w:bCs/>
          <w:rtl/>
        </w:rPr>
        <w:t>2020</w:t>
      </w:r>
    </w:p>
    <w:tbl>
      <w:tblPr>
        <w:bidiVisual/>
        <w:tblW w:w="10506" w:type="dxa"/>
        <w:tblInd w:w="-1579" w:type="dxa"/>
        <w:tblLook w:val="04A0" w:firstRow="1" w:lastRow="0" w:firstColumn="1" w:lastColumn="0" w:noHBand="0" w:noVBand="1"/>
      </w:tblPr>
      <w:tblGrid>
        <w:gridCol w:w="244"/>
        <w:gridCol w:w="491"/>
        <w:gridCol w:w="5117"/>
        <w:gridCol w:w="1276"/>
        <w:gridCol w:w="176"/>
        <w:gridCol w:w="1100"/>
        <w:gridCol w:w="263"/>
        <w:gridCol w:w="222"/>
        <w:gridCol w:w="639"/>
        <w:gridCol w:w="222"/>
        <w:gridCol w:w="534"/>
        <w:gridCol w:w="222"/>
      </w:tblGrid>
      <w:tr w:rsidR="00092397" w:rsidRPr="00092397" w14:paraId="49031C79" w14:textId="77777777" w:rsidTr="00F919C1">
        <w:trPr>
          <w:gridAfter w:val="5"/>
          <w:wAfter w:w="1839" w:type="dxa"/>
          <w:trHeight w:val="394"/>
        </w:trPr>
        <w:tc>
          <w:tcPr>
            <w:tcW w:w="8667" w:type="dxa"/>
            <w:gridSpan w:val="7"/>
            <w:vMerge w:val="restart"/>
            <w:tcBorders>
              <w:top w:val="nil"/>
              <w:left w:val="nil"/>
              <w:bottom w:val="single" w:sz="4" w:space="0" w:color="auto"/>
              <w:right w:val="nil"/>
            </w:tcBorders>
            <w:shd w:val="clear" w:color="000000" w:fill="FFFF00"/>
            <w:vAlign w:val="center"/>
            <w:hideMark/>
          </w:tcPr>
          <w:p w14:paraId="1ADA6FE3" w14:textId="024AB1E9" w:rsidR="00092397" w:rsidRPr="007A3D71" w:rsidRDefault="008A764A" w:rsidP="00F919C1">
            <w:pPr>
              <w:jc w:val="center"/>
              <w:rPr>
                <w:rFonts w:ascii="AF_Najed" w:hAnsi="AF_Najed" w:cs="Arial"/>
                <w:b/>
                <w:bCs/>
              </w:rPr>
            </w:pPr>
            <w:bookmarkStart w:id="24" w:name="RANGE!A1:D27"/>
            <w:r w:rsidRPr="007A3D71">
              <w:rPr>
                <w:rFonts w:ascii="AF_Najed" w:hAnsi="AF_Najed" w:cs="Arial" w:hint="cs"/>
                <w:b/>
                <w:bCs/>
                <w:color w:val="C00000"/>
                <w:rtl/>
                <w:lang w:bidi="ar-EG"/>
              </w:rPr>
              <w:t xml:space="preserve">جدول </w:t>
            </w:r>
            <w:r w:rsidR="001A52D3" w:rsidRPr="007A3D71">
              <w:rPr>
                <w:rFonts w:ascii="AF_Najed" w:hAnsi="AF_Najed" w:cs="Arial" w:hint="cs"/>
                <w:b/>
                <w:bCs/>
                <w:color w:val="C00000"/>
                <w:rtl/>
                <w:lang w:bidi="ar-EG"/>
              </w:rPr>
              <w:t>2: متوسط</w:t>
            </w:r>
            <w:r w:rsidR="00092397" w:rsidRPr="007A3D71">
              <w:rPr>
                <w:rFonts w:ascii="AF_Najed" w:hAnsi="AF_Najed" w:cs="Arial"/>
                <w:b/>
                <w:bCs/>
                <w:color w:val="C00000"/>
                <w:rtl/>
              </w:rPr>
              <w:t xml:space="preserve"> الإنفاق السنوي (بالجنيه) للأسرة طبقا لمجموعات الإنفاق </w:t>
            </w:r>
            <w:r w:rsidR="00030791" w:rsidRPr="007A3D71">
              <w:rPr>
                <w:rFonts w:ascii="AF_Najed" w:hAnsi="AF_Najed" w:cs="Arial" w:hint="cs"/>
                <w:b/>
                <w:bCs/>
                <w:color w:val="C00000"/>
                <w:rtl/>
              </w:rPr>
              <w:t>الرئيسية،</w:t>
            </w:r>
            <w:r w:rsidR="00092397" w:rsidRPr="007A3D71">
              <w:rPr>
                <w:rFonts w:ascii="AF_Najed" w:hAnsi="AF_Najed" w:cs="Arial"/>
                <w:b/>
                <w:bCs/>
                <w:color w:val="C00000"/>
                <w:rtl/>
              </w:rPr>
              <w:t xml:space="preserve"> وفقا لنوع رب الأسرة</w:t>
            </w:r>
            <w:r w:rsidR="00092397" w:rsidRPr="007A3D71">
              <w:rPr>
                <w:rFonts w:ascii="AF_Najed" w:hAnsi="AF_Najed" w:cs="Arial"/>
                <w:b/>
                <w:bCs/>
                <w:color w:val="C00000"/>
                <w:rtl/>
              </w:rPr>
              <w:br/>
              <w:t>بحث الدخل والانفاق عام 2019 / 2020</w:t>
            </w:r>
            <w:bookmarkEnd w:id="24"/>
          </w:p>
        </w:tc>
      </w:tr>
      <w:tr w:rsidR="00092397" w:rsidRPr="00092397" w14:paraId="782D09C0" w14:textId="77777777" w:rsidTr="00F919C1">
        <w:trPr>
          <w:gridAfter w:val="4"/>
          <w:wAfter w:w="1617" w:type="dxa"/>
          <w:trHeight w:val="395"/>
        </w:trPr>
        <w:tc>
          <w:tcPr>
            <w:tcW w:w="8667" w:type="dxa"/>
            <w:gridSpan w:val="7"/>
            <w:vMerge/>
            <w:tcBorders>
              <w:top w:val="nil"/>
              <w:left w:val="nil"/>
              <w:bottom w:val="single" w:sz="4" w:space="0" w:color="auto"/>
              <w:right w:val="nil"/>
            </w:tcBorders>
            <w:vAlign w:val="center"/>
            <w:hideMark/>
          </w:tcPr>
          <w:p w14:paraId="176832F7" w14:textId="77777777" w:rsidR="00092397" w:rsidRPr="00092397" w:rsidRDefault="00092397" w:rsidP="00092397">
            <w:pPr>
              <w:bidi/>
              <w:rPr>
                <w:rFonts w:ascii="AF_Najed" w:hAnsi="AF_Najed" w:cs="Arial"/>
                <w:b/>
                <w:bCs/>
                <w:sz w:val="28"/>
                <w:szCs w:val="28"/>
              </w:rPr>
            </w:pPr>
          </w:p>
        </w:tc>
        <w:tc>
          <w:tcPr>
            <w:tcW w:w="222" w:type="dxa"/>
            <w:tcBorders>
              <w:top w:val="nil"/>
              <w:left w:val="nil"/>
              <w:bottom w:val="nil"/>
              <w:right w:val="nil"/>
            </w:tcBorders>
            <w:shd w:val="clear" w:color="auto" w:fill="auto"/>
            <w:noWrap/>
            <w:vAlign w:val="bottom"/>
            <w:hideMark/>
          </w:tcPr>
          <w:p w14:paraId="1377DB84" w14:textId="77777777" w:rsidR="00092397" w:rsidRPr="00092397" w:rsidRDefault="00092397" w:rsidP="00092397">
            <w:pPr>
              <w:bidi/>
              <w:jc w:val="center"/>
              <w:rPr>
                <w:rFonts w:ascii="AF_Najed" w:hAnsi="AF_Najed" w:cs="Arial"/>
                <w:b/>
                <w:bCs/>
                <w:sz w:val="28"/>
                <w:szCs w:val="28"/>
                <w:rtl/>
              </w:rPr>
            </w:pPr>
          </w:p>
        </w:tc>
      </w:tr>
      <w:tr w:rsidR="00092397" w:rsidRPr="00092397" w14:paraId="1D78A4A7" w14:textId="77777777" w:rsidTr="009E0874">
        <w:trPr>
          <w:gridBefore w:val="2"/>
          <w:wBefore w:w="735" w:type="dxa"/>
          <w:trHeight w:val="361"/>
        </w:trPr>
        <w:tc>
          <w:tcPr>
            <w:tcW w:w="51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C10CB" w14:textId="77777777" w:rsidR="00092397" w:rsidRPr="00092397" w:rsidRDefault="00092397" w:rsidP="00092397">
            <w:pPr>
              <w:bidi/>
              <w:jc w:val="center"/>
              <w:rPr>
                <w:rFonts w:ascii="AF_Najed" w:hAnsi="AF_Najed" w:cs="Arial"/>
                <w:b/>
                <w:bCs/>
              </w:rPr>
            </w:pPr>
            <w:r w:rsidRPr="00092397">
              <w:rPr>
                <w:rFonts w:ascii="AF_Najed" w:hAnsi="AF_Najed" w:cs="Arial"/>
                <w:b/>
                <w:bCs/>
                <w:rtl/>
              </w:rPr>
              <w:t xml:space="preserve">مجموعات الإنفاق الرئيسية </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D3A4C" w14:textId="77777777" w:rsidR="00092397" w:rsidRPr="00092397" w:rsidRDefault="00092397" w:rsidP="00092397">
            <w:pPr>
              <w:bidi/>
              <w:jc w:val="center"/>
              <w:rPr>
                <w:rFonts w:ascii="AF_Najed" w:hAnsi="AF_Najed" w:cs="Arial"/>
                <w:b/>
                <w:bCs/>
                <w:rtl/>
              </w:rPr>
            </w:pPr>
            <w:r w:rsidRPr="00092397">
              <w:rPr>
                <w:rFonts w:ascii="AF_Najed" w:hAnsi="AF_Najed" w:cs="Arial"/>
                <w:b/>
                <w:bCs/>
                <w:rtl/>
              </w:rPr>
              <w:t>نوع رب الأسرة</w:t>
            </w:r>
          </w:p>
        </w:tc>
        <w:tc>
          <w:tcPr>
            <w:tcW w:w="188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326DE0" w14:textId="77777777" w:rsidR="00092397" w:rsidRPr="00092397" w:rsidRDefault="00092397" w:rsidP="00092397">
            <w:pPr>
              <w:bidi/>
              <w:jc w:val="center"/>
              <w:rPr>
                <w:rFonts w:ascii="AF_Najed" w:hAnsi="AF_Najed" w:cs="Arial"/>
                <w:b/>
                <w:bCs/>
                <w:rtl/>
              </w:rPr>
            </w:pPr>
            <w:r w:rsidRPr="00092397">
              <w:rPr>
                <w:rFonts w:ascii="AF_Najed" w:hAnsi="AF_Najed" w:cs="Arial"/>
                <w:b/>
                <w:bCs/>
                <w:rtl/>
              </w:rPr>
              <w:t>الجملة</w:t>
            </w:r>
          </w:p>
        </w:tc>
        <w:tc>
          <w:tcPr>
            <w:tcW w:w="222" w:type="dxa"/>
            <w:vAlign w:val="center"/>
            <w:hideMark/>
          </w:tcPr>
          <w:p w14:paraId="63ADCC04" w14:textId="77777777" w:rsidR="00092397" w:rsidRPr="00092397" w:rsidRDefault="00092397" w:rsidP="00092397">
            <w:pPr>
              <w:bidi/>
              <w:rPr>
                <w:sz w:val="20"/>
                <w:szCs w:val="20"/>
              </w:rPr>
            </w:pPr>
          </w:p>
        </w:tc>
      </w:tr>
      <w:tr w:rsidR="00092397" w:rsidRPr="00092397" w14:paraId="0FB91EDF" w14:textId="77777777" w:rsidTr="009E0874">
        <w:trPr>
          <w:gridBefore w:val="2"/>
          <w:wBefore w:w="735" w:type="dxa"/>
          <w:trHeight w:val="345"/>
        </w:trPr>
        <w:tc>
          <w:tcPr>
            <w:tcW w:w="5117" w:type="dxa"/>
            <w:vMerge/>
            <w:tcBorders>
              <w:top w:val="single" w:sz="4" w:space="0" w:color="auto"/>
              <w:left w:val="single" w:sz="4" w:space="0" w:color="auto"/>
              <w:bottom w:val="single" w:sz="4" w:space="0" w:color="auto"/>
              <w:right w:val="single" w:sz="4" w:space="0" w:color="auto"/>
            </w:tcBorders>
            <w:vAlign w:val="center"/>
            <w:hideMark/>
          </w:tcPr>
          <w:p w14:paraId="38515410" w14:textId="77777777" w:rsidR="00092397" w:rsidRPr="00092397" w:rsidRDefault="00092397" w:rsidP="00092397">
            <w:pPr>
              <w:bidi/>
              <w:rPr>
                <w:rFonts w:ascii="AF_Najed" w:hAnsi="AF_Najed" w:cs="Arial"/>
                <w:b/>
                <w:bCs/>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312C8E6" w14:textId="77777777" w:rsidR="00092397" w:rsidRPr="00092397" w:rsidRDefault="00092397" w:rsidP="00092397">
            <w:pPr>
              <w:bidi/>
              <w:jc w:val="center"/>
              <w:rPr>
                <w:rFonts w:ascii="AF_Najed" w:hAnsi="AF_Najed" w:cs="Arial"/>
                <w:b/>
                <w:bCs/>
                <w:rtl/>
              </w:rPr>
            </w:pPr>
            <w:r w:rsidRPr="00092397">
              <w:rPr>
                <w:rFonts w:ascii="AF_Najed" w:hAnsi="AF_Najed" w:cs="Arial"/>
                <w:b/>
                <w:bCs/>
                <w:rtl/>
              </w:rPr>
              <w:t>ذكر</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B1E64A" w14:textId="77777777" w:rsidR="00092397" w:rsidRPr="00092397" w:rsidRDefault="00092397" w:rsidP="00092397">
            <w:pPr>
              <w:bidi/>
              <w:jc w:val="center"/>
              <w:rPr>
                <w:rFonts w:ascii="AF_Najed" w:hAnsi="AF_Najed" w:cs="Arial"/>
                <w:b/>
                <w:bCs/>
                <w:rtl/>
              </w:rPr>
            </w:pPr>
            <w:r w:rsidRPr="00092397">
              <w:rPr>
                <w:rFonts w:ascii="AF_Najed" w:hAnsi="AF_Najed" w:cs="Arial"/>
                <w:b/>
                <w:bCs/>
                <w:rtl/>
              </w:rPr>
              <w:t>أنثي</w:t>
            </w:r>
          </w:p>
        </w:tc>
        <w:tc>
          <w:tcPr>
            <w:tcW w:w="1880" w:type="dxa"/>
            <w:gridSpan w:val="5"/>
            <w:vMerge/>
            <w:tcBorders>
              <w:top w:val="single" w:sz="4" w:space="0" w:color="auto"/>
              <w:left w:val="single" w:sz="4" w:space="0" w:color="auto"/>
              <w:bottom w:val="single" w:sz="4" w:space="0" w:color="auto"/>
              <w:right w:val="single" w:sz="4" w:space="0" w:color="auto"/>
            </w:tcBorders>
            <w:vAlign w:val="center"/>
            <w:hideMark/>
          </w:tcPr>
          <w:p w14:paraId="1DDC6A58" w14:textId="77777777" w:rsidR="00092397" w:rsidRPr="00092397" w:rsidRDefault="00092397" w:rsidP="00092397">
            <w:pPr>
              <w:bidi/>
              <w:rPr>
                <w:rFonts w:ascii="AF_Najed" w:hAnsi="AF_Najed" w:cs="Arial"/>
                <w:b/>
                <w:bCs/>
              </w:rPr>
            </w:pPr>
          </w:p>
        </w:tc>
        <w:tc>
          <w:tcPr>
            <w:tcW w:w="222" w:type="dxa"/>
            <w:vAlign w:val="center"/>
            <w:hideMark/>
          </w:tcPr>
          <w:p w14:paraId="2BE8740F" w14:textId="77777777" w:rsidR="00092397" w:rsidRPr="00092397" w:rsidRDefault="00092397" w:rsidP="00092397">
            <w:pPr>
              <w:bidi/>
              <w:rPr>
                <w:sz w:val="20"/>
                <w:szCs w:val="20"/>
              </w:rPr>
            </w:pPr>
          </w:p>
        </w:tc>
      </w:tr>
      <w:tr w:rsidR="00092397" w:rsidRPr="00092397" w14:paraId="533F65C3" w14:textId="77777777" w:rsidTr="009E0874">
        <w:trPr>
          <w:gridBefore w:val="2"/>
          <w:wBefore w:w="735" w:type="dxa"/>
          <w:trHeight w:val="411"/>
        </w:trPr>
        <w:tc>
          <w:tcPr>
            <w:tcW w:w="5117" w:type="dxa"/>
            <w:tcBorders>
              <w:top w:val="nil"/>
              <w:left w:val="single" w:sz="4" w:space="0" w:color="auto"/>
              <w:bottom w:val="single" w:sz="4" w:space="0" w:color="auto"/>
              <w:right w:val="single" w:sz="4" w:space="0" w:color="auto"/>
            </w:tcBorders>
            <w:shd w:val="clear" w:color="000000" w:fill="00B050"/>
            <w:noWrap/>
            <w:vAlign w:val="center"/>
            <w:hideMark/>
          </w:tcPr>
          <w:p w14:paraId="4BE20610" w14:textId="77777777" w:rsidR="00092397" w:rsidRPr="00092397" w:rsidRDefault="00092397" w:rsidP="00092397">
            <w:pPr>
              <w:bidi/>
              <w:rPr>
                <w:rFonts w:ascii="AF_Najed" w:hAnsi="AF_Najed" w:cs="Arial"/>
                <w:b/>
                <w:bCs/>
                <w:sz w:val="28"/>
                <w:szCs w:val="28"/>
                <w:u w:val="single"/>
                <w:rtl/>
              </w:rPr>
            </w:pPr>
            <w:r w:rsidRPr="00092397">
              <w:rPr>
                <w:rFonts w:ascii="AF_Najed" w:hAnsi="AF_Najed" w:cs="Arial"/>
                <w:b/>
                <w:bCs/>
                <w:sz w:val="28"/>
                <w:szCs w:val="28"/>
                <w:u w:val="single"/>
                <w:rtl/>
              </w:rPr>
              <w:t>الطعام والشراب</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90F5E5E"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20078.1</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A40BBA"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15409.3</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39628E4D"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19229.3</w:t>
            </w:r>
          </w:p>
        </w:tc>
        <w:tc>
          <w:tcPr>
            <w:tcW w:w="222" w:type="dxa"/>
            <w:vAlign w:val="center"/>
            <w:hideMark/>
          </w:tcPr>
          <w:p w14:paraId="14F9EE80" w14:textId="77777777" w:rsidR="00092397" w:rsidRPr="00092397" w:rsidRDefault="00092397" w:rsidP="00092397">
            <w:pPr>
              <w:bidi/>
              <w:rPr>
                <w:sz w:val="20"/>
                <w:szCs w:val="20"/>
              </w:rPr>
            </w:pPr>
          </w:p>
        </w:tc>
      </w:tr>
      <w:tr w:rsidR="00092397" w:rsidRPr="00092397" w14:paraId="2849DC15"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422FCBB2"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المشروبات الكحولية والدخان والمكيفات</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EA64E0C"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2941.0</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D0CE8CC"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1083.7</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434B83B2"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2603.3</w:t>
            </w:r>
          </w:p>
        </w:tc>
        <w:tc>
          <w:tcPr>
            <w:tcW w:w="222" w:type="dxa"/>
            <w:vAlign w:val="center"/>
            <w:hideMark/>
          </w:tcPr>
          <w:p w14:paraId="4308163C" w14:textId="77777777" w:rsidR="00092397" w:rsidRPr="00092397" w:rsidRDefault="00092397" w:rsidP="00092397">
            <w:pPr>
              <w:bidi/>
              <w:rPr>
                <w:sz w:val="20"/>
                <w:szCs w:val="20"/>
              </w:rPr>
            </w:pPr>
          </w:p>
        </w:tc>
      </w:tr>
      <w:tr w:rsidR="00092397" w:rsidRPr="00092397" w14:paraId="5344E272"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000000" w:fill="00B050"/>
            <w:noWrap/>
            <w:vAlign w:val="center"/>
            <w:hideMark/>
          </w:tcPr>
          <w:p w14:paraId="348CD4C4"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الملابس والأقمشة وأغطية القدم</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9CB3374"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3654.8</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381B139"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2653.4</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4178A782"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3472.8</w:t>
            </w:r>
          </w:p>
        </w:tc>
        <w:tc>
          <w:tcPr>
            <w:tcW w:w="222" w:type="dxa"/>
            <w:vAlign w:val="center"/>
            <w:hideMark/>
          </w:tcPr>
          <w:p w14:paraId="4CBEEADC" w14:textId="77777777" w:rsidR="00092397" w:rsidRPr="00092397" w:rsidRDefault="00092397" w:rsidP="00092397">
            <w:pPr>
              <w:bidi/>
              <w:rPr>
                <w:sz w:val="20"/>
                <w:szCs w:val="20"/>
              </w:rPr>
            </w:pPr>
          </w:p>
        </w:tc>
      </w:tr>
      <w:tr w:rsidR="00092397" w:rsidRPr="00092397" w14:paraId="5DCF246F" w14:textId="77777777" w:rsidTr="009E0874">
        <w:trPr>
          <w:gridBefore w:val="2"/>
          <w:wBefore w:w="735" w:type="dxa"/>
          <w:trHeight w:val="432"/>
        </w:trPr>
        <w:tc>
          <w:tcPr>
            <w:tcW w:w="5117" w:type="dxa"/>
            <w:tcBorders>
              <w:top w:val="nil"/>
              <w:left w:val="single" w:sz="4" w:space="0" w:color="auto"/>
              <w:bottom w:val="single" w:sz="4" w:space="0" w:color="auto"/>
              <w:right w:val="single" w:sz="4" w:space="0" w:color="auto"/>
            </w:tcBorders>
            <w:shd w:val="clear" w:color="000000" w:fill="00B050"/>
            <w:vAlign w:val="center"/>
            <w:hideMark/>
          </w:tcPr>
          <w:p w14:paraId="14B0182B"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المسكن ومستلزماته</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29BDA8D"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12100.3</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1C1E26"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10946.7</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01BD8A39"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11890.6</w:t>
            </w:r>
          </w:p>
        </w:tc>
        <w:tc>
          <w:tcPr>
            <w:tcW w:w="222" w:type="dxa"/>
            <w:vAlign w:val="center"/>
            <w:hideMark/>
          </w:tcPr>
          <w:p w14:paraId="5F6C6E45" w14:textId="77777777" w:rsidR="00092397" w:rsidRPr="00092397" w:rsidRDefault="00092397" w:rsidP="00092397">
            <w:pPr>
              <w:bidi/>
              <w:rPr>
                <w:sz w:val="20"/>
                <w:szCs w:val="20"/>
              </w:rPr>
            </w:pPr>
          </w:p>
        </w:tc>
      </w:tr>
      <w:tr w:rsidR="00092397" w:rsidRPr="00092397" w14:paraId="33741C49" w14:textId="77777777" w:rsidTr="009E0874">
        <w:trPr>
          <w:gridBefore w:val="2"/>
          <w:wBefore w:w="735" w:type="dxa"/>
          <w:trHeight w:val="620"/>
        </w:trPr>
        <w:tc>
          <w:tcPr>
            <w:tcW w:w="5117" w:type="dxa"/>
            <w:tcBorders>
              <w:top w:val="nil"/>
              <w:left w:val="single" w:sz="4" w:space="0" w:color="auto"/>
              <w:bottom w:val="single" w:sz="4" w:space="0" w:color="auto"/>
              <w:right w:val="single" w:sz="4" w:space="0" w:color="auto"/>
            </w:tcBorders>
            <w:shd w:val="clear" w:color="auto" w:fill="auto"/>
            <w:vAlign w:val="center"/>
            <w:hideMark/>
          </w:tcPr>
          <w:p w14:paraId="6EB59F39"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الأثاث والتجهيزات والمعدات المنزلية وأعمال الصيانة الاعتيادية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8AA32EF"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2772.7</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70E3F3"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2213.9</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39E5B50C"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2671.1</w:t>
            </w:r>
          </w:p>
        </w:tc>
        <w:tc>
          <w:tcPr>
            <w:tcW w:w="222" w:type="dxa"/>
            <w:vAlign w:val="center"/>
            <w:hideMark/>
          </w:tcPr>
          <w:p w14:paraId="3C5F6A0C" w14:textId="77777777" w:rsidR="00092397" w:rsidRPr="00092397" w:rsidRDefault="00092397" w:rsidP="00092397">
            <w:pPr>
              <w:bidi/>
              <w:rPr>
                <w:sz w:val="20"/>
                <w:szCs w:val="20"/>
              </w:rPr>
            </w:pPr>
          </w:p>
        </w:tc>
      </w:tr>
      <w:tr w:rsidR="00092397" w:rsidRPr="00092397" w14:paraId="15B67690" w14:textId="77777777" w:rsidTr="009E0874">
        <w:trPr>
          <w:gridBefore w:val="2"/>
          <w:wBefore w:w="735" w:type="dxa"/>
          <w:trHeight w:val="275"/>
        </w:trPr>
        <w:tc>
          <w:tcPr>
            <w:tcW w:w="5117" w:type="dxa"/>
            <w:tcBorders>
              <w:top w:val="nil"/>
              <w:left w:val="single" w:sz="4" w:space="0" w:color="auto"/>
              <w:bottom w:val="single" w:sz="4" w:space="0" w:color="auto"/>
              <w:right w:val="single" w:sz="4" w:space="0" w:color="auto"/>
            </w:tcBorders>
            <w:shd w:val="clear" w:color="000000" w:fill="00B050"/>
            <w:noWrap/>
            <w:vAlign w:val="center"/>
            <w:hideMark/>
          </w:tcPr>
          <w:p w14:paraId="086DF2C4"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الخدمات والرعاية الصحية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D06FF4C"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6586.2</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07D0C5C"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5604.3</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284FE1BE"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6407.7</w:t>
            </w:r>
          </w:p>
        </w:tc>
        <w:tc>
          <w:tcPr>
            <w:tcW w:w="222" w:type="dxa"/>
            <w:vAlign w:val="center"/>
            <w:hideMark/>
          </w:tcPr>
          <w:p w14:paraId="1B93F1F8" w14:textId="77777777" w:rsidR="00092397" w:rsidRPr="00092397" w:rsidRDefault="00092397" w:rsidP="00092397">
            <w:pPr>
              <w:bidi/>
              <w:rPr>
                <w:sz w:val="20"/>
                <w:szCs w:val="20"/>
              </w:rPr>
            </w:pPr>
          </w:p>
        </w:tc>
      </w:tr>
      <w:tr w:rsidR="00092397" w:rsidRPr="00092397" w14:paraId="240C2938"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13EF2006"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الانتقالات والنقل</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7AC3203"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4485.4</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40780E6"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2756.1</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2EE8A8EF"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4171.0</w:t>
            </w:r>
          </w:p>
        </w:tc>
        <w:tc>
          <w:tcPr>
            <w:tcW w:w="222" w:type="dxa"/>
            <w:vAlign w:val="center"/>
            <w:hideMark/>
          </w:tcPr>
          <w:p w14:paraId="2EA5A733" w14:textId="77777777" w:rsidR="00092397" w:rsidRPr="00092397" w:rsidRDefault="00092397" w:rsidP="00092397">
            <w:pPr>
              <w:bidi/>
              <w:rPr>
                <w:sz w:val="20"/>
                <w:szCs w:val="20"/>
              </w:rPr>
            </w:pPr>
          </w:p>
        </w:tc>
      </w:tr>
      <w:tr w:rsidR="00092397" w:rsidRPr="00092397" w14:paraId="58A7A547"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01960D15"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الاتصالات</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48099E5"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1602.3</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49CDA09"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1285.4</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1065433F"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1544.7</w:t>
            </w:r>
          </w:p>
        </w:tc>
        <w:tc>
          <w:tcPr>
            <w:tcW w:w="222" w:type="dxa"/>
            <w:vAlign w:val="center"/>
            <w:hideMark/>
          </w:tcPr>
          <w:p w14:paraId="17D16F4D" w14:textId="77777777" w:rsidR="00092397" w:rsidRPr="00092397" w:rsidRDefault="00092397" w:rsidP="00092397">
            <w:pPr>
              <w:bidi/>
              <w:rPr>
                <w:sz w:val="20"/>
                <w:szCs w:val="20"/>
              </w:rPr>
            </w:pPr>
          </w:p>
        </w:tc>
      </w:tr>
      <w:tr w:rsidR="00092397" w:rsidRPr="00092397" w14:paraId="2E622933"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327C797F"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الثقافة والترفيه</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C4DDBC5"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1515.3</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1F4FE38"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1161.6</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2EC96251"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1451.0</w:t>
            </w:r>
          </w:p>
        </w:tc>
        <w:tc>
          <w:tcPr>
            <w:tcW w:w="222" w:type="dxa"/>
            <w:vAlign w:val="center"/>
            <w:hideMark/>
          </w:tcPr>
          <w:p w14:paraId="7ECD8B33" w14:textId="77777777" w:rsidR="00092397" w:rsidRPr="00092397" w:rsidRDefault="00092397" w:rsidP="00092397">
            <w:pPr>
              <w:bidi/>
              <w:rPr>
                <w:sz w:val="20"/>
                <w:szCs w:val="20"/>
              </w:rPr>
            </w:pPr>
          </w:p>
        </w:tc>
      </w:tr>
      <w:tr w:rsidR="00092397" w:rsidRPr="00092397" w14:paraId="0BC8AAAD"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000000" w:fill="00B050"/>
            <w:noWrap/>
            <w:vAlign w:val="center"/>
            <w:hideMark/>
          </w:tcPr>
          <w:p w14:paraId="06D3652B"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التعليم</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6DCDBB7"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3798.5</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E5E50F"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2300.6</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3B912161"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3526.2</w:t>
            </w:r>
          </w:p>
        </w:tc>
        <w:tc>
          <w:tcPr>
            <w:tcW w:w="222" w:type="dxa"/>
            <w:vAlign w:val="center"/>
            <w:hideMark/>
          </w:tcPr>
          <w:p w14:paraId="49BA512B" w14:textId="77777777" w:rsidR="00092397" w:rsidRPr="00092397" w:rsidRDefault="00092397" w:rsidP="00092397">
            <w:pPr>
              <w:bidi/>
              <w:rPr>
                <w:sz w:val="20"/>
                <w:szCs w:val="20"/>
              </w:rPr>
            </w:pPr>
          </w:p>
        </w:tc>
      </w:tr>
      <w:tr w:rsidR="00092397" w:rsidRPr="00092397" w14:paraId="4EB0CF59"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2C487056"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المطاعم والفنادق</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20A63A3"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3150.8</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39D6099"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2040.4</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178F9524"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2948.9</w:t>
            </w:r>
          </w:p>
        </w:tc>
        <w:tc>
          <w:tcPr>
            <w:tcW w:w="222" w:type="dxa"/>
            <w:vAlign w:val="center"/>
            <w:hideMark/>
          </w:tcPr>
          <w:p w14:paraId="7A594B75" w14:textId="77777777" w:rsidR="00092397" w:rsidRPr="00092397" w:rsidRDefault="00092397" w:rsidP="00092397">
            <w:pPr>
              <w:bidi/>
              <w:rPr>
                <w:sz w:val="20"/>
                <w:szCs w:val="20"/>
              </w:rPr>
            </w:pPr>
          </w:p>
        </w:tc>
      </w:tr>
      <w:tr w:rsidR="00092397" w:rsidRPr="00092397" w14:paraId="4D0D6BA8"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700F6F4F"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السلع والخدمات المتنوعة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B2E0BB5"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2811.4</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083E8B5"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2245.0</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6F834C4E"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2708.5</w:t>
            </w:r>
          </w:p>
        </w:tc>
        <w:tc>
          <w:tcPr>
            <w:tcW w:w="222" w:type="dxa"/>
            <w:vAlign w:val="center"/>
            <w:hideMark/>
          </w:tcPr>
          <w:p w14:paraId="1B134366" w14:textId="77777777" w:rsidR="00092397" w:rsidRPr="00092397" w:rsidRDefault="00092397" w:rsidP="00092397">
            <w:pPr>
              <w:bidi/>
              <w:rPr>
                <w:sz w:val="20"/>
                <w:szCs w:val="20"/>
              </w:rPr>
            </w:pPr>
          </w:p>
        </w:tc>
      </w:tr>
      <w:tr w:rsidR="00092397" w:rsidRPr="00092397" w14:paraId="1BC06244"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16E7F070"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إجمالي الاستهلاك الفعلي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AFFBB73"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65496.9</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C6FE8D"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49700.3</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30201D8C"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62625.0</w:t>
            </w:r>
          </w:p>
        </w:tc>
        <w:tc>
          <w:tcPr>
            <w:tcW w:w="222" w:type="dxa"/>
            <w:vAlign w:val="center"/>
            <w:hideMark/>
          </w:tcPr>
          <w:p w14:paraId="5B1A51C9" w14:textId="77777777" w:rsidR="00092397" w:rsidRPr="00092397" w:rsidRDefault="00092397" w:rsidP="00092397">
            <w:pPr>
              <w:bidi/>
              <w:rPr>
                <w:sz w:val="20"/>
                <w:szCs w:val="20"/>
              </w:rPr>
            </w:pPr>
          </w:p>
        </w:tc>
      </w:tr>
      <w:tr w:rsidR="00092397" w:rsidRPr="00092397" w14:paraId="5BC7B351"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3E8680CD"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إجمالي التحويلات العينية (المتلقاه)</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90817DB"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1745.3</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880F2A"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2373.9</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3CBA9999"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1859.6</w:t>
            </w:r>
          </w:p>
        </w:tc>
        <w:tc>
          <w:tcPr>
            <w:tcW w:w="222" w:type="dxa"/>
            <w:vAlign w:val="center"/>
            <w:hideMark/>
          </w:tcPr>
          <w:p w14:paraId="5DA3462A" w14:textId="77777777" w:rsidR="00092397" w:rsidRPr="00092397" w:rsidRDefault="00092397" w:rsidP="00092397">
            <w:pPr>
              <w:bidi/>
              <w:rPr>
                <w:sz w:val="20"/>
                <w:szCs w:val="20"/>
              </w:rPr>
            </w:pPr>
          </w:p>
        </w:tc>
      </w:tr>
      <w:tr w:rsidR="00092397" w:rsidRPr="00092397" w14:paraId="5EAF57F9"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17370026"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تحويلات بطاقة التموين</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40D5D7D"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1455.1</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C85A46"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1103.8</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443C35C7"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1391.2</w:t>
            </w:r>
          </w:p>
        </w:tc>
        <w:tc>
          <w:tcPr>
            <w:tcW w:w="222" w:type="dxa"/>
            <w:vAlign w:val="center"/>
            <w:hideMark/>
          </w:tcPr>
          <w:p w14:paraId="54E7E0FE" w14:textId="77777777" w:rsidR="00092397" w:rsidRPr="00092397" w:rsidRDefault="00092397" w:rsidP="00092397">
            <w:pPr>
              <w:bidi/>
              <w:rPr>
                <w:sz w:val="20"/>
                <w:szCs w:val="20"/>
              </w:rPr>
            </w:pPr>
          </w:p>
        </w:tc>
      </w:tr>
      <w:tr w:rsidR="00092397" w:rsidRPr="00092397" w14:paraId="6638B1A6"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07CED449"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تحويلات فرق الخبز</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4B2AC6B"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30.0</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8D4BAD"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24.0</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489D1EA3"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28.9</w:t>
            </w:r>
          </w:p>
        </w:tc>
        <w:tc>
          <w:tcPr>
            <w:tcW w:w="222" w:type="dxa"/>
            <w:vAlign w:val="center"/>
            <w:hideMark/>
          </w:tcPr>
          <w:p w14:paraId="4EAD378B" w14:textId="77777777" w:rsidR="00092397" w:rsidRPr="00092397" w:rsidRDefault="00092397" w:rsidP="00092397">
            <w:pPr>
              <w:bidi/>
              <w:rPr>
                <w:sz w:val="20"/>
                <w:szCs w:val="20"/>
              </w:rPr>
            </w:pPr>
          </w:p>
        </w:tc>
      </w:tr>
      <w:tr w:rsidR="00092397" w:rsidRPr="00092397" w14:paraId="109EC2CB"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28042B90"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إجمالي الإنفاق الاستهلاكي</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307E943"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62266.5</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18C80CA"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46198.7</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263589DF"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59345.3</w:t>
            </w:r>
          </w:p>
        </w:tc>
        <w:tc>
          <w:tcPr>
            <w:tcW w:w="222" w:type="dxa"/>
            <w:vAlign w:val="center"/>
            <w:hideMark/>
          </w:tcPr>
          <w:p w14:paraId="6EF6E43C" w14:textId="77777777" w:rsidR="00092397" w:rsidRPr="00092397" w:rsidRDefault="00092397" w:rsidP="00092397">
            <w:pPr>
              <w:bidi/>
              <w:rPr>
                <w:sz w:val="20"/>
                <w:szCs w:val="20"/>
              </w:rPr>
            </w:pPr>
          </w:p>
        </w:tc>
      </w:tr>
      <w:tr w:rsidR="00092397" w:rsidRPr="00092397" w14:paraId="56812AE4" w14:textId="77777777" w:rsidTr="009E0874">
        <w:trPr>
          <w:gridBefore w:val="2"/>
          <w:wBefore w:w="735" w:type="dxa"/>
          <w:trHeight w:val="31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35A395ED" w14:textId="6C939638"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 xml:space="preserve">المدفوعات </w:t>
            </w:r>
            <w:r w:rsidR="00F874B4" w:rsidRPr="00092397">
              <w:rPr>
                <w:rFonts w:ascii="AF_Najed" w:hAnsi="AF_Najed" w:cs="Arial" w:hint="cs"/>
                <w:b/>
                <w:bCs/>
                <w:sz w:val="28"/>
                <w:szCs w:val="28"/>
                <w:u w:val="single"/>
                <w:rtl/>
              </w:rPr>
              <w:t>التحويلية (إنفاق</w:t>
            </w:r>
            <w:r w:rsidRPr="00092397">
              <w:rPr>
                <w:rFonts w:ascii="AF_Najed" w:hAnsi="AF_Najed" w:cs="Arial"/>
                <w:b/>
                <w:bCs/>
                <w:sz w:val="28"/>
                <w:szCs w:val="28"/>
                <w:u w:val="single"/>
                <w:rtl/>
              </w:rPr>
              <w:t xml:space="preserve"> غير </w:t>
            </w:r>
            <w:r w:rsidR="00DD11BC" w:rsidRPr="00092397">
              <w:rPr>
                <w:rFonts w:ascii="AF_Najed" w:hAnsi="AF_Najed" w:cs="Arial" w:hint="cs"/>
                <w:b/>
                <w:bCs/>
                <w:sz w:val="28"/>
                <w:szCs w:val="28"/>
                <w:u w:val="single"/>
                <w:rtl/>
              </w:rPr>
              <w:t>استهلاكي</w:t>
            </w:r>
            <w:r w:rsidRPr="00092397">
              <w:rPr>
                <w:rFonts w:ascii="AF_Najed" w:hAnsi="AF_Najed" w:cs="Arial"/>
                <w:b/>
                <w:bCs/>
                <w:sz w:val="28"/>
                <w:szCs w:val="28"/>
                <w:u w:val="single"/>
                <w:rtl/>
              </w:rPr>
              <w: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FBB7711"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2658.9</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D3BC71"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2127.0</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16F0F8CB"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2562.2</w:t>
            </w:r>
          </w:p>
        </w:tc>
        <w:tc>
          <w:tcPr>
            <w:tcW w:w="222" w:type="dxa"/>
            <w:vAlign w:val="center"/>
            <w:hideMark/>
          </w:tcPr>
          <w:p w14:paraId="35855100" w14:textId="77777777" w:rsidR="00092397" w:rsidRPr="00092397" w:rsidRDefault="00092397" w:rsidP="00092397">
            <w:pPr>
              <w:bidi/>
              <w:rPr>
                <w:sz w:val="20"/>
                <w:szCs w:val="20"/>
              </w:rPr>
            </w:pPr>
          </w:p>
        </w:tc>
      </w:tr>
      <w:tr w:rsidR="00092397" w:rsidRPr="00092397" w14:paraId="7478A9A0"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34574804" w14:textId="77777777" w:rsidR="00092397" w:rsidRPr="00092397" w:rsidRDefault="00092397" w:rsidP="00092397">
            <w:pPr>
              <w:bidi/>
              <w:rPr>
                <w:rFonts w:ascii="AF_Najed" w:hAnsi="AF_Najed" w:cs="Arial"/>
                <w:b/>
                <w:bCs/>
                <w:sz w:val="28"/>
                <w:szCs w:val="28"/>
                <w:u w:val="single"/>
              </w:rPr>
            </w:pPr>
            <w:r w:rsidRPr="00092397">
              <w:rPr>
                <w:rFonts w:ascii="AF_Najed" w:hAnsi="AF_Najed" w:cs="Arial"/>
                <w:b/>
                <w:bCs/>
                <w:sz w:val="28"/>
                <w:szCs w:val="28"/>
                <w:u w:val="single"/>
                <w:rtl/>
              </w:rPr>
              <w:t>إجمالي الانفاق العائلي</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3729D78" w14:textId="77777777" w:rsidR="00092397" w:rsidRPr="00092397" w:rsidRDefault="00092397" w:rsidP="00092397">
            <w:pPr>
              <w:jc w:val="center"/>
              <w:rPr>
                <w:rFonts w:ascii="AF_Najed" w:hAnsi="AF_Najed" w:cs="Arial"/>
                <w:b/>
                <w:bCs/>
                <w:sz w:val="28"/>
                <w:szCs w:val="28"/>
                <w:u w:val="single"/>
                <w:rtl/>
              </w:rPr>
            </w:pPr>
            <w:r w:rsidRPr="00092397">
              <w:rPr>
                <w:rFonts w:ascii="AF_Najed" w:hAnsi="AF_Najed" w:cs="Arial"/>
                <w:b/>
                <w:bCs/>
                <w:sz w:val="28"/>
                <w:szCs w:val="28"/>
                <w:u w:val="single"/>
              </w:rPr>
              <w:t>64925.4</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0FBA2B"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48325.7</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0965D898" w14:textId="77777777" w:rsidR="00092397" w:rsidRPr="00092397" w:rsidRDefault="00092397" w:rsidP="00092397">
            <w:pPr>
              <w:jc w:val="center"/>
              <w:rPr>
                <w:rFonts w:ascii="AF_Najed" w:hAnsi="AF_Najed" w:cs="Arial"/>
                <w:b/>
                <w:bCs/>
                <w:sz w:val="28"/>
                <w:szCs w:val="28"/>
                <w:u w:val="single"/>
              </w:rPr>
            </w:pPr>
            <w:r w:rsidRPr="00092397">
              <w:rPr>
                <w:rFonts w:ascii="AF_Najed" w:hAnsi="AF_Najed" w:cs="Arial"/>
                <w:b/>
                <w:bCs/>
                <w:sz w:val="28"/>
                <w:szCs w:val="28"/>
                <w:u w:val="single"/>
              </w:rPr>
              <w:t>61907.4</w:t>
            </w:r>
          </w:p>
        </w:tc>
        <w:tc>
          <w:tcPr>
            <w:tcW w:w="222" w:type="dxa"/>
            <w:vAlign w:val="center"/>
            <w:hideMark/>
          </w:tcPr>
          <w:p w14:paraId="2332F1F3" w14:textId="77777777" w:rsidR="00092397" w:rsidRPr="00092397" w:rsidRDefault="00092397" w:rsidP="00092397">
            <w:pPr>
              <w:bidi/>
              <w:rPr>
                <w:sz w:val="20"/>
                <w:szCs w:val="20"/>
              </w:rPr>
            </w:pPr>
          </w:p>
        </w:tc>
      </w:tr>
      <w:tr w:rsidR="00092397" w:rsidRPr="00092397" w14:paraId="6909FA04" w14:textId="77777777" w:rsidTr="009E0874">
        <w:trPr>
          <w:gridBefore w:val="2"/>
          <w:wBefore w:w="735" w:type="dxa"/>
          <w:trHeight w:val="561"/>
        </w:trPr>
        <w:tc>
          <w:tcPr>
            <w:tcW w:w="5117" w:type="dxa"/>
            <w:tcBorders>
              <w:top w:val="nil"/>
              <w:left w:val="single" w:sz="4" w:space="0" w:color="auto"/>
              <w:bottom w:val="nil"/>
              <w:right w:val="single" w:sz="4" w:space="0" w:color="auto"/>
            </w:tcBorders>
            <w:shd w:val="clear" w:color="auto" w:fill="auto"/>
            <w:noWrap/>
            <w:vAlign w:val="center"/>
            <w:hideMark/>
          </w:tcPr>
          <w:p w14:paraId="541061B9" w14:textId="77777777" w:rsidR="00092397" w:rsidRPr="00092397" w:rsidRDefault="00092397" w:rsidP="00092397">
            <w:pPr>
              <w:bidi/>
              <w:rPr>
                <w:rFonts w:ascii="AF_Najed" w:hAnsi="AF_Najed" w:cs="Arial"/>
                <w:b/>
                <w:bCs/>
                <w:sz w:val="28"/>
                <w:szCs w:val="28"/>
              </w:rPr>
            </w:pPr>
            <w:r w:rsidRPr="00092397">
              <w:rPr>
                <w:rFonts w:ascii="AF_Najed" w:hAnsi="AF_Najed" w:cs="Arial"/>
                <w:b/>
                <w:bCs/>
                <w:sz w:val="28"/>
                <w:szCs w:val="28"/>
                <w:rtl/>
              </w:rPr>
              <w:t>عدد الأسر</w:t>
            </w:r>
          </w:p>
        </w:tc>
        <w:tc>
          <w:tcPr>
            <w:tcW w:w="1276" w:type="dxa"/>
            <w:tcBorders>
              <w:top w:val="nil"/>
              <w:left w:val="single" w:sz="4" w:space="0" w:color="auto"/>
              <w:bottom w:val="nil"/>
              <w:right w:val="single" w:sz="4" w:space="0" w:color="auto"/>
            </w:tcBorders>
            <w:shd w:val="clear" w:color="auto" w:fill="auto"/>
            <w:noWrap/>
            <w:vAlign w:val="center"/>
            <w:hideMark/>
          </w:tcPr>
          <w:p w14:paraId="1381E721" w14:textId="77777777" w:rsidR="00092397" w:rsidRPr="00092397" w:rsidRDefault="00092397" w:rsidP="00092397">
            <w:pPr>
              <w:jc w:val="center"/>
              <w:rPr>
                <w:rFonts w:ascii="AF_Najed" w:hAnsi="AF_Najed" w:cs="Arial"/>
                <w:b/>
                <w:bCs/>
                <w:sz w:val="28"/>
                <w:szCs w:val="28"/>
                <w:rtl/>
              </w:rPr>
            </w:pPr>
            <w:r w:rsidRPr="00092397">
              <w:rPr>
                <w:rFonts w:ascii="AF_Najed" w:hAnsi="AF_Najed" w:cs="Arial"/>
                <w:b/>
                <w:bCs/>
                <w:sz w:val="28"/>
                <w:szCs w:val="28"/>
              </w:rPr>
              <w:t>18139</w:t>
            </w:r>
          </w:p>
        </w:tc>
        <w:tc>
          <w:tcPr>
            <w:tcW w:w="1276" w:type="dxa"/>
            <w:gridSpan w:val="2"/>
            <w:tcBorders>
              <w:top w:val="nil"/>
              <w:left w:val="single" w:sz="4" w:space="0" w:color="auto"/>
              <w:bottom w:val="nil"/>
              <w:right w:val="single" w:sz="4" w:space="0" w:color="auto"/>
            </w:tcBorders>
            <w:shd w:val="clear" w:color="auto" w:fill="auto"/>
            <w:noWrap/>
            <w:vAlign w:val="center"/>
            <w:hideMark/>
          </w:tcPr>
          <w:p w14:paraId="798C8632" w14:textId="77777777" w:rsidR="00092397" w:rsidRPr="00092397" w:rsidRDefault="00092397" w:rsidP="00092397">
            <w:pPr>
              <w:jc w:val="center"/>
              <w:rPr>
                <w:rFonts w:ascii="AF_Najed" w:hAnsi="AF_Najed" w:cs="Arial"/>
                <w:b/>
                <w:bCs/>
                <w:sz w:val="28"/>
                <w:szCs w:val="28"/>
              </w:rPr>
            </w:pPr>
            <w:r w:rsidRPr="00092397">
              <w:rPr>
                <w:rFonts w:ascii="AF_Najed" w:hAnsi="AF_Najed" w:cs="Arial"/>
                <w:b/>
                <w:bCs/>
                <w:sz w:val="28"/>
                <w:szCs w:val="28"/>
              </w:rPr>
              <w:t>4031</w:t>
            </w:r>
          </w:p>
        </w:tc>
        <w:tc>
          <w:tcPr>
            <w:tcW w:w="1880" w:type="dxa"/>
            <w:gridSpan w:val="5"/>
            <w:tcBorders>
              <w:top w:val="nil"/>
              <w:left w:val="single" w:sz="4" w:space="0" w:color="auto"/>
              <w:bottom w:val="nil"/>
              <w:right w:val="single" w:sz="4" w:space="0" w:color="auto"/>
            </w:tcBorders>
            <w:shd w:val="clear" w:color="auto" w:fill="auto"/>
            <w:noWrap/>
            <w:vAlign w:val="center"/>
            <w:hideMark/>
          </w:tcPr>
          <w:p w14:paraId="1F05289F" w14:textId="77777777" w:rsidR="00092397" w:rsidRPr="00092397" w:rsidRDefault="00092397" w:rsidP="00092397">
            <w:pPr>
              <w:jc w:val="center"/>
              <w:rPr>
                <w:rFonts w:ascii="AF_Najed" w:hAnsi="AF_Najed" w:cs="Arial"/>
                <w:b/>
                <w:bCs/>
                <w:sz w:val="28"/>
                <w:szCs w:val="28"/>
              </w:rPr>
            </w:pPr>
            <w:r w:rsidRPr="00092397">
              <w:rPr>
                <w:rFonts w:ascii="AF_Najed" w:hAnsi="AF_Najed" w:cs="Arial"/>
                <w:b/>
                <w:bCs/>
                <w:sz w:val="28"/>
                <w:szCs w:val="28"/>
              </w:rPr>
              <w:t>22170</w:t>
            </w:r>
          </w:p>
        </w:tc>
        <w:tc>
          <w:tcPr>
            <w:tcW w:w="222" w:type="dxa"/>
            <w:vAlign w:val="center"/>
            <w:hideMark/>
          </w:tcPr>
          <w:p w14:paraId="23F42A5D" w14:textId="77777777" w:rsidR="00092397" w:rsidRPr="00092397" w:rsidRDefault="00092397" w:rsidP="00092397">
            <w:pPr>
              <w:bidi/>
              <w:rPr>
                <w:sz w:val="20"/>
                <w:szCs w:val="20"/>
              </w:rPr>
            </w:pPr>
          </w:p>
        </w:tc>
      </w:tr>
      <w:tr w:rsidR="00092397" w:rsidRPr="00092397" w14:paraId="2553C693" w14:textId="77777777" w:rsidTr="009E0874">
        <w:trPr>
          <w:gridBefore w:val="2"/>
          <w:wBefore w:w="735" w:type="dxa"/>
          <w:trHeight w:val="80"/>
        </w:trPr>
        <w:tc>
          <w:tcPr>
            <w:tcW w:w="5117" w:type="dxa"/>
            <w:tcBorders>
              <w:top w:val="nil"/>
              <w:left w:val="single" w:sz="4" w:space="0" w:color="auto"/>
              <w:bottom w:val="nil"/>
              <w:right w:val="single" w:sz="4" w:space="0" w:color="auto"/>
            </w:tcBorders>
            <w:shd w:val="clear" w:color="auto" w:fill="auto"/>
            <w:noWrap/>
            <w:vAlign w:val="center"/>
            <w:hideMark/>
          </w:tcPr>
          <w:p w14:paraId="3EC94930" w14:textId="77777777" w:rsidR="00092397" w:rsidRPr="00092397" w:rsidRDefault="00092397" w:rsidP="00092397">
            <w:pPr>
              <w:bidi/>
              <w:rPr>
                <w:rFonts w:ascii="AF_Najed" w:hAnsi="AF_Najed" w:cs="Arial"/>
                <w:b/>
                <w:bCs/>
                <w:sz w:val="28"/>
                <w:szCs w:val="28"/>
              </w:rPr>
            </w:pPr>
            <w:r w:rsidRPr="00092397">
              <w:rPr>
                <w:rFonts w:ascii="AF_Najed" w:hAnsi="AF_Najed" w:cs="Arial"/>
                <w:b/>
                <w:bCs/>
                <w:sz w:val="28"/>
                <w:szCs w:val="28"/>
                <w:rtl/>
              </w:rPr>
              <w:t>عدد الأفراد</w:t>
            </w:r>
          </w:p>
        </w:tc>
        <w:tc>
          <w:tcPr>
            <w:tcW w:w="1276" w:type="dxa"/>
            <w:tcBorders>
              <w:top w:val="nil"/>
              <w:left w:val="single" w:sz="4" w:space="0" w:color="auto"/>
              <w:bottom w:val="nil"/>
              <w:right w:val="single" w:sz="4" w:space="0" w:color="auto"/>
            </w:tcBorders>
            <w:shd w:val="clear" w:color="auto" w:fill="auto"/>
            <w:noWrap/>
            <w:vAlign w:val="center"/>
            <w:hideMark/>
          </w:tcPr>
          <w:p w14:paraId="4B099931" w14:textId="77777777" w:rsidR="00092397" w:rsidRPr="00092397" w:rsidRDefault="00092397" w:rsidP="00092397">
            <w:pPr>
              <w:jc w:val="center"/>
              <w:rPr>
                <w:rFonts w:ascii="AF_Najed" w:hAnsi="AF_Najed" w:cs="Arial"/>
                <w:b/>
                <w:bCs/>
                <w:sz w:val="28"/>
                <w:szCs w:val="28"/>
                <w:rtl/>
              </w:rPr>
            </w:pPr>
            <w:r w:rsidRPr="00092397">
              <w:rPr>
                <w:rFonts w:ascii="AF_Najed" w:hAnsi="AF_Najed" w:cs="Arial"/>
                <w:b/>
                <w:bCs/>
                <w:sz w:val="28"/>
                <w:szCs w:val="28"/>
              </w:rPr>
              <w:t>78974</w:t>
            </w:r>
          </w:p>
        </w:tc>
        <w:tc>
          <w:tcPr>
            <w:tcW w:w="1276" w:type="dxa"/>
            <w:gridSpan w:val="2"/>
            <w:tcBorders>
              <w:top w:val="nil"/>
              <w:left w:val="single" w:sz="4" w:space="0" w:color="auto"/>
              <w:bottom w:val="nil"/>
              <w:right w:val="single" w:sz="4" w:space="0" w:color="auto"/>
            </w:tcBorders>
            <w:shd w:val="clear" w:color="auto" w:fill="auto"/>
            <w:noWrap/>
            <w:vAlign w:val="center"/>
            <w:hideMark/>
          </w:tcPr>
          <w:p w14:paraId="4A46D613" w14:textId="77777777" w:rsidR="00092397" w:rsidRPr="00092397" w:rsidRDefault="00092397" w:rsidP="00092397">
            <w:pPr>
              <w:jc w:val="center"/>
              <w:rPr>
                <w:rFonts w:ascii="AF_Najed" w:hAnsi="AF_Najed" w:cs="Arial"/>
                <w:b/>
                <w:bCs/>
                <w:sz w:val="28"/>
                <w:szCs w:val="28"/>
              </w:rPr>
            </w:pPr>
            <w:r w:rsidRPr="00092397">
              <w:rPr>
                <w:rFonts w:ascii="AF_Najed" w:hAnsi="AF_Najed" w:cs="Arial"/>
                <w:b/>
                <w:bCs/>
                <w:sz w:val="28"/>
                <w:szCs w:val="28"/>
              </w:rPr>
              <w:t>10806</w:t>
            </w:r>
          </w:p>
        </w:tc>
        <w:tc>
          <w:tcPr>
            <w:tcW w:w="1880" w:type="dxa"/>
            <w:gridSpan w:val="5"/>
            <w:tcBorders>
              <w:top w:val="nil"/>
              <w:left w:val="single" w:sz="4" w:space="0" w:color="auto"/>
              <w:bottom w:val="nil"/>
              <w:right w:val="single" w:sz="4" w:space="0" w:color="auto"/>
            </w:tcBorders>
            <w:shd w:val="clear" w:color="auto" w:fill="auto"/>
            <w:noWrap/>
            <w:vAlign w:val="center"/>
            <w:hideMark/>
          </w:tcPr>
          <w:p w14:paraId="1A8F789D" w14:textId="77777777" w:rsidR="00092397" w:rsidRPr="00092397" w:rsidRDefault="00092397" w:rsidP="00092397">
            <w:pPr>
              <w:jc w:val="center"/>
              <w:rPr>
                <w:rFonts w:ascii="AF_Najed" w:hAnsi="AF_Najed" w:cs="Arial"/>
                <w:b/>
                <w:bCs/>
                <w:sz w:val="28"/>
                <w:szCs w:val="28"/>
              </w:rPr>
            </w:pPr>
            <w:r w:rsidRPr="00092397">
              <w:rPr>
                <w:rFonts w:ascii="AF_Najed" w:hAnsi="AF_Najed" w:cs="Arial"/>
                <w:b/>
                <w:bCs/>
                <w:sz w:val="28"/>
                <w:szCs w:val="28"/>
              </w:rPr>
              <w:t>89779</w:t>
            </w:r>
          </w:p>
        </w:tc>
        <w:tc>
          <w:tcPr>
            <w:tcW w:w="222" w:type="dxa"/>
            <w:vAlign w:val="center"/>
            <w:hideMark/>
          </w:tcPr>
          <w:p w14:paraId="0D12CD1F" w14:textId="77777777" w:rsidR="00092397" w:rsidRPr="00092397" w:rsidRDefault="00092397" w:rsidP="00092397">
            <w:pPr>
              <w:bidi/>
              <w:rPr>
                <w:sz w:val="20"/>
                <w:szCs w:val="20"/>
              </w:rPr>
            </w:pPr>
          </w:p>
        </w:tc>
      </w:tr>
      <w:tr w:rsidR="00092397" w:rsidRPr="00092397" w14:paraId="5B893CB0" w14:textId="77777777" w:rsidTr="009E0874">
        <w:trPr>
          <w:gridBefore w:val="2"/>
          <w:wBefore w:w="735" w:type="dxa"/>
          <w:trHeight w:val="394"/>
        </w:trPr>
        <w:tc>
          <w:tcPr>
            <w:tcW w:w="5117" w:type="dxa"/>
            <w:tcBorders>
              <w:top w:val="nil"/>
              <w:left w:val="single" w:sz="4" w:space="0" w:color="auto"/>
              <w:bottom w:val="single" w:sz="4" w:space="0" w:color="auto"/>
              <w:right w:val="single" w:sz="4" w:space="0" w:color="auto"/>
            </w:tcBorders>
            <w:shd w:val="clear" w:color="auto" w:fill="auto"/>
            <w:noWrap/>
            <w:vAlign w:val="center"/>
            <w:hideMark/>
          </w:tcPr>
          <w:p w14:paraId="19F5C49B" w14:textId="77777777" w:rsidR="00092397" w:rsidRPr="00092397" w:rsidRDefault="00092397" w:rsidP="00092397">
            <w:pPr>
              <w:bidi/>
              <w:rPr>
                <w:rFonts w:ascii="AF_Najed" w:hAnsi="AF_Najed" w:cs="Arial"/>
                <w:b/>
                <w:bCs/>
                <w:sz w:val="28"/>
                <w:szCs w:val="28"/>
              </w:rPr>
            </w:pPr>
            <w:r w:rsidRPr="00092397">
              <w:rPr>
                <w:rFonts w:ascii="AF_Najed" w:hAnsi="AF_Najed" w:cs="Arial"/>
                <w:b/>
                <w:bCs/>
                <w:sz w:val="28"/>
                <w:szCs w:val="28"/>
                <w:rtl/>
              </w:rPr>
              <w:t>متوسط حجم الأسرة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4842190" w14:textId="77777777" w:rsidR="00092397" w:rsidRPr="00092397" w:rsidRDefault="00092397" w:rsidP="00092397">
            <w:pPr>
              <w:jc w:val="center"/>
              <w:rPr>
                <w:rFonts w:ascii="AF_Najed" w:hAnsi="AF_Najed" w:cs="Arial"/>
                <w:b/>
                <w:bCs/>
                <w:sz w:val="28"/>
                <w:szCs w:val="28"/>
                <w:rtl/>
              </w:rPr>
            </w:pPr>
            <w:r w:rsidRPr="00092397">
              <w:rPr>
                <w:rFonts w:ascii="AF_Najed" w:hAnsi="AF_Najed" w:cs="Arial"/>
                <w:b/>
                <w:bCs/>
                <w:sz w:val="28"/>
                <w:szCs w:val="28"/>
              </w:rPr>
              <w:t>4.4</w:t>
            </w:r>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084E14" w14:textId="77777777" w:rsidR="00092397" w:rsidRPr="00092397" w:rsidRDefault="00092397" w:rsidP="00092397">
            <w:pPr>
              <w:jc w:val="center"/>
              <w:rPr>
                <w:rFonts w:ascii="AF_Najed" w:hAnsi="AF_Najed" w:cs="Arial"/>
                <w:b/>
                <w:bCs/>
                <w:sz w:val="28"/>
                <w:szCs w:val="28"/>
              </w:rPr>
            </w:pPr>
            <w:r w:rsidRPr="00092397">
              <w:rPr>
                <w:rFonts w:ascii="AF_Najed" w:hAnsi="AF_Najed" w:cs="Arial"/>
                <w:b/>
                <w:bCs/>
                <w:sz w:val="28"/>
                <w:szCs w:val="28"/>
              </w:rPr>
              <w:t>2.7</w:t>
            </w:r>
          </w:p>
        </w:tc>
        <w:tc>
          <w:tcPr>
            <w:tcW w:w="1880" w:type="dxa"/>
            <w:gridSpan w:val="5"/>
            <w:tcBorders>
              <w:top w:val="nil"/>
              <w:left w:val="single" w:sz="4" w:space="0" w:color="auto"/>
              <w:bottom w:val="single" w:sz="4" w:space="0" w:color="auto"/>
              <w:right w:val="single" w:sz="4" w:space="0" w:color="auto"/>
            </w:tcBorders>
            <w:shd w:val="clear" w:color="auto" w:fill="auto"/>
            <w:noWrap/>
            <w:vAlign w:val="center"/>
            <w:hideMark/>
          </w:tcPr>
          <w:p w14:paraId="45A83B05" w14:textId="77777777" w:rsidR="00092397" w:rsidRPr="00092397" w:rsidRDefault="00092397" w:rsidP="00092397">
            <w:pPr>
              <w:jc w:val="center"/>
              <w:rPr>
                <w:rFonts w:ascii="AF_Najed" w:hAnsi="AF_Najed" w:cs="Arial"/>
                <w:b/>
                <w:bCs/>
                <w:sz w:val="28"/>
                <w:szCs w:val="28"/>
              </w:rPr>
            </w:pPr>
            <w:r w:rsidRPr="00092397">
              <w:rPr>
                <w:rFonts w:ascii="AF_Najed" w:hAnsi="AF_Najed" w:cs="Arial"/>
                <w:b/>
                <w:bCs/>
                <w:sz w:val="28"/>
                <w:szCs w:val="28"/>
              </w:rPr>
              <w:t>4.0</w:t>
            </w:r>
          </w:p>
        </w:tc>
        <w:tc>
          <w:tcPr>
            <w:tcW w:w="222" w:type="dxa"/>
            <w:vAlign w:val="center"/>
            <w:hideMark/>
          </w:tcPr>
          <w:p w14:paraId="61ECFBEA" w14:textId="77777777" w:rsidR="00092397" w:rsidRPr="00092397" w:rsidRDefault="00092397" w:rsidP="00092397">
            <w:pPr>
              <w:bidi/>
              <w:rPr>
                <w:sz w:val="20"/>
                <w:szCs w:val="20"/>
              </w:rPr>
            </w:pPr>
          </w:p>
        </w:tc>
      </w:tr>
      <w:tr w:rsidR="009E0874" w:rsidRPr="00092397" w14:paraId="0E6FEA72" w14:textId="77777777" w:rsidTr="009E0874">
        <w:trPr>
          <w:gridBefore w:val="1"/>
          <w:gridAfter w:val="2"/>
          <w:wBefore w:w="244" w:type="dxa"/>
          <w:wAfter w:w="756" w:type="dxa"/>
          <w:trHeight w:val="197"/>
        </w:trPr>
        <w:tc>
          <w:tcPr>
            <w:tcW w:w="7060" w:type="dxa"/>
            <w:gridSpan w:val="4"/>
            <w:tcBorders>
              <w:top w:val="nil"/>
              <w:left w:val="nil"/>
              <w:bottom w:val="nil"/>
              <w:right w:val="nil"/>
            </w:tcBorders>
            <w:shd w:val="clear" w:color="auto" w:fill="auto"/>
            <w:noWrap/>
            <w:vAlign w:val="center"/>
          </w:tcPr>
          <w:p w14:paraId="3AEA0F5E" w14:textId="49F51C30" w:rsidR="009E0874" w:rsidRPr="00B36601" w:rsidRDefault="009E0874" w:rsidP="009E0874">
            <w:pPr>
              <w:bidi/>
              <w:jc w:val="right"/>
              <w:rPr>
                <w:rFonts w:ascii="AF_Najed" w:hAnsi="AF_Najed" w:cs="Arial"/>
                <w:b/>
                <w:bCs/>
              </w:rPr>
            </w:pPr>
            <w:r w:rsidRPr="00B36601">
              <w:rPr>
                <w:rFonts w:ascii="AF_Najed" w:hAnsi="AF_Najed" w:cs="Arial"/>
                <w:b/>
                <w:bCs/>
                <w:rtl/>
              </w:rPr>
              <w:t xml:space="preserve">* </w:t>
            </w:r>
            <w:r w:rsidR="00853D7B" w:rsidRPr="00B36601">
              <w:rPr>
                <w:rFonts w:ascii="AF_Najed" w:hAnsi="AF_Najed" w:cs="Arial" w:hint="cs"/>
                <w:b/>
                <w:bCs/>
                <w:rtl/>
              </w:rPr>
              <w:t>الاستهلاك</w:t>
            </w:r>
            <w:r w:rsidRPr="00B36601">
              <w:rPr>
                <w:rFonts w:ascii="AF_Najed" w:hAnsi="AF_Najed" w:cs="Arial"/>
                <w:b/>
                <w:bCs/>
                <w:rtl/>
              </w:rPr>
              <w:t xml:space="preserve"> </w:t>
            </w:r>
            <w:r w:rsidR="00853D7B" w:rsidRPr="00B36601">
              <w:rPr>
                <w:rFonts w:ascii="AF_Najed" w:hAnsi="AF_Najed" w:cs="Arial" w:hint="cs"/>
                <w:b/>
                <w:bCs/>
                <w:rtl/>
              </w:rPr>
              <w:t>الفعلي</w:t>
            </w:r>
            <w:r w:rsidRPr="00B36601">
              <w:rPr>
                <w:rFonts w:ascii="AF_Najed" w:hAnsi="AF_Najed" w:cs="Arial"/>
                <w:b/>
                <w:bCs/>
                <w:rtl/>
              </w:rPr>
              <w:t xml:space="preserve"> يتضمن الإنفاق </w:t>
            </w:r>
            <w:r w:rsidR="00853D7B" w:rsidRPr="00B36601">
              <w:rPr>
                <w:rFonts w:ascii="AF_Najed" w:hAnsi="AF_Najed" w:cs="Arial" w:hint="cs"/>
                <w:b/>
                <w:bCs/>
                <w:rtl/>
              </w:rPr>
              <w:t>الاستهلاكي</w:t>
            </w:r>
            <w:r w:rsidRPr="00B36601">
              <w:rPr>
                <w:rFonts w:ascii="AF_Najed" w:hAnsi="AF_Najed" w:cs="Arial"/>
                <w:b/>
                <w:bCs/>
                <w:rtl/>
              </w:rPr>
              <w:t xml:space="preserve"> + (</w:t>
            </w:r>
            <w:r w:rsidR="00853D7B" w:rsidRPr="00B36601">
              <w:rPr>
                <w:rFonts w:ascii="AF_Najed" w:hAnsi="AF_Najed" w:cs="Arial" w:hint="cs"/>
                <w:b/>
                <w:bCs/>
                <w:rtl/>
              </w:rPr>
              <w:t>إجمالي</w:t>
            </w:r>
            <w:r w:rsidRPr="00B36601">
              <w:rPr>
                <w:rFonts w:ascii="AF_Najed" w:hAnsi="AF_Najed" w:cs="Arial"/>
                <w:b/>
                <w:bCs/>
                <w:rtl/>
              </w:rPr>
              <w:t xml:space="preserve"> التحويلات العينية + تحويلات بطافة التموين + تحويلات فرق الخبز)</w:t>
            </w:r>
          </w:p>
        </w:tc>
        <w:tc>
          <w:tcPr>
            <w:tcW w:w="2224" w:type="dxa"/>
            <w:gridSpan w:val="4"/>
            <w:tcBorders>
              <w:top w:val="nil"/>
              <w:left w:val="nil"/>
              <w:bottom w:val="nil"/>
              <w:right w:val="nil"/>
            </w:tcBorders>
            <w:shd w:val="clear" w:color="auto" w:fill="auto"/>
            <w:noWrap/>
            <w:vAlign w:val="center"/>
          </w:tcPr>
          <w:p w14:paraId="405C6469" w14:textId="77777777" w:rsidR="009E0874" w:rsidRPr="00092397" w:rsidRDefault="009E0874" w:rsidP="009E0874">
            <w:pPr>
              <w:bidi/>
              <w:rPr>
                <w:rFonts w:ascii="AF_Najed" w:hAnsi="AF_Najed" w:cs="Arial"/>
                <w:b/>
                <w:bCs/>
                <w:rtl/>
              </w:rPr>
            </w:pPr>
          </w:p>
        </w:tc>
        <w:tc>
          <w:tcPr>
            <w:tcW w:w="222" w:type="dxa"/>
            <w:vAlign w:val="center"/>
            <w:hideMark/>
          </w:tcPr>
          <w:p w14:paraId="3384F320" w14:textId="77777777" w:rsidR="009E0874" w:rsidRPr="00092397" w:rsidRDefault="009E0874" w:rsidP="009E0874">
            <w:pPr>
              <w:bidi/>
              <w:rPr>
                <w:sz w:val="20"/>
                <w:szCs w:val="20"/>
              </w:rPr>
            </w:pPr>
          </w:p>
        </w:tc>
      </w:tr>
    </w:tbl>
    <w:p w14:paraId="6F1920DD" w14:textId="77777777" w:rsidR="00087307" w:rsidRPr="00B36601" w:rsidRDefault="00087307" w:rsidP="00087307">
      <w:pPr>
        <w:jc w:val="right"/>
        <w:rPr>
          <w:rFonts w:cs="Arial"/>
          <w:b/>
          <w:bCs/>
        </w:rPr>
      </w:pPr>
      <w:r w:rsidRPr="00B36601">
        <w:rPr>
          <w:rFonts w:cs="Arial" w:hint="cs"/>
          <w:b/>
          <w:bCs/>
          <w:rtl/>
        </w:rPr>
        <w:t>المصدر: الجها</w:t>
      </w:r>
      <w:r w:rsidRPr="00B36601">
        <w:rPr>
          <w:rFonts w:cs="Arial" w:hint="eastAsia"/>
          <w:b/>
          <w:bCs/>
          <w:rtl/>
        </w:rPr>
        <w:t>ز</w:t>
      </w:r>
      <w:r w:rsidRPr="00B36601">
        <w:rPr>
          <w:rFonts w:cs="Arial"/>
          <w:b/>
          <w:bCs/>
          <w:rtl/>
        </w:rPr>
        <w:t xml:space="preserve"> </w:t>
      </w:r>
      <w:r w:rsidRPr="00B36601">
        <w:rPr>
          <w:rFonts w:cs="Arial" w:hint="cs"/>
          <w:b/>
          <w:bCs/>
          <w:rtl/>
        </w:rPr>
        <w:t>المركزي</w:t>
      </w:r>
      <w:r w:rsidRPr="00B36601">
        <w:rPr>
          <w:rFonts w:cs="Arial"/>
          <w:b/>
          <w:bCs/>
          <w:rtl/>
        </w:rPr>
        <w:t xml:space="preserve"> للتعبئة العامة والاحصاء</w:t>
      </w:r>
      <w:r w:rsidRPr="00B36601">
        <w:rPr>
          <w:rFonts w:cs="Arial" w:hint="cs"/>
          <w:b/>
          <w:bCs/>
          <w:rtl/>
        </w:rPr>
        <w:t>-</w:t>
      </w:r>
      <w:r w:rsidRPr="00B36601">
        <w:rPr>
          <w:rFonts w:cs="Arial"/>
          <w:b/>
          <w:bCs/>
          <w:rtl/>
        </w:rPr>
        <w:t xml:space="preserve"> بحث الدخل والانفاق عام 2019 /</w:t>
      </w:r>
      <w:r w:rsidRPr="00B36601">
        <w:rPr>
          <w:rFonts w:ascii="AF_Najed" w:hAnsi="AF_Najed" w:cs="Arial"/>
          <w:b/>
          <w:bCs/>
          <w:rtl/>
        </w:rPr>
        <w:t xml:space="preserve"> </w:t>
      </w:r>
      <w:r w:rsidRPr="00B36601">
        <w:rPr>
          <w:rFonts w:cs="Arial"/>
          <w:b/>
          <w:bCs/>
          <w:rtl/>
        </w:rPr>
        <w:t>2020</w:t>
      </w:r>
    </w:p>
    <w:sectPr w:rsidR="00087307" w:rsidRPr="00B36601" w:rsidSect="002C0D4E">
      <w:headerReference w:type="default" r:id="rId34"/>
      <w:footerReference w:type="default" r:id="rId35"/>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CD66B" w14:textId="77777777" w:rsidR="00BA211F" w:rsidRDefault="00BA211F" w:rsidP="007D2A2C">
      <w:r>
        <w:separator/>
      </w:r>
    </w:p>
  </w:endnote>
  <w:endnote w:type="continuationSeparator" w:id="0">
    <w:p w14:paraId="55611BDB" w14:textId="77777777" w:rsidR="00BA211F" w:rsidRDefault="00BA211F" w:rsidP="007D2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helveticareg">
    <w:altName w:val="Arial"/>
    <w:panose1 w:val="00000000000000000000"/>
    <w:charset w:val="00"/>
    <w:family w:val="roman"/>
    <w:notTrueType/>
    <w:pitch w:val="default"/>
  </w:font>
  <w:font w:name="Simplified Arabic Arabic">
    <w:altName w:val="Cambria"/>
    <w:panose1 w:val="00000000000000000000"/>
    <w:charset w:val="00"/>
    <w:family w:val="roman"/>
    <w:notTrueType/>
    <w:pitch w:val="default"/>
  </w:font>
  <w:font w:name="AF_Najed">
    <w:altName w:val="Cambria"/>
    <w:panose1 w:val="00000000000000000000"/>
    <w:charset w:val="00"/>
    <w:family w:val="roman"/>
    <w:notTrueType/>
    <w:pitch w:val="default"/>
  </w:font>
  <w:font w:name="Sultan bold">
    <w:panose1 w:val="00000000000000000000"/>
    <w:charset w:val="B2"/>
    <w:family w:val="auto"/>
    <w:pitch w:val="variable"/>
    <w:sig w:usb0="00002001" w:usb1="00000000" w:usb2="00000000" w:usb3="00000000" w:csb0="00000040" w:csb1="00000000"/>
  </w:font>
  <w:font w:name="GE SS Two 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Pr>
      <w:id w:val="1655409033"/>
      <w:docPartObj>
        <w:docPartGallery w:val="Page Numbers (Bottom of Page)"/>
        <w:docPartUnique/>
      </w:docPartObj>
    </w:sdtPr>
    <w:sdtEndPr>
      <w:rPr>
        <w:noProof/>
      </w:rPr>
    </w:sdtEndPr>
    <w:sdtContent>
      <w:p w14:paraId="7BDE8677" w14:textId="0D9F8A8F"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25C91">
          <w:rPr>
            <w:rFonts w:ascii="Simplified Arabic" w:hAnsi="Simplified Arabic" w:cs="Simplified Arabic"/>
            <w:noProof/>
            <w:rtl/>
          </w:rPr>
          <w:t>11</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547FD" w14:textId="77777777" w:rsidR="00BA211F" w:rsidRDefault="00BA211F" w:rsidP="007D2A2C">
      <w:r>
        <w:separator/>
      </w:r>
    </w:p>
  </w:footnote>
  <w:footnote w:type="continuationSeparator" w:id="0">
    <w:p w14:paraId="5CB3CE20" w14:textId="77777777" w:rsidR="00BA211F" w:rsidRDefault="00BA211F" w:rsidP="007D2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C31168" w:rsidRDefault="00F420A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6192"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039FE"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5824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B08"/>
    <w:multiLevelType w:val="hybridMultilevel"/>
    <w:tmpl w:val="8814D5A6"/>
    <w:lvl w:ilvl="0" w:tplc="F530D11E">
      <w:start w:val="1"/>
      <w:numFmt w:val="decimal"/>
      <w:lvlText w:val="%1-"/>
      <w:lvlJc w:val="left"/>
      <w:pPr>
        <w:ind w:left="900" w:hanging="360"/>
      </w:pPr>
      <w:rPr>
        <w:rFonts w:hint="default"/>
        <w:lang w:bidi="ar-EG"/>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5BA2F79"/>
    <w:multiLevelType w:val="hybridMultilevel"/>
    <w:tmpl w:val="0388F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E5F5A"/>
    <w:multiLevelType w:val="hybridMultilevel"/>
    <w:tmpl w:val="8EEC7C0E"/>
    <w:lvl w:ilvl="0" w:tplc="A1C0E44E">
      <w:start w:val="1"/>
      <w:numFmt w:val="bullet"/>
      <w:lvlText w:val=""/>
      <w:lvlJc w:val="left"/>
      <w:pPr>
        <w:tabs>
          <w:tab w:val="num" w:pos="810"/>
        </w:tabs>
        <w:ind w:left="810" w:hanging="360"/>
      </w:pPr>
      <w:rPr>
        <w:rFonts w:ascii="Wingdings" w:hAnsi="Wingdings" w:hint="default"/>
      </w:rPr>
    </w:lvl>
    <w:lvl w:ilvl="1" w:tplc="2460CAE6" w:tentative="1">
      <w:start w:val="1"/>
      <w:numFmt w:val="bullet"/>
      <w:lvlText w:val=""/>
      <w:lvlJc w:val="left"/>
      <w:pPr>
        <w:tabs>
          <w:tab w:val="num" w:pos="1440"/>
        </w:tabs>
        <w:ind w:left="1440" w:hanging="360"/>
      </w:pPr>
      <w:rPr>
        <w:rFonts w:ascii="Wingdings" w:hAnsi="Wingdings" w:hint="default"/>
      </w:rPr>
    </w:lvl>
    <w:lvl w:ilvl="2" w:tplc="8800052C" w:tentative="1">
      <w:start w:val="1"/>
      <w:numFmt w:val="bullet"/>
      <w:lvlText w:val=""/>
      <w:lvlJc w:val="left"/>
      <w:pPr>
        <w:tabs>
          <w:tab w:val="num" w:pos="2160"/>
        </w:tabs>
        <w:ind w:left="2160" w:hanging="360"/>
      </w:pPr>
      <w:rPr>
        <w:rFonts w:ascii="Wingdings" w:hAnsi="Wingdings" w:hint="default"/>
      </w:rPr>
    </w:lvl>
    <w:lvl w:ilvl="3" w:tplc="D3D05E9E" w:tentative="1">
      <w:start w:val="1"/>
      <w:numFmt w:val="bullet"/>
      <w:lvlText w:val=""/>
      <w:lvlJc w:val="left"/>
      <w:pPr>
        <w:tabs>
          <w:tab w:val="num" w:pos="2880"/>
        </w:tabs>
        <w:ind w:left="2880" w:hanging="360"/>
      </w:pPr>
      <w:rPr>
        <w:rFonts w:ascii="Wingdings" w:hAnsi="Wingdings" w:hint="default"/>
      </w:rPr>
    </w:lvl>
    <w:lvl w:ilvl="4" w:tplc="6E24BA78" w:tentative="1">
      <w:start w:val="1"/>
      <w:numFmt w:val="bullet"/>
      <w:lvlText w:val=""/>
      <w:lvlJc w:val="left"/>
      <w:pPr>
        <w:tabs>
          <w:tab w:val="num" w:pos="3600"/>
        </w:tabs>
        <w:ind w:left="3600" w:hanging="360"/>
      </w:pPr>
      <w:rPr>
        <w:rFonts w:ascii="Wingdings" w:hAnsi="Wingdings" w:hint="default"/>
      </w:rPr>
    </w:lvl>
    <w:lvl w:ilvl="5" w:tplc="1CDCAE28" w:tentative="1">
      <w:start w:val="1"/>
      <w:numFmt w:val="bullet"/>
      <w:lvlText w:val=""/>
      <w:lvlJc w:val="left"/>
      <w:pPr>
        <w:tabs>
          <w:tab w:val="num" w:pos="4320"/>
        </w:tabs>
        <w:ind w:left="4320" w:hanging="360"/>
      </w:pPr>
      <w:rPr>
        <w:rFonts w:ascii="Wingdings" w:hAnsi="Wingdings" w:hint="default"/>
      </w:rPr>
    </w:lvl>
    <w:lvl w:ilvl="6" w:tplc="D8C45B4E" w:tentative="1">
      <w:start w:val="1"/>
      <w:numFmt w:val="bullet"/>
      <w:lvlText w:val=""/>
      <w:lvlJc w:val="left"/>
      <w:pPr>
        <w:tabs>
          <w:tab w:val="num" w:pos="5040"/>
        </w:tabs>
        <w:ind w:left="5040" w:hanging="360"/>
      </w:pPr>
      <w:rPr>
        <w:rFonts w:ascii="Wingdings" w:hAnsi="Wingdings" w:hint="default"/>
      </w:rPr>
    </w:lvl>
    <w:lvl w:ilvl="7" w:tplc="2F24EF94" w:tentative="1">
      <w:start w:val="1"/>
      <w:numFmt w:val="bullet"/>
      <w:lvlText w:val=""/>
      <w:lvlJc w:val="left"/>
      <w:pPr>
        <w:tabs>
          <w:tab w:val="num" w:pos="5760"/>
        </w:tabs>
        <w:ind w:left="5760" w:hanging="360"/>
      </w:pPr>
      <w:rPr>
        <w:rFonts w:ascii="Wingdings" w:hAnsi="Wingdings" w:hint="default"/>
      </w:rPr>
    </w:lvl>
    <w:lvl w:ilvl="8" w:tplc="7EFE70C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7572B"/>
    <w:multiLevelType w:val="hybridMultilevel"/>
    <w:tmpl w:val="5186DD90"/>
    <w:lvl w:ilvl="0" w:tplc="FFFFFFFF">
      <w:start w:val="1"/>
      <w:numFmt w:val="decimal"/>
      <w:lvlText w:val="%1-"/>
      <w:lvlJc w:val="left"/>
      <w:pPr>
        <w:ind w:left="870" w:hanging="42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5544B0"/>
    <w:multiLevelType w:val="hybridMultilevel"/>
    <w:tmpl w:val="2048F036"/>
    <w:lvl w:ilvl="0" w:tplc="CA92EFE2">
      <w:start w:val="1"/>
      <w:numFmt w:val="decimal"/>
      <w:lvlText w:val="%1."/>
      <w:lvlJc w:val="left"/>
      <w:pPr>
        <w:ind w:left="1620" w:hanging="360"/>
      </w:pPr>
      <w:rPr>
        <w:rFonts w:hint="default"/>
        <w:b w:val="0"/>
        <w:bCs/>
        <w:color w:val="C00000"/>
        <w:u w:val="none"/>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9" w15:restartNumberingAfterBreak="0">
    <w:nsid w:val="2FA0598B"/>
    <w:multiLevelType w:val="hybridMultilevel"/>
    <w:tmpl w:val="5186DD90"/>
    <w:lvl w:ilvl="0" w:tplc="02FE2302">
      <w:start w:val="1"/>
      <w:numFmt w:val="decimal"/>
      <w:lvlText w:val="%1-"/>
      <w:lvlJc w:val="left"/>
      <w:pPr>
        <w:ind w:left="51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32D14BED"/>
    <w:multiLevelType w:val="hybridMultilevel"/>
    <w:tmpl w:val="17A68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04A15"/>
    <w:multiLevelType w:val="hybridMultilevel"/>
    <w:tmpl w:val="5B9031A6"/>
    <w:lvl w:ilvl="0" w:tplc="612C53F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9B23BF"/>
    <w:multiLevelType w:val="multilevel"/>
    <w:tmpl w:val="080E54C8"/>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b/>
        <w:bCs/>
        <w:u w:val="single"/>
      </w:rPr>
    </w:lvl>
    <w:lvl w:ilvl="2">
      <w:start w:val="1"/>
      <w:numFmt w:val="decimal"/>
      <w:lvlText w:val="%1-%2.%3"/>
      <w:lvlJc w:val="left"/>
      <w:pPr>
        <w:ind w:left="2880" w:hanging="108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300" w:hanging="180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460" w:hanging="2160"/>
      </w:pPr>
      <w:rPr>
        <w:rFonts w:hint="default"/>
      </w:rPr>
    </w:lvl>
    <w:lvl w:ilvl="8">
      <w:start w:val="1"/>
      <w:numFmt w:val="decimal"/>
      <w:lvlText w:val="%1-%2.%3.%4.%5.%6.%7.%8.%9"/>
      <w:lvlJc w:val="left"/>
      <w:pPr>
        <w:ind w:left="9720" w:hanging="2520"/>
      </w:pPr>
      <w:rPr>
        <w:rFonts w:hint="default"/>
      </w:rPr>
    </w:lvl>
  </w:abstractNum>
  <w:abstractNum w:abstractNumId="16"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D01E5"/>
    <w:multiLevelType w:val="hybridMultilevel"/>
    <w:tmpl w:val="24486696"/>
    <w:lvl w:ilvl="0" w:tplc="9F4EF7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E92340"/>
    <w:multiLevelType w:val="hybridMultilevel"/>
    <w:tmpl w:val="70665DFA"/>
    <w:lvl w:ilvl="0" w:tplc="D786E99C">
      <w:start w:val="1"/>
      <w:numFmt w:val="decimal"/>
      <w:lvlText w:val="%1-"/>
      <w:lvlJc w:val="left"/>
      <w:pPr>
        <w:ind w:left="91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C9C1242"/>
    <w:multiLevelType w:val="hybridMultilevel"/>
    <w:tmpl w:val="4FC4A21A"/>
    <w:lvl w:ilvl="0" w:tplc="CC6AA494">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D626792"/>
    <w:multiLevelType w:val="hybridMultilevel"/>
    <w:tmpl w:val="72E67BD6"/>
    <w:lvl w:ilvl="0" w:tplc="9B28D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29956064">
    <w:abstractNumId w:val="20"/>
  </w:num>
  <w:num w:numId="2" w16cid:durableId="676231172">
    <w:abstractNumId w:val="16"/>
  </w:num>
  <w:num w:numId="3" w16cid:durableId="7241860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9648311">
    <w:abstractNumId w:val="29"/>
  </w:num>
  <w:num w:numId="5" w16cid:durableId="1235236885">
    <w:abstractNumId w:val="12"/>
  </w:num>
  <w:num w:numId="6" w16cid:durableId="1452632143">
    <w:abstractNumId w:val="21"/>
  </w:num>
  <w:num w:numId="7" w16cid:durableId="1593003283">
    <w:abstractNumId w:val="27"/>
  </w:num>
  <w:num w:numId="8" w16cid:durableId="544758541">
    <w:abstractNumId w:val="4"/>
  </w:num>
  <w:num w:numId="9" w16cid:durableId="2066564089">
    <w:abstractNumId w:val="10"/>
  </w:num>
  <w:num w:numId="10" w16cid:durableId="936403240">
    <w:abstractNumId w:val="14"/>
  </w:num>
  <w:num w:numId="11" w16cid:durableId="537740074">
    <w:abstractNumId w:val="24"/>
  </w:num>
  <w:num w:numId="12" w16cid:durableId="705759131">
    <w:abstractNumId w:val="7"/>
  </w:num>
  <w:num w:numId="13" w16cid:durableId="1424837006">
    <w:abstractNumId w:val="5"/>
  </w:num>
  <w:num w:numId="14" w16cid:durableId="261114833">
    <w:abstractNumId w:val="26"/>
  </w:num>
  <w:num w:numId="15" w16cid:durableId="179005335">
    <w:abstractNumId w:val="19"/>
  </w:num>
  <w:num w:numId="16" w16cid:durableId="725684644">
    <w:abstractNumId w:val="8"/>
  </w:num>
  <w:num w:numId="17" w16cid:durableId="502402443">
    <w:abstractNumId w:val="23"/>
  </w:num>
  <w:num w:numId="18" w16cid:durableId="760686360">
    <w:abstractNumId w:val="6"/>
  </w:num>
  <w:num w:numId="19" w16cid:durableId="351496274">
    <w:abstractNumId w:val="25"/>
  </w:num>
  <w:num w:numId="20" w16cid:durableId="1923177870">
    <w:abstractNumId w:val="18"/>
  </w:num>
  <w:num w:numId="21" w16cid:durableId="1225722700">
    <w:abstractNumId w:val="0"/>
  </w:num>
  <w:num w:numId="22" w16cid:durableId="569274962">
    <w:abstractNumId w:val="2"/>
  </w:num>
  <w:num w:numId="23" w16cid:durableId="362754121">
    <w:abstractNumId w:val="22"/>
  </w:num>
  <w:num w:numId="24" w16cid:durableId="644510050">
    <w:abstractNumId w:val="28"/>
  </w:num>
  <w:num w:numId="25" w16cid:durableId="172188940">
    <w:abstractNumId w:val="9"/>
  </w:num>
  <w:num w:numId="26" w16cid:durableId="1154875824">
    <w:abstractNumId w:val="3"/>
  </w:num>
  <w:num w:numId="27" w16cid:durableId="2128153739">
    <w:abstractNumId w:val="17"/>
  </w:num>
  <w:num w:numId="28" w16cid:durableId="1941254299">
    <w:abstractNumId w:val="13"/>
  </w:num>
  <w:num w:numId="29" w16cid:durableId="738483358">
    <w:abstractNumId w:val="15"/>
  </w:num>
  <w:num w:numId="30" w16cid:durableId="1547910461">
    <w:abstractNumId w:val="1"/>
  </w:num>
  <w:num w:numId="31" w16cid:durableId="4491271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327A"/>
    <w:rsid w:val="0000387E"/>
    <w:rsid w:val="0000474D"/>
    <w:rsid w:val="000056E8"/>
    <w:rsid w:val="00006EE3"/>
    <w:rsid w:val="000075F1"/>
    <w:rsid w:val="00007973"/>
    <w:rsid w:val="00007D02"/>
    <w:rsid w:val="00011C53"/>
    <w:rsid w:val="00012C42"/>
    <w:rsid w:val="00013AC4"/>
    <w:rsid w:val="00013F1D"/>
    <w:rsid w:val="000155FB"/>
    <w:rsid w:val="00015C7D"/>
    <w:rsid w:val="00016779"/>
    <w:rsid w:val="000168C7"/>
    <w:rsid w:val="000176F4"/>
    <w:rsid w:val="00020543"/>
    <w:rsid w:val="000213D4"/>
    <w:rsid w:val="00022E2C"/>
    <w:rsid w:val="00023694"/>
    <w:rsid w:val="00025AC6"/>
    <w:rsid w:val="00026871"/>
    <w:rsid w:val="00030791"/>
    <w:rsid w:val="000322B4"/>
    <w:rsid w:val="00034917"/>
    <w:rsid w:val="00034DA1"/>
    <w:rsid w:val="00037725"/>
    <w:rsid w:val="00037830"/>
    <w:rsid w:val="00043755"/>
    <w:rsid w:val="000445D5"/>
    <w:rsid w:val="0004508A"/>
    <w:rsid w:val="00051E2E"/>
    <w:rsid w:val="00053560"/>
    <w:rsid w:val="00055308"/>
    <w:rsid w:val="00056D0A"/>
    <w:rsid w:val="00063B4B"/>
    <w:rsid w:val="00073BC4"/>
    <w:rsid w:val="00074E3E"/>
    <w:rsid w:val="000759F6"/>
    <w:rsid w:val="000771E7"/>
    <w:rsid w:val="0008075A"/>
    <w:rsid w:val="000828E3"/>
    <w:rsid w:val="00083A69"/>
    <w:rsid w:val="0008553E"/>
    <w:rsid w:val="00086687"/>
    <w:rsid w:val="00086759"/>
    <w:rsid w:val="00087307"/>
    <w:rsid w:val="00090B1E"/>
    <w:rsid w:val="00092397"/>
    <w:rsid w:val="00092708"/>
    <w:rsid w:val="000935F8"/>
    <w:rsid w:val="000943EA"/>
    <w:rsid w:val="00094948"/>
    <w:rsid w:val="00095FFC"/>
    <w:rsid w:val="00097680"/>
    <w:rsid w:val="000A2BC1"/>
    <w:rsid w:val="000A5DA2"/>
    <w:rsid w:val="000A6BBB"/>
    <w:rsid w:val="000A6E9C"/>
    <w:rsid w:val="000B15EF"/>
    <w:rsid w:val="000B1724"/>
    <w:rsid w:val="000B3D01"/>
    <w:rsid w:val="000B5A6E"/>
    <w:rsid w:val="000C0218"/>
    <w:rsid w:val="000C04E6"/>
    <w:rsid w:val="000C12FD"/>
    <w:rsid w:val="000C371D"/>
    <w:rsid w:val="000C4A6B"/>
    <w:rsid w:val="000C5225"/>
    <w:rsid w:val="000C5848"/>
    <w:rsid w:val="000C7FD0"/>
    <w:rsid w:val="000D218A"/>
    <w:rsid w:val="000D3EFF"/>
    <w:rsid w:val="000D4C72"/>
    <w:rsid w:val="000E09E4"/>
    <w:rsid w:val="000E1C14"/>
    <w:rsid w:val="000E2624"/>
    <w:rsid w:val="000E5DBA"/>
    <w:rsid w:val="000E6164"/>
    <w:rsid w:val="000F119A"/>
    <w:rsid w:val="000F11DF"/>
    <w:rsid w:val="000F21CA"/>
    <w:rsid w:val="000F404C"/>
    <w:rsid w:val="000F47D0"/>
    <w:rsid w:val="000F48F2"/>
    <w:rsid w:val="000F651D"/>
    <w:rsid w:val="001004AF"/>
    <w:rsid w:val="00100E37"/>
    <w:rsid w:val="00101DA0"/>
    <w:rsid w:val="00101F07"/>
    <w:rsid w:val="00104AE6"/>
    <w:rsid w:val="00106875"/>
    <w:rsid w:val="00110572"/>
    <w:rsid w:val="001106D7"/>
    <w:rsid w:val="00112D1C"/>
    <w:rsid w:val="00112FA9"/>
    <w:rsid w:val="0011456C"/>
    <w:rsid w:val="001223A1"/>
    <w:rsid w:val="001257B3"/>
    <w:rsid w:val="00125CA8"/>
    <w:rsid w:val="00125EC6"/>
    <w:rsid w:val="00130417"/>
    <w:rsid w:val="0013122F"/>
    <w:rsid w:val="00132D4A"/>
    <w:rsid w:val="00134CDF"/>
    <w:rsid w:val="0013506F"/>
    <w:rsid w:val="001361F1"/>
    <w:rsid w:val="001421D1"/>
    <w:rsid w:val="001439BD"/>
    <w:rsid w:val="001507AE"/>
    <w:rsid w:val="00151006"/>
    <w:rsid w:val="00152C76"/>
    <w:rsid w:val="00153F3F"/>
    <w:rsid w:val="001568E3"/>
    <w:rsid w:val="00161EBC"/>
    <w:rsid w:val="00162607"/>
    <w:rsid w:val="00162772"/>
    <w:rsid w:val="00164D18"/>
    <w:rsid w:val="001679BB"/>
    <w:rsid w:val="00167E7B"/>
    <w:rsid w:val="00171AE2"/>
    <w:rsid w:val="00172D74"/>
    <w:rsid w:val="00175451"/>
    <w:rsid w:val="001757A7"/>
    <w:rsid w:val="00175BF3"/>
    <w:rsid w:val="00176682"/>
    <w:rsid w:val="00180F4C"/>
    <w:rsid w:val="00183026"/>
    <w:rsid w:val="001833A9"/>
    <w:rsid w:val="00183FAF"/>
    <w:rsid w:val="001901E5"/>
    <w:rsid w:val="001902DC"/>
    <w:rsid w:val="00190EC0"/>
    <w:rsid w:val="001914C0"/>
    <w:rsid w:val="00194BC3"/>
    <w:rsid w:val="00196A17"/>
    <w:rsid w:val="00196A2B"/>
    <w:rsid w:val="001A08E2"/>
    <w:rsid w:val="001A0A0C"/>
    <w:rsid w:val="001A1BE8"/>
    <w:rsid w:val="001A21A8"/>
    <w:rsid w:val="001A42BE"/>
    <w:rsid w:val="001A49E8"/>
    <w:rsid w:val="001A52D3"/>
    <w:rsid w:val="001A6070"/>
    <w:rsid w:val="001A61C6"/>
    <w:rsid w:val="001A7685"/>
    <w:rsid w:val="001B1AE2"/>
    <w:rsid w:val="001B4491"/>
    <w:rsid w:val="001B649D"/>
    <w:rsid w:val="001B7E6C"/>
    <w:rsid w:val="001C1FB4"/>
    <w:rsid w:val="001C29D0"/>
    <w:rsid w:val="001C2B4B"/>
    <w:rsid w:val="001C33C5"/>
    <w:rsid w:val="001C3454"/>
    <w:rsid w:val="001C4FC8"/>
    <w:rsid w:val="001C58B0"/>
    <w:rsid w:val="001C6149"/>
    <w:rsid w:val="001D1066"/>
    <w:rsid w:val="001D170D"/>
    <w:rsid w:val="001D3F84"/>
    <w:rsid w:val="001D6C49"/>
    <w:rsid w:val="001D7680"/>
    <w:rsid w:val="001D7A5A"/>
    <w:rsid w:val="001E611B"/>
    <w:rsid w:val="001E6323"/>
    <w:rsid w:val="001E7CB5"/>
    <w:rsid w:val="001E7DF3"/>
    <w:rsid w:val="001F1BAF"/>
    <w:rsid w:val="001F2744"/>
    <w:rsid w:val="001F38AC"/>
    <w:rsid w:val="001F4909"/>
    <w:rsid w:val="001F61B3"/>
    <w:rsid w:val="001F71F6"/>
    <w:rsid w:val="00201644"/>
    <w:rsid w:val="00201EAB"/>
    <w:rsid w:val="00205CED"/>
    <w:rsid w:val="00207068"/>
    <w:rsid w:val="002075C3"/>
    <w:rsid w:val="00212886"/>
    <w:rsid w:val="00212F28"/>
    <w:rsid w:val="002135A6"/>
    <w:rsid w:val="00213968"/>
    <w:rsid w:val="00214E3F"/>
    <w:rsid w:val="002242BF"/>
    <w:rsid w:val="002242C5"/>
    <w:rsid w:val="00225094"/>
    <w:rsid w:val="0022534B"/>
    <w:rsid w:val="0022720E"/>
    <w:rsid w:val="0023049B"/>
    <w:rsid w:val="00230BF0"/>
    <w:rsid w:val="002360EA"/>
    <w:rsid w:val="00236C9B"/>
    <w:rsid w:val="00236F9F"/>
    <w:rsid w:val="00237174"/>
    <w:rsid w:val="00243165"/>
    <w:rsid w:val="002431C9"/>
    <w:rsid w:val="00247495"/>
    <w:rsid w:val="00247C71"/>
    <w:rsid w:val="002571DD"/>
    <w:rsid w:val="002634A2"/>
    <w:rsid w:val="00266A32"/>
    <w:rsid w:val="00270DF1"/>
    <w:rsid w:val="00271465"/>
    <w:rsid w:val="00272B35"/>
    <w:rsid w:val="00273510"/>
    <w:rsid w:val="00274286"/>
    <w:rsid w:val="002807F2"/>
    <w:rsid w:val="00280F17"/>
    <w:rsid w:val="00281204"/>
    <w:rsid w:val="00281CE4"/>
    <w:rsid w:val="00285557"/>
    <w:rsid w:val="00290087"/>
    <w:rsid w:val="00290C4E"/>
    <w:rsid w:val="002933A1"/>
    <w:rsid w:val="002A2985"/>
    <w:rsid w:val="002A2A6F"/>
    <w:rsid w:val="002A3E04"/>
    <w:rsid w:val="002A5E21"/>
    <w:rsid w:val="002A68D8"/>
    <w:rsid w:val="002A7474"/>
    <w:rsid w:val="002A7A48"/>
    <w:rsid w:val="002B10B0"/>
    <w:rsid w:val="002B19D5"/>
    <w:rsid w:val="002B2F5D"/>
    <w:rsid w:val="002C0103"/>
    <w:rsid w:val="002C0D4E"/>
    <w:rsid w:val="002C154F"/>
    <w:rsid w:val="002C22D8"/>
    <w:rsid w:val="002C2532"/>
    <w:rsid w:val="002C5685"/>
    <w:rsid w:val="002C5985"/>
    <w:rsid w:val="002D1803"/>
    <w:rsid w:val="002D3611"/>
    <w:rsid w:val="002D6377"/>
    <w:rsid w:val="002E0A68"/>
    <w:rsid w:val="002E1247"/>
    <w:rsid w:val="002E783F"/>
    <w:rsid w:val="002F054B"/>
    <w:rsid w:val="002F17D8"/>
    <w:rsid w:val="002F223C"/>
    <w:rsid w:val="002F31CD"/>
    <w:rsid w:val="002F455A"/>
    <w:rsid w:val="00303408"/>
    <w:rsid w:val="00304389"/>
    <w:rsid w:val="003043DF"/>
    <w:rsid w:val="003045AE"/>
    <w:rsid w:val="0030491E"/>
    <w:rsid w:val="003055C2"/>
    <w:rsid w:val="003121C3"/>
    <w:rsid w:val="00313ACE"/>
    <w:rsid w:val="003155D4"/>
    <w:rsid w:val="003263F6"/>
    <w:rsid w:val="003267FD"/>
    <w:rsid w:val="0032757E"/>
    <w:rsid w:val="003276FD"/>
    <w:rsid w:val="00331418"/>
    <w:rsid w:val="0033411B"/>
    <w:rsid w:val="003346B8"/>
    <w:rsid w:val="00336B30"/>
    <w:rsid w:val="003402EE"/>
    <w:rsid w:val="0035505E"/>
    <w:rsid w:val="003551B1"/>
    <w:rsid w:val="00355CF7"/>
    <w:rsid w:val="003579D7"/>
    <w:rsid w:val="0036217F"/>
    <w:rsid w:val="00363C8C"/>
    <w:rsid w:val="00364F5B"/>
    <w:rsid w:val="003662C4"/>
    <w:rsid w:val="003665D8"/>
    <w:rsid w:val="003714D4"/>
    <w:rsid w:val="00373CDA"/>
    <w:rsid w:val="00373F48"/>
    <w:rsid w:val="0037600B"/>
    <w:rsid w:val="00377979"/>
    <w:rsid w:val="003808DF"/>
    <w:rsid w:val="00383386"/>
    <w:rsid w:val="0038396D"/>
    <w:rsid w:val="003839B9"/>
    <w:rsid w:val="00383D48"/>
    <w:rsid w:val="0038672F"/>
    <w:rsid w:val="00387431"/>
    <w:rsid w:val="00390391"/>
    <w:rsid w:val="003926DD"/>
    <w:rsid w:val="00392785"/>
    <w:rsid w:val="003945C4"/>
    <w:rsid w:val="00395CED"/>
    <w:rsid w:val="0039683C"/>
    <w:rsid w:val="003976B2"/>
    <w:rsid w:val="003A13DD"/>
    <w:rsid w:val="003A2048"/>
    <w:rsid w:val="003A2434"/>
    <w:rsid w:val="003A3FA6"/>
    <w:rsid w:val="003A4946"/>
    <w:rsid w:val="003A58C0"/>
    <w:rsid w:val="003A61F6"/>
    <w:rsid w:val="003A6883"/>
    <w:rsid w:val="003B24D3"/>
    <w:rsid w:val="003B575F"/>
    <w:rsid w:val="003B59E6"/>
    <w:rsid w:val="003B602F"/>
    <w:rsid w:val="003C245F"/>
    <w:rsid w:val="003C324D"/>
    <w:rsid w:val="003C35BF"/>
    <w:rsid w:val="003C4221"/>
    <w:rsid w:val="003C4872"/>
    <w:rsid w:val="003C4AEC"/>
    <w:rsid w:val="003C5D66"/>
    <w:rsid w:val="003C6721"/>
    <w:rsid w:val="003D0153"/>
    <w:rsid w:val="003D1BD3"/>
    <w:rsid w:val="003D416E"/>
    <w:rsid w:val="003D5B70"/>
    <w:rsid w:val="003E037D"/>
    <w:rsid w:val="003E16D6"/>
    <w:rsid w:val="003E1E59"/>
    <w:rsid w:val="003E3101"/>
    <w:rsid w:val="003E6245"/>
    <w:rsid w:val="003E71B8"/>
    <w:rsid w:val="003E798A"/>
    <w:rsid w:val="003F2587"/>
    <w:rsid w:val="003F26BF"/>
    <w:rsid w:val="003F2D6C"/>
    <w:rsid w:val="003F61B9"/>
    <w:rsid w:val="003F73E3"/>
    <w:rsid w:val="00400FDB"/>
    <w:rsid w:val="00403F71"/>
    <w:rsid w:val="004042ED"/>
    <w:rsid w:val="00404DD2"/>
    <w:rsid w:val="004115BD"/>
    <w:rsid w:val="004119A6"/>
    <w:rsid w:val="0041368C"/>
    <w:rsid w:val="00420862"/>
    <w:rsid w:val="00421B4C"/>
    <w:rsid w:val="00421BB7"/>
    <w:rsid w:val="00421EA8"/>
    <w:rsid w:val="00426456"/>
    <w:rsid w:val="0043072E"/>
    <w:rsid w:val="00431442"/>
    <w:rsid w:val="00431DFE"/>
    <w:rsid w:val="00434704"/>
    <w:rsid w:val="00435565"/>
    <w:rsid w:val="004371B9"/>
    <w:rsid w:val="00447D6C"/>
    <w:rsid w:val="004515F8"/>
    <w:rsid w:val="0045173E"/>
    <w:rsid w:val="00451F96"/>
    <w:rsid w:val="004520D5"/>
    <w:rsid w:val="004558BD"/>
    <w:rsid w:val="00455F1B"/>
    <w:rsid w:val="004618C1"/>
    <w:rsid w:val="00467376"/>
    <w:rsid w:val="00471537"/>
    <w:rsid w:val="00471BD9"/>
    <w:rsid w:val="00474B12"/>
    <w:rsid w:val="00474E66"/>
    <w:rsid w:val="00474F4A"/>
    <w:rsid w:val="00475929"/>
    <w:rsid w:val="004775B4"/>
    <w:rsid w:val="00477F5C"/>
    <w:rsid w:val="00483026"/>
    <w:rsid w:val="00487E63"/>
    <w:rsid w:val="00491B7F"/>
    <w:rsid w:val="00491CF1"/>
    <w:rsid w:val="0049238A"/>
    <w:rsid w:val="00496E1F"/>
    <w:rsid w:val="004A086D"/>
    <w:rsid w:val="004A1D89"/>
    <w:rsid w:val="004A4423"/>
    <w:rsid w:val="004A450D"/>
    <w:rsid w:val="004A4EFE"/>
    <w:rsid w:val="004B23AB"/>
    <w:rsid w:val="004B327B"/>
    <w:rsid w:val="004B640B"/>
    <w:rsid w:val="004B774F"/>
    <w:rsid w:val="004C171D"/>
    <w:rsid w:val="004C52BE"/>
    <w:rsid w:val="004C5C16"/>
    <w:rsid w:val="004C727D"/>
    <w:rsid w:val="004C74E8"/>
    <w:rsid w:val="004D1BD2"/>
    <w:rsid w:val="004D3DEE"/>
    <w:rsid w:val="004D4371"/>
    <w:rsid w:val="004D4987"/>
    <w:rsid w:val="004E0129"/>
    <w:rsid w:val="004E0A98"/>
    <w:rsid w:val="004E2192"/>
    <w:rsid w:val="004E4C2C"/>
    <w:rsid w:val="004E4F07"/>
    <w:rsid w:val="004E5B57"/>
    <w:rsid w:val="004F07DC"/>
    <w:rsid w:val="004F3BC7"/>
    <w:rsid w:val="004F40BF"/>
    <w:rsid w:val="004F437F"/>
    <w:rsid w:val="004F6055"/>
    <w:rsid w:val="004F7287"/>
    <w:rsid w:val="005013A3"/>
    <w:rsid w:val="0050164F"/>
    <w:rsid w:val="005018FB"/>
    <w:rsid w:val="00502521"/>
    <w:rsid w:val="005035A0"/>
    <w:rsid w:val="00514BFD"/>
    <w:rsid w:val="00514E17"/>
    <w:rsid w:val="005178B2"/>
    <w:rsid w:val="005225FE"/>
    <w:rsid w:val="00523A1B"/>
    <w:rsid w:val="00523B70"/>
    <w:rsid w:val="00523F6C"/>
    <w:rsid w:val="005255C7"/>
    <w:rsid w:val="00525C91"/>
    <w:rsid w:val="00530ECF"/>
    <w:rsid w:val="0053423E"/>
    <w:rsid w:val="00536E4B"/>
    <w:rsid w:val="00540E04"/>
    <w:rsid w:val="00542194"/>
    <w:rsid w:val="00542F2A"/>
    <w:rsid w:val="00543DB1"/>
    <w:rsid w:val="005454A8"/>
    <w:rsid w:val="0054650C"/>
    <w:rsid w:val="0054663D"/>
    <w:rsid w:val="005509FF"/>
    <w:rsid w:val="0055156A"/>
    <w:rsid w:val="00553A86"/>
    <w:rsid w:val="005540C1"/>
    <w:rsid w:val="00556E4C"/>
    <w:rsid w:val="00561627"/>
    <w:rsid w:val="00565457"/>
    <w:rsid w:val="00571A22"/>
    <w:rsid w:val="0057272E"/>
    <w:rsid w:val="005752C5"/>
    <w:rsid w:val="00580C3B"/>
    <w:rsid w:val="0058150A"/>
    <w:rsid w:val="00582304"/>
    <w:rsid w:val="00582563"/>
    <w:rsid w:val="005849D4"/>
    <w:rsid w:val="0058523D"/>
    <w:rsid w:val="0058537A"/>
    <w:rsid w:val="00590A92"/>
    <w:rsid w:val="005918FC"/>
    <w:rsid w:val="00592C70"/>
    <w:rsid w:val="00593AC4"/>
    <w:rsid w:val="0059412B"/>
    <w:rsid w:val="005A6AF2"/>
    <w:rsid w:val="005A7132"/>
    <w:rsid w:val="005A763B"/>
    <w:rsid w:val="005B0479"/>
    <w:rsid w:val="005B09BF"/>
    <w:rsid w:val="005B55E2"/>
    <w:rsid w:val="005B5EB5"/>
    <w:rsid w:val="005B69D4"/>
    <w:rsid w:val="005B73B7"/>
    <w:rsid w:val="005B7E4B"/>
    <w:rsid w:val="005C0509"/>
    <w:rsid w:val="005C0721"/>
    <w:rsid w:val="005C20D7"/>
    <w:rsid w:val="005C2BE9"/>
    <w:rsid w:val="005C4270"/>
    <w:rsid w:val="005C4A3C"/>
    <w:rsid w:val="005C562E"/>
    <w:rsid w:val="005C6929"/>
    <w:rsid w:val="005D0B00"/>
    <w:rsid w:val="005D120E"/>
    <w:rsid w:val="005D2092"/>
    <w:rsid w:val="005D2875"/>
    <w:rsid w:val="005D546B"/>
    <w:rsid w:val="005D7190"/>
    <w:rsid w:val="005D7FA1"/>
    <w:rsid w:val="005E03F5"/>
    <w:rsid w:val="005E0503"/>
    <w:rsid w:val="005E0D70"/>
    <w:rsid w:val="005E0F81"/>
    <w:rsid w:val="005E1DDE"/>
    <w:rsid w:val="005E50F2"/>
    <w:rsid w:val="005E7803"/>
    <w:rsid w:val="005F0023"/>
    <w:rsid w:val="005F03ED"/>
    <w:rsid w:val="005F123D"/>
    <w:rsid w:val="005F1676"/>
    <w:rsid w:val="005F3AFB"/>
    <w:rsid w:val="005F7179"/>
    <w:rsid w:val="005F7490"/>
    <w:rsid w:val="00600B98"/>
    <w:rsid w:val="00601BE9"/>
    <w:rsid w:val="0060222F"/>
    <w:rsid w:val="006025BE"/>
    <w:rsid w:val="00605BE8"/>
    <w:rsid w:val="00607755"/>
    <w:rsid w:val="006168A3"/>
    <w:rsid w:val="006217D1"/>
    <w:rsid w:val="006221A1"/>
    <w:rsid w:val="006254D4"/>
    <w:rsid w:val="00630E46"/>
    <w:rsid w:val="00633C64"/>
    <w:rsid w:val="00634FC5"/>
    <w:rsid w:val="00636C17"/>
    <w:rsid w:val="00643F6F"/>
    <w:rsid w:val="00643F86"/>
    <w:rsid w:val="00644AFF"/>
    <w:rsid w:val="00654E8F"/>
    <w:rsid w:val="00655628"/>
    <w:rsid w:val="00661833"/>
    <w:rsid w:val="006656E9"/>
    <w:rsid w:val="006661AE"/>
    <w:rsid w:val="006736F1"/>
    <w:rsid w:val="00675C91"/>
    <w:rsid w:val="00676E09"/>
    <w:rsid w:val="00677669"/>
    <w:rsid w:val="006807DF"/>
    <w:rsid w:val="00681A6E"/>
    <w:rsid w:val="00687EFB"/>
    <w:rsid w:val="006915A6"/>
    <w:rsid w:val="00692633"/>
    <w:rsid w:val="00693D56"/>
    <w:rsid w:val="00695848"/>
    <w:rsid w:val="006967C4"/>
    <w:rsid w:val="006A00E6"/>
    <w:rsid w:val="006A0F3A"/>
    <w:rsid w:val="006A1DC2"/>
    <w:rsid w:val="006A3B19"/>
    <w:rsid w:val="006A4349"/>
    <w:rsid w:val="006A5264"/>
    <w:rsid w:val="006B19FE"/>
    <w:rsid w:val="006B35A7"/>
    <w:rsid w:val="006B5A90"/>
    <w:rsid w:val="006B5C1E"/>
    <w:rsid w:val="006B749A"/>
    <w:rsid w:val="006C1210"/>
    <w:rsid w:val="006C3CA8"/>
    <w:rsid w:val="006D57BA"/>
    <w:rsid w:val="006D5A0E"/>
    <w:rsid w:val="006D75BE"/>
    <w:rsid w:val="006E387F"/>
    <w:rsid w:val="006E3977"/>
    <w:rsid w:val="006E52BE"/>
    <w:rsid w:val="006E6375"/>
    <w:rsid w:val="006E6872"/>
    <w:rsid w:val="006E7579"/>
    <w:rsid w:val="006E7A70"/>
    <w:rsid w:val="006F0BED"/>
    <w:rsid w:val="006F1DFD"/>
    <w:rsid w:val="006F3B76"/>
    <w:rsid w:val="006F3F1C"/>
    <w:rsid w:val="006F6DC9"/>
    <w:rsid w:val="006F715E"/>
    <w:rsid w:val="006F7A64"/>
    <w:rsid w:val="00700A50"/>
    <w:rsid w:val="00703C69"/>
    <w:rsid w:val="007041E4"/>
    <w:rsid w:val="007052CB"/>
    <w:rsid w:val="00705DF1"/>
    <w:rsid w:val="00707BC7"/>
    <w:rsid w:val="007113AD"/>
    <w:rsid w:val="007119CE"/>
    <w:rsid w:val="007135E4"/>
    <w:rsid w:val="00713707"/>
    <w:rsid w:val="00714C8A"/>
    <w:rsid w:val="00717179"/>
    <w:rsid w:val="0072154F"/>
    <w:rsid w:val="007228C8"/>
    <w:rsid w:val="00722FD9"/>
    <w:rsid w:val="00723097"/>
    <w:rsid w:val="00723DBC"/>
    <w:rsid w:val="00726943"/>
    <w:rsid w:val="007272D5"/>
    <w:rsid w:val="00730D85"/>
    <w:rsid w:val="00731839"/>
    <w:rsid w:val="00732BD7"/>
    <w:rsid w:val="00734ABF"/>
    <w:rsid w:val="007358B0"/>
    <w:rsid w:val="0073756E"/>
    <w:rsid w:val="00737903"/>
    <w:rsid w:val="00741566"/>
    <w:rsid w:val="007440D4"/>
    <w:rsid w:val="00744146"/>
    <w:rsid w:val="00744A9C"/>
    <w:rsid w:val="007452C5"/>
    <w:rsid w:val="00750932"/>
    <w:rsid w:val="00751871"/>
    <w:rsid w:val="00752B28"/>
    <w:rsid w:val="0075313B"/>
    <w:rsid w:val="00754E4C"/>
    <w:rsid w:val="00761688"/>
    <w:rsid w:val="0076204B"/>
    <w:rsid w:val="00763DB6"/>
    <w:rsid w:val="00764ED6"/>
    <w:rsid w:val="00765839"/>
    <w:rsid w:val="00765BFD"/>
    <w:rsid w:val="00767342"/>
    <w:rsid w:val="007673D0"/>
    <w:rsid w:val="00771EBC"/>
    <w:rsid w:val="00771F02"/>
    <w:rsid w:val="00772160"/>
    <w:rsid w:val="00772E9D"/>
    <w:rsid w:val="0077422B"/>
    <w:rsid w:val="00774F7D"/>
    <w:rsid w:val="00775376"/>
    <w:rsid w:val="007753D1"/>
    <w:rsid w:val="00784FFC"/>
    <w:rsid w:val="00786AFC"/>
    <w:rsid w:val="00787EEE"/>
    <w:rsid w:val="00790ABE"/>
    <w:rsid w:val="00791EB0"/>
    <w:rsid w:val="00793E43"/>
    <w:rsid w:val="00794DAE"/>
    <w:rsid w:val="007955F5"/>
    <w:rsid w:val="00795CD4"/>
    <w:rsid w:val="0079620B"/>
    <w:rsid w:val="007A0D6D"/>
    <w:rsid w:val="007A1072"/>
    <w:rsid w:val="007A2D81"/>
    <w:rsid w:val="007A35DD"/>
    <w:rsid w:val="007A3D71"/>
    <w:rsid w:val="007A56EC"/>
    <w:rsid w:val="007A5B62"/>
    <w:rsid w:val="007A6104"/>
    <w:rsid w:val="007A6B85"/>
    <w:rsid w:val="007B0184"/>
    <w:rsid w:val="007B01A6"/>
    <w:rsid w:val="007B5A3A"/>
    <w:rsid w:val="007B7CC5"/>
    <w:rsid w:val="007D05C2"/>
    <w:rsid w:val="007D2712"/>
    <w:rsid w:val="007D2A2C"/>
    <w:rsid w:val="007D2D79"/>
    <w:rsid w:val="007D7525"/>
    <w:rsid w:val="007D7F77"/>
    <w:rsid w:val="007E0561"/>
    <w:rsid w:val="007E145B"/>
    <w:rsid w:val="007E3600"/>
    <w:rsid w:val="007E3E98"/>
    <w:rsid w:val="007E4740"/>
    <w:rsid w:val="007F1BA4"/>
    <w:rsid w:val="007F1F93"/>
    <w:rsid w:val="007F439F"/>
    <w:rsid w:val="007F4A69"/>
    <w:rsid w:val="007F51BD"/>
    <w:rsid w:val="007F5D2E"/>
    <w:rsid w:val="008022C9"/>
    <w:rsid w:val="00802B7F"/>
    <w:rsid w:val="00803060"/>
    <w:rsid w:val="0080388E"/>
    <w:rsid w:val="008220BA"/>
    <w:rsid w:val="00822DF7"/>
    <w:rsid w:val="008239EB"/>
    <w:rsid w:val="008242B9"/>
    <w:rsid w:val="00824A7E"/>
    <w:rsid w:val="008258D0"/>
    <w:rsid w:val="00825E9D"/>
    <w:rsid w:val="00826560"/>
    <w:rsid w:val="008276AA"/>
    <w:rsid w:val="00827BC6"/>
    <w:rsid w:val="00832733"/>
    <w:rsid w:val="00834185"/>
    <w:rsid w:val="00840C84"/>
    <w:rsid w:val="008429D6"/>
    <w:rsid w:val="008432D4"/>
    <w:rsid w:val="0084348B"/>
    <w:rsid w:val="008446C4"/>
    <w:rsid w:val="008459A8"/>
    <w:rsid w:val="00850446"/>
    <w:rsid w:val="0085119B"/>
    <w:rsid w:val="0085225A"/>
    <w:rsid w:val="00853B2D"/>
    <w:rsid w:val="00853D7B"/>
    <w:rsid w:val="00853E8C"/>
    <w:rsid w:val="00854147"/>
    <w:rsid w:val="008545D0"/>
    <w:rsid w:val="00854BCB"/>
    <w:rsid w:val="00856047"/>
    <w:rsid w:val="00857C7C"/>
    <w:rsid w:val="0086149E"/>
    <w:rsid w:val="00862F59"/>
    <w:rsid w:val="00863644"/>
    <w:rsid w:val="00863995"/>
    <w:rsid w:val="0086483E"/>
    <w:rsid w:val="00871B54"/>
    <w:rsid w:val="008729AC"/>
    <w:rsid w:val="0087476F"/>
    <w:rsid w:val="00874F49"/>
    <w:rsid w:val="008805C6"/>
    <w:rsid w:val="008819FB"/>
    <w:rsid w:val="0088279D"/>
    <w:rsid w:val="00884EA5"/>
    <w:rsid w:val="00885E97"/>
    <w:rsid w:val="008952A1"/>
    <w:rsid w:val="008953E8"/>
    <w:rsid w:val="00895F54"/>
    <w:rsid w:val="00896B2D"/>
    <w:rsid w:val="008A29BA"/>
    <w:rsid w:val="008A2F32"/>
    <w:rsid w:val="008A764A"/>
    <w:rsid w:val="008B6CEC"/>
    <w:rsid w:val="008C0C79"/>
    <w:rsid w:val="008C3A53"/>
    <w:rsid w:val="008C3AC0"/>
    <w:rsid w:val="008C4641"/>
    <w:rsid w:val="008C5C92"/>
    <w:rsid w:val="008D04CB"/>
    <w:rsid w:val="008D07B9"/>
    <w:rsid w:val="008D23B9"/>
    <w:rsid w:val="008D4F20"/>
    <w:rsid w:val="008D5A44"/>
    <w:rsid w:val="008D6E66"/>
    <w:rsid w:val="008E28F1"/>
    <w:rsid w:val="008F0FCF"/>
    <w:rsid w:val="008F13DE"/>
    <w:rsid w:val="008F270C"/>
    <w:rsid w:val="008F6903"/>
    <w:rsid w:val="008F74C2"/>
    <w:rsid w:val="008F7566"/>
    <w:rsid w:val="008F7CB4"/>
    <w:rsid w:val="00903673"/>
    <w:rsid w:val="0090536F"/>
    <w:rsid w:val="00906DBE"/>
    <w:rsid w:val="00911279"/>
    <w:rsid w:val="00913740"/>
    <w:rsid w:val="00913B74"/>
    <w:rsid w:val="00913F76"/>
    <w:rsid w:val="00914528"/>
    <w:rsid w:val="0091742C"/>
    <w:rsid w:val="00922355"/>
    <w:rsid w:val="009242EE"/>
    <w:rsid w:val="009244D1"/>
    <w:rsid w:val="009245E4"/>
    <w:rsid w:val="00924A66"/>
    <w:rsid w:val="009258CF"/>
    <w:rsid w:val="009264BD"/>
    <w:rsid w:val="00926932"/>
    <w:rsid w:val="00930081"/>
    <w:rsid w:val="00930815"/>
    <w:rsid w:val="0093132C"/>
    <w:rsid w:val="00933614"/>
    <w:rsid w:val="00935515"/>
    <w:rsid w:val="00937E59"/>
    <w:rsid w:val="009402E6"/>
    <w:rsid w:val="009416D0"/>
    <w:rsid w:val="009429A8"/>
    <w:rsid w:val="00950899"/>
    <w:rsid w:val="0095158F"/>
    <w:rsid w:val="00952EAC"/>
    <w:rsid w:val="00953B5F"/>
    <w:rsid w:val="0095798B"/>
    <w:rsid w:val="00960ADF"/>
    <w:rsid w:val="009623A5"/>
    <w:rsid w:val="00963CB5"/>
    <w:rsid w:val="00970D92"/>
    <w:rsid w:val="00973EA8"/>
    <w:rsid w:val="00976E39"/>
    <w:rsid w:val="00977F48"/>
    <w:rsid w:val="00980BC7"/>
    <w:rsid w:val="00981A80"/>
    <w:rsid w:val="00983E22"/>
    <w:rsid w:val="009845DD"/>
    <w:rsid w:val="00985680"/>
    <w:rsid w:val="00985A47"/>
    <w:rsid w:val="009861A4"/>
    <w:rsid w:val="0099152E"/>
    <w:rsid w:val="009A30F2"/>
    <w:rsid w:val="009A344B"/>
    <w:rsid w:val="009A743F"/>
    <w:rsid w:val="009B131C"/>
    <w:rsid w:val="009B2469"/>
    <w:rsid w:val="009B4E7C"/>
    <w:rsid w:val="009B66A3"/>
    <w:rsid w:val="009C0720"/>
    <w:rsid w:val="009C22DF"/>
    <w:rsid w:val="009C2572"/>
    <w:rsid w:val="009C5A1C"/>
    <w:rsid w:val="009D0A77"/>
    <w:rsid w:val="009D2BFD"/>
    <w:rsid w:val="009D38DD"/>
    <w:rsid w:val="009E0874"/>
    <w:rsid w:val="009E343D"/>
    <w:rsid w:val="009E669C"/>
    <w:rsid w:val="009E69F6"/>
    <w:rsid w:val="009E7CAE"/>
    <w:rsid w:val="009F3325"/>
    <w:rsid w:val="009F4151"/>
    <w:rsid w:val="009F499F"/>
    <w:rsid w:val="009F5211"/>
    <w:rsid w:val="009F55F3"/>
    <w:rsid w:val="009F5B3D"/>
    <w:rsid w:val="009F756B"/>
    <w:rsid w:val="00A02602"/>
    <w:rsid w:val="00A0277C"/>
    <w:rsid w:val="00A02783"/>
    <w:rsid w:val="00A02BBF"/>
    <w:rsid w:val="00A03FEC"/>
    <w:rsid w:val="00A07156"/>
    <w:rsid w:val="00A13925"/>
    <w:rsid w:val="00A142F9"/>
    <w:rsid w:val="00A153A6"/>
    <w:rsid w:val="00A16360"/>
    <w:rsid w:val="00A1701E"/>
    <w:rsid w:val="00A1759F"/>
    <w:rsid w:val="00A22093"/>
    <w:rsid w:val="00A22B17"/>
    <w:rsid w:val="00A255AB"/>
    <w:rsid w:val="00A272AB"/>
    <w:rsid w:val="00A2756E"/>
    <w:rsid w:val="00A276D9"/>
    <w:rsid w:val="00A2780E"/>
    <w:rsid w:val="00A35AF0"/>
    <w:rsid w:val="00A469D2"/>
    <w:rsid w:val="00A46CC3"/>
    <w:rsid w:val="00A476EA"/>
    <w:rsid w:val="00A47A9C"/>
    <w:rsid w:val="00A516B0"/>
    <w:rsid w:val="00A51EAF"/>
    <w:rsid w:val="00A53E35"/>
    <w:rsid w:val="00A55423"/>
    <w:rsid w:val="00A64D3C"/>
    <w:rsid w:val="00A650EF"/>
    <w:rsid w:val="00A66360"/>
    <w:rsid w:val="00A66C6A"/>
    <w:rsid w:val="00A67E4B"/>
    <w:rsid w:val="00A67F92"/>
    <w:rsid w:val="00A70CF9"/>
    <w:rsid w:val="00A72DD1"/>
    <w:rsid w:val="00A73B5D"/>
    <w:rsid w:val="00A74122"/>
    <w:rsid w:val="00A74291"/>
    <w:rsid w:val="00A7598A"/>
    <w:rsid w:val="00A76DC4"/>
    <w:rsid w:val="00A76E87"/>
    <w:rsid w:val="00A80A4B"/>
    <w:rsid w:val="00A8280B"/>
    <w:rsid w:val="00A83532"/>
    <w:rsid w:val="00A86880"/>
    <w:rsid w:val="00A86D7E"/>
    <w:rsid w:val="00A87337"/>
    <w:rsid w:val="00A87CD2"/>
    <w:rsid w:val="00A93B09"/>
    <w:rsid w:val="00A9493F"/>
    <w:rsid w:val="00A974C0"/>
    <w:rsid w:val="00AA0A18"/>
    <w:rsid w:val="00AA10A3"/>
    <w:rsid w:val="00AA1453"/>
    <w:rsid w:val="00AA3D5E"/>
    <w:rsid w:val="00AA7F7A"/>
    <w:rsid w:val="00AB2591"/>
    <w:rsid w:val="00AB2DA2"/>
    <w:rsid w:val="00AB439A"/>
    <w:rsid w:val="00AB7232"/>
    <w:rsid w:val="00AC4DA3"/>
    <w:rsid w:val="00AC523D"/>
    <w:rsid w:val="00AC7B69"/>
    <w:rsid w:val="00AD01EF"/>
    <w:rsid w:val="00AD13DF"/>
    <w:rsid w:val="00AD26CD"/>
    <w:rsid w:val="00AD2C48"/>
    <w:rsid w:val="00AD7191"/>
    <w:rsid w:val="00AE37DA"/>
    <w:rsid w:val="00AE630B"/>
    <w:rsid w:val="00AE7CD3"/>
    <w:rsid w:val="00AF2398"/>
    <w:rsid w:val="00AF35B2"/>
    <w:rsid w:val="00AF54B5"/>
    <w:rsid w:val="00AF5ABA"/>
    <w:rsid w:val="00AF6F3F"/>
    <w:rsid w:val="00B00386"/>
    <w:rsid w:val="00B005FA"/>
    <w:rsid w:val="00B0068E"/>
    <w:rsid w:val="00B0457D"/>
    <w:rsid w:val="00B04FE2"/>
    <w:rsid w:val="00B06206"/>
    <w:rsid w:val="00B07E33"/>
    <w:rsid w:val="00B100C9"/>
    <w:rsid w:val="00B107DA"/>
    <w:rsid w:val="00B10B3F"/>
    <w:rsid w:val="00B14113"/>
    <w:rsid w:val="00B15429"/>
    <w:rsid w:val="00B16DC7"/>
    <w:rsid w:val="00B27606"/>
    <w:rsid w:val="00B30C8B"/>
    <w:rsid w:val="00B327DE"/>
    <w:rsid w:val="00B3394E"/>
    <w:rsid w:val="00B34017"/>
    <w:rsid w:val="00B36601"/>
    <w:rsid w:val="00B40064"/>
    <w:rsid w:val="00B43589"/>
    <w:rsid w:val="00B438F3"/>
    <w:rsid w:val="00B44038"/>
    <w:rsid w:val="00B45415"/>
    <w:rsid w:val="00B46DDA"/>
    <w:rsid w:val="00B47C3F"/>
    <w:rsid w:val="00B50115"/>
    <w:rsid w:val="00B501A6"/>
    <w:rsid w:val="00B523C0"/>
    <w:rsid w:val="00B54F98"/>
    <w:rsid w:val="00B56097"/>
    <w:rsid w:val="00B56BE2"/>
    <w:rsid w:val="00B57F52"/>
    <w:rsid w:val="00B60628"/>
    <w:rsid w:val="00B61BF6"/>
    <w:rsid w:val="00B63983"/>
    <w:rsid w:val="00B64C42"/>
    <w:rsid w:val="00B65F17"/>
    <w:rsid w:val="00B66B12"/>
    <w:rsid w:val="00B719B4"/>
    <w:rsid w:val="00B73154"/>
    <w:rsid w:val="00B74521"/>
    <w:rsid w:val="00B754F2"/>
    <w:rsid w:val="00B83044"/>
    <w:rsid w:val="00B84349"/>
    <w:rsid w:val="00B852B4"/>
    <w:rsid w:val="00B854CD"/>
    <w:rsid w:val="00B86E6E"/>
    <w:rsid w:val="00B86E7E"/>
    <w:rsid w:val="00B94494"/>
    <w:rsid w:val="00B977AD"/>
    <w:rsid w:val="00BA211F"/>
    <w:rsid w:val="00BA268E"/>
    <w:rsid w:val="00BA555A"/>
    <w:rsid w:val="00BA589D"/>
    <w:rsid w:val="00BA7EC9"/>
    <w:rsid w:val="00BB38C6"/>
    <w:rsid w:val="00BB4701"/>
    <w:rsid w:val="00BC0C48"/>
    <w:rsid w:val="00BC241C"/>
    <w:rsid w:val="00BE60DD"/>
    <w:rsid w:val="00BE6AF6"/>
    <w:rsid w:val="00BE7450"/>
    <w:rsid w:val="00BF06B1"/>
    <w:rsid w:val="00BF08E6"/>
    <w:rsid w:val="00BF4514"/>
    <w:rsid w:val="00BF4A83"/>
    <w:rsid w:val="00BF4AAD"/>
    <w:rsid w:val="00BF4DF9"/>
    <w:rsid w:val="00BF77F1"/>
    <w:rsid w:val="00C014E1"/>
    <w:rsid w:val="00C0254D"/>
    <w:rsid w:val="00C041A2"/>
    <w:rsid w:val="00C05A22"/>
    <w:rsid w:val="00C070B1"/>
    <w:rsid w:val="00C101CF"/>
    <w:rsid w:val="00C10CBE"/>
    <w:rsid w:val="00C1147F"/>
    <w:rsid w:val="00C12115"/>
    <w:rsid w:val="00C1215E"/>
    <w:rsid w:val="00C1394C"/>
    <w:rsid w:val="00C1539D"/>
    <w:rsid w:val="00C15B53"/>
    <w:rsid w:val="00C163F4"/>
    <w:rsid w:val="00C17654"/>
    <w:rsid w:val="00C26833"/>
    <w:rsid w:val="00C27C4D"/>
    <w:rsid w:val="00C3021D"/>
    <w:rsid w:val="00C306A5"/>
    <w:rsid w:val="00C31168"/>
    <w:rsid w:val="00C326AB"/>
    <w:rsid w:val="00C33B9E"/>
    <w:rsid w:val="00C341BE"/>
    <w:rsid w:val="00C344BF"/>
    <w:rsid w:val="00C34A60"/>
    <w:rsid w:val="00C36AF9"/>
    <w:rsid w:val="00C42CE6"/>
    <w:rsid w:val="00C50919"/>
    <w:rsid w:val="00C51A1F"/>
    <w:rsid w:val="00C52F92"/>
    <w:rsid w:val="00C540AF"/>
    <w:rsid w:val="00C5456C"/>
    <w:rsid w:val="00C54724"/>
    <w:rsid w:val="00C547F6"/>
    <w:rsid w:val="00C55BE8"/>
    <w:rsid w:val="00C562C9"/>
    <w:rsid w:val="00C57D98"/>
    <w:rsid w:val="00C629F3"/>
    <w:rsid w:val="00C63DB0"/>
    <w:rsid w:val="00C6580E"/>
    <w:rsid w:val="00C747AF"/>
    <w:rsid w:val="00C76264"/>
    <w:rsid w:val="00C76E51"/>
    <w:rsid w:val="00C81164"/>
    <w:rsid w:val="00C8131E"/>
    <w:rsid w:val="00C8377B"/>
    <w:rsid w:val="00C84F61"/>
    <w:rsid w:val="00C93329"/>
    <w:rsid w:val="00C95919"/>
    <w:rsid w:val="00C96DBE"/>
    <w:rsid w:val="00CA0CC4"/>
    <w:rsid w:val="00CA1A7A"/>
    <w:rsid w:val="00CA211D"/>
    <w:rsid w:val="00CA4468"/>
    <w:rsid w:val="00CA455A"/>
    <w:rsid w:val="00CB001B"/>
    <w:rsid w:val="00CB3BD1"/>
    <w:rsid w:val="00CB5690"/>
    <w:rsid w:val="00CB69EF"/>
    <w:rsid w:val="00CC13A8"/>
    <w:rsid w:val="00CC2FCC"/>
    <w:rsid w:val="00CC36B0"/>
    <w:rsid w:val="00CC45DC"/>
    <w:rsid w:val="00CC4900"/>
    <w:rsid w:val="00CC7680"/>
    <w:rsid w:val="00CC7A6B"/>
    <w:rsid w:val="00CD1DE8"/>
    <w:rsid w:val="00CD3D5F"/>
    <w:rsid w:val="00CD43F1"/>
    <w:rsid w:val="00CD5099"/>
    <w:rsid w:val="00CD5F89"/>
    <w:rsid w:val="00CD6701"/>
    <w:rsid w:val="00CD6C00"/>
    <w:rsid w:val="00CD785F"/>
    <w:rsid w:val="00CE41CB"/>
    <w:rsid w:val="00CE7C26"/>
    <w:rsid w:val="00CF0431"/>
    <w:rsid w:val="00CF2FDB"/>
    <w:rsid w:val="00CF4ABC"/>
    <w:rsid w:val="00CF5114"/>
    <w:rsid w:val="00CF569F"/>
    <w:rsid w:val="00D00262"/>
    <w:rsid w:val="00D00DF4"/>
    <w:rsid w:val="00D017A7"/>
    <w:rsid w:val="00D0216F"/>
    <w:rsid w:val="00D036F4"/>
    <w:rsid w:val="00D03F05"/>
    <w:rsid w:val="00D03F88"/>
    <w:rsid w:val="00D07075"/>
    <w:rsid w:val="00D11D86"/>
    <w:rsid w:val="00D12130"/>
    <w:rsid w:val="00D12F74"/>
    <w:rsid w:val="00D16201"/>
    <w:rsid w:val="00D16D53"/>
    <w:rsid w:val="00D20EF4"/>
    <w:rsid w:val="00D22567"/>
    <w:rsid w:val="00D22B48"/>
    <w:rsid w:val="00D240D3"/>
    <w:rsid w:val="00D25C5F"/>
    <w:rsid w:val="00D2776A"/>
    <w:rsid w:val="00D30D75"/>
    <w:rsid w:val="00D3320E"/>
    <w:rsid w:val="00D355BE"/>
    <w:rsid w:val="00D367C9"/>
    <w:rsid w:val="00D37850"/>
    <w:rsid w:val="00D3786A"/>
    <w:rsid w:val="00D4054B"/>
    <w:rsid w:val="00D40871"/>
    <w:rsid w:val="00D42A6C"/>
    <w:rsid w:val="00D437DC"/>
    <w:rsid w:val="00D45411"/>
    <w:rsid w:val="00D4605E"/>
    <w:rsid w:val="00D50EC2"/>
    <w:rsid w:val="00D52A0B"/>
    <w:rsid w:val="00D5497B"/>
    <w:rsid w:val="00D568E6"/>
    <w:rsid w:val="00D56EE0"/>
    <w:rsid w:val="00D609F9"/>
    <w:rsid w:val="00D621F1"/>
    <w:rsid w:val="00D6481A"/>
    <w:rsid w:val="00D66FE4"/>
    <w:rsid w:val="00D710F3"/>
    <w:rsid w:val="00D714A3"/>
    <w:rsid w:val="00D76302"/>
    <w:rsid w:val="00D77386"/>
    <w:rsid w:val="00D80556"/>
    <w:rsid w:val="00D83A7D"/>
    <w:rsid w:val="00D83F7A"/>
    <w:rsid w:val="00D85751"/>
    <w:rsid w:val="00D86F79"/>
    <w:rsid w:val="00D922A1"/>
    <w:rsid w:val="00D923EC"/>
    <w:rsid w:val="00D92C39"/>
    <w:rsid w:val="00D97E7D"/>
    <w:rsid w:val="00DB0A41"/>
    <w:rsid w:val="00DB337F"/>
    <w:rsid w:val="00DB7321"/>
    <w:rsid w:val="00DB780D"/>
    <w:rsid w:val="00DB7BE2"/>
    <w:rsid w:val="00DC10EE"/>
    <w:rsid w:val="00DC229A"/>
    <w:rsid w:val="00DC2A6F"/>
    <w:rsid w:val="00DC32AD"/>
    <w:rsid w:val="00DC7574"/>
    <w:rsid w:val="00DD0F55"/>
    <w:rsid w:val="00DD11BC"/>
    <w:rsid w:val="00DD1638"/>
    <w:rsid w:val="00DD24F5"/>
    <w:rsid w:val="00DD470A"/>
    <w:rsid w:val="00DD5368"/>
    <w:rsid w:val="00DD6163"/>
    <w:rsid w:val="00DD6901"/>
    <w:rsid w:val="00DE2852"/>
    <w:rsid w:val="00DE2C38"/>
    <w:rsid w:val="00DE325D"/>
    <w:rsid w:val="00DE37CA"/>
    <w:rsid w:val="00DE46D2"/>
    <w:rsid w:val="00DE4C61"/>
    <w:rsid w:val="00DE6AC8"/>
    <w:rsid w:val="00DF042E"/>
    <w:rsid w:val="00DF2E43"/>
    <w:rsid w:val="00DF3509"/>
    <w:rsid w:val="00DF35C2"/>
    <w:rsid w:val="00DF4A58"/>
    <w:rsid w:val="00DF50F5"/>
    <w:rsid w:val="00DF54AE"/>
    <w:rsid w:val="00DF6020"/>
    <w:rsid w:val="00E01ACB"/>
    <w:rsid w:val="00E028FA"/>
    <w:rsid w:val="00E0356B"/>
    <w:rsid w:val="00E03B51"/>
    <w:rsid w:val="00E052FC"/>
    <w:rsid w:val="00E10E90"/>
    <w:rsid w:val="00E15956"/>
    <w:rsid w:val="00E160FC"/>
    <w:rsid w:val="00E176B4"/>
    <w:rsid w:val="00E176D2"/>
    <w:rsid w:val="00E200FC"/>
    <w:rsid w:val="00E20A28"/>
    <w:rsid w:val="00E236E1"/>
    <w:rsid w:val="00E30340"/>
    <w:rsid w:val="00E31D07"/>
    <w:rsid w:val="00E326C9"/>
    <w:rsid w:val="00E33F7E"/>
    <w:rsid w:val="00E34846"/>
    <w:rsid w:val="00E37FB3"/>
    <w:rsid w:val="00E4140D"/>
    <w:rsid w:val="00E41592"/>
    <w:rsid w:val="00E4390D"/>
    <w:rsid w:val="00E4505F"/>
    <w:rsid w:val="00E52817"/>
    <w:rsid w:val="00E54602"/>
    <w:rsid w:val="00E54C3C"/>
    <w:rsid w:val="00E5795E"/>
    <w:rsid w:val="00E625C4"/>
    <w:rsid w:val="00E62773"/>
    <w:rsid w:val="00E63BD9"/>
    <w:rsid w:val="00E6589F"/>
    <w:rsid w:val="00E66ADD"/>
    <w:rsid w:val="00E675F1"/>
    <w:rsid w:val="00E71E0A"/>
    <w:rsid w:val="00E73CD1"/>
    <w:rsid w:val="00E75C1C"/>
    <w:rsid w:val="00E8122B"/>
    <w:rsid w:val="00E83958"/>
    <w:rsid w:val="00E844A6"/>
    <w:rsid w:val="00E85CB7"/>
    <w:rsid w:val="00E86364"/>
    <w:rsid w:val="00E90BF8"/>
    <w:rsid w:val="00E931DF"/>
    <w:rsid w:val="00E943C9"/>
    <w:rsid w:val="00E95E07"/>
    <w:rsid w:val="00E96377"/>
    <w:rsid w:val="00E965D9"/>
    <w:rsid w:val="00E96D00"/>
    <w:rsid w:val="00E970A2"/>
    <w:rsid w:val="00EA2E5D"/>
    <w:rsid w:val="00EA455C"/>
    <w:rsid w:val="00EA4B22"/>
    <w:rsid w:val="00EA5B67"/>
    <w:rsid w:val="00EA6A81"/>
    <w:rsid w:val="00EB03D5"/>
    <w:rsid w:val="00EB0931"/>
    <w:rsid w:val="00EB0E74"/>
    <w:rsid w:val="00EB1223"/>
    <w:rsid w:val="00EB2126"/>
    <w:rsid w:val="00EB2599"/>
    <w:rsid w:val="00EB5246"/>
    <w:rsid w:val="00EB7720"/>
    <w:rsid w:val="00EB78C7"/>
    <w:rsid w:val="00EC0025"/>
    <w:rsid w:val="00EC01E8"/>
    <w:rsid w:val="00EC12ED"/>
    <w:rsid w:val="00EC1C9F"/>
    <w:rsid w:val="00EC361C"/>
    <w:rsid w:val="00ED1A9E"/>
    <w:rsid w:val="00ED264A"/>
    <w:rsid w:val="00ED3033"/>
    <w:rsid w:val="00ED5223"/>
    <w:rsid w:val="00ED765F"/>
    <w:rsid w:val="00EE0DCE"/>
    <w:rsid w:val="00EE17BB"/>
    <w:rsid w:val="00EE2339"/>
    <w:rsid w:val="00EE4F8B"/>
    <w:rsid w:val="00EE515D"/>
    <w:rsid w:val="00EE5C08"/>
    <w:rsid w:val="00EF3572"/>
    <w:rsid w:val="00EF402A"/>
    <w:rsid w:val="00EF7414"/>
    <w:rsid w:val="00F004C1"/>
    <w:rsid w:val="00F00A57"/>
    <w:rsid w:val="00F01298"/>
    <w:rsid w:val="00F03084"/>
    <w:rsid w:val="00F14232"/>
    <w:rsid w:val="00F205D1"/>
    <w:rsid w:val="00F2117C"/>
    <w:rsid w:val="00F2167C"/>
    <w:rsid w:val="00F305BF"/>
    <w:rsid w:val="00F32E7A"/>
    <w:rsid w:val="00F35145"/>
    <w:rsid w:val="00F40C3A"/>
    <w:rsid w:val="00F420AF"/>
    <w:rsid w:val="00F427DE"/>
    <w:rsid w:val="00F4742B"/>
    <w:rsid w:val="00F5206B"/>
    <w:rsid w:val="00F528EE"/>
    <w:rsid w:val="00F53829"/>
    <w:rsid w:val="00F5481D"/>
    <w:rsid w:val="00F559E9"/>
    <w:rsid w:val="00F57418"/>
    <w:rsid w:val="00F61D90"/>
    <w:rsid w:val="00F622CF"/>
    <w:rsid w:val="00F6319F"/>
    <w:rsid w:val="00F64105"/>
    <w:rsid w:val="00F710F1"/>
    <w:rsid w:val="00F73CE3"/>
    <w:rsid w:val="00F774BE"/>
    <w:rsid w:val="00F811CC"/>
    <w:rsid w:val="00F81798"/>
    <w:rsid w:val="00F831E3"/>
    <w:rsid w:val="00F84029"/>
    <w:rsid w:val="00F844FF"/>
    <w:rsid w:val="00F84829"/>
    <w:rsid w:val="00F85580"/>
    <w:rsid w:val="00F86045"/>
    <w:rsid w:val="00F86839"/>
    <w:rsid w:val="00F86CBF"/>
    <w:rsid w:val="00F874B4"/>
    <w:rsid w:val="00F87686"/>
    <w:rsid w:val="00F87FEC"/>
    <w:rsid w:val="00F914D1"/>
    <w:rsid w:val="00F919C1"/>
    <w:rsid w:val="00F954F0"/>
    <w:rsid w:val="00F9582D"/>
    <w:rsid w:val="00F9661F"/>
    <w:rsid w:val="00F9795C"/>
    <w:rsid w:val="00FA4CA5"/>
    <w:rsid w:val="00FA670A"/>
    <w:rsid w:val="00FB6410"/>
    <w:rsid w:val="00FC5540"/>
    <w:rsid w:val="00FC7F84"/>
    <w:rsid w:val="00FD10B3"/>
    <w:rsid w:val="00FD17B8"/>
    <w:rsid w:val="00FD343B"/>
    <w:rsid w:val="00FD55D4"/>
    <w:rsid w:val="00FD5720"/>
    <w:rsid w:val="00FD70DE"/>
    <w:rsid w:val="00FE0B70"/>
    <w:rsid w:val="00FE26C0"/>
    <w:rsid w:val="00FE3AEC"/>
    <w:rsid w:val="00FE3FE3"/>
    <w:rsid w:val="00FE5796"/>
    <w:rsid w:val="00FE7F0C"/>
    <w:rsid w:val="00FF1802"/>
    <w:rsid w:val="00FF1ABB"/>
    <w:rsid w:val="00FF3B76"/>
    <w:rsid w:val="00FF6560"/>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FC9C8E79-99EB-DE42-AF90-EFCF2278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AC8"/>
    <w:pPr>
      <w:spacing w:after="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D2A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spacing w:before="4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qFormat/>
    <w:rsid w:val="007D2A2C"/>
    <w:pPr>
      <w:tabs>
        <w:tab w:val="center" w:pos="4153"/>
        <w:tab w:val="right" w:pos="8306"/>
      </w:tabs>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spacing w:before="100" w:beforeAutospacing="1" w:after="100" w:afterAutospacing="1"/>
    </w:pPr>
  </w:style>
  <w:style w:type="paragraph" w:styleId="HTMLPreformatted">
    <w:name w:val="HTML Preformatted"/>
    <w:basedOn w:val="Normal"/>
    <w:link w:val="HTMLPreformattedChar"/>
    <w:uiPriority w:val="99"/>
    <w:unhideWhenUsed/>
    <w:rsid w:val="00B00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00386"/>
    <w:rPr>
      <w:rFonts w:ascii="Courier New" w:eastAsia="Times New Roman" w:hAnsi="Courier New" w:cs="Courier New"/>
      <w:sz w:val="20"/>
      <w:szCs w:val="20"/>
    </w:rPr>
  </w:style>
  <w:style w:type="character" w:customStyle="1" w:styleId="y2iqfc">
    <w:name w:val="y2iqfc"/>
    <w:basedOn w:val="DefaultParagraphFont"/>
    <w:rsid w:val="00B00386"/>
  </w:style>
  <w:style w:type="table" w:customStyle="1" w:styleId="TableGrid1">
    <w:name w:val="Table Grid1"/>
    <w:basedOn w:val="TableNormal"/>
    <w:next w:val="TableGrid"/>
    <w:uiPriority w:val="39"/>
    <w:rsid w:val="00B0038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0038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0386"/>
    <w:rPr>
      <w:color w:val="605E5C"/>
      <w:shd w:val="clear" w:color="auto" w:fill="E1DFDD"/>
    </w:rPr>
  </w:style>
  <w:style w:type="paragraph" w:customStyle="1" w:styleId="selectionshareable">
    <w:name w:val="selectionshareable"/>
    <w:basedOn w:val="Normal"/>
    <w:rsid w:val="00B00386"/>
    <w:pPr>
      <w:spacing w:before="100" w:beforeAutospacing="1" w:after="100" w:afterAutospacing="1"/>
    </w:pPr>
  </w:style>
  <w:style w:type="character" w:styleId="Strong">
    <w:name w:val="Strong"/>
    <w:basedOn w:val="DefaultParagraphFont"/>
    <w:uiPriority w:val="22"/>
    <w:qFormat/>
    <w:rsid w:val="00C15B53"/>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0784">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45557824">
      <w:bodyDiv w:val="1"/>
      <w:marLeft w:val="0"/>
      <w:marRight w:val="0"/>
      <w:marTop w:val="0"/>
      <w:marBottom w:val="0"/>
      <w:divBdr>
        <w:top w:val="none" w:sz="0" w:space="0" w:color="auto"/>
        <w:left w:val="none" w:sz="0" w:space="0" w:color="auto"/>
        <w:bottom w:val="none" w:sz="0" w:space="0" w:color="auto"/>
        <w:right w:val="none" w:sz="0" w:space="0" w:color="auto"/>
      </w:divBdr>
    </w:div>
    <w:div w:id="206601253">
      <w:bodyDiv w:val="1"/>
      <w:marLeft w:val="0"/>
      <w:marRight w:val="0"/>
      <w:marTop w:val="0"/>
      <w:marBottom w:val="0"/>
      <w:divBdr>
        <w:top w:val="none" w:sz="0" w:space="0" w:color="auto"/>
        <w:left w:val="none" w:sz="0" w:space="0" w:color="auto"/>
        <w:bottom w:val="none" w:sz="0" w:space="0" w:color="auto"/>
        <w:right w:val="none" w:sz="0" w:space="0" w:color="auto"/>
      </w:divBdr>
    </w:div>
    <w:div w:id="210118726">
      <w:bodyDiv w:val="1"/>
      <w:marLeft w:val="0"/>
      <w:marRight w:val="0"/>
      <w:marTop w:val="0"/>
      <w:marBottom w:val="0"/>
      <w:divBdr>
        <w:top w:val="none" w:sz="0" w:space="0" w:color="auto"/>
        <w:left w:val="none" w:sz="0" w:space="0" w:color="auto"/>
        <w:bottom w:val="none" w:sz="0" w:space="0" w:color="auto"/>
        <w:right w:val="none" w:sz="0" w:space="0" w:color="auto"/>
      </w:divBdr>
    </w:div>
    <w:div w:id="229313283">
      <w:bodyDiv w:val="1"/>
      <w:marLeft w:val="0"/>
      <w:marRight w:val="0"/>
      <w:marTop w:val="0"/>
      <w:marBottom w:val="0"/>
      <w:divBdr>
        <w:top w:val="none" w:sz="0" w:space="0" w:color="auto"/>
        <w:left w:val="none" w:sz="0" w:space="0" w:color="auto"/>
        <w:bottom w:val="none" w:sz="0" w:space="0" w:color="auto"/>
        <w:right w:val="none" w:sz="0" w:space="0" w:color="auto"/>
      </w:divBdr>
    </w:div>
    <w:div w:id="231474239">
      <w:bodyDiv w:val="1"/>
      <w:marLeft w:val="0"/>
      <w:marRight w:val="0"/>
      <w:marTop w:val="0"/>
      <w:marBottom w:val="0"/>
      <w:divBdr>
        <w:top w:val="none" w:sz="0" w:space="0" w:color="auto"/>
        <w:left w:val="none" w:sz="0" w:space="0" w:color="auto"/>
        <w:bottom w:val="none" w:sz="0" w:space="0" w:color="auto"/>
        <w:right w:val="none" w:sz="0" w:space="0" w:color="auto"/>
      </w:divBdr>
    </w:div>
    <w:div w:id="256058831">
      <w:bodyDiv w:val="1"/>
      <w:marLeft w:val="0"/>
      <w:marRight w:val="0"/>
      <w:marTop w:val="0"/>
      <w:marBottom w:val="0"/>
      <w:divBdr>
        <w:top w:val="none" w:sz="0" w:space="0" w:color="auto"/>
        <w:left w:val="none" w:sz="0" w:space="0" w:color="auto"/>
        <w:bottom w:val="none" w:sz="0" w:space="0" w:color="auto"/>
        <w:right w:val="none" w:sz="0" w:space="0" w:color="auto"/>
      </w:divBdr>
    </w:div>
    <w:div w:id="276840949">
      <w:bodyDiv w:val="1"/>
      <w:marLeft w:val="0"/>
      <w:marRight w:val="0"/>
      <w:marTop w:val="0"/>
      <w:marBottom w:val="0"/>
      <w:divBdr>
        <w:top w:val="none" w:sz="0" w:space="0" w:color="auto"/>
        <w:left w:val="none" w:sz="0" w:space="0" w:color="auto"/>
        <w:bottom w:val="none" w:sz="0" w:space="0" w:color="auto"/>
        <w:right w:val="none" w:sz="0" w:space="0" w:color="auto"/>
      </w:divBdr>
    </w:div>
    <w:div w:id="306201134">
      <w:bodyDiv w:val="1"/>
      <w:marLeft w:val="0"/>
      <w:marRight w:val="0"/>
      <w:marTop w:val="0"/>
      <w:marBottom w:val="0"/>
      <w:divBdr>
        <w:top w:val="none" w:sz="0" w:space="0" w:color="auto"/>
        <w:left w:val="none" w:sz="0" w:space="0" w:color="auto"/>
        <w:bottom w:val="none" w:sz="0" w:space="0" w:color="auto"/>
        <w:right w:val="none" w:sz="0" w:space="0" w:color="auto"/>
      </w:divBdr>
    </w:div>
    <w:div w:id="317542153">
      <w:bodyDiv w:val="1"/>
      <w:marLeft w:val="0"/>
      <w:marRight w:val="0"/>
      <w:marTop w:val="0"/>
      <w:marBottom w:val="0"/>
      <w:divBdr>
        <w:top w:val="none" w:sz="0" w:space="0" w:color="auto"/>
        <w:left w:val="none" w:sz="0" w:space="0" w:color="auto"/>
        <w:bottom w:val="none" w:sz="0" w:space="0" w:color="auto"/>
        <w:right w:val="none" w:sz="0" w:space="0" w:color="auto"/>
      </w:divBdr>
    </w:div>
    <w:div w:id="343092741">
      <w:bodyDiv w:val="1"/>
      <w:marLeft w:val="0"/>
      <w:marRight w:val="0"/>
      <w:marTop w:val="0"/>
      <w:marBottom w:val="0"/>
      <w:divBdr>
        <w:top w:val="none" w:sz="0" w:space="0" w:color="auto"/>
        <w:left w:val="none" w:sz="0" w:space="0" w:color="auto"/>
        <w:bottom w:val="none" w:sz="0" w:space="0" w:color="auto"/>
        <w:right w:val="none" w:sz="0" w:space="0" w:color="auto"/>
      </w:divBdr>
    </w:div>
    <w:div w:id="358043181">
      <w:bodyDiv w:val="1"/>
      <w:marLeft w:val="0"/>
      <w:marRight w:val="0"/>
      <w:marTop w:val="0"/>
      <w:marBottom w:val="0"/>
      <w:divBdr>
        <w:top w:val="none" w:sz="0" w:space="0" w:color="auto"/>
        <w:left w:val="none" w:sz="0" w:space="0" w:color="auto"/>
        <w:bottom w:val="none" w:sz="0" w:space="0" w:color="auto"/>
        <w:right w:val="none" w:sz="0" w:space="0" w:color="auto"/>
      </w:divBdr>
    </w:div>
    <w:div w:id="440270926">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8862143">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20458148">
      <w:bodyDiv w:val="1"/>
      <w:marLeft w:val="0"/>
      <w:marRight w:val="0"/>
      <w:marTop w:val="0"/>
      <w:marBottom w:val="0"/>
      <w:divBdr>
        <w:top w:val="none" w:sz="0" w:space="0" w:color="auto"/>
        <w:left w:val="none" w:sz="0" w:space="0" w:color="auto"/>
        <w:bottom w:val="none" w:sz="0" w:space="0" w:color="auto"/>
        <w:right w:val="none" w:sz="0" w:space="0" w:color="auto"/>
      </w:divBdr>
    </w:div>
    <w:div w:id="620570724">
      <w:bodyDiv w:val="1"/>
      <w:marLeft w:val="0"/>
      <w:marRight w:val="0"/>
      <w:marTop w:val="0"/>
      <w:marBottom w:val="0"/>
      <w:divBdr>
        <w:top w:val="none" w:sz="0" w:space="0" w:color="auto"/>
        <w:left w:val="none" w:sz="0" w:space="0" w:color="auto"/>
        <w:bottom w:val="none" w:sz="0" w:space="0" w:color="auto"/>
        <w:right w:val="none" w:sz="0" w:space="0" w:color="auto"/>
      </w:divBdr>
    </w:div>
    <w:div w:id="682245543">
      <w:bodyDiv w:val="1"/>
      <w:marLeft w:val="0"/>
      <w:marRight w:val="0"/>
      <w:marTop w:val="0"/>
      <w:marBottom w:val="0"/>
      <w:divBdr>
        <w:top w:val="none" w:sz="0" w:space="0" w:color="auto"/>
        <w:left w:val="none" w:sz="0" w:space="0" w:color="auto"/>
        <w:bottom w:val="none" w:sz="0" w:space="0" w:color="auto"/>
        <w:right w:val="none" w:sz="0" w:space="0" w:color="auto"/>
      </w:divBdr>
    </w:div>
    <w:div w:id="755714451">
      <w:bodyDiv w:val="1"/>
      <w:marLeft w:val="0"/>
      <w:marRight w:val="0"/>
      <w:marTop w:val="0"/>
      <w:marBottom w:val="0"/>
      <w:divBdr>
        <w:top w:val="none" w:sz="0" w:space="0" w:color="auto"/>
        <w:left w:val="none" w:sz="0" w:space="0" w:color="auto"/>
        <w:bottom w:val="none" w:sz="0" w:space="0" w:color="auto"/>
        <w:right w:val="none" w:sz="0" w:space="0" w:color="auto"/>
      </w:divBdr>
    </w:div>
    <w:div w:id="776410057">
      <w:bodyDiv w:val="1"/>
      <w:marLeft w:val="0"/>
      <w:marRight w:val="0"/>
      <w:marTop w:val="0"/>
      <w:marBottom w:val="0"/>
      <w:divBdr>
        <w:top w:val="none" w:sz="0" w:space="0" w:color="auto"/>
        <w:left w:val="none" w:sz="0" w:space="0" w:color="auto"/>
        <w:bottom w:val="none" w:sz="0" w:space="0" w:color="auto"/>
        <w:right w:val="none" w:sz="0" w:space="0" w:color="auto"/>
      </w:divBdr>
    </w:div>
    <w:div w:id="866020493">
      <w:bodyDiv w:val="1"/>
      <w:marLeft w:val="0"/>
      <w:marRight w:val="0"/>
      <w:marTop w:val="0"/>
      <w:marBottom w:val="0"/>
      <w:divBdr>
        <w:top w:val="none" w:sz="0" w:space="0" w:color="auto"/>
        <w:left w:val="none" w:sz="0" w:space="0" w:color="auto"/>
        <w:bottom w:val="none" w:sz="0" w:space="0" w:color="auto"/>
        <w:right w:val="none" w:sz="0" w:space="0" w:color="auto"/>
      </w:divBdr>
    </w:div>
    <w:div w:id="885024753">
      <w:bodyDiv w:val="1"/>
      <w:marLeft w:val="0"/>
      <w:marRight w:val="0"/>
      <w:marTop w:val="0"/>
      <w:marBottom w:val="0"/>
      <w:divBdr>
        <w:top w:val="none" w:sz="0" w:space="0" w:color="auto"/>
        <w:left w:val="none" w:sz="0" w:space="0" w:color="auto"/>
        <w:bottom w:val="none" w:sz="0" w:space="0" w:color="auto"/>
        <w:right w:val="none" w:sz="0" w:space="0" w:color="auto"/>
      </w:divBdr>
    </w:div>
    <w:div w:id="1007245328">
      <w:bodyDiv w:val="1"/>
      <w:marLeft w:val="0"/>
      <w:marRight w:val="0"/>
      <w:marTop w:val="0"/>
      <w:marBottom w:val="0"/>
      <w:divBdr>
        <w:top w:val="none" w:sz="0" w:space="0" w:color="auto"/>
        <w:left w:val="none" w:sz="0" w:space="0" w:color="auto"/>
        <w:bottom w:val="none" w:sz="0" w:space="0" w:color="auto"/>
        <w:right w:val="none" w:sz="0" w:space="0" w:color="auto"/>
      </w:divBdr>
    </w:div>
    <w:div w:id="1012729346">
      <w:bodyDiv w:val="1"/>
      <w:marLeft w:val="0"/>
      <w:marRight w:val="0"/>
      <w:marTop w:val="0"/>
      <w:marBottom w:val="0"/>
      <w:divBdr>
        <w:top w:val="none" w:sz="0" w:space="0" w:color="auto"/>
        <w:left w:val="none" w:sz="0" w:space="0" w:color="auto"/>
        <w:bottom w:val="none" w:sz="0" w:space="0" w:color="auto"/>
        <w:right w:val="none" w:sz="0" w:space="0" w:color="auto"/>
      </w:divBdr>
    </w:div>
    <w:div w:id="1040320282">
      <w:bodyDiv w:val="1"/>
      <w:marLeft w:val="0"/>
      <w:marRight w:val="0"/>
      <w:marTop w:val="0"/>
      <w:marBottom w:val="0"/>
      <w:divBdr>
        <w:top w:val="none" w:sz="0" w:space="0" w:color="auto"/>
        <w:left w:val="none" w:sz="0" w:space="0" w:color="auto"/>
        <w:bottom w:val="none" w:sz="0" w:space="0" w:color="auto"/>
        <w:right w:val="none" w:sz="0" w:space="0" w:color="auto"/>
      </w:divBdr>
    </w:div>
    <w:div w:id="1359697247">
      <w:bodyDiv w:val="1"/>
      <w:marLeft w:val="0"/>
      <w:marRight w:val="0"/>
      <w:marTop w:val="0"/>
      <w:marBottom w:val="0"/>
      <w:divBdr>
        <w:top w:val="none" w:sz="0" w:space="0" w:color="auto"/>
        <w:left w:val="none" w:sz="0" w:space="0" w:color="auto"/>
        <w:bottom w:val="none" w:sz="0" w:space="0" w:color="auto"/>
        <w:right w:val="none" w:sz="0" w:space="0" w:color="auto"/>
      </w:divBdr>
    </w:div>
    <w:div w:id="1417433843">
      <w:bodyDiv w:val="1"/>
      <w:marLeft w:val="0"/>
      <w:marRight w:val="0"/>
      <w:marTop w:val="0"/>
      <w:marBottom w:val="0"/>
      <w:divBdr>
        <w:top w:val="none" w:sz="0" w:space="0" w:color="auto"/>
        <w:left w:val="none" w:sz="0" w:space="0" w:color="auto"/>
        <w:bottom w:val="none" w:sz="0" w:space="0" w:color="auto"/>
        <w:right w:val="none" w:sz="0" w:space="0" w:color="auto"/>
      </w:divBdr>
    </w:div>
    <w:div w:id="1463035199">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49419538">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10047012">
      <w:bodyDiv w:val="1"/>
      <w:marLeft w:val="0"/>
      <w:marRight w:val="0"/>
      <w:marTop w:val="0"/>
      <w:marBottom w:val="0"/>
      <w:divBdr>
        <w:top w:val="none" w:sz="0" w:space="0" w:color="auto"/>
        <w:left w:val="none" w:sz="0" w:space="0" w:color="auto"/>
        <w:bottom w:val="none" w:sz="0" w:space="0" w:color="auto"/>
        <w:right w:val="none" w:sz="0" w:space="0" w:color="auto"/>
      </w:divBdr>
    </w:div>
    <w:div w:id="1722941550">
      <w:bodyDiv w:val="1"/>
      <w:marLeft w:val="0"/>
      <w:marRight w:val="0"/>
      <w:marTop w:val="0"/>
      <w:marBottom w:val="0"/>
      <w:divBdr>
        <w:top w:val="none" w:sz="0" w:space="0" w:color="auto"/>
        <w:left w:val="none" w:sz="0" w:space="0" w:color="auto"/>
        <w:bottom w:val="none" w:sz="0" w:space="0" w:color="auto"/>
        <w:right w:val="none" w:sz="0" w:space="0" w:color="auto"/>
      </w:divBdr>
    </w:div>
    <w:div w:id="1793935735">
      <w:bodyDiv w:val="1"/>
      <w:marLeft w:val="0"/>
      <w:marRight w:val="0"/>
      <w:marTop w:val="0"/>
      <w:marBottom w:val="0"/>
      <w:divBdr>
        <w:top w:val="none" w:sz="0" w:space="0" w:color="auto"/>
        <w:left w:val="none" w:sz="0" w:space="0" w:color="auto"/>
        <w:bottom w:val="none" w:sz="0" w:space="0" w:color="auto"/>
        <w:right w:val="none" w:sz="0" w:space="0" w:color="auto"/>
      </w:divBdr>
    </w:div>
    <w:div w:id="1812214397">
      <w:bodyDiv w:val="1"/>
      <w:marLeft w:val="0"/>
      <w:marRight w:val="0"/>
      <w:marTop w:val="0"/>
      <w:marBottom w:val="0"/>
      <w:divBdr>
        <w:top w:val="none" w:sz="0" w:space="0" w:color="auto"/>
        <w:left w:val="none" w:sz="0" w:space="0" w:color="auto"/>
        <w:bottom w:val="none" w:sz="0" w:space="0" w:color="auto"/>
        <w:right w:val="none" w:sz="0" w:space="0" w:color="auto"/>
      </w:divBdr>
    </w:div>
    <w:div w:id="1823693627">
      <w:bodyDiv w:val="1"/>
      <w:marLeft w:val="0"/>
      <w:marRight w:val="0"/>
      <w:marTop w:val="0"/>
      <w:marBottom w:val="0"/>
      <w:divBdr>
        <w:top w:val="none" w:sz="0" w:space="0" w:color="auto"/>
        <w:left w:val="none" w:sz="0" w:space="0" w:color="auto"/>
        <w:bottom w:val="none" w:sz="0" w:space="0" w:color="auto"/>
        <w:right w:val="none" w:sz="0" w:space="0" w:color="auto"/>
      </w:divBdr>
    </w:div>
    <w:div w:id="1902208681">
      <w:bodyDiv w:val="1"/>
      <w:marLeft w:val="0"/>
      <w:marRight w:val="0"/>
      <w:marTop w:val="0"/>
      <w:marBottom w:val="0"/>
      <w:divBdr>
        <w:top w:val="none" w:sz="0" w:space="0" w:color="auto"/>
        <w:left w:val="none" w:sz="0" w:space="0" w:color="auto"/>
        <w:bottom w:val="none" w:sz="0" w:space="0" w:color="auto"/>
        <w:right w:val="none" w:sz="0" w:space="0" w:color="auto"/>
      </w:divBdr>
    </w:div>
    <w:div w:id="1907496962">
      <w:bodyDiv w:val="1"/>
      <w:marLeft w:val="0"/>
      <w:marRight w:val="0"/>
      <w:marTop w:val="0"/>
      <w:marBottom w:val="0"/>
      <w:divBdr>
        <w:top w:val="none" w:sz="0" w:space="0" w:color="auto"/>
        <w:left w:val="none" w:sz="0" w:space="0" w:color="auto"/>
        <w:bottom w:val="none" w:sz="0" w:space="0" w:color="auto"/>
        <w:right w:val="none" w:sz="0" w:space="0" w:color="auto"/>
      </w:divBdr>
    </w:div>
    <w:div w:id="1919441352">
      <w:bodyDiv w:val="1"/>
      <w:marLeft w:val="0"/>
      <w:marRight w:val="0"/>
      <w:marTop w:val="0"/>
      <w:marBottom w:val="0"/>
      <w:divBdr>
        <w:top w:val="none" w:sz="0" w:space="0" w:color="auto"/>
        <w:left w:val="none" w:sz="0" w:space="0" w:color="auto"/>
        <w:bottom w:val="none" w:sz="0" w:space="0" w:color="auto"/>
        <w:right w:val="none" w:sz="0" w:space="0" w:color="auto"/>
      </w:divBdr>
    </w:div>
    <w:div w:id="212876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khbarelyom.com/News/Search/1/1?JournalID=1&amp;query=+%D9%85%D8%B5%D8%B1+%D8%A7%D9%84%D9%85%D8%B3%D9%8A%D8%B1%D8%A9+%D9%88%D8%A7%D9%84%D9%85%D8%B3%D8%A7%D8%B1" TargetMode="External"/><Relationship Id="rId18" Type="http://schemas.openxmlformats.org/officeDocument/2006/relationships/hyperlink" Target="https://www.youm7.com/story/2022/3/19/%D9%88%D8%B2%D9%8A%D8%B1%D8%A9-%D8%A7%D9%84%D8%AA%D8%B6%D8%A7%D9%85%D9%86-%D8%B5%D8%B1%D9%81-%D8%AF%D8%B9%D9%85-%D9%86%D9%82%D8%AF%D9%89-%D9%84%D9%80-4-%D9%85%D9%84%D8%A7%D9%8A%D9%8A%D9%86-%D8%A3%D8%B3%D8%B1%D8%A9-%D8%B6%D9%85%D9%86/5696920" TargetMode="External"/><Relationship Id="rId26" Type="http://schemas.openxmlformats.org/officeDocument/2006/relationships/chart" Target="charts/chart7.xml"/><Relationship Id="rId21" Type="http://schemas.openxmlformats.org/officeDocument/2006/relationships/chart" Target="charts/chart2.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khbarelyom.com/News/Search/1/1?JournalID=1&amp;query=%D8%A7%D9%84%D8%AA%D9%86%D9%85%D9%8A%D8%A9+%D8%AD%D9%82+%D9%84%D9%84%D8%AC%D9%85%D9%8A%D8%B9" TargetMode="External"/><Relationship Id="rId17" Type="http://schemas.openxmlformats.org/officeDocument/2006/relationships/hyperlink" Target="http://www.youm7.com/5222225" TargetMode="External"/><Relationship Id="rId25" Type="http://schemas.openxmlformats.org/officeDocument/2006/relationships/chart" Target="charts/chart6.xml"/><Relationship Id="rId33" Type="http://schemas.openxmlformats.org/officeDocument/2006/relationships/hyperlink" Target="https://www.nber.org" TargetMode="External"/><Relationship Id="rId2" Type="http://schemas.openxmlformats.org/officeDocument/2006/relationships/numbering" Target="numbering.xml"/><Relationship Id="rId16" Type="http://schemas.openxmlformats.org/officeDocument/2006/relationships/hyperlink" Target="http://haqqi.info/en/haqqi/search-engine?sq_f9=7348" TargetMode="External"/><Relationship Id="rId20" Type="http://schemas.openxmlformats.org/officeDocument/2006/relationships/chart" Target="charts/chart1.xml"/><Relationship Id="rId29" Type="http://schemas.openxmlformats.org/officeDocument/2006/relationships/hyperlink" Target="https://aawsat.com/home/artic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khbarelyom.com/News/Search/1/1?JournalID=1&amp;query=%D8%AA%D9%82%D8%B1%D9%8A%D8%B1+%D8%A7%D9%84%D8%AA%D9%86%D9%85%D9%8A%D8%A9+%D8%A7%D9%84%D8%A8%D8%B4%D8%B1%D9%8A%D8%A9" TargetMode="External"/><Relationship Id="rId24" Type="http://schemas.openxmlformats.org/officeDocument/2006/relationships/chart" Target="charts/chart5.xml"/><Relationship Id="rId32" Type="http://schemas.openxmlformats.org/officeDocument/2006/relationships/hyperlink" Target="https://www.eg.undp.or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arch.shamaa.org/FullRecord?ID=32394" TargetMode="External"/><Relationship Id="rId23" Type="http://schemas.openxmlformats.org/officeDocument/2006/relationships/chart" Target="charts/chart4.xml"/><Relationship Id="rId28" Type="http://schemas.openxmlformats.org/officeDocument/2006/relationships/hyperlink" Target="https://www,ncw.gov.eg" TargetMode="External"/><Relationship Id="rId36" Type="http://schemas.openxmlformats.org/officeDocument/2006/relationships/fontTable" Target="fontTable.xml"/><Relationship Id="rId10" Type="http://schemas.openxmlformats.org/officeDocument/2006/relationships/hyperlink" Target="https://ar.wikipedia.org/wiki/%D9%81%D9%82%D8%B1" TargetMode="External"/><Relationship Id="rId19" Type="http://schemas.openxmlformats.org/officeDocument/2006/relationships/image" Target="media/image2.emf"/><Relationship Id="rId31" Type="http://schemas.openxmlformats.org/officeDocument/2006/relationships/hyperlink" Target="https://www.unwomen.org"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akhbarelyom.com/News/Search/1/1?JournalID=1&amp;query=%D8%AA%D9%82%D8%B1%D9%8A%D8%B1+%D8%A7%D9%84%D8%AA%D9%86%D9%85%D9%8A%D8%A9+%D8%A7%D9%84%D8%A8%D8%B4%D8%B1%D9%8A%D8%A9" TargetMode="External"/><Relationship Id="rId22" Type="http://schemas.openxmlformats.org/officeDocument/2006/relationships/chart" Target="charts/chart3.xml"/><Relationship Id="rId27" Type="http://schemas.openxmlformats.org/officeDocument/2006/relationships/hyperlink" Target="https://www.capmas.gov.eg" TargetMode="External"/><Relationship Id="rId30" Type="http://schemas.openxmlformats.org/officeDocument/2006/relationships/hyperlink" Target="https://www.sciencedirect.com"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H:\&#1587;&#1606;&#1577;%20&#1579;&#1575;&#1606;&#1610;&#1577;\&#1575;&#1604;&#1578;&#1610;&#1585;&#1605;%20&#1575;&#1604;&#1579;&#1575;&#1606;&#1609;\&#1576;&#1581;&#1579;%20&#1593;&#1604;&#1605;&#1609;\&#1575;&#1604;&#1576;&#1581;&#1579;%20&#1575;&#1604;&#1578;&#1591;&#1576;&#1610;&#1602;&#1609;\&#1578;&#1605;&#1603;&#1610;&#1606;%20&#1575;&#1604;&#1605;&#1585;&#1571;&#1577;%20&#1575;&#1604;&#1605;&#1589;&#1585;&#1610;&#1577;%20&#1585;&#1587;&#1605;%20&#1576;&#1610;&#1575;&#1606;&#1609;.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1587;&#1606;&#1577;%20&#1579;&#1575;&#1606;&#1610;&#1577;\&#1575;&#1604;&#1578;&#1610;&#1585;&#1605;%20&#1575;&#1604;&#1579;&#1575;&#1606;&#1609;\&#1576;&#1581;&#1579;%20&#1593;&#1604;&#1605;&#1609;\&#1575;&#1604;&#1576;&#1581;&#1579;%20&#1575;&#1604;&#1578;&#1591;&#1576;&#1610;&#1602;&#1609;\&#1578;&#1605;&#1603;&#1610;&#1606;%20&#1575;&#1604;&#1605;&#1585;&#1571;&#1577;%20&#1575;&#1604;&#1605;&#1589;&#1585;&#1610;&#1577;%20&#1585;&#1587;&#1605;%20&#1576;&#1610;&#1575;&#1606;&#1609;.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H:\&#1587;&#1606;&#1577;%20&#1579;&#1575;&#1606;&#1610;&#1577;\&#1575;&#1604;&#1578;&#1610;&#1585;&#1605;%20&#1575;&#1604;&#1579;&#1575;&#1606;&#1609;\&#1576;&#1581;&#1579;%20&#1593;&#1604;&#1605;&#1609;\&#1575;&#1604;&#1576;&#1581;&#1579;%20&#1575;&#1604;&#1578;&#1591;&#1576;&#1610;&#1602;&#1609;\&#1578;&#1605;&#1603;&#1610;&#1606;%20&#1575;&#1604;&#1605;&#1585;&#1571;&#1577;%20&#1575;&#1604;&#1605;&#1589;&#1585;&#1610;&#1577;%20&#1585;&#1587;&#1605;%20&#1576;&#1610;&#1575;&#1606;&#1609;.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H:\&#1587;&#1606;&#1577;%20&#1579;&#1575;&#1606;&#1610;&#1577;\&#1575;&#1604;&#1578;&#1610;&#1585;&#1605;%20&#1575;&#1604;&#1579;&#1575;&#1606;&#1609;\&#1576;&#1581;&#1579;%20&#1593;&#1604;&#1605;&#1609;\&#1575;&#1604;&#1576;&#1581;&#1579;%20&#1575;&#1604;&#1578;&#1591;&#1576;&#1610;&#1602;&#1609;\&#1578;&#1605;&#1603;&#1610;&#1606;%20&#1575;&#1604;&#1605;&#1585;&#1571;&#1577;%20&#1575;&#1604;&#1605;&#1589;&#1585;&#1610;&#1577;%20&#1585;&#1587;&#1605;%20&#1576;&#1610;&#1575;&#1606;&#1609;.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H:\&#1587;&#1606;&#1577;%20&#1579;&#1575;&#1606;&#1610;&#1577;\&#1575;&#1604;&#1578;&#1610;&#1585;&#1605;%20&#1575;&#1604;&#1579;&#1575;&#1606;&#1609;\&#1576;&#1581;&#1579;%20&#1593;&#1604;&#1605;&#1609;\&#1575;&#1604;&#1576;&#1581;&#1579;%20&#1575;&#1604;&#1578;&#1591;&#1576;&#1610;&#1602;&#1609;\&#1578;&#1605;&#1603;&#1610;&#1606;%20&#1575;&#1604;&#1605;&#1585;&#1571;&#1577;%20&#1575;&#1604;&#1605;&#1589;&#1585;&#1610;&#1577;%20&#1585;&#1587;&#1605;%20&#1576;&#1610;&#1575;&#1606;&#1609;.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H:\&#1587;&#1606;&#1577;%20&#1579;&#1575;&#1606;&#1610;&#1577;\&#1575;&#1604;&#1578;&#1610;&#1585;&#1605;%20&#1575;&#1604;&#1579;&#1575;&#1606;&#1609;\&#1576;&#1581;&#1579;%20&#1593;&#1604;&#1605;&#1609;\&#1575;&#1604;&#1576;&#1581;&#1579;%20&#1575;&#1604;&#1578;&#1591;&#1576;&#1610;&#1602;&#1609;\&#1578;&#1605;&#1603;&#1610;&#1606;%20&#1575;&#1604;&#1605;&#1585;&#1571;&#1577;%20&#1575;&#1604;&#1605;&#1589;&#1585;&#1610;&#1577;%20&#1585;&#1587;&#1605;%20&#1576;&#1610;&#1575;&#1606;&#1609;.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930094712804322"/>
          <c:y val="6.6971080669710803E-2"/>
          <c:w val="0.55745552408167676"/>
          <c:h val="0.76864535768645359"/>
        </c:manualLayout>
      </c:layout>
      <c:barChart>
        <c:barDir val="bar"/>
        <c:grouping val="clustered"/>
        <c:varyColors val="0"/>
        <c:ser>
          <c:idx val="0"/>
          <c:order val="0"/>
          <c:tx>
            <c:strRef>
              <c:f>'بحث الدخل والانفاق'!$E$6</c:f>
              <c:strCache>
                <c:ptCount val="1"/>
                <c:pt idx="0">
                  <c:v>متوسط الإنفاق السنوي (بالجنيه) للمرأة المعيلة</c:v>
                </c:pt>
              </c:strCache>
            </c:strRef>
          </c:tx>
          <c:spPr>
            <a:solidFill>
              <a:schemeClr val="accent1"/>
            </a:solidFill>
            <a:ln w="19050">
              <a:solidFill>
                <a:schemeClr val="lt1"/>
              </a:solidFill>
            </a:ln>
            <a:effectLst/>
          </c:spPr>
          <c:invertIfNegative val="0"/>
          <c:cat>
            <c:strRef>
              <c:f>'بحث الدخل والانفاق'!$D$7:$D$18</c:f>
              <c:strCache>
                <c:ptCount val="12"/>
                <c:pt idx="0">
                  <c:v>الطعام والشراب</c:v>
                </c:pt>
                <c:pt idx="1">
                  <c:v>المشروبات الكحولية والدخان والمكيفات</c:v>
                </c:pt>
                <c:pt idx="2">
                  <c:v>الملابس والأقمشة وأغطية القدم</c:v>
                </c:pt>
                <c:pt idx="3">
                  <c:v>المسكن ومستلزماته</c:v>
                </c:pt>
                <c:pt idx="4">
                  <c:v>الأثاث والتجهيزات والمعدات المنزلية وأعمال الصيانة الاعتيادية</c:v>
                </c:pt>
                <c:pt idx="5">
                  <c:v>الخدمات والرعاية الصحية</c:v>
                </c:pt>
                <c:pt idx="6">
                  <c:v>الانتقالات والنقل</c:v>
                </c:pt>
                <c:pt idx="7">
                  <c:v>الاتصالات</c:v>
                </c:pt>
                <c:pt idx="8">
                  <c:v>الثقافة والترفيه</c:v>
                </c:pt>
                <c:pt idx="9">
                  <c:v>التعليم</c:v>
                </c:pt>
                <c:pt idx="10">
                  <c:v>المطاعم والفنادق</c:v>
                </c:pt>
                <c:pt idx="11">
                  <c:v>السلع والخدمات المتنوعة</c:v>
                </c:pt>
              </c:strCache>
            </c:strRef>
          </c:cat>
          <c:val>
            <c:numRef>
              <c:f>'بحث الدخل والانفاق'!$E$7:$E$18</c:f>
              <c:numCache>
                <c:formatCode>0.0</c:formatCode>
                <c:ptCount val="12"/>
                <c:pt idx="0">
                  <c:v>15409.255965797873</c:v>
                </c:pt>
                <c:pt idx="1">
                  <c:v>1083.7119417685913</c:v>
                </c:pt>
                <c:pt idx="2">
                  <c:v>2653.4023828716931</c:v>
                </c:pt>
                <c:pt idx="3">
                  <c:v>10946.718621955384</c:v>
                </c:pt>
                <c:pt idx="4">
                  <c:v>2213.9197238821425</c:v>
                </c:pt>
                <c:pt idx="5">
                  <c:v>5604.277306550197</c:v>
                </c:pt>
                <c:pt idx="6">
                  <c:v>2756.107024223681</c:v>
                </c:pt>
                <c:pt idx="7">
                  <c:v>1285.4424588970612</c:v>
                </c:pt>
                <c:pt idx="8">
                  <c:v>1161.5847230852453</c:v>
                </c:pt>
                <c:pt idx="9">
                  <c:v>2300.5536544461461</c:v>
                </c:pt>
                <c:pt idx="10">
                  <c:v>2040.3639475612856</c:v>
                </c:pt>
                <c:pt idx="11">
                  <c:v>2244.9811680214434</c:v>
                </c:pt>
              </c:numCache>
            </c:numRef>
          </c:val>
          <c:extLst>
            <c:ext xmlns:c16="http://schemas.microsoft.com/office/drawing/2014/chart" uri="{C3380CC4-5D6E-409C-BE32-E72D297353CC}">
              <c16:uniqueId val="{00000000-8A7F-4900-823E-AF89AD6387E7}"/>
            </c:ext>
          </c:extLst>
        </c:ser>
        <c:dLbls>
          <c:showLegendKey val="0"/>
          <c:showVal val="0"/>
          <c:showCatName val="0"/>
          <c:showSerName val="0"/>
          <c:showPercent val="0"/>
          <c:showBubbleSize val="0"/>
        </c:dLbls>
        <c:gapWidth val="150"/>
        <c:axId val="2073766511"/>
        <c:axId val="2073777327"/>
      </c:barChart>
      <c:valAx>
        <c:axId val="2073777327"/>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crossAx val="2073766511"/>
        <c:crosses val="autoZero"/>
        <c:crossBetween val="between"/>
      </c:valAx>
      <c:catAx>
        <c:axId val="2073766511"/>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2073777327"/>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'بحث الدخل والانفاق'!$F$22</c:f>
              <c:strCache>
                <c:ptCount val="1"/>
                <c:pt idx="0">
                  <c:v>النسبة المئوية</c:v>
                </c:pt>
              </c:strCache>
            </c:strRef>
          </c:tx>
          <c:spPr>
            <a:solidFill>
              <a:schemeClr val="accent1"/>
            </a:solidFill>
            <a:ln>
              <a:noFill/>
            </a:ln>
            <a:effectLst/>
          </c:spPr>
          <c:invertIfNegative val="0"/>
          <c:cat>
            <c:strRef>
              <c:f>'بحث الدخل والانفاق'!$E$23:$E$29</c:f>
              <c:strCache>
                <c:ptCount val="7"/>
                <c:pt idx="0">
                  <c:v>أمي</c:v>
                </c:pt>
                <c:pt idx="1">
                  <c:v>يقرأ ويكتب</c:v>
                </c:pt>
                <c:pt idx="2">
                  <c:v>حاصل علي شهادة محو الامية</c:v>
                </c:pt>
                <c:pt idx="3">
                  <c:v>حاصل علي شهادة أقل من المتوسط</c:v>
                </c:pt>
                <c:pt idx="4">
                  <c:v>حاصل علي شهادة متوسطة</c:v>
                </c:pt>
                <c:pt idx="5">
                  <c:v>حاصل علي شهادة فوق المتوسط</c:v>
                </c:pt>
                <c:pt idx="6">
                  <c:v>حاصل علي شهادة جامعية فأعلي</c:v>
                </c:pt>
              </c:strCache>
            </c:strRef>
          </c:cat>
          <c:val>
            <c:numRef>
              <c:f>'بحث الدخل والانفاق'!$F$23:$F$29</c:f>
              <c:numCache>
                <c:formatCode>###0.0</c:formatCode>
                <c:ptCount val="7"/>
                <c:pt idx="0">
                  <c:v>47.182430806424769</c:v>
                </c:pt>
                <c:pt idx="1">
                  <c:v>8.6750883829493315</c:v>
                </c:pt>
                <c:pt idx="2" formatCode="####.0">
                  <c:v>0.89846966498382563</c:v>
                </c:pt>
                <c:pt idx="3">
                  <c:v>11.777287283495879</c:v>
                </c:pt>
                <c:pt idx="4">
                  <c:v>19.073644551407735</c:v>
                </c:pt>
                <c:pt idx="5">
                  <c:v>2.2578435876429523</c:v>
                </c:pt>
                <c:pt idx="6">
                  <c:v>10.13523572309604</c:v>
                </c:pt>
              </c:numCache>
            </c:numRef>
          </c:val>
          <c:extLst>
            <c:ext xmlns:c16="http://schemas.microsoft.com/office/drawing/2014/chart" uri="{C3380CC4-5D6E-409C-BE32-E72D297353CC}">
              <c16:uniqueId val="{00000000-5F92-4BA9-B5B8-7431AD74F206}"/>
            </c:ext>
          </c:extLst>
        </c:ser>
        <c:dLbls>
          <c:showLegendKey val="0"/>
          <c:showVal val="0"/>
          <c:showCatName val="0"/>
          <c:showSerName val="0"/>
          <c:showPercent val="0"/>
          <c:showBubbleSize val="0"/>
        </c:dLbls>
        <c:gapWidth val="182"/>
        <c:axId val="1982304975"/>
        <c:axId val="1982301647"/>
      </c:barChart>
      <c:catAx>
        <c:axId val="19823049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982301647"/>
        <c:crosses val="autoZero"/>
        <c:auto val="1"/>
        <c:lblAlgn val="ctr"/>
        <c:lblOffset val="100"/>
        <c:noMultiLvlLbl val="0"/>
      </c:catAx>
      <c:valAx>
        <c:axId val="1982301647"/>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9823049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'بحث الدخل والانفاق'!$E$33</c:f>
              <c:strCache>
                <c:ptCount val="1"/>
                <c:pt idx="0">
                  <c:v>النسبة المئوية</c:v>
                </c:pt>
              </c:strCache>
            </c:strRef>
          </c:tx>
          <c:spPr>
            <a:solidFill>
              <a:schemeClr val="accent1"/>
            </a:solidFill>
            <a:ln>
              <a:noFill/>
            </a:ln>
            <a:effectLst/>
          </c:spPr>
          <c:invertIfNegative val="0"/>
          <c:cat>
            <c:strRef>
              <c:f>'بحث الدخل والانفاق'!$D$34:$D$40</c:f>
              <c:strCache>
                <c:ptCount val="7"/>
                <c:pt idx="0">
                  <c:v>يعمل بأجر نقدي</c:v>
                </c:pt>
                <c:pt idx="1">
                  <c:v>صاحب عمل ويديره لحسابه</c:v>
                </c:pt>
                <c:pt idx="2">
                  <c:v>يعمل لحسابه ولايستخدم أحد</c:v>
                </c:pt>
                <c:pt idx="3">
                  <c:v>يعمل لدي الأسرة  / الغير بدون أجر</c:v>
                </c:pt>
                <c:pt idx="4">
                  <c:v>متعطل </c:v>
                </c:pt>
                <c:pt idx="5">
                  <c:v>خارج قوة العمل</c:v>
                </c:pt>
                <c:pt idx="6">
                  <c:v>خارج القوي البشرية</c:v>
                </c:pt>
              </c:strCache>
            </c:strRef>
          </c:cat>
          <c:val>
            <c:numRef>
              <c:f>'بحث الدخل والانفاق'!$E$34:$E$40</c:f>
              <c:numCache>
                <c:formatCode>###0.0</c:formatCode>
                <c:ptCount val="7"/>
                <c:pt idx="0">
                  <c:v>10.629070218842607</c:v>
                </c:pt>
                <c:pt idx="1">
                  <c:v>3.4122679246655054</c:v>
                </c:pt>
                <c:pt idx="2">
                  <c:v>5.6207289767576007</c:v>
                </c:pt>
                <c:pt idx="3" formatCode="####.0">
                  <c:v>0.40383848716010423</c:v>
                </c:pt>
                <c:pt idx="4" formatCode="####.0">
                  <c:v>1.1752159145808614</c:v>
                </c:pt>
                <c:pt idx="5">
                  <c:v>55.771628510663099</c:v>
                </c:pt>
                <c:pt idx="6">
                  <c:v>22.9872499673309</c:v>
                </c:pt>
              </c:numCache>
            </c:numRef>
          </c:val>
          <c:extLst>
            <c:ext xmlns:c16="http://schemas.microsoft.com/office/drawing/2014/chart" uri="{C3380CC4-5D6E-409C-BE32-E72D297353CC}">
              <c16:uniqueId val="{00000000-7CC3-42E6-A455-97B789E57675}"/>
            </c:ext>
          </c:extLst>
        </c:ser>
        <c:dLbls>
          <c:showLegendKey val="0"/>
          <c:showVal val="0"/>
          <c:showCatName val="0"/>
          <c:showSerName val="0"/>
          <c:showPercent val="0"/>
          <c:showBubbleSize val="0"/>
        </c:dLbls>
        <c:gapWidth val="182"/>
        <c:axId val="1807372735"/>
        <c:axId val="1807377727"/>
      </c:barChart>
      <c:catAx>
        <c:axId val="18073727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807377727"/>
        <c:crosses val="autoZero"/>
        <c:auto val="1"/>
        <c:lblAlgn val="ctr"/>
        <c:lblOffset val="100"/>
        <c:noMultiLvlLbl val="0"/>
      </c:catAx>
      <c:valAx>
        <c:axId val="1807377727"/>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8073727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'بحث الدخل والانفاق'!$E$59:$E$65</c:f>
              <c:strCache>
                <c:ptCount val="7"/>
                <c:pt idx="0">
                  <c:v> &lt; 25</c:v>
                </c:pt>
                <c:pt idx="1">
                  <c:v>25-34</c:v>
                </c:pt>
                <c:pt idx="2">
                  <c:v>35-44</c:v>
                </c:pt>
                <c:pt idx="3">
                  <c:v>45 +</c:v>
                </c:pt>
                <c:pt idx="4">
                  <c:v>45-54</c:v>
                </c:pt>
                <c:pt idx="5">
                  <c:v>55-64</c:v>
                </c:pt>
                <c:pt idx="6">
                  <c:v>65+</c:v>
                </c:pt>
              </c:strCache>
            </c:strRef>
          </c:cat>
          <c:val>
            <c:numRef>
              <c:f>'بحث الدخل والانفاق'!$F$59:$F$65</c:f>
              <c:numCache>
                <c:formatCode>0.0</c:formatCode>
                <c:ptCount val="7"/>
                <c:pt idx="0">
                  <c:v>3.6318899833180249</c:v>
                </c:pt>
                <c:pt idx="1">
                  <c:v>10.195394503983593</c:v>
                </c:pt>
                <c:pt idx="2">
                  <c:v>12.418976878536418</c:v>
                </c:pt>
                <c:pt idx="3">
                  <c:v>73.753738634162644</c:v>
                </c:pt>
                <c:pt idx="4">
                  <c:v>17.700917853072315</c:v>
                </c:pt>
                <c:pt idx="5">
                  <c:v>25.215929908331784</c:v>
                </c:pt>
                <c:pt idx="6">
                  <c:v>30.836890872758545</c:v>
                </c:pt>
              </c:numCache>
            </c:numRef>
          </c:val>
          <c:extLst>
            <c:ext xmlns:c16="http://schemas.microsoft.com/office/drawing/2014/chart" uri="{C3380CC4-5D6E-409C-BE32-E72D297353CC}">
              <c16:uniqueId val="{00000000-6BD5-4935-AF6B-A03E8D5B4EA8}"/>
            </c:ext>
          </c:extLst>
        </c:ser>
        <c:dLbls>
          <c:showLegendKey val="0"/>
          <c:showVal val="0"/>
          <c:showCatName val="0"/>
          <c:showSerName val="0"/>
          <c:showPercent val="0"/>
          <c:showBubbleSize val="0"/>
        </c:dLbls>
        <c:gapWidth val="182"/>
        <c:axId val="2122557359"/>
        <c:axId val="2122558191"/>
      </c:barChart>
      <c:catAx>
        <c:axId val="21225573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122558191"/>
        <c:crosses val="autoZero"/>
        <c:auto val="1"/>
        <c:lblAlgn val="ctr"/>
        <c:lblOffset val="100"/>
        <c:noMultiLvlLbl val="0"/>
      </c:catAx>
      <c:valAx>
        <c:axId val="2122558191"/>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1225573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'بحث الدخل والانفاق'!$G$87</c:f>
              <c:strCache>
                <c:ptCount val="1"/>
                <c:pt idx="0">
                  <c:v>النسبة المئوية</c:v>
                </c:pt>
              </c:strCache>
            </c:strRef>
          </c:tx>
          <c:spPr>
            <a:solidFill>
              <a:schemeClr val="accent1"/>
            </a:solidFill>
            <a:ln>
              <a:noFill/>
            </a:ln>
            <a:effectLst/>
          </c:spPr>
          <c:invertIfNegative val="0"/>
          <c:cat>
            <c:strRef>
              <c:f>'بحث الدخل والانفاق'!$F$88:$F$95</c:f>
              <c:strCache>
                <c:ptCount val="8"/>
                <c:pt idx="0">
                  <c:v>الأجور والمرتبات</c:v>
                </c:pt>
                <c:pt idx="1">
                  <c:v>العمل لحسابة في الأنشطة الزراعية</c:v>
                </c:pt>
                <c:pt idx="2">
                  <c:v>العمل لحسابة في المشروعات غير الزراعية</c:v>
                </c:pt>
                <c:pt idx="3">
                  <c:v>الممتلكات المالية</c:v>
                </c:pt>
                <c:pt idx="4">
                  <c:v>الممتلكات الغير مالية</c:v>
                </c:pt>
                <c:pt idx="5">
                  <c:v>القيمة التقديرية للمساكن المملوكة بشاغليها</c:v>
                </c:pt>
                <c:pt idx="6">
                  <c:v>التحويلات النقدية والعينية</c:v>
                </c:pt>
                <c:pt idx="7">
                  <c:v>لايوجد دخل</c:v>
                </c:pt>
              </c:strCache>
            </c:strRef>
          </c:cat>
          <c:val>
            <c:numRef>
              <c:f>'بحث الدخل والانفاق'!$G$88:$G$95</c:f>
              <c:numCache>
                <c:formatCode>0.0</c:formatCode>
                <c:ptCount val="8"/>
                <c:pt idx="0">
                  <c:v>10.993605136585744</c:v>
                </c:pt>
                <c:pt idx="1">
                  <c:v>4.0067406126797573</c:v>
                </c:pt>
                <c:pt idx="2">
                  <c:v>6.2696352952827219</c:v>
                </c:pt>
                <c:pt idx="3">
                  <c:v>1.3814460360948901</c:v>
                </c:pt>
                <c:pt idx="4">
                  <c:v>4.6659275563433908</c:v>
                </c:pt>
                <c:pt idx="5">
                  <c:v>82.808160546282579</c:v>
                </c:pt>
                <c:pt idx="6">
                  <c:v>96.630245397671928</c:v>
                </c:pt>
                <c:pt idx="7">
                  <c:v>0.15596502601417514</c:v>
                </c:pt>
              </c:numCache>
            </c:numRef>
          </c:val>
          <c:extLst>
            <c:ext xmlns:c16="http://schemas.microsoft.com/office/drawing/2014/chart" uri="{C3380CC4-5D6E-409C-BE32-E72D297353CC}">
              <c16:uniqueId val="{00000000-DF57-4544-AE25-E4A2E25CDBD8}"/>
            </c:ext>
          </c:extLst>
        </c:ser>
        <c:dLbls>
          <c:showLegendKey val="0"/>
          <c:showVal val="0"/>
          <c:showCatName val="0"/>
          <c:showSerName val="0"/>
          <c:showPercent val="0"/>
          <c:showBubbleSize val="0"/>
        </c:dLbls>
        <c:gapWidth val="182"/>
        <c:axId val="2115481231"/>
        <c:axId val="2115475823"/>
      </c:barChart>
      <c:catAx>
        <c:axId val="21154812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115475823"/>
        <c:crosses val="autoZero"/>
        <c:auto val="1"/>
        <c:lblAlgn val="ctr"/>
        <c:lblOffset val="100"/>
        <c:noMultiLvlLbl val="0"/>
      </c:catAx>
      <c:valAx>
        <c:axId val="2115475823"/>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1154812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'بحث الدخل والانفاق'!$F$111</c:f>
              <c:strCache>
                <c:ptCount val="1"/>
                <c:pt idx="0">
                  <c:v>النسبة المئوية</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E05-40B9-8809-85B70F39DF4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E05-40B9-8809-85B70F39DF4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E05-40B9-8809-85B70F39DF4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E05-40B9-8809-85B70F39DF4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E05-40B9-8809-85B70F39DF4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E05-40B9-8809-85B70F39DF42}"/>
              </c:ext>
            </c:extLst>
          </c:dPt>
          <c:cat>
            <c:strRef>
              <c:f>'بحث الدخل والانفاق'!$G$110:$L$110</c:f>
              <c:strCache>
                <c:ptCount val="6"/>
                <c:pt idx="0">
                  <c:v>حكومي</c:v>
                </c:pt>
                <c:pt idx="1">
                  <c:v>عام / أعمال عام</c:v>
                </c:pt>
                <c:pt idx="2">
                  <c:v>خاص استثماري</c:v>
                </c:pt>
                <c:pt idx="3">
                  <c:v>خاص عادي</c:v>
                </c:pt>
                <c:pt idx="4">
                  <c:v>خاص خارج المنشآت</c:v>
                </c:pt>
                <c:pt idx="5">
                  <c:v>اخري</c:v>
                </c:pt>
              </c:strCache>
            </c:strRef>
          </c:cat>
          <c:val>
            <c:numRef>
              <c:f>'بحث الدخل والانفاق'!$G$111:$L$111</c:f>
              <c:numCache>
                <c:formatCode>0.0</c:formatCode>
                <c:ptCount val="6"/>
                <c:pt idx="0">
                  <c:v>28.710462287104622</c:v>
                </c:pt>
                <c:pt idx="1">
                  <c:v>1.5815085158150852</c:v>
                </c:pt>
                <c:pt idx="2">
                  <c:v>1.3381995133819951</c:v>
                </c:pt>
                <c:pt idx="3">
                  <c:v>37.226277372262771</c:v>
                </c:pt>
                <c:pt idx="4">
                  <c:v>30.535279805352801</c:v>
                </c:pt>
                <c:pt idx="5">
                  <c:v>0.6082725060827251</c:v>
                </c:pt>
              </c:numCache>
            </c:numRef>
          </c:val>
          <c:extLst>
            <c:ext xmlns:c16="http://schemas.microsoft.com/office/drawing/2014/chart" uri="{C3380CC4-5D6E-409C-BE32-E72D297353CC}">
              <c16:uniqueId val="{0000000C-FE05-40B9-8809-85B70F39DF4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ar-EG" sz="1596" b="1">
                <a:solidFill>
                  <a:srgbClr val="C00000"/>
                </a:solidFill>
              </a:rPr>
              <a:t>تطور نسبة الفقراء وفقاً لمقياس الفقر</a:t>
            </a:r>
            <a:r>
              <a:rPr lang="ar-EG" sz="1596" b="1" baseline="0">
                <a:solidFill>
                  <a:srgbClr val="C00000"/>
                </a:solidFill>
              </a:rPr>
              <a:t> القومى فى مصر  </a:t>
            </a:r>
          </a:p>
          <a:p>
            <a:pPr>
              <a:defRPr b="0" i="0" u="none" strike="noStrike" kern="1200" baseline="0">
                <a:solidFill>
                  <a:schemeClr val="dk1">
                    <a:lumMod val="65000"/>
                    <a:lumOff val="35000"/>
                  </a:schemeClr>
                </a:solidFill>
                <a:effectLst/>
                <a:latin typeface="+mn-lt"/>
                <a:ea typeface="+mn-ea"/>
                <a:cs typeface="+mn-cs"/>
              </a:defRPr>
            </a:pPr>
            <a:r>
              <a:rPr lang="ar-EG" sz="1397" b="1" baseline="0">
                <a:solidFill>
                  <a:schemeClr val="tx1"/>
                </a:solidFill>
              </a:rPr>
              <a:t>خلال الفترة من 1999/2000 إالى 2019/2020</a:t>
            </a:r>
            <a:endParaRPr lang="ar-EG" sz="1400" b="1">
              <a:solidFill>
                <a:schemeClr val="tx1"/>
              </a:solidFill>
            </a:endParaRPr>
          </a:p>
        </c:rich>
      </c:tx>
      <c:overlay val="0"/>
      <c:spPr>
        <a:noFill/>
        <a:ln>
          <a:noFill/>
        </a:ln>
        <a:effectLst/>
      </c:spPr>
    </c:title>
    <c:autoTitleDeleted val="0"/>
    <c:plotArea>
      <c:layout/>
      <c:barChart>
        <c:barDir val="col"/>
        <c:grouping val="clustered"/>
        <c:varyColors val="0"/>
        <c:ser>
          <c:idx val="0"/>
          <c:order val="0"/>
          <c:tx>
            <c:strRef>
              <c:f>Sheet1!$B$2</c:f>
              <c:strCache>
                <c:ptCount val="1"/>
                <c:pt idx="0">
                  <c:v>القيم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596"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Sheet1!$A$3:$A$10</c:f>
              <c:strCache>
                <c:ptCount val="8"/>
                <c:pt idx="0">
                  <c:v>1999/2000</c:v>
                </c:pt>
                <c:pt idx="1">
                  <c:v>2004/2005</c:v>
                </c:pt>
                <c:pt idx="2">
                  <c:v>2008/2009</c:v>
                </c:pt>
                <c:pt idx="3">
                  <c:v>2010/2011</c:v>
                </c:pt>
                <c:pt idx="4">
                  <c:v>2012/2013</c:v>
                </c:pt>
                <c:pt idx="5">
                  <c:v>2014/2015</c:v>
                </c:pt>
                <c:pt idx="6">
                  <c:v>2017/2018</c:v>
                </c:pt>
                <c:pt idx="7">
                  <c:v>2019/2020</c:v>
                </c:pt>
              </c:strCache>
            </c:strRef>
          </c:cat>
          <c:val>
            <c:numRef>
              <c:f>Sheet1!$B$3:$B$10</c:f>
              <c:numCache>
                <c:formatCode>General</c:formatCode>
                <c:ptCount val="8"/>
                <c:pt idx="0">
                  <c:v>16.7</c:v>
                </c:pt>
                <c:pt idx="1">
                  <c:v>19.600000000000001</c:v>
                </c:pt>
                <c:pt idx="2">
                  <c:v>21.6</c:v>
                </c:pt>
                <c:pt idx="3">
                  <c:v>25.2</c:v>
                </c:pt>
                <c:pt idx="4">
                  <c:v>26.3</c:v>
                </c:pt>
                <c:pt idx="5">
                  <c:v>27.8</c:v>
                </c:pt>
                <c:pt idx="6">
                  <c:v>32.5</c:v>
                </c:pt>
                <c:pt idx="7">
                  <c:v>29.8</c:v>
                </c:pt>
              </c:numCache>
            </c:numRef>
          </c:val>
          <c:extLst>
            <c:ext xmlns:c16="http://schemas.microsoft.com/office/drawing/2014/chart" uri="{C3380CC4-5D6E-409C-BE32-E72D297353CC}">
              <c16:uniqueId val="{00000000-F8F1-4A4F-86E9-0C03F9F083B2}"/>
            </c:ext>
          </c:extLst>
        </c:ser>
        <c:dLbls>
          <c:showLegendKey val="0"/>
          <c:showVal val="0"/>
          <c:showCatName val="0"/>
          <c:showSerName val="0"/>
          <c:showPercent val="0"/>
          <c:showBubbleSize val="0"/>
        </c:dLbls>
        <c:gapWidth val="41"/>
        <c:axId val="1216480559"/>
        <c:axId val="1"/>
      </c:barChart>
      <c:catAx>
        <c:axId val="12164805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1" i="0" u="none" strike="noStrike" kern="1200" baseline="0">
                <a:solidFill>
                  <a:schemeClr val="dk1">
                    <a:lumMod val="65000"/>
                    <a:lumOff val="35000"/>
                  </a:schemeClr>
                </a:solidFill>
                <a:effectLst/>
                <a:latin typeface="+mn-lt"/>
                <a:ea typeface="+mn-ea"/>
                <a:cs typeface="+mn-cs"/>
              </a:defRPr>
            </a:pPr>
            <a:endParaRPr lang="en-US"/>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216480559"/>
        <c:crosses val="autoZero"/>
        <c:crossBetween val="between"/>
      </c:valAx>
      <c:spPr>
        <a:noFill/>
        <a:ln w="25339">
          <a:noFill/>
        </a:ln>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02"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FF325-48DC-4827-A9ED-BBF8D00A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54</Pages>
  <Words>14284</Words>
  <Characters>81421</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95514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soad younis mohammed</cp:lastModifiedBy>
  <cp:revision>26</cp:revision>
  <cp:lastPrinted>2022-05-16T22:37:00Z</cp:lastPrinted>
  <dcterms:created xsi:type="dcterms:W3CDTF">2022-05-16T22:43:00Z</dcterms:created>
  <dcterms:modified xsi:type="dcterms:W3CDTF">2022-05-17T09:03:00Z</dcterms:modified>
</cp:coreProperties>
</file>