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E35AAB" w:rsidRPr="008C3A53" w:rsidRDefault="00E35AA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35AAB" w:rsidRDefault="00E35AA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35AAB" w:rsidRPr="008C3A53" w:rsidRDefault="00E35AAB"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E35AAB" w:rsidRPr="008C3A53" w:rsidRDefault="00E35AAB"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E35AAB" w:rsidRDefault="00E35AAB"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E35AAB" w:rsidRPr="008C3A53" w:rsidRDefault="00E35AAB"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1B2B8EC"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566524B"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E35AAB" w:rsidRPr="008C3A53" w:rsidRDefault="00E35AA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E35AAB" w:rsidRPr="008C3A53" w:rsidRDefault="00E35AAB"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E35AAB" w:rsidRDefault="00E35AA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E35AAB" w:rsidRDefault="00E35AAB"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1"/>
        <w:gridCol w:w="6683"/>
      </w:tblGrid>
      <w:tr w:rsidR="0077422B" w:rsidRPr="00AB40E4"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AB40E4" w:rsidRDefault="008C3A53" w:rsidP="008C3A53">
            <w:pPr>
              <w:jc w:val="center"/>
              <w:rPr>
                <w:rFonts w:asciiTheme="majorBidi" w:hAnsiTheme="majorBidi" w:cstheme="majorBidi"/>
                <w:b/>
                <w:bCs/>
                <w:sz w:val="28"/>
                <w:szCs w:val="28"/>
                <w:rtl/>
                <w:lang w:bidi="ar-EG"/>
              </w:rPr>
            </w:pPr>
            <w:r w:rsidRPr="00AB40E4">
              <w:rPr>
                <w:rFonts w:asciiTheme="majorBidi" w:hAnsiTheme="majorBidi" w:cstheme="majorBidi"/>
                <w:b/>
                <w:bCs/>
                <w:sz w:val="28"/>
                <w:szCs w:val="28"/>
                <w:rtl/>
                <w:lang w:bidi="ar-EG"/>
              </w:rPr>
              <w:t>عنوان البحث باللغة العربية</w:t>
            </w:r>
          </w:p>
        </w:tc>
        <w:tc>
          <w:tcPr>
            <w:tcW w:w="6937" w:type="dxa"/>
            <w:tcBorders>
              <w:left w:val="thinThickSmallGap" w:sz="24" w:space="0" w:color="auto"/>
            </w:tcBorders>
          </w:tcPr>
          <w:p w14:paraId="6B624953" w14:textId="77777777" w:rsidR="00AB40E4" w:rsidRPr="00AB40E4" w:rsidRDefault="00AB40E4" w:rsidP="0077422B">
            <w:pPr>
              <w:pStyle w:val="ListParagraph"/>
              <w:ind w:left="470"/>
              <w:jc w:val="both"/>
              <w:rPr>
                <w:rFonts w:asciiTheme="majorBidi" w:hAnsiTheme="majorBidi" w:cstheme="majorBidi"/>
                <w:b/>
                <w:bCs/>
                <w:sz w:val="28"/>
                <w:szCs w:val="28"/>
                <w:rtl/>
                <w:lang w:bidi="ar-EG"/>
              </w:rPr>
            </w:pPr>
          </w:p>
          <w:p w14:paraId="375CA705" w14:textId="229FE6B4" w:rsidR="0077422B" w:rsidRPr="00AB40E4" w:rsidRDefault="0012746C" w:rsidP="0077422B">
            <w:pPr>
              <w:pStyle w:val="ListParagraph"/>
              <w:ind w:left="470"/>
              <w:jc w:val="both"/>
              <w:rPr>
                <w:rFonts w:asciiTheme="majorBidi" w:hAnsiTheme="majorBidi" w:cstheme="majorBidi"/>
                <w:b/>
                <w:bCs/>
                <w:sz w:val="32"/>
                <w:szCs w:val="32"/>
                <w:rtl/>
                <w:lang w:bidi="ar-EG"/>
              </w:rPr>
            </w:pPr>
            <w:r w:rsidRPr="00AB40E4">
              <w:rPr>
                <w:rFonts w:asciiTheme="majorBidi" w:hAnsiTheme="majorBidi" w:cstheme="majorBidi"/>
                <w:b/>
                <w:bCs/>
                <w:sz w:val="32"/>
                <w:szCs w:val="32"/>
                <w:rtl/>
                <w:lang w:bidi="ar-EG"/>
              </w:rPr>
              <w:t xml:space="preserve">دور الهيئات الدولية في حماية الاطفال اللاجئين في مصر </w:t>
            </w:r>
          </w:p>
          <w:p w14:paraId="4406E7D3" w14:textId="6B3F4960" w:rsidR="0012746C" w:rsidRPr="00AB40E4" w:rsidRDefault="0012746C" w:rsidP="0077422B">
            <w:pPr>
              <w:pStyle w:val="ListParagraph"/>
              <w:ind w:left="470"/>
              <w:jc w:val="both"/>
              <w:rPr>
                <w:rFonts w:asciiTheme="majorBidi" w:hAnsiTheme="majorBidi" w:cstheme="majorBidi"/>
                <w:b/>
                <w:bCs/>
                <w:sz w:val="28"/>
                <w:szCs w:val="28"/>
                <w:u w:val="single"/>
                <w:rtl/>
                <w:lang w:bidi="ar-EG"/>
              </w:rPr>
            </w:pPr>
            <w:r w:rsidRPr="00AB40E4">
              <w:rPr>
                <w:rFonts w:asciiTheme="majorBidi" w:hAnsiTheme="majorBidi" w:cstheme="majorBidi"/>
                <w:b/>
                <w:bCs/>
                <w:sz w:val="32"/>
                <w:szCs w:val="32"/>
                <w:rtl/>
                <w:lang w:bidi="ar-EG"/>
              </w:rPr>
              <w:t xml:space="preserve">              دراسة </w:t>
            </w:r>
            <w:r w:rsidR="00AB40E4" w:rsidRPr="00AB40E4">
              <w:rPr>
                <w:rFonts w:asciiTheme="majorBidi" w:hAnsiTheme="majorBidi" w:cstheme="majorBidi"/>
                <w:b/>
                <w:bCs/>
                <w:sz w:val="32"/>
                <w:szCs w:val="32"/>
                <w:rtl/>
                <w:lang w:bidi="ar-EG"/>
              </w:rPr>
              <w:t>حالة:</w:t>
            </w:r>
            <w:r w:rsidRPr="00AB40E4">
              <w:rPr>
                <w:rFonts w:asciiTheme="majorBidi" w:hAnsiTheme="majorBidi" w:cstheme="majorBidi"/>
                <w:b/>
                <w:bCs/>
                <w:sz w:val="32"/>
                <w:szCs w:val="32"/>
                <w:rtl/>
                <w:lang w:bidi="ar-EG"/>
              </w:rPr>
              <w:t xml:space="preserve"> هيئة انقاذ الطفولة </w:t>
            </w:r>
            <w:r w:rsidR="00AB40E4" w:rsidRPr="00AB40E4">
              <w:rPr>
                <w:rFonts w:asciiTheme="majorBidi" w:hAnsiTheme="majorBidi" w:cstheme="majorBidi"/>
                <w:b/>
                <w:bCs/>
                <w:sz w:val="32"/>
                <w:szCs w:val="32"/>
                <w:rtl/>
                <w:lang w:bidi="ar-EG"/>
              </w:rPr>
              <w:t>الدولية</w:t>
            </w:r>
          </w:p>
        </w:tc>
      </w:tr>
      <w:tr w:rsidR="00F03084" w:rsidRPr="00AB40E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AB40E4" w:rsidRDefault="008C3A53" w:rsidP="008C3A53">
            <w:pPr>
              <w:jc w:val="center"/>
              <w:rPr>
                <w:rFonts w:asciiTheme="majorBidi" w:hAnsiTheme="majorBidi" w:cstheme="majorBidi"/>
                <w:b/>
                <w:bCs/>
                <w:sz w:val="28"/>
                <w:szCs w:val="28"/>
                <w:rtl/>
                <w:lang w:bidi="ar-EG"/>
              </w:rPr>
            </w:pPr>
            <w:r w:rsidRPr="00AB40E4">
              <w:rPr>
                <w:rFonts w:asciiTheme="majorBidi" w:hAnsiTheme="majorBidi" w:cstheme="majorBidi"/>
                <w:b/>
                <w:bCs/>
                <w:sz w:val="28"/>
                <w:szCs w:val="28"/>
                <w:rtl/>
                <w:lang w:bidi="ar-EG"/>
              </w:rPr>
              <w:t>عنوان البحث باللغة الإنجليزية</w:t>
            </w:r>
          </w:p>
        </w:tc>
        <w:tc>
          <w:tcPr>
            <w:tcW w:w="6937" w:type="dxa"/>
            <w:tcBorders>
              <w:left w:val="thinThickSmallGap" w:sz="24" w:space="0" w:color="auto"/>
            </w:tcBorders>
          </w:tcPr>
          <w:p w14:paraId="4733254A" w14:textId="29CAC16F" w:rsidR="00F03084" w:rsidRPr="00AB40E4" w:rsidRDefault="0012746C" w:rsidP="0012746C">
            <w:pPr>
              <w:tabs>
                <w:tab w:val="center" w:pos="3231"/>
              </w:tabs>
              <w:jc w:val="center"/>
              <w:rPr>
                <w:rFonts w:asciiTheme="majorBidi" w:hAnsiTheme="majorBidi" w:cstheme="majorBidi"/>
                <w:b/>
                <w:bCs/>
                <w:sz w:val="28"/>
                <w:szCs w:val="28"/>
                <w:lang w:bidi="ar-EG"/>
              </w:rPr>
            </w:pPr>
            <w:r w:rsidRPr="00AB40E4">
              <w:rPr>
                <w:rFonts w:asciiTheme="majorBidi" w:hAnsiTheme="majorBidi" w:cstheme="majorBidi"/>
                <w:b/>
                <w:bCs/>
                <w:sz w:val="28"/>
                <w:szCs w:val="28"/>
                <w:lang w:bidi="ar-EG"/>
              </w:rPr>
              <w:t>The role of international organization</w:t>
            </w:r>
            <w:r w:rsidR="005D0653">
              <w:rPr>
                <w:rFonts w:asciiTheme="majorBidi" w:hAnsiTheme="majorBidi" w:cstheme="majorBidi"/>
                <w:b/>
                <w:bCs/>
                <w:sz w:val="28"/>
                <w:szCs w:val="28"/>
                <w:lang w:bidi="ar-EG"/>
              </w:rPr>
              <w:t>s</w:t>
            </w:r>
            <w:r w:rsidRPr="00AB40E4">
              <w:rPr>
                <w:rFonts w:asciiTheme="majorBidi" w:hAnsiTheme="majorBidi" w:cstheme="majorBidi"/>
                <w:b/>
                <w:bCs/>
                <w:sz w:val="28"/>
                <w:szCs w:val="28"/>
                <w:lang w:bidi="ar-EG"/>
              </w:rPr>
              <w:t xml:space="preserve"> in child protection in Egypt</w:t>
            </w:r>
          </w:p>
          <w:p w14:paraId="023C01FA" w14:textId="5933FE24" w:rsidR="00065E90" w:rsidRPr="00AB40E4" w:rsidRDefault="00065E90" w:rsidP="0012746C">
            <w:pPr>
              <w:tabs>
                <w:tab w:val="center" w:pos="3231"/>
              </w:tabs>
              <w:jc w:val="center"/>
              <w:rPr>
                <w:rFonts w:asciiTheme="majorBidi" w:hAnsiTheme="majorBidi" w:cstheme="majorBidi"/>
                <w:b/>
                <w:bCs/>
                <w:sz w:val="28"/>
                <w:szCs w:val="28"/>
                <w:lang w:bidi="ar-EG"/>
              </w:rPr>
            </w:pPr>
            <w:r w:rsidRPr="00AB40E4">
              <w:rPr>
                <w:rFonts w:asciiTheme="majorBidi" w:hAnsiTheme="majorBidi" w:cstheme="majorBidi"/>
                <w:b/>
                <w:bCs/>
                <w:sz w:val="28"/>
                <w:szCs w:val="28"/>
                <w:lang w:bidi="ar-EG"/>
              </w:rPr>
              <w:t xml:space="preserve">Case </w:t>
            </w:r>
            <w:r w:rsidR="00AB40E4" w:rsidRPr="00AB40E4">
              <w:rPr>
                <w:rFonts w:asciiTheme="majorBidi" w:hAnsiTheme="majorBidi" w:cstheme="majorBidi"/>
                <w:b/>
                <w:bCs/>
                <w:sz w:val="28"/>
                <w:szCs w:val="28"/>
                <w:lang w:bidi="ar-EG"/>
              </w:rPr>
              <w:t>study:</w:t>
            </w:r>
            <w:r w:rsidR="009D23F3" w:rsidRPr="00AB40E4">
              <w:rPr>
                <w:rFonts w:asciiTheme="majorBidi" w:hAnsiTheme="majorBidi" w:cstheme="majorBidi"/>
                <w:b/>
                <w:bCs/>
                <w:sz w:val="28"/>
                <w:szCs w:val="28"/>
                <w:lang w:bidi="ar-EG"/>
              </w:rPr>
              <w:t xml:space="preserve"> S</w:t>
            </w:r>
            <w:r w:rsidRPr="00AB40E4">
              <w:rPr>
                <w:rFonts w:asciiTheme="majorBidi" w:hAnsiTheme="majorBidi" w:cstheme="majorBidi"/>
                <w:b/>
                <w:bCs/>
                <w:sz w:val="28"/>
                <w:szCs w:val="28"/>
                <w:lang w:bidi="ar-EG"/>
              </w:rPr>
              <w:t xml:space="preserve">ave the </w:t>
            </w:r>
            <w:r w:rsidR="0061402B" w:rsidRPr="00AB40E4">
              <w:rPr>
                <w:rFonts w:asciiTheme="majorBidi" w:hAnsiTheme="majorBidi" w:cstheme="majorBidi"/>
                <w:b/>
                <w:bCs/>
                <w:sz w:val="28"/>
                <w:szCs w:val="28"/>
                <w:lang w:bidi="ar-EG"/>
              </w:rPr>
              <w:t>C</w:t>
            </w:r>
            <w:r w:rsidRPr="00AB40E4">
              <w:rPr>
                <w:rFonts w:asciiTheme="majorBidi" w:hAnsiTheme="majorBidi" w:cstheme="majorBidi"/>
                <w:b/>
                <w:bCs/>
                <w:sz w:val="28"/>
                <w:szCs w:val="28"/>
                <w:lang w:bidi="ar-EG"/>
              </w:rPr>
              <w:t>hildren</w:t>
            </w:r>
            <w:r w:rsidR="0061402B" w:rsidRPr="00AB40E4">
              <w:rPr>
                <w:rFonts w:asciiTheme="majorBidi" w:hAnsiTheme="majorBidi" w:cstheme="majorBidi"/>
                <w:b/>
                <w:bCs/>
                <w:sz w:val="28"/>
                <w:szCs w:val="28"/>
                <w:lang w:bidi="ar-EG"/>
              </w:rPr>
              <w:t xml:space="preserve"> I</w:t>
            </w:r>
            <w:r w:rsidRPr="00AB40E4">
              <w:rPr>
                <w:rFonts w:asciiTheme="majorBidi" w:hAnsiTheme="majorBidi" w:cstheme="majorBidi"/>
                <w:b/>
                <w:bCs/>
                <w:sz w:val="28"/>
                <w:szCs w:val="28"/>
                <w:lang w:bidi="ar-EG"/>
              </w:rPr>
              <w:t>nternational</w:t>
            </w:r>
            <w:r w:rsidR="0061402B" w:rsidRPr="00AB40E4">
              <w:rPr>
                <w:rFonts w:asciiTheme="majorBidi" w:hAnsiTheme="majorBidi" w:cstheme="majorBidi"/>
                <w:b/>
                <w:bCs/>
                <w:sz w:val="28"/>
                <w:szCs w:val="28"/>
                <w:lang w:bidi="ar-EG"/>
              </w:rPr>
              <w:t xml:space="preserve"> organization</w:t>
            </w:r>
          </w:p>
        </w:tc>
      </w:tr>
      <w:tr w:rsidR="00F03084" w:rsidRPr="00AB40E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AB40E4" w:rsidRDefault="008C3A53" w:rsidP="008C3A53">
            <w:pPr>
              <w:jc w:val="center"/>
              <w:rPr>
                <w:rFonts w:asciiTheme="majorBidi" w:hAnsiTheme="majorBidi" w:cstheme="majorBidi"/>
                <w:b/>
                <w:bCs/>
                <w:sz w:val="28"/>
                <w:szCs w:val="28"/>
                <w:rtl/>
                <w:lang w:bidi="ar-EG"/>
              </w:rPr>
            </w:pPr>
            <w:r w:rsidRPr="00AB40E4">
              <w:rPr>
                <w:rFonts w:asciiTheme="majorBidi" w:hAnsiTheme="majorBidi" w:cstheme="majorBidi"/>
                <w:b/>
                <w:bCs/>
                <w:sz w:val="28"/>
                <w:szCs w:val="28"/>
                <w:rtl/>
                <w:lang w:bidi="ar-EG"/>
              </w:rPr>
              <w:t>إعداد</w:t>
            </w:r>
          </w:p>
        </w:tc>
        <w:tc>
          <w:tcPr>
            <w:tcW w:w="6937" w:type="dxa"/>
            <w:tcBorders>
              <w:left w:val="thinThickSmallGap" w:sz="24" w:space="0" w:color="auto"/>
            </w:tcBorders>
          </w:tcPr>
          <w:p w14:paraId="02A23560" w14:textId="77777777" w:rsidR="0012746C" w:rsidRPr="00AB40E4" w:rsidRDefault="0012746C" w:rsidP="0012746C">
            <w:pPr>
              <w:jc w:val="center"/>
              <w:rPr>
                <w:rFonts w:asciiTheme="majorBidi" w:hAnsiTheme="majorBidi" w:cstheme="majorBidi"/>
                <w:b/>
                <w:bCs/>
                <w:sz w:val="28"/>
                <w:szCs w:val="28"/>
                <w:rtl/>
                <w:lang w:bidi="ar-EG"/>
              </w:rPr>
            </w:pPr>
          </w:p>
          <w:p w14:paraId="616AF908" w14:textId="436F4F3E" w:rsidR="00F03084" w:rsidRPr="00AB40E4" w:rsidRDefault="0061402B" w:rsidP="0012746C">
            <w:pPr>
              <w:jc w:val="center"/>
              <w:rPr>
                <w:rFonts w:asciiTheme="majorBidi" w:hAnsiTheme="majorBidi" w:cstheme="majorBidi"/>
                <w:b/>
                <w:bCs/>
                <w:sz w:val="28"/>
                <w:szCs w:val="28"/>
                <w:rtl/>
                <w:lang w:bidi="ar-EG"/>
              </w:rPr>
            </w:pPr>
            <w:r w:rsidRPr="00AB40E4">
              <w:rPr>
                <w:rFonts w:asciiTheme="majorBidi" w:hAnsiTheme="majorBidi" w:cstheme="majorBidi"/>
                <w:b/>
                <w:bCs/>
                <w:sz w:val="32"/>
                <w:szCs w:val="32"/>
                <w:rtl/>
                <w:lang w:bidi="ar-EG"/>
              </w:rPr>
              <w:t>أ</w:t>
            </w:r>
            <w:r w:rsidR="0012746C" w:rsidRPr="00AB40E4">
              <w:rPr>
                <w:rFonts w:asciiTheme="majorBidi" w:hAnsiTheme="majorBidi" w:cstheme="majorBidi"/>
                <w:b/>
                <w:bCs/>
                <w:sz w:val="32"/>
                <w:szCs w:val="32"/>
                <w:rtl/>
                <w:lang w:bidi="ar-EG"/>
              </w:rPr>
              <w:t xml:space="preserve">حمد </w:t>
            </w:r>
            <w:r w:rsidRPr="00AB40E4">
              <w:rPr>
                <w:rFonts w:asciiTheme="majorBidi" w:hAnsiTheme="majorBidi" w:cstheme="majorBidi"/>
                <w:b/>
                <w:bCs/>
                <w:sz w:val="32"/>
                <w:szCs w:val="32"/>
                <w:rtl/>
                <w:lang w:bidi="ar-EG"/>
              </w:rPr>
              <w:t>أ</w:t>
            </w:r>
            <w:r w:rsidR="0012746C" w:rsidRPr="00AB40E4">
              <w:rPr>
                <w:rFonts w:asciiTheme="majorBidi" w:hAnsiTheme="majorBidi" w:cstheme="majorBidi"/>
                <w:b/>
                <w:bCs/>
                <w:sz w:val="32"/>
                <w:szCs w:val="32"/>
                <w:rtl/>
                <w:lang w:bidi="ar-EG"/>
              </w:rPr>
              <w:t>شرف سعد الدبركي</w:t>
            </w:r>
          </w:p>
        </w:tc>
      </w:tr>
      <w:tr w:rsidR="00F03084" w:rsidRPr="00AB40E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AB40E4" w:rsidRDefault="008C3A53" w:rsidP="008C3A53">
            <w:pPr>
              <w:jc w:val="center"/>
              <w:rPr>
                <w:rFonts w:asciiTheme="majorBidi" w:hAnsiTheme="majorBidi" w:cstheme="majorBidi"/>
                <w:b/>
                <w:bCs/>
                <w:sz w:val="28"/>
                <w:szCs w:val="28"/>
                <w:rtl/>
                <w:lang w:bidi="ar-EG"/>
              </w:rPr>
            </w:pPr>
            <w:r w:rsidRPr="00AB40E4">
              <w:rPr>
                <w:rFonts w:asciiTheme="majorBidi" w:hAnsiTheme="majorBidi" w:cstheme="majorBidi"/>
                <w:b/>
                <w:bCs/>
                <w:sz w:val="28"/>
                <w:szCs w:val="28"/>
                <w:rtl/>
                <w:lang w:bidi="ar-EG"/>
              </w:rPr>
              <w:t>إشراف</w:t>
            </w:r>
          </w:p>
        </w:tc>
        <w:tc>
          <w:tcPr>
            <w:tcW w:w="6937" w:type="dxa"/>
            <w:tcBorders>
              <w:left w:val="thinThickSmallGap" w:sz="24" w:space="0" w:color="auto"/>
            </w:tcBorders>
            <w:shd w:val="clear" w:color="auto" w:fill="FFFFFF" w:themeFill="background1"/>
          </w:tcPr>
          <w:p w14:paraId="4EAB7477" w14:textId="77777777" w:rsidR="00AB40E4" w:rsidRPr="00AB40E4" w:rsidRDefault="00AB40E4" w:rsidP="0012746C">
            <w:pPr>
              <w:jc w:val="center"/>
              <w:rPr>
                <w:rFonts w:asciiTheme="majorBidi" w:hAnsiTheme="majorBidi" w:cstheme="majorBidi"/>
                <w:b/>
                <w:bCs/>
                <w:sz w:val="28"/>
                <w:szCs w:val="28"/>
                <w:rtl/>
                <w:lang w:bidi="ar-EG"/>
              </w:rPr>
            </w:pPr>
          </w:p>
          <w:p w14:paraId="20A99275" w14:textId="6B845485" w:rsidR="00F03084" w:rsidRPr="00AB40E4" w:rsidRDefault="0012746C" w:rsidP="0012746C">
            <w:pPr>
              <w:jc w:val="center"/>
              <w:rPr>
                <w:rFonts w:asciiTheme="majorBidi" w:hAnsiTheme="majorBidi" w:cstheme="majorBidi"/>
                <w:b/>
                <w:bCs/>
                <w:sz w:val="32"/>
                <w:szCs w:val="32"/>
                <w:rtl/>
                <w:lang w:bidi="ar-EG"/>
              </w:rPr>
            </w:pPr>
            <w:r w:rsidRPr="00AB40E4">
              <w:rPr>
                <w:rFonts w:asciiTheme="majorBidi" w:hAnsiTheme="majorBidi" w:cstheme="majorBidi"/>
                <w:b/>
                <w:bCs/>
                <w:sz w:val="32"/>
                <w:szCs w:val="32"/>
                <w:rtl/>
                <w:lang w:bidi="ar-EG"/>
              </w:rPr>
              <w:t>ا.د مجدة إمام حسنين</w:t>
            </w:r>
          </w:p>
          <w:p w14:paraId="1701FB01" w14:textId="30BA7C2F" w:rsidR="0012746C" w:rsidRPr="00AB40E4" w:rsidRDefault="0012746C" w:rsidP="0012746C">
            <w:pPr>
              <w:jc w:val="center"/>
              <w:rPr>
                <w:rFonts w:asciiTheme="majorBidi" w:hAnsiTheme="majorBidi" w:cstheme="majorBidi"/>
                <w:b/>
                <w:bCs/>
                <w:sz w:val="28"/>
                <w:szCs w:val="28"/>
                <w:rtl/>
                <w:lang w:bidi="ar-EG"/>
              </w:rPr>
            </w:pPr>
            <w:r w:rsidRPr="00AB40E4">
              <w:rPr>
                <w:rFonts w:asciiTheme="majorBidi" w:hAnsiTheme="majorBidi" w:cstheme="majorBidi"/>
                <w:b/>
                <w:bCs/>
                <w:sz w:val="28"/>
                <w:szCs w:val="28"/>
                <w:rtl/>
                <w:lang w:bidi="ar-EG"/>
              </w:rPr>
              <w:t>مدير مركز التخطيط الاجتماعي والثقافي بمعهد التخطيط القومي</w:t>
            </w:r>
          </w:p>
          <w:p w14:paraId="1852DF17" w14:textId="7625CB75" w:rsidR="0077422B" w:rsidRPr="00AB40E4" w:rsidRDefault="0077422B" w:rsidP="0012746C">
            <w:pPr>
              <w:jc w:val="center"/>
              <w:rPr>
                <w:rFonts w:asciiTheme="majorBidi" w:hAnsiTheme="majorBidi" w:cstheme="majorBidi"/>
                <w:b/>
                <w:bCs/>
                <w:sz w:val="28"/>
                <w:szCs w:val="28"/>
                <w:rtl/>
                <w:lang w:bidi="ar-EG"/>
              </w:rPr>
            </w:pPr>
          </w:p>
        </w:tc>
      </w:tr>
    </w:tbl>
    <w:p w14:paraId="6F3BF7AB" w14:textId="77777777" w:rsidR="001A6070" w:rsidRPr="00AB40E4" w:rsidRDefault="001A6070" w:rsidP="00DE4C61">
      <w:pPr>
        <w:ind w:firstLine="720"/>
        <w:jc w:val="both"/>
        <w:rPr>
          <w:rFonts w:asciiTheme="majorBidi" w:hAnsiTheme="majorBidi" w:cstheme="majorBidi"/>
          <w:b/>
          <w:bCs/>
          <w:sz w:val="2"/>
          <w:szCs w:val="2"/>
          <w:u w:val="single"/>
          <w:lang w:bidi="ar-EG"/>
        </w:rPr>
      </w:pPr>
    </w:p>
    <w:p w14:paraId="33E03D5E" w14:textId="59BF8E47" w:rsidR="00F03084" w:rsidRPr="00AB40E4" w:rsidRDefault="00F03084" w:rsidP="00F03084">
      <w:pPr>
        <w:jc w:val="both"/>
        <w:rPr>
          <w:rFonts w:asciiTheme="majorBidi" w:hAnsiTheme="majorBidi" w:cstheme="majorBidi"/>
          <w:b/>
          <w:bCs/>
          <w:sz w:val="16"/>
          <w:szCs w:val="16"/>
          <w:u w:val="single"/>
          <w:rtl/>
          <w:lang w:bidi="ar-EG"/>
        </w:rPr>
      </w:pPr>
    </w:p>
    <w:p w14:paraId="7E5E4E2D" w14:textId="4EBC70FC" w:rsidR="00F03084" w:rsidRPr="00AB40E4" w:rsidRDefault="00F03084" w:rsidP="00F03084">
      <w:pPr>
        <w:jc w:val="center"/>
        <w:rPr>
          <w:rFonts w:asciiTheme="majorBidi" w:hAnsiTheme="majorBidi" w:cstheme="majorBidi"/>
          <w:b/>
          <w:bCs/>
          <w:sz w:val="36"/>
          <w:szCs w:val="36"/>
          <w:rtl/>
          <w:lang w:bidi="ar-EG"/>
        </w:rPr>
      </w:pPr>
    </w:p>
    <w:p w14:paraId="0A9C28DF" w14:textId="3C1B645E" w:rsidR="00D97E7D" w:rsidRPr="00AB40E4" w:rsidRDefault="00DE4C61" w:rsidP="00DE4C61">
      <w:pPr>
        <w:tabs>
          <w:tab w:val="left" w:pos="6659"/>
        </w:tabs>
        <w:rPr>
          <w:rFonts w:asciiTheme="majorBidi" w:hAnsiTheme="majorBidi" w:cstheme="majorBidi"/>
          <w:sz w:val="2"/>
          <w:szCs w:val="2"/>
          <w:rtl/>
        </w:rPr>
      </w:pPr>
      <w:r w:rsidRPr="00AB40E4">
        <w:rPr>
          <w:rFonts w:asciiTheme="majorBidi" w:hAnsiTheme="majorBidi" w:cstheme="majorBidi"/>
          <w:sz w:val="18"/>
          <w:szCs w:val="18"/>
          <w:rtl/>
        </w:rPr>
        <w:tab/>
      </w:r>
    </w:p>
    <w:p w14:paraId="0E3F3E56" w14:textId="77777777" w:rsidR="008C3A53" w:rsidRPr="00AB40E4" w:rsidRDefault="008C3A53" w:rsidP="002C0D4E">
      <w:pPr>
        <w:jc w:val="center"/>
        <w:rPr>
          <w:rFonts w:asciiTheme="majorBidi" w:eastAsia="Arial Unicode MS" w:hAnsiTheme="majorBidi" w:cstheme="majorBidi"/>
          <w:b/>
          <w:bCs/>
          <w:sz w:val="40"/>
          <w:szCs w:val="44"/>
          <w:rtl/>
        </w:rPr>
      </w:pPr>
      <w:r w:rsidRPr="00AB40E4">
        <w:rPr>
          <w:rFonts w:asciiTheme="majorBidi" w:eastAsia="Arial Unicode MS" w:hAnsiTheme="majorBidi" w:cstheme="majorBidi"/>
          <w:b/>
          <w:bCs/>
          <w:sz w:val="40"/>
          <w:szCs w:val="44"/>
          <w:rtl/>
        </w:rPr>
        <w:t>لاستكمال متطلبات</w:t>
      </w:r>
    </w:p>
    <w:p w14:paraId="280CCC15" w14:textId="77777777" w:rsidR="008C3A53" w:rsidRPr="00AB40E4" w:rsidRDefault="008C3A53" w:rsidP="002C0D4E">
      <w:pPr>
        <w:jc w:val="center"/>
        <w:rPr>
          <w:rFonts w:asciiTheme="majorBidi" w:eastAsia="Arial Unicode MS" w:hAnsiTheme="majorBidi" w:cstheme="majorBidi"/>
          <w:b/>
          <w:bCs/>
          <w:sz w:val="40"/>
          <w:szCs w:val="44"/>
          <w:rtl/>
        </w:rPr>
      </w:pPr>
      <w:r w:rsidRPr="00AB40E4">
        <w:rPr>
          <w:rFonts w:asciiTheme="majorBidi" w:eastAsia="Arial Unicode MS" w:hAnsiTheme="majorBidi" w:cstheme="majorBidi"/>
          <w:b/>
          <w:bCs/>
          <w:sz w:val="40"/>
          <w:szCs w:val="44"/>
          <w:rtl/>
        </w:rPr>
        <w:t>الحصول على الماجستير المهني "التخطيط للتنمية المستدامة"</w:t>
      </w:r>
    </w:p>
    <w:p w14:paraId="642C4D68" w14:textId="77777777" w:rsidR="008C3A53" w:rsidRPr="00AB40E4" w:rsidRDefault="008C3A53" w:rsidP="002C0D4E">
      <w:pPr>
        <w:jc w:val="center"/>
        <w:rPr>
          <w:rFonts w:asciiTheme="majorBidi" w:eastAsia="Arial Unicode MS" w:hAnsiTheme="majorBidi" w:cstheme="majorBidi"/>
          <w:b/>
          <w:bCs/>
          <w:sz w:val="40"/>
          <w:szCs w:val="44"/>
          <w:rtl/>
        </w:rPr>
      </w:pPr>
    </w:p>
    <w:p w14:paraId="51C90C3F" w14:textId="1911A3F0" w:rsidR="003579D7" w:rsidRPr="00AB40E4" w:rsidRDefault="00A74122" w:rsidP="009D23F3">
      <w:pPr>
        <w:jc w:val="center"/>
        <w:rPr>
          <w:rFonts w:asciiTheme="majorBidi" w:eastAsia="Arial Unicode MS" w:hAnsiTheme="majorBidi" w:cstheme="majorBidi"/>
          <w:b/>
          <w:bCs/>
          <w:sz w:val="40"/>
          <w:szCs w:val="44"/>
          <w:rtl/>
        </w:rPr>
      </w:pPr>
      <w:r w:rsidRPr="00AB40E4">
        <w:rPr>
          <w:rFonts w:asciiTheme="majorBidi" w:eastAsia="Arial Unicode MS" w:hAnsiTheme="majorBidi" w:cstheme="majorBidi"/>
          <w:b/>
          <w:bCs/>
          <w:sz w:val="40"/>
          <w:szCs w:val="44"/>
          <w:rtl/>
        </w:rPr>
        <w:t>202</w:t>
      </w:r>
      <w:r w:rsidR="00AB40E4" w:rsidRPr="00AB40E4">
        <w:rPr>
          <w:rFonts w:asciiTheme="majorBidi" w:eastAsia="Arial Unicode MS" w:hAnsiTheme="majorBidi" w:cstheme="majorBidi"/>
          <w:b/>
          <w:bCs/>
          <w:sz w:val="40"/>
          <w:szCs w:val="44"/>
          <w:rtl/>
        </w:rPr>
        <w:t>2</w:t>
      </w:r>
    </w:p>
    <w:p w14:paraId="0A007B15" w14:textId="686CBE58" w:rsidR="001F4909" w:rsidRDefault="001F4909" w:rsidP="001F4909">
      <w:pPr>
        <w:jc w:val="both"/>
        <w:rPr>
          <w:b/>
          <w:bCs/>
          <w:color w:val="C00000"/>
          <w:sz w:val="36"/>
          <w:szCs w:val="36"/>
          <w:rtl/>
        </w:rPr>
      </w:pPr>
    </w:p>
    <w:p w14:paraId="2ECF223E" w14:textId="5B616A0E" w:rsidR="00AB40E4" w:rsidRDefault="00AB40E4" w:rsidP="001F4909">
      <w:pPr>
        <w:jc w:val="both"/>
        <w:rPr>
          <w:b/>
          <w:bCs/>
          <w:color w:val="C00000"/>
          <w:sz w:val="36"/>
          <w:szCs w:val="36"/>
          <w:rtl/>
        </w:rPr>
      </w:pPr>
    </w:p>
    <w:p w14:paraId="432E8A81" w14:textId="77777777" w:rsidR="00AB40E4" w:rsidRDefault="00AB40E4" w:rsidP="001F4909">
      <w:pPr>
        <w:jc w:val="both"/>
        <w:rPr>
          <w:b/>
          <w:bCs/>
          <w:color w:val="C00000"/>
          <w:sz w:val="36"/>
          <w:szCs w:val="36"/>
        </w:rPr>
      </w:pPr>
    </w:p>
    <w:p w14:paraId="748314DB" w14:textId="77777777" w:rsidR="008A6E38" w:rsidRDefault="008A6E38" w:rsidP="00980C77">
      <w:pPr>
        <w:rPr>
          <w:rFonts w:asciiTheme="majorBidi" w:hAnsiTheme="majorBidi" w:cstheme="majorBidi"/>
          <w:b/>
          <w:bCs/>
          <w:color w:val="C00000"/>
          <w:sz w:val="32"/>
          <w:szCs w:val="32"/>
          <w:u w:val="single"/>
          <w:rtl/>
          <w:lang w:bidi="ar-EG"/>
        </w:rPr>
      </w:pPr>
    </w:p>
    <w:p w14:paraId="245118C8" w14:textId="38E2EBF6" w:rsidR="00290087" w:rsidRPr="00AB40E4" w:rsidRDefault="00AB40E4" w:rsidP="00980C77">
      <w:pPr>
        <w:rPr>
          <w:rFonts w:asciiTheme="majorBidi" w:hAnsiTheme="majorBidi" w:cstheme="majorBidi"/>
          <w:b/>
          <w:bCs/>
          <w:color w:val="C00000"/>
          <w:sz w:val="32"/>
          <w:szCs w:val="32"/>
          <w:u w:val="single"/>
          <w:rtl/>
          <w:lang w:val="en-GB" w:bidi="ar-EG"/>
        </w:rPr>
      </w:pPr>
      <w:r w:rsidRPr="00DE1763">
        <w:rPr>
          <w:rFonts w:asciiTheme="majorBidi" w:hAnsiTheme="majorBidi" w:cstheme="majorBidi"/>
          <w:b/>
          <w:bCs/>
          <w:color w:val="C00000"/>
          <w:sz w:val="28"/>
          <w:szCs w:val="28"/>
          <w:u w:val="single"/>
          <w:rtl/>
          <w:lang w:val="en-GB" w:bidi="ar-EG"/>
        </w:rPr>
        <w:t>المستخلص</w:t>
      </w:r>
      <w:r w:rsidRPr="00AB40E4">
        <w:rPr>
          <w:rFonts w:asciiTheme="majorBidi" w:hAnsiTheme="majorBidi" w:cstheme="majorBidi"/>
          <w:b/>
          <w:bCs/>
          <w:color w:val="C00000"/>
          <w:sz w:val="32"/>
          <w:szCs w:val="32"/>
          <w:u w:val="single"/>
          <w:rtl/>
          <w:lang w:val="en-GB" w:bidi="ar-EG"/>
        </w:rPr>
        <w:t>:</w:t>
      </w:r>
      <w:r w:rsidR="00980C77" w:rsidRPr="00AB40E4">
        <w:rPr>
          <w:rFonts w:asciiTheme="majorBidi" w:hAnsiTheme="majorBidi" w:cstheme="majorBidi"/>
          <w:b/>
          <w:bCs/>
          <w:color w:val="C00000"/>
          <w:sz w:val="32"/>
          <w:szCs w:val="32"/>
          <w:u w:val="single"/>
          <w:rtl/>
          <w:lang w:val="en-GB" w:bidi="ar-EG"/>
        </w:rPr>
        <w:t xml:space="preserve">  </w:t>
      </w:r>
    </w:p>
    <w:p w14:paraId="02F0473D" w14:textId="77777777" w:rsidR="008A6E38" w:rsidRPr="00DE1763" w:rsidRDefault="008A6E38" w:rsidP="00AB40E4">
      <w:pPr>
        <w:spacing w:after="0" w:line="360" w:lineRule="auto"/>
        <w:jc w:val="both"/>
        <w:rPr>
          <w:rFonts w:asciiTheme="majorBidi" w:hAnsiTheme="majorBidi" w:cstheme="majorBidi"/>
          <w:color w:val="000000" w:themeColor="text1"/>
          <w:sz w:val="24"/>
          <w:szCs w:val="24"/>
          <w:rtl/>
          <w:lang w:val="en-GB" w:bidi="ar-EG"/>
        </w:rPr>
      </w:pPr>
    </w:p>
    <w:p w14:paraId="17FA8865" w14:textId="73F7C292" w:rsidR="00AF674D" w:rsidRPr="00DE1763" w:rsidRDefault="009D23F3" w:rsidP="00AB40E4">
      <w:pPr>
        <w:spacing w:after="0" w:line="360" w:lineRule="auto"/>
        <w:jc w:val="both"/>
        <w:rPr>
          <w:rFonts w:asciiTheme="majorBidi" w:hAnsiTheme="majorBidi" w:cstheme="majorBidi"/>
          <w:color w:val="000000" w:themeColor="text1"/>
          <w:sz w:val="24"/>
          <w:szCs w:val="24"/>
          <w:lang w:val="en-GB" w:bidi="ar-EG"/>
        </w:rPr>
      </w:pPr>
      <w:r w:rsidRPr="00DE1763">
        <w:rPr>
          <w:rFonts w:asciiTheme="majorBidi" w:hAnsiTheme="majorBidi" w:cstheme="majorBidi"/>
          <w:color w:val="000000" w:themeColor="text1"/>
          <w:sz w:val="24"/>
          <w:szCs w:val="24"/>
          <w:rtl/>
          <w:lang w:val="en-GB" w:bidi="ar-EG"/>
        </w:rPr>
        <w:t xml:space="preserve">انطلقت هذه </w:t>
      </w:r>
      <w:r w:rsidR="00AB40E4" w:rsidRPr="00DE1763">
        <w:rPr>
          <w:rFonts w:asciiTheme="majorBidi" w:hAnsiTheme="majorBidi" w:cstheme="majorBidi"/>
          <w:color w:val="000000" w:themeColor="text1"/>
          <w:sz w:val="24"/>
          <w:szCs w:val="24"/>
          <w:rtl/>
          <w:lang w:val="en-GB" w:bidi="ar-EG"/>
        </w:rPr>
        <w:t>الدراسة</w:t>
      </w:r>
      <w:r w:rsidRPr="00DE1763">
        <w:rPr>
          <w:rFonts w:asciiTheme="majorBidi" w:hAnsiTheme="majorBidi" w:cstheme="majorBidi"/>
          <w:color w:val="000000" w:themeColor="text1"/>
          <w:sz w:val="24"/>
          <w:szCs w:val="24"/>
          <w:rtl/>
          <w:lang w:val="en-GB" w:bidi="ar-EG"/>
        </w:rPr>
        <w:t xml:space="preserve"> من </w:t>
      </w:r>
      <w:r w:rsidR="00980C77" w:rsidRPr="00DE1763">
        <w:rPr>
          <w:rFonts w:asciiTheme="majorBidi" w:hAnsiTheme="majorBidi" w:cstheme="majorBidi"/>
          <w:color w:val="000000" w:themeColor="text1"/>
          <w:sz w:val="24"/>
          <w:szCs w:val="24"/>
          <w:rtl/>
          <w:lang w:val="en-GB" w:bidi="ar-EG"/>
        </w:rPr>
        <w:t xml:space="preserve">هدف رئيسي يتمثل في القاء الضوء </w:t>
      </w:r>
      <w:r w:rsidR="00AB40E4" w:rsidRPr="00DE1763">
        <w:rPr>
          <w:rFonts w:asciiTheme="majorBidi" w:hAnsiTheme="majorBidi" w:cstheme="majorBidi" w:hint="cs"/>
          <w:color w:val="000000" w:themeColor="text1"/>
          <w:sz w:val="24"/>
          <w:szCs w:val="24"/>
          <w:rtl/>
          <w:lang w:val="en-GB" w:bidi="ar-EG"/>
        </w:rPr>
        <w:t>على</w:t>
      </w:r>
      <w:r w:rsidR="00980C77" w:rsidRPr="00DE1763">
        <w:rPr>
          <w:rFonts w:asciiTheme="majorBidi" w:hAnsiTheme="majorBidi" w:cstheme="majorBidi"/>
          <w:color w:val="000000" w:themeColor="text1"/>
          <w:sz w:val="24"/>
          <w:szCs w:val="24"/>
          <w:rtl/>
          <w:lang w:val="en-GB" w:bidi="ar-EG"/>
        </w:rPr>
        <w:t xml:space="preserve"> المشاكل العديدة التي تواجه اللاجئين في مصر</w:t>
      </w:r>
      <w:r w:rsidR="00AB40E4" w:rsidRPr="00DE1763">
        <w:rPr>
          <w:rFonts w:asciiTheme="majorBidi" w:hAnsiTheme="majorBidi" w:cstheme="majorBidi" w:hint="cs"/>
          <w:color w:val="000000" w:themeColor="text1"/>
          <w:sz w:val="24"/>
          <w:szCs w:val="24"/>
          <w:rtl/>
          <w:lang w:val="en-GB" w:bidi="ar-EG"/>
        </w:rPr>
        <w:t xml:space="preserve"> </w:t>
      </w:r>
      <w:r w:rsidR="00980C77" w:rsidRPr="00DE1763">
        <w:rPr>
          <w:rFonts w:asciiTheme="majorBidi" w:hAnsiTheme="majorBidi" w:cstheme="majorBidi"/>
          <w:color w:val="000000" w:themeColor="text1"/>
          <w:sz w:val="24"/>
          <w:szCs w:val="24"/>
          <w:rtl/>
          <w:lang w:val="en-GB" w:bidi="ar-EG"/>
        </w:rPr>
        <w:t xml:space="preserve">وخاصة الاطفال الغير مصطحبين </w:t>
      </w:r>
      <w:r w:rsidR="00AB40E4" w:rsidRPr="00DE1763">
        <w:rPr>
          <w:rFonts w:asciiTheme="majorBidi" w:hAnsiTheme="majorBidi" w:cstheme="majorBidi" w:hint="cs"/>
          <w:color w:val="000000" w:themeColor="text1"/>
          <w:sz w:val="24"/>
          <w:szCs w:val="24"/>
          <w:rtl/>
          <w:lang w:val="en-GB" w:bidi="ar-EG"/>
        </w:rPr>
        <w:t>بذويهم والتي</w:t>
      </w:r>
      <w:r w:rsidR="00820071" w:rsidRPr="00DE1763">
        <w:rPr>
          <w:rFonts w:asciiTheme="majorBidi" w:hAnsiTheme="majorBidi" w:cstheme="majorBidi"/>
          <w:color w:val="000000" w:themeColor="text1"/>
          <w:sz w:val="24"/>
          <w:szCs w:val="24"/>
          <w:rtl/>
          <w:lang w:val="en-GB" w:bidi="ar-EG"/>
        </w:rPr>
        <w:t xml:space="preserve"> نوردها فيما </w:t>
      </w:r>
      <w:r w:rsidR="00AB40E4" w:rsidRPr="00DE1763">
        <w:rPr>
          <w:rFonts w:asciiTheme="majorBidi" w:hAnsiTheme="majorBidi" w:cstheme="majorBidi" w:hint="cs"/>
          <w:color w:val="000000" w:themeColor="text1"/>
          <w:sz w:val="24"/>
          <w:szCs w:val="24"/>
          <w:rtl/>
          <w:lang w:val="en-GB" w:bidi="ar-EG"/>
        </w:rPr>
        <w:t>يلي: الحماية،</w:t>
      </w:r>
      <w:r w:rsidR="0056118D" w:rsidRPr="00DE1763">
        <w:rPr>
          <w:rFonts w:asciiTheme="majorBidi" w:hAnsiTheme="majorBidi" w:cstheme="majorBidi"/>
          <w:color w:val="000000" w:themeColor="text1"/>
          <w:sz w:val="24"/>
          <w:szCs w:val="24"/>
          <w:rtl/>
          <w:lang w:val="en-GB" w:bidi="ar-EG"/>
        </w:rPr>
        <w:t xml:space="preserve"> السلامة والامن </w:t>
      </w:r>
      <w:r w:rsidR="00AB40E4" w:rsidRPr="00DE1763">
        <w:rPr>
          <w:rFonts w:asciiTheme="majorBidi" w:hAnsiTheme="majorBidi" w:cstheme="majorBidi" w:hint="cs"/>
          <w:color w:val="000000" w:themeColor="text1"/>
          <w:sz w:val="24"/>
          <w:szCs w:val="24"/>
          <w:rtl/>
          <w:lang w:val="en-GB" w:bidi="ar-EG"/>
        </w:rPr>
        <w:t>والاحتجاز،</w:t>
      </w:r>
      <w:r w:rsidR="0056118D" w:rsidRPr="00DE1763">
        <w:rPr>
          <w:rFonts w:asciiTheme="majorBidi" w:hAnsiTheme="majorBidi" w:cstheme="majorBidi"/>
          <w:color w:val="000000" w:themeColor="text1"/>
          <w:sz w:val="24"/>
          <w:szCs w:val="24"/>
          <w:rtl/>
          <w:lang w:val="en-GB" w:bidi="ar-EG"/>
        </w:rPr>
        <w:t xml:space="preserve"> الصحة</w:t>
      </w:r>
      <w:r w:rsidR="00AB40E4" w:rsidRPr="00DE1763">
        <w:rPr>
          <w:rFonts w:asciiTheme="majorBidi" w:hAnsiTheme="majorBidi" w:cstheme="majorBidi" w:hint="cs"/>
          <w:color w:val="000000" w:themeColor="text1"/>
          <w:sz w:val="24"/>
          <w:szCs w:val="24"/>
          <w:rtl/>
          <w:lang w:val="en-GB" w:bidi="ar-EG"/>
        </w:rPr>
        <w:t xml:space="preserve"> </w:t>
      </w:r>
      <w:r w:rsidR="0056118D" w:rsidRPr="00DE1763">
        <w:rPr>
          <w:rFonts w:asciiTheme="majorBidi" w:hAnsiTheme="majorBidi" w:cstheme="majorBidi"/>
          <w:color w:val="000000" w:themeColor="text1"/>
          <w:sz w:val="24"/>
          <w:szCs w:val="24"/>
          <w:rtl/>
          <w:lang w:val="en-GB" w:bidi="ar-EG"/>
        </w:rPr>
        <w:t>والصحة النفس</w:t>
      </w:r>
      <w:r w:rsidR="00BE7D42" w:rsidRPr="00DE1763">
        <w:rPr>
          <w:rFonts w:asciiTheme="majorBidi" w:hAnsiTheme="majorBidi" w:cstheme="majorBidi"/>
          <w:color w:val="000000" w:themeColor="text1"/>
          <w:sz w:val="24"/>
          <w:szCs w:val="24"/>
          <w:rtl/>
          <w:lang w:val="en-GB" w:bidi="ar-EG"/>
        </w:rPr>
        <w:t>ي</w:t>
      </w:r>
      <w:r w:rsidR="0056118D" w:rsidRPr="00DE1763">
        <w:rPr>
          <w:rFonts w:asciiTheme="majorBidi" w:hAnsiTheme="majorBidi" w:cstheme="majorBidi"/>
          <w:color w:val="000000" w:themeColor="text1"/>
          <w:sz w:val="24"/>
          <w:szCs w:val="24"/>
          <w:rtl/>
          <w:lang w:val="en-GB" w:bidi="ar-EG"/>
        </w:rPr>
        <w:t>ة</w:t>
      </w:r>
      <w:r w:rsidR="00BE7D42" w:rsidRPr="00DE1763">
        <w:rPr>
          <w:rFonts w:asciiTheme="majorBidi" w:hAnsiTheme="majorBidi" w:cstheme="majorBidi"/>
          <w:color w:val="000000" w:themeColor="text1"/>
          <w:sz w:val="24"/>
          <w:szCs w:val="24"/>
          <w:rtl/>
          <w:lang w:val="en-GB" w:bidi="ar-EG"/>
        </w:rPr>
        <w:t xml:space="preserve"> </w:t>
      </w:r>
      <w:r w:rsidR="00AB40E4" w:rsidRPr="00DE1763">
        <w:rPr>
          <w:rFonts w:asciiTheme="majorBidi" w:hAnsiTheme="majorBidi" w:cstheme="majorBidi" w:hint="cs"/>
          <w:color w:val="000000" w:themeColor="text1"/>
          <w:sz w:val="24"/>
          <w:szCs w:val="24"/>
          <w:rtl/>
          <w:lang w:val="en-GB" w:bidi="ar-EG"/>
        </w:rPr>
        <w:t>والاجتماعية والتعليم</w:t>
      </w:r>
      <w:r w:rsidR="00980C77" w:rsidRPr="00DE1763">
        <w:rPr>
          <w:rFonts w:asciiTheme="majorBidi" w:hAnsiTheme="majorBidi" w:cstheme="majorBidi"/>
          <w:color w:val="000000" w:themeColor="text1"/>
          <w:sz w:val="24"/>
          <w:szCs w:val="24"/>
          <w:rtl/>
          <w:lang w:val="en-GB" w:bidi="ar-EG"/>
        </w:rPr>
        <w:t xml:space="preserve"> واستعراض </w:t>
      </w:r>
      <w:r w:rsidR="00AB40E4" w:rsidRPr="00DE1763">
        <w:rPr>
          <w:rFonts w:asciiTheme="majorBidi" w:hAnsiTheme="majorBidi" w:cstheme="majorBidi" w:hint="cs"/>
          <w:color w:val="000000" w:themeColor="text1"/>
          <w:sz w:val="24"/>
          <w:szCs w:val="24"/>
          <w:rtl/>
          <w:lang w:val="en-GB" w:bidi="ar-EG"/>
        </w:rPr>
        <w:t>أبرز</w:t>
      </w:r>
      <w:r w:rsidR="00820071" w:rsidRPr="00DE1763">
        <w:rPr>
          <w:rFonts w:asciiTheme="majorBidi" w:hAnsiTheme="majorBidi" w:cstheme="majorBidi"/>
          <w:color w:val="000000" w:themeColor="text1"/>
          <w:sz w:val="24"/>
          <w:szCs w:val="24"/>
          <w:rtl/>
          <w:lang w:val="en-GB" w:bidi="ar-EG"/>
        </w:rPr>
        <w:t xml:space="preserve"> الجنسيات التي يحملها الاطفال الغير مصطحبين بذويهم في</w:t>
      </w:r>
      <w:r w:rsidR="00AB40E4" w:rsidRPr="00DE1763">
        <w:rPr>
          <w:rFonts w:asciiTheme="majorBidi" w:hAnsiTheme="majorBidi" w:cstheme="majorBidi" w:hint="cs"/>
          <w:color w:val="000000" w:themeColor="text1"/>
          <w:sz w:val="24"/>
          <w:szCs w:val="24"/>
          <w:rtl/>
          <w:lang w:val="en-GB" w:bidi="ar-EG"/>
        </w:rPr>
        <w:t xml:space="preserve"> </w:t>
      </w:r>
      <w:r w:rsidR="00820071" w:rsidRPr="00DE1763">
        <w:rPr>
          <w:rFonts w:asciiTheme="majorBidi" w:hAnsiTheme="majorBidi" w:cstheme="majorBidi"/>
          <w:color w:val="000000" w:themeColor="text1"/>
          <w:sz w:val="24"/>
          <w:szCs w:val="24"/>
          <w:rtl/>
          <w:lang w:val="en-GB" w:bidi="ar-EG"/>
        </w:rPr>
        <w:t>مصر والذين ينتمون للصومال وإريتريا و</w:t>
      </w:r>
      <w:r w:rsidR="002E2EB1" w:rsidRPr="00DE1763">
        <w:rPr>
          <w:rFonts w:asciiTheme="majorBidi" w:hAnsiTheme="majorBidi" w:cstheme="majorBidi" w:hint="cs"/>
          <w:color w:val="000000" w:themeColor="text1"/>
          <w:sz w:val="24"/>
          <w:szCs w:val="24"/>
          <w:rtl/>
          <w:lang w:val="en-GB" w:bidi="ar-EG"/>
        </w:rPr>
        <w:t>اثيوبيا و</w:t>
      </w:r>
      <w:r w:rsidR="00820071" w:rsidRPr="00DE1763">
        <w:rPr>
          <w:rFonts w:asciiTheme="majorBidi" w:hAnsiTheme="majorBidi" w:cstheme="majorBidi"/>
          <w:color w:val="000000" w:themeColor="text1"/>
          <w:sz w:val="24"/>
          <w:szCs w:val="24"/>
          <w:rtl/>
          <w:lang w:val="en-GB" w:bidi="ar-EG"/>
        </w:rPr>
        <w:t xml:space="preserve">السودان وجنوب السودان وسوريا </w:t>
      </w:r>
      <w:r w:rsidR="00AB40E4" w:rsidRPr="00DE1763">
        <w:rPr>
          <w:rFonts w:asciiTheme="majorBidi" w:hAnsiTheme="majorBidi" w:cstheme="majorBidi" w:hint="cs"/>
          <w:color w:val="000000" w:themeColor="text1"/>
          <w:sz w:val="24"/>
          <w:szCs w:val="24"/>
          <w:rtl/>
          <w:lang w:val="en-GB" w:bidi="ar-EG"/>
        </w:rPr>
        <w:t>واسباب</w:t>
      </w:r>
      <w:r w:rsidR="00820071" w:rsidRPr="00DE1763">
        <w:rPr>
          <w:rFonts w:asciiTheme="majorBidi" w:hAnsiTheme="majorBidi" w:cstheme="majorBidi"/>
          <w:color w:val="000000" w:themeColor="text1"/>
          <w:sz w:val="24"/>
          <w:szCs w:val="24"/>
          <w:rtl/>
          <w:lang w:val="en-GB" w:bidi="ar-EG"/>
        </w:rPr>
        <w:t xml:space="preserve"> نزوحهم </w:t>
      </w:r>
      <w:r w:rsidR="00AB40E4" w:rsidRPr="00DE1763">
        <w:rPr>
          <w:rFonts w:asciiTheme="majorBidi" w:hAnsiTheme="majorBidi" w:cstheme="majorBidi" w:hint="cs"/>
          <w:color w:val="000000" w:themeColor="text1"/>
          <w:sz w:val="24"/>
          <w:szCs w:val="24"/>
          <w:rtl/>
          <w:lang w:val="en-GB" w:bidi="ar-EG"/>
        </w:rPr>
        <w:t>ومسارات</w:t>
      </w:r>
      <w:r w:rsidR="00820071" w:rsidRPr="00DE1763">
        <w:rPr>
          <w:rFonts w:asciiTheme="majorBidi" w:hAnsiTheme="majorBidi" w:cstheme="majorBidi"/>
          <w:color w:val="000000" w:themeColor="text1"/>
          <w:sz w:val="24"/>
          <w:szCs w:val="24"/>
          <w:rtl/>
          <w:lang w:val="en-GB" w:bidi="ar-EG"/>
        </w:rPr>
        <w:t xml:space="preserve"> الهجرة التي</w:t>
      </w:r>
      <w:r w:rsidR="00AB40E4" w:rsidRPr="00DE1763">
        <w:rPr>
          <w:rFonts w:asciiTheme="majorBidi" w:hAnsiTheme="majorBidi" w:cstheme="majorBidi" w:hint="cs"/>
          <w:color w:val="000000" w:themeColor="text1"/>
          <w:sz w:val="24"/>
          <w:szCs w:val="24"/>
          <w:rtl/>
          <w:lang w:val="en-GB" w:bidi="ar-EG"/>
        </w:rPr>
        <w:t xml:space="preserve"> </w:t>
      </w:r>
      <w:r w:rsidR="00820071" w:rsidRPr="00DE1763">
        <w:rPr>
          <w:rFonts w:asciiTheme="majorBidi" w:hAnsiTheme="majorBidi" w:cstheme="majorBidi"/>
          <w:color w:val="000000" w:themeColor="text1"/>
          <w:sz w:val="24"/>
          <w:szCs w:val="24"/>
          <w:rtl/>
          <w:lang w:val="en-GB" w:bidi="ar-EG"/>
        </w:rPr>
        <w:t xml:space="preserve">سلكوها وظروفهم </w:t>
      </w:r>
      <w:r w:rsidR="00AB40E4" w:rsidRPr="00DE1763">
        <w:rPr>
          <w:rFonts w:asciiTheme="majorBidi" w:hAnsiTheme="majorBidi" w:cstheme="majorBidi" w:hint="cs"/>
          <w:color w:val="000000" w:themeColor="text1"/>
          <w:sz w:val="24"/>
          <w:szCs w:val="24"/>
          <w:rtl/>
          <w:lang w:val="en-GB" w:bidi="ar-EG"/>
        </w:rPr>
        <w:t>المعيشية في</w:t>
      </w:r>
      <w:r w:rsidR="00820071" w:rsidRPr="00DE1763">
        <w:rPr>
          <w:rFonts w:asciiTheme="majorBidi" w:hAnsiTheme="majorBidi" w:cstheme="majorBidi"/>
          <w:color w:val="000000" w:themeColor="text1"/>
          <w:sz w:val="24"/>
          <w:szCs w:val="24"/>
          <w:rtl/>
          <w:lang w:val="en-GB" w:bidi="ar-EG"/>
        </w:rPr>
        <w:t xml:space="preserve"> مصر ومخاطر </w:t>
      </w:r>
      <w:r w:rsidR="00AB40E4" w:rsidRPr="00DE1763">
        <w:rPr>
          <w:rFonts w:asciiTheme="majorBidi" w:hAnsiTheme="majorBidi" w:cstheme="majorBidi" w:hint="cs"/>
          <w:color w:val="000000" w:themeColor="text1"/>
          <w:sz w:val="24"/>
          <w:szCs w:val="24"/>
          <w:rtl/>
          <w:lang w:val="en-GB" w:bidi="ar-EG"/>
        </w:rPr>
        <w:t>الحماية</w:t>
      </w:r>
      <w:r w:rsidR="00820071" w:rsidRPr="00DE1763">
        <w:rPr>
          <w:rFonts w:asciiTheme="majorBidi" w:hAnsiTheme="majorBidi" w:cstheme="majorBidi"/>
          <w:color w:val="000000" w:themeColor="text1"/>
          <w:sz w:val="24"/>
          <w:szCs w:val="24"/>
          <w:rtl/>
          <w:lang w:val="en-GB" w:bidi="ar-EG"/>
        </w:rPr>
        <w:t xml:space="preserve"> </w:t>
      </w:r>
      <w:r w:rsidR="00AF674D" w:rsidRPr="00DE1763">
        <w:rPr>
          <w:rFonts w:asciiTheme="majorBidi" w:hAnsiTheme="majorBidi" w:cstheme="majorBidi"/>
          <w:color w:val="000000" w:themeColor="text1"/>
          <w:sz w:val="24"/>
          <w:szCs w:val="24"/>
          <w:rtl/>
          <w:lang w:val="en-GB" w:bidi="ar-EG"/>
        </w:rPr>
        <w:t xml:space="preserve">التي </w:t>
      </w:r>
      <w:r w:rsidR="00AB40E4" w:rsidRPr="00DE1763">
        <w:rPr>
          <w:rFonts w:asciiTheme="majorBidi" w:hAnsiTheme="majorBidi" w:cstheme="majorBidi" w:hint="cs"/>
          <w:color w:val="000000" w:themeColor="text1"/>
          <w:sz w:val="24"/>
          <w:szCs w:val="24"/>
          <w:rtl/>
          <w:lang w:val="en-GB" w:bidi="ar-EG"/>
        </w:rPr>
        <w:t>يوجهونها</w:t>
      </w:r>
      <w:r w:rsidR="00AF674D" w:rsidRPr="00DE1763">
        <w:rPr>
          <w:rFonts w:asciiTheme="majorBidi" w:hAnsiTheme="majorBidi" w:cstheme="majorBidi"/>
          <w:color w:val="000000" w:themeColor="text1"/>
          <w:sz w:val="24"/>
          <w:szCs w:val="24"/>
          <w:rtl/>
          <w:lang w:val="en-GB" w:bidi="ar-EG"/>
        </w:rPr>
        <w:t xml:space="preserve"> يوميا </w:t>
      </w:r>
      <w:r w:rsidR="00820071" w:rsidRPr="00DE1763">
        <w:rPr>
          <w:rFonts w:asciiTheme="majorBidi" w:hAnsiTheme="majorBidi" w:cstheme="majorBidi"/>
          <w:color w:val="000000" w:themeColor="text1"/>
          <w:sz w:val="24"/>
          <w:szCs w:val="24"/>
          <w:rtl/>
          <w:lang w:val="en-GB" w:bidi="ar-EG"/>
        </w:rPr>
        <w:t>مع استعراض الاطر القانونية الحاكمة</w:t>
      </w:r>
      <w:r w:rsidR="00AB40E4" w:rsidRPr="00DE1763">
        <w:rPr>
          <w:rFonts w:asciiTheme="majorBidi" w:hAnsiTheme="majorBidi" w:cstheme="majorBidi" w:hint="cs"/>
          <w:color w:val="000000" w:themeColor="text1"/>
          <w:sz w:val="24"/>
          <w:szCs w:val="24"/>
          <w:rtl/>
          <w:lang w:val="en-GB" w:bidi="ar-EG"/>
        </w:rPr>
        <w:t xml:space="preserve"> </w:t>
      </w:r>
      <w:r w:rsidR="00820071" w:rsidRPr="00DE1763">
        <w:rPr>
          <w:rFonts w:asciiTheme="majorBidi" w:hAnsiTheme="majorBidi" w:cstheme="majorBidi"/>
          <w:color w:val="000000" w:themeColor="text1"/>
          <w:sz w:val="24"/>
          <w:szCs w:val="24"/>
          <w:rtl/>
          <w:lang w:val="en-GB" w:bidi="ar-EG"/>
        </w:rPr>
        <w:t xml:space="preserve">التي تمنح الحقوق </w:t>
      </w:r>
      <w:r w:rsidR="00AF674D" w:rsidRPr="00DE1763">
        <w:rPr>
          <w:rFonts w:asciiTheme="majorBidi" w:hAnsiTheme="majorBidi" w:cstheme="majorBidi"/>
          <w:color w:val="000000" w:themeColor="text1"/>
          <w:sz w:val="24"/>
          <w:szCs w:val="24"/>
          <w:rtl/>
          <w:lang w:val="en-GB" w:bidi="ar-EG"/>
        </w:rPr>
        <w:t xml:space="preserve"> </w:t>
      </w:r>
      <w:r w:rsidR="00AB40E4" w:rsidRPr="00DE1763">
        <w:rPr>
          <w:rFonts w:asciiTheme="majorBidi" w:hAnsiTheme="majorBidi" w:cstheme="majorBidi" w:hint="cs"/>
          <w:color w:val="000000" w:themeColor="text1"/>
          <w:sz w:val="24"/>
          <w:szCs w:val="24"/>
          <w:rtl/>
          <w:lang w:val="en-GB" w:bidi="ar-EG"/>
        </w:rPr>
        <w:t>للأطفال</w:t>
      </w:r>
      <w:r w:rsidR="00AF674D" w:rsidRPr="00DE1763">
        <w:rPr>
          <w:rFonts w:asciiTheme="majorBidi" w:hAnsiTheme="majorBidi" w:cstheme="majorBidi"/>
          <w:color w:val="000000" w:themeColor="text1"/>
          <w:sz w:val="24"/>
          <w:szCs w:val="24"/>
          <w:rtl/>
          <w:lang w:val="en-GB" w:bidi="ar-EG"/>
        </w:rPr>
        <w:t xml:space="preserve"> غير المصحوبين بذويهم والتي وقعت عليها مصر من قوانين دولية وقوانين إقليمية والحلول الدائمة كإعادة  التوطين او العودة الطوعية للوطن او الاندماج المحلي </w:t>
      </w:r>
      <w:r w:rsidR="00AB40E4" w:rsidRPr="00DE1763">
        <w:rPr>
          <w:rFonts w:asciiTheme="majorBidi" w:hAnsiTheme="majorBidi" w:cstheme="majorBidi" w:hint="cs"/>
          <w:color w:val="000000" w:themeColor="text1"/>
          <w:sz w:val="24"/>
          <w:szCs w:val="24"/>
          <w:rtl/>
          <w:lang w:val="en-GB" w:bidi="ar-EG"/>
        </w:rPr>
        <w:t>بالإضافة</w:t>
      </w:r>
      <w:r w:rsidR="00AF674D" w:rsidRPr="00DE1763">
        <w:rPr>
          <w:rFonts w:asciiTheme="majorBidi" w:hAnsiTheme="majorBidi" w:cstheme="majorBidi"/>
          <w:color w:val="000000" w:themeColor="text1"/>
          <w:sz w:val="24"/>
          <w:szCs w:val="24"/>
          <w:rtl/>
          <w:lang w:val="en-GB" w:bidi="ar-EG"/>
        </w:rPr>
        <w:t xml:space="preserve"> الي دور الهيئات الدولية </w:t>
      </w:r>
      <w:r w:rsidR="00AF674D" w:rsidRPr="00DE1763">
        <w:rPr>
          <w:rFonts w:asciiTheme="majorBidi" w:hAnsiTheme="majorBidi" w:cstheme="majorBidi"/>
          <w:color w:val="000000" w:themeColor="text1"/>
          <w:sz w:val="24"/>
          <w:szCs w:val="24"/>
          <w:rtl/>
          <w:lang w:bidi="ar-EG"/>
        </w:rPr>
        <w:t xml:space="preserve">في توفير الحماية </w:t>
      </w:r>
      <w:r w:rsidR="00AB40E4" w:rsidRPr="00DE1763">
        <w:rPr>
          <w:rFonts w:asciiTheme="majorBidi" w:hAnsiTheme="majorBidi" w:cstheme="majorBidi" w:hint="cs"/>
          <w:color w:val="000000" w:themeColor="text1"/>
          <w:sz w:val="24"/>
          <w:szCs w:val="24"/>
          <w:rtl/>
          <w:lang w:bidi="ar-EG"/>
        </w:rPr>
        <w:t>للأطفال</w:t>
      </w:r>
      <w:r w:rsidR="00AF674D" w:rsidRPr="00DE1763">
        <w:rPr>
          <w:rFonts w:asciiTheme="majorBidi" w:hAnsiTheme="majorBidi" w:cstheme="majorBidi"/>
          <w:color w:val="000000" w:themeColor="text1"/>
          <w:sz w:val="24"/>
          <w:szCs w:val="24"/>
          <w:rtl/>
          <w:lang w:bidi="ar-EG"/>
        </w:rPr>
        <w:t xml:space="preserve"> الغير مصطحبين بذويهم وإبراز دور كل هيئة مع التركيز علي دور </w:t>
      </w:r>
      <w:r w:rsidR="00AF674D" w:rsidRPr="00DE1763">
        <w:rPr>
          <w:rFonts w:asciiTheme="majorBidi" w:hAnsiTheme="majorBidi" w:cstheme="majorBidi"/>
          <w:color w:val="000000" w:themeColor="text1"/>
          <w:sz w:val="24"/>
          <w:szCs w:val="24"/>
          <w:rtl/>
          <w:lang w:val="en-GB" w:bidi="ar-EG"/>
        </w:rPr>
        <w:t xml:space="preserve">هيئة إنقاذ الطفولة الدولية التي تعمل مع الاطفال اللاجئين في مصر في قطاعات </w:t>
      </w:r>
      <w:r w:rsidR="00AB40E4" w:rsidRPr="00DE1763">
        <w:rPr>
          <w:rFonts w:asciiTheme="majorBidi" w:hAnsiTheme="majorBidi" w:cstheme="majorBidi" w:hint="cs"/>
          <w:color w:val="000000" w:themeColor="text1"/>
          <w:sz w:val="24"/>
          <w:szCs w:val="24"/>
          <w:rtl/>
          <w:lang w:val="en-GB" w:bidi="ar-EG"/>
        </w:rPr>
        <w:t>الصحة</w:t>
      </w:r>
      <w:r w:rsidR="00AF674D" w:rsidRPr="00DE1763">
        <w:rPr>
          <w:rFonts w:asciiTheme="majorBidi" w:hAnsiTheme="majorBidi" w:cstheme="majorBidi"/>
          <w:color w:val="000000" w:themeColor="text1"/>
          <w:sz w:val="24"/>
          <w:szCs w:val="24"/>
          <w:rtl/>
          <w:lang w:val="en-GB" w:bidi="ar-EG"/>
        </w:rPr>
        <w:t xml:space="preserve"> والتعليم </w:t>
      </w:r>
      <w:r w:rsidR="00AB40E4" w:rsidRPr="00DE1763">
        <w:rPr>
          <w:rFonts w:asciiTheme="majorBidi" w:hAnsiTheme="majorBidi" w:cstheme="majorBidi" w:hint="cs"/>
          <w:color w:val="000000" w:themeColor="text1"/>
          <w:sz w:val="24"/>
          <w:szCs w:val="24"/>
          <w:rtl/>
          <w:lang w:val="en-GB" w:bidi="ar-EG"/>
        </w:rPr>
        <w:t>والحماية</w:t>
      </w:r>
      <w:r w:rsidR="00AF674D" w:rsidRPr="00DE1763">
        <w:rPr>
          <w:rFonts w:asciiTheme="majorBidi" w:hAnsiTheme="majorBidi" w:cstheme="majorBidi"/>
          <w:color w:val="000000" w:themeColor="text1"/>
          <w:sz w:val="24"/>
          <w:szCs w:val="24"/>
          <w:rtl/>
          <w:lang w:val="en-GB" w:bidi="ar-EG"/>
        </w:rPr>
        <w:t xml:space="preserve"> </w:t>
      </w:r>
      <w:r w:rsidR="00AB40E4" w:rsidRPr="00DE1763">
        <w:rPr>
          <w:rFonts w:asciiTheme="majorBidi" w:hAnsiTheme="majorBidi" w:cstheme="majorBidi" w:hint="cs"/>
          <w:color w:val="000000" w:themeColor="text1"/>
          <w:sz w:val="24"/>
          <w:szCs w:val="24"/>
          <w:rtl/>
          <w:lang w:val="en-GB" w:bidi="ar-EG"/>
        </w:rPr>
        <w:t>وتدخلاتها</w:t>
      </w:r>
      <w:r w:rsidR="00AF674D" w:rsidRPr="00DE1763">
        <w:rPr>
          <w:rFonts w:asciiTheme="majorBidi" w:hAnsiTheme="majorBidi" w:cstheme="majorBidi"/>
          <w:color w:val="000000" w:themeColor="text1"/>
          <w:sz w:val="24"/>
          <w:szCs w:val="24"/>
          <w:rtl/>
          <w:lang w:val="en-GB" w:bidi="ar-EG"/>
        </w:rPr>
        <w:t xml:space="preserve"> في مجال الحماية وابرز التحديات التي تواجه الهيئات التي تعمل مع </w:t>
      </w:r>
      <w:r w:rsidR="00AB40E4" w:rsidRPr="00DE1763">
        <w:rPr>
          <w:rFonts w:asciiTheme="majorBidi" w:hAnsiTheme="majorBidi" w:cstheme="majorBidi" w:hint="cs"/>
          <w:color w:val="000000" w:themeColor="text1"/>
          <w:sz w:val="24"/>
          <w:szCs w:val="24"/>
          <w:rtl/>
          <w:lang w:val="en-GB" w:bidi="ar-EG"/>
        </w:rPr>
        <w:t>الأطفال</w:t>
      </w:r>
      <w:r w:rsidR="00AF674D" w:rsidRPr="00DE1763">
        <w:rPr>
          <w:rFonts w:asciiTheme="majorBidi" w:hAnsiTheme="majorBidi" w:cstheme="majorBidi"/>
          <w:color w:val="000000" w:themeColor="text1"/>
          <w:sz w:val="24"/>
          <w:szCs w:val="24"/>
          <w:rtl/>
          <w:lang w:val="en-GB" w:bidi="ar-EG"/>
        </w:rPr>
        <w:t xml:space="preserve"> غير المصطحبين بذويهم في مصر وتنتهي هذه </w:t>
      </w:r>
      <w:r w:rsidR="00AB40E4" w:rsidRPr="00DE1763">
        <w:rPr>
          <w:rFonts w:asciiTheme="majorBidi" w:hAnsiTheme="majorBidi" w:cstheme="majorBidi" w:hint="cs"/>
          <w:color w:val="000000" w:themeColor="text1"/>
          <w:sz w:val="24"/>
          <w:szCs w:val="24"/>
          <w:rtl/>
          <w:lang w:val="en-GB" w:bidi="ar-EG"/>
        </w:rPr>
        <w:t>الدراسة</w:t>
      </w:r>
      <w:r w:rsidR="00AF674D" w:rsidRPr="00DE1763">
        <w:rPr>
          <w:rFonts w:asciiTheme="majorBidi" w:hAnsiTheme="majorBidi" w:cstheme="majorBidi"/>
          <w:color w:val="000000" w:themeColor="text1"/>
          <w:sz w:val="24"/>
          <w:szCs w:val="24"/>
          <w:rtl/>
          <w:lang w:val="en-GB" w:bidi="ar-EG"/>
        </w:rPr>
        <w:t xml:space="preserve"> بتقديم توصيات للهيئات الدولية والحكومة المصرية التي من المعتقد ان تسهم في تحسين اوضاع الاطفال اللاجئين غير المصطحبين في مصر والتي تعكس القضايا التي تم التركيز عليها خلال الدراسة والخطوات التي يمكن اتخاذها لمعالجة مخاوف الحماية واوجه</w:t>
      </w:r>
      <w:r w:rsidR="00AB40E4" w:rsidRPr="00DE1763">
        <w:rPr>
          <w:rFonts w:asciiTheme="majorBidi" w:hAnsiTheme="majorBidi" w:cstheme="majorBidi" w:hint="cs"/>
          <w:color w:val="000000" w:themeColor="text1"/>
          <w:sz w:val="24"/>
          <w:szCs w:val="24"/>
          <w:rtl/>
          <w:lang w:val="en-GB" w:bidi="ar-EG"/>
        </w:rPr>
        <w:t xml:space="preserve"> </w:t>
      </w:r>
      <w:r w:rsidR="00AF674D" w:rsidRPr="00DE1763">
        <w:rPr>
          <w:rFonts w:asciiTheme="majorBidi" w:hAnsiTheme="majorBidi" w:cstheme="majorBidi"/>
          <w:color w:val="000000" w:themeColor="text1"/>
          <w:sz w:val="24"/>
          <w:szCs w:val="24"/>
          <w:rtl/>
          <w:lang w:val="en-GB" w:bidi="ar-EG"/>
        </w:rPr>
        <w:t xml:space="preserve">القصور في الانظمة التي تهدف </w:t>
      </w:r>
      <w:r w:rsidR="00AB40E4" w:rsidRPr="00DE1763">
        <w:rPr>
          <w:rFonts w:asciiTheme="majorBidi" w:hAnsiTheme="majorBidi" w:cstheme="majorBidi" w:hint="cs"/>
          <w:color w:val="000000" w:themeColor="text1"/>
          <w:sz w:val="24"/>
          <w:szCs w:val="24"/>
          <w:rtl/>
          <w:lang w:val="en-GB" w:bidi="ar-EG"/>
        </w:rPr>
        <w:t>إلى</w:t>
      </w:r>
      <w:r w:rsidR="00AF674D" w:rsidRPr="00DE1763">
        <w:rPr>
          <w:rFonts w:asciiTheme="majorBidi" w:hAnsiTheme="majorBidi" w:cstheme="majorBidi"/>
          <w:color w:val="000000" w:themeColor="text1"/>
          <w:sz w:val="24"/>
          <w:szCs w:val="24"/>
          <w:rtl/>
          <w:lang w:val="en-GB" w:bidi="ar-EG"/>
        </w:rPr>
        <w:t xml:space="preserve"> حماية الاطفال غير المصحوبين </w:t>
      </w:r>
      <w:r w:rsidR="00AB40E4" w:rsidRPr="00DE1763">
        <w:rPr>
          <w:rFonts w:asciiTheme="majorBidi" w:hAnsiTheme="majorBidi" w:cstheme="majorBidi" w:hint="cs"/>
          <w:color w:val="000000" w:themeColor="text1"/>
          <w:sz w:val="24"/>
          <w:szCs w:val="24"/>
          <w:rtl/>
          <w:lang w:val="en-GB" w:bidi="ar-EG"/>
        </w:rPr>
        <w:t>بذويهم ولقد</w:t>
      </w:r>
      <w:r w:rsidR="00AF674D" w:rsidRPr="00DE1763">
        <w:rPr>
          <w:rFonts w:asciiTheme="majorBidi" w:hAnsiTheme="majorBidi" w:cstheme="majorBidi"/>
          <w:color w:val="000000" w:themeColor="text1"/>
          <w:sz w:val="24"/>
          <w:szCs w:val="24"/>
          <w:rtl/>
          <w:lang w:val="en-GB" w:bidi="ar-EG"/>
        </w:rPr>
        <w:t xml:space="preserve"> تم الاعتماد علي المنهج الوصفي</w:t>
      </w:r>
      <w:r w:rsidR="00AB40E4" w:rsidRPr="00DE1763">
        <w:rPr>
          <w:rFonts w:asciiTheme="majorBidi" w:hAnsiTheme="majorBidi" w:cstheme="majorBidi" w:hint="cs"/>
          <w:color w:val="000000" w:themeColor="text1"/>
          <w:sz w:val="24"/>
          <w:szCs w:val="24"/>
          <w:rtl/>
          <w:lang w:val="en-GB" w:bidi="ar-EG"/>
        </w:rPr>
        <w:t xml:space="preserve"> </w:t>
      </w:r>
      <w:r w:rsidR="00AF674D" w:rsidRPr="00DE1763">
        <w:rPr>
          <w:rFonts w:asciiTheme="majorBidi" w:hAnsiTheme="majorBidi" w:cstheme="majorBidi"/>
          <w:color w:val="000000" w:themeColor="text1"/>
          <w:sz w:val="24"/>
          <w:szCs w:val="24"/>
          <w:rtl/>
          <w:lang w:val="en-GB" w:bidi="ar-EG"/>
        </w:rPr>
        <w:t xml:space="preserve">لتحقيق اهداف تلك </w:t>
      </w:r>
      <w:r w:rsidR="00AB40E4" w:rsidRPr="00DE1763">
        <w:rPr>
          <w:rFonts w:asciiTheme="majorBidi" w:hAnsiTheme="majorBidi" w:cstheme="majorBidi" w:hint="cs"/>
          <w:color w:val="000000" w:themeColor="text1"/>
          <w:sz w:val="24"/>
          <w:szCs w:val="24"/>
          <w:rtl/>
          <w:lang w:val="en-GB" w:bidi="ar-EG"/>
        </w:rPr>
        <w:t>الدراسة</w:t>
      </w:r>
      <w:r w:rsidR="00AF674D" w:rsidRPr="00DE1763">
        <w:rPr>
          <w:rFonts w:asciiTheme="majorBidi" w:hAnsiTheme="majorBidi" w:cstheme="majorBidi"/>
          <w:color w:val="000000" w:themeColor="text1"/>
          <w:sz w:val="24"/>
          <w:szCs w:val="24"/>
          <w:rtl/>
          <w:lang w:val="en-GB" w:bidi="ar-EG"/>
        </w:rPr>
        <w:t xml:space="preserve"> وتم الاعتماد </w:t>
      </w:r>
      <w:r w:rsidR="00AB40E4" w:rsidRPr="00DE1763">
        <w:rPr>
          <w:rFonts w:asciiTheme="majorBidi" w:hAnsiTheme="majorBidi" w:cstheme="majorBidi" w:hint="cs"/>
          <w:color w:val="000000" w:themeColor="text1"/>
          <w:sz w:val="24"/>
          <w:szCs w:val="24"/>
          <w:rtl/>
          <w:lang w:val="en-GB" w:bidi="ar-EG"/>
        </w:rPr>
        <w:t>على</w:t>
      </w:r>
      <w:r w:rsidR="00AF674D" w:rsidRPr="00DE1763">
        <w:rPr>
          <w:rFonts w:asciiTheme="majorBidi" w:hAnsiTheme="majorBidi" w:cstheme="majorBidi"/>
          <w:color w:val="000000" w:themeColor="text1"/>
          <w:sz w:val="24"/>
          <w:szCs w:val="24"/>
          <w:rtl/>
          <w:lang w:val="en-GB" w:bidi="ar-EG"/>
        </w:rPr>
        <w:t xml:space="preserve"> جمع البيانات من تقارير الهيئات الدولية وعن طريق عمل مقابلات مع</w:t>
      </w:r>
      <w:r w:rsidR="00AB40E4" w:rsidRPr="00DE1763">
        <w:rPr>
          <w:rFonts w:asciiTheme="majorBidi" w:hAnsiTheme="majorBidi" w:cstheme="majorBidi" w:hint="cs"/>
          <w:color w:val="000000" w:themeColor="text1"/>
          <w:sz w:val="24"/>
          <w:szCs w:val="24"/>
          <w:rtl/>
          <w:lang w:val="en-GB" w:bidi="ar-EG"/>
        </w:rPr>
        <w:t xml:space="preserve"> </w:t>
      </w:r>
      <w:r w:rsidR="00AF674D" w:rsidRPr="00DE1763">
        <w:rPr>
          <w:rFonts w:asciiTheme="majorBidi" w:hAnsiTheme="majorBidi" w:cstheme="majorBidi"/>
          <w:color w:val="000000" w:themeColor="text1"/>
          <w:sz w:val="24"/>
          <w:szCs w:val="24"/>
          <w:rtl/>
          <w:lang w:val="en-GB" w:bidi="ar-EG"/>
        </w:rPr>
        <w:t>موظفين يعملون بشكل مباشر مع الاطفال غير المصطحبين بذويهم من هيئة إنقاذ الطفولة الدولية.</w:t>
      </w:r>
    </w:p>
    <w:p w14:paraId="3244613A" w14:textId="79B9DCA2" w:rsidR="00290087" w:rsidRDefault="00290087" w:rsidP="00AB40E4">
      <w:pPr>
        <w:rPr>
          <w:rFonts w:asciiTheme="majorBidi" w:hAnsiTheme="majorBidi" w:cstheme="majorBidi"/>
          <w:color w:val="000000" w:themeColor="text1"/>
          <w:sz w:val="28"/>
          <w:szCs w:val="28"/>
          <w:rtl/>
          <w:lang w:val="en-GB" w:bidi="ar-EG"/>
        </w:rPr>
      </w:pPr>
    </w:p>
    <w:p w14:paraId="6A5236A6" w14:textId="77777777" w:rsidR="002E2EB1" w:rsidRPr="00AB40E4" w:rsidRDefault="002E2EB1" w:rsidP="00AB40E4">
      <w:pPr>
        <w:rPr>
          <w:rFonts w:asciiTheme="majorBidi" w:hAnsiTheme="majorBidi" w:cstheme="majorBidi"/>
          <w:b/>
          <w:bCs/>
          <w:color w:val="C00000"/>
          <w:sz w:val="32"/>
          <w:szCs w:val="32"/>
          <w:lang w:val="en-GB"/>
        </w:rPr>
      </w:pPr>
    </w:p>
    <w:p w14:paraId="28E7B2B7" w14:textId="69C73205" w:rsidR="003579D7" w:rsidRPr="00AB40E4" w:rsidRDefault="009D23F3" w:rsidP="009D23F3">
      <w:pPr>
        <w:jc w:val="both"/>
        <w:rPr>
          <w:rFonts w:asciiTheme="majorBidi" w:hAnsiTheme="majorBidi" w:cstheme="majorBidi"/>
          <w:b/>
          <w:bCs/>
          <w:color w:val="000000" w:themeColor="text1"/>
          <w:sz w:val="32"/>
          <w:szCs w:val="32"/>
          <w:rtl/>
        </w:rPr>
      </w:pPr>
      <w:r w:rsidRPr="00AB40E4">
        <w:rPr>
          <w:rFonts w:asciiTheme="majorBidi" w:hAnsiTheme="majorBidi" w:cstheme="majorBidi"/>
          <w:b/>
          <w:bCs/>
          <w:color w:val="000000" w:themeColor="text1"/>
          <w:sz w:val="32"/>
          <w:szCs w:val="32"/>
          <w:rtl/>
        </w:rPr>
        <w:t>الكلمات ال</w:t>
      </w:r>
      <w:r w:rsidRPr="00AB40E4">
        <w:rPr>
          <w:rFonts w:asciiTheme="majorBidi" w:hAnsiTheme="majorBidi" w:cstheme="majorBidi"/>
          <w:b/>
          <w:bCs/>
          <w:color w:val="000000" w:themeColor="text1"/>
          <w:sz w:val="32"/>
          <w:szCs w:val="32"/>
          <w:rtl/>
          <w:lang w:bidi="ar-EG"/>
        </w:rPr>
        <w:t>مفتاحية</w:t>
      </w:r>
      <w:r w:rsidRPr="00AB40E4">
        <w:rPr>
          <w:rFonts w:asciiTheme="majorBidi" w:hAnsiTheme="majorBidi" w:cstheme="majorBidi"/>
          <w:b/>
          <w:bCs/>
          <w:color w:val="000000" w:themeColor="text1"/>
          <w:sz w:val="32"/>
          <w:szCs w:val="32"/>
          <w:rtl/>
        </w:rPr>
        <w:t>:</w:t>
      </w:r>
    </w:p>
    <w:p w14:paraId="243FCB14" w14:textId="1E7F3F54" w:rsidR="00C246A6" w:rsidRPr="00DE1763" w:rsidRDefault="0061402B" w:rsidP="00C246A6">
      <w:pPr>
        <w:jc w:val="both"/>
        <w:rPr>
          <w:rFonts w:asciiTheme="majorBidi" w:hAnsiTheme="majorBidi" w:cstheme="majorBidi"/>
          <w:color w:val="000000" w:themeColor="text1"/>
          <w:sz w:val="24"/>
          <w:szCs w:val="24"/>
          <w:rtl/>
        </w:rPr>
      </w:pPr>
      <w:r w:rsidRPr="00DE1763">
        <w:rPr>
          <w:rFonts w:asciiTheme="majorBidi" w:hAnsiTheme="majorBidi" w:cstheme="majorBidi"/>
          <w:color w:val="000000" w:themeColor="text1"/>
          <w:sz w:val="24"/>
          <w:szCs w:val="24"/>
          <w:rtl/>
        </w:rPr>
        <w:t>اللاجئين</w:t>
      </w:r>
      <w:r w:rsidR="00C246A6" w:rsidRPr="00DE1763">
        <w:rPr>
          <w:rFonts w:asciiTheme="majorBidi" w:hAnsiTheme="majorBidi" w:cstheme="majorBidi"/>
          <w:color w:val="000000" w:themeColor="text1"/>
          <w:sz w:val="24"/>
          <w:szCs w:val="24"/>
          <w:rtl/>
        </w:rPr>
        <w:t xml:space="preserve">، الأطفال المنفصلين وغير المصطحبين بذويهم، </w:t>
      </w:r>
      <w:r w:rsidR="00AB40E4" w:rsidRPr="00DE1763">
        <w:rPr>
          <w:rFonts w:asciiTheme="majorBidi" w:hAnsiTheme="majorBidi" w:cstheme="majorBidi" w:hint="cs"/>
          <w:color w:val="000000" w:themeColor="text1"/>
          <w:sz w:val="24"/>
          <w:szCs w:val="24"/>
          <w:rtl/>
        </w:rPr>
        <w:t>حماية</w:t>
      </w:r>
      <w:r w:rsidR="00C246A6" w:rsidRPr="00DE1763">
        <w:rPr>
          <w:rFonts w:asciiTheme="majorBidi" w:hAnsiTheme="majorBidi" w:cstheme="majorBidi"/>
          <w:color w:val="000000" w:themeColor="text1"/>
          <w:sz w:val="24"/>
          <w:szCs w:val="24"/>
          <w:rtl/>
        </w:rPr>
        <w:t xml:space="preserve"> الطفل، الهيئات </w:t>
      </w:r>
      <w:r w:rsidRPr="00DE1763">
        <w:rPr>
          <w:rFonts w:asciiTheme="majorBidi" w:hAnsiTheme="majorBidi" w:cstheme="majorBidi"/>
          <w:color w:val="000000" w:themeColor="text1"/>
          <w:sz w:val="24"/>
          <w:szCs w:val="24"/>
          <w:rtl/>
        </w:rPr>
        <w:t>الدولية</w:t>
      </w:r>
    </w:p>
    <w:p w14:paraId="57065343" w14:textId="6C34EF81" w:rsidR="00F60CBE" w:rsidRPr="00DE1763" w:rsidRDefault="00F60CBE" w:rsidP="00C246A6">
      <w:pPr>
        <w:jc w:val="both"/>
        <w:rPr>
          <w:rFonts w:asciiTheme="majorBidi" w:hAnsiTheme="majorBidi" w:cstheme="majorBidi"/>
          <w:color w:val="000000" w:themeColor="text1"/>
          <w:sz w:val="24"/>
          <w:szCs w:val="24"/>
          <w:rtl/>
        </w:rPr>
      </w:pPr>
    </w:p>
    <w:p w14:paraId="45D52AFD" w14:textId="77777777" w:rsidR="00F60CBE" w:rsidRPr="00DE1763" w:rsidRDefault="00F60CBE" w:rsidP="00C246A6">
      <w:pPr>
        <w:jc w:val="both"/>
        <w:rPr>
          <w:rFonts w:asciiTheme="majorBidi" w:hAnsiTheme="majorBidi" w:cstheme="majorBidi"/>
          <w:color w:val="000000" w:themeColor="text1"/>
          <w:sz w:val="24"/>
          <w:szCs w:val="24"/>
        </w:rPr>
      </w:pPr>
    </w:p>
    <w:p w14:paraId="063A1DF9" w14:textId="77200171" w:rsidR="00E236E1" w:rsidRPr="00AB40E4" w:rsidRDefault="00E236E1" w:rsidP="00290087">
      <w:pPr>
        <w:jc w:val="right"/>
        <w:rPr>
          <w:rFonts w:asciiTheme="majorBidi" w:hAnsiTheme="majorBidi" w:cstheme="majorBidi"/>
          <w:b/>
          <w:bCs/>
          <w:sz w:val="28"/>
          <w:szCs w:val="28"/>
          <w:u w:val="single"/>
          <w:rtl/>
          <w:lang w:bidi="ar-EG"/>
        </w:rPr>
      </w:pPr>
      <w:r w:rsidRPr="00AB40E4">
        <w:rPr>
          <w:rFonts w:asciiTheme="majorBidi" w:hAnsiTheme="majorBidi" w:cstheme="majorBidi"/>
          <w:b/>
          <w:bCs/>
          <w:sz w:val="28"/>
          <w:szCs w:val="28"/>
          <w:u w:val="single"/>
          <w:rtl/>
          <w:lang w:bidi="ar-EG"/>
        </w:rPr>
        <w:br w:type="page"/>
      </w:r>
    </w:p>
    <w:p w14:paraId="2D43E27B" w14:textId="7D2973C7" w:rsidR="00A32C1C" w:rsidRDefault="00A32C1C" w:rsidP="00A32C1C">
      <w:pPr>
        <w:pStyle w:val="NoSpacing"/>
        <w:jc w:val="both"/>
        <w:rPr>
          <w:rFonts w:asciiTheme="majorBidi" w:hAnsiTheme="majorBidi" w:cstheme="majorBidi"/>
          <w:color w:val="C00000"/>
          <w:sz w:val="32"/>
          <w:szCs w:val="32"/>
          <w:rtl/>
          <w:lang w:bidi="ar-EG"/>
        </w:rPr>
      </w:pPr>
    </w:p>
    <w:p w14:paraId="3A4BA256" w14:textId="5F28680A" w:rsidR="00A32C1C" w:rsidRPr="00DE1763" w:rsidRDefault="00A32C1C" w:rsidP="00A32C1C">
      <w:pPr>
        <w:pStyle w:val="NoSpacing"/>
        <w:bidi w:val="0"/>
        <w:rPr>
          <w:rFonts w:asciiTheme="majorBidi" w:hAnsiTheme="majorBidi" w:cstheme="majorBidi"/>
          <w:b/>
          <w:bCs/>
          <w:color w:val="C00000"/>
          <w:sz w:val="28"/>
          <w:szCs w:val="28"/>
          <w:lang w:bidi="ar-EG"/>
        </w:rPr>
      </w:pPr>
      <w:r w:rsidRPr="00DE1763">
        <w:rPr>
          <w:rFonts w:asciiTheme="majorBidi" w:hAnsiTheme="majorBidi" w:cstheme="majorBidi"/>
          <w:b/>
          <w:bCs/>
          <w:color w:val="C00000"/>
          <w:sz w:val="28"/>
          <w:szCs w:val="28"/>
          <w:lang w:bidi="ar-EG"/>
        </w:rPr>
        <w:t xml:space="preserve">Abstract </w:t>
      </w:r>
    </w:p>
    <w:p w14:paraId="40BB838F" w14:textId="74B2D4E6" w:rsidR="00A32C1C" w:rsidRDefault="00A32C1C" w:rsidP="00A32C1C">
      <w:pPr>
        <w:pStyle w:val="NoSpacing"/>
        <w:jc w:val="both"/>
        <w:rPr>
          <w:rFonts w:asciiTheme="majorBidi" w:hAnsiTheme="majorBidi" w:cstheme="majorBidi"/>
          <w:color w:val="C00000"/>
          <w:sz w:val="32"/>
          <w:szCs w:val="32"/>
          <w:rtl/>
          <w:lang w:bidi="ar-EG"/>
        </w:rPr>
      </w:pPr>
    </w:p>
    <w:p w14:paraId="4C7AF4FD" w14:textId="0CFAC6FF" w:rsidR="00215EEF"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The main goal of this study is to shed some light on the main problems facing refugees in Egypt, more </w:t>
      </w:r>
      <w:r w:rsidR="002E2EB1" w:rsidRPr="00DE1763">
        <w:rPr>
          <w:rFonts w:asciiTheme="majorBidi" w:hAnsiTheme="majorBidi" w:cstheme="majorBidi"/>
          <w:sz w:val="24"/>
          <w:szCs w:val="24"/>
          <w:lang w:bidi="ar-EG"/>
        </w:rPr>
        <w:t>particularly;</w:t>
      </w:r>
      <w:r w:rsidRPr="00DE1763">
        <w:rPr>
          <w:rFonts w:asciiTheme="majorBidi" w:hAnsiTheme="majorBidi" w:cstheme="majorBidi"/>
          <w:sz w:val="24"/>
          <w:szCs w:val="24"/>
          <w:lang w:bidi="ar-EG"/>
        </w:rPr>
        <w:t xml:space="preserve"> it will focus on the problems facing unaccompanied and separated refugee children. </w:t>
      </w:r>
    </w:p>
    <w:p w14:paraId="3450FD14" w14:textId="291B2E67" w:rsidR="00215EEF"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These </w:t>
      </w:r>
      <w:r w:rsidR="000F7D8A" w:rsidRPr="00DE1763">
        <w:rPr>
          <w:rFonts w:asciiTheme="majorBidi" w:hAnsiTheme="majorBidi" w:cstheme="majorBidi"/>
          <w:sz w:val="24"/>
          <w:szCs w:val="24"/>
          <w:lang w:bidi="ar-EG"/>
        </w:rPr>
        <w:t>concerns are namely associated</w:t>
      </w:r>
      <w:r w:rsidRPr="00DE1763">
        <w:rPr>
          <w:rFonts w:asciiTheme="majorBidi" w:hAnsiTheme="majorBidi" w:cstheme="majorBidi"/>
          <w:sz w:val="24"/>
          <w:szCs w:val="24"/>
          <w:lang w:bidi="ar-EG"/>
        </w:rPr>
        <w:t xml:space="preserve"> to their protection, safety and </w:t>
      </w:r>
      <w:r w:rsidR="000F7D8A" w:rsidRPr="00DE1763">
        <w:rPr>
          <w:rFonts w:asciiTheme="majorBidi" w:hAnsiTheme="majorBidi" w:cstheme="majorBidi"/>
          <w:sz w:val="24"/>
          <w:szCs w:val="24"/>
          <w:lang w:bidi="ar-EG"/>
        </w:rPr>
        <w:t>security</w:t>
      </w:r>
      <w:r w:rsidRPr="00DE1763">
        <w:rPr>
          <w:rFonts w:asciiTheme="majorBidi" w:hAnsiTheme="majorBidi" w:cstheme="majorBidi"/>
          <w:sz w:val="24"/>
          <w:szCs w:val="24"/>
          <w:lang w:bidi="ar-EG"/>
        </w:rPr>
        <w:t xml:space="preserve">, detention, physical and mental health, social </w:t>
      </w:r>
      <w:r w:rsidR="000F7D8A" w:rsidRPr="00DE1763">
        <w:rPr>
          <w:rFonts w:asciiTheme="majorBidi" w:hAnsiTheme="majorBidi" w:cstheme="majorBidi"/>
          <w:sz w:val="24"/>
          <w:szCs w:val="24"/>
          <w:lang w:bidi="ar-EG"/>
        </w:rPr>
        <w:t>network and ties</w:t>
      </w:r>
      <w:r w:rsidRPr="00DE1763">
        <w:rPr>
          <w:rFonts w:asciiTheme="majorBidi" w:hAnsiTheme="majorBidi" w:cstheme="majorBidi"/>
          <w:sz w:val="24"/>
          <w:szCs w:val="24"/>
          <w:lang w:bidi="ar-EG"/>
        </w:rPr>
        <w:t xml:space="preserve"> and education</w:t>
      </w:r>
      <w:r w:rsidR="000F7D8A" w:rsidRPr="00DE1763">
        <w:rPr>
          <w:rFonts w:asciiTheme="majorBidi" w:hAnsiTheme="majorBidi" w:cstheme="majorBidi"/>
          <w:sz w:val="24"/>
          <w:szCs w:val="24"/>
          <w:lang w:bidi="ar-EG"/>
        </w:rPr>
        <w:t xml:space="preserve"> opportunities.</w:t>
      </w:r>
    </w:p>
    <w:p w14:paraId="7C514D4A" w14:textId="45F53235" w:rsidR="00FC4336" w:rsidRPr="00DE1763" w:rsidRDefault="00FC4336"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It is worth noting that the</w:t>
      </w:r>
      <w:r w:rsidR="000F7D8A" w:rsidRPr="00DE1763">
        <w:rPr>
          <w:rFonts w:asciiTheme="majorBidi" w:hAnsiTheme="majorBidi" w:cstheme="majorBidi"/>
          <w:sz w:val="24"/>
          <w:szCs w:val="24"/>
          <w:lang w:bidi="ar-EG"/>
        </w:rPr>
        <w:t xml:space="preserve"> most common </w:t>
      </w:r>
      <w:r w:rsidR="00215EEF" w:rsidRPr="00DE1763">
        <w:rPr>
          <w:rFonts w:asciiTheme="majorBidi" w:hAnsiTheme="majorBidi" w:cstheme="majorBidi"/>
          <w:sz w:val="24"/>
          <w:szCs w:val="24"/>
          <w:lang w:bidi="ar-EG"/>
        </w:rPr>
        <w:t xml:space="preserve">nationalities of the </w:t>
      </w:r>
      <w:r w:rsidR="000F7D8A" w:rsidRPr="00DE1763">
        <w:rPr>
          <w:rFonts w:asciiTheme="majorBidi" w:hAnsiTheme="majorBidi" w:cstheme="majorBidi"/>
          <w:sz w:val="24"/>
          <w:szCs w:val="24"/>
          <w:lang w:bidi="ar-EG"/>
        </w:rPr>
        <w:t>unaccompanied</w:t>
      </w:r>
      <w:r w:rsidR="00215EEF" w:rsidRPr="00DE1763">
        <w:rPr>
          <w:rFonts w:asciiTheme="majorBidi" w:hAnsiTheme="majorBidi" w:cstheme="majorBidi"/>
          <w:sz w:val="24"/>
          <w:szCs w:val="24"/>
          <w:lang w:bidi="ar-EG"/>
        </w:rPr>
        <w:t xml:space="preserve"> and separated </w:t>
      </w:r>
      <w:r w:rsidRPr="00DE1763">
        <w:rPr>
          <w:rFonts w:asciiTheme="majorBidi" w:hAnsiTheme="majorBidi" w:cstheme="majorBidi"/>
          <w:sz w:val="24"/>
          <w:szCs w:val="24"/>
          <w:lang w:bidi="ar-EG"/>
        </w:rPr>
        <w:t xml:space="preserve">refugees </w:t>
      </w:r>
      <w:r w:rsidR="00215EEF" w:rsidRPr="00DE1763">
        <w:rPr>
          <w:rFonts w:asciiTheme="majorBidi" w:hAnsiTheme="majorBidi" w:cstheme="majorBidi"/>
          <w:sz w:val="24"/>
          <w:szCs w:val="24"/>
          <w:lang w:bidi="ar-EG"/>
        </w:rPr>
        <w:t xml:space="preserve">children </w:t>
      </w:r>
      <w:r w:rsidRPr="00DE1763">
        <w:rPr>
          <w:rFonts w:asciiTheme="majorBidi" w:hAnsiTheme="majorBidi" w:cstheme="majorBidi"/>
          <w:sz w:val="24"/>
          <w:szCs w:val="24"/>
          <w:lang w:bidi="ar-EG"/>
        </w:rPr>
        <w:t xml:space="preserve">approaching </w:t>
      </w:r>
      <w:r w:rsidR="00215EEF" w:rsidRPr="00DE1763">
        <w:rPr>
          <w:rFonts w:asciiTheme="majorBidi" w:hAnsiTheme="majorBidi" w:cstheme="majorBidi"/>
          <w:sz w:val="24"/>
          <w:szCs w:val="24"/>
          <w:lang w:bidi="ar-EG"/>
        </w:rPr>
        <w:t>Egypt</w:t>
      </w:r>
      <w:r w:rsidR="000F7D8A" w:rsidRPr="00DE1763">
        <w:rPr>
          <w:rFonts w:asciiTheme="majorBidi" w:hAnsiTheme="majorBidi" w:cstheme="majorBidi"/>
          <w:sz w:val="24"/>
          <w:szCs w:val="24"/>
          <w:lang w:bidi="ar-EG"/>
        </w:rPr>
        <w:t xml:space="preserve"> includ</w:t>
      </w:r>
      <w:r w:rsidRPr="00DE1763">
        <w:rPr>
          <w:rFonts w:asciiTheme="majorBidi" w:hAnsiTheme="majorBidi" w:cstheme="majorBidi"/>
          <w:sz w:val="24"/>
          <w:szCs w:val="24"/>
          <w:lang w:bidi="ar-EG"/>
        </w:rPr>
        <w:t>e:</w:t>
      </w:r>
      <w:r w:rsidR="000F7D8A" w:rsidRPr="00DE1763">
        <w:rPr>
          <w:rFonts w:asciiTheme="majorBidi" w:hAnsiTheme="majorBidi" w:cstheme="majorBidi"/>
          <w:sz w:val="24"/>
          <w:szCs w:val="24"/>
          <w:lang w:bidi="ar-EG"/>
        </w:rPr>
        <w:t xml:space="preserve"> Somali, </w:t>
      </w:r>
      <w:r w:rsidR="002E2EB1" w:rsidRPr="00DE1763">
        <w:rPr>
          <w:rFonts w:asciiTheme="majorBidi" w:hAnsiTheme="majorBidi" w:cstheme="majorBidi"/>
          <w:sz w:val="24"/>
          <w:szCs w:val="24"/>
          <w:lang w:bidi="ar-EG"/>
        </w:rPr>
        <w:t>Eritreans, Ethiopians,</w:t>
      </w:r>
      <w:r w:rsidR="000F7D8A" w:rsidRPr="00DE1763">
        <w:rPr>
          <w:rFonts w:asciiTheme="majorBidi" w:hAnsiTheme="majorBidi" w:cstheme="majorBidi"/>
          <w:sz w:val="24"/>
          <w:szCs w:val="24"/>
          <w:lang w:bidi="ar-EG"/>
        </w:rPr>
        <w:t xml:space="preserve"> Sudanese</w:t>
      </w:r>
      <w:r w:rsidRPr="00DE1763">
        <w:rPr>
          <w:rFonts w:asciiTheme="majorBidi" w:hAnsiTheme="majorBidi" w:cstheme="majorBidi"/>
          <w:sz w:val="24"/>
          <w:szCs w:val="24"/>
          <w:lang w:bidi="ar-EG"/>
        </w:rPr>
        <w:t xml:space="preserve">, </w:t>
      </w:r>
      <w:r w:rsidR="000F7D8A" w:rsidRPr="00DE1763">
        <w:rPr>
          <w:rFonts w:asciiTheme="majorBidi" w:hAnsiTheme="majorBidi" w:cstheme="majorBidi"/>
          <w:sz w:val="24"/>
          <w:szCs w:val="24"/>
          <w:lang w:bidi="ar-EG"/>
        </w:rPr>
        <w:t>South Sudanese and Syrians. I will discuss the</w:t>
      </w:r>
      <w:r w:rsidR="00215EEF" w:rsidRPr="00DE1763">
        <w:rPr>
          <w:rFonts w:asciiTheme="majorBidi" w:hAnsiTheme="majorBidi" w:cstheme="majorBidi"/>
          <w:sz w:val="24"/>
          <w:szCs w:val="24"/>
          <w:lang w:bidi="ar-EG"/>
        </w:rPr>
        <w:t xml:space="preserve"> problems they face in their countries of origin</w:t>
      </w:r>
      <w:r w:rsidRPr="00DE1763">
        <w:rPr>
          <w:rFonts w:asciiTheme="majorBidi" w:hAnsiTheme="majorBidi" w:cstheme="majorBidi"/>
          <w:sz w:val="24"/>
          <w:szCs w:val="24"/>
          <w:lang w:bidi="ar-EG"/>
        </w:rPr>
        <w:t xml:space="preserve">, </w:t>
      </w:r>
      <w:r w:rsidR="00215EEF" w:rsidRPr="00DE1763">
        <w:rPr>
          <w:rFonts w:asciiTheme="majorBidi" w:hAnsiTheme="majorBidi" w:cstheme="majorBidi"/>
          <w:sz w:val="24"/>
          <w:szCs w:val="24"/>
          <w:lang w:bidi="ar-EG"/>
        </w:rPr>
        <w:t>the migration routes they take</w:t>
      </w:r>
      <w:r w:rsidRPr="00DE1763">
        <w:rPr>
          <w:rFonts w:asciiTheme="majorBidi" w:hAnsiTheme="majorBidi" w:cstheme="majorBidi"/>
          <w:sz w:val="24"/>
          <w:szCs w:val="24"/>
          <w:lang w:bidi="ar-EG"/>
        </w:rPr>
        <w:t>, their</w:t>
      </w:r>
      <w:r w:rsidR="00215EEF" w:rsidRPr="00DE1763">
        <w:rPr>
          <w:rFonts w:asciiTheme="majorBidi" w:hAnsiTheme="majorBidi" w:cstheme="majorBidi"/>
          <w:sz w:val="24"/>
          <w:szCs w:val="24"/>
          <w:lang w:bidi="ar-EG"/>
        </w:rPr>
        <w:t xml:space="preserve"> living conditions and the risks they face on daily basis</w:t>
      </w:r>
      <w:r w:rsidRPr="00DE1763">
        <w:rPr>
          <w:rFonts w:asciiTheme="majorBidi" w:hAnsiTheme="majorBidi" w:cstheme="majorBidi"/>
          <w:sz w:val="24"/>
          <w:szCs w:val="24"/>
          <w:lang w:bidi="ar-EG"/>
        </w:rPr>
        <w:t xml:space="preserve"> in Egypt</w:t>
      </w:r>
      <w:r w:rsidR="00215EEF" w:rsidRPr="00DE1763">
        <w:rPr>
          <w:rFonts w:asciiTheme="majorBidi" w:hAnsiTheme="majorBidi" w:cstheme="majorBidi"/>
          <w:sz w:val="24"/>
          <w:szCs w:val="24"/>
          <w:lang w:bidi="ar-EG"/>
        </w:rPr>
        <w:t xml:space="preserve">. </w:t>
      </w:r>
      <w:r w:rsidRPr="00DE1763">
        <w:rPr>
          <w:rFonts w:asciiTheme="majorBidi" w:hAnsiTheme="majorBidi" w:cstheme="majorBidi"/>
          <w:sz w:val="24"/>
          <w:szCs w:val="24"/>
          <w:lang w:bidi="ar-EG"/>
        </w:rPr>
        <w:t>In</w:t>
      </w:r>
      <w:r w:rsidR="00215EEF" w:rsidRPr="00DE1763">
        <w:rPr>
          <w:rFonts w:asciiTheme="majorBidi" w:hAnsiTheme="majorBidi" w:cstheme="majorBidi"/>
          <w:sz w:val="24"/>
          <w:szCs w:val="24"/>
          <w:lang w:bidi="ar-EG"/>
        </w:rPr>
        <w:t xml:space="preserve"> addition to</w:t>
      </w:r>
      <w:r w:rsidRPr="00DE1763">
        <w:rPr>
          <w:rFonts w:asciiTheme="majorBidi" w:hAnsiTheme="majorBidi" w:cstheme="majorBidi"/>
          <w:sz w:val="24"/>
          <w:szCs w:val="24"/>
          <w:lang w:bidi="ar-EG"/>
        </w:rPr>
        <w:t>,</w:t>
      </w:r>
      <w:r w:rsidR="00215EEF" w:rsidRPr="00DE1763">
        <w:rPr>
          <w:rFonts w:asciiTheme="majorBidi" w:hAnsiTheme="majorBidi" w:cstheme="majorBidi"/>
          <w:sz w:val="24"/>
          <w:szCs w:val="24"/>
          <w:lang w:bidi="ar-EG"/>
        </w:rPr>
        <w:t xml:space="preserve"> the legal </w:t>
      </w:r>
      <w:r w:rsidRPr="00DE1763">
        <w:rPr>
          <w:rFonts w:asciiTheme="majorBidi" w:hAnsiTheme="majorBidi" w:cstheme="majorBidi"/>
          <w:sz w:val="24"/>
          <w:szCs w:val="24"/>
          <w:lang w:bidi="ar-EG"/>
        </w:rPr>
        <w:t>framework</w:t>
      </w:r>
      <w:r w:rsidR="00215EEF" w:rsidRPr="00DE1763">
        <w:rPr>
          <w:rFonts w:asciiTheme="majorBidi" w:hAnsiTheme="majorBidi" w:cstheme="majorBidi"/>
          <w:sz w:val="24"/>
          <w:szCs w:val="24"/>
          <w:lang w:bidi="ar-EG"/>
        </w:rPr>
        <w:t xml:space="preserve"> govern</w:t>
      </w:r>
      <w:r w:rsidRPr="00DE1763">
        <w:rPr>
          <w:rFonts w:asciiTheme="majorBidi" w:hAnsiTheme="majorBidi" w:cstheme="majorBidi"/>
          <w:sz w:val="24"/>
          <w:szCs w:val="24"/>
          <w:lang w:bidi="ar-EG"/>
        </w:rPr>
        <w:t>ing</w:t>
      </w:r>
      <w:r w:rsidR="00215EEF" w:rsidRPr="00DE1763">
        <w:rPr>
          <w:rFonts w:asciiTheme="majorBidi" w:hAnsiTheme="majorBidi" w:cstheme="majorBidi"/>
          <w:sz w:val="24"/>
          <w:szCs w:val="24"/>
          <w:lang w:bidi="ar-EG"/>
        </w:rPr>
        <w:t xml:space="preserve"> the rights and the obligations of the </w:t>
      </w:r>
      <w:r w:rsidRPr="00DE1763">
        <w:rPr>
          <w:rFonts w:asciiTheme="majorBidi" w:hAnsiTheme="majorBidi" w:cstheme="majorBidi"/>
          <w:sz w:val="24"/>
          <w:szCs w:val="24"/>
          <w:lang w:bidi="ar-EG"/>
        </w:rPr>
        <w:t>unaccompanied</w:t>
      </w:r>
      <w:r w:rsidR="00215EEF" w:rsidRPr="00DE1763">
        <w:rPr>
          <w:rFonts w:asciiTheme="majorBidi" w:hAnsiTheme="majorBidi" w:cstheme="majorBidi"/>
          <w:sz w:val="24"/>
          <w:szCs w:val="24"/>
          <w:lang w:bidi="ar-EG"/>
        </w:rPr>
        <w:t xml:space="preserve"> and </w:t>
      </w:r>
      <w:r w:rsidRPr="00DE1763">
        <w:rPr>
          <w:rFonts w:asciiTheme="majorBidi" w:hAnsiTheme="majorBidi" w:cstheme="majorBidi"/>
          <w:sz w:val="24"/>
          <w:szCs w:val="24"/>
          <w:lang w:bidi="ar-EG"/>
        </w:rPr>
        <w:t>separated</w:t>
      </w:r>
      <w:r w:rsidR="00215EEF" w:rsidRPr="00DE1763">
        <w:rPr>
          <w:rFonts w:asciiTheme="majorBidi" w:hAnsiTheme="majorBidi" w:cstheme="majorBidi"/>
          <w:sz w:val="24"/>
          <w:szCs w:val="24"/>
          <w:lang w:bidi="ar-EG"/>
        </w:rPr>
        <w:t xml:space="preserve"> children </w:t>
      </w:r>
      <w:r w:rsidRPr="00DE1763">
        <w:rPr>
          <w:rFonts w:asciiTheme="majorBidi" w:hAnsiTheme="majorBidi" w:cstheme="majorBidi"/>
          <w:sz w:val="24"/>
          <w:szCs w:val="24"/>
          <w:lang w:bidi="ar-EG"/>
        </w:rPr>
        <w:t>residing</w:t>
      </w:r>
      <w:r w:rsidR="00215EEF" w:rsidRPr="00DE1763">
        <w:rPr>
          <w:rFonts w:asciiTheme="majorBidi" w:hAnsiTheme="majorBidi" w:cstheme="majorBidi"/>
          <w:sz w:val="24"/>
          <w:szCs w:val="24"/>
          <w:lang w:bidi="ar-EG"/>
        </w:rPr>
        <w:t xml:space="preserve"> in Egypt</w:t>
      </w:r>
      <w:r w:rsidRPr="00DE1763">
        <w:rPr>
          <w:rFonts w:asciiTheme="majorBidi" w:hAnsiTheme="majorBidi" w:cstheme="majorBidi"/>
          <w:sz w:val="24"/>
          <w:szCs w:val="24"/>
          <w:lang w:bidi="ar-EG"/>
        </w:rPr>
        <w:t xml:space="preserve"> that</w:t>
      </w:r>
      <w:r w:rsidR="00215EEF" w:rsidRPr="00DE1763">
        <w:rPr>
          <w:rFonts w:asciiTheme="majorBidi" w:hAnsiTheme="majorBidi" w:cstheme="majorBidi"/>
          <w:sz w:val="24"/>
          <w:szCs w:val="24"/>
          <w:lang w:bidi="ar-EG"/>
        </w:rPr>
        <w:t xml:space="preserve"> has</w:t>
      </w:r>
      <w:r w:rsidRPr="00DE1763">
        <w:rPr>
          <w:rFonts w:asciiTheme="majorBidi" w:hAnsiTheme="majorBidi" w:cstheme="majorBidi"/>
          <w:sz w:val="24"/>
          <w:szCs w:val="24"/>
          <w:lang w:bidi="ar-EG"/>
        </w:rPr>
        <w:t xml:space="preserve"> been</w:t>
      </w:r>
      <w:r w:rsidR="00215EEF" w:rsidRPr="00DE1763">
        <w:rPr>
          <w:rFonts w:asciiTheme="majorBidi" w:hAnsiTheme="majorBidi" w:cstheme="majorBidi"/>
          <w:sz w:val="24"/>
          <w:szCs w:val="24"/>
          <w:lang w:bidi="ar-EG"/>
        </w:rPr>
        <w:t xml:space="preserve"> </w:t>
      </w:r>
      <w:r w:rsidRPr="00DE1763">
        <w:rPr>
          <w:rFonts w:asciiTheme="majorBidi" w:hAnsiTheme="majorBidi" w:cstheme="majorBidi"/>
          <w:sz w:val="24"/>
          <w:szCs w:val="24"/>
          <w:lang w:bidi="ar-EG"/>
        </w:rPr>
        <w:t>ratified</w:t>
      </w:r>
      <w:r w:rsidR="00215EEF" w:rsidRPr="00DE1763">
        <w:rPr>
          <w:rFonts w:asciiTheme="majorBidi" w:hAnsiTheme="majorBidi" w:cstheme="majorBidi"/>
          <w:sz w:val="24"/>
          <w:szCs w:val="24"/>
          <w:lang w:bidi="ar-EG"/>
        </w:rPr>
        <w:t xml:space="preserve"> including </w:t>
      </w:r>
      <w:r w:rsidRPr="00DE1763">
        <w:rPr>
          <w:rFonts w:asciiTheme="majorBidi" w:hAnsiTheme="majorBidi" w:cstheme="majorBidi"/>
          <w:sz w:val="24"/>
          <w:szCs w:val="24"/>
          <w:lang w:bidi="ar-EG"/>
        </w:rPr>
        <w:t xml:space="preserve">both the </w:t>
      </w:r>
      <w:r w:rsidR="00215EEF" w:rsidRPr="00DE1763">
        <w:rPr>
          <w:rFonts w:asciiTheme="majorBidi" w:hAnsiTheme="majorBidi" w:cstheme="majorBidi"/>
          <w:sz w:val="24"/>
          <w:szCs w:val="24"/>
          <w:lang w:bidi="ar-EG"/>
        </w:rPr>
        <w:t>internation</w:t>
      </w:r>
      <w:r w:rsidRPr="00DE1763">
        <w:rPr>
          <w:rFonts w:asciiTheme="majorBidi" w:hAnsiTheme="majorBidi" w:cstheme="majorBidi"/>
          <w:sz w:val="24"/>
          <w:szCs w:val="24"/>
          <w:lang w:bidi="ar-EG"/>
        </w:rPr>
        <w:t>al</w:t>
      </w:r>
      <w:r w:rsidR="00215EEF" w:rsidRPr="00DE1763">
        <w:rPr>
          <w:rFonts w:asciiTheme="majorBidi" w:hAnsiTheme="majorBidi" w:cstheme="majorBidi"/>
          <w:sz w:val="24"/>
          <w:szCs w:val="24"/>
          <w:lang w:bidi="ar-EG"/>
        </w:rPr>
        <w:t xml:space="preserve"> and </w:t>
      </w:r>
      <w:r w:rsidRPr="00DE1763">
        <w:rPr>
          <w:rFonts w:asciiTheme="majorBidi" w:hAnsiTheme="majorBidi" w:cstheme="majorBidi"/>
          <w:sz w:val="24"/>
          <w:szCs w:val="24"/>
          <w:lang w:bidi="ar-EG"/>
        </w:rPr>
        <w:t>regional</w:t>
      </w:r>
      <w:r w:rsidR="00215EEF" w:rsidRPr="00DE1763">
        <w:rPr>
          <w:rFonts w:asciiTheme="majorBidi" w:hAnsiTheme="majorBidi" w:cstheme="majorBidi"/>
          <w:sz w:val="24"/>
          <w:szCs w:val="24"/>
          <w:lang w:bidi="ar-EG"/>
        </w:rPr>
        <w:t xml:space="preserve"> laws</w:t>
      </w:r>
    </w:p>
    <w:p w14:paraId="2209C5EE" w14:textId="33BD1E35" w:rsidR="00215EEF" w:rsidRPr="00DE1763" w:rsidRDefault="00FC4336"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I</w:t>
      </w:r>
      <w:r w:rsidR="00215EEF" w:rsidRPr="00DE1763">
        <w:rPr>
          <w:rFonts w:asciiTheme="majorBidi" w:hAnsiTheme="majorBidi" w:cstheme="majorBidi"/>
          <w:sz w:val="24"/>
          <w:szCs w:val="24"/>
          <w:lang w:bidi="ar-EG"/>
        </w:rPr>
        <w:t xml:space="preserve">n this study, I will </w:t>
      </w:r>
      <w:r w:rsidRPr="00DE1763">
        <w:rPr>
          <w:rFonts w:asciiTheme="majorBidi" w:hAnsiTheme="majorBidi" w:cstheme="majorBidi"/>
          <w:sz w:val="24"/>
          <w:szCs w:val="24"/>
          <w:lang w:bidi="ar-EG"/>
        </w:rPr>
        <w:t>discuss</w:t>
      </w:r>
      <w:r w:rsidR="00215EEF" w:rsidRPr="00DE1763">
        <w:rPr>
          <w:rFonts w:asciiTheme="majorBidi" w:hAnsiTheme="majorBidi" w:cstheme="majorBidi"/>
          <w:sz w:val="24"/>
          <w:szCs w:val="24"/>
          <w:lang w:bidi="ar-EG"/>
        </w:rPr>
        <w:t xml:space="preserve"> the three durable solutions </w:t>
      </w:r>
      <w:r w:rsidR="00331299" w:rsidRPr="00DE1763">
        <w:rPr>
          <w:rFonts w:asciiTheme="majorBidi" w:hAnsiTheme="majorBidi" w:cstheme="majorBidi"/>
          <w:sz w:val="24"/>
          <w:szCs w:val="24"/>
          <w:lang w:bidi="ar-EG"/>
        </w:rPr>
        <w:t>available</w:t>
      </w:r>
      <w:r w:rsidR="00215EEF" w:rsidRPr="00DE1763">
        <w:rPr>
          <w:rFonts w:asciiTheme="majorBidi" w:hAnsiTheme="majorBidi" w:cstheme="majorBidi"/>
          <w:sz w:val="24"/>
          <w:szCs w:val="24"/>
          <w:lang w:bidi="ar-EG"/>
        </w:rPr>
        <w:t xml:space="preserve"> for refuges including </w:t>
      </w:r>
      <w:r w:rsidR="00331299" w:rsidRPr="00DE1763">
        <w:rPr>
          <w:rFonts w:asciiTheme="majorBidi" w:hAnsiTheme="majorBidi" w:cstheme="majorBidi"/>
          <w:sz w:val="24"/>
          <w:szCs w:val="24"/>
          <w:lang w:bidi="ar-EG"/>
        </w:rPr>
        <w:t>voluntary</w:t>
      </w:r>
      <w:r w:rsidR="00215EEF" w:rsidRPr="00DE1763">
        <w:rPr>
          <w:rFonts w:asciiTheme="majorBidi" w:hAnsiTheme="majorBidi" w:cstheme="majorBidi"/>
          <w:sz w:val="24"/>
          <w:szCs w:val="24"/>
          <w:lang w:bidi="ar-EG"/>
        </w:rPr>
        <w:t xml:space="preserve"> repatriation to their </w:t>
      </w:r>
      <w:r w:rsidR="00331299" w:rsidRPr="00DE1763">
        <w:rPr>
          <w:rFonts w:asciiTheme="majorBidi" w:hAnsiTheme="majorBidi" w:cstheme="majorBidi"/>
          <w:sz w:val="24"/>
          <w:szCs w:val="24"/>
          <w:lang w:bidi="ar-EG"/>
        </w:rPr>
        <w:t>home</w:t>
      </w:r>
      <w:r w:rsidR="00215EEF" w:rsidRPr="00DE1763">
        <w:rPr>
          <w:rFonts w:asciiTheme="majorBidi" w:hAnsiTheme="majorBidi" w:cstheme="majorBidi"/>
          <w:sz w:val="24"/>
          <w:szCs w:val="24"/>
          <w:lang w:bidi="ar-EG"/>
        </w:rPr>
        <w:t xml:space="preserve"> country, integration in the country of refuge or </w:t>
      </w:r>
      <w:r w:rsidR="00331299" w:rsidRPr="00DE1763">
        <w:rPr>
          <w:rFonts w:asciiTheme="majorBidi" w:hAnsiTheme="majorBidi" w:cstheme="majorBidi"/>
          <w:sz w:val="24"/>
          <w:szCs w:val="24"/>
          <w:lang w:bidi="ar-EG"/>
        </w:rPr>
        <w:t>resettlement</w:t>
      </w:r>
      <w:r w:rsidR="00215EEF" w:rsidRPr="00DE1763">
        <w:rPr>
          <w:rFonts w:asciiTheme="majorBidi" w:hAnsiTheme="majorBidi" w:cstheme="majorBidi"/>
          <w:sz w:val="24"/>
          <w:szCs w:val="24"/>
          <w:lang w:bidi="ar-EG"/>
        </w:rPr>
        <w:t xml:space="preserve"> in third countries</w:t>
      </w:r>
      <w:r w:rsidR="00331299" w:rsidRPr="00DE1763">
        <w:rPr>
          <w:rFonts w:asciiTheme="majorBidi" w:hAnsiTheme="majorBidi" w:cstheme="majorBidi"/>
          <w:sz w:val="24"/>
          <w:szCs w:val="24"/>
          <w:lang w:bidi="ar-EG"/>
        </w:rPr>
        <w:t>.</w:t>
      </w:r>
      <w:r w:rsidR="00215EEF" w:rsidRPr="00DE1763">
        <w:rPr>
          <w:rFonts w:asciiTheme="majorBidi" w:hAnsiTheme="majorBidi" w:cs="Times New Roman"/>
          <w:sz w:val="24"/>
          <w:szCs w:val="24"/>
          <w:rtl/>
          <w:lang w:bidi="ar-EG"/>
        </w:rPr>
        <w:t xml:space="preserve"> </w:t>
      </w:r>
    </w:p>
    <w:p w14:paraId="6BFAF0E2" w14:textId="14D146A3" w:rsidR="00215EEF"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This research will also focus on the </w:t>
      </w:r>
      <w:r w:rsidR="00331299" w:rsidRPr="00DE1763">
        <w:rPr>
          <w:rFonts w:asciiTheme="majorBidi" w:hAnsiTheme="majorBidi" w:cstheme="majorBidi"/>
          <w:sz w:val="24"/>
          <w:szCs w:val="24"/>
          <w:lang w:bidi="ar-EG"/>
        </w:rPr>
        <w:t>roles</w:t>
      </w:r>
      <w:r w:rsidRPr="00DE1763">
        <w:rPr>
          <w:rFonts w:asciiTheme="majorBidi" w:hAnsiTheme="majorBidi" w:cstheme="majorBidi"/>
          <w:sz w:val="24"/>
          <w:szCs w:val="24"/>
          <w:lang w:bidi="ar-EG"/>
        </w:rPr>
        <w:t xml:space="preserve"> of</w:t>
      </w:r>
      <w:r w:rsidR="00331299" w:rsidRPr="00DE1763">
        <w:rPr>
          <w:rFonts w:asciiTheme="majorBidi" w:hAnsiTheme="majorBidi" w:cstheme="majorBidi"/>
          <w:sz w:val="24"/>
          <w:szCs w:val="24"/>
          <w:lang w:bidi="ar-EG"/>
        </w:rPr>
        <w:t xml:space="preserve"> both</w:t>
      </w:r>
      <w:r w:rsidRPr="00DE1763">
        <w:rPr>
          <w:rFonts w:asciiTheme="majorBidi" w:hAnsiTheme="majorBidi" w:cstheme="majorBidi"/>
          <w:sz w:val="24"/>
          <w:szCs w:val="24"/>
          <w:lang w:bidi="ar-EG"/>
        </w:rPr>
        <w:t xml:space="preserve"> the international organization and the </w:t>
      </w:r>
      <w:r w:rsidR="00331299" w:rsidRPr="00DE1763">
        <w:rPr>
          <w:rFonts w:asciiTheme="majorBidi" w:hAnsiTheme="majorBidi" w:cstheme="majorBidi"/>
          <w:sz w:val="24"/>
          <w:szCs w:val="24"/>
          <w:lang w:bidi="ar-EG"/>
        </w:rPr>
        <w:t>government</w:t>
      </w:r>
      <w:r w:rsidRPr="00DE1763">
        <w:rPr>
          <w:rFonts w:asciiTheme="majorBidi" w:hAnsiTheme="majorBidi" w:cstheme="majorBidi"/>
          <w:sz w:val="24"/>
          <w:szCs w:val="24"/>
          <w:lang w:bidi="ar-EG"/>
        </w:rPr>
        <w:t xml:space="preserve"> in providing protection to the </w:t>
      </w:r>
      <w:r w:rsidR="00331299" w:rsidRPr="00DE1763">
        <w:rPr>
          <w:rFonts w:asciiTheme="majorBidi" w:hAnsiTheme="majorBidi" w:cstheme="majorBidi"/>
          <w:sz w:val="24"/>
          <w:szCs w:val="24"/>
          <w:lang w:bidi="ar-EG"/>
        </w:rPr>
        <w:t>unaccompanied</w:t>
      </w:r>
      <w:r w:rsidRPr="00DE1763">
        <w:rPr>
          <w:rFonts w:asciiTheme="majorBidi" w:hAnsiTheme="majorBidi" w:cstheme="majorBidi"/>
          <w:sz w:val="24"/>
          <w:szCs w:val="24"/>
          <w:lang w:bidi="ar-EG"/>
        </w:rPr>
        <w:t xml:space="preserve"> </w:t>
      </w:r>
      <w:r w:rsidR="00331299" w:rsidRPr="00DE1763">
        <w:rPr>
          <w:rFonts w:asciiTheme="majorBidi" w:hAnsiTheme="majorBidi" w:cstheme="majorBidi"/>
          <w:sz w:val="24"/>
          <w:szCs w:val="24"/>
          <w:lang w:bidi="ar-EG"/>
        </w:rPr>
        <w:t xml:space="preserve">&amp; </w:t>
      </w:r>
      <w:r w:rsidRPr="00DE1763">
        <w:rPr>
          <w:rFonts w:asciiTheme="majorBidi" w:hAnsiTheme="majorBidi" w:cstheme="majorBidi"/>
          <w:sz w:val="24"/>
          <w:szCs w:val="24"/>
          <w:lang w:bidi="ar-EG"/>
        </w:rPr>
        <w:t>separate</w:t>
      </w:r>
      <w:r w:rsidR="00331299" w:rsidRPr="00DE1763">
        <w:rPr>
          <w:rFonts w:asciiTheme="majorBidi" w:hAnsiTheme="majorBidi" w:cstheme="majorBidi"/>
          <w:sz w:val="24"/>
          <w:szCs w:val="24"/>
          <w:lang w:bidi="ar-EG"/>
        </w:rPr>
        <w:t>d</w:t>
      </w:r>
      <w:r w:rsidRPr="00DE1763">
        <w:rPr>
          <w:rFonts w:asciiTheme="majorBidi" w:hAnsiTheme="majorBidi" w:cstheme="majorBidi"/>
          <w:sz w:val="24"/>
          <w:szCs w:val="24"/>
          <w:lang w:bidi="ar-EG"/>
        </w:rPr>
        <w:t xml:space="preserve"> </w:t>
      </w:r>
      <w:r w:rsidR="00331299" w:rsidRPr="00DE1763">
        <w:rPr>
          <w:rFonts w:asciiTheme="majorBidi" w:hAnsiTheme="majorBidi" w:cstheme="majorBidi"/>
          <w:sz w:val="24"/>
          <w:szCs w:val="24"/>
          <w:lang w:bidi="ar-EG"/>
        </w:rPr>
        <w:t>children.</w:t>
      </w:r>
    </w:p>
    <w:p w14:paraId="0B9E6522" w14:textId="4DBCD75E" w:rsidR="00A32C1C"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I will </w:t>
      </w:r>
      <w:r w:rsidR="00196517" w:rsidRPr="00DE1763">
        <w:rPr>
          <w:rFonts w:asciiTheme="majorBidi" w:hAnsiTheme="majorBidi" w:cstheme="majorBidi"/>
          <w:sz w:val="24"/>
          <w:szCs w:val="24"/>
          <w:lang w:bidi="ar-EG"/>
        </w:rPr>
        <w:t>mention the</w:t>
      </w:r>
      <w:r w:rsidRPr="00DE1763">
        <w:rPr>
          <w:rFonts w:asciiTheme="majorBidi" w:hAnsiTheme="majorBidi" w:cstheme="majorBidi"/>
          <w:sz w:val="24"/>
          <w:szCs w:val="24"/>
          <w:lang w:bidi="ar-EG"/>
        </w:rPr>
        <w:t xml:space="preserve"> role</w:t>
      </w:r>
      <w:r w:rsidR="00196517" w:rsidRPr="00DE1763">
        <w:rPr>
          <w:rFonts w:asciiTheme="majorBidi" w:hAnsiTheme="majorBidi" w:cstheme="majorBidi"/>
          <w:sz w:val="24"/>
          <w:szCs w:val="24"/>
          <w:lang w:bidi="ar-EG"/>
        </w:rPr>
        <w:t>s</w:t>
      </w:r>
      <w:r w:rsidRPr="00DE1763">
        <w:rPr>
          <w:rFonts w:asciiTheme="majorBidi" w:hAnsiTheme="majorBidi" w:cstheme="majorBidi"/>
          <w:sz w:val="24"/>
          <w:szCs w:val="24"/>
          <w:lang w:bidi="ar-EG"/>
        </w:rPr>
        <w:t xml:space="preserve"> of </w:t>
      </w:r>
      <w:r w:rsidR="00196517" w:rsidRPr="00DE1763">
        <w:rPr>
          <w:rFonts w:asciiTheme="majorBidi" w:hAnsiTheme="majorBidi" w:cstheme="majorBidi"/>
          <w:sz w:val="24"/>
          <w:szCs w:val="24"/>
          <w:lang w:bidi="ar-EG"/>
        </w:rPr>
        <w:t>a number of</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 xml:space="preserve">international </w:t>
      </w:r>
      <w:r w:rsidRPr="00DE1763">
        <w:rPr>
          <w:rFonts w:asciiTheme="majorBidi" w:hAnsiTheme="majorBidi" w:cstheme="majorBidi"/>
          <w:sz w:val="24"/>
          <w:szCs w:val="24"/>
          <w:lang w:bidi="ar-EG"/>
        </w:rPr>
        <w:t>organization</w:t>
      </w:r>
      <w:r w:rsidR="00196517" w:rsidRPr="00DE1763">
        <w:rPr>
          <w:rFonts w:asciiTheme="majorBidi" w:hAnsiTheme="majorBidi" w:cstheme="majorBidi"/>
          <w:sz w:val="24"/>
          <w:szCs w:val="24"/>
          <w:lang w:bidi="ar-EG"/>
        </w:rPr>
        <w:t xml:space="preserve"> </w:t>
      </w:r>
      <w:r w:rsidRPr="00DE1763">
        <w:rPr>
          <w:rFonts w:asciiTheme="majorBidi" w:hAnsiTheme="majorBidi" w:cstheme="majorBidi"/>
          <w:sz w:val="24"/>
          <w:szCs w:val="24"/>
          <w:lang w:bidi="ar-EG"/>
        </w:rPr>
        <w:t xml:space="preserve">and focus </w:t>
      </w:r>
      <w:r w:rsidR="00196517" w:rsidRPr="00DE1763">
        <w:rPr>
          <w:rFonts w:asciiTheme="majorBidi" w:hAnsiTheme="majorBidi" w:cstheme="majorBidi"/>
          <w:sz w:val="24"/>
          <w:szCs w:val="24"/>
          <w:lang w:bidi="ar-EG"/>
        </w:rPr>
        <w:t>primarily</w:t>
      </w:r>
      <w:r w:rsidRPr="00DE1763">
        <w:rPr>
          <w:rFonts w:asciiTheme="majorBidi" w:hAnsiTheme="majorBidi" w:cstheme="majorBidi"/>
          <w:sz w:val="24"/>
          <w:szCs w:val="24"/>
          <w:lang w:bidi="ar-EG"/>
        </w:rPr>
        <w:t xml:space="preserve"> on the role of Save the </w:t>
      </w:r>
      <w:r w:rsidR="00196517" w:rsidRPr="00DE1763">
        <w:rPr>
          <w:rFonts w:asciiTheme="majorBidi" w:hAnsiTheme="majorBidi" w:cstheme="majorBidi"/>
          <w:sz w:val="24"/>
          <w:szCs w:val="24"/>
          <w:lang w:bidi="ar-EG"/>
        </w:rPr>
        <w:t>C</w:t>
      </w:r>
      <w:r w:rsidRPr="00DE1763">
        <w:rPr>
          <w:rFonts w:asciiTheme="majorBidi" w:hAnsiTheme="majorBidi" w:cstheme="majorBidi"/>
          <w:sz w:val="24"/>
          <w:szCs w:val="24"/>
          <w:lang w:bidi="ar-EG"/>
        </w:rPr>
        <w:t>hildren organization</w:t>
      </w:r>
      <w:r w:rsidR="00196517" w:rsidRPr="00DE1763">
        <w:rPr>
          <w:rFonts w:asciiTheme="majorBidi" w:hAnsiTheme="majorBidi" w:cstheme="majorBidi"/>
          <w:sz w:val="24"/>
          <w:szCs w:val="24"/>
          <w:lang w:bidi="ar-EG"/>
        </w:rPr>
        <w:t xml:space="preserve"> in Egypt, stating, </w:t>
      </w:r>
    </w:p>
    <w:p w14:paraId="085BD3FA" w14:textId="77777777" w:rsidR="00196517"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it’s intervention in different aspects </w:t>
      </w:r>
      <w:r w:rsidR="00196517" w:rsidRPr="00DE1763">
        <w:rPr>
          <w:rFonts w:asciiTheme="majorBidi" w:hAnsiTheme="majorBidi" w:cstheme="majorBidi"/>
          <w:sz w:val="24"/>
          <w:szCs w:val="24"/>
          <w:lang w:bidi="ar-EG"/>
        </w:rPr>
        <w:t>including</w:t>
      </w:r>
      <w:r w:rsidRPr="00DE1763">
        <w:rPr>
          <w:rFonts w:asciiTheme="majorBidi" w:hAnsiTheme="majorBidi" w:cstheme="majorBidi"/>
          <w:sz w:val="24"/>
          <w:szCs w:val="24"/>
          <w:lang w:bidi="ar-EG"/>
        </w:rPr>
        <w:t xml:space="preserve"> health</w:t>
      </w:r>
      <w:r w:rsidR="00196517" w:rsidRPr="00DE1763">
        <w:rPr>
          <w:rFonts w:asciiTheme="majorBidi" w:hAnsiTheme="majorBidi" w:cstheme="majorBidi"/>
          <w:sz w:val="24"/>
          <w:szCs w:val="24"/>
          <w:lang w:bidi="ar-EG"/>
        </w:rPr>
        <w:t>,</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education and protection.</w:t>
      </w:r>
      <w:r w:rsidRPr="00DE1763">
        <w:rPr>
          <w:rFonts w:asciiTheme="majorBidi" w:hAnsiTheme="majorBidi" w:cstheme="majorBidi"/>
          <w:sz w:val="24"/>
          <w:szCs w:val="24"/>
          <w:lang w:bidi="ar-EG"/>
        </w:rPr>
        <w:t xml:space="preserve"> I will also </w:t>
      </w:r>
      <w:r w:rsidR="00196517" w:rsidRPr="00DE1763">
        <w:rPr>
          <w:rFonts w:asciiTheme="majorBidi" w:hAnsiTheme="majorBidi" w:cstheme="majorBidi"/>
          <w:sz w:val="24"/>
          <w:szCs w:val="24"/>
          <w:lang w:bidi="ar-EG"/>
        </w:rPr>
        <w:t>focus on</w:t>
      </w:r>
      <w:r w:rsidRPr="00DE1763">
        <w:rPr>
          <w:rFonts w:asciiTheme="majorBidi" w:hAnsiTheme="majorBidi" w:cstheme="majorBidi"/>
          <w:sz w:val="24"/>
          <w:szCs w:val="24"/>
          <w:lang w:bidi="ar-EG"/>
        </w:rPr>
        <w:t xml:space="preserve"> the most </w:t>
      </w:r>
      <w:r w:rsidR="00196517" w:rsidRPr="00DE1763">
        <w:rPr>
          <w:rFonts w:asciiTheme="majorBidi" w:hAnsiTheme="majorBidi" w:cstheme="majorBidi"/>
          <w:sz w:val="24"/>
          <w:szCs w:val="24"/>
          <w:lang w:bidi="ar-EG"/>
        </w:rPr>
        <w:t>prevalent</w:t>
      </w:r>
      <w:r w:rsidRPr="00DE1763">
        <w:rPr>
          <w:rFonts w:asciiTheme="majorBidi" w:hAnsiTheme="majorBidi" w:cstheme="majorBidi"/>
          <w:sz w:val="24"/>
          <w:szCs w:val="24"/>
          <w:lang w:bidi="ar-EG"/>
        </w:rPr>
        <w:t xml:space="preserve"> challenges hindering international organizations from </w:t>
      </w:r>
      <w:r w:rsidR="00196517" w:rsidRPr="00DE1763">
        <w:rPr>
          <w:rFonts w:asciiTheme="majorBidi" w:hAnsiTheme="majorBidi" w:cstheme="majorBidi"/>
          <w:sz w:val="24"/>
          <w:szCs w:val="24"/>
          <w:lang w:bidi="ar-EG"/>
        </w:rPr>
        <w:t>extending</w:t>
      </w:r>
      <w:r w:rsidRPr="00DE1763">
        <w:rPr>
          <w:rFonts w:asciiTheme="majorBidi" w:hAnsiTheme="majorBidi" w:cstheme="majorBidi"/>
          <w:sz w:val="24"/>
          <w:szCs w:val="24"/>
          <w:lang w:bidi="ar-EG"/>
        </w:rPr>
        <w:t xml:space="preserve"> their services to </w:t>
      </w:r>
      <w:r w:rsidR="00196517" w:rsidRPr="00DE1763">
        <w:rPr>
          <w:rFonts w:asciiTheme="majorBidi" w:hAnsiTheme="majorBidi" w:cstheme="majorBidi"/>
          <w:sz w:val="24"/>
          <w:szCs w:val="24"/>
          <w:lang w:bidi="ar-EG"/>
        </w:rPr>
        <w:t>unaccompanied</w:t>
      </w:r>
      <w:r w:rsidRPr="00DE1763">
        <w:rPr>
          <w:rFonts w:asciiTheme="majorBidi" w:hAnsiTheme="majorBidi" w:cstheme="majorBidi"/>
          <w:sz w:val="24"/>
          <w:szCs w:val="24"/>
          <w:lang w:bidi="ar-EG"/>
        </w:rPr>
        <w:t xml:space="preserve"> children in Egypt. </w:t>
      </w:r>
    </w:p>
    <w:p w14:paraId="7858EB50" w14:textId="42FAA4CC" w:rsidR="00215EEF" w:rsidRPr="00DE1763" w:rsidRDefault="00215EEF"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Finally</w:t>
      </w:r>
      <w:r w:rsidR="00196517" w:rsidRPr="00DE1763">
        <w:rPr>
          <w:rFonts w:asciiTheme="majorBidi" w:hAnsiTheme="majorBidi" w:cstheme="majorBidi"/>
          <w:sz w:val="24"/>
          <w:szCs w:val="24"/>
          <w:lang w:bidi="ar-EG"/>
        </w:rPr>
        <w:t>,</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in this</w:t>
      </w:r>
      <w:r w:rsidRPr="00DE1763">
        <w:rPr>
          <w:rFonts w:asciiTheme="majorBidi" w:hAnsiTheme="majorBidi" w:cstheme="majorBidi"/>
          <w:sz w:val="24"/>
          <w:szCs w:val="24"/>
          <w:lang w:bidi="ar-EG"/>
        </w:rPr>
        <w:t xml:space="preserve"> research</w:t>
      </w:r>
      <w:r w:rsidR="00196517" w:rsidRPr="00DE1763">
        <w:rPr>
          <w:rFonts w:asciiTheme="majorBidi" w:hAnsiTheme="majorBidi" w:cstheme="majorBidi"/>
          <w:sz w:val="24"/>
          <w:szCs w:val="24"/>
          <w:lang w:bidi="ar-EG"/>
        </w:rPr>
        <w:t xml:space="preserve"> I</w:t>
      </w:r>
      <w:r w:rsidRPr="00DE1763">
        <w:rPr>
          <w:rFonts w:asciiTheme="majorBidi" w:hAnsiTheme="majorBidi" w:cstheme="majorBidi"/>
          <w:sz w:val="24"/>
          <w:szCs w:val="24"/>
          <w:lang w:bidi="ar-EG"/>
        </w:rPr>
        <w:t xml:space="preserve"> will </w:t>
      </w:r>
      <w:r w:rsidR="00196517" w:rsidRPr="00DE1763">
        <w:rPr>
          <w:rFonts w:asciiTheme="majorBidi" w:hAnsiTheme="majorBidi" w:cstheme="majorBidi"/>
          <w:sz w:val="24"/>
          <w:szCs w:val="24"/>
          <w:lang w:bidi="ar-EG"/>
        </w:rPr>
        <w:t>present</w:t>
      </w:r>
      <w:r w:rsidRPr="00DE1763">
        <w:rPr>
          <w:rFonts w:asciiTheme="majorBidi" w:hAnsiTheme="majorBidi" w:cstheme="majorBidi"/>
          <w:sz w:val="24"/>
          <w:szCs w:val="24"/>
          <w:lang w:bidi="ar-EG"/>
        </w:rPr>
        <w:t xml:space="preserve"> various recommendation</w:t>
      </w:r>
      <w:r w:rsidR="00196517" w:rsidRPr="00DE1763">
        <w:rPr>
          <w:rFonts w:asciiTheme="majorBidi" w:hAnsiTheme="majorBidi" w:cstheme="majorBidi"/>
          <w:sz w:val="24"/>
          <w:szCs w:val="24"/>
          <w:lang w:bidi="ar-EG"/>
        </w:rPr>
        <w:t>s to</w:t>
      </w:r>
      <w:r w:rsidRPr="00DE1763">
        <w:rPr>
          <w:rFonts w:asciiTheme="majorBidi" w:hAnsiTheme="majorBidi" w:cstheme="majorBidi"/>
          <w:sz w:val="24"/>
          <w:szCs w:val="24"/>
          <w:lang w:bidi="ar-EG"/>
        </w:rPr>
        <w:t xml:space="preserve"> international </w:t>
      </w:r>
      <w:r w:rsidR="00196517" w:rsidRPr="00DE1763">
        <w:rPr>
          <w:rFonts w:asciiTheme="majorBidi" w:hAnsiTheme="majorBidi" w:cstheme="majorBidi"/>
          <w:sz w:val="24"/>
          <w:szCs w:val="24"/>
          <w:lang w:bidi="ar-EG"/>
        </w:rPr>
        <w:t>organization</w:t>
      </w:r>
      <w:r w:rsidRPr="00DE1763">
        <w:rPr>
          <w:rFonts w:asciiTheme="majorBidi" w:hAnsiTheme="majorBidi" w:cstheme="majorBidi"/>
          <w:sz w:val="24"/>
          <w:szCs w:val="24"/>
          <w:lang w:bidi="ar-EG"/>
        </w:rPr>
        <w:t xml:space="preserve"> and the </w:t>
      </w:r>
      <w:r w:rsidR="00196517" w:rsidRPr="00DE1763">
        <w:rPr>
          <w:rFonts w:asciiTheme="majorBidi" w:hAnsiTheme="majorBidi" w:cstheme="majorBidi"/>
          <w:sz w:val="24"/>
          <w:szCs w:val="24"/>
          <w:lang w:bidi="ar-EG"/>
        </w:rPr>
        <w:t>Egyptian</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government</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trying</w:t>
      </w:r>
      <w:r w:rsidRPr="00DE1763">
        <w:rPr>
          <w:rFonts w:asciiTheme="majorBidi" w:hAnsiTheme="majorBidi" w:cstheme="majorBidi"/>
          <w:sz w:val="24"/>
          <w:szCs w:val="24"/>
          <w:lang w:bidi="ar-EG"/>
        </w:rPr>
        <w:t xml:space="preserve"> to improve the </w:t>
      </w:r>
      <w:r w:rsidR="00196517" w:rsidRPr="00DE1763">
        <w:rPr>
          <w:rFonts w:asciiTheme="majorBidi" w:hAnsiTheme="majorBidi" w:cstheme="majorBidi"/>
          <w:sz w:val="24"/>
          <w:szCs w:val="24"/>
          <w:lang w:bidi="ar-EG"/>
        </w:rPr>
        <w:t>living conditions</w:t>
      </w:r>
      <w:r w:rsidRPr="00DE1763">
        <w:rPr>
          <w:rFonts w:asciiTheme="majorBidi" w:hAnsiTheme="majorBidi" w:cstheme="majorBidi"/>
          <w:sz w:val="24"/>
          <w:szCs w:val="24"/>
          <w:lang w:bidi="ar-EG"/>
        </w:rPr>
        <w:t xml:space="preserve"> of the </w:t>
      </w:r>
      <w:r w:rsidR="00196517" w:rsidRPr="00DE1763">
        <w:rPr>
          <w:rFonts w:asciiTheme="majorBidi" w:hAnsiTheme="majorBidi" w:cstheme="majorBidi"/>
          <w:sz w:val="24"/>
          <w:szCs w:val="24"/>
          <w:lang w:bidi="ar-EG"/>
        </w:rPr>
        <w:t>unaccompanied</w:t>
      </w:r>
      <w:r w:rsidRPr="00DE1763">
        <w:rPr>
          <w:rFonts w:asciiTheme="majorBidi" w:hAnsiTheme="majorBidi" w:cstheme="majorBidi"/>
          <w:sz w:val="24"/>
          <w:szCs w:val="24"/>
          <w:lang w:bidi="ar-EG"/>
        </w:rPr>
        <w:t xml:space="preserve"> and s</w:t>
      </w:r>
      <w:r w:rsidR="00196517" w:rsidRPr="00DE1763">
        <w:rPr>
          <w:rFonts w:asciiTheme="majorBidi" w:hAnsiTheme="majorBidi" w:cstheme="majorBidi"/>
          <w:sz w:val="24"/>
          <w:szCs w:val="24"/>
          <w:lang w:bidi="ar-EG"/>
        </w:rPr>
        <w:t>epar</w:t>
      </w:r>
      <w:r w:rsidRPr="00DE1763">
        <w:rPr>
          <w:rFonts w:asciiTheme="majorBidi" w:hAnsiTheme="majorBidi" w:cstheme="majorBidi"/>
          <w:sz w:val="24"/>
          <w:szCs w:val="24"/>
          <w:lang w:bidi="ar-EG"/>
        </w:rPr>
        <w:t xml:space="preserve">ated children in </w:t>
      </w:r>
      <w:r w:rsidR="00196517" w:rsidRPr="00DE1763">
        <w:rPr>
          <w:rFonts w:asciiTheme="majorBidi" w:hAnsiTheme="majorBidi" w:cstheme="majorBidi"/>
          <w:sz w:val="24"/>
          <w:szCs w:val="24"/>
          <w:lang w:bidi="ar-EG"/>
        </w:rPr>
        <w:t>Egypt, by</w:t>
      </w:r>
      <w:r w:rsidRPr="00DE1763">
        <w:rPr>
          <w:rFonts w:asciiTheme="majorBidi" w:hAnsiTheme="majorBidi" w:cstheme="majorBidi"/>
          <w:sz w:val="24"/>
          <w:szCs w:val="24"/>
          <w:lang w:bidi="ar-EG"/>
        </w:rPr>
        <w:t xml:space="preserve"> </w:t>
      </w:r>
      <w:r w:rsidR="00196517" w:rsidRPr="00DE1763">
        <w:rPr>
          <w:rFonts w:asciiTheme="majorBidi" w:hAnsiTheme="majorBidi" w:cstheme="majorBidi"/>
          <w:sz w:val="24"/>
          <w:szCs w:val="24"/>
          <w:lang w:bidi="ar-EG"/>
        </w:rPr>
        <w:t>reflecting</w:t>
      </w:r>
      <w:r w:rsidRPr="00DE1763">
        <w:rPr>
          <w:rFonts w:asciiTheme="majorBidi" w:hAnsiTheme="majorBidi" w:cstheme="majorBidi"/>
          <w:sz w:val="24"/>
          <w:szCs w:val="24"/>
          <w:lang w:bidi="ar-EG"/>
        </w:rPr>
        <w:t xml:space="preserve"> on the major concerns of those childre</w:t>
      </w:r>
      <w:r w:rsidR="00196517" w:rsidRPr="00DE1763">
        <w:rPr>
          <w:rFonts w:asciiTheme="majorBidi" w:hAnsiTheme="majorBidi" w:cstheme="majorBidi"/>
          <w:sz w:val="24"/>
          <w:szCs w:val="24"/>
          <w:lang w:bidi="ar-EG"/>
        </w:rPr>
        <w:t xml:space="preserve">n and through handing their </w:t>
      </w:r>
      <w:r w:rsidRPr="00DE1763">
        <w:rPr>
          <w:rFonts w:asciiTheme="majorBidi" w:hAnsiTheme="majorBidi" w:cstheme="majorBidi"/>
          <w:sz w:val="24"/>
          <w:szCs w:val="24"/>
          <w:lang w:bidi="ar-EG"/>
        </w:rPr>
        <w:t xml:space="preserve">expectations and the </w:t>
      </w:r>
      <w:r w:rsidR="00196517" w:rsidRPr="00DE1763">
        <w:rPr>
          <w:rFonts w:asciiTheme="majorBidi" w:hAnsiTheme="majorBidi" w:cstheme="majorBidi"/>
          <w:sz w:val="24"/>
          <w:szCs w:val="24"/>
          <w:lang w:bidi="ar-EG"/>
        </w:rPr>
        <w:t>fears</w:t>
      </w:r>
      <w:r w:rsidRPr="00DE1763">
        <w:rPr>
          <w:rFonts w:asciiTheme="majorBidi" w:hAnsiTheme="majorBidi" w:cstheme="majorBidi"/>
          <w:sz w:val="24"/>
          <w:szCs w:val="24"/>
          <w:lang w:bidi="ar-EG"/>
        </w:rPr>
        <w:t xml:space="preserve"> of the children </w:t>
      </w:r>
      <w:r w:rsidR="00F600C8" w:rsidRPr="00DE1763">
        <w:rPr>
          <w:rFonts w:asciiTheme="majorBidi" w:hAnsiTheme="majorBidi" w:cstheme="majorBidi"/>
          <w:sz w:val="24"/>
          <w:szCs w:val="24"/>
          <w:lang w:bidi="ar-EG"/>
        </w:rPr>
        <w:t xml:space="preserve">aiming </w:t>
      </w:r>
      <w:r w:rsidRPr="00DE1763">
        <w:rPr>
          <w:rFonts w:asciiTheme="majorBidi" w:hAnsiTheme="majorBidi" w:cstheme="majorBidi"/>
          <w:sz w:val="24"/>
          <w:szCs w:val="24"/>
          <w:lang w:bidi="ar-EG"/>
        </w:rPr>
        <w:t xml:space="preserve">to overcome the </w:t>
      </w:r>
      <w:r w:rsidR="00196517" w:rsidRPr="00DE1763">
        <w:rPr>
          <w:rFonts w:asciiTheme="majorBidi" w:hAnsiTheme="majorBidi" w:cstheme="majorBidi"/>
          <w:sz w:val="24"/>
          <w:szCs w:val="24"/>
          <w:lang w:bidi="ar-EG"/>
        </w:rPr>
        <w:t>shortcomings</w:t>
      </w:r>
      <w:r w:rsidRPr="00DE1763">
        <w:rPr>
          <w:rFonts w:asciiTheme="majorBidi" w:hAnsiTheme="majorBidi" w:cstheme="majorBidi"/>
          <w:sz w:val="24"/>
          <w:szCs w:val="24"/>
          <w:lang w:bidi="ar-EG"/>
        </w:rPr>
        <w:t xml:space="preserve"> in the </w:t>
      </w:r>
      <w:r w:rsidR="00196517" w:rsidRPr="00DE1763">
        <w:rPr>
          <w:rFonts w:asciiTheme="majorBidi" w:hAnsiTheme="majorBidi" w:cstheme="majorBidi"/>
          <w:sz w:val="24"/>
          <w:szCs w:val="24"/>
          <w:lang w:bidi="ar-EG"/>
        </w:rPr>
        <w:t>systems</w:t>
      </w:r>
      <w:r w:rsidRPr="00DE1763">
        <w:rPr>
          <w:rFonts w:asciiTheme="majorBidi" w:hAnsiTheme="majorBidi" w:cstheme="majorBidi"/>
          <w:sz w:val="24"/>
          <w:szCs w:val="24"/>
          <w:lang w:bidi="ar-EG"/>
        </w:rPr>
        <w:t xml:space="preserve"> that provide protection to the </w:t>
      </w:r>
      <w:r w:rsidR="00196517" w:rsidRPr="00DE1763">
        <w:rPr>
          <w:rFonts w:asciiTheme="majorBidi" w:hAnsiTheme="majorBidi" w:cstheme="majorBidi"/>
          <w:sz w:val="24"/>
          <w:szCs w:val="24"/>
          <w:lang w:bidi="ar-EG"/>
        </w:rPr>
        <w:t>unaccompanied</w:t>
      </w:r>
      <w:r w:rsidRPr="00DE1763">
        <w:rPr>
          <w:rFonts w:asciiTheme="majorBidi" w:hAnsiTheme="majorBidi" w:cstheme="majorBidi"/>
          <w:sz w:val="24"/>
          <w:szCs w:val="24"/>
          <w:lang w:bidi="ar-EG"/>
        </w:rPr>
        <w:t xml:space="preserve"> child</w:t>
      </w:r>
      <w:r w:rsidR="00196517" w:rsidRPr="00DE1763">
        <w:rPr>
          <w:rFonts w:asciiTheme="majorBidi" w:hAnsiTheme="majorBidi" w:cstheme="majorBidi"/>
          <w:sz w:val="24"/>
          <w:szCs w:val="24"/>
          <w:lang w:bidi="ar-EG"/>
        </w:rPr>
        <w:t>ren</w:t>
      </w:r>
      <w:r w:rsidR="00F600C8" w:rsidRPr="00DE1763">
        <w:rPr>
          <w:rFonts w:asciiTheme="majorBidi" w:hAnsiTheme="majorBidi" w:cstheme="majorBidi"/>
          <w:sz w:val="24"/>
          <w:szCs w:val="24"/>
          <w:lang w:bidi="ar-EG"/>
        </w:rPr>
        <w:t xml:space="preserve"> in Egypt</w:t>
      </w:r>
      <w:r w:rsidR="00196517" w:rsidRPr="00DE1763">
        <w:rPr>
          <w:rFonts w:asciiTheme="majorBidi" w:hAnsiTheme="majorBidi" w:cstheme="majorBidi"/>
          <w:sz w:val="24"/>
          <w:szCs w:val="24"/>
          <w:lang w:bidi="ar-EG"/>
        </w:rPr>
        <w:t>.</w:t>
      </w:r>
      <w:r w:rsidRPr="00DE1763">
        <w:rPr>
          <w:rFonts w:asciiTheme="majorBidi" w:hAnsiTheme="majorBidi" w:cs="Times New Roman"/>
          <w:sz w:val="24"/>
          <w:szCs w:val="24"/>
          <w:rtl/>
          <w:lang w:bidi="ar-EG"/>
        </w:rPr>
        <w:t xml:space="preserve"> </w:t>
      </w:r>
    </w:p>
    <w:p w14:paraId="1BA0AF13" w14:textId="256105EA" w:rsidR="00A32C1C" w:rsidRPr="00DE1763" w:rsidRDefault="00F600C8" w:rsidP="00F600C8">
      <w:pPr>
        <w:pStyle w:val="NoSpacing"/>
        <w:bidi w:val="0"/>
        <w:spacing w:line="360" w:lineRule="auto"/>
        <w:rPr>
          <w:rFonts w:asciiTheme="majorBidi" w:hAnsiTheme="majorBidi" w:cstheme="majorBidi"/>
          <w:sz w:val="24"/>
          <w:szCs w:val="24"/>
          <w:lang w:bidi="ar-EG"/>
        </w:rPr>
      </w:pPr>
      <w:r w:rsidRPr="00DE1763">
        <w:rPr>
          <w:rFonts w:asciiTheme="majorBidi" w:hAnsiTheme="majorBidi" w:cstheme="majorBidi"/>
          <w:sz w:val="24"/>
          <w:szCs w:val="24"/>
          <w:lang w:bidi="ar-EG"/>
        </w:rPr>
        <w:t xml:space="preserve">In this research, </w:t>
      </w:r>
      <w:r w:rsidR="00215EEF" w:rsidRPr="00DE1763">
        <w:rPr>
          <w:rFonts w:asciiTheme="majorBidi" w:hAnsiTheme="majorBidi" w:cstheme="majorBidi"/>
          <w:sz w:val="24"/>
          <w:szCs w:val="24"/>
          <w:lang w:bidi="ar-EG"/>
        </w:rPr>
        <w:t>I will depend on the des</w:t>
      </w:r>
      <w:r w:rsidRPr="00DE1763">
        <w:rPr>
          <w:rFonts w:asciiTheme="majorBidi" w:hAnsiTheme="majorBidi" w:cstheme="majorBidi"/>
          <w:sz w:val="24"/>
          <w:szCs w:val="24"/>
          <w:lang w:bidi="ar-EG"/>
        </w:rPr>
        <w:t>criptive</w:t>
      </w:r>
      <w:r w:rsidR="00215EEF" w:rsidRPr="00DE1763">
        <w:rPr>
          <w:rFonts w:asciiTheme="majorBidi" w:hAnsiTheme="majorBidi" w:cstheme="majorBidi"/>
          <w:sz w:val="24"/>
          <w:szCs w:val="24"/>
          <w:lang w:bidi="ar-EG"/>
        </w:rPr>
        <w:t xml:space="preserve"> approach and </w:t>
      </w:r>
      <w:r w:rsidRPr="00DE1763">
        <w:rPr>
          <w:rFonts w:asciiTheme="majorBidi" w:hAnsiTheme="majorBidi" w:cstheme="majorBidi"/>
          <w:sz w:val="24"/>
          <w:szCs w:val="24"/>
          <w:lang w:bidi="ar-EG"/>
        </w:rPr>
        <w:t xml:space="preserve">depend on the reports of the international organizations in </w:t>
      </w:r>
      <w:r w:rsidR="00215EEF" w:rsidRPr="00DE1763">
        <w:rPr>
          <w:rFonts w:asciiTheme="majorBidi" w:hAnsiTheme="majorBidi" w:cstheme="majorBidi"/>
          <w:sz w:val="24"/>
          <w:szCs w:val="24"/>
          <w:lang w:bidi="ar-EG"/>
        </w:rPr>
        <w:t>collecting data</w:t>
      </w:r>
      <w:r w:rsidRPr="00DE1763">
        <w:rPr>
          <w:rFonts w:asciiTheme="majorBidi" w:hAnsiTheme="majorBidi" w:cstheme="majorBidi"/>
          <w:sz w:val="24"/>
          <w:szCs w:val="24"/>
          <w:lang w:bidi="ar-EG"/>
        </w:rPr>
        <w:t xml:space="preserve">. In </w:t>
      </w:r>
      <w:r w:rsidR="00215EEF" w:rsidRPr="00DE1763">
        <w:rPr>
          <w:rFonts w:asciiTheme="majorBidi" w:hAnsiTheme="majorBidi" w:cstheme="majorBidi"/>
          <w:sz w:val="24"/>
          <w:szCs w:val="24"/>
          <w:lang w:bidi="ar-EG"/>
        </w:rPr>
        <w:t xml:space="preserve">addition to personal </w:t>
      </w:r>
      <w:r w:rsidRPr="00DE1763">
        <w:rPr>
          <w:rFonts w:asciiTheme="majorBidi" w:hAnsiTheme="majorBidi" w:cstheme="majorBidi"/>
          <w:sz w:val="24"/>
          <w:szCs w:val="24"/>
          <w:lang w:bidi="ar-EG"/>
        </w:rPr>
        <w:t>interviews</w:t>
      </w:r>
      <w:r w:rsidR="00215EEF" w:rsidRPr="00DE1763">
        <w:rPr>
          <w:rFonts w:asciiTheme="majorBidi" w:hAnsiTheme="majorBidi" w:cstheme="majorBidi"/>
          <w:sz w:val="24"/>
          <w:szCs w:val="24"/>
          <w:lang w:bidi="ar-EG"/>
        </w:rPr>
        <w:t xml:space="preserve"> with </w:t>
      </w:r>
      <w:r w:rsidRPr="00DE1763">
        <w:rPr>
          <w:rFonts w:asciiTheme="majorBidi" w:hAnsiTheme="majorBidi" w:cstheme="majorBidi"/>
          <w:sz w:val="24"/>
          <w:szCs w:val="24"/>
          <w:lang w:bidi="ar-EG"/>
        </w:rPr>
        <w:lastRenderedPageBreak/>
        <w:t>officials</w:t>
      </w:r>
      <w:r w:rsidR="00215EEF" w:rsidRPr="00DE1763">
        <w:rPr>
          <w:rFonts w:asciiTheme="majorBidi" w:hAnsiTheme="majorBidi" w:cstheme="majorBidi"/>
          <w:sz w:val="24"/>
          <w:szCs w:val="24"/>
          <w:lang w:bidi="ar-EG"/>
        </w:rPr>
        <w:t xml:space="preserve"> working </w:t>
      </w:r>
      <w:r w:rsidRPr="00DE1763">
        <w:rPr>
          <w:rFonts w:asciiTheme="majorBidi" w:hAnsiTheme="majorBidi" w:cstheme="majorBidi"/>
          <w:sz w:val="24"/>
          <w:szCs w:val="24"/>
          <w:lang w:bidi="ar-EG"/>
        </w:rPr>
        <w:t>directly</w:t>
      </w:r>
      <w:r w:rsidR="00215EEF" w:rsidRPr="00DE1763">
        <w:rPr>
          <w:rFonts w:asciiTheme="majorBidi" w:hAnsiTheme="majorBidi" w:cstheme="majorBidi"/>
          <w:sz w:val="24"/>
          <w:szCs w:val="24"/>
          <w:lang w:bidi="ar-EG"/>
        </w:rPr>
        <w:t xml:space="preserve"> with </w:t>
      </w:r>
      <w:r w:rsidRPr="00DE1763">
        <w:rPr>
          <w:rFonts w:asciiTheme="majorBidi" w:hAnsiTheme="majorBidi" w:cstheme="majorBidi"/>
          <w:sz w:val="24"/>
          <w:szCs w:val="24"/>
          <w:lang w:bidi="ar-EG"/>
        </w:rPr>
        <w:t>unaccompanied</w:t>
      </w:r>
      <w:r w:rsidR="00215EEF" w:rsidRPr="00DE1763">
        <w:rPr>
          <w:rFonts w:asciiTheme="majorBidi" w:hAnsiTheme="majorBidi" w:cstheme="majorBidi"/>
          <w:sz w:val="24"/>
          <w:szCs w:val="24"/>
          <w:lang w:bidi="ar-EG"/>
        </w:rPr>
        <w:t xml:space="preserve"> and separated children at save the children </w:t>
      </w:r>
      <w:r w:rsidRPr="00DE1763">
        <w:rPr>
          <w:rFonts w:asciiTheme="majorBidi" w:hAnsiTheme="majorBidi" w:cstheme="majorBidi"/>
          <w:sz w:val="24"/>
          <w:szCs w:val="24"/>
          <w:lang w:bidi="ar-EG"/>
        </w:rPr>
        <w:t>organization.</w:t>
      </w:r>
    </w:p>
    <w:p w14:paraId="23BD08B4" w14:textId="2603A341" w:rsidR="00A32C1C" w:rsidRDefault="00A32C1C" w:rsidP="00A32C1C">
      <w:pPr>
        <w:pStyle w:val="NoSpacing"/>
        <w:jc w:val="right"/>
        <w:rPr>
          <w:rFonts w:asciiTheme="majorBidi" w:hAnsiTheme="majorBidi" w:cstheme="majorBidi"/>
          <w:color w:val="C00000"/>
          <w:sz w:val="32"/>
          <w:szCs w:val="32"/>
          <w:lang w:bidi="ar-EG"/>
        </w:rPr>
      </w:pPr>
    </w:p>
    <w:p w14:paraId="749AC17D" w14:textId="3086A10B" w:rsidR="00A32C1C" w:rsidRPr="00DE1763" w:rsidRDefault="00A875A0" w:rsidP="00A32C1C">
      <w:pPr>
        <w:pStyle w:val="NoSpacing"/>
        <w:jc w:val="right"/>
        <w:rPr>
          <w:rFonts w:asciiTheme="majorBidi" w:hAnsiTheme="majorBidi" w:cstheme="majorBidi"/>
          <w:sz w:val="24"/>
          <w:szCs w:val="24"/>
          <w:rtl/>
          <w:lang w:bidi="ar-EG"/>
        </w:rPr>
      </w:pPr>
      <w:r>
        <w:rPr>
          <w:rFonts w:asciiTheme="majorBidi" w:hAnsiTheme="majorBidi" w:cstheme="majorBidi"/>
          <w:b/>
          <w:bCs/>
          <w:sz w:val="32"/>
          <w:szCs w:val="32"/>
          <w:lang w:bidi="ar-EG"/>
        </w:rPr>
        <w:t xml:space="preserve">         </w:t>
      </w:r>
      <w:r w:rsidR="00A32C1C" w:rsidRPr="00DE1763">
        <w:rPr>
          <w:rFonts w:asciiTheme="majorBidi" w:hAnsiTheme="majorBidi" w:cstheme="majorBidi"/>
          <w:b/>
          <w:bCs/>
          <w:sz w:val="28"/>
          <w:szCs w:val="28"/>
          <w:lang w:bidi="ar-EG"/>
        </w:rPr>
        <w:t>Keywords</w:t>
      </w:r>
      <w:r w:rsidR="00A32C1C" w:rsidRPr="00F600C8">
        <w:rPr>
          <w:rFonts w:asciiTheme="majorBidi" w:hAnsiTheme="majorBidi" w:cstheme="majorBidi"/>
          <w:b/>
          <w:bCs/>
          <w:sz w:val="32"/>
          <w:szCs w:val="32"/>
          <w:lang w:bidi="ar-EG"/>
        </w:rPr>
        <w:t xml:space="preserve">: </w:t>
      </w:r>
      <w:r w:rsidR="00A32C1C" w:rsidRPr="00DE1763">
        <w:rPr>
          <w:rFonts w:asciiTheme="majorBidi" w:hAnsiTheme="majorBidi" w:cstheme="majorBidi"/>
          <w:sz w:val="24"/>
          <w:szCs w:val="24"/>
          <w:lang w:bidi="ar-EG"/>
        </w:rPr>
        <w:t>Refugees, Separated and unaccompanied children, Child protection, international organizations</w:t>
      </w:r>
    </w:p>
    <w:p w14:paraId="7F51E715" w14:textId="041B030C" w:rsidR="00A32C1C" w:rsidRDefault="00A32C1C" w:rsidP="00A32C1C">
      <w:pPr>
        <w:pStyle w:val="NoSpacing"/>
        <w:jc w:val="both"/>
        <w:rPr>
          <w:rFonts w:asciiTheme="majorBidi" w:hAnsiTheme="majorBidi" w:cstheme="majorBidi"/>
          <w:color w:val="C00000"/>
          <w:sz w:val="32"/>
          <w:szCs w:val="32"/>
          <w:rtl/>
          <w:lang w:bidi="ar-EG"/>
        </w:rPr>
      </w:pPr>
    </w:p>
    <w:p w14:paraId="1B50A4ED" w14:textId="7FD3C919" w:rsidR="00A32C1C" w:rsidRDefault="00A32C1C" w:rsidP="00A32C1C">
      <w:pPr>
        <w:pStyle w:val="NoSpacing"/>
        <w:jc w:val="both"/>
        <w:rPr>
          <w:rFonts w:asciiTheme="majorBidi" w:hAnsiTheme="majorBidi" w:cstheme="majorBidi"/>
          <w:color w:val="C00000"/>
          <w:sz w:val="32"/>
          <w:szCs w:val="32"/>
          <w:rtl/>
          <w:lang w:bidi="ar-EG"/>
        </w:rPr>
      </w:pPr>
    </w:p>
    <w:p w14:paraId="7AD6BC57" w14:textId="1B0443FA" w:rsidR="00A32C1C" w:rsidRDefault="00A32C1C" w:rsidP="00A32C1C">
      <w:pPr>
        <w:pStyle w:val="NoSpacing"/>
        <w:jc w:val="both"/>
        <w:rPr>
          <w:rFonts w:asciiTheme="majorBidi" w:hAnsiTheme="majorBidi" w:cstheme="majorBidi"/>
          <w:color w:val="C00000"/>
          <w:sz w:val="32"/>
          <w:szCs w:val="32"/>
          <w:rtl/>
          <w:lang w:bidi="ar-EG"/>
        </w:rPr>
      </w:pPr>
    </w:p>
    <w:p w14:paraId="0DB096BB" w14:textId="4A932D4B" w:rsidR="00A32C1C" w:rsidRDefault="00A32C1C" w:rsidP="00A32C1C">
      <w:pPr>
        <w:pStyle w:val="NoSpacing"/>
        <w:jc w:val="right"/>
        <w:rPr>
          <w:rFonts w:asciiTheme="majorBidi" w:hAnsiTheme="majorBidi" w:cstheme="majorBidi"/>
          <w:color w:val="C00000"/>
          <w:sz w:val="32"/>
          <w:szCs w:val="32"/>
          <w:rtl/>
          <w:lang w:bidi="ar-EG"/>
        </w:rPr>
      </w:pPr>
    </w:p>
    <w:p w14:paraId="0B3D7A47" w14:textId="5088BC13" w:rsidR="00A32C1C" w:rsidRDefault="00A32C1C" w:rsidP="00A32C1C">
      <w:pPr>
        <w:pStyle w:val="NoSpacing"/>
        <w:jc w:val="both"/>
        <w:rPr>
          <w:rFonts w:asciiTheme="majorBidi" w:hAnsiTheme="majorBidi" w:cstheme="majorBidi"/>
          <w:color w:val="C00000"/>
          <w:sz w:val="32"/>
          <w:szCs w:val="32"/>
          <w:rtl/>
          <w:lang w:bidi="ar-EG"/>
        </w:rPr>
      </w:pPr>
    </w:p>
    <w:p w14:paraId="28A40D47" w14:textId="389E379B" w:rsidR="00A32C1C" w:rsidRDefault="00A32C1C" w:rsidP="00A32C1C">
      <w:pPr>
        <w:pStyle w:val="NoSpacing"/>
        <w:jc w:val="both"/>
        <w:rPr>
          <w:rFonts w:asciiTheme="majorBidi" w:hAnsiTheme="majorBidi" w:cstheme="majorBidi"/>
          <w:color w:val="C00000"/>
          <w:sz w:val="32"/>
          <w:szCs w:val="32"/>
          <w:rtl/>
          <w:lang w:bidi="ar-EG"/>
        </w:rPr>
      </w:pPr>
    </w:p>
    <w:p w14:paraId="28C814D8" w14:textId="1ED46CA6" w:rsidR="00A32C1C" w:rsidRDefault="00A32C1C" w:rsidP="00A32C1C">
      <w:pPr>
        <w:pStyle w:val="NoSpacing"/>
        <w:jc w:val="both"/>
        <w:rPr>
          <w:rFonts w:asciiTheme="majorBidi" w:hAnsiTheme="majorBidi" w:cstheme="majorBidi"/>
          <w:color w:val="C00000"/>
          <w:sz w:val="32"/>
          <w:szCs w:val="32"/>
          <w:rtl/>
          <w:lang w:bidi="ar-EG"/>
        </w:rPr>
      </w:pPr>
    </w:p>
    <w:p w14:paraId="5658EF66" w14:textId="2CE506C1" w:rsidR="00A32C1C" w:rsidRDefault="00A32C1C" w:rsidP="00A32C1C">
      <w:pPr>
        <w:pStyle w:val="NoSpacing"/>
        <w:jc w:val="both"/>
        <w:rPr>
          <w:rFonts w:asciiTheme="majorBidi" w:hAnsiTheme="majorBidi" w:cstheme="majorBidi"/>
          <w:color w:val="C00000"/>
          <w:sz w:val="32"/>
          <w:szCs w:val="32"/>
          <w:rtl/>
          <w:lang w:bidi="ar-EG"/>
        </w:rPr>
      </w:pPr>
    </w:p>
    <w:p w14:paraId="6940E6C3" w14:textId="79E1C012" w:rsidR="00A32C1C" w:rsidRDefault="00A32C1C" w:rsidP="00A32C1C">
      <w:pPr>
        <w:pStyle w:val="NoSpacing"/>
        <w:jc w:val="both"/>
        <w:rPr>
          <w:rFonts w:asciiTheme="majorBidi" w:hAnsiTheme="majorBidi" w:cstheme="majorBidi"/>
          <w:color w:val="C00000"/>
          <w:sz w:val="32"/>
          <w:szCs w:val="32"/>
          <w:rtl/>
          <w:lang w:bidi="ar-EG"/>
        </w:rPr>
      </w:pPr>
    </w:p>
    <w:p w14:paraId="64926EB1" w14:textId="60AD7BC1" w:rsidR="00A32C1C" w:rsidRDefault="00A32C1C" w:rsidP="00A32C1C">
      <w:pPr>
        <w:pStyle w:val="NoSpacing"/>
        <w:jc w:val="both"/>
        <w:rPr>
          <w:rFonts w:asciiTheme="majorBidi" w:hAnsiTheme="majorBidi" w:cstheme="majorBidi"/>
          <w:color w:val="C00000"/>
          <w:sz w:val="32"/>
          <w:szCs w:val="32"/>
          <w:rtl/>
          <w:lang w:bidi="ar-EG"/>
        </w:rPr>
      </w:pPr>
    </w:p>
    <w:p w14:paraId="7A7173D3" w14:textId="6D756840" w:rsidR="00A32C1C" w:rsidRDefault="00A32C1C" w:rsidP="00A32C1C">
      <w:pPr>
        <w:pStyle w:val="NoSpacing"/>
        <w:jc w:val="both"/>
        <w:rPr>
          <w:rFonts w:asciiTheme="majorBidi" w:hAnsiTheme="majorBidi" w:cstheme="majorBidi"/>
          <w:color w:val="C00000"/>
          <w:sz w:val="32"/>
          <w:szCs w:val="32"/>
          <w:rtl/>
          <w:lang w:bidi="ar-EG"/>
        </w:rPr>
      </w:pPr>
    </w:p>
    <w:p w14:paraId="4C2D502B" w14:textId="01695146" w:rsidR="00A32C1C" w:rsidRDefault="00A32C1C" w:rsidP="00A32C1C">
      <w:pPr>
        <w:pStyle w:val="NoSpacing"/>
        <w:jc w:val="both"/>
        <w:rPr>
          <w:rFonts w:asciiTheme="majorBidi" w:hAnsiTheme="majorBidi" w:cstheme="majorBidi"/>
          <w:color w:val="C00000"/>
          <w:sz w:val="32"/>
          <w:szCs w:val="32"/>
          <w:rtl/>
          <w:lang w:bidi="ar-EG"/>
        </w:rPr>
      </w:pPr>
    </w:p>
    <w:p w14:paraId="405FA121" w14:textId="37DCF4D2" w:rsidR="00A32C1C" w:rsidRDefault="00A32C1C" w:rsidP="00A32C1C">
      <w:pPr>
        <w:pStyle w:val="NoSpacing"/>
        <w:jc w:val="both"/>
        <w:rPr>
          <w:rFonts w:asciiTheme="majorBidi" w:hAnsiTheme="majorBidi" w:cstheme="majorBidi"/>
          <w:color w:val="C00000"/>
          <w:sz w:val="32"/>
          <w:szCs w:val="32"/>
          <w:lang w:bidi="ar-EG"/>
        </w:rPr>
      </w:pPr>
    </w:p>
    <w:p w14:paraId="32A8DD41" w14:textId="133CCC99" w:rsidR="00A875A0" w:rsidRDefault="00A875A0" w:rsidP="00A32C1C">
      <w:pPr>
        <w:pStyle w:val="NoSpacing"/>
        <w:jc w:val="both"/>
        <w:rPr>
          <w:rFonts w:asciiTheme="majorBidi" w:hAnsiTheme="majorBidi" w:cstheme="majorBidi"/>
          <w:color w:val="C00000"/>
          <w:sz w:val="32"/>
          <w:szCs w:val="32"/>
          <w:lang w:bidi="ar-EG"/>
        </w:rPr>
      </w:pPr>
    </w:p>
    <w:p w14:paraId="1E81D616" w14:textId="75FECEEC" w:rsidR="00A875A0" w:rsidRDefault="00A875A0" w:rsidP="00A32C1C">
      <w:pPr>
        <w:pStyle w:val="NoSpacing"/>
        <w:jc w:val="both"/>
        <w:rPr>
          <w:rFonts w:asciiTheme="majorBidi" w:hAnsiTheme="majorBidi" w:cstheme="majorBidi"/>
          <w:color w:val="C00000"/>
          <w:sz w:val="32"/>
          <w:szCs w:val="32"/>
          <w:lang w:bidi="ar-EG"/>
        </w:rPr>
      </w:pPr>
    </w:p>
    <w:p w14:paraId="4B553822" w14:textId="1F5748B2" w:rsidR="00A875A0" w:rsidRDefault="00A875A0" w:rsidP="00A32C1C">
      <w:pPr>
        <w:pStyle w:val="NoSpacing"/>
        <w:jc w:val="both"/>
        <w:rPr>
          <w:rFonts w:asciiTheme="majorBidi" w:hAnsiTheme="majorBidi" w:cstheme="majorBidi"/>
          <w:color w:val="C00000"/>
          <w:sz w:val="32"/>
          <w:szCs w:val="32"/>
          <w:lang w:bidi="ar-EG"/>
        </w:rPr>
      </w:pPr>
    </w:p>
    <w:p w14:paraId="728C8E0E" w14:textId="1532B489" w:rsidR="00A875A0" w:rsidRDefault="00A875A0" w:rsidP="00A32C1C">
      <w:pPr>
        <w:pStyle w:val="NoSpacing"/>
        <w:jc w:val="both"/>
        <w:rPr>
          <w:rFonts w:asciiTheme="majorBidi" w:hAnsiTheme="majorBidi" w:cstheme="majorBidi"/>
          <w:color w:val="C00000"/>
          <w:sz w:val="32"/>
          <w:szCs w:val="32"/>
          <w:lang w:bidi="ar-EG"/>
        </w:rPr>
      </w:pPr>
    </w:p>
    <w:p w14:paraId="5544B293" w14:textId="6AD4353B" w:rsidR="00A875A0" w:rsidRDefault="00A875A0" w:rsidP="00A32C1C">
      <w:pPr>
        <w:pStyle w:val="NoSpacing"/>
        <w:jc w:val="both"/>
        <w:rPr>
          <w:rFonts w:asciiTheme="majorBidi" w:hAnsiTheme="majorBidi" w:cstheme="majorBidi"/>
          <w:color w:val="C00000"/>
          <w:sz w:val="32"/>
          <w:szCs w:val="32"/>
          <w:lang w:bidi="ar-EG"/>
        </w:rPr>
      </w:pPr>
    </w:p>
    <w:p w14:paraId="6A0B03A7" w14:textId="0632AB20" w:rsidR="00DE1763" w:rsidRDefault="00DE1763" w:rsidP="00A32C1C">
      <w:pPr>
        <w:pStyle w:val="NoSpacing"/>
        <w:jc w:val="both"/>
        <w:rPr>
          <w:rFonts w:asciiTheme="majorBidi" w:hAnsiTheme="majorBidi" w:cstheme="majorBidi"/>
          <w:color w:val="C00000"/>
          <w:sz w:val="32"/>
          <w:szCs w:val="32"/>
          <w:lang w:bidi="ar-EG"/>
        </w:rPr>
      </w:pPr>
    </w:p>
    <w:p w14:paraId="60DBA3F2" w14:textId="067A6FC1" w:rsidR="00DE1763" w:rsidRDefault="00DE1763" w:rsidP="00A32C1C">
      <w:pPr>
        <w:pStyle w:val="NoSpacing"/>
        <w:jc w:val="both"/>
        <w:rPr>
          <w:rFonts w:asciiTheme="majorBidi" w:hAnsiTheme="majorBidi" w:cstheme="majorBidi"/>
          <w:color w:val="C00000"/>
          <w:sz w:val="32"/>
          <w:szCs w:val="32"/>
          <w:lang w:bidi="ar-EG"/>
        </w:rPr>
      </w:pPr>
    </w:p>
    <w:p w14:paraId="221DF656" w14:textId="21EF0D42" w:rsidR="00DE1763" w:rsidRDefault="00DE1763" w:rsidP="00A32C1C">
      <w:pPr>
        <w:pStyle w:val="NoSpacing"/>
        <w:jc w:val="both"/>
        <w:rPr>
          <w:rFonts w:asciiTheme="majorBidi" w:hAnsiTheme="majorBidi" w:cstheme="majorBidi"/>
          <w:color w:val="C00000"/>
          <w:sz w:val="32"/>
          <w:szCs w:val="32"/>
          <w:lang w:bidi="ar-EG"/>
        </w:rPr>
      </w:pPr>
    </w:p>
    <w:p w14:paraId="6ADC68CD" w14:textId="5A53A8E1" w:rsidR="00DE1763" w:rsidRDefault="00DE1763" w:rsidP="00A32C1C">
      <w:pPr>
        <w:pStyle w:val="NoSpacing"/>
        <w:jc w:val="both"/>
        <w:rPr>
          <w:rFonts w:asciiTheme="majorBidi" w:hAnsiTheme="majorBidi" w:cstheme="majorBidi"/>
          <w:color w:val="C00000"/>
          <w:sz w:val="32"/>
          <w:szCs w:val="32"/>
          <w:lang w:bidi="ar-EG"/>
        </w:rPr>
      </w:pPr>
    </w:p>
    <w:p w14:paraId="5682A3EB" w14:textId="59984A90" w:rsidR="00DE1763" w:rsidRDefault="00DE1763" w:rsidP="00A32C1C">
      <w:pPr>
        <w:pStyle w:val="NoSpacing"/>
        <w:jc w:val="both"/>
        <w:rPr>
          <w:rFonts w:asciiTheme="majorBidi" w:hAnsiTheme="majorBidi" w:cstheme="majorBidi"/>
          <w:color w:val="C00000"/>
          <w:sz w:val="32"/>
          <w:szCs w:val="32"/>
          <w:lang w:bidi="ar-EG"/>
        </w:rPr>
      </w:pPr>
    </w:p>
    <w:p w14:paraId="427151BA" w14:textId="7B0C3E06" w:rsidR="00DE1763" w:rsidRDefault="00DE1763" w:rsidP="00A32C1C">
      <w:pPr>
        <w:pStyle w:val="NoSpacing"/>
        <w:jc w:val="both"/>
        <w:rPr>
          <w:rFonts w:asciiTheme="majorBidi" w:hAnsiTheme="majorBidi" w:cstheme="majorBidi"/>
          <w:color w:val="C00000"/>
          <w:sz w:val="32"/>
          <w:szCs w:val="32"/>
          <w:lang w:bidi="ar-EG"/>
        </w:rPr>
      </w:pPr>
    </w:p>
    <w:p w14:paraId="1FB46019" w14:textId="24D2EA2F" w:rsidR="00DE1763" w:rsidRDefault="00DE1763" w:rsidP="00A32C1C">
      <w:pPr>
        <w:pStyle w:val="NoSpacing"/>
        <w:jc w:val="both"/>
        <w:rPr>
          <w:rFonts w:asciiTheme="majorBidi" w:hAnsiTheme="majorBidi" w:cstheme="majorBidi"/>
          <w:color w:val="C00000"/>
          <w:sz w:val="32"/>
          <w:szCs w:val="32"/>
          <w:lang w:bidi="ar-EG"/>
        </w:rPr>
      </w:pPr>
    </w:p>
    <w:p w14:paraId="4A6ED7B4" w14:textId="43B2CE70" w:rsidR="00DE1763" w:rsidRDefault="00DE1763" w:rsidP="00A32C1C">
      <w:pPr>
        <w:pStyle w:val="NoSpacing"/>
        <w:jc w:val="both"/>
        <w:rPr>
          <w:rFonts w:asciiTheme="majorBidi" w:hAnsiTheme="majorBidi" w:cstheme="majorBidi"/>
          <w:color w:val="C00000"/>
          <w:sz w:val="32"/>
          <w:szCs w:val="32"/>
          <w:lang w:bidi="ar-EG"/>
        </w:rPr>
      </w:pPr>
    </w:p>
    <w:p w14:paraId="3DA67395" w14:textId="71428A60" w:rsidR="00DE1763" w:rsidRDefault="00DE1763" w:rsidP="00A32C1C">
      <w:pPr>
        <w:pStyle w:val="NoSpacing"/>
        <w:jc w:val="both"/>
        <w:rPr>
          <w:rFonts w:asciiTheme="majorBidi" w:hAnsiTheme="majorBidi" w:cstheme="majorBidi"/>
          <w:color w:val="C00000"/>
          <w:sz w:val="32"/>
          <w:szCs w:val="32"/>
          <w:lang w:bidi="ar-EG"/>
        </w:rPr>
      </w:pPr>
    </w:p>
    <w:p w14:paraId="20C38036" w14:textId="50451176" w:rsidR="00DE1763" w:rsidRDefault="00DE1763" w:rsidP="00A32C1C">
      <w:pPr>
        <w:pStyle w:val="NoSpacing"/>
        <w:jc w:val="both"/>
        <w:rPr>
          <w:rFonts w:asciiTheme="majorBidi" w:hAnsiTheme="majorBidi" w:cstheme="majorBidi"/>
          <w:color w:val="C00000"/>
          <w:sz w:val="32"/>
          <w:szCs w:val="32"/>
          <w:lang w:bidi="ar-EG"/>
        </w:rPr>
      </w:pPr>
    </w:p>
    <w:p w14:paraId="04BBAD9E" w14:textId="77777777" w:rsidR="00DE1763" w:rsidRDefault="00DE1763" w:rsidP="00A32C1C">
      <w:pPr>
        <w:pStyle w:val="NoSpacing"/>
        <w:jc w:val="both"/>
        <w:rPr>
          <w:rFonts w:asciiTheme="majorBidi" w:hAnsiTheme="majorBidi" w:cstheme="majorBidi"/>
          <w:color w:val="C00000"/>
          <w:sz w:val="32"/>
          <w:szCs w:val="32"/>
          <w:lang w:bidi="ar-EG"/>
        </w:rPr>
      </w:pPr>
    </w:p>
    <w:p w14:paraId="203ED022" w14:textId="1B380452" w:rsidR="00A875A0" w:rsidRDefault="00A875A0" w:rsidP="00A32C1C">
      <w:pPr>
        <w:pStyle w:val="NoSpacing"/>
        <w:jc w:val="both"/>
        <w:rPr>
          <w:rFonts w:asciiTheme="majorBidi" w:hAnsiTheme="majorBidi" w:cstheme="majorBidi"/>
          <w:color w:val="C00000"/>
          <w:sz w:val="32"/>
          <w:szCs w:val="32"/>
          <w:rtl/>
          <w:lang w:bidi="ar-EG"/>
        </w:rPr>
      </w:pPr>
    </w:p>
    <w:p w14:paraId="4F0A8A5D" w14:textId="780E8819" w:rsidR="004C7A4F" w:rsidRDefault="004C7A4F" w:rsidP="00A32C1C">
      <w:pPr>
        <w:pStyle w:val="NoSpacing"/>
        <w:jc w:val="both"/>
        <w:rPr>
          <w:rFonts w:asciiTheme="majorBidi" w:hAnsiTheme="majorBidi" w:cstheme="majorBidi"/>
          <w:color w:val="C00000"/>
          <w:sz w:val="32"/>
          <w:szCs w:val="32"/>
          <w:rtl/>
          <w:lang w:bidi="ar-EG"/>
        </w:rPr>
      </w:pPr>
    </w:p>
    <w:p w14:paraId="60882662" w14:textId="32D199E9" w:rsidR="004C7A4F" w:rsidRDefault="004C7A4F" w:rsidP="00A32C1C">
      <w:pPr>
        <w:pStyle w:val="NoSpacing"/>
        <w:jc w:val="both"/>
        <w:rPr>
          <w:rFonts w:asciiTheme="majorBidi" w:hAnsiTheme="majorBidi" w:cstheme="majorBidi"/>
          <w:b/>
          <w:bCs/>
          <w:color w:val="C00000"/>
          <w:sz w:val="28"/>
          <w:szCs w:val="28"/>
          <w:rtl/>
          <w:lang w:bidi="ar-EG"/>
        </w:rPr>
      </w:pPr>
      <w:r w:rsidRPr="004C7A4F">
        <w:rPr>
          <w:rFonts w:asciiTheme="majorBidi" w:hAnsiTheme="majorBidi" w:cstheme="majorBidi" w:hint="cs"/>
          <w:b/>
          <w:bCs/>
          <w:color w:val="C00000"/>
          <w:sz w:val="28"/>
          <w:szCs w:val="28"/>
          <w:rtl/>
          <w:lang w:bidi="ar-EG"/>
        </w:rPr>
        <w:lastRenderedPageBreak/>
        <w:t xml:space="preserve">قائمة المحتويات </w:t>
      </w:r>
    </w:p>
    <w:tbl>
      <w:tblPr>
        <w:tblW w:w="9368" w:type="dxa"/>
        <w:tblLook w:val="04A0" w:firstRow="1" w:lastRow="0" w:firstColumn="1" w:lastColumn="0" w:noHBand="0" w:noVBand="1"/>
      </w:tblPr>
      <w:tblGrid>
        <w:gridCol w:w="895"/>
        <w:gridCol w:w="8473"/>
      </w:tblGrid>
      <w:tr w:rsidR="004C7A4F" w:rsidRPr="004C7A4F" w14:paraId="6A5F78C3" w14:textId="77777777" w:rsidTr="006668B6">
        <w:trPr>
          <w:trHeight w:val="376"/>
        </w:trPr>
        <w:tc>
          <w:tcPr>
            <w:tcW w:w="895"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35D5ADDE" w14:textId="77777777" w:rsidR="004C7A4F" w:rsidRPr="004C7A4F" w:rsidRDefault="004C7A4F" w:rsidP="006668B6">
            <w:pPr>
              <w:spacing w:after="0"/>
              <w:jc w:val="center"/>
              <w:rPr>
                <w:rFonts w:ascii="Calibri" w:eastAsia="Times New Roman" w:hAnsi="Calibri" w:cs="Calibri"/>
                <w:b/>
                <w:bCs/>
                <w:color w:val="FFFFFF"/>
              </w:rPr>
            </w:pPr>
            <w:r w:rsidRPr="004C7A4F">
              <w:rPr>
                <w:rFonts w:ascii="Calibri" w:eastAsia="Times New Roman" w:hAnsi="Calibri" w:cs="Calibri"/>
                <w:b/>
                <w:bCs/>
                <w:color w:val="FFFFFF"/>
                <w:rtl/>
              </w:rPr>
              <w:t>الصفحة</w:t>
            </w:r>
          </w:p>
        </w:tc>
        <w:tc>
          <w:tcPr>
            <w:tcW w:w="8472" w:type="dxa"/>
            <w:tcBorders>
              <w:top w:val="single" w:sz="4" w:space="0" w:color="auto"/>
              <w:left w:val="nil"/>
              <w:bottom w:val="single" w:sz="4" w:space="0" w:color="auto"/>
              <w:right w:val="single" w:sz="4" w:space="0" w:color="auto"/>
            </w:tcBorders>
            <w:shd w:val="clear" w:color="000000" w:fill="5B9BD5"/>
            <w:noWrap/>
            <w:vAlign w:val="center"/>
            <w:hideMark/>
          </w:tcPr>
          <w:p w14:paraId="617BEDD2" w14:textId="77777777" w:rsidR="004C7A4F" w:rsidRPr="004C7A4F" w:rsidRDefault="004C7A4F" w:rsidP="006668B6">
            <w:pPr>
              <w:spacing w:after="0"/>
              <w:jc w:val="center"/>
              <w:rPr>
                <w:rFonts w:ascii="Calibri" w:eastAsia="Times New Roman" w:hAnsi="Calibri" w:cs="Calibri"/>
                <w:b/>
                <w:bCs/>
                <w:color w:val="FFFFFF"/>
                <w:rtl/>
              </w:rPr>
            </w:pPr>
            <w:r w:rsidRPr="004C7A4F">
              <w:rPr>
                <w:rFonts w:ascii="Calibri" w:eastAsia="Times New Roman" w:hAnsi="Calibri" w:cs="Calibri"/>
                <w:b/>
                <w:bCs/>
                <w:color w:val="FFFFFF"/>
                <w:rtl/>
              </w:rPr>
              <w:t>الموضوع</w:t>
            </w:r>
          </w:p>
        </w:tc>
      </w:tr>
      <w:tr w:rsidR="004C7A4F" w:rsidRPr="004C7A4F" w14:paraId="45854EE2" w14:textId="77777777" w:rsidTr="006668B6">
        <w:trPr>
          <w:trHeight w:val="376"/>
        </w:trPr>
        <w:tc>
          <w:tcPr>
            <w:tcW w:w="9368"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6BA8CB1F" w14:textId="27965997" w:rsidR="004C7A4F" w:rsidRPr="004C7A4F" w:rsidRDefault="004C7A4F" w:rsidP="00C52FEF">
            <w:pPr>
              <w:spacing w:after="0"/>
              <w:jc w:val="center"/>
              <w:rPr>
                <w:rFonts w:ascii="Calibri" w:eastAsia="Times New Roman" w:hAnsi="Calibri" w:cs="Calibri"/>
                <w:b/>
                <w:bCs/>
                <w:color w:val="FFFFFF"/>
                <w:rtl/>
              </w:rPr>
            </w:pPr>
            <w:r w:rsidRPr="004C7A4F">
              <w:rPr>
                <w:rFonts w:ascii="Calibri" w:eastAsia="Times New Roman" w:hAnsi="Calibri" w:cs="Calibri"/>
                <w:b/>
                <w:bCs/>
                <w:color w:val="FFFFFF"/>
                <w:rtl/>
              </w:rPr>
              <w:t xml:space="preserve">الفصل الأول :  </w:t>
            </w:r>
            <w:r w:rsidR="00C52FEF">
              <w:rPr>
                <w:rFonts w:ascii="Calibri" w:eastAsia="Times New Roman" w:hAnsi="Calibri" w:cs="Calibri" w:hint="cs"/>
                <w:b/>
                <w:bCs/>
                <w:color w:val="FFFFFF"/>
                <w:rtl/>
              </w:rPr>
              <w:t>الاطار النظري</w:t>
            </w:r>
          </w:p>
        </w:tc>
      </w:tr>
      <w:tr w:rsidR="004C7A4F" w:rsidRPr="004C7A4F" w14:paraId="02C6596C"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630203A"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6</w:t>
            </w:r>
          </w:p>
        </w:tc>
        <w:tc>
          <w:tcPr>
            <w:tcW w:w="8472" w:type="dxa"/>
            <w:tcBorders>
              <w:top w:val="nil"/>
              <w:left w:val="nil"/>
              <w:bottom w:val="single" w:sz="4" w:space="0" w:color="auto"/>
              <w:right w:val="single" w:sz="4" w:space="0" w:color="auto"/>
            </w:tcBorders>
            <w:shd w:val="clear" w:color="auto" w:fill="auto"/>
            <w:noWrap/>
            <w:vAlign w:val="center"/>
            <w:hideMark/>
          </w:tcPr>
          <w:p w14:paraId="1F5108AB"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المقدمة</w:t>
            </w:r>
          </w:p>
        </w:tc>
      </w:tr>
      <w:tr w:rsidR="004C7A4F" w:rsidRPr="004C7A4F" w14:paraId="2E5BB54B"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E613AC9"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7</w:t>
            </w:r>
          </w:p>
        </w:tc>
        <w:tc>
          <w:tcPr>
            <w:tcW w:w="8472" w:type="dxa"/>
            <w:tcBorders>
              <w:top w:val="nil"/>
              <w:left w:val="nil"/>
              <w:bottom w:val="single" w:sz="4" w:space="0" w:color="auto"/>
              <w:right w:val="single" w:sz="4" w:space="0" w:color="auto"/>
            </w:tcBorders>
            <w:shd w:val="clear" w:color="auto" w:fill="auto"/>
            <w:noWrap/>
            <w:vAlign w:val="center"/>
            <w:hideMark/>
          </w:tcPr>
          <w:p w14:paraId="4318ED7D"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أهداف البحث</w:t>
            </w:r>
          </w:p>
        </w:tc>
      </w:tr>
      <w:tr w:rsidR="004C7A4F" w:rsidRPr="004C7A4F" w14:paraId="32DF15E9"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F46D2C5"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7</w:t>
            </w:r>
          </w:p>
        </w:tc>
        <w:tc>
          <w:tcPr>
            <w:tcW w:w="8472" w:type="dxa"/>
            <w:tcBorders>
              <w:top w:val="nil"/>
              <w:left w:val="nil"/>
              <w:bottom w:val="single" w:sz="4" w:space="0" w:color="auto"/>
              <w:right w:val="single" w:sz="4" w:space="0" w:color="auto"/>
            </w:tcBorders>
            <w:shd w:val="clear" w:color="auto" w:fill="auto"/>
            <w:noWrap/>
            <w:vAlign w:val="center"/>
            <w:hideMark/>
          </w:tcPr>
          <w:p w14:paraId="2B107ED9"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أهمية البحث</w:t>
            </w:r>
          </w:p>
        </w:tc>
      </w:tr>
      <w:tr w:rsidR="004C7A4F" w:rsidRPr="004C7A4F" w14:paraId="69399B03"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35865A2"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7</w:t>
            </w:r>
          </w:p>
        </w:tc>
        <w:tc>
          <w:tcPr>
            <w:tcW w:w="8472" w:type="dxa"/>
            <w:tcBorders>
              <w:top w:val="nil"/>
              <w:left w:val="nil"/>
              <w:bottom w:val="single" w:sz="4" w:space="0" w:color="auto"/>
              <w:right w:val="single" w:sz="4" w:space="0" w:color="auto"/>
            </w:tcBorders>
            <w:shd w:val="clear" w:color="auto" w:fill="auto"/>
            <w:noWrap/>
            <w:vAlign w:val="center"/>
            <w:hideMark/>
          </w:tcPr>
          <w:p w14:paraId="613FD775"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تساؤلات البحث</w:t>
            </w:r>
          </w:p>
        </w:tc>
      </w:tr>
      <w:tr w:rsidR="004C7A4F" w:rsidRPr="004C7A4F" w14:paraId="57CD7E9D"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1FCB76D"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8</w:t>
            </w:r>
          </w:p>
        </w:tc>
        <w:tc>
          <w:tcPr>
            <w:tcW w:w="8472" w:type="dxa"/>
            <w:tcBorders>
              <w:top w:val="nil"/>
              <w:left w:val="nil"/>
              <w:bottom w:val="single" w:sz="4" w:space="0" w:color="auto"/>
              <w:right w:val="single" w:sz="4" w:space="0" w:color="auto"/>
            </w:tcBorders>
            <w:shd w:val="clear" w:color="auto" w:fill="auto"/>
            <w:noWrap/>
            <w:vAlign w:val="center"/>
            <w:hideMark/>
          </w:tcPr>
          <w:p w14:paraId="3715BBAC"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حدود البحث</w:t>
            </w:r>
          </w:p>
        </w:tc>
      </w:tr>
      <w:tr w:rsidR="004C7A4F" w:rsidRPr="004C7A4F" w14:paraId="4B190301"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17F31AB"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8</w:t>
            </w:r>
          </w:p>
        </w:tc>
        <w:tc>
          <w:tcPr>
            <w:tcW w:w="8472" w:type="dxa"/>
            <w:tcBorders>
              <w:top w:val="nil"/>
              <w:left w:val="nil"/>
              <w:bottom w:val="single" w:sz="4" w:space="0" w:color="auto"/>
              <w:right w:val="single" w:sz="4" w:space="0" w:color="auto"/>
            </w:tcBorders>
            <w:shd w:val="clear" w:color="auto" w:fill="auto"/>
            <w:noWrap/>
            <w:vAlign w:val="center"/>
            <w:hideMark/>
          </w:tcPr>
          <w:p w14:paraId="07A11E6D"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الدراسات السابقة</w:t>
            </w:r>
          </w:p>
        </w:tc>
      </w:tr>
      <w:tr w:rsidR="004C7A4F" w:rsidRPr="004C7A4F" w14:paraId="459C2330"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99526AD"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11</w:t>
            </w:r>
          </w:p>
        </w:tc>
        <w:tc>
          <w:tcPr>
            <w:tcW w:w="8472" w:type="dxa"/>
            <w:tcBorders>
              <w:top w:val="nil"/>
              <w:left w:val="nil"/>
              <w:bottom w:val="single" w:sz="4" w:space="0" w:color="auto"/>
              <w:right w:val="single" w:sz="4" w:space="0" w:color="auto"/>
            </w:tcBorders>
            <w:shd w:val="clear" w:color="auto" w:fill="auto"/>
            <w:noWrap/>
            <w:vAlign w:val="center"/>
            <w:hideMark/>
          </w:tcPr>
          <w:p w14:paraId="09F98CD3"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مصطلحات البحث</w:t>
            </w:r>
          </w:p>
        </w:tc>
      </w:tr>
      <w:tr w:rsidR="004C7A4F" w:rsidRPr="004C7A4F" w14:paraId="76F9BDBE" w14:textId="77777777" w:rsidTr="006668B6">
        <w:trPr>
          <w:trHeight w:val="376"/>
        </w:trPr>
        <w:tc>
          <w:tcPr>
            <w:tcW w:w="9368"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11FECC8B" w14:textId="01400BC8" w:rsidR="004C7A4F" w:rsidRPr="004C7A4F" w:rsidRDefault="00C52FEF" w:rsidP="00C52FEF">
            <w:pPr>
              <w:spacing w:after="0"/>
              <w:jc w:val="center"/>
              <w:rPr>
                <w:rFonts w:ascii="Calibri" w:eastAsia="Times New Roman" w:hAnsi="Calibri" w:cs="Calibri" w:hint="cs"/>
                <w:b/>
                <w:bCs/>
                <w:color w:val="FFFFFF"/>
                <w:rtl/>
                <w:lang w:bidi="ar-EG"/>
              </w:rPr>
            </w:pPr>
            <w:r>
              <w:rPr>
                <w:rFonts w:ascii="Calibri" w:eastAsia="Times New Roman" w:hAnsi="Calibri" w:cs="Calibri"/>
                <w:b/>
                <w:bCs/>
                <w:color w:val="FFFFFF"/>
                <w:rtl/>
              </w:rPr>
              <w:t xml:space="preserve">الفصل الثاني : </w:t>
            </w:r>
            <w:r>
              <w:rPr>
                <w:rFonts w:ascii="Calibri" w:eastAsia="Times New Roman" w:hAnsi="Calibri" w:cs="Calibri" w:hint="cs"/>
                <w:b/>
                <w:bCs/>
                <w:color w:val="FFFFFF"/>
                <w:rtl/>
                <w:lang w:bidi="ar-EG"/>
              </w:rPr>
              <w:t>نظرة عامة عن اللاجئين في مصر</w:t>
            </w:r>
          </w:p>
        </w:tc>
      </w:tr>
      <w:tr w:rsidR="004C7A4F" w:rsidRPr="004C7A4F" w14:paraId="71F47CF4"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F12CA4"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16</w:t>
            </w:r>
          </w:p>
        </w:tc>
        <w:tc>
          <w:tcPr>
            <w:tcW w:w="8472" w:type="dxa"/>
            <w:tcBorders>
              <w:top w:val="nil"/>
              <w:left w:val="nil"/>
              <w:bottom w:val="single" w:sz="4" w:space="0" w:color="auto"/>
              <w:right w:val="single" w:sz="4" w:space="0" w:color="auto"/>
            </w:tcBorders>
            <w:shd w:val="clear" w:color="auto" w:fill="auto"/>
            <w:noWrap/>
            <w:vAlign w:val="center"/>
            <w:hideMark/>
          </w:tcPr>
          <w:p w14:paraId="704A6AEA"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 xml:space="preserve">نظرة عامة عن اللاجئين </w:t>
            </w:r>
            <w:bookmarkStart w:id="0" w:name="_GoBack"/>
            <w:bookmarkEnd w:id="0"/>
            <w:r w:rsidRPr="004C7A4F">
              <w:rPr>
                <w:rFonts w:ascii="Calibri" w:eastAsia="Times New Roman" w:hAnsi="Calibri" w:cs="Calibri"/>
                <w:color w:val="000000"/>
                <w:rtl/>
              </w:rPr>
              <w:t>في مصر</w:t>
            </w:r>
          </w:p>
        </w:tc>
      </w:tr>
      <w:tr w:rsidR="004C7A4F" w:rsidRPr="004C7A4F" w14:paraId="097EF317"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4B6A96D9"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17</w:t>
            </w:r>
          </w:p>
        </w:tc>
        <w:tc>
          <w:tcPr>
            <w:tcW w:w="8472" w:type="dxa"/>
            <w:tcBorders>
              <w:top w:val="nil"/>
              <w:left w:val="nil"/>
              <w:bottom w:val="single" w:sz="4" w:space="0" w:color="auto"/>
              <w:right w:val="single" w:sz="4" w:space="0" w:color="auto"/>
            </w:tcBorders>
            <w:shd w:val="clear" w:color="auto" w:fill="auto"/>
            <w:noWrap/>
            <w:vAlign w:val="center"/>
            <w:hideMark/>
          </w:tcPr>
          <w:p w14:paraId="5329E690"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الأطفال غير المصطحبين</w:t>
            </w:r>
          </w:p>
        </w:tc>
      </w:tr>
      <w:tr w:rsidR="004C7A4F" w:rsidRPr="004C7A4F" w14:paraId="53B9B7D4"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640657C" w14:textId="77777777" w:rsidR="004C7A4F" w:rsidRPr="004C7A4F" w:rsidRDefault="004C7A4F" w:rsidP="00C52FEF">
            <w:pPr>
              <w:bidi w:val="0"/>
              <w:spacing w:after="0"/>
              <w:rPr>
                <w:rFonts w:ascii="Calibri" w:eastAsia="Times New Roman" w:hAnsi="Calibri" w:cs="Calibri"/>
                <w:color w:val="000000"/>
                <w:rtl/>
              </w:rPr>
            </w:pPr>
            <w:r w:rsidRPr="004C7A4F">
              <w:rPr>
                <w:rFonts w:ascii="Calibri" w:eastAsia="Times New Roman" w:hAnsi="Calibri" w:cs="Calibri"/>
                <w:color w:val="000000"/>
              </w:rPr>
              <w:t>23</w:t>
            </w:r>
          </w:p>
        </w:tc>
        <w:tc>
          <w:tcPr>
            <w:tcW w:w="8472" w:type="dxa"/>
            <w:tcBorders>
              <w:top w:val="nil"/>
              <w:left w:val="nil"/>
              <w:bottom w:val="single" w:sz="4" w:space="0" w:color="auto"/>
              <w:right w:val="single" w:sz="4" w:space="0" w:color="auto"/>
            </w:tcBorders>
            <w:shd w:val="clear" w:color="auto" w:fill="auto"/>
            <w:noWrap/>
            <w:vAlign w:val="center"/>
            <w:hideMark/>
          </w:tcPr>
          <w:p w14:paraId="4F8245B9" w14:textId="77777777" w:rsidR="004C7A4F" w:rsidRPr="004C7A4F" w:rsidRDefault="004C7A4F" w:rsidP="00C52FEF">
            <w:pPr>
              <w:spacing w:after="0"/>
              <w:jc w:val="center"/>
              <w:rPr>
                <w:rFonts w:ascii="Calibri" w:eastAsia="Times New Roman" w:hAnsi="Calibri" w:cs="Calibri"/>
                <w:color w:val="000000"/>
              </w:rPr>
            </w:pPr>
            <w:r w:rsidRPr="004C7A4F">
              <w:rPr>
                <w:rFonts w:ascii="Calibri" w:eastAsia="Times New Roman" w:hAnsi="Calibri" w:cs="Calibri"/>
                <w:color w:val="000000"/>
                <w:rtl/>
              </w:rPr>
              <w:t>الأطر القانونية الحاكمة</w:t>
            </w:r>
          </w:p>
        </w:tc>
      </w:tr>
      <w:tr w:rsidR="004C7A4F" w:rsidRPr="004C7A4F" w14:paraId="7A44696D" w14:textId="77777777" w:rsidTr="006668B6">
        <w:trPr>
          <w:trHeight w:val="376"/>
        </w:trPr>
        <w:tc>
          <w:tcPr>
            <w:tcW w:w="9368"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16CE0FE4" w14:textId="692C4D8A" w:rsidR="004C7A4F" w:rsidRPr="004C7A4F" w:rsidRDefault="004C7A4F" w:rsidP="00C52FEF">
            <w:pPr>
              <w:spacing w:after="0"/>
              <w:jc w:val="center"/>
              <w:rPr>
                <w:rFonts w:ascii="Calibri" w:eastAsia="Times New Roman" w:hAnsi="Calibri" w:cs="Calibri"/>
                <w:b/>
                <w:bCs/>
                <w:color w:val="FFFFFF"/>
                <w:rtl/>
              </w:rPr>
            </w:pPr>
            <w:r w:rsidRPr="004C7A4F">
              <w:rPr>
                <w:rFonts w:ascii="Calibri" w:eastAsia="Times New Roman" w:hAnsi="Calibri" w:cs="Calibri"/>
                <w:b/>
                <w:bCs/>
                <w:color w:val="FFFFFF"/>
                <w:rtl/>
              </w:rPr>
              <w:t>الفصل الثالث :المشاكل التي تواجه الاطفال اللاجئين في مصر</w:t>
            </w:r>
          </w:p>
        </w:tc>
      </w:tr>
      <w:tr w:rsidR="004C7A4F" w:rsidRPr="004C7A4F" w14:paraId="6A4EA369"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D8D855E"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26</w:t>
            </w:r>
          </w:p>
        </w:tc>
        <w:tc>
          <w:tcPr>
            <w:tcW w:w="8472" w:type="dxa"/>
            <w:tcBorders>
              <w:top w:val="nil"/>
              <w:left w:val="nil"/>
              <w:bottom w:val="single" w:sz="4" w:space="0" w:color="auto"/>
              <w:right w:val="single" w:sz="4" w:space="0" w:color="auto"/>
            </w:tcBorders>
            <w:shd w:val="clear" w:color="auto" w:fill="auto"/>
            <w:noWrap/>
            <w:vAlign w:val="center"/>
            <w:hideMark/>
          </w:tcPr>
          <w:p w14:paraId="294229E9"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الحماية</w:t>
            </w:r>
          </w:p>
        </w:tc>
      </w:tr>
      <w:tr w:rsidR="004C7A4F" w:rsidRPr="004C7A4F" w14:paraId="542E0A99"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5DFF631"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30</w:t>
            </w:r>
          </w:p>
        </w:tc>
        <w:tc>
          <w:tcPr>
            <w:tcW w:w="8472" w:type="dxa"/>
            <w:tcBorders>
              <w:top w:val="nil"/>
              <w:left w:val="nil"/>
              <w:bottom w:val="single" w:sz="4" w:space="0" w:color="auto"/>
              <w:right w:val="single" w:sz="4" w:space="0" w:color="auto"/>
            </w:tcBorders>
            <w:shd w:val="clear" w:color="auto" w:fill="auto"/>
            <w:noWrap/>
            <w:vAlign w:val="center"/>
            <w:hideMark/>
          </w:tcPr>
          <w:p w14:paraId="5BF4AA17"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السلامة و الأمن والأحتجاز</w:t>
            </w:r>
          </w:p>
        </w:tc>
      </w:tr>
      <w:tr w:rsidR="004C7A4F" w:rsidRPr="004C7A4F" w14:paraId="631188D8"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5596C0C"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31</w:t>
            </w:r>
          </w:p>
        </w:tc>
        <w:tc>
          <w:tcPr>
            <w:tcW w:w="8472" w:type="dxa"/>
            <w:tcBorders>
              <w:top w:val="nil"/>
              <w:left w:val="nil"/>
              <w:bottom w:val="single" w:sz="4" w:space="0" w:color="auto"/>
              <w:right w:val="single" w:sz="4" w:space="0" w:color="auto"/>
            </w:tcBorders>
            <w:shd w:val="clear" w:color="auto" w:fill="auto"/>
            <w:noWrap/>
            <w:vAlign w:val="center"/>
            <w:hideMark/>
          </w:tcPr>
          <w:p w14:paraId="5292C161"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الصحة</w:t>
            </w:r>
          </w:p>
        </w:tc>
      </w:tr>
      <w:tr w:rsidR="004C7A4F" w:rsidRPr="004C7A4F" w14:paraId="73F103B6"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2BBA1CF"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32</w:t>
            </w:r>
          </w:p>
        </w:tc>
        <w:tc>
          <w:tcPr>
            <w:tcW w:w="8472" w:type="dxa"/>
            <w:tcBorders>
              <w:top w:val="nil"/>
              <w:left w:val="nil"/>
              <w:bottom w:val="single" w:sz="4" w:space="0" w:color="auto"/>
              <w:right w:val="single" w:sz="4" w:space="0" w:color="auto"/>
            </w:tcBorders>
            <w:shd w:val="clear" w:color="auto" w:fill="auto"/>
            <w:noWrap/>
            <w:vAlign w:val="center"/>
            <w:hideMark/>
          </w:tcPr>
          <w:p w14:paraId="633B45C8"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الصحة النفسية والأجتماعية</w:t>
            </w:r>
          </w:p>
        </w:tc>
      </w:tr>
      <w:tr w:rsidR="004C7A4F" w:rsidRPr="004C7A4F" w14:paraId="4B789C45"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0285934"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33</w:t>
            </w:r>
          </w:p>
        </w:tc>
        <w:tc>
          <w:tcPr>
            <w:tcW w:w="8472" w:type="dxa"/>
            <w:tcBorders>
              <w:top w:val="nil"/>
              <w:left w:val="nil"/>
              <w:bottom w:val="single" w:sz="4" w:space="0" w:color="auto"/>
              <w:right w:val="single" w:sz="4" w:space="0" w:color="auto"/>
            </w:tcBorders>
            <w:shd w:val="clear" w:color="auto" w:fill="auto"/>
            <w:noWrap/>
            <w:vAlign w:val="center"/>
            <w:hideMark/>
          </w:tcPr>
          <w:p w14:paraId="26F2CB93"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التعليم</w:t>
            </w:r>
          </w:p>
        </w:tc>
      </w:tr>
      <w:tr w:rsidR="004C7A4F" w:rsidRPr="004C7A4F" w14:paraId="17AE1E85" w14:textId="77777777" w:rsidTr="006668B6">
        <w:trPr>
          <w:trHeight w:val="376"/>
        </w:trPr>
        <w:tc>
          <w:tcPr>
            <w:tcW w:w="9368"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6D0FF16F" w14:textId="77777777" w:rsidR="004C7A4F" w:rsidRPr="004C7A4F" w:rsidRDefault="004C7A4F" w:rsidP="006668B6">
            <w:pPr>
              <w:spacing w:after="0"/>
              <w:jc w:val="center"/>
              <w:rPr>
                <w:rFonts w:ascii="Calibri" w:eastAsia="Times New Roman" w:hAnsi="Calibri" w:cs="Calibri"/>
                <w:b/>
                <w:bCs/>
                <w:color w:val="FFFFFF"/>
                <w:rtl/>
              </w:rPr>
            </w:pPr>
            <w:r w:rsidRPr="004C7A4F">
              <w:rPr>
                <w:rFonts w:ascii="Calibri" w:eastAsia="Times New Roman" w:hAnsi="Calibri" w:cs="Calibri"/>
                <w:b/>
                <w:bCs/>
                <w:color w:val="FFFFFF"/>
                <w:rtl/>
              </w:rPr>
              <w:t>الفصل الرابع : خدمات وتدخلات الهيئات الدولية في مصر</w:t>
            </w:r>
          </w:p>
        </w:tc>
      </w:tr>
      <w:tr w:rsidR="004C7A4F" w:rsidRPr="004C7A4F" w14:paraId="754F8335"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DD59D13"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37</w:t>
            </w:r>
          </w:p>
        </w:tc>
        <w:tc>
          <w:tcPr>
            <w:tcW w:w="8472" w:type="dxa"/>
            <w:tcBorders>
              <w:top w:val="nil"/>
              <w:left w:val="nil"/>
              <w:bottom w:val="single" w:sz="4" w:space="0" w:color="auto"/>
              <w:right w:val="single" w:sz="4" w:space="0" w:color="auto"/>
            </w:tcBorders>
            <w:shd w:val="clear" w:color="auto" w:fill="auto"/>
            <w:noWrap/>
            <w:vAlign w:val="center"/>
            <w:hideMark/>
          </w:tcPr>
          <w:p w14:paraId="56F7A3B0" w14:textId="376B34C3"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خدمات الحماية المقدمة من الهيئات الدولية للأطفال وأبرز الهيئات</w:t>
            </w:r>
          </w:p>
        </w:tc>
      </w:tr>
      <w:tr w:rsidR="004C7A4F" w:rsidRPr="004C7A4F" w14:paraId="242FF95F"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06697428"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39</w:t>
            </w:r>
          </w:p>
        </w:tc>
        <w:tc>
          <w:tcPr>
            <w:tcW w:w="8472" w:type="dxa"/>
            <w:tcBorders>
              <w:top w:val="nil"/>
              <w:left w:val="nil"/>
              <w:bottom w:val="single" w:sz="4" w:space="0" w:color="auto"/>
              <w:right w:val="single" w:sz="4" w:space="0" w:color="auto"/>
            </w:tcBorders>
            <w:shd w:val="clear" w:color="auto" w:fill="auto"/>
            <w:noWrap/>
            <w:vAlign w:val="center"/>
            <w:hideMark/>
          </w:tcPr>
          <w:p w14:paraId="1699C53A" w14:textId="2D2C9D11"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تدخلات هيئة انقاذ الطفولة الدولية</w:t>
            </w:r>
          </w:p>
        </w:tc>
      </w:tr>
      <w:tr w:rsidR="004C7A4F" w:rsidRPr="004C7A4F" w14:paraId="1D8A61AE"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F7E66EF"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40</w:t>
            </w:r>
          </w:p>
        </w:tc>
        <w:tc>
          <w:tcPr>
            <w:tcW w:w="8472" w:type="dxa"/>
            <w:tcBorders>
              <w:top w:val="nil"/>
              <w:left w:val="nil"/>
              <w:bottom w:val="single" w:sz="4" w:space="0" w:color="auto"/>
              <w:right w:val="single" w:sz="4" w:space="0" w:color="auto"/>
            </w:tcBorders>
            <w:shd w:val="clear" w:color="auto" w:fill="auto"/>
            <w:noWrap/>
            <w:vAlign w:val="center"/>
            <w:hideMark/>
          </w:tcPr>
          <w:p w14:paraId="0F3FCC39" w14:textId="3EDD1620"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التحديات التي تواجه عمل الهيئات الدولية في مصر</w:t>
            </w:r>
          </w:p>
        </w:tc>
      </w:tr>
      <w:tr w:rsidR="004C7A4F" w:rsidRPr="004C7A4F" w14:paraId="739C6BD7" w14:textId="77777777" w:rsidTr="006668B6">
        <w:trPr>
          <w:trHeight w:val="376"/>
        </w:trPr>
        <w:tc>
          <w:tcPr>
            <w:tcW w:w="9368" w:type="dxa"/>
            <w:gridSpan w:val="2"/>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60D201D0" w14:textId="42A6905C" w:rsidR="004C7A4F" w:rsidRPr="004C7A4F" w:rsidRDefault="004C7A4F" w:rsidP="006668B6">
            <w:pPr>
              <w:spacing w:after="0"/>
              <w:jc w:val="center"/>
              <w:rPr>
                <w:rFonts w:ascii="Calibri" w:eastAsia="Times New Roman" w:hAnsi="Calibri" w:cs="Calibri"/>
                <w:b/>
                <w:bCs/>
                <w:color w:val="FFFFFF"/>
                <w:rtl/>
              </w:rPr>
            </w:pPr>
            <w:r w:rsidRPr="004C7A4F">
              <w:rPr>
                <w:rFonts w:ascii="Calibri" w:eastAsia="Times New Roman" w:hAnsi="Calibri" w:cs="Calibri"/>
                <w:b/>
                <w:bCs/>
                <w:color w:val="FFFFFF"/>
                <w:rtl/>
              </w:rPr>
              <w:t>الفصل الخامس : الدراسة الميدانية</w:t>
            </w:r>
          </w:p>
        </w:tc>
      </w:tr>
      <w:tr w:rsidR="004C7A4F" w:rsidRPr="004C7A4F" w14:paraId="53901929"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2E20ACB"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43</w:t>
            </w:r>
          </w:p>
        </w:tc>
        <w:tc>
          <w:tcPr>
            <w:tcW w:w="8472" w:type="dxa"/>
            <w:tcBorders>
              <w:top w:val="nil"/>
              <w:left w:val="nil"/>
              <w:bottom w:val="single" w:sz="4" w:space="0" w:color="auto"/>
              <w:right w:val="single" w:sz="4" w:space="0" w:color="auto"/>
            </w:tcBorders>
            <w:shd w:val="clear" w:color="auto" w:fill="auto"/>
            <w:noWrap/>
            <w:vAlign w:val="center"/>
            <w:hideMark/>
          </w:tcPr>
          <w:p w14:paraId="44C4F8F8"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منهج الدراسة</w:t>
            </w:r>
          </w:p>
        </w:tc>
      </w:tr>
      <w:tr w:rsidR="004C7A4F" w:rsidRPr="004C7A4F" w14:paraId="4DC5E7C4"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A221648"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43</w:t>
            </w:r>
          </w:p>
        </w:tc>
        <w:tc>
          <w:tcPr>
            <w:tcW w:w="8472" w:type="dxa"/>
            <w:tcBorders>
              <w:top w:val="nil"/>
              <w:left w:val="nil"/>
              <w:bottom w:val="single" w:sz="4" w:space="0" w:color="auto"/>
              <w:right w:val="single" w:sz="4" w:space="0" w:color="auto"/>
            </w:tcBorders>
            <w:shd w:val="clear" w:color="auto" w:fill="auto"/>
            <w:noWrap/>
            <w:vAlign w:val="center"/>
            <w:hideMark/>
          </w:tcPr>
          <w:p w14:paraId="68BDA092"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مجتمع الدراسة</w:t>
            </w:r>
          </w:p>
        </w:tc>
      </w:tr>
      <w:tr w:rsidR="004C7A4F" w:rsidRPr="004C7A4F" w14:paraId="18C32CE0"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C59252B"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43</w:t>
            </w:r>
          </w:p>
        </w:tc>
        <w:tc>
          <w:tcPr>
            <w:tcW w:w="8472" w:type="dxa"/>
            <w:tcBorders>
              <w:top w:val="nil"/>
              <w:left w:val="nil"/>
              <w:bottom w:val="single" w:sz="4" w:space="0" w:color="auto"/>
              <w:right w:val="single" w:sz="4" w:space="0" w:color="auto"/>
            </w:tcBorders>
            <w:shd w:val="clear" w:color="auto" w:fill="auto"/>
            <w:noWrap/>
            <w:vAlign w:val="center"/>
            <w:hideMark/>
          </w:tcPr>
          <w:p w14:paraId="42F3A9BA"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عينة الدراسة</w:t>
            </w:r>
          </w:p>
        </w:tc>
      </w:tr>
      <w:tr w:rsidR="004C7A4F" w:rsidRPr="004C7A4F" w14:paraId="3AD252C9"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129D3ADC"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43</w:t>
            </w:r>
          </w:p>
        </w:tc>
        <w:tc>
          <w:tcPr>
            <w:tcW w:w="8472" w:type="dxa"/>
            <w:tcBorders>
              <w:top w:val="nil"/>
              <w:left w:val="nil"/>
              <w:bottom w:val="single" w:sz="4" w:space="0" w:color="auto"/>
              <w:right w:val="single" w:sz="4" w:space="0" w:color="auto"/>
            </w:tcBorders>
            <w:shd w:val="clear" w:color="auto" w:fill="auto"/>
            <w:noWrap/>
            <w:vAlign w:val="center"/>
            <w:hideMark/>
          </w:tcPr>
          <w:p w14:paraId="34E7C737" w14:textId="77777777"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أداة الدراسة</w:t>
            </w:r>
          </w:p>
        </w:tc>
      </w:tr>
      <w:tr w:rsidR="004C7A4F" w:rsidRPr="004C7A4F" w14:paraId="62C82E4F" w14:textId="77777777" w:rsidTr="006668B6">
        <w:trPr>
          <w:trHeight w:val="3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1BEBFA3" w14:textId="77777777" w:rsidR="004C7A4F" w:rsidRPr="004C7A4F" w:rsidRDefault="004C7A4F" w:rsidP="006668B6">
            <w:pPr>
              <w:bidi w:val="0"/>
              <w:spacing w:after="0"/>
              <w:jc w:val="center"/>
              <w:rPr>
                <w:rFonts w:ascii="Calibri" w:eastAsia="Times New Roman" w:hAnsi="Calibri" w:cs="Calibri"/>
                <w:color w:val="000000"/>
                <w:rtl/>
              </w:rPr>
            </w:pPr>
            <w:r w:rsidRPr="004C7A4F">
              <w:rPr>
                <w:rFonts w:ascii="Calibri" w:eastAsia="Times New Roman" w:hAnsi="Calibri" w:cs="Calibri"/>
                <w:color w:val="000000"/>
              </w:rPr>
              <w:t>44</w:t>
            </w:r>
          </w:p>
        </w:tc>
        <w:tc>
          <w:tcPr>
            <w:tcW w:w="8472" w:type="dxa"/>
            <w:tcBorders>
              <w:top w:val="nil"/>
              <w:left w:val="nil"/>
              <w:bottom w:val="single" w:sz="4" w:space="0" w:color="auto"/>
              <w:right w:val="single" w:sz="4" w:space="0" w:color="auto"/>
            </w:tcBorders>
            <w:shd w:val="clear" w:color="auto" w:fill="auto"/>
            <w:noWrap/>
            <w:vAlign w:val="center"/>
            <w:hideMark/>
          </w:tcPr>
          <w:p w14:paraId="7DCAA927" w14:textId="21FF4631" w:rsidR="004C7A4F" w:rsidRPr="004C7A4F" w:rsidRDefault="004C7A4F" w:rsidP="006668B6">
            <w:pPr>
              <w:spacing w:after="0"/>
              <w:jc w:val="center"/>
              <w:rPr>
                <w:rFonts w:ascii="Calibri" w:eastAsia="Times New Roman" w:hAnsi="Calibri" w:cs="Calibri"/>
                <w:color w:val="000000"/>
              </w:rPr>
            </w:pPr>
            <w:r w:rsidRPr="004C7A4F">
              <w:rPr>
                <w:rFonts w:ascii="Calibri" w:eastAsia="Times New Roman" w:hAnsi="Calibri" w:cs="Calibri"/>
                <w:color w:val="000000"/>
                <w:rtl/>
              </w:rPr>
              <w:t>نتائج الدراسة</w:t>
            </w:r>
          </w:p>
        </w:tc>
      </w:tr>
      <w:tr w:rsidR="004C7A4F" w:rsidRPr="004C7A4F" w14:paraId="02F7817C" w14:textId="77777777" w:rsidTr="006668B6">
        <w:trPr>
          <w:trHeight w:val="376"/>
        </w:trPr>
        <w:tc>
          <w:tcPr>
            <w:tcW w:w="895" w:type="dxa"/>
            <w:tcBorders>
              <w:top w:val="nil"/>
              <w:left w:val="single" w:sz="4" w:space="0" w:color="auto"/>
              <w:bottom w:val="single" w:sz="4" w:space="0" w:color="auto"/>
              <w:right w:val="single" w:sz="4" w:space="0" w:color="auto"/>
            </w:tcBorders>
            <w:shd w:val="clear" w:color="000000" w:fill="5B9BD5"/>
            <w:noWrap/>
            <w:vAlign w:val="center"/>
            <w:hideMark/>
          </w:tcPr>
          <w:p w14:paraId="34A57154" w14:textId="77777777" w:rsidR="004C7A4F" w:rsidRPr="004C7A4F" w:rsidRDefault="004C7A4F" w:rsidP="006668B6">
            <w:pPr>
              <w:bidi w:val="0"/>
              <w:spacing w:after="0"/>
              <w:jc w:val="center"/>
              <w:rPr>
                <w:rFonts w:ascii="Calibri" w:eastAsia="Times New Roman" w:hAnsi="Calibri" w:cs="Calibri"/>
                <w:color w:val="FFFFFF"/>
                <w:rtl/>
              </w:rPr>
            </w:pPr>
            <w:r w:rsidRPr="004C7A4F">
              <w:rPr>
                <w:rFonts w:ascii="Calibri" w:eastAsia="Times New Roman" w:hAnsi="Calibri" w:cs="Calibri"/>
                <w:color w:val="FFFFFF"/>
              </w:rPr>
              <w:t>45</w:t>
            </w:r>
          </w:p>
        </w:tc>
        <w:tc>
          <w:tcPr>
            <w:tcW w:w="8472" w:type="dxa"/>
            <w:tcBorders>
              <w:top w:val="nil"/>
              <w:left w:val="nil"/>
              <w:bottom w:val="single" w:sz="4" w:space="0" w:color="auto"/>
              <w:right w:val="single" w:sz="4" w:space="0" w:color="auto"/>
            </w:tcBorders>
            <w:shd w:val="clear" w:color="000000" w:fill="5B9BD5"/>
            <w:noWrap/>
            <w:vAlign w:val="center"/>
            <w:hideMark/>
          </w:tcPr>
          <w:p w14:paraId="49F97B2E" w14:textId="77777777" w:rsidR="004C7A4F" w:rsidRPr="004C7A4F" w:rsidRDefault="004C7A4F" w:rsidP="006668B6">
            <w:pPr>
              <w:spacing w:after="0"/>
              <w:jc w:val="center"/>
              <w:rPr>
                <w:rFonts w:ascii="Calibri" w:eastAsia="Times New Roman" w:hAnsi="Calibri" w:cs="Calibri"/>
                <w:color w:val="FFFFFF"/>
              </w:rPr>
            </w:pPr>
            <w:r w:rsidRPr="004C7A4F">
              <w:rPr>
                <w:rFonts w:ascii="Calibri" w:eastAsia="Times New Roman" w:hAnsi="Calibri" w:cs="Calibri"/>
                <w:color w:val="FFFFFF"/>
                <w:rtl/>
              </w:rPr>
              <w:t>حلول دائمة</w:t>
            </w:r>
          </w:p>
        </w:tc>
      </w:tr>
      <w:tr w:rsidR="004C7A4F" w:rsidRPr="004C7A4F" w14:paraId="071AF44C" w14:textId="77777777" w:rsidTr="006668B6">
        <w:trPr>
          <w:trHeight w:val="376"/>
        </w:trPr>
        <w:tc>
          <w:tcPr>
            <w:tcW w:w="895" w:type="dxa"/>
            <w:tcBorders>
              <w:top w:val="nil"/>
              <w:left w:val="single" w:sz="4" w:space="0" w:color="auto"/>
              <w:bottom w:val="single" w:sz="4" w:space="0" w:color="auto"/>
              <w:right w:val="single" w:sz="4" w:space="0" w:color="auto"/>
            </w:tcBorders>
            <w:shd w:val="clear" w:color="000000" w:fill="5B9BD5"/>
            <w:noWrap/>
            <w:vAlign w:val="center"/>
            <w:hideMark/>
          </w:tcPr>
          <w:p w14:paraId="6C2F297E" w14:textId="77777777" w:rsidR="004C7A4F" w:rsidRPr="004C7A4F" w:rsidRDefault="004C7A4F" w:rsidP="006668B6">
            <w:pPr>
              <w:bidi w:val="0"/>
              <w:spacing w:after="0"/>
              <w:jc w:val="center"/>
              <w:rPr>
                <w:rFonts w:ascii="Calibri" w:eastAsia="Times New Roman" w:hAnsi="Calibri" w:cs="Calibri"/>
                <w:color w:val="FFFFFF"/>
                <w:rtl/>
              </w:rPr>
            </w:pPr>
            <w:r w:rsidRPr="004C7A4F">
              <w:rPr>
                <w:rFonts w:ascii="Calibri" w:eastAsia="Times New Roman" w:hAnsi="Calibri" w:cs="Calibri"/>
                <w:color w:val="FFFFFF"/>
              </w:rPr>
              <w:t>46</w:t>
            </w:r>
          </w:p>
        </w:tc>
        <w:tc>
          <w:tcPr>
            <w:tcW w:w="8472" w:type="dxa"/>
            <w:tcBorders>
              <w:top w:val="nil"/>
              <w:left w:val="nil"/>
              <w:bottom w:val="single" w:sz="4" w:space="0" w:color="auto"/>
              <w:right w:val="single" w:sz="4" w:space="0" w:color="auto"/>
            </w:tcBorders>
            <w:shd w:val="clear" w:color="000000" w:fill="5B9BD5"/>
            <w:noWrap/>
            <w:vAlign w:val="center"/>
            <w:hideMark/>
          </w:tcPr>
          <w:p w14:paraId="6857B07F" w14:textId="4E4E1CC1" w:rsidR="004C7A4F" w:rsidRPr="004C7A4F" w:rsidRDefault="004C7A4F" w:rsidP="006668B6">
            <w:pPr>
              <w:spacing w:after="0"/>
              <w:jc w:val="center"/>
              <w:rPr>
                <w:rFonts w:ascii="Calibri" w:eastAsia="Times New Roman" w:hAnsi="Calibri" w:cs="Calibri"/>
                <w:color w:val="FFFFFF"/>
              </w:rPr>
            </w:pPr>
            <w:r w:rsidRPr="004C7A4F">
              <w:rPr>
                <w:rFonts w:ascii="Calibri" w:eastAsia="Times New Roman" w:hAnsi="Calibri" w:cs="Calibri"/>
                <w:color w:val="FFFFFF"/>
                <w:rtl/>
              </w:rPr>
              <w:t>توصيات للهيئات الدولية</w:t>
            </w:r>
          </w:p>
        </w:tc>
      </w:tr>
      <w:tr w:rsidR="004C7A4F" w:rsidRPr="004C7A4F" w14:paraId="1D54225A" w14:textId="77777777" w:rsidTr="006668B6">
        <w:trPr>
          <w:trHeight w:val="376"/>
        </w:trPr>
        <w:tc>
          <w:tcPr>
            <w:tcW w:w="895" w:type="dxa"/>
            <w:tcBorders>
              <w:top w:val="nil"/>
              <w:left w:val="single" w:sz="4" w:space="0" w:color="auto"/>
              <w:bottom w:val="single" w:sz="4" w:space="0" w:color="auto"/>
              <w:right w:val="single" w:sz="4" w:space="0" w:color="auto"/>
            </w:tcBorders>
            <w:shd w:val="clear" w:color="000000" w:fill="5B9BD5"/>
            <w:noWrap/>
            <w:vAlign w:val="center"/>
            <w:hideMark/>
          </w:tcPr>
          <w:p w14:paraId="301ABA43" w14:textId="77777777" w:rsidR="004C7A4F" w:rsidRPr="004C7A4F" w:rsidRDefault="004C7A4F" w:rsidP="006668B6">
            <w:pPr>
              <w:bidi w:val="0"/>
              <w:spacing w:after="0"/>
              <w:jc w:val="center"/>
              <w:rPr>
                <w:rFonts w:ascii="Calibri" w:eastAsia="Times New Roman" w:hAnsi="Calibri" w:cs="Calibri"/>
                <w:color w:val="FFFFFF"/>
                <w:rtl/>
              </w:rPr>
            </w:pPr>
            <w:r w:rsidRPr="004C7A4F">
              <w:rPr>
                <w:rFonts w:ascii="Calibri" w:eastAsia="Times New Roman" w:hAnsi="Calibri" w:cs="Calibri"/>
                <w:color w:val="FFFFFF"/>
              </w:rPr>
              <w:t>47</w:t>
            </w:r>
          </w:p>
        </w:tc>
        <w:tc>
          <w:tcPr>
            <w:tcW w:w="8472" w:type="dxa"/>
            <w:tcBorders>
              <w:top w:val="nil"/>
              <w:left w:val="nil"/>
              <w:bottom w:val="single" w:sz="4" w:space="0" w:color="auto"/>
              <w:right w:val="single" w:sz="4" w:space="0" w:color="auto"/>
            </w:tcBorders>
            <w:shd w:val="clear" w:color="000000" w:fill="5B9BD5"/>
            <w:noWrap/>
            <w:vAlign w:val="center"/>
            <w:hideMark/>
          </w:tcPr>
          <w:p w14:paraId="0C686E17" w14:textId="3A11477B" w:rsidR="004C7A4F" w:rsidRPr="004C7A4F" w:rsidRDefault="004C7A4F" w:rsidP="006668B6">
            <w:pPr>
              <w:spacing w:after="0"/>
              <w:jc w:val="center"/>
              <w:rPr>
                <w:rFonts w:ascii="Calibri" w:eastAsia="Times New Roman" w:hAnsi="Calibri" w:cs="Calibri"/>
                <w:color w:val="FFFFFF"/>
              </w:rPr>
            </w:pPr>
            <w:r w:rsidRPr="004C7A4F">
              <w:rPr>
                <w:rFonts w:ascii="Calibri" w:eastAsia="Times New Roman" w:hAnsi="Calibri" w:cs="Calibri"/>
                <w:color w:val="FFFFFF"/>
                <w:rtl/>
              </w:rPr>
              <w:t>توصيات للحكومة المصرية</w:t>
            </w:r>
          </w:p>
        </w:tc>
      </w:tr>
      <w:tr w:rsidR="004C7A4F" w:rsidRPr="004C7A4F" w14:paraId="2A0E7067" w14:textId="77777777" w:rsidTr="006668B6">
        <w:trPr>
          <w:trHeight w:val="376"/>
        </w:trPr>
        <w:tc>
          <w:tcPr>
            <w:tcW w:w="895" w:type="dxa"/>
            <w:tcBorders>
              <w:top w:val="nil"/>
              <w:left w:val="single" w:sz="4" w:space="0" w:color="auto"/>
              <w:bottom w:val="single" w:sz="4" w:space="0" w:color="auto"/>
              <w:right w:val="single" w:sz="4" w:space="0" w:color="auto"/>
            </w:tcBorders>
            <w:shd w:val="clear" w:color="000000" w:fill="5B9BD5"/>
            <w:noWrap/>
            <w:vAlign w:val="center"/>
            <w:hideMark/>
          </w:tcPr>
          <w:p w14:paraId="3FB6A0CD" w14:textId="77777777" w:rsidR="004C7A4F" w:rsidRPr="004C7A4F" w:rsidRDefault="004C7A4F" w:rsidP="006668B6">
            <w:pPr>
              <w:bidi w:val="0"/>
              <w:spacing w:after="0"/>
              <w:jc w:val="center"/>
              <w:rPr>
                <w:rFonts w:ascii="Calibri" w:eastAsia="Times New Roman" w:hAnsi="Calibri" w:cs="Calibri"/>
                <w:color w:val="FFFFFF"/>
                <w:rtl/>
              </w:rPr>
            </w:pPr>
            <w:r w:rsidRPr="004C7A4F">
              <w:rPr>
                <w:rFonts w:ascii="Calibri" w:eastAsia="Times New Roman" w:hAnsi="Calibri" w:cs="Calibri"/>
                <w:color w:val="FFFFFF"/>
              </w:rPr>
              <w:t>48</w:t>
            </w:r>
          </w:p>
        </w:tc>
        <w:tc>
          <w:tcPr>
            <w:tcW w:w="8472" w:type="dxa"/>
            <w:tcBorders>
              <w:top w:val="nil"/>
              <w:left w:val="nil"/>
              <w:bottom w:val="single" w:sz="4" w:space="0" w:color="auto"/>
              <w:right w:val="single" w:sz="4" w:space="0" w:color="auto"/>
            </w:tcBorders>
            <w:shd w:val="clear" w:color="000000" w:fill="5B9BD5"/>
            <w:noWrap/>
            <w:vAlign w:val="center"/>
            <w:hideMark/>
          </w:tcPr>
          <w:p w14:paraId="5C43A499" w14:textId="77777777" w:rsidR="004C7A4F" w:rsidRPr="004C7A4F" w:rsidRDefault="004C7A4F" w:rsidP="006668B6">
            <w:pPr>
              <w:spacing w:after="0"/>
              <w:jc w:val="center"/>
              <w:rPr>
                <w:rFonts w:ascii="Calibri" w:eastAsia="Times New Roman" w:hAnsi="Calibri" w:cs="Calibri"/>
                <w:color w:val="FFFFFF"/>
              </w:rPr>
            </w:pPr>
            <w:r w:rsidRPr="004C7A4F">
              <w:rPr>
                <w:rFonts w:ascii="Calibri" w:eastAsia="Times New Roman" w:hAnsi="Calibri" w:cs="Calibri"/>
                <w:color w:val="FFFFFF"/>
                <w:rtl/>
              </w:rPr>
              <w:t>قائمة المراجع</w:t>
            </w:r>
          </w:p>
        </w:tc>
      </w:tr>
      <w:tr w:rsidR="004C7A4F" w:rsidRPr="004C7A4F" w14:paraId="655D1D7B" w14:textId="77777777" w:rsidTr="006668B6">
        <w:trPr>
          <w:trHeight w:val="376"/>
        </w:trPr>
        <w:tc>
          <w:tcPr>
            <w:tcW w:w="895" w:type="dxa"/>
            <w:tcBorders>
              <w:top w:val="nil"/>
              <w:left w:val="single" w:sz="4" w:space="0" w:color="auto"/>
              <w:bottom w:val="single" w:sz="4" w:space="0" w:color="auto"/>
              <w:right w:val="single" w:sz="4" w:space="0" w:color="auto"/>
            </w:tcBorders>
            <w:shd w:val="clear" w:color="000000" w:fill="5B9BD5"/>
            <w:noWrap/>
            <w:vAlign w:val="center"/>
            <w:hideMark/>
          </w:tcPr>
          <w:p w14:paraId="06FAEBB3" w14:textId="784B3336" w:rsidR="004C7A4F" w:rsidRPr="004C7A4F" w:rsidRDefault="00C3188A" w:rsidP="006668B6">
            <w:pPr>
              <w:bidi w:val="0"/>
              <w:spacing w:after="0"/>
              <w:jc w:val="center"/>
              <w:rPr>
                <w:rFonts w:ascii="Calibri" w:eastAsia="Times New Roman" w:hAnsi="Calibri" w:cs="Calibri"/>
                <w:color w:val="FFFFFF"/>
                <w:rtl/>
              </w:rPr>
            </w:pPr>
            <w:r>
              <w:rPr>
                <w:rFonts w:ascii="Calibri" w:eastAsia="Times New Roman" w:hAnsi="Calibri" w:cs="Calibri" w:hint="cs"/>
                <w:color w:val="FFFFFF"/>
                <w:rtl/>
              </w:rPr>
              <w:t>51</w:t>
            </w:r>
          </w:p>
        </w:tc>
        <w:tc>
          <w:tcPr>
            <w:tcW w:w="8472" w:type="dxa"/>
            <w:tcBorders>
              <w:top w:val="nil"/>
              <w:left w:val="nil"/>
              <w:bottom w:val="single" w:sz="4" w:space="0" w:color="auto"/>
              <w:right w:val="single" w:sz="4" w:space="0" w:color="auto"/>
            </w:tcBorders>
            <w:shd w:val="clear" w:color="000000" w:fill="5B9BD5"/>
            <w:noWrap/>
            <w:vAlign w:val="center"/>
            <w:hideMark/>
          </w:tcPr>
          <w:p w14:paraId="6330E20E" w14:textId="77777777" w:rsidR="004C7A4F" w:rsidRPr="004C7A4F" w:rsidRDefault="004C7A4F" w:rsidP="006668B6">
            <w:pPr>
              <w:spacing w:after="0"/>
              <w:jc w:val="center"/>
              <w:rPr>
                <w:rFonts w:ascii="Calibri" w:eastAsia="Times New Roman" w:hAnsi="Calibri" w:cs="Calibri"/>
                <w:color w:val="FFFFFF"/>
              </w:rPr>
            </w:pPr>
            <w:r w:rsidRPr="004C7A4F">
              <w:rPr>
                <w:rFonts w:ascii="Calibri" w:eastAsia="Times New Roman" w:hAnsi="Calibri" w:cs="Calibri"/>
                <w:color w:val="FFFFFF"/>
                <w:rtl/>
              </w:rPr>
              <w:t>قائمة الملاحق</w:t>
            </w:r>
          </w:p>
        </w:tc>
      </w:tr>
    </w:tbl>
    <w:p w14:paraId="2E0A50B8" w14:textId="77777777" w:rsidR="004C7A4F" w:rsidRDefault="004C7A4F" w:rsidP="00A32C1C">
      <w:pPr>
        <w:pStyle w:val="NoSpacing"/>
        <w:jc w:val="both"/>
        <w:rPr>
          <w:rFonts w:asciiTheme="majorBidi" w:hAnsiTheme="majorBidi" w:cstheme="majorBidi"/>
          <w:b/>
          <w:bCs/>
          <w:color w:val="C00000"/>
          <w:sz w:val="28"/>
          <w:szCs w:val="28"/>
          <w:rtl/>
          <w:lang w:bidi="ar-EG"/>
        </w:rPr>
      </w:pPr>
    </w:p>
    <w:p w14:paraId="1B28DCD9" w14:textId="587BA729" w:rsidR="00CD2EC0" w:rsidRPr="00F74EF5" w:rsidRDefault="006668B6" w:rsidP="006668B6">
      <w:pPr>
        <w:pStyle w:val="NoSpacing"/>
        <w:rPr>
          <w:rFonts w:asciiTheme="majorBidi" w:hAnsiTheme="majorBidi" w:cstheme="majorBidi"/>
          <w:b/>
          <w:bCs/>
          <w:sz w:val="28"/>
          <w:szCs w:val="28"/>
          <w:rtl/>
          <w:lang w:bidi="ar-EG"/>
        </w:rPr>
      </w:pPr>
      <w:r>
        <w:rPr>
          <w:rFonts w:asciiTheme="majorBidi" w:hAnsiTheme="majorBidi" w:cstheme="majorBidi" w:hint="cs"/>
          <w:b/>
          <w:bCs/>
          <w:color w:val="C00000"/>
          <w:sz w:val="28"/>
          <w:szCs w:val="28"/>
          <w:rtl/>
          <w:lang w:bidi="ar-EG"/>
        </w:rPr>
        <w:t xml:space="preserve">                                      </w:t>
      </w:r>
      <w:r w:rsidR="00CD2EC0" w:rsidRPr="00F74EF5">
        <w:rPr>
          <w:rFonts w:asciiTheme="majorBidi" w:hAnsiTheme="majorBidi" w:cstheme="majorBidi"/>
          <w:b/>
          <w:bCs/>
          <w:color w:val="C00000"/>
          <w:sz w:val="28"/>
          <w:szCs w:val="28"/>
          <w:rtl/>
          <w:lang w:bidi="ar-EG"/>
        </w:rPr>
        <w:t>الفصل ا</w:t>
      </w:r>
      <w:r w:rsidR="00CD2EC0" w:rsidRPr="00F74EF5">
        <w:rPr>
          <w:rFonts w:asciiTheme="majorBidi" w:hAnsiTheme="majorBidi" w:cstheme="majorBidi" w:hint="cs"/>
          <w:b/>
          <w:bCs/>
          <w:color w:val="C00000"/>
          <w:sz w:val="28"/>
          <w:szCs w:val="28"/>
          <w:rtl/>
          <w:lang w:bidi="ar-EG"/>
        </w:rPr>
        <w:t>لأول</w:t>
      </w:r>
      <w:r w:rsidR="00CD2EC0">
        <w:rPr>
          <w:rFonts w:asciiTheme="majorBidi" w:hAnsiTheme="majorBidi" w:cstheme="majorBidi" w:hint="cs"/>
          <w:b/>
          <w:bCs/>
          <w:color w:val="C00000"/>
          <w:sz w:val="28"/>
          <w:szCs w:val="28"/>
          <w:rtl/>
          <w:lang w:bidi="ar-EG"/>
        </w:rPr>
        <w:t xml:space="preserve"> (خلفية الدراسة )</w:t>
      </w:r>
    </w:p>
    <w:p w14:paraId="09AD3279" w14:textId="77777777" w:rsidR="00CD2EC0" w:rsidRPr="00D97792" w:rsidRDefault="00CD2EC0" w:rsidP="00CD2EC0">
      <w:pPr>
        <w:pStyle w:val="NoSpacing"/>
        <w:jc w:val="both"/>
        <w:rPr>
          <w:rFonts w:asciiTheme="majorBidi" w:hAnsiTheme="majorBidi" w:cstheme="majorBidi"/>
          <w:b/>
          <w:bCs/>
          <w:sz w:val="32"/>
          <w:szCs w:val="32"/>
          <w:rtl/>
          <w:lang w:bidi="ar-EG"/>
        </w:rPr>
      </w:pPr>
    </w:p>
    <w:p w14:paraId="547603ED" w14:textId="77777777" w:rsidR="00CD2EC0" w:rsidRPr="00F74EF5" w:rsidRDefault="00CD2EC0" w:rsidP="00CD2EC0">
      <w:pPr>
        <w:pStyle w:val="NoSpacing"/>
        <w:jc w:val="both"/>
        <w:rPr>
          <w:rFonts w:asciiTheme="majorBidi" w:hAnsiTheme="majorBidi" w:cstheme="majorBidi"/>
          <w:b/>
          <w:bCs/>
          <w:sz w:val="28"/>
          <w:szCs w:val="28"/>
          <w:rtl/>
          <w:lang w:bidi="ar-EG"/>
        </w:rPr>
      </w:pPr>
      <w:r w:rsidRPr="00F74EF5">
        <w:rPr>
          <w:rFonts w:asciiTheme="majorBidi" w:hAnsiTheme="majorBidi" w:cstheme="majorBidi"/>
          <w:b/>
          <w:bCs/>
          <w:sz w:val="28"/>
          <w:szCs w:val="28"/>
          <w:rtl/>
          <w:lang w:bidi="ar-EG"/>
        </w:rPr>
        <w:t>يتكون هذا الفصل مما يلي:</w:t>
      </w:r>
    </w:p>
    <w:p w14:paraId="4E818F3C" w14:textId="77777777" w:rsidR="00CD2EC0" w:rsidRPr="00F74EF5" w:rsidRDefault="00CD2EC0" w:rsidP="00CD2EC0">
      <w:pPr>
        <w:pStyle w:val="NoSpacing"/>
        <w:jc w:val="both"/>
        <w:rPr>
          <w:rFonts w:asciiTheme="majorBidi" w:hAnsiTheme="majorBidi" w:cstheme="majorBidi"/>
          <w:b/>
          <w:bCs/>
          <w:sz w:val="28"/>
          <w:szCs w:val="28"/>
          <w:rtl/>
          <w:lang w:bidi="ar-EG"/>
        </w:rPr>
      </w:pPr>
    </w:p>
    <w:p w14:paraId="5B60DF77" w14:textId="2121C0B4" w:rsidR="00CD2EC0" w:rsidRPr="00F74EF5"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المقدمة</w:t>
      </w:r>
    </w:p>
    <w:p w14:paraId="2E69BCEF" w14:textId="7CE05883" w:rsidR="00CD2EC0" w:rsidRDefault="00CD2EC0" w:rsidP="00CD2EC0">
      <w:pPr>
        <w:pStyle w:val="NoSpacing"/>
        <w:jc w:val="both"/>
        <w:rPr>
          <w:rFonts w:asciiTheme="majorBidi" w:hAnsiTheme="majorBidi" w:cstheme="majorBidi"/>
          <w:b/>
          <w:bCs/>
          <w:sz w:val="28"/>
          <w:szCs w:val="28"/>
          <w:rtl/>
          <w:lang w:bidi="ar-EG"/>
        </w:rPr>
      </w:pPr>
    </w:p>
    <w:p w14:paraId="45B09825" w14:textId="313B702F" w:rsidR="00CD2EC0" w:rsidRPr="00F74EF5"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أهداف البحث</w:t>
      </w:r>
    </w:p>
    <w:p w14:paraId="7A98A126" w14:textId="77777777" w:rsidR="00CD2EC0" w:rsidRPr="00F74EF5" w:rsidRDefault="00CD2EC0" w:rsidP="00CD2EC0">
      <w:pPr>
        <w:pStyle w:val="NoSpacing"/>
        <w:jc w:val="both"/>
        <w:rPr>
          <w:rFonts w:asciiTheme="majorBidi" w:hAnsiTheme="majorBidi" w:cstheme="majorBidi"/>
          <w:b/>
          <w:bCs/>
          <w:sz w:val="28"/>
          <w:szCs w:val="28"/>
          <w:rtl/>
          <w:lang w:bidi="ar-EG"/>
        </w:rPr>
      </w:pPr>
    </w:p>
    <w:p w14:paraId="4C6B335A" w14:textId="4BE0BA3F" w:rsidR="00CD2EC0"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أهمية البحث</w:t>
      </w:r>
    </w:p>
    <w:p w14:paraId="0755E4AC" w14:textId="4647085B" w:rsidR="00CD2EC0" w:rsidRDefault="00CD2EC0" w:rsidP="00CD2EC0">
      <w:pPr>
        <w:pStyle w:val="NoSpacing"/>
        <w:jc w:val="both"/>
        <w:rPr>
          <w:rFonts w:asciiTheme="majorBidi" w:hAnsiTheme="majorBidi" w:cstheme="majorBidi"/>
          <w:b/>
          <w:bCs/>
          <w:sz w:val="28"/>
          <w:szCs w:val="28"/>
          <w:rtl/>
          <w:lang w:bidi="ar-EG"/>
        </w:rPr>
      </w:pPr>
    </w:p>
    <w:p w14:paraId="2E185D08" w14:textId="33B1DB9F" w:rsidR="00CD2EC0"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حدود البحث</w:t>
      </w:r>
    </w:p>
    <w:p w14:paraId="49433675" w14:textId="3BE9B9DF" w:rsidR="00CD2EC0" w:rsidRDefault="00CD2EC0" w:rsidP="00CD2EC0">
      <w:pPr>
        <w:pStyle w:val="NoSpacing"/>
        <w:jc w:val="both"/>
        <w:rPr>
          <w:rFonts w:asciiTheme="majorBidi" w:hAnsiTheme="majorBidi" w:cstheme="majorBidi"/>
          <w:b/>
          <w:bCs/>
          <w:sz w:val="28"/>
          <w:szCs w:val="28"/>
          <w:rtl/>
          <w:lang w:bidi="ar-EG"/>
        </w:rPr>
      </w:pPr>
    </w:p>
    <w:p w14:paraId="108C6759" w14:textId="3B3F6A30" w:rsidR="00CD2EC0"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الدراسات السابقة</w:t>
      </w:r>
    </w:p>
    <w:p w14:paraId="0AD984D0" w14:textId="255EF9DF" w:rsidR="00CD2EC0" w:rsidRDefault="00CD2EC0" w:rsidP="00CD2EC0">
      <w:pPr>
        <w:pStyle w:val="NoSpacing"/>
        <w:jc w:val="both"/>
        <w:rPr>
          <w:rFonts w:asciiTheme="majorBidi" w:hAnsiTheme="majorBidi" w:cstheme="majorBidi"/>
          <w:b/>
          <w:bCs/>
          <w:sz w:val="28"/>
          <w:szCs w:val="28"/>
          <w:rtl/>
          <w:lang w:bidi="ar-EG"/>
        </w:rPr>
      </w:pPr>
    </w:p>
    <w:p w14:paraId="47A4ABB0" w14:textId="66117B91" w:rsidR="00CD2EC0" w:rsidRPr="00F74EF5" w:rsidRDefault="00CD2EC0" w:rsidP="00CD2EC0">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مصطلحات البحث</w:t>
      </w:r>
    </w:p>
    <w:p w14:paraId="479DE9F9" w14:textId="77777777" w:rsidR="00CD2EC0" w:rsidRPr="00F74EF5" w:rsidRDefault="00CD2EC0" w:rsidP="00CD2EC0">
      <w:pPr>
        <w:pStyle w:val="NoSpacing"/>
        <w:jc w:val="both"/>
        <w:rPr>
          <w:rFonts w:asciiTheme="majorBidi" w:hAnsiTheme="majorBidi" w:cstheme="majorBidi"/>
          <w:b/>
          <w:bCs/>
          <w:sz w:val="28"/>
          <w:szCs w:val="28"/>
          <w:rtl/>
          <w:lang w:bidi="ar-EG"/>
        </w:rPr>
      </w:pPr>
    </w:p>
    <w:p w14:paraId="29CBFBB3"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1B1EBD8F"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6AF1A1CF"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4010AB82"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6752690C"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095FBE8C"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213272DF"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384C1242"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4F6219D5"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6A1E3223"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4988EEB1"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43CDF138"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051EB6C8"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0E4D904D"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51FECEF9"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5E302D31"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201A802E"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683B7415"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301AAD1F"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525F0B15"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019149CF"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03FA6543"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3D6FCFA9" w14:textId="77777777" w:rsidR="00CD2EC0" w:rsidRDefault="00CD2EC0" w:rsidP="00A32C1C">
      <w:pPr>
        <w:pStyle w:val="NoSpacing"/>
        <w:ind w:left="720"/>
        <w:jc w:val="both"/>
        <w:rPr>
          <w:rFonts w:asciiTheme="majorBidi" w:hAnsiTheme="majorBidi" w:cstheme="majorBidi"/>
          <w:b/>
          <w:bCs/>
          <w:color w:val="C00000"/>
          <w:sz w:val="28"/>
          <w:szCs w:val="28"/>
          <w:rtl/>
          <w:lang w:bidi="ar-EG"/>
        </w:rPr>
      </w:pPr>
    </w:p>
    <w:p w14:paraId="7720DDE8" w14:textId="43026EE9" w:rsidR="00CD2EC0" w:rsidRDefault="00CD2EC0" w:rsidP="00CD2EC0">
      <w:pPr>
        <w:pStyle w:val="NoSpacing"/>
        <w:jc w:val="both"/>
        <w:rPr>
          <w:rFonts w:asciiTheme="majorBidi" w:hAnsiTheme="majorBidi" w:cstheme="majorBidi"/>
          <w:b/>
          <w:bCs/>
          <w:color w:val="C00000"/>
          <w:sz w:val="28"/>
          <w:szCs w:val="28"/>
          <w:rtl/>
          <w:lang w:bidi="ar-EG"/>
        </w:rPr>
      </w:pPr>
    </w:p>
    <w:p w14:paraId="4630EA48" w14:textId="32C0A8C3" w:rsidR="001F4909" w:rsidRPr="00DE1763" w:rsidRDefault="0076710D" w:rsidP="006668B6">
      <w:pPr>
        <w:pStyle w:val="NoSpacing"/>
        <w:numPr>
          <w:ilvl w:val="0"/>
          <w:numId w:val="38"/>
        </w:numPr>
        <w:jc w:val="both"/>
        <w:rPr>
          <w:rFonts w:asciiTheme="majorBidi" w:hAnsiTheme="majorBidi" w:cstheme="majorBidi"/>
          <w:color w:val="C00000"/>
          <w:sz w:val="28"/>
          <w:szCs w:val="28"/>
          <w:rtl/>
          <w:lang w:bidi="ar-EG"/>
        </w:rPr>
      </w:pPr>
      <w:r w:rsidRPr="00DE1763">
        <w:rPr>
          <w:rFonts w:asciiTheme="majorBidi" w:hAnsiTheme="majorBidi" w:cstheme="majorBidi"/>
          <w:b/>
          <w:bCs/>
          <w:color w:val="C00000"/>
          <w:sz w:val="28"/>
          <w:szCs w:val="28"/>
          <w:rtl/>
          <w:lang w:bidi="ar-EG"/>
        </w:rPr>
        <w:lastRenderedPageBreak/>
        <w:t>المقدمة</w:t>
      </w:r>
    </w:p>
    <w:p w14:paraId="63F31EA2" w14:textId="77777777" w:rsidR="003551B1" w:rsidRPr="00AB40E4" w:rsidRDefault="003551B1" w:rsidP="00AB62A2">
      <w:pPr>
        <w:pStyle w:val="NoSpacing"/>
        <w:spacing w:line="276" w:lineRule="auto"/>
        <w:jc w:val="both"/>
        <w:rPr>
          <w:rFonts w:asciiTheme="majorBidi" w:hAnsiTheme="majorBidi" w:cstheme="majorBidi"/>
          <w:sz w:val="28"/>
          <w:szCs w:val="28"/>
          <w:rtl/>
          <w:lang w:bidi="ar-EG"/>
        </w:rPr>
      </w:pPr>
    </w:p>
    <w:p w14:paraId="325E4155" w14:textId="39C796A5" w:rsidR="00C246A6" w:rsidRPr="00DE1763" w:rsidRDefault="00C246A6"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Pr>
      </w:pPr>
      <w:r w:rsidRPr="00DE1763">
        <w:rPr>
          <w:rFonts w:asciiTheme="majorBidi" w:hAnsiTheme="majorBidi" w:cstheme="majorBidi"/>
          <w:color w:val="222222"/>
          <w:rtl/>
        </w:rPr>
        <w:t xml:space="preserve">تستضيف مصر أكثر من </w:t>
      </w:r>
      <w:r w:rsidR="002F2B54" w:rsidRPr="00DE1763">
        <w:rPr>
          <w:rFonts w:asciiTheme="majorBidi" w:hAnsiTheme="majorBidi" w:cstheme="majorBidi"/>
          <w:color w:val="222222"/>
          <w:rtl/>
        </w:rPr>
        <w:t xml:space="preserve">270,000 </w:t>
      </w:r>
      <w:r w:rsidRPr="00DE1763">
        <w:rPr>
          <w:rFonts w:asciiTheme="majorBidi" w:hAnsiTheme="majorBidi" w:cstheme="majorBidi"/>
          <w:color w:val="222222"/>
          <w:rtl/>
        </w:rPr>
        <w:t xml:space="preserve">شخصا من طالبي اللجوء المسجلين واللاجئين من </w:t>
      </w:r>
      <w:r w:rsidR="002F2B54" w:rsidRPr="00DE1763">
        <w:rPr>
          <w:rFonts w:asciiTheme="majorBidi" w:hAnsiTheme="majorBidi" w:cstheme="majorBidi"/>
          <w:color w:val="222222"/>
          <w:rtl/>
        </w:rPr>
        <w:t>65</w:t>
      </w:r>
      <w:r w:rsidRPr="00DE1763">
        <w:rPr>
          <w:rFonts w:asciiTheme="majorBidi" w:hAnsiTheme="majorBidi" w:cstheme="majorBidi"/>
          <w:color w:val="222222"/>
          <w:rtl/>
        </w:rPr>
        <w:t xml:space="preserve"> دولة مختلفة، غالبيتهم من سوريا تليها السودان وجنوب السودان </w:t>
      </w:r>
      <w:r w:rsidR="007468FF" w:rsidRPr="00DE1763">
        <w:rPr>
          <w:rFonts w:asciiTheme="majorBidi" w:hAnsiTheme="majorBidi" w:cstheme="majorBidi" w:hint="cs"/>
          <w:color w:val="222222"/>
          <w:rtl/>
        </w:rPr>
        <w:t>وإريتريا</w:t>
      </w:r>
      <w:r w:rsidR="007468FF" w:rsidRPr="00DE1763">
        <w:rPr>
          <w:rFonts w:asciiTheme="majorBidi" w:hAnsiTheme="majorBidi" w:cstheme="majorBidi" w:hint="eastAsia"/>
          <w:color w:val="222222"/>
          <w:rtl/>
        </w:rPr>
        <w:t>،</w:t>
      </w:r>
      <w:r w:rsidRPr="00DE1763">
        <w:rPr>
          <w:rFonts w:asciiTheme="majorBidi" w:hAnsiTheme="majorBidi" w:cstheme="majorBidi"/>
          <w:color w:val="222222"/>
          <w:rtl/>
        </w:rPr>
        <w:t xml:space="preserve"> </w:t>
      </w:r>
      <w:r w:rsidR="007468FF" w:rsidRPr="00DE1763">
        <w:rPr>
          <w:rFonts w:asciiTheme="majorBidi" w:hAnsiTheme="majorBidi" w:cstheme="majorBidi" w:hint="cs"/>
          <w:color w:val="222222"/>
          <w:rtl/>
        </w:rPr>
        <w:t>وإثيوبيا</w:t>
      </w:r>
      <w:r w:rsidR="007468FF" w:rsidRPr="00DE1763">
        <w:rPr>
          <w:rFonts w:asciiTheme="majorBidi" w:hAnsiTheme="majorBidi" w:cstheme="majorBidi" w:hint="eastAsia"/>
          <w:color w:val="222222"/>
          <w:rtl/>
        </w:rPr>
        <w:t>،</w:t>
      </w:r>
      <w:r w:rsidRPr="00DE1763">
        <w:rPr>
          <w:rFonts w:asciiTheme="majorBidi" w:hAnsiTheme="majorBidi" w:cstheme="majorBidi"/>
          <w:color w:val="222222"/>
          <w:rtl/>
        </w:rPr>
        <w:t xml:space="preserve"> </w:t>
      </w:r>
      <w:r w:rsidR="002F6AFB" w:rsidRPr="00DE1763">
        <w:rPr>
          <w:rFonts w:asciiTheme="majorBidi" w:hAnsiTheme="majorBidi" w:cstheme="majorBidi" w:hint="cs"/>
          <w:color w:val="222222"/>
          <w:rtl/>
        </w:rPr>
        <w:t>واليمن</w:t>
      </w:r>
      <w:r w:rsidR="002F6AFB" w:rsidRPr="00DE1763">
        <w:rPr>
          <w:rFonts w:asciiTheme="majorBidi" w:hAnsiTheme="majorBidi" w:cstheme="majorBidi" w:hint="eastAsia"/>
          <w:color w:val="222222"/>
          <w:rtl/>
        </w:rPr>
        <w:t>،</w:t>
      </w:r>
      <w:r w:rsidRPr="00DE1763">
        <w:rPr>
          <w:rFonts w:asciiTheme="majorBidi" w:hAnsiTheme="majorBidi" w:cstheme="majorBidi"/>
          <w:color w:val="222222"/>
          <w:rtl/>
        </w:rPr>
        <w:t xml:space="preserve"> والصومال.</w:t>
      </w:r>
    </w:p>
    <w:p w14:paraId="60BE8B20" w14:textId="739FB1E0" w:rsidR="00C246A6" w:rsidRPr="00DE1763" w:rsidRDefault="00C246A6"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r w:rsidRPr="00DE1763">
        <w:rPr>
          <w:rFonts w:asciiTheme="majorBidi" w:hAnsiTheme="majorBidi" w:cstheme="majorBidi"/>
          <w:color w:val="222222"/>
          <w:rtl/>
        </w:rPr>
        <w:t>في الوقت نفسه، تجدد الصراعات وانعدام الاستقرار السياسي في شرق إفريقيا والقرن الأفريقي وكذلك الاضطرابات في العراق واليمن دفع آلاف الأشخاص من السودان وجنوب السودان وإثيوبيا والعراق واليمن إلى اللجوء إلى مصر</w:t>
      </w:r>
    </w:p>
    <w:p w14:paraId="5077D297" w14:textId="77777777" w:rsidR="002F2B54" w:rsidRPr="00DE1763" w:rsidRDefault="002F2B54"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p>
    <w:p w14:paraId="08EC3E05" w14:textId="6B8DFE87" w:rsidR="00C246A6" w:rsidRPr="00DE1763" w:rsidRDefault="00C246A6"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r w:rsidRPr="00DE1763">
        <w:rPr>
          <w:rFonts w:asciiTheme="majorBidi" w:hAnsiTheme="majorBidi" w:cstheme="majorBidi"/>
          <w:color w:val="222222"/>
          <w:rtl/>
        </w:rPr>
        <w:t>يعيش اللاجئون وطالبو اللجوء في بيئة حضرية في مصر، ويتركزون إلى حد كبير في القاهرة الكبرى والإسكندرية ودمياط وعدة مدن في الساحل الشمالي. ومع ذلك، في السنوات الأخيرة، زادت الظروف الاقتصادية الصعبة في مصر بشكل كبير من احتياج اللاجئين وأفراد المجتمع المُضيف. ومع افتقار العديد من اللاجئين إلى مصدر دخل ثابت إلى جانب زيادة التضخم، تتم تلبية الاحتياجات الأساسية بالكاد. التحديات الأخرى تشمل فرص معيشة محدودة وحاجز اللغة الذي يواجه اللاجئين غير الناطقين باللغة العربية. كما يفتقر البعض إلى التعليم الرسمي المستدام الذي يمكن أن يدعم تطورهم. وبالإضافة إلى ذلك، يعتمد عدد كبير من اللاجئين وطالبي اللجوء على المساعدات الإنسانية لتلبية احتياجاتهم الأساسية وتقديم الدعم الطبي أو النفسي – الاجتماعي.</w:t>
      </w:r>
    </w:p>
    <w:p w14:paraId="416A6A05" w14:textId="77777777" w:rsidR="002F2B54" w:rsidRPr="00DE1763" w:rsidRDefault="002F2B54"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p>
    <w:p w14:paraId="6A13EECD" w14:textId="2C555FFF" w:rsidR="00C246A6" w:rsidRPr="00DE1763" w:rsidRDefault="00C246A6"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r w:rsidRPr="00DE1763">
        <w:rPr>
          <w:rFonts w:asciiTheme="majorBidi" w:hAnsiTheme="majorBidi" w:cstheme="majorBidi"/>
          <w:color w:val="222222"/>
          <w:rtl/>
        </w:rPr>
        <w:t xml:space="preserve">ويشكل الأطفال </w:t>
      </w:r>
      <w:r w:rsidR="007468FF" w:rsidRPr="00DE1763">
        <w:rPr>
          <w:rFonts w:asciiTheme="majorBidi" w:hAnsiTheme="majorBidi" w:cstheme="majorBidi" w:hint="cs"/>
          <w:color w:val="222222"/>
          <w:rtl/>
        </w:rPr>
        <w:t xml:space="preserve">نسبة </w:t>
      </w:r>
      <w:r w:rsidR="007468FF" w:rsidRPr="00DE1763">
        <w:rPr>
          <w:rFonts w:asciiTheme="majorBidi" w:hAnsiTheme="majorBidi" w:cstheme="majorBidi"/>
          <w:color w:val="222222"/>
        </w:rPr>
        <w:t>39</w:t>
      </w:r>
      <w:r w:rsidR="003A4B75" w:rsidRPr="00DE1763">
        <w:rPr>
          <w:rFonts w:asciiTheme="majorBidi" w:hAnsiTheme="majorBidi" w:cstheme="majorBidi"/>
          <w:color w:val="222222"/>
          <w:rtl/>
        </w:rPr>
        <w:t xml:space="preserve"> </w:t>
      </w:r>
      <w:r w:rsidR="007468FF" w:rsidRPr="00DE1763">
        <w:rPr>
          <w:rFonts w:asciiTheme="majorBidi" w:hAnsiTheme="majorBidi" w:cstheme="majorBidi" w:hint="cs"/>
          <w:color w:val="222222"/>
          <w:rtl/>
        </w:rPr>
        <w:t>%</w:t>
      </w:r>
      <w:r w:rsidR="007468FF" w:rsidRPr="00DE1763">
        <w:rPr>
          <w:rFonts w:asciiTheme="majorBidi" w:hAnsiTheme="majorBidi" w:cstheme="majorBidi"/>
          <w:color w:val="222222"/>
        </w:rPr>
        <w:t xml:space="preserve"> </w:t>
      </w:r>
      <w:r w:rsidR="007468FF" w:rsidRPr="00DE1763">
        <w:rPr>
          <w:rFonts w:asciiTheme="majorBidi" w:hAnsiTheme="majorBidi" w:cstheme="majorBidi" w:hint="cs"/>
          <w:color w:val="222222"/>
          <w:rtl/>
          <w:lang w:bidi="ar-EG"/>
        </w:rPr>
        <w:t>من</w:t>
      </w:r>
      <w:r w:rsidR="003A4B75" w:rsidRPr="00DE1763">
        <w:rPr>
          <w:rFonts w:asciiTheme="majorBidi" w:hAnsiTheme="majorBidi" w:cstheme="majorBidi"/>
          <w:color w:val="222222"/>
          <w:rtl/>
          <w:lang w:bidi="ar-EG"/>
        </w:rPr>
        <w:t xml:space="preserve"> اجمالي عدد </w:t>
      </w:r>
      <w:r w:rsidR="007468FF" w:rsidRPr="00DE1763">
        <w:rPr>
          <w:rFonts w:asciiTheme="majorBidi" w:hAnsiTheme="majorBidi" w:cstheme="majorBidi" w:hint="cs"/>
          <w:color w:val="222222"/>
          <w:rtl/>
          <w:lang w:bidi="ar-EG"/>
        </w:rPr>
        <w:t>اللاجئين وطالبي</w:t>
      </w:r>
      <w:r w:rsidR="003A4B75" w:rsidRPr="00DE1763">
        <w:rPr>
          <w:rFonts w:asciiTheme="majorBidi" w:hAnsiTheme="majorBidi" w:cstheme="majorBidi"/>
          <w:color w:val="222222"/>
          <w:rtl/>
          <w:lang w:bidi="ar-EG"/>
        </w:rPr>
        <w:t xml:space="preserve"> اللجوء في مصر</w:t>
      </w:r>
      <w:r w:rsidRPr="00DE1763">
        <w:rPr>
          <w:rFonts w:asciiTheme="majorBidi" w:hAnsiTheme="majorBidi" w:cstheme="majorBidi"/>
          <w:color w:val="222222"/>
          <w:rtl/>
        </w:rPr>
        <w:t xml:space="preserve">، </w:t>
      </w:r>
      <w:r w:rsidR="002F6AFB" w:rsidRPr="00DE1763">
        <w:rPr>
          <w:rFonts w:asciiTheme="majorBidi" w:hAnsiTheme="majorBidi" w:cstheme="majorBidi" w:hint="cs"/>
          <w:color w:val="222222"/>
          <w:rtl/>
        </w:rPr>
        <w:t>ومع</w:t>
      </w:r>
      <w:r w:rsidR="003A4B75" w:rsidRPr="00DE1763">
        <w:rPr>
          <w:rFonts w:asciiTheme="majorBidi" w:hAnsiTheme="majorBidi" w:cstheme="majorBidi"/>
          <w:color w:val="222222"/>
          <w:rtl/>
        </w:rPr>
        <w:t xml:space="preserve"> الزيادة المستمرة في أعداد الأطفال غير المصحوبين والمنفصلين عن ذويهم المسجلين لدى مكتب المفوضية، تظل هذه الفئة الأكبر بين الأطفال ملتمسي اللجوء واللاجئين والتي ترتبط بشواغل خاصة في مجال الحماية ويتعرض بدرجة كبيرة الاطفال غير المصطحبين </w:t>
      </w:r>
      <w:r w:rsidR="007468FF" w:rsidRPr="00DE1763">
        <w:rPr>
          <w:rFonts w:asciiTheme="majorBidi" w:hAnsiTheme="majorBidi" w:cstheme="majorBidi" w:hint="cs"/>
          <w:color w:val="222222"/>
          <w:rtl/>
        </w:rPr>
        <w:t>بذويهم والمنفصلين</w:t>
      </w:r>
      <w:r w:rsidR="003A4B75" w:rsidRPr="00DE1763">
        <w:rPr>
          <w:rFonts w:asciiTheme="majorBidi" w:hAnsiTheme="majorBidi" w:cstheme="majorBidi"/>
          <w:color w:val="222222"/>
          <w:rtl/>
        </w:rPr>
        <w:t xml:space="preserve"> عن ذويهم </w:t>
      </w:r>
      <w:r w:rsidR="0076710D" w:rsidRPr="00DE1763">
        <w:rPr>
          <w:rFonts w:asciiTheme="majorBidi" w:hAnsiTheme="majorBidi" w:cstheme="majorBidi"/>
          <w:color w:val="222222"/>
          <w:rtl/>
        </w:rPr>
        <w:t xml:space="preserve">الي الايذاء والعنف ومخاطر حماية </w:t>
      </w:r>
      <w:r w:rsidR="007468FF" w:rsidRPr="00DE1763">
        <w:rPr>
          <w:rFonts w:asciiTheme="majorBidi" w:hAnsiTheme="majorBidi" w:cstheme="majorBidi" w:hint="cs"/>
          <w:color w:val="222222"/>
          <w:rtl/>
        </w:rPr>
        <w:t>عديدة.</w:t>
      </w:r>
    </w:p>
    <w:p w14:paraId="6FD92D5D" w14:textId="6643FD53" w:rsidR="0076710D" w:rsidRPr="00DE1763" w:rsidRDefault="0076710D"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rtl/>
        </w:rPr>
      </w:pPr>
    </w:p>
    <w:p w14:paraId="028FE742" w14:textId="4D4CED42" w:rsidR="006E7A70" w:rsidRPr="007468FF" w:rsidRDefault="0076710D" w:rsidP="007468FF">
      <w:pPr>
        <w:pStyle w:val="NormalWeb"/>
        <w:shd w:val="clear" w:color="auto" w:fill="FFFFFF"/>
        <w:bidi/>
        <w:spacing w:before="0" w:beforeAutospacing="0" w:after="0" w:afterAutospacing="0" w:line="360" w:lineRule="auto"/>
        <w:jc w:val="both"/>
        <w:rPr>
          <w:rFonts w:asciiTheme="majorBidi" w:hAnsiTheme="majorBidi" w:cstheme="majorBidi"/>
          <w:color w:val="222222"/>
          <w:sz w:val="28"/>
          <w:szCs w:val="28"/>
          <w:rtl/>
        </w:rPr>
      </w:pPr>
      <w:r w:rsidRPr="00DE1763">
        <w:rPr>
          <w:rFonts w:asciiTheme="majorBidi" w:hAnsiTheme="majorBidi" w:cstheme="majorBidi"/>
          <w:color w:val="222222"/>
          <w:rtl/>
        </w:rPr>
        <w:t xml:space="preserve">ولقد اختير موضوع البحث انطلاقا من </w:t>
      </w:r>
      <w:r w:rsidR="007468FF" w:rsidRPr="00DE1763">
        <w:rPr>
          <w:rFonts w:asciiTheme="majorBidi" w:hAnsiTheme="majorBidi" w:cstheme="majorBidi" w:hint="cs"/>
          <w:color w:val="222222"/>
          <w:rtl/>
        </w:rPr>
        <w:t>اهمية قضية اللجوء</w:t>
      </w:r>
      <w:r w:rsidRPr="00DE1763">
        <w:rPr>
          <w:rFonts w:asciiTheme="majorBidi" w:hAnsiTheme="majorBidi" w:cstheme="majorBidi"/>
          <w:color w:val="222222"/>
          <w:rtl/>
        </w:rPr>
        <w:t xml:space="preserve"> التي زاد الاهتمام بها في الأونه الاخيرة </w:t>
      </w:r>
      <w:r w:rsidR="007468FF" w:rsidRPr="00DE1763">
        <w:rPr>
          <w:rFonts w:asciiTheme="majorBidi" w:hAnsiTheme="majorBidi" w:cstheme="majorBidi" w:hint="cs"/>
          <w:color w:val="222222"/>
          <w:rtl/>
        </w:rPr>
        <w:t>ولتسليط</w:t>
      </w:r>
      <w:r w:rsidRPr="00DE1763">
        <w:rPr>
          <w:rFonts w:asciiTheme="majorBidi" w:hAnsiTheme="majorBidi" w:cstheme="majorBidi"/>
          <w:color w:val="222222"/>
          <w:rtl/>
        </w:rPr>
        <w:t xml:space="preserve"> الضوء </w:t>
      </w:r>
      <w:r w:rsidR="007468FF" w:rsidRPr="00DE1763">
        <w:rPr>
          <w:rFonts w:asciiTheme="majorBidi" w:hAnsiTheme="majorBidi" w:cstheme="majorBidi" w:hint="cs"/>
          <w:color w:val="222222"/>
          <w:rtl/>
        </w:rPr>
        <w:t>على</w:t>
      </w:r>
      <w:r w:rsidRPr="00DE1763">
        <w:rPr>
          <w:rFonts w:asciiTheme="majorBidi" w:hAnsiTheme="majorBidi" w:cstheme="majorBidi"/>
          <w:color w:val="222222"/>
          <w:rtl/>
        </w:rPr>
        <w:t xml:space="preserve"> اوضاع الاطفال اللاجئين </w:t>
      </w:r>
      <w:r w:rsidR="002F6AFB" w:rsidRPr="00DE1763">
        <w:rPr>
          <w:rFonts w:asciiTheme="majorBidi" w:hAnsiTheme="majorBidi" w:cstheme="majorBidi" w:hint="cs"/>
          <w:color w:val="222222"/>
          <w:rtl/>
        </w:rPr>
        <w:t>غير المصحوبين</w:t>
      </w:r>
      <w:r w:rsidRPr="00DE1763">
        <w:rPr>
          <w:rFonts w:asciiTheme="majorBidi" w:hAnsiTheme="majorBidi" w:cstheme="majorBidi"/>
          <w:color w:val="222222"/>
          <w:rtl/>
        </w:rPr>
        <w:t xml:space="preserve"> بذويهم في مصر الذين يعايشون واقع يومي من التجاهل والاعتداء والاستغلال ويسعي البحث لبيان التحديات التي يواجهونها </w:t>
      </w:r>
      <w:r w:rsidR="007468FF" w:rsidRPr="00DE1763">
        <w:rPr>
          <w:rFonts w:asciiTheme="majorBidi" w:hAnsiTheme="majorBidi" w:cstheme="majorBidi" w:hint="cs"/>
          <w:color w:val="222222"/>
          <w:rtl/>
        </w:rPr>
        <w:t>وبيان</w:t>
      </w:r>
      <w:r w:rsidRPr="00DE1763">
        <w:rPr>
          <w:rFonts w:asciiTheme="majorBidi" w:hAnsiTheme="majorBidi" w:cstheme="majorBidi"/>
          <w:color w:val="222222"/>
          <w:rtl/>
        </w:rPr>
        <w:t xml:space="preserve"> دور الهيئات الدولية في التصدي لتلك التحديات وتدخلات الهيئات الدولية وخصوصا هيئة انقاذ الطفولة </w:t>
      </w:r>
      <w:r w:rsidR="007468FF" w:rsidRPr="00DE1763">
        <w:rPr>
          <w:rFonts w:asciiTheme="majorBidi" w:hAnsiTheme="majorBidi" w:cstheme="majorBidi" w:hint="cs"/>
          <w:color w:val="222222"/>
          <w:rtl/>
        </w:rPr>
        <w:t>الدولية.</w:t>
      </w:r>
      <w:r w:rsidR="006E7A70" w:rsidRPr="007468FF">
        <w:rPr>
          <w:rFonts w:asciiTheme="majorBidi" w:hAnsiTheme="majorBidi" w:cstheme="majorBidi"/>
          <w:sz w:val="32"/>
          <w:szCs w:val="32"/>
          <w:rtl/>
          <w:lang w:bidi="ar-EG"/>
        </w:rPr>
        <w:br w:type="page"/>
      </w:r>
    </w:p>
    <w:p w14:paraId="344F467B" w14:textId="78EB06E6" w:rsidR="001F4909" w:rsidRPr="00DE1763" w:rsidRDefault="006668B6" w:rsidP="006668B6">
      <w:pPr>
        <w:pStyle w:val="NoSpacing"/>
        <w:ind w:left="450"/>
        <w:jc w:val="both"/>
        <w:rPr>
          <w:rFonts w:asciiTheme="majorBidi" w:hAnsiTheme="majorBidi" w:cstheme="majorBidi"/>
          <w:b/>
          <w:bCs/>
          <w:color w:val="C00000"/>
          <w:sz w:val="28"/>
          <w:szCs w:val="28"/>
          <w:lang w:bidi="ar-EG"/>
        </w:rPr>
      </w:pPr>
      <w:r>
        <w:rPr>
          <w:rFonts w:asciiTheme="majorBidi" w:hAnsiTheme="majorBidi" w:cstheme="majorBidi" w:hint="cs"/>
          <w:b/>
          <w:bCs/>
          <w:color w:val="C00000"/>
          <w:sz w:val="28"/>
          <w:szCs w:val="28"/>
          <w:rtl/>
          <w:lang w:bidi="ar-EG"/>
        </w:rPr>
        <w:lastRenderedPageBreak/>
        <w:t xml:space="preserve">2. </w:t>
      </w:r>
      <w:r w:rsidR="001F4909" w:rsidRPr="00DE1763">
        <w:rPr>
          <w:rFonts w:asciiTheme="majorBidi" w:hAnsiTheme="majorBidi" w:cstheme="majorBidi"/>
          <w:b/>
          <w:bCs/>
          <w:color w:val="C00000"/>
          <w:sz w:val="28"/>
          <w:szCs w:val="28"/>
          <w:rtl/>
          <w:lang w:bidi="ar-EG"/>
        </w:rPr>
        <w:t xml:space="preserve"> أهداف</w:t>
      </w:r>
      <w:r w:rsidR="00EA455C" w:rsidRPr="00DE1763">
        <w:rPr>
          <w:rFonts w:asciiTheme="majorBidi" w:hAnsiTheme="majorBidi" w:cstheme="majorBidi"/>
          <w:b/>
          <w:bCs/>
          <w:color w:val="C00000"/>
          <w:sz w:val="28"/>
          <w:szCs w:val="28"/>
          <w:rtl/>
          <w:lang w:bidi="ar-EG"/>
        </w:rPr>
        <w:t xml:space="preserve"> البحث </w:t>
      </w:r>
    </w:p>
    <w:p w14:paraId="43B2948D" w14:textId="77777777" w:rsidR="00D92545" w:rsidRPr="00AB40E4" w:rsidRDefault="00D92545" w:rsidP="00D92545">
      <w:pPr>
        <w:pStyle w:val="NoSpacing"/>
        <w:jc w:val="both"/>
        <w:rPr>
          <w:rFonts w:asciiTheme="majorBidi" w:hAnsiTheme="majorBidi" w:cstheme="majorBidi"/>
          <w:b/>
          <w:bCs/>
          <w:sz w:val="32"/>
          <w:szCs w:val="32"/>
          <w:lang w:bidi="ar-EG"/>
        </w:rPr>
      </w:pPr>
    </w:p>
    <w:p w14:paraId="3FFF5CEE" w14:textId="0DD704D3" w:rsidR="00E9543F" w:rsidRPr="00DE1763" w:rsidRDefault="00E9543F" w:rsidP="00EC5B15">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تحديد المشكلات التي </w:t>
      </w:r>
      <w:r w:rsidR="00EC5B15" w:rsidRPr="00DE1763">
        <w:rPr>
          <w:rFonts w:asciiTheme="majorBidi" w:hAnsiTheme="majorBidi" w:cstheme="majorBidi" w:hint="cs"/>
          <w:sz w:val="24"/>
          <w:szCs w:val="24"/>
          <w:rtl/>
          <w:lang w:bidi="ar-EG"/>
        </w:rPr>
        <w:t>تواجه</w:t>
      </w:r>
      <w:r w:rsidRPr="00DE1763">
        <w:rPr>
          <w:rFonts w:asciiTheme="majorBidi" w:hAnsiTheme="majorBidi" w:cstheme="majorBidi"/>
          <w:sz w:val="24"/>
          <w:szCs w:val="24"/>
          <w:rtl/>
          <w:lang w:bidi="ar-EG"/>
        </w:rPr>
        <w:t xml:space="preserve"> اللاجئين في مصر وخصوصا الاطفال الغير مصطحبين</w:t>
      </w:r>
      <w:r w:rsidR="00D92545" w:rsidRPr="00DE1763">
        <w:rPr>
          <w:rFonts w:asciiTheme="majorBidi" w:hAnsiTheme="majorBidi" w:cstheme="majorBidi"/>
          <w:sz w:val="24"/>
          <w:szCs w:val="24"/>
          <w:rtl/>
          <w:lang w:bidi="ar-EG"/>
        </w:rPr>
        <w:t xml:space="preserve"> بذويهم في </w:t>
      </w:r>
      <w:r w:rsidR="00F67722" w:rsidRPr="00DE1763">
        <w:rPr>
          <w:rFonts w:asciiTheme="majorBidi" w:hAnsiTheme="majorBidi" w:cstheme="majorBidi" w:hint="cs"/>
          <w:sz w:val="24"/>
          <w:szCs w:val="24"/>
          <w:rtl/>
          <w:lang w:bidi="ar-EG"/>
        </w:rPr>
        <w:t>مصر،</w:t>
      </w:r>
      <w:r w:rsidRPr="00DE1763">
        <w:rPr>
          <w:rFonts w:asciiTheme="majorBidi" w:hAnsiTheme="majorBidi" w:cstheme="majorBidi"/>
          <w:sz w:val="24"/>
          <w:szCs w:val="24"/>
          <w:rtl/>
          <w:lang w:bidi="ar-EG"/>
        </w:rPr>
        <w:t xml:space="preserve"> وبحث </w:t>
      </w:r>
      <w:r w:rsidR="00F67722" w:rsidRPr="00DE1763">
        <w:rPr>
          <w:rFonts w:asciiTheme="majorBidi" w:hAnsiTheme="majorBidi" w:cstheme="majorBidi" w:hint="cs"/>
          <w:sz w:val="24"/>
          <w:szCs w:val="24"/>
          <w:rtl/>
          <w:lang w:bidi="ar-EG"/>
        </w:rPr>
        <w:t>الإطار</w:t>
      </w:r>
      <w:r w:rsidRPr="00DE1763">
        <w:rPr>
          <w:rFonts w:asciiTheme="majorBidi" w:hAnsiTheme="majorBidi" w:cstheme="majorBidi"/>
          <w:sz w:val="24"/>
          <w:szCs w:val="24"/>
          <w:rtl/>
          <w:lang w:bidi="ar-EG"/>
        </w:rPr>
        <w:t xml:space="preserve"> القانوني الحاكم سواء قوانين دولية او قوانين اقليميه </w:t>
      </w:r>
      <w:r w:rsidR="00EC5B15" w:rsidRPr="00DE1763">
        <w:rPr>
          <w:rFonts w:asciiTheme="majorBidi" w:hAnsiTheme="majorBidi" w:cstheme="majorBidi" w:hint="cs"/>
          <w:sz w:val="24"/>
          <w:szCs w:val="24"/>
          <w:rtl/>
          <w:lang w:bidi="ar-EG"/>
        </w:rPr>
        <w:t>لأوضاع</w:t>
      </w:r>
      <w:r w:rsidRPr="00DE1763">
        <w:rPr>
          <w:rFonts w:asciiTheme="majorBidi" w:hAnsiTheme="majorBidi" w:cstheme="majorBidi"/>
          <w:sz w:val="24"/>
          <w:szCs w:val="24"/>
          <w:rtl/>
          <w:lang w:bidi="ar-EG"/>
        </w:rPr>
        <w:t xml:space="preserve"> الاطفال اللاجئين غير المصطحبين بذويهم </w:t>
      </w:r>
      <w:r w:rsidR="00D92545" w:rsidRPr="00DE1763">
        <w:rPr>
          <w:rFonts w:asciiTheme="majorBidi" w:hAnsiTheme="majorBidi" w:cstheme="majorBidi"/>
          <w:sz w:val="24"/>
          <w:szCs w:val="24"/>
          <w:rtl/>
          <w:lang w:bidi="ar-EG"/>
        </w:rPr>
        <w:t xml:space="preserve">وكذلك اسباب النزوح ومسارات </w:t>
      </w:r>
      <w:r w:rsidR="00EC5B15" w:rsidRPr="00DE1763">
        <w:rPr>
          <w:rFonts w:asciiTheme="majorBidi" w:hAnsiTheme="majorBidi" w:cstheme="majorBidi" w:hint="cs"/>
          <w:sz w:val="24"/>
          <w:szCs w:val="24"/>
          <w:rtl/>
          <w:lang w:bidi="ar-EG"/>
        </w:rPr>
        <w:t>الهجرة</w:t>
      </w:r>
      <w:r w:rsidR="00D92545" w:rsidRPr="00DE1763">
        <w:rPr>
          <w:rFonts w:asciiTheme="majorBidi" w:hAnsiTheme="majorBidi" w:cstheme="majorBidi"/>
          <w:sz w:val="24"/>
          <w:szCs w:val="24"/>
          <w:rtl/>
          <w:lang w:bidi="ar-EG"/>
        </w:rPr>
        <w:t xml:space="preserve"> وظروفهم </w:t>
      </w:r>
      <w:r w:rsidR="00EC5B15" w:rsidRPr="00DE1763">
        <w:rPr>
          <w:rFonts w:asciiTheme="majorBidi" w:hAnsiTheme="majorBidi" w:cstheme="majorBidi" w:hint="cs"/>
          <w:sz w:val="24"/>
          <w:szCs w:val="24"/>
          <w:rtl/>
          <w:lang w:bidi="ar-EG"/>
        </w:rPr>
        <w:t>المعيشية</w:t>
      </w:r>
      <w:r w:rsidR="00D92545" w:rsidRPr="00DE1763">
        <w:rPr>
          <w:rFonts w:asciiTheme="majorBidi" w:hAnsiTheme="majorBidi" w:cstheme="majorBidi"/>
          <w:sz w:val="24"/>
          <w:szCs w:val="24"/>
          <w:rtl/>
          <w:lang w:bidi="ar-EG"/>
        </w:rPr>
        <w:t xml:space="preserve"> </w:t>
      </w:r>
      <w:r w:rsidR="00F67722" w:rsidRPr="00DE1763">
        <w:rPr>
          <w:rFonts w:asciiTheme="majorBidi" w:hAnsiTheme="majorBidi" w:cstheme="majorBidi" w:hint="cs"/>
          <w:sz w:val="24"/>
          <w:szCs w:val="24"/>
          <w:rtl/>
          <w:lang w:bidi="ar-EG"/>
        </w:rPr>
        <w:t>وأبرز</w:t>
      </w:r>
      <w:r w:rsidR="00D92545" w:rsidRPr="00DE1763">
        <w:rPr>
          <w:rFonts w:asciiTheme="majorBidi" w:hAnsiTheme="majorBidi" w:cstheme="majorBidi"/>
          <w:sz w:val="24"/>
          <w:szCs w:val="24"/>
          <w:rtl/>
          <w:lang w:bidi="ar-EG"/>
        </w:rPr>
        <w:t xml:space="preserve"> جنسياتهم.</w:t>
      </w:r>
    </w:p>
    <w:p w14:paraId="594D12EF" w14:textId="77777777" w:rsidR="00DE1763" w:rsidRDefault="00D92545" w:rsidP="00DE1763">
      <w:pPr>
        <w:spacing w:after="0" w:line="360" w:lineRule="auto"/>
        <w:jc w:val="both"/>
        <w:rPr>
          <w:rFonts w:asciiTheme="majorBidi" w:hAnsiTheme="majorBidi" w:cstheme="majorBidi"/>
          <w:sz w:val="32"/>
          <w:szCs w:val="32"/>
          <w:rtl/>
          <w:lang w:bidi="ar-EG"/>
        </w:rPr>
      </w:pPr>
      <w:r w:rsidRPr="00DE1763">
        <w:rPr>
          <w:rFonts w:asciiTheme="majorBidi" w:hAnsiTheme="majorBidi" w:cstheme="majorBidi"/>
          <w:sz w:val="24"/>
          <w:szCs w:val="24"/>
          <w:rtl/>
          <w:lang w:bidi="ar-EG"/>
        </w:rPr>
        <w:t xml:space="preserve">بحث </w:t>
      </w:r>
      <w:r w:rsidR="00F67722" w:rsidRPr="00DE1763">
        <w:rPr>
          <w:rFonts w:asciiTheme="majorBidi" w:hAnsiTheme="majorBidi" w:cstheme="majorBidi" w:hint="cs"/>
          <w:sz w:val="24"/>
          <w:szCs w:val="24"/>
          <w:rtl/>
          <w:lang w:bidi="ar-EG"/>
        </w:rPr>
        <w:t>أبرز</w:t>
      </w:r>
      <w:r w:rsidRPr="00DE1763">
        <w:rPr>
          <w:rFonts w:asciiTheme="majorBidi" w:hAnsiTheme="majorBidi" w:cstheme="majorBidi"/>
          <w:sz w:val="24"/>
          <w:szCs w:val="24"/>
          <w:rtl/>
          <w:lang w:bidi="ar-EG"/>
        </w:rPr>
        <w:t xml:space="preserve"> مشاكل الحماية ودور الهيئات الدولية في توفير الحماية </w:t>
      </w:r>
      <w:r w:rsidR="00EC5B15" w:rsidRPr="00DE1763">
        <w:rPr>
          <w:rFonts w:asciiTheme="majorBidi" w:hAnsiTheme="majorBidi" w:cstheme="majorBidi" w:hint="cs"/>
          <w:sz w:val="24"/>
          <w:szCs w:val="24"/>
          <w:rtl/>
          <w:lang w:bidi="ar-EG"/>
        </w:rPr>
        <w:t>الأطفال</w:t>
      </w:r>
      <w:r w:rsidRPr="00DE1763">
        <w:rPr>
          <w:rFonts w:asciiTheme="majorBidi" w:hAnsiTheme="majorBidi" w:cstheme="majorBidi"/>
          <w:sz w:val="24"/>
          <w:szCs w:val="24"/>
          <w:rtl/>
          <w:lang w:bidi="ar-EG"/>
        </w:rPr>
        <w:t xml:space="preserve"> وخاصة غير المصطحبين بذويهم حيث يمثلوا </w:t>
      </w:r>
      <w:r w:rsidR="00EC5B15" w:rsidRPr="00DE1763">
        <w:rPr>
          <w:rFonts w:asciiTheme="majorBidi" w:hAnsiTheme="majorBidi" w:cstheme="majorBidi" w:hint="cs"/>
          <w:sz w:val="24"/>
          <w:szCs w:val="24"/>
          <w:rtl/>
          <w:lang w:bidi="ar-EG"/>
        </w:rPr>
        <w:t>النسبة</w:t>
      </w:r>
      <w:r w:rsidRPr="00DE1763">
        <w:rPr>
          <w:rFonts w:asciiTheme="majorBidi" w:hAnsiTheme="majorBidi" w:cstheme="majorBidi"/>
          <w:sz w:val="24"/>
          <w:szCs w:val="24"/>
          <w:rtl/>
          <w:lang w:bidi="ar-EG"/>
        </w:rPr>
        <w:t xml:space="preserve"> الاكبر من الاطفال اللاجئين وطالبي اللجوء في مصر </w:t>
      </w:r>
      <w:r w:rsidR="00F67722" w:rsidRPr="00DE1763">
        <w:rPr>
          <w:rFonts w:asciiTheme="majorBidi" w:hAnsiTheme="majorBidi" w:cstheme="majorBidi" w:hint="cs"/>
          <w:sz w:val="24"/>
          <w:szCs w:val="24"/>
          <w:rtl/>
          <w:lang w:bidi="ar-EG"/>
        </w:rPr>
        <w:t>والتركيز</w:t>
      </w:r>
      <w:r w:rsidRPr="00DE1763">
        <w:rPr>
          <w:rFonts w:asciiTheme="majorBidi" w:hAnsiTheme="majorBidi" w:cstheme="majorBidi"/>
          <w:sz w:val="24"/>
          <w:szCs w:val="24"/>
          <w:rtl/>
          <w:lang w:bidi="ar-EG"/>
        </w:rPr>
        <w:t xml:space="preserve"> </w:t>
      </w:r>
      <w:r w:rsidR="002F6AFB"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دور هيئة انقاذ الطفولة في توفير الحماية </w:t>
      </w:r>
      <w:r w:rsidR="00F67722" w:rsidRPr="00DE1763">
        <w:rPr>
          <w:rFonts w:asciiTheme="majorBidi" w:hAnsiTheme="majorBidi" w:cstheme="majorBidi" w:hint="cs"/>
          <w:sz w:val="24"/>
          <w:szCs w:val="24"/>
          <w:rtl/>
          <w:lang w:bidi="ar-EG"/>
        </w:rPr>
        <w:t>للأطفال</w:t>
      </w:r>
      <w:r w:rsidRPr="00DE1763">
        <w:rPr>
          <w:rFonts w:asciiTheme="majorBidi" w:hAnsiTheme="majorBidi" w:cstheme="majorBidi"/>
          <w:sz w:val="24"/>
          <w:szCs w:val="24"/>
          <w:rtl/>
          <w:lang w:bidi="ar-EG"/>
        </w:rPr>
        <w:t xml:space="preserve"> </w:t>
      </w:r>
      <w:r w:rsidR="002F6AFB" w:rsidRPr="00DE1763">
        <w:rPr>
          <w:rFonts w:asciiTheme="majorBidi" w:hAnsiTheme="majorBidi" w:cstheme="majorBidi" w:hint="cs"/>
          <w:sz w:val="24"/>
          <w:szCs w:val="24"/>
          <w:rtl/>
          <w:lang w:bidi="ar-EG"/>
        </w:rPr>
        <w:t>وأبرز</w:t>
      </w:r>
      <w:r w:rsidRPr="00DE1763">
        <w:rPr>
          <w:rFonts w:asciiTheme="majorBidi" w:hAnsiTheme="majorBidi" w:cstheme="majorBidi"/>
          <w:sz w:val="24"/>
          <w:szCs w:val="24"/>
          <w:rtl/>
          <w:lang w:bidi="ar-EG"/>
        </w:rPr>
        <w:t xml:space="preserve"> تدخلاتها والتحديات التي تواجه العاملين بالهيئات الدولية في </w:t>
      </w:r>
      <w:r w:rsidR="002F6AFB" w:rsidRPr="00DE1763">
        <w:rPr>
          <w:rFonts w:asciiTheme="majorBidi" w:hAnsiTheme="majorBidi" w:cstheme="majorBidi" w:hint="cs"/>
          <w:sz w:val="24"/>
          <w:szCs w:val="24"/>
          <w:rtl/>
          <w:lang w:bidi="ar-EG"/>
        </w:rPr>
        <w:t>إطار</w:t>
      </w:r>
      <w:r w:rsidRPr="00DE1763">
        <w:rPr>
          <w:rFonts w:asciiTheme="majorBidi" w:hAnsiTheme="majorBidi" w:cstheme="majorBidi"/>
          <w:sz w:val="24"/>
          <w:szCs w:val="24"/>
          <w:rtl/>
          <w:lang w:bidi="ar-EG"/>
        </w:rPr>
        <w:t xml:space="preserve"> عملهم مع الاطفال ثم تناول التوصيات </w:t>
      </w:r>
      <w:r w:rsidR="00F67722" w:rsidRPr="00DE1763">
        <w:rPr>
          <w:rFonts w:asciiTheme="majorBidi" w:hAnsiTheme="majorBidi" w:cstheme="majorBidi" w:hint="cs"/>
          <w:sz w:val="24"/>
          <w:szCs w:val="24"/>
          <w:rtl/>
          <w:lang w:bidi="ar-EG"/>
        </w:rPr>
        <w:t>للحكومة</w:t>
      </w:r>
      <w:r w:rsidRPr="00DE1763">
        <w:rPr>
          <w:rFonts w:asciiTheme="majorBidi" w:hAnsiTheme="majorBidi" w:cstheme="majorBidi"/>
          <w:sz w:val="24"/>
          <w:szCs w:val="24"/>
          <w:rtl/>
          <w:lang w:bidi="ar-EG"/>
        </w:rPr>
        <w:t xml:space="preserve"> والهيئات الدولية لتدخلات </w:t>
      </w:r>
      <w:r w:rsidR="002F6AFB" w:rsidRPr="00DE1763">
        <w:rPr>
          <w:rFonts w:asciiTheme="majorBidi" w:hAnsiTheme="majorBidi" w:cstheme="majorBidi" w:hint="cs"/>
          <w:sz w:val="24"/>
          <w:szCs w:val="24"/>
          <w:rtl/>
          <w:lang w:bidi="ar-EG"/>
        </w:rPr>
        <w:t>أكثر</w:t>
      </w:r>
      <w:r w:rsidRPr="00DE1763">
        <w:rPr>
          <w:rFonts w:asciiTheme="majorBidi" w:hAnsiTheme="majorBidi" w:cstheme="majorBidi"/>
          <w:sz w:val="24"/>
          <w:szCs w:val="24"/>
          <w:rtl/>
          <w:lang w:bidi="ar-EG"/>
        </w:rPr>
        <w:t xml:space="preserve"> فاعلية تتلاشي القصور في انظمة </w:t>
      </w:r>
      <w:r w:rsidR="00F67722" w:rsidRPr="00DE1763">
        <w:rPr>
          <w:rFonts w:asciiTheme="majorBidi" w:hAnsiTheme="majorBidi" w:cstheme="majorBidi" w:hint="cs"/>
          <w:sz w:val="24"/>
          <w:szCs w:val="24"/>
          <w:rtl/>
          <w:lang w:bidi="ar-EG"/>
        </w:rPr>
        <w:t>الحماية.</w:t>
      </w:r>
    </w:p>
    <w:p w14:paraId="13E80EF8" w14:textId="77777777" w:rsidR="00DE1763" w:rsidRDefault="00DE1763" w:rsidP="00DE1763">
      <w:pPr>
        <w:spacing w:after="0" w:line="360" w:lineRule="auto"/>
        <w:jc w:val="both"/>
        <w:rPr>
          <w:rFonts w:asciiTheme="majorBidi" w:hAnsiTheme="majorBidi" w:cstheme="majorBidi"/>
          <w:sz w:val="32"/>
          <w:szCs w:val="32"/>
          <w:rtl/>
          <w:lang w:bidi="ar-EG"/>
        </w:rPr>
      </w:pPr>
    </w:p>
    <w:p w14:paraId="686FE900" w14:textId="51FF1CAA" w:rsidR="001F4909" w:rsidRPr="006668B6" w:rsidRDefault="00EA455C" w:rsidP="006668B6">
      <w:pPr>
        <w:pStyle w:val="ListParagraph"/>
        <w:numPr>
          <w:ilvl w:val="0"/>
          <w:numId w:val="40"/>
        </w:numPr>
        <w:spacing w:after="0" w:line="360" w:lineRule="auto"/>
        <w:jc w:val="both"/>
        <w:rPr>
          <w:rFonts w:asciiTheme="majorBidi" w:hAnsiTheme="majorBidi" w:cstheme="majorBidi"/>
          <w:b/>
          <w:bCs/>
          <w:color w:val="C00000"/>
          <w:sz w:val="28"/>
          <w:szCs w:val="28"/>
          <w:rtl/>
          <w:lang w:bidi="ar-EG"/>
        </w:rPr>
      </w:pPr>
      <w:r w:rsidRPr="006668B6">
        <w:rPr>
          <w:rFonts w:asciiTheme="majorBidi" w:hAnsiTheme="majorBidi" w:cstheme="majorBidi"/>
          <w:b/>
          <w:bCs/>
          <w:color w:val="C00000"/>
          <w:sz w:val="28"/>
          <w:szCs w:val="28"/>
          <w:rtl/>
          <w:lang w:bidi="ar-EG"/>
        </w:rPr>
        <w:t>أهمية البحث</w:t>
      </w:r>
      <w:r w:rsidR="00DE1763" w:rsidRPr="006668B6">
        <w:rPr>
          <w:rFonts w:asciiTheme="majorBidi" w:hAnsiTheme="majorBidi" w:cstheme="majorBidi" w:hint="cs"/>
          <w:b/>
          <w:bCs/>
          <w:color w:val="C00000"/>
          <w:sz w:val="28"/>
          <w:szCs w:val="28"/>
          <w:rtl/>
          <w:lang w:bidi="ar-EG"/>
        </w:rPr>
        <w:t>:</w:t>
      </w:r>
      <w:r w:rsidRPr="006668B6">
        <w:rPr>
          <w:rFonts w:asciiTheme="majorBidi" w:hAnsiTheme="majorBidi" w:cstheme="majorBidi"/>
          <w:b/>
          <w:bCs/>
          <w:color w:val="C00000"/>
          <w:sz w:val="28"/>
          <w:szCs w:val="28"/>
          <w:rtl/>
          <w:lang w:bidi="ar-EG"/>
        </w:rPr>
        <w:t xml:space="preserve"> </w:t>
      </w:r>
    </w:p>
    <w:p w14:paraId="5DA71865" w14:textId="77777777" w:rsidR="001F4909" w:rsidRPr="00AB40E4" w:rsidRDefault="001F4909" w:rsidP="00E236E1">
      <w:pPr>
        <w:pStyle w:val="NoSpacing"/>
        <w:jc w:val="both"/>
        <w:rPr>
          <w:rFonts w:asciiTheme="majorBidi" w:hAnsiTheme="majorBidi" w:cstheme="majorBidi"/>
          <w:b/>
          <w:bCs/>
          <w:sz w:val="28"/>
          <w:szCs w:val="28"/>
          <w:u w:val="single"/>
          <w:rtl/>
          <w:lang w:bidi="ar-EG"/>
        </w:rPr>
      </w:pPr>
    </w:p>
    <w:p w14:paraId="6E5FC2EA" w14:textId="1F5EA38F" w:rsidR="001F4909" w:rsidRPr="00F67722" w:rsidRDefault="005D0653" w:rsidP="00E236E1">
      <w:pPr>
        <w:pStyle w:val="NoSpacing"/>
        <w:jc w:val="both"/>
        <w:rPr>
          <w:rFonts w:asciiTheme="majorBidi" w:hAnsiTheme="majorBidi" w:cstheme="majorBidi"/>
          <w:b/>
          <w:bCs/>
          <w:color w:val="C00000"/>
          <w:sz w:val="28"/>
          <w:szCs w:val="28"/>
          <w:u w:val="single"/>
          <w:rtl/>
          <w:lang w:bidi="ar-EG"/>
        </w:rPr>
      </w:pPr>
      <w:r w:rsidRPr="005D0653">
        <w:rPr>
          <w:rFonts w:asciiTheme="majorBidi" w:hAnsiTheme="majorBidi" w:cstheme="majorBidi" w:hint="cs"/>
          <w:b/>
          <w:bCs/>
          <w:color w:val="C00000"/>
          <w:sz w:val="28"/>
          <w:szCs w:val="28"/>
          <w:rtl/>
          <w:lang w:bidi="ar-EG"/>
        </w:rPr>
        <w:t xml:space="preserve">    </w:t>
      </w:r>
      <w:r>
        <w:rPr>
          <w:rFonts w:asciiTheme="majorBidi" w:hAnsiTheme="majorBidi" w:cstheme="majorBidi" w:hint="cs"/>
          <w:b/>
          <w:bCs/>
          <w:color w:val="C00000"/>
          <w:sz w:val="28"/>
          <w:szCs w:val="28"/>
          <w:u w:val="single"/>
          <w:rtl/>
          <w:lang w:bidi="ar-EG"/>
        </w:rPr>
        <w:t xml:space="preserve"> </w:t>
      </w:r>
      <w:r w:rsidR="00BF0551" w:rsidRPr="00F67722">
        <w:rPr>
          <w:rFonts w:asciiTheme="majorBidi" w:hAnsiTheme="majorBidi" w:cstheme="majorBidi"/>
          <w:b/>
          <w:bCs/>
          <w:color w:val="C00000"/>
          <w:sz w:val="28"/>
          <w:szCs w:val="28"/>
          <w:u w:val="single"/>
          <w:rtl/>
          <w:lang w:bidi="ar-EG"/>
        </w:rPr>
        <w:t xml:space="preserve">اهمية البحث </w:t>
      </w:r>
      <w:r w:rsidR="00F67722" w:rsidRPr="00F67722">
        <w:rPr>
          <w:rFonts w:asciiTheme="majorBidi" w:hAnsiTheme="majorBidi" w:cstheme="majorBidi" w:hint="cs"/>
          <w:b/>
          <w:bCs/>
          <w:color w:val="C00000"/>
          <w:sz w:val="28"/>
          <w:szCs w:val="28"/>
          <w:u w:val="single"/>
          <w:rtl/>
          <w:lang w:bidi="ar-EG"/>
        </w:rPr>
        <w:t>النظرية</w:t>
      </w:r>
      <w:r>
        <w:rPr>
          <w:rFonts w:asciiTheme="majorBidi" w:hAnsiTheme="majorBidi" w:cstheme="majorBidi" w:hint="cs"/>
          <w:b/>
          <w:bCs/>
          <w:color w:val="C00000"/>
          <w:sz w:val="28"/>
          <w:szCs w:val="28"/>
          <w:u w:val="single"/>
          <w:rtl/>
          <w:lang w:bidi="ar-EG"/>
        </w:rPr>
        <w:t xml:space="preserve"> </w:t>
      </w:r>
      <w:r w:rsidR="00F67722" w:rsidRPr="00F67722">
        <w:rPr>
          <w:rFonts w:asciiTheme="majorBidi" w:hAnsiTheme="majorBidi" w:cstheme="majorBidi" w:hint="cs"/>
          <w:b/>
          <w:bCs/>
          <w:color w:val="C00000"/>
          <w:sz w:val="28"/>
          <w:szCs w:val="28"/>
          <w:u w:val="single"/>
          <w:rtl/>
          <w:lang w:bidi="ar-EG"/>
        </w:rPr>
        <w:t>:</w:t>
      </w:r>
    </w:p>
    <w:p w14:paraId="0CAB8923" w14:textId="77777777" w:rsidR="00F60CBE" w:rsidRPr="00DE1763" w:rsidRDefault="00F60CBE" w:rsidP="00E236E1">
      <w:pPr>
        <w:pStyle w:val="NoSpacing"/>
        <w:jc w:val="both"/>
        <w:rPr>
          <w:rFonts w:asciiTheme="majorBidi" w:hAnsiTheme="majorBidi" w:cstheme="majorBidi"/>
          <w:b/>
          <w:bCs/>
          <w:sz w:val="24"/>
          <w:szCs w:val="24"/>
          <w:u w:val="single"/>
          <w:rtl/>
          <w:lang w:bidi="ar-EG"/>
        </w:rPr>
      </w:pPr>
    </w:p>
    <w:p w14:paraId="718CF93F" w14:textId="1B74AE41" w:rsidR="00BF0551" w:rsidRPr="00DE1763" w:rsidRDefault="00BF0551" w:rsidP="00F60CBE">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تأتي الاهمية </w:t>
      </w:r>
      <w:r w:rsidR="00F67722" w:rsidRPr="00DE1763">
        <w:rPr>
          <w:rFonts w:asciiTheme="majorBidi" w:hAnsiTheme="majorBidi" w:cstheme="majorBidi" w:hint="cs"/>
          <w:sz w:val="24"/>
          <w:szCs w:val="24"/>
          <w:rtl/>
          <w:lang w:bidi="ar-EG"/>
        </w:rPr>
        <w:t>النظرية</w:t>
      </w:r>
      <w:r w:rsidRPr="00DE1763">
        <w:rPr>
          <w:rFonts w:asciiTheme="majorBidi" w:hAnsiTheme="majorBidi" w:cstheme="majorBidi"/>
          <w:sz w:val="24"/>
          <w:szCs w:val="24"/>
          <w:rtl/>
          <w:lang w:bidi="ar-EG"/>
        </w:rPr>
        <w:t xml:space="preserve"> للبحث من أهمية وحساسية موضوع اللاجئين ووضع الاطفال الغير مصطحبين بذويهم في مصر </w:t>
      </w:r>
      <w:r w:rsidR="00F67722" w:rsidRPr="00DE1763">
        <w:rPr>
          <w:rFonts w:asciiTheme="majorBidi" w:hAnsiTheme="majorBidi" w:cstheme="majorBidi" w:hint="cs"/>
          <w:sz w:val="24"/>
          <w:szCs w:val="24"/>
          <w:rtl/>
          <w:lang w:bidi="ar-EG"/>
        </w:rPr>
        <w:t>ومسارات</w:t>
      </w:r>
      <w:r w:rsidR="00E9543F" w:rsidRPr="00DE1763">
        <w:rPr>
          <w:rFonts w:asciiTheme="majorBidi" w:hAnsiTheme="majorBidi" w:cstheme="majorBidi"/>
          <w:sz w:val="24"/>
          <w:szCs w:val="24"/>
          <w:rtl/>
          <w:lang w:bidi="ar-EG"/>
        </w:rPr>
        <w:t xml:space="preserve"> واسباب هجرتهم وجنسياتهم وأماكن تواجدهم في مصر وظروفهم المعيشية </w:t>
      </w:r>
      <w:r w:rsidRPr="00DE1763">
        <w:rPr>
          <w:rFonts w:asciiTheme="majorBidi" w:hAnsiTheme="majorBidi" w:cstheme="majorBidi"/>
          <w:sz w:val="24"/>
          <w:szCs w:val="24"/>
          <w:rtl/>
          <w:lang w:bidi="ar-EG"/>
        </w:rPr>
        <w:t xml:space="preserve">والتركيز </w:t>
      </w:r>
      <w:r w:rsidR="00F67722"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مشاكل الحماية التي يواجهونها </w:t>
      </w:r>
      <w:r w:rsidR="00F67722" w:rsidRPr="00DE1763">
        <w:rPr>
          <w:rFonts w:asciiTheme="majorBidi" w:hAnsiTheme="majorBidi" w:cstheme="majorBidi" w:hint="cs"/>
          <w:sz w:val="24"/>
          <w:szCs w:val="24"/>
          <w:rtl/>
          <w:lang w:bidi="ar-EG"/>
        </w:rPr>
        <w:t>واسهامات</w:t>
      </w:r>
      <w:r w:rsidRPr="00DE1763">
        <w:rPr>
          <w:rFonts w:asciiTheme="majorBidi" w:hAnsiTheme="majorBidi" w:cstheme="majorBidi"/>
          <w:sz w:val="24"/>
          <w:szCs w:val="24"/>
          <w:rtl/>
          <w:lang w:bidi="ar-EG"/>
        </w:rPr>
        <w:t xml:space="preserve"> وتدخلات الهيئات الدولية في هذا الشأن.</w:t>
      </w:r>
    </w:p>
    <w:p w14:paraId="36BEE092" w14:textId="4BFFBBF4" w:rsidR="00BF0551" w:rsidRPr="00F67722" w:rsidRDefault="00BF0551" w:rsidP="00E236E1">
      <w:pPr>
        <w:pStyle w:val="NoSpacing"/>
        <w:jc w:val="both"/>
        <w:rPr>
          <w:rFonts w:asciiTheme="majorBidi" w:hAnsiTheme="majorBidi" w:cstheme="majorBidi"/>
          <w:b/>
          <w:bCs/>
          <w:sz w:val="32"/>
          <w:szCs w:val="32"/>
          <w:u w:val="single"/>
          <w:rtl/>
          <w:lang w:bidi="ar-EG"/>
        </w:rPr>
      </w:pPr>
    </w:p>
    <w:p w14:paraId="529D1AE1" w14:textId="41AEE7B2" w:rsidR="00F60CBE" w:rsidRPr="00F67722" w:rsidRDefault="00BF0551" w:rsidP="00F60CBE">
      <w:pPr>
        <w:pStyle w:val="NoSpacing"/>
        <w:jc w:val="both"/>
        <w:rPr>
          <w:rFonts w:asciiTheme="majorBidi" w:hAnsiTheme="majorBidi" w:cstheme="majorBidi"/>
          <w:b/>
          <w:bCs/>
          <w:color w:val="C00000"/>
          <w:sz w:val="28"/>
          <w:szCs w:val="28"/>
          <w:u w:val="single"/>
          <w:rtl/>
          <w:lang w:bidi="ar-EG"/>
        </w:rPr>
      </w:pPr>
      <w:r w:rsidRPr="00F67722">
        <w:rPr>
          <w:rFonts w:asciiTheme="majorBidi" w:hAnsiTheme="majorBidi" w:cstheme="majorBidi"/>
          <w:b/>
          <w:bCs/>
          <w:color w:val="C00000"/>
          <w:sz w:val="28"/>
          <w:szCs w:val="28"/>
          <w:u w:val="single"/>
          <w:rtl/>
          <w:lang w:bidi="ar-EG"/>
        </w:rPr>
        <w:t>اما عن اهمية البحث التطبيقية:</w:t>
      </w:r>
    </w:p>
    <w:p w14:paraId="6DFB8056" w14:textId="77777777" w:rsidR="00F60CBE" w:rsidRPr="00AB40E4" w:rsidRDefault="00F60CBE" w:rsidP="00F60CBE">
      <w:pPr>
        <w:pStyle w:val="NoSpacing"/>
        <w:jc w:val="both"/>
        <w:rPr>
          <w:rFonts w:asciiTheme="majorBidi" w:hAnsiTheme="majorBidi" w:cstheme="majorBidi"/>
          <w:b/>
          <w:bCs/>
          <w:sz w:val="28"/>
          <w:szCs w:val="28"/>
          <w:u w:val="single"/>
          <w:rtl/>
          <w:lang w:bidi="ar-EG"/>
        </w:rPr>
      </w:pPr>
    </w:p>
    <w:p w14:paraId="0F33D05A" w14:textId="792E7160" w:rsidR="00BF0551" w:rsidRPr="00DE1763" w:rsidRDefault="00BF0551" w:rsidP="00F60CBE">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فهي التوصيات التي جاء بها البحث للهيئات الدولية والحكومة التي من شأنها ان تحسن حياة الاطف</w:t>
      </w:r>
      <w:r w:rsidR="00E9543F" w:rsidRPr="00DE1763">
        <w:rPr>
          <w:rFonts w:asciiTheme="majorBidi" w:hAnsiTheme="majorBidi" w:cstheme="majorBidi"/>
          <w:sz w:val="24"/>
          <w:szCs w:val="24"/>
          <w:rtl/>
          <w:lang w:bidi="ar-EG"/>
        </w:rPr>
        <w:t>ال الغير مصطحبين بذويهم وكيفية التدخل لمعالجة القصور في الانظمة التي تهدف لحماية الاطفال اللاجئين بقدر المستطاع.</w:t>
      </w:r>
    </w:p>
    <w:p w14:paraId="2330F602" w14:textId="77777777" w:rsidR="001F4909" w:rsidRPr="00AB40E4" w:rsidRDefault="001F4909" w:rsidP="00E236E1">
      <w:pPr>
        <w:pStyle w:val="NoSpacing"/>
        <w:jc w:val="both"/>
        <w:rPr>
          <w:rFonts w:asciiTheme="majorBidi" w:hAnsiTheme="majorBidi" w:cstheme="majorBidi"/>
          <w:b/>
          <w:bCs/>
          <w:sz w:val="28"/>
          <w:szCs w:val="28"/>
          <w:u w:val="single"/>
          <w:rtl/>
          <w:lang w:bidi="ar-EG"/>
        </w:rPr>
      </w:pPr>
    </w:p>
    <w:p w14:paraId="2C5D752C" w14:textId="77777777" w:rsidR="00CA4148" w:rsidRPr="00AB40E4" w:rsidRDefault="00CA4148" w:rsidP="00CA4148">
      <w:pPr>
        <w:pStyle w:val="NoSpacing"/>
        <w:ind w:left="360"/>
        <w:jc w:val="both"/>
        <w:rPr>
          <w:rFonts w:asciiTheme="majorBidi" w:hAnsiTheme="majorBidi" w:cstheme="majorBidi"/>
          <w:b/>
          <w:bCs/>
          <w:sz w:val="28"/>
          <w:szCs w:val="28"/>
          <w:rtl/>
          <w:lang w:bidi="ar-EG"/>
        </w:rPr>
      </w:pPr>
    </w:p>
    <w:p w14:paraId="18CCB72C" w14:textId="5AC58AE7" w:rsidR="00EA455C" w:rsidRDefault="00F67722" w:rsidP="006668B6">
      <w:pPr>
        <w:pStyle w:val="NoSpacing"/>
        <w:numPr>
          <w:ilvl w:val="0"/>
          <w:numId w:val="40"/>
        </w:numPr>
        <w:rPr>
          <w:rFonts w:asciiTheme="majorBidi" w:hAnsiTheme="majorBidi" w:cstheme="majorBidi"/>
          <w:b/>
          <w:bCs/>
          <w:color w:val="C00000"/>
          <w:sz w:val="28"/>
          <w:szCs w:val="28"/>
          <w:u w:val="single"/>
          <w:lang w:bidi="ar-EG"/>
        </w:rPr>
      </w:pPr>
      <w:r w:rsidRPr="00F67722">
        <w:rPr>
          <w:rFonts w:asciiTheme="majorBidi" w:hAnsiTheme="majorBidi" w:cstheme="majorBidi" w:hint="cs"/>
          <w:b/>
          <w:bCs/>
          <w:color w:val="C00000"/>
          <w:sz w:val="28"/>
          <w:szCs w:val="28"/>
          <w:u w:val="single"/>
          <w:rtl/>
          <w:lang w:bidi="ar-EG"/>
        </w:rPr>
        <w:t>تساؤلات الدراسة</w:t>
      </w:r>
    </w:p>
    <w:p w14:paraId="676E9CAD" w14:textId="77777777" w:rsidR="00F67722" w:rsidRPr="00F67722" w:rsidRDefault="00F67722" w:rsidP="00F67722">
      <w:pPr>
        <w:pStyle w:val="NoSpacing"/>
        <w:ind w:left="720"/>
        <w:rPr>
          <w:rFonts w:asciiTheme="majorBidi" w:hAnsiTheme="majorBidi" w:cstheme="majorBidi"/>
          <w:b/>
          <w:bCs/>
          <w:color w:val="C00000"/>
          <w:sz w:val="28"/>
          <w:szCs w:val="28"/>
          <w:u w:val="single"/>
          <w:rtl/>
          <w:lang w:bidi="ar-EG"/>
        </w:rPr>
      </w:pPr>
    </w:p>
    <w:p w14:paraId="285A60E7" w14:textId="0FEB8E7A" w:rsidR="001F4909" w:rsidRPr="00DE1763" w:rsidRDefault="00CA4148" w:rsidP="00E236E1">
      <w:pPr>
        <w:pStyle w:val="NoSpacing"/>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    تتلخص </w:t>
      </w:r>
      <w:r w:rsidR="00F67722" w:rsidRPr="00DE1763">
        <w:rPr>
          <w:rFonts w:asciiTheme="majorBidi" w:hAnsiTheme="majorBidi" w:cstheme="majorBidi" w:hint="cs"/>
          <w:sz w:val="24"/>
          <w:szCs w:val="24"/>
          <w:rtl/>
          <w:lang w:bidi="ar-EG"/>
        </w:rPr>
        <w:t>التساؤلات</w:t>
      </w:r>
      <w:r w:rsidRPr="00DE1763">
        <w:rPr>
          <w:rFonts w:asciiTheme="majorBidi" w:hAnsiTheme="majorBidi" w:cstheme="majorBidi"/>
          <w:sz w:val="24"/>
          <w:szCs w:val="24"/>
          <w:rtl/>
          <w:lang w:bidi="ar-EG"/>
        </w:rPr>
        <w:t xml:space="preserve"> البحثية فيما </w:t>
      </w:r>
      <w:r w:rsidR="00F67722" w:rsidRPr="00DE1763">
        <w:rPr>
          <w:rFonts w:asciiTheme="majorBidi" w:hAnsiTheme="majorBidi" w:cstheme="majorBidi" w:hint="cs"/>
          <w:sz w:val="24"/>
          <w:szCs w:val="24"/>
          <w:rtl/>
          <w:lang w:bidi="ar-EG"/>
        </w:rPr>
        <w:t>يلي:</w:t>
      </w:r>
    </w:p>
    <w:p w14:paraId="129B827E" w14:textId="77777777" w:rsidR="00F67722" w:rsidRPr="00F67722" w:rsidRDefault="00F67722" w:rsidP="00E236E1">
      <w:pPr>
        <w:pStyle w:val="NoSpacing"/>
        <w:jc w:val="both"/>
        <w:rPr>
          <w:rFonts w:asciiTheme="majorBidi" w:hAnsiTheme="majorBidi" w:cstheme="majorBidi"/>
          <w:sz w:val="28"/>
          <w:szCs w:val="28"/>
          <w:rtl/>
          <w:lang w:bidi="ar-EG"/>
        </w:rPr>
      </w:pPr>
    </w:p>
    <w:p w14:paraId="59CF0D99" w14:textId="10F0D74D" w:rsidR="00CA4148" w:rsidRPr="00DE1763" w:rsidRDefault="00CA4148" w:rsidP="00CA4148">
      <w:pPr>
        <w:pStyle w:val="NoSpacing"/>
        <w:numPr>
          <w:ilvl w:val="0"/>
          <w:numId w:val="34"/>
        </w:numPr>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ماهي </w:t>
      </w:r>
      <w:r w:rsidR="00F67722" w:rsidRPr="00DE1763">
        <w:rPr>
          <w:rFonts w:asciiTheme="majorBidi" w:hAnsiTheme="majorBidi" w:cstheme="majorBidi" w:hint="cs"/>
          <w:sz w:val="24"/>
          <w:szCs w:val="24"/>
          <w:rtl/>
          <w:lang w:bidi="ar-EG"/>
        </w:rPr>
        <w:t>أبرز</w:t>
      </w:r>
      <w:r w:rsidRPr="00DE1763">
        <w:rPr>
          <w:rFonts w:asciiTheme="majorBidi" w:hAnsiTheme="majorBidi" w:cstheme="majorBidi"/>
          <w:sz w:val="24"/>
          <w:szCs w:val="24"/>
          <w:rtl/>
          <w:lang w:bidi="ar-EG"/>
        </w:rPr>
        <w:t xml:space="preserve"> مشاكل الحماية التي </w:t>
      </w:r>
      <w:r w:rsidR="00F67722" w:rsidRPr="00DE1763">
        <w:rPr>
          <w:rFonts w:asciiTheme="majorBidi" w:hAnsiTheme="majorBidi" w:cstheme="majorBidi" w:hint="cs"/>
          <w:sz w:val="24"/>
          <w:szCs w:val="24"/>
          <w:rtl/>
          <w:lang w:bidi="ar-EG"/>
        </w:rPr>
        <w:t>يواجها</w:t>
      </w:r>
      <w:r w:rsidRPr="00DE1763">
        <w:rPr>
          <w:rFonts w:asciiTheme="majorBidi" w:hAnsiTheme="majorBidi" w:cstheme="majorBidi"/>
          <w:sz w:val="24"/>
          <w:szCs w:val="24"/>
          <w:rtl/>
          <w:lang w:bidi="ar-EG"/>
        </w:rPr>
        <w:t xml:space="preserve"> الاطفال اللاجئين في </w:t>
      </w:r>
      <w:r w:rsidR="00F67722" w:rsidRPr="00DE1763">
        <w:rPr>
          <w:rFonts w:asciiTheme="majorBidi" w:hAnsiTheme="majorBidi" w:cstheme="majorBidi" w:hint="cs"/>
          <w:sz w:val="24"/>
          <w:szCs w:val="24"/>
          <w:rtl/>
          <w:lang w:bidi="ar-EG"/>
        </w:rPr>
        <w:t>مصر؟</w:t>
      </w:r>
    </w:p>
    <w:p w14:paraId="381B34CA" w14:textId="12CACE90" w:rsidR="00CA4148" w:rsidRPr="00DE1763" w:rsidRDefault="00660E6E" w:rsidP="00660E6E">
      <w:pPr>
        <w:pStyle w:val="NoSpacing"/>
        <w:numPr>
          <w:ilvl w:val="0"/>
          <w:numId w:val="34"/>
        </w:numPr>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ما هي خدمات المقدمة </w:t>
      </w:r>
      <w:r w:rsidR="00F67722" w:rsidRPr="00DE1763">
        <w:rPr>
          <w:rFonts w:asciiTheme="majorBidi" w:hAnsiTheme="majorBidi" w:cstheme="majorBidi" w:hint="cs"/>
          <w:sz w:val="24"/>
          <w:szCs w:val="24"/>
          <w:rtl/>
          <w:lang w:bidi="ar-EG"/>
        </w:rPr>
        <w:t>للأطفال</w:t>
      </w:r>
      <w:r w:rsidRPr="00DE1763">
        <w:rPr>
          <w:rFonts w:asciiTheme="majorBidi" w:hAnsiTheme="majorBidi" w:cstheme="majorBidi"/>
          <w:sz w:val="24"/>
          <w:szCs w:val="24"/>
          <w:rtl/>
          <w:lang w:bidi="ar-EG"/>
        </w:rPr>
        <w:t xml:space="preserve"> من الهيئات </w:t>
      </w:r>
      <w:r w:rsidR="00F67722" w:rsidRPr="00DE1763">
        <w:rPr>
          <w:rFonts w:asciiTheme="majorBidi" w:hAnsiTheme="majorBidi" w:cstheme="majorBidi" w:hint="cs"/>
          <w:sz w:val="24"/>
          <w:szCs w:val="24"/>
          <w:rtl/>
          <w:lang w:bidi="ar-EG"/>
        </w:rPr>
        <w:t>الدولية؟</w:t>
      </w:r>
    </w:p>
    <w:p w14:paraId="32795168" w14:textId="3A5558BD" w:rsidR="00660E6E" w:rsidRPr="00DE1763" w:rsidRDefault="00660E6E" w:rsidP="00660E6E">
      <w:pPr>
        <w:pStyle w:val="NoSpacing"/>
        <w:numPr>
          <w:ilvl w:val="0"/>
          <w:numId w:val="34"/>
        </w:numPr>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ما هي مدة التدخل / البرنامج المقدم </w:t>
      </w:r>
      <w:r w:rsidR="00F67722" w:rsidRPr="00DE1763">
        <w:rPr>
          <w:rFonts w:asciiTheme="majorBidi" w:hAnsiTheme="majorBidi" w:cstheme="majorBidi" w:hint="cs"/>
          <w:sz w:val="24"/>
          <w:szCs w:val="24"/>
          <w:rtl/>
          <w:lang w:bidi="ar-EG"/>
        </w:rPr>
        <w:t>للطفل؟</w:t>
      </w:r>
    </w:p>
    <w:p w14:paraId="680DC9EB" w14:textId="48894BC8" w:rsidR="00660E6E" w:rsidRPr="00DE1763" w:rsidRDefault="00660E6E" w:rsidP="00660E6E">
      <w:pPr>
        <w:pStyle w:val="NoSpacing"/>
        <w:numPr>
          <w:ilvl w:val="0"/>
          <w:numId w:val="34"/>
        </w:numPr>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ما هو تأثير الخدمات المقدمة في الحد من مشاكل الحماية </w:t>
      </w:r>
      <w:r w:rsidR="00F67722"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w:t>
      </w:r>
      <w:r w:rsidR="00F67722" w:rsidRPr="00DE1763">
        <w:rPr>
          <w:rFonts w:asciiTheme="majorBidi" w:hAnsiTheme="majorBidi" w:cstheme="majorBidi" w:hint="cs"/>
          <w:sz w:val="24"/>
          <w:szCs w:val="24"/>
          <w:rtl/>
          <w:lang w:bidi="ar-EG"/>
        </w:rPr>
        <w:t>الاطفال؟</w:t>
      </w:r>
    </w:p>
    <w:p w14:paraId="04F98BF2" w14:textId="2C6C87E0" w:rsidR="00660E6E" w:rsidRPr="00DE1763" w:rsidRDefault="00660E6E" w:rsidP="00660E6E">
      <w:pPr>
        <w:pStyle w:val="NoSpacing"/>
        <w:numPr>
          <w:ilvl w:val="0"/>
          <w:numId w:val="34"/>
        </w:numPr>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ما هي جهود </w:t>
      </w:r>
      <w:r w:rsidR="00F67722" w:rsidRPr="00DE1763">
        <w:rPr>
          <w:rFonts w:asciiTheme="majorBidi" w:hAnsiTheme="majorBidi" w:cstheme="majorBidi" w:hint="cs"/>
          <w:sz w:val="24"/>
          <w:szCs w:val="24"/>
          <w:rtl/>
          <w:lang w:bidi="ar-EG"/>
        </w:rPr>
        <w:t>الدولة</w:t>
      </w:r>
      <w:r w:rsidRPr="00DE1763">
        <w:rPr>
          <w:rFonts w:asciiTheme="majorBidi" w:hAnsiTheme="majorBidi" w:cstheme="majorBidi"/>
          <w:sz w:val="24"/>
          <w:szCs w:val="24"/>
          <w:rtl/>
          <w:lang w:bidi="ar-EG"/>
        </w:rPr>
        <w:t xml:space="preserve"> في توفير الحماية </w:t>
      </w:r>
      <w:r w:rsidR="00F67722" w:rsidRPr="00DE1763">
        <w:rPr>
          <w:rFonts w:asciiTheme="majorBidi" w:hAnsiTheme="majorBidi" w:cstheme="majorBidi" w:hint="cs"/>
          <w:sz w:val="24"/>
          <w:szCs w:val="24"/>
          <w:rtl/>
          <w:lang w:bidi="ar-EG"/>
        </w:rPr>
        <w:t>للأطفال</w:t>
      </w:r>
      <w:r w:rsidRPr="00DE1763">
        <w:rPr>
          <w:rFonts w:asciiTheme="majorBidi" w:hAnsiTheme="majorBidi" w:cstheme="majorBidi"/>
          <w:sz w:val="24"/>
          <w:szCs w:val="24"/>
          <w:rtl/>
          <w:lang w:bidi="ar-EG"/>
        </w:rPr>
        <w:t xml:space="preserve"> اللاجئين في </w:t>
      </w:r>
      <w:r w:rsidR="00F67722" w:rsidRPr="00DE1763">
        <w:rPr>
          <w:rFonts w:asciiTheme="majorBidi" w:hAnsiTheme="majorBidi" w:cstheme="majorBidi" w:hint="cs"/>
          <w:sz w:val="24"/>
          <w:szCs w:val="24"/>
          <w:rtl/>
          <w:lang w:bidi="ar-EG"/>
        </w:rPr>
        <w:t>مصر؟</w:t>
      </w:r>
    </w:p>
    <w:p w14:paraId="2153A70D" w14:textId="405D708B" w:rsidR="00660E6E" w:rsidRPr="00DE1763" w:rsidRDefault="00660E6E" w:rsidP="00660E6E">
      <w:pPr>
        <w:pStyle w:val="NoSpacing"/>
        <w:numPr>
          <w:ilvl w:val="0"/>
          <w:numId w:val="34"/>
        </w:numPr>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ما هو دور الهيئات </w:t>
      </w:r>
      <w:r w:rsidR="00F67722" w:rsidRPr="00DE1763">
        <w:rPr>
          <w:rFonts w:asciiTheme="majorBidi" w:hAnsiTheme="majorBidi" w:cstheme="majorBidi" w:hint="cs"/>
          <w:sz w:val="24"/>
          <w:szCs w:val="24"/>
          <w:rtl/>
          <w:lang w:bidi="ar-EG"/>
        </w:rPr>
        <w:t>الدولية</w:t>
      </w:r>
      <w:r w:rsidRPr="00DE1763">
        <w:rPr>
          <w:rFonts w:asciiTheme="majorBidi" w:hAnsiTheme="majorBidi" w:cstheme="majorBidi"/>
          <w:sz w:val="24"/>
          <w:szCs w:val="24"/>
          <w:rtl/>
          <w:lang w:bidi="ar-EG"/>
        </w:rPr>
        <w:t xml:space="preserve"> في مساعدة الجهات </w:t>
      </w:r>
      <w:r w:rsidR="00F67722" w:rsidRPr="00DE1763">
        <w:rPr>
          <w:rFonts w:asciiTheme="majorBidi" w:hAnsiTheme="majorBidi" w:cstheme="majorBidi" w:hint="cs"/>
          <w:sz w:val="24"/>
          <w:szCs w:val="24"/>
          <w:rtl/>
          <w:lang w:bidi="ar-EG"/>
        </w:rPr>
        <w:t>الحكومية</w:t>
      </w:r>
      <w:r w:rsidRPr="00DE1763">
        <w:rPr>
          <w:rFonts w:asciiTheme="majorBidi" w:hAnsiTheme="majorBidi" w:cstheme="majorBidi"/>
          <w:sz w:val="24"/>
          <w:szCs w:val="24"/>
          <w:rtl/>
          <w:lang w:bidi="ar-EG"/>
        </w:rPr>
        <w:t xml:space="preserve"> </w:t>
      </w:r>
      <w:r w:rsidR="00F67722"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توفير خدمات الحماية </w:t>
      </w:r>
      <w:r w:rsidR="00F67722" w:rsidRPr="00DE1763">
        <w:rPr>
          <w:rFonts w:asciiTheme="majorBidi" w:hAnsiTheme="majorBidi" w:cstheme="majorBidi" w:hint="cs"/>
          <w:sz w:val="24"/>
          <w:szCs w:val="24"/>
          <w:rtl/>
          <w:lang w:bidi="ar-EG"/>
        </w:rPr>
        <w:t>للأطفال</w:t>
      </w:r>
      <w:r w:rsidRPr="00DE1763">
        <w:rPr>
          <w:rFonts w:asciiTheme="majorBidi" w:hAnsiTheme="majorBidi" w:cstheme="majorBidi"/>
          <w:sz w:val="24"/>
          <w:szCs w:val="24"/>
          <w:rtl/>
          <w:lang w:bidi="ar-EG"/>
        </w:rPr>
        <w:t xml:space="preserve"> </w:t>
      </w:r>
      <w:r w:rsidR="00F67722" w:rsidRPr="00DE1763">
        <w:rPr>
          <w:rFonts w:asciiTheme="majorBidi" w:hAnsiTheme="majorBidi" w:cstheme="majorBidi" w:hint="cs"/>
          <w:sz w:val="24"/>
          <w:szCs w:val="24"/>
          <w:rtl/>
          <w:lang w:bidi="ar-EG"/>
        </w:rPr>
        <w:t>اللاجئين؟</w:t>
      </w:r>
    </w:p>
    <w:p w14:paraId="19CF6EF9" w14:textId="50F9AA0F" w:rsidR="00CA4148" w:rsidRPr="00F67722" w:rsidRDefault="00CA4148" w:rsidP="00E236E1">
      <w:pPr>
        <w:pStyle w:val="NoSpacing"/>
        <w:jc w:val="both"/>
        <w:rPr>
          <w:rFonts w:asciiTheme="majorBidi" w:hAnsiTheme="majorBidi" w:cstheme="majorBidi"/>
          <w:sz w:val="28"/>
          <w:szCs w:val="28"/>
          <w:rtl/>
          <w:lang w:bidi="ar-EG"/>
        </w:rPr>
      </w:pPr>
    </w:p>
    <w:p w14:paraId="2E443DE8" w14:textId="26B282EF" w:rsidR="001F4909" w:rsidRDefault="001F4909" w:rsidP="00E236E1">
      <w:pPr>
        <w:pStyle w:val="NoSpacing"/>
        <w:jc w:val="both"/>
        <w:rPr>
          <w:rFonts w:asciiTheme="majorBidi" w:hAnsiTheme="majorBidi" w:cstheme="majorBidi"/>
          <w:sz w:val="28"/>
          <w:szCs w:val="28"/>
          <w:rtl/>
          <w:lang w:bidi="ar-EG"/>
        </w:rPr>
      </w:pPr>
    </w:p>
    <w:p w14:paraId="391F80E3" w14:textId="30EB67F8" w:rsidR="001F4909" w:rsidRPr="00AB40E4" w:rsidRDefault="001F4909" w:rsidP="00E236E1">
      <w:pPr>
        <w:pStyle w:val="NoSpacing"/>
        <w:jc w:val="both"/>
        <w:rPr>
          <w:rFonts w:asciiTheme="majorBidi" w:hAnsiTheme="majorBidi" w:cstheme="majorBidi"/>
          <w:b/>
          <w:bCs/>
          <w:sz w:val="28"/>
          <w:szCs w:val="28"/>
          <w:u w:val="single"/>
          <w:rtl/>
          <w:lang w:bidi="ar-EG"/>
        </w:rPr>
      </w:pPr>
    </w:p>
    <w:p w14:paraId="3FC3DE77" w14:textId="23633EF5" w:rsidR="00EA455C" w:rsidRPr="00F67722" w:rsidRDefault="0033593F" w:rsidP="006668B6">
      <w:pPr>
        <w:pStyle w:val="NoSpacing"/>
        <w:numPr>
          <w:ilvl w:val="0"/>
          <w:numId w:val="40"/>
        </w:numPr>
        <w:ind w:left="394"/>
        <w:rPr>
          <w:rFonts w:asciiTheme="majorBidi" w:hAnsiTheme="majorBidi" w:cstheme="majorBidi"/>
          <w:b/>
          <w:bCs/>
          <w:color w:val="C00000"/>
          <w:sz w:val="28"/>
          <w:szCs w:val="28"/>
          <w:u w:val="single"/>
          <w:rtl/>
          <w:lang w:bidi="ar-EG"/>
        </w:rPr>
      </w:pPr>
      <w:r>
        <w:rPr>
          <w:rFonts w:asciiTheme="majorBidi" w:hAnsiTheme="majorBidi" w:cstheme="majorBidi" w:hint="cs"/>
          <w:b/>
          <w:bCs/>
          <w:color w:val="C00000"/>
          <w:sz w:val="28"/>
          <w:szCs w:val="28"/>
          <w:u w:val="single"/>
          <w:rtl/>
          <w:lang w:bidi="ar-EG"/>
        </w:rPr>
        <w:lastRenderedPageBreak/>
        <w:t xml:space="preserve"> </w:t>
      </w:r>
      <w:r w:rsidR="005D0653">
        <w:rPr>
          <w:rFonts w:asciiTheme="majorBidi" w:hAnsiTheme="majorBidi" w:cstheme="majorBidi"/>
          <w:b/>
          <w:bCs/>
          <w:color w:val="C00000"/>
          <w:sz w:val="28"/>
          <w:szCs w:val="28"/>
          <w:u w:val="single"/>
          <w:rtl/>
          <w:lang w:bidi="ar-EG"/>
        </w:rPr>
        <w:t xml:space="preserve">حدود البحث </w:t>
      </w:r>
      <w:r w:rsidR="005D0653">
        <w:rPr>
          <w:rFonts w:asciiTheme="majorBidi" w:hAnsiTheme="majorBidi" w:cstheme="majorBidi" w:hint="cs"/>
          <w:b/>
          <w:bCs/>
          <w:color w:val="C00000"/>
          <w:sz w:val="28"/>
          <w:szCs w:val="28"/>
          <w:u w:val="single"/>
          <w:rtl/>
          <w:lang w:bidi="ar-EG"/>
        </w:rPr>
        <w:t>:</w:t>
      </w:r>
    </w:p>
    <w:p w14:paraId="08A044FB" w14:textId="77777777" w:rsidR="001F4909" w:rsidRPr="00AB40E4" w:rsidRDefault="001F4909" w:rsidP="00063EB8">
      <w:pPr>
        <w:pStyle w:val="NoSpacing"/>
        <w:spacing w:line="360" w:lineRule="auto"/>
        <w:jc w:val="both"/>
        <w:rPr>
          <w:rFonts w:asciiTheme="majorBidi" w:hAnsiTheme="majorBidi" w:cstheme="majorBidi"/>
          <w:b/>
          <w:bCs/>
          <w:sz w:val="28"/>
          <w:szCs w:val="28"/>
          <w:u w:val="single"/>
          <w:rtl/>
          <w:lang w:bidi="ar-EG"/>
        </w:rPr>
      </w:pPr>
    </w:p>
    <w:p w14:paraId="174BE206" w14:textId="77777777" w:rsidR="00F67722" w:rsidRDefault="00D92545" w:rsidP="00F67722">
      <w:pPr>
        <w:pStyle w:val="NoSpacing"/>
        <w:spacing w:line="360" w:lineRule="auto"/>
        <w:jc w:val="both"/>
        <w:rPr>
          <w:rFonts w:asciiTheme="majorBidi" w:hAnsiTheme="majorBidi" w:cstheme="majorBidi"/>
          <w:sz w:val="24"/>
          <w:szCs w:val="24"/>
          <w:rtl/>
          <w:lang w:bidi="ar-EG"/>
        </w:rPr>
      </w:pPr>
      <w:r w:rsidRPr="00F67722">
        <w:rPr>
          <w:rFonts w:asciiTheme="majorBidi" w:hAnsiTheme="majorBidi" w:cstheme="majorBidi"/>
          <w:b/>
          <w:bCs/>
          <w:color w:val="C00000"/>
          <w:sz w:val="28"/>
          <w:szCs w:val="28"/>
          <w:u w:val="single"/>
          <w:rtl/>
          <w:lang w:bidi="ar-EG"/>
        </w:rPr>
        <w:t xml:space="preserve">الحدود </w:t>
      </w:r>
      <w:r w:rsidR="00F67722" w:rsidRPr="00F67722">
        <w:rPr>
          <w:rFonts w:asciiTheme="majorBidi" w:hAnsiTheme="majorBidi" w:cstheme="majorBidi" w:hint="cs"/>
          <w:b/>
          <w:bCs/>
          <w:color w:val="C00000"/>
          <w:sz w:val="28"/>
          <w:szCs w:val="28"/>
          <w:u w:val="single"/>
          <w:rtl/>
          <w:lang w:bidi="ar-EG"/>
        </w:rPr>
        <w:t>الزمانية:</w:t>
      </w:r>
      <w:r w:rsidRPr="00AB40E4">
        <w:rPr>
          <w:rFonts w:asciiTheme="majorBidi" w:hAnsiTheme="majorBidi" w:cstheme="majorBidi"/>
          <w:sz w:val="24"/>
          <w:szCs w:val="24"/>
          <w:rtl/>
          <w:lang w:bidi="ar-EG"/>
        </w:rPr>
        <w:t xml:space="preserve"> </w:t>
      </w:r>
    </w:p>
    <w:p w14:paraId="078313B9" w14:textId="1512BF84" w:rsidR="001F4909" w:rsidRPr="00DE1763" w:rsidRDefault="00063EB8" w:rsidP="00F67722">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تركز الدراسة </w:t>
      </w:r>
      <w:r w:rsidR="00F67722"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الفترة الزمنية من عام 2003 لعام 2022 منذ بدأ استخدام مصطلح الاطفال غير المصطحبين بذويهم في مصر </w:t>
      </w:r>
      <w:r w:rsidR="00F67722" w:rsidRPr="00DE1763">
        <w:rPr>
          <w:rFonts w:asciiTheme="majorBidi" w:hAnsiTheme="majorBidi" w:cstheme="majorBidi" w:hint="cs"/>
          <w:sz w:val="24"/>
          <w:szCs w:val="24"/>
          <w:rtl/>
          <w:lang w:bidi="ar-EG"/>
        </w:rPr>
        <w:t>وبدأ</w:t>
      </w:r>
      <w:r w:rsidRPr="00DE1763">
        <w:rPr>
          <w:rFonts w:asciiTheme="majorBidi" w:hAnsiTheme="majorBidi" w:cstheme="majorBidi"/>
          <w:sz w:val="24"/>
          <w:szCs w:val="24"/>
          <w:rtl/>
          <w:lang w:bidi="ar-EG"/>
        </w:rPr>
        <w:t xml:space="preserve"> التقييم </w:t>
      </w:r>
      <w:r w:rsidR="00F67722" w:rsidRPr="00DE1763">
        <w:rPr>
          <w:rFonts w:asciiTheme="majorBidi" w:hAnsiTheme="majorBidi" w:cstheme="majorBidi" w:hint="cs"/>
          <w:sz w:val="24"/>
          <w:szCs w:val="24"/>
          <w:rtl/>
          <w:lang w:bidi="ar-EG"/>
        </w:rPr>
        <w:t>لأوضاعهم</w:t>
      </w:r>
      <w:r w:rsidRPr="00DE1763">
        <w:rPr>
          <w:rFonts w:asciiTheme="majorBidi" w:hAnsiTheme="majorBidi" w:cstheme="majorBidi"/>
          <w:sz w:val="24"/>
          <w:szCs w:val="24"/>
          <w:rtl/>
          <w:lang w:bidi="ar-EG"/>
        </w:rPr>
        <w:t xml:space="preserve"> في مصر من قبل الباحثين </w:t>
      </w:r>
      <w:r w:rsidR="00F67722" w:rsidRPr="00DE1763">
        <w:rPr>
          <w:rFonts w:asciiTheme="majorBidi" w:hAnsiTheme="majorBidi" w:cstheme="majorBidi" w:hint="cs"/>
          <w:sz w:val="24"/>
          <w:szCs w:val="24"/>
          <w:rtl/>
          <w:lang w:bidi="ar-EG"/>
        </w:rPr>
        <w:t>حتى</w:t>
      </w:r>
      <w:r w:rsidRPr="00DE1763">
        <w:rPr>
          <w:rFonts w:asciiTheme="majorBidi" w:hAnsiTheme="majorBidi" w:cstheme="majorBidi"/>
          <w:sz w:val="24"/>
          <w:szCs w:val="24"/>
          <w:rtl/>
          <w:lang w:bidi="ar-EG"/>
        </w:rPr>
        <w:t xml:space="preserve"> وقتنا الحالي.</w:t>
      </w:r>
    </w:p>
    <w:p w14:paraId="4A985F12" w14:textId="77777777" w:rsidR="001F4909" w:rsidRPr="00AB40E4" w:rsidRDefault="001F4909" w:rsidP="00E236E1">
      <w:pPr>
        <w:pStyle w:val="NoSpacing"/>
        <w:jc w:val="both"/>
        <w:rPr>
          <w:rFonts w:asciiTheme="majorBidi" w:hAnsiTheme="majorBidi" w:cstheme="majorBidi"/>
          <w:b/>
          <w:bCs/>
          <w:sz w:val="28"/>
          <w:szCs w:val="28"/>
          <w:u w:val="single"/>
          <w:rtl/>
          <w:lang w:bidi="ar-EG"/>
        </w:rPr>
      </w:pPr>
    </w:p>
    <w:p w14:paraId="6271BA3F" w14:textId="20D1286F" w:rsidR="00F67722" w:rsidRDefault="00063EB8" w:rsidP="00F60CBE">
      <w:pPr>
        <w:pStyle w:val="NoSpacing"/>
        <w:spacing w:line="360" w:lineRule="auto"/>
        <w:jc w:val="both"/>
        <w:rPr>
          <w:rFonts w:asciiTheme="majorBidi" w:hAnsiTheme="majorBidi" w:cstheme="majorBidi"/>
          <w:sz w:val="24"/>
          <w:szCs w:val="24"/>
          <w:rtl/>
          <w:lang w:bidi="ar-EG"/>
        </w:rPr>
      </w:pPr>
      <w:r w:rsidRPr="00F67722">
        <w:rPr>
          <w:rFonts w:asciiTheme="majorBidi" w:hAnsiTheme="majorBidi" w:cstheme="majorBidi"/>
          <w:b/>
          <w:bCs/>
          <w:color w:val="C00000"/>
          <w:sz w:val="28"/>
          <w:szCs w:val="28"/>
          <w:u w:val="single"/>
          <w:rtl/>
          <w:lang w:bidi="ar-EG"/>
        </w:rPr>
        <w:t xml:space="preserve">الحدود </w:t>
      </w:r>
      <w:r w:rsidR="00F67722" w:rsidRPr="00F67722">
        <w:rPr>
          <w:rFonts w:asciiTheme="majorBidi" w:hAnsiTheme="majorBidi" w:cstheme="majorBidi" w:hint="cs"/>
          <w:b/>
          <w:bCs/>
          <w:color w:val="C00000"/>
          <w:sz w:val="28"/>
          <w:szCs w:val="28"/>
          <w:u w:val="single"/>
          <w:rtl/>
          <w:lang w:bidi="ar-EG"/>
        </w:rPr>
        <w:t>المكانية:</w:t>
      </w:r>
      <w:r w:rsidRPr="00AB40E4">
        <w:rPr>
          <w:rFonts w:asciiTheme="majorBidi" w:hAnsiTheme="majorBidi" w:cstheme="majorBidi"/>
          <w:sz w:val="24"/>
          <w:szCs w:val="24"/>
          <w:rtl/>
          <w:lang w:bidi="ar-EG"/>
        </w:rPr>
        <w:t xml:space="preserve"> </w:t>
      </w:r>
    </w:p>
    <w:p w14:paraId="52841E96" w14:textId="1231C932" w:rsidR="001F4909" w:rsidRPr="00DE1763" w:rsidRDefault="00063EB8" w:rsidP="00F60CBE">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هي القاهرة الكبري حيث يتركز معظم الاطفال الغير مصطحبين بذويهم حيث يتركز الاطفال الاريتريين في مناطق أرض </w:t>
      </w:r>
      <w:r w:rsidR="00F67722" w:rsidRPr="00DE1763">
        <w:rPr>
          <w:rFonts w:asciiTheme="majorBidi" w:hAnsiTheme="majorBidi" w:cstheme="majorBidi" w:hint="cs"/>
          <w:sz w:val="24"/>
          <w:szCs w:val="24"/>
          <w:rtl/>
          <w:lang w:bidi="ar-EG"/>
        </w:rPr>
        <w:t>اللوا</w:t>
      </w:r>
      <w:r w:rsidR="00F67722" w:rsidRPr="00DE1763">
        <w:rPr>
          <w:rFonts w:asciiTheme="majorBidi" w:hAnsiTheme="majorBidi" w:cstheme="majorBidi" w:hint="eastAsia"/>
          <w:sz w:val="24"/>
          <w:szCs w:val="24"/>
          <w:rtl/>
          <w:lang w:bidi="ar-EG"/>
        </w:rPr>
        <w:t>ء</w:t>
      </w:r>
      <w:r w:rsidRPr="00DE1763">
        <w:rPr>
          <w:rFonts w:asciiTheme="majorBidi" w:hAnsiTheme="majorBidi" w:cstheme="majorBidi"/>
          <w:sz w:val="24"/>
          <w:szCs w:val="24"/>
          <w:rtl/>
          <w:lang w:bidi="ar-EG"/>
        </w:rPr>
        <w:t xml:space="preserve"> وفيصل </w:t>
      </w:r>
      <w:r w:rsidR="00F67722" w:rsidRPr="00DE1763">
        <w:rPr>
          <w:rFonts w:asciiTheme="majorBidi" w:hAnsiTheme="majorBidi" w:cstheme="majorBidi" w:hint="cs"/>
          <w:sz w:val="24"/>
          <w:szCs w:val="24"/>
          <w:rtl/>
          <w:lang w:bidi="ar-EG"/>
        </w:rPr>
        <w:t>بالجيزة،</w:t>
      </w:r>
      <w:r w:rsidRPr="00DE1763">
        <w:rPr>
          <w:rFonts w:asciiTheme="majorBidi" w:hAnsiTheme="majorBidi" w:cstheme="majorBidi"/>
          <w:sz w:val="24"/>
          <w:szCs w:val="24"/>
          <w:rtl/>
          <w:lang w:bidi="ar-EG"/>
        </w:rPr>
        <w:t xml:space="preserve"> الاطفال السودانيين </w:t>
      </w:r>
      <w:r w:rsidR="00F67722" w:rsidRPr="00DE1763">
        <w:rPr>
          <w:rFonts w:asciiTheme="majorBidi" w:hAnsiTheme="majorBidi" w:cstheme="majorBidi" w:hint="cs"/>
          <w:sz w:val="24"/>
          <w:szCs w:val="24"/>
          <w:rtl/>
          <w:lang w:bidi="ar-EG"/>
        </w:rPr>
        <w:t>بالبراجيل</w:t>
      </w:r>
      <w:r w:rsidRPr="00DE1763">
        <w:rPr>
          <w:rFonts w:asciiTheme="majorBidi" w:hAnsiTheme="majorBidi" w:cstheme="majorBidi"/>
          <w:sz w:val="24"/>
          <w:szCs w:val="24"/>
          <w:rtl/>
          <w:lang w:bidi="ar-EG"/>
        </w:rPr>
        <w:t xml:space="preserve"> وأرض </w:t>
      </w:r>
      <w:r w:rsidR="00F67722" w:rsidRPr="00DE1763">
        <w:rPr>
          <w:rFonts w:asciiTheme="majorBidi" w:hAnsiTheme="majorBidi" w:cstheme="majorBidi" w:hint="cs"/>
          <w:sz w:val="24"/>
          <w:szCs w:val="24"/>
          <w:rtl/>
          <w:lang w:bidi="ar-EG"/>
        </w:rPr>
        <w:t>اللوا</w:t>
      </w:r>
      <w:r w:rsidR="00F67722" w:rsidRPr="00DE1763">
        <w:rPr>
          <w:rFonts w:asciiTheme="majorBidi" w:hAnsiTheme="majorBidi" w:cstheme="majorBidi" w:hint="eastAsia"/>
          <w:sz w:val="24"/>
          <w:szCs w:val="24"/>
          <w:rtl/>
          <w:lang w:bidi="ar-EG"/>
        </w:rPr>
        <w:t>ء</w:t>
      </w:r>
      <w:r w:rsidRPr="00DE1763">
        <w:rPr>
          <w:rFonts w:asciiTheme="majorBidi" w:hAnsiTheme="majorBidi" w:cstheme="majorBidi"/>
          <w:sz w:val="24"/>
          <w:szCs w:val="24"/>
          <w:rtl/>
          <w:lang w:bidi="ar-EG"/>
        </w:rPr>
        <w:t xml:space="preserve"> وعين </w:t>
      </w:r>
      <w:r w:rsidR="00F67722" w:rsidRPr="00DE1763">
        <w:rPr>
          <w:rFonts w:asciiTheme="majorBidi" w:hAnsiTheme="majorBidi" w:cstheme="majorBidi" w:hint="cs"/>
          <w:sz w:val="24"/>
          <w:szCs w:val="24"/>
          <w:rtl/>
          <w:lang w:bidi="ar-EG"/>
        </w:rPr>
        <w:t>شمس،</w:t>
      </w:r>
      <w:r w:rsidRPr="00DE1763">
        <w:rPr>
          <w:rFonts w:asciiTheme="majorBidi" w:hAnsiTheme="majorBidi" w:cstheme="majorBidi"/>
          <w:sz w:val="24"/>
          <w:szCs w:val="24"/>
          <w:rtl/>
          <w:lang w:bidi="ar-EG"/>
        </w:rPr>
        <w:t xml:space="preserve"> الاطفال من جنوب السودان بعين </w:t>
      </w:r>
      <w:r w:rsidR="00932921" w:rsidRPr="00DE1763">
        <w:rPr>
          <w:rFonts w:asciiTheme="majorBidi" w:hAnsiTheme="majorBidi" w:cstheme="majorBidi" w:hint="cs"/>
          <w:sz w:val="24"/>
          <w:szCs w:val="24"/>
          <w:rtl/>
          <w:lang w:bidi="ar-EG"/>
        </w:rPr>
        <w:t>شمس،</w:t>
      </w:r>
      <w:r w:rsidRPr="00DE1763">
        <w:rPr>
          <w:rFonts w:asciiTheme="majorBidi" w:hAnsiTheme="majorBidi" w:cstheme="majorBidi"/>
          <w:sz w:val="24"/>
          <w:szCs w:val="24"/>
          <w:rtl/>
          <w:lang w:bidi="ar-EG"/>
        </w:rPr>
        <w:t xml:space="preserve"> الاطفال الصوماليون بالحي العاشر م</w:t>
      </w:r>
      <w:r w:rsidR="00DE1763">
        <w:rPr>
          <w:rFonts w:asciiTheme="majorBidi" w:hAnsiTheme="majorBidi" w:cstheme="majorBidi"/>
          <w:sz w:val="24"/>
          <w:szCs w:val="24"/>
          <w:rtl/>
          <w:lang w:bidi="ar-EG"/>
        </w:rPr>
        <w:t>دينة نصر والاطفال السوريين با</w:t>
      </w:r>
      <w:r w:rsidRPr="00DE1763">
        <w:rPr>
          <w:rFonts w:asciiTheme="majorBidi" w:hAnsiTheme="majorBidi" w:cstheme="majorBidi"/>
          <w:sz w:val="24"/>
          <w:szCs w:val="24"/>
          <w:rtl/>
          <w:lang w:bidi="ar-EG"/>
        </w:rPr>
        <w:t>لسادس من أكتوبر</w:t>
      </w:r>
      <w:r w:rsidR="00F60CBE" w:rsidRPr="00DE1763">
        <w:rPr>
          <w:rFonts w:asciiTheme="majorBidi" w:hAnsiTheme="majorBidi" w:cstheme="majorBidi"/>
          <w:sz w:val="24"/>
          <w:szCs w:val="24"/>
          <w:rtl/>
          <w:lang w:bidi="ar-EG"/>
        </w:rPr>
        <w:t>.</w:t>
      </w:r>
    </w:p>
    <w:p w14:paraId="60B05F33" w14:textId="6C74DB4D" w:rsidR="00F60CBE" w:rsidRPr="00F67722" w:rsidRDefault="00F60CBE" w:rsidP="00F60CBE">
      <w:pPr>
        <w:pStyle w:val="NoSpacing"/>
        <w:spacing w:line="360" w:lineRule="auto"/>
        <w:jc w:val="both"/>
        <w:rPr>
          <w:rFonts w:asciiTheme="majorBidi" w:hAnsiTheme="majorBidi" w:cstheme="majorBidi"/>
          <w:sz w:val="28"/>
          <w:szCs w:val="28"/>
          <w:rtl/>
          <w:lang w:bidi="ar-EG"/>
        </w:rPr>
      </w:pPr>
    </w:p>
    <w:p w14:paraId="4CF0EE2B" w14:textId="6E6CEE6E" w:rsidR="00F67722" w:rsidRDefault="00F60CBE" w:rsidP="00F60CBE">
      <w:pPr>
        <w:pStyle w:val="NoSpacing"/>
        <w:spacing w:line="360" w:lineRule="auto"/>
        <w:jc w:val="both"/>
        <w:rPr>
          <w:rFonts w:asciiTheme="majorBidi" w:hAnsiTheme="majorBidi" w:cstheme="majorBidi"/>
          <w:sz w:val="24"/>
          <w:szCs w:val="24"/>
          <w:rtl/>
          <w:lang w:bidi="ar-EG"/>
        </w:rPr>
      </w:pPr>
      <w:r w:rsidRPr="00F67722">
        <w:rPr>
          <w:rFonts w:asciiTheme="majorBidi" w:hAnsiTheme="majorBidi" w:cstheme="majorBidi"/>
          <w:b/>
          <w:bCs/>
          <w:color w:val="C00000"/>
          <w:sz w:val="28"/>
          <w:szCs w:val="28"/>
          <w:u w:val="single"/>
          <w:rtl/>
          <w:lang w:bidi="ar-EG"/>
        </w:rPr>
        <w:t xml:space="preserve">الحدود </w:t>
      </w:r>
      <w:r w:rsidR="00932921" w:rsidRPr="00F67722">
        <w:rPr>
          <w:rFonts w:asciiTheme="majorBidi" w:hAnsiTheme="majorBidi" w:cstheme="majorBidi" w:hint="cs"/>
          <w:b/>
          <w:bCs/>
          <w:color w:val="C00000"/>
          <w:sz w:val="28"/>
          <w:szCs w:val="28"/>
          <w:u w:val="single"/>
          <w:rtl/>
          <w:lang w:bidi="ar-EG"/>
        </w:rPr>
        <w:t>الموضوعية:</w:t>
      </w:r>
      <w:r w:rsidRPr="00AB40E4">
        <w:rPr>
          <w:rFonts w:asciiTheme="majorBidi" w:hAnsiTheme="majorBidi" w:cstheme="majorBidi"/>
          <w:sz w:val="24"/>
          <w:szCs w:val="24"/>
          <w:rtl/>
          <w:lang w:bidi="ar-EG"/>
        </w:rPr>
        <w:t xml:space="preserve"> </w:t>
      </w:r>
    </w:p>
    <w:p w14:paraId="5A0E0851" w14:textId="514708BB" w:rsidR="00F60CBE" w:rsidRPr="00DE1763" w:rsidRDefault="00F60CBE" w:rsidP="00F60CBE">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تركز الدراسة </w:t>
      </w:r>
      <w:r w:rsidR="00932921" w:rsidRPr="00DE1763">
        <w:rPr>
          <w:rFonts w:asciiTheme="majorBidi" w:hAnsiTheme="majorBidi" w:cstheme="majorBidi" w:hint="cs"/>
          <w:sz w:val="24"/>
          <w:szCs w:val="24"/>
          <w:rtl/>
          <w:lang w:bidi="ar-EG"/>
        </w:rPr>
        <w:t>على</w:t>
      </w:r>
      <w:r w:rsidRPr="00DE1763">
        <w:rPr>
          <w:rFonts w:asciiTheme="majorBidi" w:hAnsiTheme="majorBidi" w:cstheme="majorBidi"/>
          <w:sz w:val="24"/>
          <w:szCs w:val="24"/>
          <w:rtl/>
          <w:lang w:bidi="ar-EG"/>
        </w:rPr>
        <w:t xml:space="preserve"> مشاكل الحماية التي يتعرض لها الاطفال اللاجئين غير المصطحبين بذويهم ودور الهيئات وتدخلاتها واوجه القصور والاطر القانونية الحاكمة وكيفية معالجة اوجه القصور.</w:t>
      </w:r>
    </w:p>
    <w:p w14:paraId="319653A8" w14:textId="77777777" w:rsidR="001F4909" w:rsidRPr="00932921" w:rsidRDefault="001F4909" w:rsidP="00E236E1">
      <w:pPr>
        <w:pStyle w:val="NoSpacing"/>
        <w:jc w:val="both"/>
        <w:rPr>
          <w:rFonts w:asciiTheme="majorBidi" w:hAnsiTheme="majorBidi" w:cstheme="majorBidi"/>
          <w:sz w:val="28"/>
          <w:szCs w:val="28"/>
          <w:rtl/>
          <w:lang w:bidi="ar-EG"/>
        </w:rPr>
      </w:pPr>
    </w:p>
    <w:p w14:paraId="4FF89D80" w14:textId="6EFC2F49" w:rsidR="00FB796C" w:rsidRPr="00AB40E4" w:rsidRDefault="00FB796C" w:rsidP="0033593F">
      <w:pPr>
        <w:pStyle w:val="NoSpacing"/>
        <w:jc w:val="both"/>
        <w:rPr>
          <w:rFonts w:asciiTheme="majorBidi" w:hAnsiTheme="majorBidi" w:cstheme="majorBidi"/>
          <w:b/>
          <w:bCs/>
          <w:sz w:val="28"/>
          <w:szCs w:val="28"/>
          <w:u w:val="single"/>
          <w:lang w:bidi="ar-EG"/>
        </w:rPr>
      </w:pPr>
    </w:p>
    <w:p w14:paraId="321D4C39" w14:textId="3913D277" w:rsidR="00836FF7" w:rsidRPr="0033593F" w:rsidRDefault="0033593F" w:rsidP="006668B6">
      <w:pPr>
        <w:pStyle w:val="NoSpacing"/>
        <w:numPr>
          <w:ilvl w:val="0"/>
          <w:numId w:val="40"/>
        </w:numPr>
        <w:jc w:val="both"/>
        <w:rPr>
          <w:rFonts w:asciiTheme="majorBidi" w:hAnsiTheme="majorBidi" w:cstheme="majorBidi"/>
          <w:color w:val="C00000"/>
          <w:sz w:val="32"/>
          <w:szCs w:val="32"/>
          <w:lang w:bidi="ar-EG"/>
        </w:rPr>
      </w:pPr>
      <w:r>
        <w:rPr>
          <w:rFonts w:asciiTheme="majorBidi" w:hAnsiTheme="majorBidi" w:cstheme="majorBidi" w:hint="cs"/>
          <w:b/>
          <w:bCs/>
          <w:color w:val="C00000"/>
          <w:sz w:val="28"/>
          <w:szCs w:val="28"/>
          <w:u w:val="single"/>
          <w:rtl/>
          <w:lang w:bidi="ar-EG"/>
        </w:rPr>
        <w:t xml:space="preserve">الدراسات السابقة : </w:t>
      </w:r>
    </w:p>
    <w:p w14:paraId="487DEDFB" w14:textId="77777777" w:rsidR="0033593F" w:rsidRPr="00932921" w:rsidRDefault="0033593F" w:rsidP="0033593F">
      <w:pPr>
        <w:pStyle w:val="NoSpacing"/>
        <w:ind w:left="360"/>
        <w:jc w:val="both"/>
        <w:rPr>
          <w:rFonts w:asciiTheme="majorBidi" w:hAnsiTheme="majorBidi" w:cstheme="majorBidi"/>
          <w:color w:val="C00000"/>
          <w:sz w:val="32"/>
          <w:szCs w:val="32"/>
          <w:rtl/>
          <w:lang w:bidi="ar-EG"/>
        </w:rPr>
      </w:pPr>
    </w:p>
    <w:p w14:paraId="32A2BDB0" w14:textId="792EE6CC" w:rsidR="00433C48" w:rsidRPr="00DE1763" w:rsidRDefault="00433C48"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(1997) </w:t>
      </w:r>
      <w:r w:rsidRPr="00DE1763">
        <w:rPr>
          <w:rFonts w:asciiTheme="majorBidi" w:hAnsiTheme="majorBidi" w:cstheme="majorBidi"/>
          <w:sz w:val="24"/>
          <w:szCs w:val="24"/>
          <w:lang w:bidi="ar-EG"/>
        </w:rPr>
        <w:t>Cesc- Halkeck</w:t>
      </w:r>
      <w:r w:rsidRPr="00DE1763">
        <w:rPr>
          <w:rFonts w:asciiTheme="majorBidi" w:hAnsiTheme="majorBidi" w:cstheme="majorBidi"/>
          <w:sz w:val="24"/>
          <w:szCs w:val="24"/>
          <w:rtl/>
          <w:lang w:bidi="ar-EG"/>
        </w:rPr>
        <w:t xml:space="preserve">: توصلت هذه الدراسة إلى توفير أساس وتسهيل تطوير الاستراتيجيات والبرامج استناداً إلى تجارب الحياة الفعلية لأسر اللاجئين وإلى الاحتياجات والموارد </w:t>
      </w:r>
      <w:r w:rsidR="00932921" w:rsidRPr="00DE1763">
        <w:rPr>
          <w:rFonts w:asciiTheme="majorBidi" w:hAnsiTheme="majorBidi" w:cstheme="majorBidi" w:hint="cs"/>
          <w:sz w:val="24"/>
          <w:szCs w:val="24"/>
          <w:rtl/>
          <w:lang w:bidi="ar-EG"/>
        </w:rPr>
        <w:t>الأحيائي</w:t>
      </w:r>
      <w:r w:rsidR="00932921" w:rsidRPr="00DE1763">
        <w:rPr>
          <w:rFonts w:asciiTheme="majorBidi" w:hAnsiTheme="majorBidi" w:cstheme="majorBidi" w:hint="eastAsia"/>
          <w:sz w:val="24"/>
          <w:szCs w:val="24"/>
          <w:rtl/>
          <w:lang w:bidi="ar-EG"/>
        </w:rPr>
        <w:t>ة</w:t>
      </w:r>
      <w:r w:rsidRPr="00DE1763">
        <w:rPr>
          <w:rFonts w:asciiTheme="majorBidi" w:hAnsiTheme="majorBidi" w:cstheme="majorBidi"/>
          <w:sz w:val="24"/>
          <w:szCs w:val="24"/>
          <w:rtl/>
          <w:lang w:bidi="ar-EG"/>
        </w:rPr>
        <w:t>، كما أظهرت نتائج الدراسة أن تأثير الحرب والاضطهاد السياسي وهروب اللاجئين وتجربة إعادة التوطين تجمد عدد من عوامل تعزيز الضغوط وتخفيف الضغوط التي تشكل نتيجة صدمة الحرب.</w:t>
      </w:r>
    </w:p>
    <w:p w14:paraId="36650720" w14:textId="77777777" w:rsidR="00005640" w:rsidRPr="00932921" w:rsidRDefault="00005640" w:rsidP="00932921">
      <w:pPr>
        <w:pStyle w:val="NoSpacing"/>
        <w:spacing w:line="360" w:lineRule="auto"/>
        <w:jc w:val="both"/>
        <w:rPr>
          <w:rFonts w:asciiTheme="majorBidi" w:hAnsiTheme="majorBidi" w:cstheme="majorBidi"/>
          <w:sz w:val="28"/>
          <w:szCs w:val="28"/>
          <w:lang w:bidi="ar-EG"/>
        </w:rPr>
      </w:pPr>
    </w:p>
    <w:p w14:paraId="4047AE65" w14:textId="19F743F4"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دراسة إلهام فرماوي (2001): دارت تلك الدراسة حول أهم الخدمات الاجتماعية والصحية المقدمة للاجئين، فقد أشارت الدراسة إلى أن هناك منظمات تقدم الخدمات الاجتماعية والصحية والتعليمية لهذه الفئة، ومن هذه المنظمات والهيئات منظمات ذات صبغة دولية، وتوصلت الدراسة إلى أن قيام هذه المنظمات بتقديم الخدمات الاجتماعية والصحية والتعليمية قد ساهم بقدر كبير في مواجهة المشكلات التي يعاني منها عملائها.</w:t>
      </w:r>
    </w:p>
    <w:p w14:paraId="2015D3CE" w14:textId="77777777" w:rsidR="00005640" w:rsidRPr="00932921" w:rsidRDefault="00005640" w:rsidP="00932921">
      <w:pPr>
        <w:pStyle w:val="ListParagraph"/>
        <w:spacing w:after="0" w:line="360" w:lineRule="auto"/>
        <w:ind w:left="0"/>
        <w:jc w:val="both"/>
        <w:rPr>
          <w:rFonts w:asciiTheme="majorBidi" w:hAnsiTheme="majorBidi" w:cstheme="majorBidi"/>
          <w:sz w:val="32"/>
          <w:szCs w:val="32"/>
          <w:rtl/>
          <w:lang w:bidi="ar-EG"/>
        </w:rPr>
      </w:pPr>
    </w:p>
    <w:p w14:paraId="7785CBB7" w14:textId="515B403A"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عزة علي شحاتة (2008): أشارت الدراسة إلى تحديد المشكلات الاقتصادية والاجتماعية للاجئين بصفة خاصة في القاهرة، وتوصلت الدراسة إلى أن من أهم المشكلات الاقتصادية التي تواجه اللاجئين في القاهرة (عدم إتاحة الفرصة لهم للحصول على عمل، وسبب القيود الصارمة التي يفرضها القانون المصري)، وأيضاً كان من أهم المشكلات الاجتماعية صعوبة إلحاق أبناء اللاجئين بالمدارس الحكومية المصرية، لا يحقق للاجئين الحصول على الخدمات الصحية سوى على </w:t>
      </w:r>
      <w:r w:rsidRPr="00DE1763">
        <w:rPr>
          <w:rFonts w:asciiTheme="majorBidi" w:hAnsiTheme="majorBidi" w:cstheme="majorBidi"/>
          <w:sz w:val="24"/>
          <w:szCs w:val="24"/>
          <w:rtl/>
          <w:lang w:bidi="ar-EG"/>
        </w:rPr>
        <w:lastRenderedPageBreak/>
        <w:t>الخدمات الصحية التي تدعمها المفوضية السامية لشئون اللاجئين من خلال مشاركتها للمنظمات غير الحكومية، وعدم تمتع اللاجئين بممارسة حق الحصول على مسكن مناسب</w:t>
      </w:r>
      <w:r w:rsidR="00DE1763" w:rsidRPr="00DE1763">
        <w:rPr>
          <w:rFonts w:asciiTheme="majorBidi" w:hAnsiTheme="majorBidi" w:cstheme="majorBidi" w:hint="cs"/>
          <w:sz w:val="24"/>
          <w:szCs w:val="24"/>
          <w:rtl/>
          <w:lang w:bidi="ar-EG"/>
        </w:rPr>
        <w:t>.</w:t>
      </w:r>
    </w:p>
    <w:p w14:paraId="2113716E" w14:textId="77777777" w:rsidR="00005640" w:rsidRPr="00932921" w:rsidRDefault="00005640" w:rsidP="00932921">
      <w:pPr>
        <w:pStyle w:val="ListParagraph"/>
        <w:spacing w:after="0" w:line="360" w:lineRule="auto"/>
        <w:ind w:left="0"/>
        <w:jc w:val="both"/>
        <w:rPr>
          <w:rFonts w:asciiTheme="majorBidi" w:hAnsiTheme="majorBidi" w:cstheme="majorBidi"/>
          <w:sz w:val="32"/>
          <w:szCs w:val="32"/>
          <w:rtl/>
          <w:lang w:bidi="ar-EG"/>
        </w:rPr>
      </w:pPr>
    </w:p>
    <w:p w14:paraId="5BC3E505" w14:textId="417A4F64"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(2009) </w:t>
      </w:r>
      <w:r w:rsidRPr="00DE1763">
        <w:rPr>
          <w:rFonts w:asciiTheme="majorBidi" w:hAnsiTheme="majorBidi" w:cstheme="majorBidi"/>
          <w:sz w:val="24"/>
          <w:szCs w:val="24"/>
          <w:lang w:bidi="ar-EG"/>
        </w:rPr>
        <w:t>Richard Stanford</w:t>
      </w:r>
      <w:r w:rsidRPr="00DE1763">
        <w:rPr>
          <w:rFonts w:asciiTheme="majorBidi" w:hAnsiTheme="majorBidi" w:cstheme="majorBidi"/>
          <w:sz w:val="24"/>
          <w:szCs w:val="24"/>
          <w:rtl/>
          <w:lang w:bidi="ar-EG"/>
        </w:rPr>
        <w:t xml:space="preserve">: دارت هذه الدراسة حول إعداد الطلبة المتخصصين والاجتماعيين لممارسة العمل المهني في المنظمات التي تخدم اللاجئين، وهي منظمات ذات صبغة دولية، وأكدت الدراسة على أهمية الأدوات التي يجب استخدامها مع عملاء هذه المنظمات وأهمها اللقاءات وورش العمل وأكدت على الدور الذي يمكن أن يلعبه الإعداد المهني للطلبة الطبيين والاجتماعيين لتحسين فرص الحصول على الخدمات وتعزيز الاندماج الاجتماعي، وأكدت الدراسة على أهمية الدور المهني خاصة في التخطيط المشترك والتدريب لتقديم خدمات أكثر </w:t>
      </w:r>
      <w:r w:rsidR="00932921" w:rsidRPr="00DE1763">
        <w:rPr>
          <w:rFonts w:asciiTheme="majorBidi" w:hAnsiTheme="majorBidi" w:cstheme="majorBidi" w:hint="cs"/>
          <w:sz w:val="24"/>
          <w:szCs w:val="24"/>
          <w:rtl/>
          <w:lang w:bidi="ar-EG"/>
        </w:rPr>
        <w:t>مرونة.</w:t>
      </w:r>
    </w:p>
    <w:p w14:paraId="759C76BE" w14:textId="77777777" w:rsidR="00005640" w:rsidRPr="00932921" w:rsidRDefault="00005640" w:rsidP="00932921">
      <w:pPr>
        <w:pStyle w:val="ListParagraph"/>
        <w:spacing w:after="0" w:line="360" w:lineRule="auto"/>
        <w:ind w:left="0"/>
        <w:jc w:val="both"/>
        <w:rPr>
          <w:rFonts w:asciiTheme="majorBidi" w:hAnsiTheme="majorBidi" w:cstheme="majorBidi"/>
          <w:sz w:val="32"/>
          <w:szCs w:val="32"/>
          <w:rtl/>
          <w:lang w:bidi="ar-EG"/>
        </w:rPr>
      </w:pPr>
    </w:p>
    <w:p w14:paraId="07685785" w14:textId="20928FBC"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دراسة أحمد فليح الجبور (2010): أشارت الدراسة إلى بيان المركز القانوني للاجئين على مستوى الدولي والوطني، أي أنها ركزت على الاتفاقيات الدولية والقوانين الوطنية الداخلية فيما يختص بمعاملة اللاجئين.</w:t>
      </w:r>
    </w:p>
    <w:p w14:paraId="42310444" w14:textId="77777777" w:rsidR="00005640" w:rsidRPr="00DE1763" w:rsidRDefault="00005640" w:rsidP="00932921">
      <w:pPr>
        <w:pStyle w:val="ListParagraph"/>
        <w:spacing w:after="0" w:line="360" w:lineRule="auto"/>
        <w:ind w:left="0"/>
        <w:jc w:val="both"/>
        <w:rPr>
          <w:rFonts w:asciiTheme="majorBidi" w:hAnsiTheme="majorBidi" w:cstheme="majorBidi"/>
          <w:sz w:val="24"/>
          <w:szCs w:val="24"/>
          <w:rtl/>
          <w:lang w:bidi="ar-EG"/>
        </w:rPr>
      </w:pPr>
    </w:p>
    <w:p w14:paraId="5DC8708B" w14:textId="6F26ED0D"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عمر سلمان صالح (2011): أشارت هذه الدراسة إلى بيان الحماية الدولية للاجئين والالتزامات المتبادلة بين اللاجئين ودولة </w:t>
      </w:r>
      <w:r w:rsidR="00932921" w:rsidRPr="00DE1763">
        <w:rPr>
          <w:rFonts w:asciiTheme="majorBidi" w:hAnsiTheme="majorBidi" w:cstheme="majorBidi" w:hint="cs"/>
          <w:sz w:val="24"/>
          <w:szCs w:val="24"/>
          <w:rtl/>
          <w:lang w:bidi="ar-EG"/>
        </w:rPr>
        <w:t>الملجأ</w:t>
      </w:r>
      <w:r w:rsidRPr="00DE1763">
        <w:rPr>
          <w:rFonts w:asciiTheme="majorBidi" w:hAnsiTheme="majorBidi" w:cstheme="majorBidi"/>
          <w:sz w:val="24"/>
          <w:szCs w:val="24"/>
          <w:rtl/>
          <w:lang w:bidi="ar-EG"/>
        </w:rPr>
        <w:t xml:space="preserve"> معتمداً في ذلك على الاتفاقيات الدولية والإقليمية، وتختلف دراسته عن سابقتها لكونها بينت </w:t>
      </w:r>
      <w:r w:rsidR="00932921" w:rsidRPr="00DE1763">
        <w:rPr>
          <w:rFonts w:asciiTheme="majorBidi" w:hAnsiTheme="majorBidi" w:cstheme="majorBidi" w:hint="cs"/>
          <w:sz w:val="24"/>
          <w:szCs w:val="24"/>
          <w:rtl/>
          <w:lang w:bidi="ar-EG"/>
        </w:rPr>
        <w:t>الأساس.</w:t>
      </w:r>
    </w:p>
    <w:p w14:paraId="1AA90975" w14:textId="77777777" w:rsidR="00005640" w:rsidRPr="00932921" w:rsidRDefault="00005640" w:rsidP="00932921">
      <w:pPr>
        <w:pStyle w:val="ListParagraph"/>
        <w:spacing w:after="0" w:line="360" w:lineRule="auto"/>
        <w:ind w:left="0"/>
        <w:jc w:val="both"/>
        <w:rPr>
          <w:rFonts w:asciiTheme="majorBidi" w:hAnsiTheme="majorBidi" w:cstheme="majorBidi"/>
          <w:sz w:val="32"/>
          <w:szCs w:val="32"/>
          <w:rtl/>
          <w:lang w:bidi="ar-EG"/>
        </w:rPr>
      </w:pPr>
    </w:p>
    <w:p w14:paraId="1DAB0974" w14:textId="3FBB3A2F"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(2011) </w:t>
      </w:r>
      <w:r w:rsidRPr="00DE1763">
        <w:rPr>
          <w:rFonts w:asciiTheme="majorBidi" w:hAnsiTheme="majorBidi" w:cstheme="majorBidi"/>
          <w:sz w:val="24"/>
          <w:szCs w:val="24"/>
          <w:lang w:bidi="ar-EG"/>
        </w:rPr>
        <w:t>Emillia E. Martinez</w:t>
      </w:r>
      <w:r w:rsidRPr="00DE1763">
        <w:rPr>
          <w:rFonts w:asciiTheme="majorBidi" w:hAnsiTheme="majorBidi" w:cstheme="majorBidi"/>
          <w:sz w:val="24"/>
          <w:szCs w:val="24"/>
          <w:rtl/>
          <w:lang w:bidi="ar-EG"/>
        </w:rPr>
        <w:t>: جاءت الدراسة لتؤكد على ضرورة وجود محتوى مهني في عملية الإعداد والتدريب للأخصائيين الاجتماعيين يشمل الأسس والمعارف والمهارات المرتبطة بالقانون والاقتصاد والإدارة ... الخ كأساس لتنمية التعامل بين الأخصائيين الاجتماعيين الممارسين وعملائهم، وأن هذا يدعم دورهم المهني بالمنظمات الدولية التي يمكسون بها.</w:t>
      </w:r>
    </w:p>
    <w:p w14:paraId="68897128" w14:textId="77777777" w:rsidR="00005640" w:rsidRPr="00932921" w:rsidRDefault="00005640" w:rsidP="00932921">
      <w:pPr>
        <w:pStyle w:val="ListParagraph"/>
        <w:spacing w:after="0" w:line="360" w:lineRule="auto"/>
        <w:ind w:left="0"/>
        <w:jc w:val="both"/>
        <w:rPr>
          <w:rFonts w:asciiTheme="majorBidi" w:hAnsiTheme="majorBidi" w:cstheme="majorBidi"/>
          <w:sz w:val="28"/>
          <w:szCs w:val="28"/>
          <w:rtl/>
          <w:lang w:bidi="ar-EG"/>
        </w:rPr>
      </w:pPr>
    </w:p>
    <w:p w14:paraId="49CEF44D" w14:textId="01D09368"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دراسة يزن محمود (2011): لقد تناولت هذه الدراسة أهم المقترحات التي تساهم في</w:t>
      </w:r>
      <w:r w:rsidR="008F5C6D" w:rsidRPr="00DE1763">
        <w:rPr>
          <w:rFonts w:asciiTheme="majorBidi" w:hAnsiTheme="majorBidi" w:cstheme="majorBidi"/>
          <w:sz w:val="24"/>
          <w:szCs w:val="24"/>
          <w:rtl/>
          <w:lang w:bidi="ar-EG"/>
        </w:rPr>
        <w:t xml:space="preserve"> ضرورة نشر </w:t>
      </w:r>
      <w:r w:rsidR="00932921" w:rsidRPr="00DE1763">
        <w:rPr>
          <w:rFonts w:asciiTheme="majorBidi" w:hAnsiTheme="majorBidi" w:cstheme="majorBidi" w:hint="cs"/>
          <w:sz w:val="24"/>
          <w:szCs w:val="24"/>
          <w:rtl/>
          <w:lang w:bidi="ar-EG"/>
        </w:rPr>
        <w:t>الوعي بين</w:t>
      </w:r>
      <w:r w:rsidR="008F5C6D" w:rsidRPr="00DE1763">
        <w:rPr>
          <w:rFonts w:asciiTheme="majorBidi" w:hAnsiTheme="majorBidi" w:cstheme="majorBidi"/>
          <w:sz w:val="24"/>
          <w:szCs w:val="24"/>
          <w:rtl/>
          <w:lang w:bidi="ar-EG"/>
        </w:rPr>
        <w:t xml:space="preserve"> اللاجئين </w:t>
      </w:r>
      <w:r w:rsidRPr="00DE1763">
        <w:rPr>
          <w:rFonts w:asciiTheme="majorBidi" w:hAnsiTheme="majorBidi" w:cstheme="majorBidi"/>
          <w:sz w:val="24"/>
          <w:szCs w:val="24"/>
          <w:rtl/>
          <w:lang w:bidi="ar-EG"/>
        </w:rPr>
        <w:t xml:space="preserve">وتناولت أيضا توفير الاحتياجات الأساسية للاجئين من خلال </w:t>
      </w:r>
      <w:r w:rsidR="008F5C6D" w:rsidRPr="00DE1763">
        <w:rPr>
          <w:rFonts w:asciiTheme="majorBidi" w:hAnsiTheme="majorBidi" w:cstheme="majorBidi"/>
          <w:sz w:val="24"/>
          <w:szCs w:val="24"/>
          <w:rtl/>
          <w:lang w:bidi="ar-EG"/>
        </w:rPr>
        <w:t xml:space="preserve">مطالبة الجهات </w:t>
      </w:r>
      <w:r w:rsidR="00932921" w:rsidRPr="00DE1763">
        <w:rPr>
          <w:rFonts w:asciiTheme="majorBidi" w:hAnsiTheme="majorBidi" w:cstheme="majorBidi" w:hint="cs"/>
          <w:sz w:val="24"/>
          <w:szCs w:val="24"/>
          <w:rtl/>
          <w:lang w:bidi="ar-EG"/>
        </w:rPr>
        <w:t>المختصة،</w:t>
      </w:r>
      <w:r w:rsidRPr="00DE1763">
        <w:rPr>
          <w:rFonts w:asciiTheme="majorBidi" w:hAnsiTheme="majorBidi" w:cstheme="majorBidi"/>
          <w:sz w:val="24"/>
          <w:szCs w:val="24"/>
          <w:rtl/>
          <w:lang w:bidi="ar-EG"/>
        </w:rPr>
        <w:t xml:space="preserve"> وكسب التأييد المحلي والعالمي لقضية اللاجئين و</w:t>
      </w:r>
      <w:r w:rsidR="008F5C6D" w:rsidRPr="00DE1763">
        <w:rPr>
          <w:rFonts w:asciiTheme="majorBidi" w:hAnsiTheme="majorBidi" w:cstheme="majorBidi"/>
          <w:sz w:val="24"/>
          <w:szCs w:val="24"/>
          <w:rtl/>
          <w:lang w:bidi="ar-EG"/>
        </w:rPr>
        <w:t>مطالبة اللاجئين بحقوقهم</w:t>
      </w:r>
      <w:r w:rsidRPr="00DE1763">
        <w:rPr>
          <w:rFonts w:asciiTheme="majorBidi" w:hAnsiTheme="majorBidi" w:cstheme="majorBidi"/>
          <w:sz w:val="24"/>
          <w:szCs w:val="24"/>
          <w:rtl/>
          <w:lang w:bidi="ar-EG"/>
        </w:rPr>
        <w:t xml:space="preserve"> والوقوف على أكثر العوامل التي تساعد ن في تحقيق دفاع فاعل من</w:t>
      </w:r>
      <w:r w:rsidR="008F5C6D" w:rsidRPr="00DE1763">
        <w:rPr>
          <w:rFonts w:asciiTheme="majorBidi" w:hAnsiTheme="majorBidi" w:cstheme="majorBidi"/>
          <w:sz w:val="24"/>
          <w:szCs w:val="24"/>
          <w:rtl/>
          <w:lang w:bidi="ar-EG"/>
        </w:rPr>
        <w:t xml:space="preserve"> قضية</w:t>
      </w:r>
      <w:r w:rsidRPr="00DE1763">
        <w:rPr>
          <w:rFonts w:asciiTheme="majorBidi" w:hAnsiTheme="majorBidi" w:cstheme="majorBidi"/>
          <w:sz w:val="24"/>
          <w:szCs w:val="24"/>
          <w:rtl/>
          <w:lang w:bidi="ar-EG"/>
        </w:rPr>
        <w:t xml:space="preserve"> </w:t>
      </w:r>
      <w:r w:rsidR="00932921" w:rsidRPr="00DE1763">
        <w:rPr>
          <w:rFonts w:asciiTheme="majorBidi" w:hAnsiTheme="majorBidi" w:cstheme="majorBidi" w:hint="cs"/>
          <w:sz w:val="24"/>
          <w:szCs w:val="24"/>
          <w:rtl/>
          <w:lang w:bidi="ar-EG"/>
        </w:rPr>
        <w:t>اللاجئين.</w:t>
      </w:r>
    </w:p>
    <w:p w14:paraId="13C92F56" w14:textId="77777777" w:rsidR="00005640" w:rsidRPr="00932921" w:rsidRDefault="00005640" w:rsidP="00932921">
      <w:pPr>
        <w:pStyle w:val="ListParagraph"/>
        <w:spacing w:after="0" w:line="360" w:lineRule="auto"/>
        <w:ind w:left="0"/>
        <w:jc w:val="both"/>
        <w:rPr>
          <w:rFonts w:asciiTheme="majorBidi" w:hAnsiTheme="majorBidi" w:cstheme="majorBidi"/>
          <w:sz w:val="28"/>
          <w:szCs w:val="28"/>
          <w:rtl/>
          <w:lang w:bidi="ar-EG"/>
        </w:rPr>
      </w:pPr>
    </w:p>
    <w:p w14:paraId="26C17D09" w14:textId="4E030C14"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وليد سليمان (2012): أشارت الدراسة إلى التعرف على المعوقات التي تواجه ممارسة طريقة تنظيم المجتمع في المنظمات الدولية غير الحكومية العاملة في مجال الحماية الدولية للاجئين، وكان من أهم المعوقات المرتبطة بالجوانب الإدارية (قلة عدد العاملين بالمنظمة، عدم وجود دليل عمل بالمنظمة، تدخل بعض الأشخاص بالإدارة بشكل يعوق مساعدة اللاجئين)، المعوقات المرتبطة بالمنظمة (عدم توفير أماكن ممارسة الأنشطة، عدم توفير الإدارة الوقت الكافي لممارسة الأنشطة، عدم فهم إدارة المنظمات الطبيعة أدوار الأخصائي الاجتماعي)، المعوقات المرتبطة باللاجئين (عدم وعي اللاجئ </w:t>
      </w:r>
      <w:r w:rsidRPr="00DE1763">
        <w:rPr>
          <w:rFonts w:asciiTheme="majorBidi" w:hAnsiTheme="majorBidi" w:cstheme="majorBidi"/>
          <w:sz w:val="24"/>
          <w:szCs w:val="24"/>
          <w:rtl/>
          <w:lang w:bidi="ar-EG"/>
        </w:rPr>
        <w:lastRenderedPageBreak/>
        <w:t>بالحصول على حقوقه المشروعة، عدم فهم إدارة المنظمة لطبيعة أدوار الأخصائي الاجتماعي، عدم تفهتم اللاجئ لحقوقه)، حيث أوضحت الدراسة إلى ضرورة مواجهة هذه المعوقات التي تواجه اللاجئين من أجل تفعيل آليات الحماية للاجئين.</w:t>
      </w:r>
    </w:p>
    <w:p w14:paraId="0000AF99" w14:textId="77777777" w:rsidR="00005640" w:rsidRPr="00932921" w:rsidRDefault="00005640" w:rsidP="00932921">
      <w:pPr>
        <w:pStyle w:val="ListParagraph"/>
        <w:spacing w:after="0" w:line="360" w:lineRule="auto"/>
        <w:ind w:left="0"/>
        <w:jc w:val="both"/>
        <w:rPr>
          <w:rFonts w:asciiTheme="majorBidi" w:hAnsiTheme="majorBidi" w:cstheme="majorBidi"/>
          <w:sz w:val="28"/>
          <w:szCs w:val="28"/>
          <w:rtl/>
          <w:lang w:bidi="ar-EG"/>
        </w:rPr>
      </w:pPr>
    </w:p>
    <w:p w14:paraId="29DC04D2" w14:textId="1A255881"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(2015) </w:t>
      </w:r>
      <w:r w:rsidR="00932921" w:rsidRPr="00DE1763">
        <w:rPr>
          <w:rFonts w:asciiTheme="majorBidi" w:hAnsiTheme="majorBidi" w:cstheme="majorBidi"/>
          <w:sz w:val="24"/>
          <w:szCs w:val="24"/>
          <w:lang w:bidi="ar-EG"/>
        </w:rPr>
        <w:t>Betancourt</w:t>
      </w:r>
      <w:r w:rsidR="00932921" w:rsidRPr="00DE1763">
        <w:rPr>
          <w:rFonts w:asciiTheme="majorBidi" w:hAnsiTheme="majorBidi" w:cstheme="majorBidi" w:hint="cs"/>
          <w:sz w:val="24"/>
          <w:szCs w:val="24"/>
          <w:rtl/>
          <w:lang w:bidi="ar-EG"/>
        </w:rPr>
        <w:t>:</w:t>
      </w:r>
      <w:r w:rsidRPr="00DE1763">
        <w:rPr>
          <w:rFonts w:asciiTheme="majorBidi" w:hAnsiTheme="majorBidi" w:cstheme="majorBidi"/>
          <w:sz w:val="24"/>
          <w:szCs w:val="24"/>
          <w:rtl/>
          <w:lang w:bidi="ar-EG"/>
        </w:rPr>
        <w:t xml:space="preserve"> توصلت هذه الدراسة أنه غالبا ما تواجه الأسر اللاجئة عدد من مسببات الضغوط التي تعود إلى إعادة التوطين كلما يصنعون حياة لأنفسهم في البلدان المضيفة، وقد تتفاهم هذه الصعوبات عن طريق الصدمات الماضية والتعرض للعنف، مما يشكل خطراً متزايد لمشاكل الصحة، وكانت أهداف بعض الأبحاث هي تحديد ودراسة نقاط القوة والموارد المستخدمة من قبل اللاجئين للتغلب على مسببات ضغوط وإعادة التوطين.</w:t>
      </w:r>
    </w:p>
    <w:p w14:paraId="6C51736F" w14:textId="77777777" w:rsidR="00005640" w:rsidRPr="00DE1763" w:rsidRDefault="00005640" w:rsidP="00932921">
      <w:pPr>
        <w:pStyle w:val="ListParagraph"/>
        <w:spacing w:after="0" w:line="360" w:lineRule="auto"/>
        <w:ind w:left="0"/>
        <w:jc w:val="both"/>
        <w:rPr>
          <w:rFonts w:asciiTheme="majorBidi" w:hAnsiTheme="majorBidi" w:cstheme="majorBidi"/>
          <w:sz w:val="24"/>
          <w:szCs w:val="24"/>
          <w:rtl/>
          <w:lang w:bidi="ar-EG"/>
        </w:rPr>
      </w:pPr>
    </w:p>
    <w:p w14:paraId="406C0249" w14:textId="47F4C2DB"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(2015) </w:t>
      </w:r>
      <w:r w:rsidRPr="00DE1763">
        <w:rPr>
          <w:rFonts w:asciiTheme="majorBidi" w:hAnsiTheme="majorBidi" w:cstheme="majorBidi"/>
          <w:sz w:val="24"/>
          <w:szCs w:val="24"/>
          <w:lang w:bidi="ar-EG"/>
        </w:rPr>
        <w:t>Nelson</w:t>
      </w:r>
      <w:r w:rsidRPr="00DE1763">
        <w:rPr>
          <w:rFonts w:asciiTheme="majorBidi" w:hAnsiTheme="majorBidi" w:cstheme="majorBidi"/>
          <w:sz w:val="24"/>
          <w:szCs w:val="24"/>
          <w:rtl/>
          <w:lang w:bidi="ar-EG"/>
        </w:rPr>
        <w:t xml:space="preserve">: تهدف هذه الدراسة إلى تحليل عملية النزوح الاجتماعي والجغرافي ظاهرة عالمية تحدث، لذلك يجب تناول ترسيب المسميات ضغوط واضطرابات جديدة والتي تتقاطع مع الأدوار الأسرية والاجتماعية طويلة الأمدة هذه العقبات الجديدة بطريق غير تقليدية للأوضاع المعقدة التي يعاني منها اللاجئين تحت الضغط، ويجب أن تتقارب مثل هذا النزوح المادي </w:t>
      </w:r>
      <w:r w:rsidR="00932921" w:rsidRPr="00DE1763">
        <w:rPr>
          <w:rFonts w:asciiTheme="majorBidi" w:hAnsiTheme="majorBidi" w:cstheme="majorBidi" w:hint="cs"/>
          <w:sz w:val="24"/>
          <w:szCs w:val="24"/>
          <w:rtl/>
          <w:lang w:bidi="ar-EG"/>
        </w:rPr>
        <w:t>والاجتماعي.</w:t>
      </w:r>
    </w:p>
    <w:p w14:paraId="464B5FD0" w14:textId="77777777" w:rsidR="00005640" w:rsidRPr="00932921" w:rsidRDefault="00005640" w:rsidP="00932921">
      <w:pPr>
        <w:pStyle w:val="ListParagraph"/>
        <w:spacing w:after="0" w:line="360" w:lineRule="auto"/>
        <w:ind w:left="0"/>
        <w:jc w:val="both"/>
        <w:rPr>
          <w:rFonts w:asciiTheme="majorBidi" w:hAnsiTheme="majorBidi" w:cstheme="majorBidi"/>
          <w:sz w:val="28"/>
          <w:szCs w:val="28"/>
          <w:rtl/>
          <w:lang w:bidi="ar-EG"/>
        </w:rPr>
      </w:pPr>
    </w:p>
    <w:p w14:paraId="307A217F" w14:textId="5DB80D7A"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lang w:bidi="ar-EG"/>
        </w:rPr>
      </w:pPr>
      <w:r w:rsidRPr="00DE1763">
        <w:rPr>
          <w:rFonts w:asciiTheme="majorBidi" w:hAnsiTheme="majorBidi" w:cstheme="majorBidi"/>
          <w:sz w:val="24"/>
          <w:szCs w:val="24"/>
          <w:rtl/>
          <w:lang w:bidi="ar-EG"/>
        </w:rPr>
        <w:t xml:space="preserve">دراسة حسين عطية أحمد الشبيلي (2017): أوضحت هذه الدراسة الجهود الدولية في مجال حماية اللاجئين، وهذا ما دعاها إلى البحث عن حلول من خلال الاتفاقيات الدولية الخاصة بحماية اللاجئين والاستفادة من الضمانات المرتبطة باللاجئين في ضوء آليات حماية اللاجئين على دور المنظمات الدولية والحكومية في حمايتهم، هذا الاهتمام الدولي بشئون ، دفع الدول إلى التعاون لمواجهة مشكلة اللاجئين، وتكريس الجهود المناسبة من خلال العديد من الاتفاقيات والمواثيق لتحديد المركز القانوني للاجئ، واقرار المبادئ الأساسية التي يتمتع بها هؤلاء في مواجهة دول الملجأ </w:t>
      </w:r>
      <w:r w:rsidR="00932921" w:rsidRPr="00DE1763">
        <w:rPr>
          <w:rFonts w:asciiTheme="majorBidi" w:hAnsiTheme="majorBidi" w:cstheme="majorBidi" w:hint="cs"/>
          <w:sz w:val="24"/>
          <w:szCs w:val="24"/>
          <w:rtl/>
          <w:lang w:bidi="ar-EG"/>
        </w:rPr>
        <w:t>والأولويا</w:t>
      </w:r>
      <w:r w:rsidR="00932921" w:rsidRPr="00DE1763">
        <w:rPr>
          <w:rFonts w:asciiTheme="majorBidi" w:hAnsiTheme="majorBidi" w:cstheme="majorBidi" w:hint="eastAsia"/>
          <w:sz w:val="24"/>
          <w:szCs w:val="24"/>
          <w:rtl/>
          <w:lang w:bidi="ar-EG"/>
        </w:rPr>
        <w:t>ت</w:t>
      </w:r>
      <w:r w:rsidRPr="00DE1763">
        <w:rPr>
          <w:rFonts w:asciiTheme="majorBidi" w:hAnsiTheme="majorBidi" w:cstheme="majorBidi"/>
          <w:sz w:val="24"/>
          <w:szCs w:val="24"/>
          <w:rtl/>
          <w:lang w:bidi="ar-EG"/>
        </w:rPr>
        <w:t xml:space="preserve"> الواجب لتباعها لحماية اللاجئين.</w:t>
      </w:r>
    </w:p>
    <w:p w14:paraId="73AD6B02" w14:textId="77777777" w:rsidR="00005640" w:rsidRPr="00932921" w:rsidRDefault="00005640" w:rsidP="00932921">
      <w:pPr>
        <w:pStyle w:val="ListParagraph"/>
        <w:spacing w:after="0" w:line="360" w:lineRule="auto"/>
        <w:ind w:left="0"/>
        <w:jc w:val="both"/>
        <w:rPr>
          <w:rFonts w:asciiTheme="majorBidi" w:hAnsiTheme="majorBidi" w:cstheme="majorBidi"/>
          <w:sz w:val="28"/>
          <w:szCs w:val="28"/>
          <w:rtl/>
          <w:lang w:bidi="ar-EG"/>
        </w:rPr>
      </w:pPr>
    </w:p>
    <w:p w14:paraId="70E29C23" w14:textId="1A7362B8" w:rsidR="00005640" w:rsidRPr="00DE1763" w:rsidRDefault="00005640" w:rsidP="00932921">
      <w:pPr>
        <w:pStyle w:val="NoSpacing"/>
        <w:numPr>
          <w:ilvl w:val="0"/>
          <w:numId w:val="33"/>
        </w:numPr>
        <w:spacing w:line="360" w:lineRule="auto"/>
        <w:ind w:left="0"/>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 xml:space="preserve"> دراسة أحمد عبد العليم أحمد الاتربي (</w:t>
      </w:r>
      <w:r w:rsidR="00932921" w:rsidRPr="00DE1763">
        <w:rPr>
          <w:rFonts w:asciiTheme="majorBidi" w:hAnsiTheme="majorBidi" w:cstheme="majorBidi" w:hint="cs"/>
          <w:sz w:val="24"/>
          <w:szCs w:val="24"/>
          <w:rtl/>
          <w:lang w:bidi="ar-EG"/>
        </w:rPr>
        <w:t>2021): اكدت</w:t>
      </w:r>
      <w:r w:rsidR="00CA4148" w:rsidRPr="00DE1763">
        <w:rPr>
          <w:rFonts w:asciiTheme="majorBidi" w:hAnsiTheme="majorBidi" w:cstheme="majorBidi"/>
          <w:sz w:val="24"/>
          <w:szCs w:val="24"/>
          <w:rtl/>
          <w:lang w:bidi="ar-EG"/>
        </w:rPr>
        <w:t xml:space="preserve"> الدراسة ان الهدف الرئيسي لحماية اللاجئين يرتكز </w:t>
      </w:r>
      <w:r w:rsidR="00A8111A" w:rsidRPr="00DE1763">
        <w:rPr>
          <w:rFonts w:asciiTheme="majorBidi" w:hAnsiTheme="majorBidi" w:cstheme="majorBidi" w:hint="cs"/>
          <w:sz w:val="24"/>
          <w:szCs w:val="24"/>
          <w:rtl/>
          <w:lang w:bidi="ar-EG"/>
        </w:rPr>
        <w:t>على</w:t>
      </w:r>
      <w:r w:rsidR="00CA4148" w:rsidRPr="00DE1763">
        <w:rPr>
          <w:rFonts w:asciiTheme="majorBidi" w:hAnsiTheme="majorBidi" w:cstheme="majorBidi"/>
          <w:sz w:val="24"/>
          <w:szCs w:val="24"/>
          <w:rtl/>
          <w:lang w:bidi="ar-EG"/>
        </w:rPr>
        <w:t xml:space="preserve"> توفير حياة كريمة لهم وخلق الظروف الملائمة لكي يتمكنوا من ممارسة الحق في اللجوء وايجاد م</w:t>
      </w:r>
      <w:r w:rsidR="00932921" w:rsidRPr="00DE1763">
        <w:rPr>
          <w:rFonts w:asciiTheme="majorBidi" w:hAnsiTheme="majorBidi" w:cstheme="majorBidi" w:hint="cs"/>
          <w:sz w:val="24"/>
          <w:szCs w:val="24"/>
          <w:rtl/>
          <w:lang w:bidi="ar-EG"/>
        </w:rPr>
        <w:t>لاذ</w:t>
      </w:r>
      <w:r w:rsidR="00CA4148" w:rsidRPr="00DE1763">
        <w:rPr>
          <w:rFonts w:asciiTheme="majorBidi" w:hAnsiTheme="majorBidi" w:cstheme="majorBidi"/>
          <w:sz w:val="24"/>
          <w:szCs w:val="24"/>
          <w:rtl/>
          <w:lang w:bidi="ar-EG"/>
        </w:rPr>
        <w:t xml:space="preserve"> أمن في دولة </w:t>
      </w:r>
      <w:r w:rsidR="00932921" w:rsidRPr="00DE1763">
        <w:rPr>
          <w:rFonts w:asciiTheme="majorBidi" w:hAnsiTheme="majorBidi" w:cstheme="majorBidi" w:hint="cs"/>
          <w:sz w:val="24"/>
          <w:szCs w:val="24"/>
          <w:rtl/>
          <w:lang w:bidi="ar-EG"/>
        </w:rPr>
        <w:t>اخري،</w:t>
      </w:r>
      <w:r w:rsidR="00CA4148" w:rsidRPr="00DE1763">
        <w:rPr>
          <w:rFonts w:asciiTheme="majorBidi" w:hAnsiTheme="majorBidi" w:cstheme="majorBidi"/>
          <w:sz w:val="24"/>
          <w:szCs w:val="24"/>
          <w:rtl/>
          <w:lang w:bidi="ar-EG"/>
        </w:rPr>
        <w:t xml:space="preserve"> كما اشارت الدراسة لدور المجتمع </w:t>
      </w:r>
      <w:r w:rsidR="00932921" w:rsidRPr="00DE1763">
        <w:rPr>
          <w:rFonts w:asciiTheme="majorBidi" w:hAnsiTheme="majorBidi" w:cstheme="majorBidi" w:hint="cs"/>
          <w:sz w:val="24"/>
          <w:szCs w:val="24"/>
          <w:rtl/>
          <w:lang w:bidi="ar-EG"/>
        </w:rPr>
        <w:t>الدولي</w:t>
      </w:r>
      <w:r w:rsidR="00CA4148" w:rsidRPr="00DE1763">
        <w:rPr>
          <w:rFonts w:asciiTheme="majorBidi" w:hAnsiTheme="majorBidi" w:cstheme="majorBidi"/>
          <w:sz w:val="24"/>
          <w:szCs w:val="24"/>
          <w:rtl/>
          <w:lang w:bidi="ar-EG"/>
        </w:rPr>
        <w:t xml:space="preserve"> في تسهيل عمل المنظمات التي تهدف لحماية اللاجئين وإزالة العوائق من خلال التزام </w:t>
      </w:r>
      <w:r w:rsidR="00932921" w:rsidRPr="00DE1763">
        <w:rPr>
          <w:rFonts w:asciiTheme="majorBidi" w:hAnsiTheme="majorBidi" w:cstheme="majorBidi" w:hint="cs"/>
          <w:sz w:val="24"/>
          <w:szCs w:val="24"/>
          <w:rtl/>
          <w:lang w:bidi="ar-EG"/>
        </w:rPr>
        <w:t>دولي.</w:t>
      </w:r>
      <w:r w:rsidR="00CA4148" w:rsidRPr="00DE1763">
        <w:rPr>
          <w:rFonts w:asciiTheme="majorBidi" w:hAnsiTheme="majorBidi" w:cstheme="majorBidi"/>
          <w:sz w:val="24"/>
          <w:szCs w:val="24"/>
          <w:rtl/>
          <w:lang w:bidi="ar-EG"/>
        </w:rPr>
        <w:t xml:space="preserve"> </w:t>
      </w:r>
    </w:p>
    <w:p w14:paraId="518E8A3D" w14:textId="77777777" w:rsidR="00005640" w:rsidRPr="00932921" w:rsidRDefault="00005640" w:rsidP="00932921">
      <w:pPr>
        <w:pStyle w:val="NoSpacing"/>
        <w:spacing w:line="360" w:lineRule="auto"/>
        <w:jc w:val="both"/>
        <w:rPr>
          <w:rFonts w:asciiTheme="majorBidi" w:hAnsiTheme="majorBidi" w:cstheme="majorBidi"/>
          <w:sz w:val="28"/>
          <w:szCs w:val="28"/>
          <w:rtl/>
          <w:lang w:bidi="ar-EG"/>
        </w:rPr>
      </w:pPr>
    </w:p>
    <w:p w14:paraId="722CA3B9" w14:textId="23EBD786" w:rsidR="0012746C" w:rsidRDefault="0012746C" w:rsidP="00E236E1">
      <w:pPr>
        <w:pStyle w:val="NoSpacing"/>
        <w:jc w:val="both"/>
        <w:rPr>
          <w:rFonts w:asciiTheme="majorBidi" w:hAnsiTheme="majorBidi" w:cstheme="majorBidi"/>
          <w:b/>
          <w:bCs/>
          <w:sz w:val="32"/>
          <w:szCs w:val="32"/>
          <w:u w:val="single"/>
          <w:rtl/>
          <w:lang w:bidi="ar-EG"/>
        </w:rPr>
      </w:pPr>
    </w:p>
    <w:p w14:paraId="29B7EBD9" w14:textId="4364773C" w:rsidR="0033593F" w:rsidRDefault="0033593F" w:rsidP="00E236E1">
      <w:pPr>
        <w:pStyle w:val="NoSpacing"/>
        <w:jc w:val="both"/>
        <w:rPr>
          <w:rFonts w:asciiTheme="majorBidi" w:hAnsiTheme="majorBidi" w:cstheme="majorBidi"/>
          <w:b/>
          <w:bCs/>
          <w:sz w:val="32"/>
          <w:szCs w:val="32"/>
          <w:u w:val="single"/>
          <w:rtl/>
          <w:lang w:bidi="ar-EG"/>
        </w:rPr>
      </w:pPr>
    </w:p>
    <w:p w14:paraId="003F1BC8" w14:textId="0FDD5FCE" w:rsidR="0033593F" w:rsidRDefault="0033593F" w:rsidP="00E236E1">
      <w:pPr>
        <w:pStyle w:val="NoSpacing"/>
        <w:jc w:val="both"/>
        <w:rPr>
          <w:rFonts w:asciiTheme="majorBidi" w:hAnsiTheme="majorBidi" w:cstheme="majorBidi"/>
          <w:b/>
          <w:bCs/>
          <w:sz w:val="32"/>
          <w:szCs w:val="32"/>
          <w:u w:val="single"/>
          <w:rtl/>
          <w:lang w:bidi="ar-EG"/>
        </w:rPr>
      </w:pPr>
    </w:p>
    <w:p w14:paraId="3AB10FFE" w14:textId="3A67A147" w:rsidR="0033593F" w:rsidRDefault="0033593F" w:rsidP="00E236E1">
      <w:pPr>
        <w:pStyle w:val="NoSpacing"/>
        <w:jc w:val="both"/>
        <w:rPr>
          <w:rFonts w:asciiTheme="majorBidi" w:hAnsiTheme="majorBidi" w:cstheme="majorBidi"/>
          <w:b/>
          <w:bCs/>
          <w:sz w:val="32"/>
          <w:szCs w:val="32"/>
          <w:u w:val="single"/>
          <w:rtl/>
          <w:lang w:bidi="ar-EG"/>
        </w:rPr>
      </w:pPr>
    </w:p>
    <w:p w14:paraId="34A2F397" w14:textId="54B0C2A0" w:rsidR="0033593F" w:rsidRDefault="0033593F" w:rsidP="00E236E1">
      <w:pPr>
        <w:pStyle w:val="NoSpacing"/>
        <w:jc w:val="both"/>
        <w:rPr>
          <w:rFonts w:asciiTheme="majorBidi" w:hAnsiTheme="majorBidi" w:cstheme="majorBidi"/>
          <w:b/>
          <w:bCs/>
          <w:sz w:val="32"/>
          <w:szCs w:val="32"/>
          <w:u w:val="single"/>
          <w:rtl/>
          <w:lang w:bidi="ar-EG"/>
        </w:rPr>
      </w:pPr>
    </w:p>
    <w:p w14:paraId="1C275310" w14:textId="5775FDCD" w:rsidR="0033593F" w:rsidRDefault="0033593F" w:rsidP="00E236E1">
      <w:pPr>
        <w:pStyle w:val="NoSpacing"/>
        <w:jc w:val="both"/>
        <w:rPr>
          <w:rFonts w:asciiTheme="majorBidi" w:hAnsiTheme="majorBidi" w:cstheme="majorBidi"/>
          <w:b/>
          <w:bCs/>
          <w:sz w:val="32"/>
          <w:szCs w:val="32"/>
          <w:u w:val="single"/>
          <w:rtl/>
          <w:lang w:bidi="ar-EG"/>
        </w:rPr>
      </w:pPr>
    </w:p>
    <w:p w14:paraId="64967DDB" w14:textId="52F5C0E2" w:rsidR="0033593F" w:rsidRDefault="0033593F" w:rsidP="00E236E1">
      <w:pPr>
        <w:pStyle w:val="NoSpacing"/>
        <w:jc w:val="both"/>
        <w:rPr>
          <w:rFonts w:asciiTheme="majorBidi" w:hAnsiTheme="majorBidi" w:cstheme="majorBidi"/>
          <w:b/>
          <w:bCs/>
          <w:sz w:val="32"/>
          <w:szCs w:val="32"/>
          <w:u w:val="single"/>
          <w:rtl/>
          <w:lang w:bidi="ar-EG"/>
        </w:rPr>
      </w:pPr>
    </w:p>
    <w:p w14:paraId="38F57C10" w14:textId="2AC76635" w:rsidR="0033593F" w:rsidRDefault="0033593F" w:rsidP="00E236E1">
      <w:pPr>
        <w:pStyle w:val="NoSpacing"/>
        <w:jc w:val="both"/>
        <w:rPr>
          <w:rFonts w:asciiTheme="majorBidi" w:hAnsiTheme="majorBidi" w:cstheme="majorBidi"/>
          <w:b/>
          <w:bCs/>
          <w:sz w:val="32"/>
          <w:szCs w:val="32"/>
          <w:u w:val="single"/>
          <w:rtl/>
          <w:lang w:bidi="ar-EG"/>
        </w:rPr>
      </w:pPr>
    </w:p>
    <w:p w14:paraId="0236B4B5" w14:textId="550261EE" w:rsidR="007C1DA8" w:rsidRPr="00D97792" w:rsidRDefault="007C1DA8" w:rsidP="00E236E1">
      <w:pPr>
        <w:pStyle w:val="NoSpacing"/>
        <w:jc w:val="both"/>
        <w:rPr>
          <w:rFonts w:asciiTheme="majorBidi" w:hAnsiTheme="majorBidi" w:cstheme="majorBidi"/>
          <w:b/>
          <w:bCs/>
          <w:sz w:val="32"/>
          <w:szCs w:val="32"/>
          <w:rtl/>
          <w:lang w:bidi="ar-EG"/>
        </w:rPr>
      </w:pPr>
    </w:p>
    <w:p w14:paraId="2013C4D0" w14:textId="2022D8D6" w:rsidR="007C1DA8" w:rsidRPr="00AB40E4" w:rsidRDefault="007C1DA8" w:rsidP="00CD2EC0">
      <w:pPr>
        <w:pStyle w:val="NoSpacing"/>
        <w:jc w:val="both"/>
        <w:rPr>
          <w:rFonts w:asciiTheme="majorBidi" w:hAnsiTheme="majorBidi" w:cstheme="majorBidi"/>
          <w:b/>
          <w:bCs/>
          <w:sz w:val="28"/>
          <w:szCs w:val="28"/>
          <w:rtl/>
          <w:lang w:bidi="ar-EG"/>
        </w:rPr>
      </w:pPr>
    </w:p>
    <w:p w14:paraId="313E4402" w14:textId="029F3AF2" w:rsidR="007C1DA8" w:rsidRPr="00DE1763" w:rsidRDefault="007C1DA8" w:rsidP="00434C8B">
      <w:pPr>
        <w:pStyle w:val="NoSpacing"/>
        <w:jc w:val="center"/>
        <w:rPr>
          <w:rFonts w:asciiTheme="majorBidi" w:hAnsiTheme="majorBidi" w:cstheme="majorBidi"/>
          <w:b/>
          <w:bCs/>
          <w:color w:val="C00000"/>
          <w:sz w:val="28"/>
          <w:szCs w:val="28"/>
          <w:rtl/>
          <w:lang w:bidi="ar-EG"/>
        </w:rPr>
      </w:pPr>
      <w:r w:rsidRPr="00DE1763">
        <w:rPr>
          <w:rFonts w:asciiTheme="majorBidi" w:hAnsiTheme="majorBidi" w:cstheme="majorBidi"/>
          <w:b/>
          <w:bCs/>
          <w:color w:val="C00000"/>
          <w:sz w:val="28"/>
          <w:szCs w:val="28"/>
          <w:rtl/>
          <w:lang w:bidi="ar-EG"/>
        </w:rPr>
        <w:t xml:space="preserve">مصطلحات </w:t>
      </w:r>
      <w:r w:rsidR="00343BCC" w:rsidRPr="00DE1763">
        <w:rPr>
          <w:rFonts w:asciiTheme="majorBidi" w:hAnsiTheme="majorBidi" w:cstheme="majorBidi" w:hint="cs"/>
          <w:b/>
          <w:bCs/>
          <w:color w:val="C00000"/>
          <w:sz w:val="28"/>
          <w:szCs w:val="28"/>
          <w:rtl/>
          <w:lang w:bidi="ar-EG"/>
        </w:rPr>
        <w:t>البحث</w:t>
      </w:r>
    </w:p>
    <w:p w14:paraId="5DBC7E42" w14:textId="1632CDFD" w:rsidR="007C1DA8" w:rsidRPr="00AB40E4" w:rsidRDefault="007C1DA8" w:rsidP="00E236E1">
      <w:pPr>
        <w:pStyle w:val="NoSpacing"/>
        <w:jc w:val="both"/>
        <w:rPr>
          <w:rFonts w:asciiTheme="majorBidi" w:hAnsiTheme="majorBidi" w:cstheme="majorBidi"/>
          <w:b/>
          <w:bCs/>
          <w:sz w:val="28"/>
          <w:szCs w:val="28"/>
          <w:u w:val="single"/>
          <w:rtl/>
          <w:lang w:bidi="ar-EG"/>
        </w:rPr>
      </w:pPr>
    </w:p>
    <w:p w14:paraId="5DD918E9" w14:textId="18A7156C" w:rsidR="00434C8B" w:rsidRDefault="00355069" w:rsidP="00795371">
      <w:pPr>
        <w:pStyle w:val="NoSpacing"/>
        <w:spacing w:line="360" w:lineRule="auto"/>
        <w:jc w:val="both"/>
        <w:rPr>
          <w:rFonts w:asciiTheme="majorBidi" w:hAnsiTheme="majorBidi" w:cstheme="majorBidi"/>
          <w:b/>
          <w:bCs/>
          <w:sz w:val="28"/>
          <w:szCs w:val="28"/>
          <w:rtl/>
          <w:lang w:bidi="ar-EG"/>
        </w:rPr>
      </w:pPr>
      <w:r w:rsidRPr="00434C8B">
        <w:rPr>
          <w:rFonts w:asciiTheme="majorBidi" w:hAnsiTheme="majorBidi" w:cstheme="majorBidi"/>
          <w:b/>
          <w:bCs/>
          <w:sz w:val="28"/>
          <w:szCs w:val="28"/>
          <w:rtl/>
          <w:lang w:bidi="ar-EG"/>
        </w:rPr>
        <w:t xml:space="preserve">الهيئات </w:t>
      </w:r>
      <w:r w:rsidR="00343BCC" w:rsidRPr="00434C8B">
        <w:rPr>
          <w:rFonts w:asciiTheme="majorBidi" w:hAnsiTheme="majorBidi" w:cstheme="majorBidi" w:hint="cs"/>
          <w:b/>
          <w:bCs/>
          <w:sz w:val="28"/>
          <w:szCs w:val="28"/>
          <w:rtl/>
          <w:lang w:bidi="ar-EG"/>
        </w:rPr>
        <w:t>الدولية</w:t>
      </w:r>
      <w:r w:rsidR="00795371">
        <w:rPr>
          <w:rFonts w:asciiTheme="majorBidi" w:hAnsiTheme="majorBidi" w:cstheme="majorBidi" w:hint="cs"/>
          <w:b/>
          <w:bCs/>
          <w:sz w:val="28"/>
          <w:szCs w:val="28"/>
          <w:rtl/>
          <w:lang w:bidi="ar-EG"/>
        </w:rPr>
        <w:t xml:space="preserve"> </w:t>
      </w:r>
      <w:r w:rsidR="00795371">
        <w:rPr>
          <w:rFonts w:asciiTheme="majorBidi" w:hAnsiTheme="majorBidi" w:cstheme="majorBidi"/>
          <w:b/>
          <w:bCs/>
          <w:sz w:val="28"/>
          <w:szCs w:val="28"/>
          <w:lang w:bidi="ar-EG"/>
        </w:rPr>
        <w:t>(International organization )</w:t>
      </w:r>
      <w:r w:rsidR="00343BCC" w:rsidRPr="00434C8B">
        <w:rPr>
          <w:rFonts w:asciiTheme="majorBidi" w:hAnsiTheme="majorBidi" w:cstheme="majorBidi" w:hint="cs"/>
          <w:b/>
          <w:bCs/>
          <w:sz w:val="28"/>
          <w:szCs w:val="28"/>
          <w:rtl/>
          <w:lang w:bidi="ar-EG"/>
        </w:rPr>
        <w:t>:</w:t>
      </w:r>
    </w:p>
    <w:p w14:paraId="36151244" w14:textId="6C9D950F" w:rsidR="007C1DA8" w:rsidRPr="00795371" w:rsidRDefault="00355069" w:rsidP="00343BCC">
      <w:pPr>
        <w:pStyle w:val="NoSpacing"/>
        <w:spacing w:line="360" w:lineRule="auto"/>
        <w:jc w:val="both"/>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 تعرف الهيئات </w:t>
      </w:r>
      <w:r w:rsidR="00343BCC" w:rsidRPr="00795371">
        <w:rPr>
          <w:rFonts w:asciiTheme="majorBidi" w:hAnsiTheme="majorBidi" w:cstheme="majorBidi" w:hint="cs"/>
          <w:sz w:val="24"/>
          <w:szCs w:val="24"/>
          <w:rtl/>
          <w:lang w:bidi="ar-EG"/>
        </w:rPr>
        <w:t>الدولية</w:t>
      </w:r>
      <w:r w:rsidRPr="00795371">
        <w:rPr>
          <w:rFonts w:asciiTheme="majorBidi" w:hAnsiTheme="majorBidi" w:cstheme="majorBidi"/>
          <w:sz w:val="24"/>
          <w:szCs w:val="24"/>
          <w:rtl/>
          <w:lang w:bidi="ar-EG"/>
        </w:rPr>
        <w:t xml:space="preserve"> </w:t>
      </w:r>
      <w:r w:rsidR="00343BCC"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انها هيئات دائمة تتمتع </w:t>
      </w:r>
      <w:r w:rsidR="00343BCC" w:rsidRPr="00795371">
        <w:rPr>
          <w:rFonts w:asciiTheme="majorBidi" w:hAnsiTheme="majorBidi" w:cstheme="majorBidi" w:hint="cs"/>
          <w:sz w:val="24"/>
          <w:szCs w:val="24"/>
          <w:rtl/>
          <w:lang w:bidi="ar-EG"/>
        </w:rPr>
        <w:t>بالإرادة</w:t>
      </w:r>
      <w:r w:rsidRPr="00795371">
        <w:rPr>
          <w:rFonts w:asciiTheme="majorBidi" w:hAnsiTheme="majorBidi" w:cstheme="majorBidi"/>
          <w:sz w:val="24"/>
          <w:szCs w:val="24"/>
          <w:rtl/>
          <w:lang w:bidi="ar-EG"/>
        </w:rPr>
        <w:t xml:space="preserve"> الذاتية وبالشخصية القانونية الدولية تتفق مجموعة من الدول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إنشائها كوسيلة من وسائل التعاون الاختياري فيما بينها في مجال او مجالات معينه يحددها الاتفاق </w:t>
      </w:r>
      <w:r w:rsidR="00343BCC" w:rsidRPr="00795371">
        <w:rPr>
          <w:rFonts w:asciiTheme="majorBidi" w:hAnsiTheme="majorBidi" w:cstheme="majorBidi" w:hint="cs"/>
          <w:sz w:val="24"/>
          <w:szCs w:val="24"/>
          <w:rtl/>
          <w:lang w:bidi="ar-EG"/>
        </w:rPr>
        <w:t>المنشئ</w:t>
      </w:r>
      <w:r w:rsidRPr="00795371">
        <w:rPr>
          <w:rFonts w:asciiTheme="majorBidi" w:hAnsiTheme="majorBidi" w:cstheme="majorBidi"/>
          <w:sz w:val="24"/>
          <w:szCs w:val="24"/>
          <w:rtl/>
          <w:lang w:bidi="ar-EG"/>
        </w:rPr>
        <w:t xml:space="preserve"> للمنظومة</w:t>
      </w:r>
    </w:p>
    <w:p w14:paraId="280F9738" w14:textId="10A108A3" w:rsidR="00355069" w:rsidRPr="00343BCC" w:rsidRDefault="00355069" w:rsidP="00343BCC">
      <w:pPr>
        <w:pStyle w:val="NoSpacing"/>
        <w:spacing w:line="360" w:lineRule="auto"/>
        <w:jc w:val="both"/>
        <w:rPr>
          <w:rFonts w:asciiTheme="majorBidi" w:hAnsiTheme="majorBidi" w:cstheme="majorBidi"/>
          <w:sz w:val="28"/>
          <w:szCs w:val="28"/>
          <w:rtl/>
          <w:lang w:bidi="ar-EG"/>
        </w:rPr>
      </w:pPr>
    </w:p>
    <w:p w14:paraId="30B6983E" w14:textId="77777777" w:rsidR="0033593F" w:rsidRDefault="00355069" w:rsidP="00343BCC">
      <w:pPr>
        <w:pStyle w:val="NoSpacing"/>
        <w:spacing w:line="360" w:lineRule="auto"/>
        <w:jc w:val="both"/>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ويعرفها البعض </w:t>
      </w:r>
      <w:r w:rsidR="00343BCC"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انها هيئات تتفق مجموعة من الدول </w:t>
      </w:r>
      <w:r w:rsidR="00343BCC"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انشائها للقيام بمجموعة من الاعمال ذات الاهمية المشتركة ونمنحها الدول الاعضاء اختصاصات ذاتية مستقلة يتكفل ميثاق </w:t>
      </w:r>
      <w:r w:rsidR="00343BCC" w:rsidRPr="00795371">
        <w:rPr>
          <w:rFonts w:asciiTheme="majorBidi" w:hAnsiTheme="majorBidi" w:cstheme="majorBidi" w:hint="cs"/>
          <w:sz w:val="24"/>
          <w:szCs w:val="24"/>
          <w:rtl/>
          <w:lang w:bidi="ar-EG"/>
        </w:rPr>
        <w:t>الهيئة</w:t>
      </w:r>
      <w:r w:rsidRPr="00795371">
        <w:rPr>
          <w:rFonts w:asciiTheme="majorBidi" w:hAnsiTheme="majorBidi" w:cstheme="majorBidi"/>
          <w:sz w:val="24"/>
          <w:szCs w:val="24"/>
          <w:rtl/>
          <w:lang w:bidi="ar-EG"/>
        </w:rPr>
        <w:t xml:space="preserve"> ببيانة وتحديد اغراضه </w:t>
      </w:r>
      <w:r w:rsidR="00343BCC" w:rsidRPr="00795371">
        <w:rPr>
          <w:rFonts w:asciiTheme="majorBidi" w:hAnsiTheme="majorBidi" w:cstheme="majorBidi" w:hint="cs"/>
          <w:sz w:val="24"/>
          <w:szCs w:val="24"/>
          <w:rtl/>
          <w:lang w:bidi="ar-EG"/>
        </w:rPr>
        <w:t>ومبادئه</w:t>
      </w:r>
      <w:r w:rsidRPr="00795371">
        <w:rPr>
          <w:rFonts w:asciiTheme="majorBidi" w:hAnsiTheme="majorBidi" w:cstheme="majorBidi"/>
          <w:sz w:val="24"/>
          <w:szCs w:val="24"/>
          <w:rtl/>
          <w:lang w:bidi="ar-EG"/>
        </w:rPr>
        <w:t xml:space="preserve"> </w:t>
      </w:r>
      <w:r w:rsidR="00343BCC" w:rsidRPr="00795371">
        <w:rPr>
          <w:rFonts w:asciiTheme="majorBidi" w:hAnsiTheme="majorBidi" w:cstheme="majorBidi" w:hint="cs"/>
          <w:sz w:val="24"/>
          <w:szCs w:val="24"/>
          <w:rtl/>
          <w:lang w:bidi="ar-EG"/>
        </w:rPr>
        <w:t>الرئيسية</w:t>
      </w:r>
      <w:r w:rsidRPr="00795371">
        <w:rPr>
          <w:rFonts w:asciiTheme="majorBidi" w:hAnsiTheme="majorBidi" w:cstheme="majorBidi"/>
          <w:sz w:val="24"/>
          <w:szCs w:val="24"/>
          <w:rtl/>
          <w:lang w:bidi="ar-EG"/>
        </w:rPr>
        <w:t xml:space="preserve"> والهيئات </w:t>
      </w:r>
    </w:p>
    <w:p w14:paraId="0CD50ED7" w14:textId="33CBE901" w:rsidR="00355069" w:rsidRPr="00795371" w:rsidRDefault="00355069" w:rsidP="00343BCC">
      <w:pPr>
        <w:pStyle w:val="NoSpacing"/>
        <w:spacing w:line="360" w:lineRule="auto"/>
        <w:jc w:val="both"/>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الدولية غير الحكومية </w:t>
      </w:r>
      <w:r w:rsidR="00655D10" w:rsidRPr="00795371">
        <w:rPr>
          <w:rFonts w:asciiTheme="majorBidi" w:hAnsiTheme="majorBidi" w:cstheme="majorBidi"/>
          <w:sz w:val="24"/>
          <w:szCs w:val="24"/>
          <w:rtl/>
          <w:lang w:bidi="ar-EG"/>
        </w:rPr>
        <w:t xml:space="preserve">هي عباره عن هيئات لا يتم تمويلها او التحكم فيها او تشغيلها من جانب </w:t>
      </w:r>
      <w:r w:rsidR="00343BCC" w:rsidRPr="00795371">
        <w:rPr>
          <w:rFonts w:asciiTheme="majorBidi" w:hAnsiTheme="majorBidi" w:cstheme="majorBidi" w:hint="cs"/>
          <w:sz w:val="24"/>
          <w:szCs w:val="24"/>
          <w:rtl/>
          <w:lang w:bidi="ar-EG"/>
        </w:rPr>
        <w:t>الحكومة</w:t>
      </w:r>
      <w:r w:rsidR="00655D10" w:rsidRPr="00795371">
        <w:rPr>
          <w:rFonts w:asciiTheme="majorBidi" w:hAnsiTheme="majorBidi" w:cstheme="majorBidi"/>
          <w:sz w:val="24"/>
          <w:szCs w:val="24"/>
          <w:rtl/>
          <w:lang w:bidi="ar-EG"/>
        </w:rPr>
        <w:t xml:space="preserve"> وتقضي هذه الفئه مجموعة من المنظمات غير الحكومية التي لا</w:t>
      </w:r>
      <w:r w:rsidR="00343BCC" w:rsidRPr="00795371">
        <w:rPr>
          <w:rFonts w:asciiTheme="majorBidi" w:hAnsiTheme="majorBidi" w:cstheme="majorBidi" w:hint="cs"/>
          <w:sz w:val="24"/>
          <w:szCs w:val="24"/>
          <w:rtl/>
          <w:lang w:bidi="ar-EG"/>
        </w:rPr>
        <w:t xml:space="preserve"> </w:t>
      </w:r>
      <w:r w:rsidR="00655D10" w:rsidRPr="00795371">
        <w:rPr>
          <w:rFonts w:asciiTheme="majorBidi" w:hAnsiTheme="majorBidi" w:cstheme="majorBidi"/>
          <w:sz w:val="24"/>
          <w:szCs w:val="24"/>
          <w:rtl/>
          <w:lang w:bidi="ar-EG"/>
        </w:rPr>
        <w:t>تحقق ارباحا من وراء نشاطاتها إلي اجتماعيه مهنيه تعليميه – دينية – سياسية – هيئات تطوعية خاصة.</w:t>
      </w:r>
    </w:p>
    <w:p w14:paraId="2EFB1988" w14:textId="6DEC43B8" w:rsidR="00655D10" w:rsidRPr="00343BCC" w:rsidRDefault="00655D10" w:rsidP="00343BCC">
      <w:pPr>
        <w:pStyle w:val="NoSpacing"/>
        <w:spacing w:line="360" w:lineRule="auto"/>
        <w:jc w:val="both"/>
        <w:rPr>
          <w:rFonts w:asciiTheme="majorBidi" w:hAnsiTheme="majorBidi" w:cstheme="majorBidi"/>
          <w:sz w:val="28"/>
          <w:szCs w:val="28"/>
          <w:rtl/>
          <w:lang w:bidi="ar-EG"/>
        </w:rPr>
      </w:pPr>
    </w:p>
    <w:p w14:paraId="1BEEEBFF" w14:textId="2F4CB0E2" w:rsidR="00655D10" w:rsidRPr="00795371" w:rsidRDefault="00655D10" w:rsidP="00343BCC">
      <w:pPr>
        <w:pStyle w:val="NoSpacing"/>
        <w:spacing w:line="360" w:lineRule="auto"/>
        <w:jc w:val="both"/>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ويمكن ملاحظة أن التعريفين السابقين يقصدان الهيئات الدولية الحكومية التي يشترك فيها وتكونها حكومات ودول وكان هذا النوع من الهيئات هو </w:t>
      </w:r>
      <w:r w:rsidR="00343BCC" w:rsidRPr="00795371">
        <w:rPr>
          <w:rFonts w:asciiTheme="majorBidi" w:hAnsiTheme="majorBidi" w:cstheme="majorBidi" w:hint="cs"/>
          <w:sz w:val="24"/>
          <w:szCs w:val="24"/>
          <w:rtl/>
          <w:lang w:bidi="ar-EG"/>
        </w:rPr>
        <w:t>اللبنة</w:t>
      </w:r>
      <w:r w:rsidRPr="00795371">
        <w:rPr>
          <w:rFonts w:asciiTheme="majorBidi" w:hAnsiTheme="majorBidi" w:cstheme="majorBidi"/>
          <w:sz w:val="24"/>
          <w:szCs w:val="24"/>
          <w:rtl/>
          <w:lang w:bidi="ar-EG"/>
        </w:rPr>
        <w:t xml:space="preserve"> الاولي في بناء المجتمع المدني العالمي إلي ان جاء ظهور الهيئات الدولية غير الحكومية كفاعل جديد علي الساحة الدولية </w:t>
      </w:r>
      <w:r w:rsidR="00397FAB" w:rsidRPr="00795371">
        <w:rPr>
          <w:rFonts w:asciiTheme="majorBidi" w:hAnsiTheme="majorBidi" w:cstheme="majorBidi"/>
          <w:sz w:val="24"/>
          <w:szCs w:val="24"/>
          <w:rtl/>
          <w:lang w:bidi="ar-EG"/>
        </w:rPr>
        <w:t xml:space="preserve">وكلا النوعين من الهيئات الدولية كهيئات المجتمع المدني يتوسع جغرافيا واجتماعيا </w:t>
      </w:r>
      <w:r w:rsidR="00343BCC" w:rsidRPr="00795371">
        <w:rPr>
          <w:rFonts w:asciiTheme="majorBidi" w:hAnsiTheme="majorBidi" w:cstheme="majorBidi" w:hint="cs"/>
          <w:sz w:val="24"/>
          <w:szCs w:val="24"/>
          <w:rtl/>
          <w:lang w:bidi="ar-EG"/>
        </w:rPr>
        <w:t>وقطاعيا (فوستر،</w:t>
      </w:r>
      <w:r w:rsidR="00413024" w:rsidRPr="00795371">
        <w:rPr>
          <w:rFonts w:asciiTheme="majorBidi" w:hAnsiTheme="majorBidi" w:cstheme="majorBidi"/>
          <w:sz w:val="24"/>
          <w:szCs w:val="24"/>
          <w:rtl/>
          <w:lang w:bidi="ar-EG"/>
        </w:rPr>
        <w:t xml:space="preserve"> </w:t>
      </w:r>
      <w:r w:rsidR="00343BCC" w:rsidRPr="00795371">
        <w:rPr>
          <w:rFonts w:asciiTheme="majorBidi" w:hAnsiTheme="majorBidi" w:cstheme="majorBidi" w:hint="cs"/>
          <w:sz w:val="24"/>
          <w:szCs w:val="24"/>
          <w:rtl/>
          <w:lang w:bidi="ar-EG"/>
        </w:rPr>
        <w:t>2001)</w:t>
      </w:r>
    </w:p>
    <w:p w14:paraId="10AB52BF" w14:textId="524E51A8" w:rsidR="00397FAB" w:rsidRPr="00795371" w:rsidRDefault="00397FAB" w:rsidP="00343BCC">
      <w:pPr>
        <w:pStyle w:val="NoSpacing"/>
        <w:spacing w:line="360" w:lineRule="auto"/>
        <w:jc w:val="both"/>
        <w:rPr>
          <w:rFonts w:asciiTheme="majorBidi" w:hAnsiTheme="majorBidi" w:cstheme="majorBidi"/>
          <w:sz w:val="24"/>
          <w:szCs w:val="24"/>
          <w:rtl/>
          <w:lang w:bidi="ar-EG"/>
        </w:rPr>
      </w:pPr>
    </w:p>
    <w:p w14:paraId="219F85C8" w14:textId="22D3C7F8" w:rsidR="00397FAB" w:rsidRPr="00795371" w:rsidRDefault="00397FAB" w:rsidP="00343BCC">
      <w:pPr>
        <w:pStyle w:val="NoSpacing"/>
        <w:spacing w:line="360" w:lineRule="auto"/>
        <w:jc w:val="both"/>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والمنظمة الدولية للاجئين هي هيئة دولية متخصصة تعمل بشكل مؤقت وتهدف </w:t>
      </w:r>
      <w:r w:rsidR="00343BCC"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ايجاد حلول لمشاكل اللاجئين في العالم وبعد تأسيس تلك المنظمة عملت بكل جهدها لاحتواء موضوع اللجوء </w:t>
      </w:r>
      <w:r w:rsidR="00343BCC" w:rsidRPr="00795371">
        <w:rPr>
          <w:rFonts w:asciiTheme="majorBidi" w:hAnsiTheme="majorBidi" w:cstheme="majorBidi" w:hint="cs"/>
          <w:sz w:val="24"/>
          <w:szCs w:val="24"/>
          <w:rtl/>
          <w:lang w:bidi="ar-EG"/>
        </w:rPr>
        <w:t>واللاجئين وقد</w:t>
      </w:r>
      <w:r w:rsidRPr="00795371">
        <w:rPr>
          <w:rFonts w:asciiTheme="majorBidi" w:hAnsiTheme="majorBidi" w:cstheme="majorBidi"/>
          <w:sz w:val="24"/>
          <w:szCs w:val="24"/>
          <w:rtl/>
          <w:lang w:bidi="ar-EG"/>
        </w:rPr>
        <w:t xml:space="preserve"> امتد عمل منظمة اللاجئين الدولية للفترة من عام (1947 – </w:t>
      </w:r>
      <w:r w:rsidR="00343BCC" w:rsidRPr="00795371">
        <w:rPr>
          <w:rFonts w:asciiTheme="majorBidi" w:hAnsiTheme="majorBidi" w:cstheme="majorBidi" w:hint="cs"/>
          <w:sz w:val="24"/>
          <w:szCs w:val="24"/>
          <w:rtl/>
          <w:lang w:bidi="ar-EG"/>
        </w:rPr>
        <w:t>1951)</w:t>
      </w:r>
      <w:r w:rsidRPr="00795371">
        <w:rPr>
          <w:rFonts w:asciiTheme="majorBidi" w:hAnsiTheme="majorBidi" w:cstheme="majorBidi"/>
          <w:sz w:val="24"/>
          <w:szCs w:val="24"/>
          <w:rtl/>
          <w:lang w:bidi="ar-EG"/>
        </w:rPr>
        <w:t xml:space="preserve"> وتعتبر أول جهاز يهتم بموضوع اللاجئين في عهد الامم المتحدة </w:t>
      </w:r>
      <w:r w:rsidR="00A8111A" w:rsidRPr="00795371">
        <w:rPr>
          <w:rFonts w:asciiTheme="majorBidi" w:hAnsiTheme="majorBidi" w:cstheme="majorBidi" w:hint="cs"/>
          <w:sz w:val="24"/>
          <w:szCs w:val="24"/>
          <w:rtl/>
          <w:lang w:bidi="ar-EG"/>
        </w:rPr>
        <w:t>وعلى</w:t>
      </w:r>
      <w:r w:rsidR="00413024" w:rsidRPr="00795371">
        <w:rPr>
          <w:rFonts w:asciiTheme="majorBidi" w:hAnsiTheme="majorBidi" w:cstheme="majorBidi"/>
          <w:sz w:val="24"/>
          <w:szCs w:val="24"/>
          <w:rtl/>
          <w:lang w:bidi="ar-EG"/>
        </w:rPr>
        <w:t xml:space="preserve"> نحو واسع ليشمل جميع </w:t>
      </w:r>
      <w:r w:rsidR="00343BCC" w:rsidRPr="00795371">
        <w:rPr>
          <w:rFonts w:asciiTheme="majorBidi" w:hAnsiTheme="majorBidi" w:cstheme="majorBidi" w:hint="cs"/>
          <w:sz w:val="24"/>
          <w:szCs w:val="24"/>
          <w:rtl/>
          <w:lang w:bidi="ar-EG"/>
        </w:rPr>
        <w:t>اللاجئين (مظهر</w:t>
      </w:r>
      <w:r w:rsidR="00413024" w:rsidRPr="00795371">
        <w:rPr>
          <w:rFonts w:asciiTheme="majorBidi" w:hAnsiTheme="majorBidi" w:cstheme="majorBidi"/>
          <w:sz w:val="24"/>
          <w:szCs w:val="24"/>
          <w:rtl/>
          <w:lang w:bidi="ar-EG"/>
        </w:rPr>
        <w:t xml:space="preserve"> </w:t>
      </w:r>
      <w:r w:rsidR="00343BCC" w:rsidRPr="00795371">
        <w:rPr>
          <w:rFonts w:asciiTheme="majorBidi" w:hAnsiTheme="majorBidi" w:cstheme="majorBidi" w:hint="cs"/>
          <w:sz w:val="24"/>
          <w:szCs w:val="24"/>
          <w:rtl/>
          <w:lang w:bidi="ar-EG"/>
        </w:rPr>
        <w:t>محمود،</w:t>
      </w:r>
      <w:r w:rsidR="00413024" w:rsidRPr="00795371">
        <w:rPr>
          <w:rFonts w:asciiTheme="majorBidi" w:hAnsiTheme="majorBidi" w:cstheme="majorBidi"/>
          <w:sz w:val="24"/>
          <w:szCs w:val="24"/>
          <w:rtl/>
          <w:lang w:bidi="ar-EG"/>
        </w:rPr>
        <w:t xml:space="preserve"> </w:t>
      </w:r>
      <w:r w:rsidR="00343BCC" w:rsidRPr="00795371">
        <w:rPr>
          <w:rFonts w:asciiTheme="majorBidi" w:hAnsiTheme="majorBidi" w:cstheme="majorBidi" w:hint="cs"/>
          <w:sz w:val="24"/>
          <w:szCs w:val="24"/>
          <w:rtl/>
          <w:lang w:bidi="ar-EG"/>
        </w:rPr>
        <w:t>2013)</w:t>
      </w:r>
    </w:p>
    <w:p w14:paraId="75D3BE2C" w14:textId="4657340F" w:rsidR="00397FAB" w:rsidRPr="00343BCC" w:rsidRDefault="00397FAB" w:rsidP="00343BCC">
      <w:pPr>
        <w:pStyle w:val="NoSpacing"/>
        <w:spacing w:line="360" w:lineRule="auto"/>
        <w:jc w:val="both"/>
        <w:rPr>
          <w:rFonts w:asciiTheme="majorBidi" w:hAnsiTheme="majorBidi" w:cstheme="majorBidi"/>
          <w:sz w:val="28"/>
          <w:szCs w:val="28"/>
          <w:rtl/>
          <w:lang w:bidi="ar-EG"/>
        </w:rPr>
      </w:pPr>
    </w:p>
    <w:p w14:paraId="1A74F460" w14:textId="22820C59" w:rsidR="00397FAB" w:rsidRPr="00795371" w:rsidRDefault="00397FAB"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ويميل البعض </w:t>
      </w:r>
      <w:r w:rsidR="00434C8B"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تعريف الهيئات الدولية باعتبارها هيئات مستقلة لمساعدة المنظمات غير الحكومية القائمة بالمجتمعات القومية والمحلية علي القيام بدورها التنموي في المجتمع </w:t>
      </w:r>
      <w:r w:rsidR="002B7DF5" w:rsidRPr="00795371">
        <w:rPr>
          <w:rFonts w:asciiTheme="majorBidi" w:hAnsiTheme="majorBidi" w:cstheme="majorBidi"/>
          <w:sz w:val="24"/>
          <w:szCs w:val="24"/>
          <w:rtl/>
          <w:lang w:bidi="ar-EG"/>
        </w:rPr>
        <w:t xml:space="preserve">ومن تنظيمات خاصة لا تهدف للربح وتعمل وفقا لقوانين محددة ومع ذلك فإن البعض قد يمارس من خلالها تأثيرا دوليا </w:t>
      </w:r>
      <w:r w:rsidR="00A8111A" w:rsidRPr="00795371">
        <w:rPr>
          <w:rFonts w:asciiTheme="majorBidi" w:hAnsiTheme="majorBidi" w:cstheme="majorBidi" w:hint="cs"/>
          <w:sz w:val="24"/>
          <w:szCs w:val="24"/>
          <w:rtl/>
          <w:lang w:bidi="ar-EG"/>
        </w:rPr>
        <w:t>لا يمك</w:t>
      </w:r>
      <w:r w:rsidR="00A8111A" w:rsidRPr="00795371">
        <w:rPr>
          <w:rFonts w:asciiTheme="majorBidi" w:hAnsiTheme="majorBidi" w:cstheme="majorBidi" w:hint="eastAsia"/>
          <w:sz w:val="24"/>
          <w:szCs w:val="24"/>
          <w:rtl/>
          <w:lang w:bidi="ar-EG"/>
        </w:rPr>
        <w:t>ن</w:t>
      </w:r>
      <w:r w:rsidR="002B7DF5" w:rsidRPr="00795371">
        <w:rPr>
          <w:rFonts w:asciiTheme="majorBidi" w:hAnsiTheme="majorBidi" w:cstheme="majorBidi"/>
          <w:sz w:val="24"/>
          <w:szCs w:val="24"/>
          <w:rtl/>
          <w:lang w:bidi="ar-EG"/>
        </w:rPr>
        <w:t xml:space="preserve"> إنكاره </w:t>
      </w:r>
      <w:r w:rsidR="00463343" w:rsidRPr="00795371">
        <w:rPr>
          <w:rFonts w:asciiTheme="majorBidi" w:hAnsiTheme="majorBidi" w:cstheme="majorBidi" w:hint="cs"/>
          <w:sz w:val="24"/>
          <w:szCs w:val="24"/>
          <w:rtl/>
          <w:lang w:bidi="ar-EG"/>
        </w:rPr>
        <w:t>والهيئات الدولية</w:t>
      </w:r>
      <w:r w:rsidR="002B7DF5" w:rsidRPr="00795371">
        <w:rPr>
          <w:rFonts w:asciiTheme="majorBidi" w:hAnsiTheme="majorBidi" w:cstheme="majorBidi"/>
          <w:sz w:val="24"/>
          <w:szCs w:val="24"/>
          <w:rtl/>
          <w:lang w:bidi="ar-EG"/>
        </w:rPr>
        <w:t xml:space="preserve"> أيضا هي الهيئات والمؤسسات التي يتكون منها المجتمع الدولي وتشارك في تفعيل إرادة الجماعة الدولية مثل المفوضية السامية لشئون اللاجئين وهيئة إنقاذ </w:t>
      </w:r>
      <w:r w:rsidR="00A8111A" w:rsidRPr="00795371">
        <w:rPr>
          <w:rFonts w:asciiTheme="majorBidi" w:hAnsiTheme="majorBidi" w:cstheme="majorBidi" w:hint="cs"/>
          <w:sz w:val="24"/>
          <w:szCs w:val="24"/>
          <w:rtl/>
          <w:lang w:bidi="ar-EG"/>
        </w:rPr>
        <w:t>الطفولة</w:t>
      </w:r>
      <w:r w:rsidR="002B7DF5" w:rsidRPr="00795371">
        <w:rPr>
          <w:rFonts w:asciiTheme="majorBidi" w:hAnsiTheme="majorBidi" w:cstheme="majorBidi"/>
          <w:sz w:val="24"/>
          <w:szCs w:val="24"/>
          <w:rtl/>
          <w:lang w:bidi="ar-EG"/>
        </w:rPr>
        <w:t xml:space="preserve"> الدولية.</w:t>
      </w:r>
    </w:p>
    <w:p w14:paraId="3FED0DA1" w14:textId="777325E3" w:rsidR="002B7DF5" w:rsidRPr="00795371" w:rsidRDefault="002B7DF5" w:rsidP="00463343">
      <w:pPr>
        <w:pStyle w:val="NoSpacing"/>
        <w:spacing w:line="360" w:lineRule="auto"/>
        <w:rPr>
          <w:rFonts w:asciiTheme="majorBidi" w:hAnsiTheme="majorBidi" w:cstheme="majorBidi"/>
          <w:sz w:val="24"/>
          <w:szCs w:val="24"/>
          <w:rtl/>
          <w:lang w:bidi="ar-EG"/>
        </w:rPr>
      </w:pPr>
    </w:p>
    <w:p w14:paraId="17817A17" w14:textId="67984D71" w:rsidR="002B7DF5" w:rsidRPr="00343BCC" w:rsidRDefault="002B7DF5" w:rsidP="00463343">
      <w:pPr>
        <w:pStyle w:val="NoSpacing"/>
        <w:spacing w:line="360" w:lineRule="auto"/>
        <w:rPr>
          <w:rFonts w:asciiTheme="majorBidi" w:hAnsiTheme="majorBidi" w:cstheme="majorBidi"/>
          <w:sz w:val="28"/>
          <w:szCs w:val="28"/>
          <w:lang w:bidi="ar-EG"/>
        </w:rPr>
      </w:pPr>
      <w:r w:rsidRPr="00795371">
        <w:rPr>
          <w:rFonts w:asciiTheme="majorBidi" w:hAnsiTheme="majorBidi" w:cstheme="majorBidi"/>
          <w:sz w:val="24"/>
          <w:szCs w:val="24"/>
          <w:rtl/>
          <w:lang w:bidi="ar-EG"/>
        </w:rPr>
        <w:t xml:space="preserve">ويمكن من خلال ما سبق تعريف مفهوم الهيئات الدولية كالتالي هي منظمات وهيئات يعلنا وتكونها الدول أو المواطنون بعضها حكومي وبعضا غير حكومي . فهي هيئات أو كيانات أنشئت برغبة أو إرادة حكومية لا تهدف في الأساس </w:t>
      </w:r>
      <w:r w:rsidR="00A8111A"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الربح.</w:t>
      </w:r>
      <w:r w:rsidRPr="00795371">
        <w:rPr>
          <w:rFonts w:asciiTheme="majorBidi" w:hAnsiTheme="majorBidi" w:cstheme="majorBidi"/>
          <w:sz w:val="24"/>
          <w:szCs w:val="24"/>
          <w:rtl/>
          <w:lang w:bidi="ar-EG"/>
        </w:rPr>
        <w:t xml:space="preserve"> تهدف </w:t>
      </w:r>
      <w:r w:rsidR="00A8111A"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تحقيق المنفعة الدولية لها الصفة الدولية حيث</w:t>
      </w:r>
      <w:r w:rsidRPr="00343BCC">
        <w:rPr>
          <w:rFonts w:asciiTheme="majorBidi" w:hAnsiTheme="majorBidi" w:cstheme="majorBidi"/>
          <w:sz w:val="28"/>
          <w:szCs w:val="28"/>
          <w:rtl/>
          <w:lang w:bidi="ar-EG"/>
        </w:rPr>
        <w:t xml:space="preserve"> </w:t>
      </w:r>
      <w:r w:rsidR="00A8111A" w:rsidRPr="00343BCC">
        <w:rPr>
          <w:rFonts w:asciiTheme="majorBidi" w:hAnsiTheme="majorBidi" w:cstheme="majorBidi" w:hint="cs"/>
          <w:sz w:val="28"/>
          <w:szCs w:val="28"/>
          <w:rtl/>
          <w:lang w:bidi="ar-EG"/>
        </w:rPr>
        <w:t>إنها</w:t>
      </w:r>
      <w:r w:rsidRPr="00343BCC">
        <w:rPr>
          <w:rFonts w:asciiTheme="majorBidi" w:hAnsiTheme="majorBidi" w:cstheme="majorBidi"/>
          <w:sz w:val="28"/>
          <w:szCs w:val="28"/>
          <w:rtl/>
          <w:lang w:bidi="ar-EG"/>
        </w:rPr>
        <w:t xml:space="preserve"> تعمل عبر الحدود الوطنية للدول وفي غير </w:t>
      </w:r>
      <w:r w:rsidRPr="00343BCC">
        <w:rPr>
          <w:rFonts w:asciiTheme="majorBidi" w:hAnsiTheme="majorBidi" w:cstheme="majorBidi"/>
          <w:sz w:val="28"/>
          <w:szCs w:val="28"/>
          <w:rtl/>
          <w:lang w:bidi="ar-EG"/>
        </w:rPr>
        <w:lastRenderedPageBreak/>
        <w:t xml:space="preserve">منشأها الأصلي وتسعي لتحقيق غايات عامة للمجتمع التي انشأت فيه وتدخل مع المنظمات المحلية في </w:t>
      </w:r>
      <w:r w:rsidRPr="00795371">
        <w:rPr>
          <w:rFonts w:asciiTheme="majorBidi" w:hAnsiTheme="majorBidi" w:cstheme="majorBidi"/>
          <w:sz w:val="24"/>
          <w:szCs w:val="24"/>
          <w:rtl/>
          <w:lang w:bidi="ar-EG"/>
        </w:rPr>
        <w:t xml:space="preserve">الاقطار التي تعمل معها في مشروعات شراكة </w:t>
      </w:r>
      <w:r w:rsidR="007B190D" w:rsidRPr="00795371">
        <w:rPr>
          <w:rFonts w:asciiTheme="majorBidi" w:hAnsiTheme="majorBidi" w:cstheme="majorBidi"/>
          <w:sz w:val="24"/>
          <w:szCs w:val="24"/>
          <w:rtl/>
          <w:lang w:bidi="ar-EG"/>
        </w:rPr>
        <w:t xml:space="preserve">معينة حيث تخضع هذه الهيئات للقانون الداخلي للدولة التي انشئت في نطاقها وتنبثق </w:t>
      </w:r>
      <w:r w:rsidR="00A8111A" w:rsidRPr="00795371">
        <w:rPr>
          <w:rFonts w:asciiTheme="majorBidi" w:hAnsiTheme="majorBidi" w:cstheme="majorBidi" w:hint="cs"/>
          <w:sz w:val="24"/>
          <w:szCs w:val="24"/>
          <w:rtl/>
          <w:lang w:bidi="ar-EG"/>
        </w:rPr>
        <w:t>على</w:t>
      </w:r>
      <w:r w:rsidR="007B190D" w:rsidRPr="00795371">
        <w:rPr>
          <w:rFonts w:asciiTheme="majorBidi" w:hAnsiTheme="majorBidi" w:cstheme="majorBidi"/>
          <w:sz w:val="24"/>
          <w:szCs w:val="24"/>
          <w:rtl/>
          <w:lang w:bidi="ar-EG"/>
        </w:rPr>
        <w:t xml:space="preserve"> المنظمة الأم عدة أفرع قطرية </w:t>
      </w:r>
      <w:r w:rsidR="00A8111A" w:rsidRPr="00795371">
        <w:rPr>
          <w:rFonts w:asciiTheme="majorBidi" w:hAnsiTheme="majorBidi" w:cstheme="majorBidi" w:hint="cs"/>
          <w:sz w:val="24"/>
          <w:szCs w:val="24"/>
          <w:rtl/>
          <w:lang w:bidi="ar-EG"/>
        </w:rPr>
        <w:t>ومحلية</w:t>
      </w:r>
      <w:r w:rsidR="007B190D" w:rsidRPr="00795371">
        <w:rPr>
          <w:rFonts w:asciiTheme="majorBidi" w:hAnsiTheme="majorBidi" w:cstheme="majorBidi"/>
          <w:sz w:val="24"/>
          <w:szCs w:val="24"/>
          <w:rtl/>
          <w:lang w:bidi="ar-EG"/>
        </w:rPr>
        <w:t xml:space="preserve"> تعمل بها كوادر فرق مدربات ويكون </w:t>
      </w:r>
      <w:r w:rsidR="00A8111A" w:rsidRPr="00795371">
        <w:rPr>
          <w:rFonts w:asciiTheme="majorBidi" w:hAnsiTheme="majorBidi" w:cstheme="majorBidi" w:hint="cs"/>
          <w:sz w:val="24"/>
          <w:szCs w:val="24"/>
          <w:rtl/>
          <w:lang w:bidi="ar-EG"/>
        </w:rPr>
        <w:t>لهذه</w:t>
      </w:r>
      <w:r w:rsidR="007B190D" w:rsidRPr="00795371">
        <w:rPr>
          <w:rFonts w:asciiTheme="majorBidi" w:hAnsiTheme="majorBidi" w:cstheme="majorBidi"/>
          <w:sz w:val="24"/>
          <w:szCs w:val="24"/>
          <w:rtl/>
          <w:lang w:bidi="ar-EG"/>
        </w:rPr>
        <w:t xml:space="preserve"> المنظمات أقران أو نظائر في دولتين أو أكثر وأن يكون </w:t>
      </w:r>
      <w:r w:rsidR="00A8111A" w:rsidRPr="00795371">
        <w:rPr>
          <w:rFonts w:asciiTheme="majorBidi" w:hAnsiTheme="majorBidi" w:cstheme="majorBidi" w:hint="cs"/>
          <w:sz w:val="24"/>
          <w:szCs w:val="24"/>
          <w:rtl/>
          <w:lang w:bidi="ar-EG"/>
        </w:rPr>
        <w:t>للمنظمة</w:t>
      </w:r>
      <w:r w:rsidR="00AF5744" w:rsidRPr="00795371">
        <w:rPr>
          <w:rFonts w:asciiTheme="majorBidi" w:hAnsiTheme="majorBidi" w:cstheme="majorBidi"/>
          <w:sz w:val="24"/>
          <w:szCs w:val="24"/>
          <w:rtl/>
          <w:lang w:bidi="ar-EG"/>
        </w:rPr>
        <w:t xml:space="preserve"> نشاط او اثار دولية فعاله</w:t>
      </w:r>
      <w:r w:rsidR="00795371" w:rsidRPr="00795371">
        <w:rPr>
          <w:rFonts w:asciiTheme="majorBidi" w:hAnsiTheme="majorBidi" w:cstheme="majorBidi"/>
          <w:sz w:val="24"/>
          <w:szCs w:val="24"/>
          <w:lang w:bidi="ar-EG"/>
        </w:rPr>
        <w:t>.</w:t>
      </w:r>
    </w:p>
    <w:p w14:paraId="609C3A46" w14:textId="7D78391D" w:rsidR="009911FC" w:rsidRPr="00AB40E4" w:rsidRDefault="009911FC" w:rsidP="00463343">
      <w:pPr>
        <w:pStyle w:val="NoSpacing"/>
        <w:rPr>
          <w:rFonts w:asciiTheme="majorBidi" w:hAnsiTheme="majorBidi" w:cstheme="majorBidi"/>
          <w:sz w:val="24"/>
          <w:szCs w:val="24"/>
          <w:lang w:bidi="ar-EG"/>
        </w:rPr>
      </w:pPr>
    </w:p>
    <w:p w14:paraId="52E4E9CD" w14:textId="6B09C3B8" w:rsidR="00343BCC" w:rsidRPr="00434C8B" w:rsidRDefault="00A8111A" w:rsidP="00463343">
      <w:pPr>
        <w:pStyle w:val="NoSpacing"/>
        <w:rPr>
          <w:rFonts w:asciiTheme="majorBidi" w:hAnsiTheme="majorBidi" w:cstheme="majorBidi"/>
          <w:sz w:val="24"/>
          <w:szCs w:val="24"/>
          <w:rtl/>
          <w:lang w:bidi="ar-EG"/>
        </w:rPr>
      </w:pPr>
      <w:r w:rsidRPr="00434C8B">
        <w:rPr>
          <w:rFonts w:asciiTheme="majorBidi" w:hAnsiTheme="majorBidi" w:cstheme="majorBidi" w:hint="cs"/>
          <w:b/>
          <w:bCs/>
          <w:sz w:val="28"/>
          <w:szCs w:val="28"/>
          <w:u w:val="single"/>
          <w:rtl/>
          <w:lang w:bidi="ar-EG"/>
        </w:rPr>
        <w:t>الحماية</w:t>
      </w:r>
      <w:r w:rsidR="00795371">
        <w:rPr>
          <w:rFonts w:asciiTheme="majorBidi" w:hAnsiTheme="majorBidi" w:cstheme="majorBidi"/>
          <w:b/>
          <w:bCs/>
          <w:sz w:val="28"/>
          <w:szCs w:val="28"/>
          <w:u w:val="single"/>
          <w:lang w:bidi="ar-EG"/>
        </w:rPr>
        <w:t xml:space="preserve"> (Protection ) </w:t>
      </w:r>
      <w:r w:rsidRPr="00434C8B">
        <w:rPr>
          <w:rFonts w:asciiTheme="majorBidi" w:hAnsiTheme="majorBidi" w:cstheme="majorBidi" w:hint="cs"/>
          <w:sz w:val="24"/>
          <w:szCs w:val="24"/>
          <w:rtl/>
          <w:lang w:bidi="ar-EG"/>
        </w:rPr>
        <w:t>:</w:t>
      </w:r>
      <w:r w:rsidR="009911FC" w:rsidRPr="00434C8B">
        <w:rPr>
          <w:rFonts w:asciiTheme="majorBidi" w:hAnsiTheme="majorBidi" w:cstheme="majorBidi"/>
          <w:sz w:val="24"/>
          <w:szCs w:val="24"/>
          <w:rtl/>
          <w:lang w:bidi="ar-EG"/>
        </w:rPr>
        <w:t xml:space="preserve"> </w:t>
      </w:r>
    </w:p>
    <w:p w14:paraId="36FC6255" w14:textId="77777777" w:rsidR="00434C8B" w:rsidRPr="00434C8B" w:rsidRDefault="00434C8B" w:rsidP="00463343">
      <w:pPr>
        <w:pStyle w:val="NoSpacing"/>
        <w:rPr>
          <w:rFonts w:asciiTheme="majorBidi" w:hAnsiTheme="majorBidi" w:cstheme="majorBidi"/>
          <w:sz w:val="24"/>
          <w:szCs w:val="24"/>
          <w:rtl/>
          <w:lang w:bidi="ar-EG"/>
        </w:rPr>
      </w:pPr>
    </w:p>
    <w:p w14:paraId="083417A2" w14:textId="5045A5B7" w:rsidR="009911FC" w:rsidRPr="00795371" w:rsidRDefault="009911FC"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تتعدد التعريفات الخاصة بالحماية بتنوع العادات والتقاليد ومنظومة القيم التي تسود المجتمعات </w:t>
      </w:r>
      <w:r w:rsidR="00A8111A" w:rsidRPr="00795371">
        <w:rPr>
          <w:rFonts w:asciiTheme="majorBidi" w:hAnsiTheme="majorBidi" w:cstheme="majorBidi" w:hint="cs"/>
          <w:sz w:val="24"/>
          <w:szCs w:val="24"/>
          <w:rtl/>
          <w:lang w:bidi="ar-EG"/>
        </w:rPr>
        <w:t>المختلفة</w:t>
      </w:r>
      <w:r w:rsidRPr="00795371">
        <w:rPr>
          <w:rFonts w:asciiTheme="majorBidi" w:hAnsiTheme="majorBidi" w:cstheme="majorBidi"/>
          <w:sz w:val="24"/>
          <w:szCs w:val="24"/>
          <w:rtl/>
          <w:lang w:bidi="ar-EG"/>
        </w:rPr>
        <w:t xml:space="preserve"> ويمكن تعريف الحماية </w:t>
      </w:r>
      <w:r w:rsidR="00A8111A" w:rsidRPr="00795371">
        <w:rPr>
          <w:rFonts w:asciiTheme="majorBidi" w:hAnsiTheme="majorBidi" w:cstheme="majorBidi" w:hint="cs"/>
          <w:sz w:val="24"/>
          <w:szCs w:val="24"/>
          <w:rtl/>
          <w:lang w:bidi="ar-EG"/>
        </w:rPr>
        <w:t>بأنها:</w:t>
      </w:r>
      <w:r w:rsidRPr="00795371">
        <w:rPr>
          <w:rFonts w:asciiTheme="majorBidi" w:hAnsiTheme="majorBidi" w:cstheme="majorBidi"/>
          <w:sz w:val="24"/>
          <w:szCs w:val="24"/>
          <w:rtl/>
          <w:lang w:bidi="ar-EG"/>
        </w:rPr>
        <w:t xml:space="preserve"> مجموعه من البرامج الاجتماعية التي تهدف اساسا الي النهوض والارتقاء </w:t>
      </w:r>
      <w:r w:rsidR="00A8111A" w:rsidRPr="00795371">
        <w:rPr>
          <w:rFonts w:asciiTheme="majorBidi" w:hAnsiTheme="majorBidi" w:cstheme="majorBidi" w:hint="cs"/>
          <w:sz w:val="24"/>
          <w:szCs w:val="24"/>
          <w:rtl/>
          <w:lang w:bidi="ar-EG"/>
        </w:rPr>
        <w:t>بالإنسان</w:t>
      </w:r>
      <w:r w:rsidRPr="00795371">
        <w:rPr>
          <w:rFonts w:asciiTheme="majorBidi" w:hAnsiTheme="majorBidi" w:cstheme="majorBidi"/>
          <w:sz w:val="24"/>
          <w:szCs w:val="24"/>
          <w:rtl/>
          <w:lang w:bidi="ar-EG"/>
        </w:rPr>
        <w:t xml:space="preserve"> من جميع الجوانب </w:t>
      </w:r>
      <w:r w:rsidR="00A8111A" w:rsidRPr="00795371">
        <w:rPr>
          <w:rFonts w:asciiTheme="majorBidi" w:hAnsiTheme="majorBidi" w:cstheme="majorBidi" w:hint="cs"/>
          <w:sz w:val="24"/>
          <w:szCs w:val="24"/>
          <w:rtl/>
          <w:lang w:bidi="ar-EG"/>
        </w:rPr>
        <w:t>الاجتماعية</w:t>
      </w:r>
      <w:r w:rsidRPr="00795371">
        <w:rPr>
          <w:rFonts w:asciiTheme="majorBidi" w:hAnsiTheme="majorBidi" w:cstheme="majorBidi"/>
          <w:sz w:val="24"/>
          <w:szCs w:val="24"/>
          <w:rtl/>
          <w:lang w:bidi="ar-EG"/>
        </w:rPr>
        <w:t xml:space="preserve"> والاقتصادية والنفسية وهذه</w:t>
      </w:r>
      <w:r w:rsidR="00413024" w:rsidRPr="00795371">
        <w:rPr>
          <w:rFonts w:asciiTheme="majorBidi" w:hAnsiTheme="majorBidi" w:cstheme="majorBidi"/>
          <w:sz w:val="24"/>
          <w:szCs w:val="24"/>
          <w:rtl/>
          <w:lang w:bidi="ar-EG"/>
        </w:rPr>
        <w:t xml:space="preserve"> البرامج عادة ما يكفلها القانون (</w:t>
      </w:r>
      <w:r w:rsidR="00A8111A" w:rsidRPr="00795371">
        <w:rPr>
          <w:rFonts w:asciiTheme="majorBidi" w:hAnsiTheme="majorBidi" w:cstheme="majorBidi" w:hint="cs"/>
          <w:sz w:val="24"/>
          <w:szCs w:val="24"/>
          <w:rtl/>
          <w:lang w:bidi="ar-EG"/>
        </w:rPr>
        <w:t>قويدر،</w:t>
      </w:r>
      <w:r w:rsidR="00413024"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2005)</w:t>
      </w:r>
    </w:p>
    <w:p w14:paraId="19A2B2B6" w14:textId="7F84F96F" w:rsidR="009911FC" w:rsidRPr="00343BCC" w:rsidRDefault="009911FC" w:rsidP="00463343">
      <w:pPr>
        <w:pStyle w:val="NoSpacing"/>
        <w:spacing w:line="360" w:lineRule="auto"/>
        <w:rPr>
          <w:rFonts w:asciiTheme="majorBidi" w:hAnsiTheme="majorBidi" w:cstheme="majorBidi"/>
          <w:sz w:val="28"/>
          <w:szCs w:val="28"/>
          <w:rtl/>
          <w:lang w:bidi="ar-EG"/>
        </w:rPr>
      </w:pPr>
    </w:p>
    <w:p w14:paraId="4036C12D" w14:textId="1CB7E356" w:rsidR="009911FC" w:rsidRPr="00795371" w:rsidRDefault="009911FC"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ويعرف العجم المصطلحات الخاصة بالحماية </w:t>
      </w:r>
      <w:r w:rsidR="00A8111A" w:rsidRPr="00795371">
        <w:rPr>
          <w:rFonts w:asciiTheme="majorBidi" w:hAnsiTheme="majorBidi" w:cstheme="majorBidi" w:hint="cs"/>
          <w:sz w:val="24"/>
          <w:szCs w:val="24"/>
          <w:rtl/>
          <w:lang w:bidi="ar-EG"/>
        </w:rPr>
        <w:t>بأنها:</w:t>
      </w:r>
      <w:r w:rsidRPr="00795371">
        <w:rPr>
          <w:rFonts w:asciiTheme="majorBidi" w:hAnsiTheme="majorBidi" w:cstheme="majorBidi"/>
          <w:sz w:val="24"/>
          <w:szCs w:val="24"/>
          <w:rtl/>
          <w:lang w:bidi="ar-EG"/>
        </w:rPr>
        <w:t xml:space="preserve"> تدخلات من جانب </w:t>
      </w:r>
      <w:r w:rsidR="00A8111A" w:rsidRPr="00795371">
        <w:rPr>
          <w:rFonts w:asciiTheme="majorBidi" w:hAnsiTheme="majorBidi" w:cstheme="majorBidi" w:hint="cs"/>
          <w:sz w:val="24"/>
          <w:szCs w:val="24"/>
          <w:rtl/>
          <w:lang w:bidi="ar-EG"/>
        </w:rPr>
        <w:t>الدولة</w:t>
      </w:r>
      <w:r w:rsidRPr="00795371">
        <w:rPr>
          <w:rFonts w:asciiTheme="majorBidi" w:hAnsiTheme="majorBidi" w:cstheme="majorBidi"/>
          <w:sz w:val="24"/>
          <w:szCs w:val="24"/>
          <w:rtl/>
          <w:lang w:bidi="ar-EG"/>
        </w:rPr>
        <w:t xml:space="preserve"> او المفوضية لصالح ملتمس اللجوء للاجئين من اجل ضمان الاعتراف بحقوقهم ورفاهيتهم وفقا للمعايير الدولية. بينما عرفها جدول اعمال الحماية الدولية بأنها تضامن دولي والذي يشمل جميع اعضاء المجتمع الدولي بروح من التضامن والمسئولية </w:t>
      </w:r>
      <w:r w:rsidR="00A8111A" w:rsidRPr="00795371">
        <w:rPr>
          <w:rFonts w:asciiTheme="majorBidi" w:hAnsiTheme="majorBidi" w:cstheme="majorBidi" w:hint="cs"/>
          <w:sz w:val="24"/>
          <w:szCs w:val="24"/>
          <w:rtl/>
          <w:lang w:bidi="ar-EG"/>
        </w:rPr>
        <w:t>الفعالة</w:t>
      </w:r>
      <w:r w:rsidRPr="00795371">
        <w:rPr>
          <w:rFonts w:asciiTheme="majorBidi" w:hAnsiTheme="majorBidi" w:cstheme="majorBidi"/>
          <w:sz w:val="24"/>
          <w:szCs w:val="24"/>
          <w:rtl/>
          <w:lang w:bidi="ar-EG"/>
        </w:rPr>
        <w:t xml:space="preserve"> وتقاسم الاعباء فيما بين كافة </w:t>
      </w:r>
      <w:r w:rsidR="00A8111A" w:rsidRPr="00795371">
        <w:rPr>
          <w:rFonts w:asciiTheme="majorBidi" w:hAnsiTheme="majorBidi" w:cstheme="majorBidi" w:hint="cs"/>
          <w:sz w:val="24"/>
          <w:szCs w:val="24"/>
          <w:rtl/>
          <w:lang w:bidi="ar-EG"/>
        </w:rPr>
        <w:t>الدول.</w:t>
      </w:r>
    </w:p>
    <w:p w14:paraId="3C1C2342" w14:textId="4AC030E6" w:rsidR="009911FC" w:rsidRPr="00795371" w:rsidRDefault="009911FC" w:rsidP="00463343">
      <w:pPr>
        <w:pStyle w:val="NoSpacing"/>
        <w:spacing w:line="360" w:lineRule="auto"/>
        <w:rPr>
          <w:rFonts w:asciiTheme="majorBidi" w:hAnsiTheme="majorBidi" w:cstheme="majorBidi"/>
          <w:sz w:val="24"/>
          <w:szCs w:val="24"/>
          <w:rtl/>
          <w:lang w:bidi="ar-EG"/>
        </w:rPr>
      </w:pPr>
    </w:p>
    <w:p w14:paraId="4A20C630" w14:textId="20557980" w:rsidR="009911FC" w:rsidRPr="00795371" w:rsidRDefault="009911FC"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كما عرفها معهد الامم المتحدة لبحوث التنمية الاجتماعية بأنها تهتم بمنع وإدارة والتغلب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الحالات التي تؤثر سلبا في رفاهية الشعب وتتكون الحماية الاجتماعية من السياسات والبرامج </w:t>
      </w:r>
      <w:r w:rsidR="00A8111A" w:rsidRPr="00795371">
        <w:rPr>
          <w:rFonts w:asciiTheme="majorBidi" w:hAnsiTheme="majorBidi" w:cstheme="majorBidi" w:hint="cs"/>
          <w:sz w:val="24"/>
          <w:szCs w:val="24"/>
          <w:rtl/>
          <w:lang w:bidi="ar-EG"/>
        </w:rPr>
        <w:t>الرامية</w:t>
      </w:r>
      <w:r w:rsidRPr="00795371">
        <w:rPr>
          <w:rFonts w:asciiTheme="majorBidi" w:hAnsiTheme="majorBidi" w:cstheme="majorBidi"/>
          <w:sz w:val="24"/>
          <w:szCs w:val="24"/>
          <w:rtl/>
          <w:lang w:bidi="ar-EG"/>
        </w:rPr>
        <w:t xml:space="preserve"> الي الحد من الفقر والضعف من خلال تعزيز </w:t>
      </w:r>
      <w:r w:rsidR="00A8111A" w:rsidRPr="00795371">
        <w:rPr>
          <w:rFonts w:asciiTheme="majorBidi" w:hAnsiTheme="majorBidi" w:cstheme="majorBidi" w:hint="cs"/>
          <w:sz w:val="24"/>
          <w:szCs w:val="24"/>
          <w:rtl/>
          <w:lang w:bidi="ar-EG"/>
        </w:rPr>
        <w:t>كفاءة</w:t>
      </w:r>
      <w:r w:rsidRPr="00795371">
        <w:rPr>
          <w:rFonts w:asciiTheme="majorBidi" w:hAnsiTheme="majorBidi" w:cstheme="majorBidi"/>
          <w:sz w:val="24"/>
          <w:szCs w:val="24"/>
          <w:rtl/>
          <w:lang w:bidi="ar-EG"/>
        </w:rPr>
        <w:t xml:space="preserve"> اسواق العمل مما يقلل من تعرض الناس للمخاطر ويعزز قدرتهم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إدارة المخاطر </w:t>
      </w:r>
      <w:r w:rsidR="00A8111A" w:rsidRPr="00795371">
        <w:rPr>
          <w:rFonts w:asciiTheme="majorBidi" w:hAnsiTheme="majorBidi" w:cstheme="majorBidi" w:hint="cs"/>
          <w:sz w:val="24"/>
          <w:szCs w:val="24"/>
          <w:rtl/>
          <w:lang w:bidi="ar-EG"/>
        </w:rPr>
        <w:t>الاقتصادية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والاجتماعية</w:t>
      </w:r>
      <w:r w:rsidRPr="00795371">
        <w:rPr>
          <w:rFonts w:asciiTheme="majorBidi" w:hAnsiTheme="majorBidi" w:cstheme="majorBidi"/>
          <w:sz w:val="24"/>
          <w:szCs w:val="24"/>
          <w:rtl/>
          <w:lang w:bidi="ar-EG"/>
        </w:rPr>
        <w:t xml:space="preserve"> مثل البطالة و</w:t>
      </w:r>
      <w:r w:rsidR="00B932F6" w:rsidRPr="00795371">
        <w:rPr>
          <w:rFonts w:asciiTheme="majorBidi" w:hAnsiTheme="majorBidi" w:cstheme="majorBidi"/>
          <w:sz w:val="24"/>
          <w:szCs w:val="24"/>
          <w:rtl/>
          <w:lang w:bidi="ar-EG"/>
        </w:rPr>
        <w:t xml:space="preserve">الاقصاء والمرض والعجز </w:t>
      </w:r>
      <w:r w:rsidR="00A8111A" w:rsidRPr="00795371">
        <w:rPr>
          <w:rFonts w:asciiTheme="majorBidi" w:hAnsiTheme="majorBidi" w:cstheme="majorBidi" w:hint="cs"/>
          <w:sz w:val="24"/>
          <w:szCs w:val="24"/>
          <w:rtl/>
          <w:lang w:bidi="ar-EG"/>
        </w:rPr>
        <w:t>والشيخوخة</w:t>
      </w:r>
      <w:r w:rsidR="00B932F6"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(الأمم</w:t>
      </w:r>
      <w:r w:rsidR="00B932F6"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المتحدة،</w:t>
      </w:r>
      <w:r w:rsidR="00B932F6"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2010)</w:t>
      </w:r>
    </w:p>
    <w:p w14:paraId="264EBE97" w14:textId="7064E448" w:rsidR="009911FC" w:rsidRPr="00795371" w:rsidRDefault="009911FC" w:rsidP="00463343">
      <w:pPr>
        <w:pStyle w:val="NoSpacing"/>
        <w:spacing w:line="360" w:lineRule="auto"/>
        <w:rPr>
          <w:rFonts w:asciiTheme="majorBidi" w:hAnsiTheme="majorBidi" w:cstheme="majorBidi"/>
          <w:sz w:val="24"/>
          <w:szCs w:val="24"/>
          <w:rtl/>
          <w:lang w:bidi="ar-EG"/>
        </w:rPr>
      </w:pPr>
    </w:p>
    <w:p w14:paraId="69AAA20E" w14:textId="02EDAE71" w:rsidR="00537254" w:rsidRPr="00795371" w:rsidRDefault="00537254"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كما تعرف الحماية بأنها مجموعة من البرامج التي تهدف الي تمكين اللاجئين من خلال تزويدهم بالمهارات </w:t>
      </w:r>
      <w:r w:rsidR="00A8111A" w:rsidRPr="00795371">
        <w:rPr>
          <w:rFonts w:asciiTheme="majorBidi" w:hAnsiTheme="majorBidi" w:cstheme="majorBidi" w:hint="cs"/>
          <w:sz w:val="24"/>
          <w:szCs w:val="24"/>
          <w:rtl/>
          <w:lang w:bidi="ar-EG"/>
        </w:rPr>
        <w:t>المطلوبة</w:t>
      </w:r>
      <w:r w:rsidRPr="00795371">
        <w:rPr>
          <w:rFonts w:asciiTheme="majorBidi" w:hAnsiTheme="majorBidi" w:cstheme="majorBidi"/>
          <w:sz w:val="24"/>
          <w:szCs w:val="24"/>
          <w:rtl/>
          <w:lang w:bidi="ar-EG"/>
        </w:rPr>
        <w:t xml:space="preserve"> والقدرة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المطالبة والضغط بهدف تحقق التحرر من </w:t>
      </w:r>
      <w:r w:rsidR="00A8111A" w:rsidRPr="00795371">
        <w:rPr>
          <w:rFonts w:asciiTheme="majorBidi" w:hAnsiTheme="majorBidi" w:cstheme="majorBidi" w:hint="cs"/>
          <w:sz w:val="24"/>
          <w:szCs w:val="24"/>
          <w:rtl/>
          <w:lang w:bidi="ar-EG"/>
        </w:rPr>
        <w:t>الحاجة</w:t>
      </w:r>
      <w:r w:rsidRPr="00795371">
        <w:rPr>
          <w:rFonts w:asciiTheme="majorBidi" w:hAnsiTheme="majorBidi" w:cstheme="majorBidi"/>
          <w:sz w:val="24"/>
          <w:szCs w:val="24"/>
          <w:rtl/>
          <w:lang w:bidi="ar-EG"/>
        </w:rPr>
        <w:t xml:space="preserve"> والخوف وتزويدهم بما يؤكد حقوقهم وتتطرق الحماية الاجتماعية الي المجموعات التي تتعرض لمخاطر كبيرة وتهدف الي حمايتها من نتائج العمليات الاقتصادية </w:t>
      </w:r>
      <w:r w:rsidR="00A8111A" w:rsidRPr="00795371">
        <w:rPr>
          <w:rFonts w:asciiTheme="majorBidi" w:hAnsiTheme="majorBidi" w:cstheme="majorBidi" w:hint="cs"/>
          <w:sz w:val="24"/>
          <w:szCs w:val="24"/>
          <w:rtl/>
          <w:lang w:bidi="ar-EG"/>
        </w:rPr>
        <w:t>والمساواة</w:t>
      </w:r>
      <w:r w:rsidRPr="00795371">
        <w:rPr>
          <w:rFonts w:asciiTheme="majorBidi" w:hAnsiTheme="majorBidi" w:cstheme="majorBidi"/>
          <w:sz w:val="24"/>
          <w:szCs w:val="24"/>
          <w:rtl/>
          <w:lang w:bidi="ar-EG"/>
        </w:rPr>
        <w:t xml:space="preserve"> والترويج للرفاه الاجتماعي والتلاحم الاجتماعي وتشمل </w:t>
      </w:r>
      <w:r w:rsidR="00A8111A" w:rsidRPr="00795371">
        <w:rPr>
          <w:rFonts w:asciiTheme="majorBidi" w:hAnsiTheme="majorBidi" w:cstheme="majorBidi" w:hint="cs"/>
          <w:sz w:val="24"/>
          <w:szCs w:val="24"/>
          <w:rtl/>
          <w:lang w:bidi="ar-EG"/>
        </w:rPr>
        <w:t>الحماية</w:t>
      </w:r>
      <w:r w:rsidRPr="00795371">
        <w:rPr>
          <w:rFonts w:asciiTheme="majorBidi" w:hAnsiTheme="majorBidi" w:cstheme="majorBidi"/>
          <w:sz w:val="24"/>
          <w:szCs w:val="24"/>
          <w:rtl/>
          <w:lang w:bidi="ar-EG"/>
        </w:rPr>
        <w:t xml:space="preserve"> الخدمات </w:t>
      </w:r>
      <w:r w:rsidR="00A8111A" w:rsidRPr="00795371">
        <w:rPr>
          <w:rFonts w:asciiTheme="majorBidi" w:hAnsiTheme="majorBidi" w:cstheme="majorBidi" w:hint="cs"/>
          <w:sz w:val="24"/>
          <w:szCs w:val="24"/>
          <w:rtl/>
          <w:lang w:bidi="ar-EG"/>
        </w:rPr>
        <w:t>المقدمة</w:t>
      </w:r>
      <w:r w:rsidRPr="00795371">
        <w:rPr>
          <w:rFonts w:asciiTheme="majorBidi" w:hAnsiTheme="majorBidi" w:cstheme="majorBidi"/>
          <w:sz w:val="24"/>
          <w:szCs w:val="24"/>
          <w:rtl/>
          <w:lang w:bidi="ar-EG"/>
        </w:rPr>
        <w:t xml:space="preserve"> للعاطلين من العمل وإمكانية الحصول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التعليم</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والخدمات الصحية، وشبكات السلامة، وغيرها</w:t>
      </w:r>
      <w:r w:rsidRPr="00795371">
        <w:rPr>
          <w:rFonts w:asciiTheme="majorBidi" w:hAnsiTheme="majorBidi" w:cstheme="majorBidi"/>
          <w:sz w:val="24"/>
          <w:szCs w:val="24"/>
          <w:rtl/>
          <w:lang w:bidi="ar-EG"/>
        </w:rPr>
        <w:t>.</w:t>
      </w:r>
    </w:p>
    <w:p w14:paraId="6E9249DD" w14:textId="5141F98F" w:rsidR="00537254" w:rsidRPr="00795371" w:rsidRDefault="00537254" w:rsidP="00463343">
      <w:pPr>
        <w:pStyle w:val="NoSpacing"/>
        <w:spacing w:line="360" w:lineRule="auto"/>
        <w:rPr>
          <w:rFonts w:asciiTheme="majorBidi" w:hAnsiTheme="majorBidi" w:cstheme="majorBidi"/>
          <w:sz w:val="24"/>
          <w:szCs w:val="24"/>
          <w:rtl/>
          <w:lang w:bidi="ar-EG"/>
        </w:rPr>
      </w:pPr>
    </w:p>
    <w:p w14:paraId="6B0FB298" w14:textId="61876B66" w:rsidR="00537254" w:rsidRPr="00795371" w:rsidRDefault="00537254"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وفي الدراسة الحالية يمكن تعريف مفهوم الحماية </w:t>
      </w:r>
      <w:r w:rsidR="00A8111A" w:rsidRPr="00795371">
        <w:rPr>
          <w:rFonts w:asciiTheme="majorBidi" w:hAnsiTheme="majorBidi" w:cstheme="majorBidi" w:hint="cs"/>
          <w:sz w:val="24"/>
          <w:szCs w:val="24"/>
          <w:rtl/>
          <w:lang w:bidi="ar-EG"/>
        </w:rPr>
        <w:t>كالتالي:</w:t>
      </w:r>
      <w:r w:rsidRPr="00795371">
        <w:rPr>
          <w:rFonts w:asciiTheme="majorBidi" w:hAnsiTheme="majorBidi" w:cstheme="majorBidi"/>
          <w:sz w:val="24"/>
          <w:szCs w:val="24"/>
          <w:rtl/>
          <w:lang w:bidi="ar-EG"/>
        </w:rPr>
        <w:t xml:space="preserve"> مجموعة من البرامج الاجتماعية التي تقدمها الهيئات ولجان </w:t>
      </w:r>
      <w:r w:rsidR="00A8111A" w:rsidRPr="00795371">
        <w:rPr>
          <w:rFonts w:asciiTheme="majorBidi" w:hAnsiTheme="majorBidi" w:cstheme="majorBidi" w:hint="cs"/>
          <w:sz w:val="24"/>
          <w:szCs w:val="24"/>
          <w:rtl/>
          <w:lang w:bidi="ar-EG"/>
        </w:rPr>
        <w:t>الحماية</w:t>
      </w:r>
      <w:r w:rsidRPr="00795371">
        <w:rPr>
          <w:rFonts w:asciiTheme="majorBidi" w:hAnsiTheme="majorBidi" w:cstheme="majorBidi"/>
          <w:sz w:val="24"/>
          <w:szCs w:val="24"/>
          <w:rtl/>
          <w:lang w:bidi="ar-EG"/>
        </w:rPr>
        <w:t xml:space="preserve"> من مساعدات وخدمات </w:t>
      </w:r>
      <w:r w:rsidR="00A8111A" w:rsidRPr="00795371">
        <w:rPr>
          <w:rFonts w:asciiTheme="majorBidi" w:hAnsiTheme="majorBidi" w:cstheme="majorBidi" w:hint="cs"/>
          <w:sz w:val="24"/>
          <w:szCs w:val="24"/>
          <w:rtl/>
          <w:lang w:bidi="ar-EG"/>
        </w:rPr>
        <w:t>للاجئين.</w:t>
      </w:r>
    </w:p>
    <w:p w14:paraId="463DA499" w14:textId="4E9977A3" w:rsidR="00537254" w:rsidRPr="00343BCC" w:rsidRDefault="00537254" w:rsidP="00463343">
      <w:pPr>
        <w:pStyle w:val="NoSpacing"/>
        <w:spacing w:line="360" w:lineRule="auto"/>
        <w:rPr>
          <w:rFonts w:asciiTheme="majorBidi" w:hAnsiTheme="majorBidi" w:cstheme="majorBidi"/>
          <w:sz w:val="28"/>
          <w:szCs w:val="28"/>
          <w:rtl/>
          <w:lang w:bidi="ar-EG"/>
        </w:rPr>
      </w:pPr>
    </w:p>
    <w:p w14:paraId="3D1AA37B" w14:textId="3123BFAC" w:rsidR="00434C8B" w:rsidRDefault="00A8111A" w:rsidP="00C015B2">
      <w:pPr>
        <w:pStyle w:val="NoSpacing"/>
        <w:spacing w:line="360" w:lineRule="auto"/>
        <w:rPr>
          <w:rFonts w:asciiTheme="majorBidi" w:hAnsiTheme="majorBidi" w:cstheme="majorBidi"/>
          <w:sz w:val="24"/>
          <w:szCs w:val="24"/>
          <w:rtl/>
          <w:lang w:bidi="ar-EG"/>
        </w:rPr>
      </w:pPr>
      <w:r w:rsidRPr="00AB40E4">
        <w:rPr>
          <w:rFonts w:asciiTheme="majorBidi" w:hAnsiTheme="majorBidi" w:cstheme="majorBidi" w:hint="cs"/>
          <w:b/>
          <w:bCs/>
          <w:sz w:val="28"/>
          <w:szCs w:val="28"/>
          <w:u w:val="single"/>
          <w:rtl/>
          <w:lang w:bidi="ar-EG"/>
        </w:rPr>
        <w:t>اللاجئين</w:t>
      </w:r>
      <w:r w:rsidR="00C015B2">
        <w:rPr>
          <w:rFonts w:asciiTheme="majorBidi" w:hAnsiTheme="majorBidi" w:cstheme="majorBidi"/>
          <w:b/>
          <w:bCs/>
          <w:sz w:val="28"/>
          <w:szCs w:val="28"/>
          <w:u w:val="single"/>
          <w:lang w:bidi="ar-EG"/>
        </w:rPr>
        <w:t xml:space="preserve">  (Refugees )</w:t>
      </w:r>
      <w:r w:rsidRPr="00AB40E4">
        <w:rPr>
          <w:rFonts w:asciiTheme="majorBidi" w:hAnsiTheme="majorBidi" w:cstheme="majorBidi" w:hint="cs"/>
          <w:sz w:val="24"/>
          <w:szCs w:val="24"/>
          <w:rtl/>
          <w:lang w:bidi="ar-EG"/>
        </w:rPr>
        <w:t>:</w:t>
      </w:r>
    </w:p>
    <w:p w14:paraId="708F88F2" w14:textId="6A2F8BFF" w:rsidR="00537254" w:rsidRPr="00795371" w:rsidRDefault="00537254"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 يعرف اللجوء بأنه منح الدول حماية في اقليمها </w:t>
      </w:r>
      <w:r w:rsidR="00A8111A" w:rsidRPr="00795371">
        <w:rPr>
          <w:rFonts w:asciiTheme="majorBidi" w:hAnsiTheme="majorBidi" w:cstheme="majorBidi" w:hint="cs"/>
          <w:sz w:val="24"/>
          <w:szCs w:val="24"/>
          <w:rtl/>
          <w:lang w:bidi="ar-EG"/>
        </w:rPr>
        <w:t>لأشخاص</w:t>
      </w:r>
      <w:r w:rsidRPr="00795371">
        <w:rPr>
          <w:rFonts w:asciiTheme="majorBidi" w:hAnsiTheme="majorBidi" w:cstheme="majorBidi"/>
          <w:sz w:val="24"/>
          <w:szCs w:val="24"/>
          <w:rtl/>
          <w:lang w:bidi="ar-EG"/>
        </w:rPr>
        <w:t xml:space="preserve"> من دول اخري يفرون من اضطهاد او من التهديد </w:t>
      </w:r>
      <w:r w:rsidR="00A8111A" w:rsidRPr="00795371">
        <w:rPr>
          <w:rFonts w:asciiTheme="majorBidi" w:hAnsiTheme="majorBidi" w:cstheme="majorBidi" w:hint="cs"/>
          <w:sz w:val="24"/>
          <w:szCs w:val="24"/>
          <w:rtl/>
          <w:lang w:bidi="ar-EG"/>
        </w:rPr>
        <w:t>الخطير،</w:t>
      </w:r>
      <w:r w:rsidR="00BD056E" w:rsidRPr="00795371">
        <w:rPr>
          <w:rFonts w:asciiTheme="majorBidi" w:hAnsiTheme="majorBidi" w:cstheme="majorBidi"/>
          <w:sz w:val="24"/>
          <w:szCs w:val="24"/>
          <w:rtl/>
          <w:lang w:bidi="ar-EG"/>
        </w:rPr>
        <w:t xml:space="preserve"> ويشمل اللجوء عناصر </w:t>
      </w:r>
      <w:r w:rsidR="00A8111A" w:rsidRPr="00795371">
        <w:rPr>
          <w:rFonts w:asciiTheme="majorBidi" w:hAnsiTheme="majorBidi" w:cstheme="majorBidi" w:hint="cs"/>
          <w:sz w:val="24"/>
          <w:szCs w:val="24"/>
          <w:rtl/>
          <w:lang w:bidi="ar-EG"/>
        </w:rPr>
        <w:t>متنوعة</w:t>
      </w:r>
      <w:r w:rsidR="00BD056E" w:rsidRPr="00795371">
        <w:rPr>
          <w:rFonts w:asciiTheme="majorBidi" w:hAnsiTheme="majorBidi" w:cstheme="majorBidi"/>
          <w:sz w:val="24"/>
          <w:szCs w:val="24"/>
          <w:rtl/>
          <w:lang w:bidi="ar-EG"/>
        </w:rPr>
        <w:t xml:space="preserve"> من بينها عدم الترحيب والسماح بالبقاء </w:t>
      </w:r>
      <w:r w:rsidR="00A8111A" w:rsidRPr="00795371">
        <w:rPr>
          <w:rFonts w:asciiTheme="majorBidi" w:hAnsiTheme="majorBidi" w:cstheme="majorBidi" w:hint="cs"/>
          <w:sz w:val="24"/>
          <w:szCs w:val="24"/>
          <w:rtl/>
          <w:lang w:bidi="ar-EG"/>
        </w:rPr>
        <w:t>على</w:t>
      </w:r>
      <w:r w:rsidR="00BD056E" w:rsidRPr="00795371">
        <w:rPr>
          <w:rFonts w:asciiTheme="majorBidi" w:hAnsiTheme="majorBidi" w:cstheme="majorBidi"/>
          <w:sz w:val="24"/>
          <w:szCs w:val="24"/>
          <w:rtl/>
          <w:lang w:bidi="ar-EG"/>
        </w:rPr>
        <w:t xml:space="preserve"> اقليم دولة</w:t>
      </w:r>
      <w:r w:rsidR="00BD056E" w:rsidRPr="00343BCC">
        <w:rPr>
          <w:rFonts w:asciiTheme="majorBidi" w:hAnsiTheme="majorBidi" w:cstheme="majorBidi"/>
          <w:sz w:val="28"/>
          <w:szCs w:val="28"/>
          <w:rtl/>
          <w:lang w:bidi="ar-EG"/>
        </w:rPr>
        <w:t xml:space="preserve"> </w:t>
      </w:r>
      <w:r w:rsidR="00BD056E" w:rsidRPr="00795371">
        <w:rPr>
          <w:rFonts w:asciiTheme="majorBidi" w:hAnsiTheme="majorBidi" w:cstheme="majorBidi"/>
          <w:sz w:val="24"/>
          <w:szCs w:val="24"/>
          <w:rtl/>
          <w:lang w:bidi="ar-EG"/>
        </w:rPr>
        <w:t xml:space="preserve">اللجوء، والمعايير </w:t>
      </w:r>
      <w:r w:rsidR="00A8111A" w:rsidRPr="00795371">
        <w:rPr>
          <w:rFonts w:asciiTheme="majorBidi" w:hAnsiTheme="majorBidi" w:cstheme="majorBidi" w:hint="cs"/>
          <w:sz w:val="24"/>
          <w:szCs w:val="24"/>
          <w:rtl/>
          <w:lang w:bidi="ar-EG"/>
        </w:rPr>
        <w:t>الإنسانية</w:t>
      </w:r>
      <w:r w:rsidR="00BD056E"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lastRenderedPageBreak/>
        <w:t>للمعاملة.</w:t>
      </w:r>
      <w:r w:rsidR="00BD056E" w:rsidRPr="00795371">
        <w:rPr>
          <w:rFonts w:asciiTheme="majorBidi" w:hAnsiTheme="majorBidi" w:cstheme="majorBidi"/>
          <w:sz w:val="24"/>
          <w:szCs w:val="24"/>
          <w:rtl/>
          <w:lang w:bidi="ar-EG"/>
        </w:rPr>
        <w:t xml:space="preserve"> ويعرف اللاجئ في اتفاقية جنيف في </w:t>
      </w:r>
      <w:r w:rsidR="00A8111A" w:rsidRPr="00795371">
        <w:rPr>
          <w:rFonts w:asciiTheme="majorBidi" w:hAnsiTheme="majorBidi" w:cstheme="majorBidi" w:hint="cs"/>
          <w:sz w:val="24"/>
          <w:szCs w:val="24"/>
          <w:rtl/>
          <w:lang w:bidi="ar-EG"/>
        </w:rPr>
        <w:t xml:space="preserve">عام </w:t>
      </w:r>
      <w:r w:rsidR="00A8111A" w:rsidRPr="00795371">
        <w:rPr>
          <w:rFonts w:asciiTheme="majorBidi" w:hAnsiTheme="majorBidi" w:cstheme="majorBidi"/>
          <w:sz w:val="24"/>
          <w:szCs w:val="24"/>
          <w:rtl/>
          <w:lang w:bidi="ar-EG"/>
        </w:rPr>
        <w:t>(</w:t>
      </w:r>
      <w:r w:rsidR="00A8111A" w:rsidRPr="00795371">
        <w:rPr>
          <w:rFonts w:asciiTheme="majorBidi" w:hAnsiTheme="majorBidi" w:cstheme="majorBidi" w:hint="cs"/>
          <w:sz w:val="24"/>
          <w:szCs w:val="24"/>
          <w:rtl/>
          <w:lang w:bidi="ar-EG"/>
        </w:rPr>
        <w:t>1951</w:t>
      </w:r>
      <w:r w:rsidR="00BD056E" w:rsidRPr="00795371">
        <w:rPr>
          <w:rFonts w:asciiTheme="majorBidi" w:hAnsiTheme="majorBidi" w:cstheme="majorBidi"/>
          <w:sz w:val="24"/>
          <w:szCs w:val="24"/>
          <w:rtl/>
          <w:lang w:bidi="ar-EG"/>
        </w:rPr>
        <w:t xml:space="preserve">) التي وضعتها هيئة الامم المتحدة </w:t>
      </w:r>
      <w:r w:rsidR="00A8111A" w:rsidRPr="00795371">
        <w:rPr>
          <w:rFonts w:asciiTheme="majorBidi" w:hAnsiTheme="majorBidi" w:cstheme="majorBidi" w:hint="cs"/>
          <w:sz w:val="24"/>
          <w:szCs w:val="24"/>
          <w:rtl/>
          <w:lang w:bidi="ar-EG"/>
        </w:rPr>
        <w:t>على</w:t>
      </w:r>
      <w:r w:rsidR="00BD056E" w:rsidRPr="00795371">
        <w:rPr>
          <w:rFonts w:asciiTheme="majorBidi" w:hAnsiTheme="majorBidi" w:cstheme="majorBidi"/>
          <w:sz w:val="24"/>
          <w:szCs w:val="24"/>
          <w:rtl/>
          <w:lang w:bidi="ar-EG"/>
        </w:rPr>
        <w:t xml:space="preserve"> انه كل شخص يوجد نتيجة احداث وقعت في كانون الثاني (</w:t>
      </w:r>
      <w:r w:rsidR="00A8111A" w:rsidRPr="00795371">
        <w:rPr>
          <w:rFonts w:asciiTheme="majorBidi" w:hAnsiTheme="majorBidi" w:cstheme="majorBidi" w:hint="cs"/>
          <w:sz w:val="24"/>
          <w:szCs w:val="24"/>
          <w:rtl/>
          <w:lang w:bidi="ar-EG"/>
        </w:rPr>
        <w:t>1956)</w:t>
      </w:r>
      <w:r w:rsidR="00BD056E" w:rsidRPr="00795371">
        <w:rPr>
          <w:rFonts w:asciiTheme="majorBidi" w:hAnsiTheme="majorBidi" w:cstheme="majorBidi"/>
          <w:sz w:val="24"/>
          <w:szCs w:val="24"/>
          <w:rtl/>
          <w:lang w:bidi="ar-EG"/>
        </w:rPr>
        <w:t xml:space="preserve"> بسبب خوف له ما يبرره من التعرض للاضطهاد بسبب </w:t>
      </w:r>
      <w:r w:rsidR="00A8111A" w:rsidRPr="00795371">
        <w:rPr>
          <w:rFonts w:asciiTheme="majorBidi" w:hAnsiTheme="majorBidi" w:cstheme="majorBidi" w:hint="cs"/>
          <w:sz w:val="24"/>
          <w:szCs w:val="24"/>
          <w:rtl/>
          <w:lang w:bidi="ar-EG"/>
        </w:rPr>
        <w:t>عرقه</w:t>
      </w:r>
      <w:r w:rsidR="00A8111A" w:rsidRPr="00795371">
        <w:rPr>
          <w:rFonts w:asciiTheme="majorBidi" w:hAnsiTheme="majorBidi" w:cstheme="majorBidi" w:hint="eastAsia"/>
          <w:sz w:val="24"/>
          <w:szCs w:val="24"/>
          <w:rtl/>
          <w:lang w:bidi="ar-EG"/>
        </w:rPr>
        <w:t>،</w:t>
      </w:r>
      <w:r w:rsidR="00BD056E" w:rsidRPr="00795371">
        <w:rPr>
          <w:rFonts w:asciiTheme="majorBidi" w:hAnsiTheme="majorBidi" w:cstheme="majorBidi"/>
          <w:sz w:val="24"/>
          <w:szCs w:val="24"/>
          <w:rtl/>
          <w:lang w:bidi="ar-EG"/>
        </w:rPr>
        <w:t xml:space="preserve"> او </w:t>
      </w:r>
      <w:r w:rsidR="00A8111A" w:rsidRPr="00795371">
        <w:rPr>
          <w:rFonts w:asciiTheme="majorBidi" w:hAnsiTheme="majorBidi" w:cstheme="majorBidi" w:hint="cs"/>
          <w:sz w:val="24"/>
          <w:szCs w:val="24"/>
          <w:rtl/>
          <w:lang w:bidi="ar-EG"/>
        </w:rPr>
        <w:t>جنسه</w:t>
      </w:r>
      <w:r w:rsidR="00A8111A" w:rsidRPr="00795371">
        <w:rPr>
          <w:rFonts w:asciiTheme="majorBidi" w:hAnsiTheme="majorBidi" w:cstheme="majorBidi" w:hint="eastAsia"/>
          <w:sz w:val="24"/>
          <w:szCs w:val="24"/>
          <w:rtl/>
          <w:lang w:bidi="ar-EG"/>
        </w:rPr>
        <w:t>،</w:t>
      </w:r>
      <w:r w:rsidR="00BD056E" w:rsidRPr="00795371">
        <w:rPr>
          <w:rFonts w:asciiTheme="majorBidi" w:hAnsiTheme="majorBidi" w:cstheme="majorBidi"/>
          <w:sz w:val="24"/>
          <w:szCs w:val="24"/>
          <w:rtl/>
          <w:lang w:bidi="ar-EG"/>
        </w:rPr>
        <w:t xml:space="preserve"> او </w:t>
      </w:r>
      <w:r w:rsidR="00A8111A" w:rsidRPr="00795371">
        <w:rPr>
          <w:rFonts w:asciiTheme="majorBidi" w:hAnsiTheme="majorBidi" w:cstheme="majorBidi" w:hint="cs"/>
          <w:sz w:val="24"/>
          <w:szCs w:val="24"/>
          <w:rtl/>
          <w:lang w:bidi="ar-EG"/>
        </w:rPr>
        <w:t>دينه</w:t>
      </w:r>
      <w:r w:rsidR="00A8111A" w:rsidRPr="00795371">
        <w:rPr>
          <w:rFonts w:asciiTheme="majorBidi" w:hAnsiTheme="majorBidi" w:cstheme="majorBidi" w:hint="eastAsia"/>
          <w:sz w:val="24"/>
          <w:szCs w:val="24"/>
          <w:rtl/>
          <w:lang w:bidi="ar-EG"/>
        </w:rPr>
        <w:t>،</w:t>
      </w:r>
      <w:r w:rsidR="00BD056E" w:rsidRPr="00795371">
        <w:rPr>
          <w:rFonts w:asciiTheme="majorBidi" w:hAnsiTheme="majorBidi" w:cstheme="majorBidi"/>
          <w:sz w:val="24"/>
          <w:szCs w:val="24"/>
          <w:rtl/>
          <w:lang w:bidi="ar-EG"/>
        </w:rPr>
        <w:t xml:space="preserve"> او انتمائه الي </w:t>
      </w:r>
      <w:r w:rsidR="00A8111A" w:rsidRPr="00795371">
        <w:rPr>
          <w:rFonts w:asciiTheme="majorBidi" w:hAnsiTheme="majorBidi" w:cstheme="majorBidi" w:hint="cs"/>
          <w:sz w:val="24"/>
          <w:szCs w:val="24"/>
          <w:rtl/>
          <w:lang w:bidi="ar-EG"/>
        </w:rPr>
        <w:t>فئة</w:t>
      </w:r>
      <w:r w:rsidR="00BD056E" w:rsidRPr="00795371">
        <w:rPr>
          <w:rFonts w:asciiTheme="majorBidi" w:hAnsiTheme="majorBidi" w:cstheme="majorBidi"/>
          <w:sz w:val="24"/>
          <w:szCs w:val="24"/>
          <w:rtl/>
          <w:lang w:bidi="ar-EG"/>
        </w:rPr>
        <w:t xml:space="preserve"> اجتماعية </w:t>
      </w:r>
      <w:r w:rsidR="00A8111A" w:rsidRPr="00795371">
        <w:rPr>
          <w:rFonts w:asciiTheme="majorBidi" w:hAnsiTheme="majorBidi" w:cstheme="majorBidi" w:hint="cs"/>
          <w:sz w:val="24"/>
          <w:szCs w:val="24"/>
          <w:rtl/>
          <w:lang w:bidi="ar-EG"/>
        </w:rPr>
        <w:t>معينه،</w:t>
      </w:r>
      <w:r w:rsidR="00BD056E" w:rsidRPr="00795371">
        <w:rPr>
          <w:rFonts w:asciiTheme="majorBidi" w:hAnsiTheme="majorBidi" w:cstheme="majorBidi"/>
          <w:sz w:val="24"/>
          <w:szCs w:val="24"/>
          <w:rtl/>
          <w:lang w:bidi="ar-EG"/>
        </w:rPr>
        <w:t xml:space="preserve"> او اراءه </w:t>
      </w:r>
      <w:r w:rsidR="00A8111A" w:rsidRPr="00795371">
        <w:rPr>
          <w:rFonts w:asciiTheme="majorBidi" w:hAnsiTheme="majorBidi" w:cstheme="majorBidi" w:hint="cs"/>
          <w:sz w:val="24"/>
          <w:szCs w:val="24"/>
          <w:rtl/>
          <w:lang w:bidi="ar-EG"/>
        </w:rPr>
        <w:t>السياسية</w:t>
      </w:r>
      <w:r w:rsidR="00BD056E" w:rsidRPr="00795371">
        <w:rPr>
          <w:rFonts w:asciiTheme="majorBidi" w:hAnsiTheme="majorBidi" w:cstheme="majorBidi"/>
          <w:sz w:val="24"/>
          <w:szCs w:val="24"/>
          <w:rtl/>
          <w:lang w:bidi="ar-EG"/>
        </w:rPr>
        <w:t xml:space="preserve"> ولا يستطيع او </w:t>
      </w:r>
      <w:r w:rsidR="00A8111A" w:rsidRPr="00795371">
        <w:rPr>
          <w:rFonts w:asciiTheme="majorBidi" w:hAnsiTheme="majorBidi" w:cstheme="majorBidi" w:hint="cs"/>
          <w:sz w:val="24"/>
          <w:szCs w:val="24"/>
          <w:rtl/>
          <w:lang w:bidi="ar-EG"/>
        </w:rPr>
        <w:t>لا يرغ</w:t>
      </w:r>
      <w:r w:rsidR="00A8111A" w:rsidRPr="00795371">
        <w:rPr>
          <w:rFonts w:asciiTheme="majorBidi" w:hAnsiTheme="majorBidi" w:cstheme="majorBidi" w:hint="eastAsia"/>
          <w:sz w:val="24"/>
          <w:szCs w:val="24"/>
          <w:rtl/>
          <w:lang w:bidi="ar-EG"/>
        </w:rPr>
        <w:t>ب</w:t>
      </w:r>
      <w:r w:rsidR="00BD056E" w:rsidRPr="00795371">
        <w:rPr>
          <w:rFonts w:asciiTheme="majorBidi" w:hAnsiTheme="majorBidi" w:cstheme="majorBidi"/>
          <w:sz w:val="24"/>
          <w:szCs w:val="24"/>
          <w:rtl/>
          <w:lang w:bidi="ar-EG"/>
        </w:rPr>
        <w:t xml:space="preserve"> بسبب ذلك الخوف في </w:t>
      </w:r>
      <w:r w:rsidR="00A8111A" w:rsidRPr="00795371">
        <w:rPr>
          <w:rFonts w:asciiTheme="majorBidi" w:hAnsiTheme="majorBidi" w:cstheme="majorBidi" w:hint="cs"/>
          <w:sz w:val="24"/>
          <w:szCs w:val="24"/>
          <w:rtl/>
          <w:lang w:bidi="ar-EG"/>
        </w:rPr>
        <w:t>العودة</w:t>
      </w:r>
      <w:r w:rsidR="00BD056E" w:rsidRPr="00795371">
        <w:rPr>
          <w:rFonts w:asciiTheme="majorBidi" w:hAnsiTheme="majorBidi" w:cstheme="majorBidi"/>
          <w:sz w:val="24"/>
          <w:szCs w:val="24"/>
          <w:rtl/>
          <w:lang w:bidi="ar-EG"/>
        </w:rPr>
        <w:t xml:space="preserve"> الي تلك </w:t>
      </w:r>
      <w:r w:rsidR="00A8111A" w:rsidRPr="00795371">
        <w:rPr>
          <w:rFonts w:asciiTheme="majorBidi" w:hAnsiTheme="majorBidi" w:cstheme="majorBidi" w:hint="cs"/>
          <w:sz w:val="24"/>
          <w:szCs w:val="24"/>
          <w:rtl/>
          <w:lang w:bidi="ar-EG"/>
        </w:rPr>
        <w:t>البلد.</w:t>
      </w:r>
    </w:p>
    <w:p w14:paraId="0975A290" w14:textId="0C8B3E96" w:rsidR="00BD056E" w:rsidRPr="00795371" w:rsidRDefault="00BD056E" w:rsidP="00463343">
      <w:pPr>
        <w:pStyle w:val="NoSpacing"/>
        <w:spacing w:line="360" w:lineRule="auto"/>
        <w:rPr>
          <w:rFonts w:asciiTheme="majorBidi" w:hAnsiTheme="majorBidi" w:cstheme="majorBidi"/>
          <w:sz w:val="24"/>
          <w:szCs w:val="24"/>
          <w:rtl/>
          <w:lang w:bidi="ar-EG"/>
        </w:rPr>
      </w:pPr>
    </w:p>
    <w:p w14:paraId="54ECA5A8" w14:textId="1265811D" w:rsidR="00BD056E" w:rsidRPr="00795371" w:rsidRDefault="00BD056E"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ويعرف اللاجئون بأنهم الناس الذين يهربون من بلادهم بسبب التهديد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حياتهم او سلامتهم او حريتهم من العنف </w:t>
      </w:r>
      <w:r w:rsidR="00A8111A" w:rsidRPr="00795371">
        <w:rPr>
          <w:rFonts w:asciiTheme="majorBidi" w:hAnsiTheme="majorBidi" w:cstheme="majorBidi" w:hint="cs"/>
          <w:sz w:val="24"/>
          <w:szCs w:val="24"/>
          <w:rtl/>
          <w:lang w:bidi="ar-EG"/>
        </w:rPr>
        <w:t>المصمم</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او </w:t>
      </w:r>
      <w:r w:rsidR="00A8111A" w:rsidRPr="00795371">
        <w:rPr>
          <w:rFonts w:asciiTheme="majorBidi" w:hAnsiTheme="majorBidi" w:cstheme="majorBidi" w:hint="cs"/>
          <w:sz w:val="24"/>
          <w:szCs w:val="24"/>
          <w:rtl/>
          <w:lang w:bidi="ar-EG"/>
        </w:rPr>
        <w:t>الاعتداء الخارجي، او</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النزاعات الداخلية، او</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انتهاكات حقوق الانسان، او</w:t>
      </w:r>
      <w:r w:rsidRPr="00795371">
        <w:rPr>
          <w:rFonts w:asciiTheme="majorBidi" w:hAnsiTheme="majorBidi" w:cstheme="majorBidi"/>
          <w:sz w:val="24"/>
          <w:szCs w:val="24"/>
          <w:rtl/>
          <w:lang w:bidi="ar-EG"/>
        </w:rPr>
        <w:t xml:space="preserve"> ظروف اخري اخلت بشكل خطير </w:t>
      </w:r>
      <w:r w:rsidR="00A8111A" w:rsidRPr="00795371">
        <w:rPr>
          <w:rFonts w:asciiTheme="majorBidi" w:hAnsiTheme="majorBidi" w:cstheme="majorBidi" w:hint="cs"/>
          <w:sz w:val="24"/>
          <w:szCs w:val="24"/>
          <w:rtl/>
          <w:lang w:bidi="ar-EG"/>
        </w:rPr>
        <w:t>بالنظام.</w:t>
      </w:r>
      <w:r w:rsidRPr="00795371">
        <w:rPr>
          <w:rFonts w:asciiTheme="majorBidi" w:hAnsiTheme="majorBidi" w:cstheme="majorBidi"/>
          <w:sz w:val="24"/>
          <w:szCs w:val="24"/>
          <w:rtl/>
          <w:lang w:bidi="ar-EG"/>
        </w:rPr>
        <w:t xml:space="preserve"> كذلك يعرف معهد القانون الدولي اللجوء السياسي بأنه </w:t>
      </w:r>
      <w:r w:rsidR="00A8111A" w:rsidRPr="00795371">
        <w:rPr>
          <w:rFonts w:asciiTheme="majorBidi" w:hAnsiTheme="majorBidi" w:cstheme="majorBidi" w:hint="cs"/>
          <w:sz w:val="24"/>
          <w:szCs w:val="24"/>
          <w:rtl/>
          <w:lang w:bidi="ar-EG"/>
        </w:rPr>
        <w:t>الحماية</w:t>
      </w:r>
      <w:r w:rsidRPr="00795371">
        <w:rPr>
          <w:rFonts w:asciiTheme="majorBidi" w:hAnsiTheme="majorBidi" w:cstheme="majorBidi"/>
          <w:sz w:val="24"/>
          <w:szCs w:val="24"/>
          <w:rtl/>
          <w:lang w:bidi="ar-EG"/>
        </w:rPr>
        <w:t xml:space="preserve"> التي تمنحها دولة فوق </w:t>
      </w:r>
      <w:r w:rsidR="00A8111A" w:rsidRPr="00795371">
        <w:rPr>
          <w:rFonts w:asciiTheme="majorBidi" w:hAnsiTheme="majorBidi" w:cstheme="majorBidi" w:hint="cs"/>
          <w:sz w:val="24"/>
          <w:szCs w:val="24"/>
          <w:rtl/>
          <w:lang w:bidi="ar-EG"/>
        </w:rPr>
        <w:t>اراضيها،</w:t>
      </w:r>
      <w:r w:rsidRPr="00795371">
        <w:rPr>
          <w:rFonts w:asciiTheme="majorBidi" w:hAnsiTheme="majorBidi" w:cstheme="majorBidi"/>
          <w:sz w:val="24"/>
          <w:szCs w:val="24"/>
          <w:rtl/>
          <w:lang w:bidi="ar-EG"/>
        </w:rPr>
        <w:t xml:space="preserve"> او فوق اي مكان تابع </w:t>
      </w:r>
      <w:r w:rsidR="00A8111A" w:rsidRPr="00795371">
        <w:rPr>
          <w:rFonts w:asciiTheme="majorBidi" w:hAnsiTheme="majorBidi" w:cstheme="majorBidi" w:hint="cs"/>
          <w:sz w:val="24"/>
          <w:szCs w:val="24"/>
          <w:rtl/>
          <w:lang w:bidi="ar-EG"/>
        </w:rPr>
        <w:t>لسلطاتها،</w:t>
      </w:r>
      <w:r w:rsidRPr="00795371">
        <w:rPr>
          <w:rFonts w:asciiTheme="majorBidi" w:hAnsiTheme="majorBidi" w:cstheme="majorBidi"/>
          <w:sz w:val="24"/>
          <w:szCs w:val="24"/>
          <w:rtl/>
          <w:lang w:bidi="ar-EG"/>
        </w:rPr>
        <w:t xml:space="preserve"> او لفرد طلب منها هذه </w:t>
      </w:r>
      <w:r w:rsidR="00A8111A" w:rsidRPr="00795371">
        <w:rPr>
          <w:rFonts w:asciiTheme="majorBidi" w:hAnsiTheme="majorBidi" w:cstheme="majorBidi" w:hint="cs"/>
          <w:sz w:val="24"/>
          <w:szCs w:val="24"/>
          <w:rtl/>
          <w:lang w:bidi="ar-EG"/>
        </w:rPr>
        <w:t>الحماية.</w:t>
      </w:r>
      <w:r w:rsidRPr="00795371">
        <w:rPr>
          <w:rFonts w:asciiTheme="majorBidi" w:hAnsiTheme="majorBidi" w:cstheme="majorBidi"/>
          <w:sz w:val="24"/>
          <w:szCs w:val="24"/>
          <w:rtl/>
          <w:lang w:bidi="ar-EG"/>
        </w:rPr>
        <w:t xml:space="preserve"> </w:t>
      </w:r>
    </w:p>
    <w:p w14:paraId="78E86C47" w14:textId="7818EE98" w:rsidR="00BD056E" w:rsidRPr="00795371" w:rsidRDefault="00BD056E" w:rsidP="00463343">
      <w:pPr>
        <w:pStyle w:val="NoSpacing"/>
        <w:spacing w:line="360" w:lineRule="auto"/>
        <w:rPr>
          <w:rFonts w:asciiTheme="majorBidi" w:hAnsiTheme="majorBidi" w:cstheme="majorBidi"/>
          <w:sz w:val="24"/>
          <w:szCs w:val="24"/>
          <w:rtl/>
          <w:lang w:bidi="ar-EG"/>
        </w:rPr>
      </w:pPr>
    </w:p>
    <w:p w14:paraId="6F863D0B" w14:textId="5D579663" w:rsidR="00BD056E" w:rsidRPr="00795371" w:rsidRDefault="00BD056E"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ويعتبر تعريف اللاجئين في المادة (1) من </w:t>
      </w:r>
      <w:r w:rsidR="00A8111A" w:rsidRPr="00795371">
        <w:rPr>
          <w:rFonts w:asciiTheme="majorBidi" w:hAnsiTheme="majorBidi" w:cstheme="majorBidi" w:hint="cs"/>
          <w:sz w:val="24"/>
          <w:szCs w:val="24"/>
          <w:rtl/>
          <w:lang w:bidi="ar-EG"/>
        </w:rPr>
        <w:t>اتفاقية</w:t>
      </w:r>
      <w:r w:rsidRPr="00795371">
        <w:rPr>
          <w:rFonts w:asciiTheme="majorBidi" w:hAnsiTheme="majorBidi" w:cstheme="majorBidi"/>
          <w:sz w:val="24"/>
          <w:szCs w:val="24"/>
          <w:rtl/>
          <w:lang w:bidi="ar-EG"/>
        </w:rPr>
        <w:t xml:space="preserve"> الامم </w:t>
      </w:r>
      <w:r w:rsidR="00A8111A" w:rsidRPr="00795371">
        <w:rPr>
          <w:rFonts w:asciiTheme="majorBidi" w:hAnsiTheme="majorBidi" w:cstheme="majorBidi" w:hint="cs"/>
          <w:sz w:val="24"/>
          <w:szCs w:val="24"/>
          <w:rtl/>
          <w:lang w:bidi="ar-EG"/>
        </w:rPr>
        <w:t>المتحدة</w:t>
      </w:r>
      <w:r w:rsidRPr="00795371">
        <w:rPr>
          <w:rFonts w:asciiTheme="majorBidi" w:hAnsiTheme="majorBidi" w:cstheme="majorBidi"/>
          <w:sz w:val="24"/>
          <w:szCs w:val="24"/>
          <w:rtl/>
          <w:lang w:bidi="ar-EG"/>
        </w:rPr>
        <w:t xml:space="preserve"> لعام (</w:t>
      </w:r>
      <w:r w:rsidR="00A8111A" w:rsidRPr="00795371">
        <w:rPr>
          <w:rFonts w:asciiTheme="majorBidi" w:hAnsiTheme="majorBidi" w:cstheme="majorBidi" w:hint="cs"/>
          <w:sz w:val="24"/>
          <w:szCs w:val="24"/>
          <w:rtl/>
          <w:lang w:bidi="ar-EG"/>
        </w:rPr>
        <w:t>1951)</w:t>
      </w:r>
      <w:r w:rsidRPr="00795371">
        <w:rPr>
          <w:rFonts w:asciiTheme="majorBidi" w:hAnsiTheme="majorBidi" w:cstheme="majorBidi"/>
          <w:sz w:val="24"/>
          <w:szCs w:val="24"/>
          <w:rtl/>
          <w:lang w:bidi="ar-EG"/>
        </w:rPr>
        <w:t xml:space="preserve"> الخاصة بوضع اللاجئين </w:t>
      </w:r>
      <w:r w:rsidR="00B30B24" w:rsidRPr="00795371">
        <w:rPr>
          <w:rFonts w:asciiTheme="majorBidi" w:hAnsiTheme="majorBidi" w:cstheme="majorBidi"/>
          <w:sz w:val="24"/>
          <w:szCs w:val="24"/>
          <w:rtl/>
          <w:lang w:bidi="ar-EG"/>
        </w:rPr>
        <w:t xml:space="preserve">ضيقا </w:t>
      </w:r>
      <w:r w:rsidR="00A8111A" w:rsidRPr="00795371">
        <w:rPr>
          <w:rFonts w:asciiTheme="majorBidi" w:hAnsiTheme="majorBidi" w:cstheme="majorBidi" w:hint="cs"/>
          <w:sz w:val="24"/>
          <w:szCs w:val="24"/>
          <w:rtl/>
          <w:lang w:bidi="ar-EG"/>
        </w:rPr>
        <w:t>بالمقارنة</w:t>
      </w:r>
      <w:r w:rsidR="00B30B24" w:rsidRPr="00795371">
        <w:rPr>
          <w:rFonts w:asciiTheme="majorBidi" w:hAnsiTheme="majorBidi" w:cstheme="majorBidi"/>
          <w:sz w:val="24"/>
          <w:szCs w:val="24"/>
          <w:rtl/>
          <w:lang w:bidi="ar-EG"/>
        </w:rPr>
        <w:t xml:space="preserve"> مع التعريفات التي كانت سائدة فيما بين الحربين العالميتين ان عبارة – </w:t>
      </w:r>
      <w:r w:rsidR="00A8111A" w:rsidRPr="00795371">
        <w:rPr>
          <w:rFonts w:asciiTheme="majorBidi" w:hAnsiTheme="majorBidi" w:cstheme="majorBidi" w:hint="cs"/>
          <w:sz w:val="24"/>
          <w:szCs w:val="24"/>
          <w:rtl/>
          <w:lang w:bidi="ar-EG"/>
        </w:rPr>
        <w:t>لاجئ</w:t>
      </w:r>
      <w:r w:rsidR="00B30B24" w:rsidRPr="00795371">
        <w:rPr>
          <w:rFonts w:asciiTheme="majorBidi" w:hAnsiTheme="majorBidi" w:cstheme="majorBidi"/>
          <w:sz w:val="24"/>
          <w:szCs w:val="24"/>
          <w:rtl/>
          <w:lang w:bidi="ar-EG"/>
        </w:rPr>
        <w:t xml:space="preserve"> – تشير </w:t>
      </w:r>
      <w:r w:rsidR="00A8111A" w:rsidRPr="00795371">
        <w:rPr>
          <w:rFonts w:asciiTheme="majorBidi" w:hAnsiTheme="majorBidi" w:cstheme="majorBidi" w:hint="cs"/>
          <w:sz w:val="24"/>
          <w:szCs w:val="24"/>
          <w:rtl/>
          <w:lang w:bidi="ar-EG"/>
        </w:rPr>
        <w:t>إلى</w:t>
      </w:r>
      <w:r w:rsidR="00B30B24" w:rsidRPr="00795371">
        <w:rPr>
          <w:rFonts w:asciiTheme="majorBidi" w:hAnsiTheme="majorBidi" w:cstheme="majorBidi"/>
          <w:sz w:val="24"/>
          <w:szCs w:val="24"/>
          <w:rtl/>
          <w:lang w:bidi="ar-EG"/>
        </w:rPr>
        <w:t xml:space="preserve"> الشخص الذي يسبب </w:t>
      </w:r>
      <w:r w:rsidR="00A8111A" w:rsidRPr="00795371">
        <w:rPr>
          <w:rFonts w:asciiTheme="majorBidi" w:hAnsiTheme="majorBidi" w:cstheme="majorBidi" w:hint="cs"/>
          <w:sz w:val="24"/>
          <w:szCs w:val="24"/>
          <w:rtl/>
          <w:lang w:bidi="ar-EG"/>
        </w:rPr>
        <w:t>أحدث</w:t>
      </w:r>
      <w:r w:rsidR="00B30B24"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سياسية</w:t>
      </w:r>
      <w:r w:rsidR="00B30B24" w:rsidRPr="00795371">
        <w:rPr>
          <w:rFonts w:asciiTheme="majorBidi" w:hAnsiTheme="majorBidi" w:cstheme="majorBidi"/>
          <w:sz w:val="24"/>
          <w:szCs w:val="24"/>
          <w:rtl/>
          <w:lang w:bidi="ar-EG"/>
        </w:rPr>
        <w:t xml:space="preserve"> حدثت فوق اراضي البلد الذي ينتمي اليه، غادر عن طواعية او لم يغادر تلك الاراضي او بقي بعيدا </w:t>
      </w:r>
      <w:r w:rsidR="00A8111A" w:rsidRPr="00795371">
        <w:rPr>
          <w:rFonts w:asciiTheme="majorBidi" w:hAnsiTheme="majorBidi" w:cstheme="majorBidi" w:hint="cs"/>
          <w:sz w:val="24"/>
          <w:szCs w:val="24"/>
          <w:rtl/>
          <w:lang w:bidi="ar-EG"/>
        </w:rPr>
        <w:t>عنها،</w:t>
      </w:r>
      <w:r w:rsidR="00B30B24" w:rsidRPr="00795371">
        <w:rPr>
          <w:rFonts w:asciiTheme="majorBidi" w:hAnsiTheme="majorBidi" w:cstheme="majorBidi"/>
          <w:sz w:val="24"/>
          <w:szCs w:val="24"/>
          <w:rtl/>
          <w:lang w:bidi="ar-EG"/>
        </w:rPr>
        <w:t xml:space="preserve"> والذي لم يحصل </w:t>
      </w:r>
      <w:r w:rsidR="00A8111A" w:rsidRPr="00795371">
        <w:rPr>
          <w:rFonts w:asciiTheme="majorBidi" w:hAnsiTheme="majorBidi" w:cstheme="majorBidi" w:hint="cs"/>
          <w:sz w:val="24"/>
          <w:szCs w:val="24"/>
          <w:rtl/>
          <w:lang w:bidi="ar-EG"/>
        </w:rPr>
        <w:t>على</w:t>
      </w:r>
      <w:r w:rsidR="00B30B24" w:rsidRPr="00795371">
        <w:rPr>
          <w:rFonts w:asciiTheme="majorBidi" w:hAnsiTheme="majorBidi" w:cstheme="majorBidi"/>
          <w:sz w:val="24"/>
          <w:szCs w:val="24"/>
          <w:rtl/>
          <w:lang w:bidi="ar-EG"/>
        </w:rPr>
        <w:t xml:space="preserve"> جنسية جديده ولا يتمتع بحماية </w:t>
      </w:r>
      <w:r w:rsidR="00A8111A" w:rsidRPr="00795371">
        <w:rPr>
          <w:rFonts w:asciiTheme="majorBidi" w:hAnsiTheme="majorBidi" w:cstheme="majorBidi" w:hint="cs"/>
          <w:sz w:val="24"/>
          <w:szCs w:val="24"/>
          <w:rtl/>
          <w:lang w:bidi="ar-EG"/>
        </w:rPr>
        <w:t>دبلوماسية</w:t>
      </w:r>
      <w:r w:rsidR="00B30B24" w:rsidRPr="00795371">
        <w:rPr>
          <w:rFonts w:asciiTheme="majorBidi" w:hAnsiTheme="majorBidi" w:cstheme="majorBidi"/>
          <w:sz w:val="24"/>
          <w:szCs w:val="24"/>
          <w:rtl/>
          <w:lang w:bidi="ar-EG"/>
        </w:rPr>
        <w:t xml:space="preserve"> من قبل دولة </w:t>
      </w:r>
      <w:r w:rsidR="00A8111A" w:rsidRPr="00795371">
        <w:rPr>
          <w:rFonts w:asciiTheme="majorBidi" w:hAnsiTheme="majorBidi" w:cstheme="majorBidi" w:hint="cs"/>
          <w:sz w:val="24"/>
          <w:szCs w:val="24"/>
          <w:rtl/>
          <w:lang w:bidi="ar-EG"/>
        </w:rPr>
        <w:t>اخري.</w:t>
      </w:r>
    </w:p>
    <w:p w14:paraId="6EB4E07A" w14:textId="767F1B89" w:rsidR="00B30B24" w:rsidRPr="00795371" w:rsidRDefault="00B30B24" w:rsidP="00463343">
      <w:pPr>
        <w:pStyle w:val="NoSpacing"/>
        <w:spacing w:line="360" w:lineRule="auto"/>
        <w:rPr>
          <w:rFonts w:asciiTheme="majorBidi" w:hAnsiTheme="majorBidi" w:cstheme="majorBidi"/>
          <w:sz w:val="24"/>
          <w:szCs w:val="24"/>
          <w:rtl/>
          <w:lang w:bidi="ar-EG"/>
        </w:rPr>
      </w:pPr>
    </w:p>
    <w:p w14:paraId="05505C39" w14:textId="4DE1667E" w:rsidR="00B30B24" w:rsidRPr="00795371" w:rsidRDefault="00D503A6"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ويعرف </w:t>
      </w:r>
      <w:r w:rsidR="00A8111A" w:rsidRPr="00795371">
        <w:rPr>
          <w:rFonts w:asciiTheme="majorBidi" w:hAnsiTheme="majorBidi" w:cstheme="majorBidi" w:hint="cs"/>
          <w:sz w:val="24"/>
          <w:szCs w:val="24"/>
          <w:rtl/>
          <w:lang w:bidi="ar-EG"/>
        </w:rPr>
        <w:t>اللاجئ</w:t>
      </w:r>
      <w:r w:rsidRPr="00795371">
        <w:rPr>
          <w:rFonts w:asciiTheme="majorBidi" w:hAnsiTheme="majorBidi" w:cstheme="majorBidi"/>
          <w:sz w:val="24"/>
          <w:szCs w:val="24"/>
          <w:rtl/>
          <w:lang w:bidi="ar-EG"/>
        </w:rPr>
        <w:t xml:space="preserve"> بأنه كل شخص </w:t>
      </w:r>
      <w:r w:rsidR="008151D9" w:rsidRPr="00795371">
        <w:rPr>
          <w:rFonts w:asciiTheme="majorBidi" w:hAnsiTheme="majorBidi" w:cstheme="majorBidi"/>
          <w:sz w:val="24"/>
          <w:szCs w:val="24"/>
          <w:rtl/>
          <w:lang w:bidi="ar-EG"/>
        </w:rPr>
        <w:t xml:space="preserve">يجد نفسه </w:t>
      </w:r>
      <w:r w:rsidR="00A8111A" w:rsidRPr="00795371">
        <w:rPr>
          <w:rFonts w:asciiTheme="majorBidi" w:hAnsiTheme="majorBidi" w:cstheme="majorBidi" w:hint="cs"/>
          <w:sz w:val="24"/>
          <w:szCs w:val="24"/>
          <w:rtl/>
          <w:lang w:bidi="ar-EG"/>
        </w:rPr>
        <w:t>مضطرا،</w:t>
      </w:r>
      <w:r w:rsidR="008151D9" w:rsidRPr="00795371">
        <w:rPr>
          <w:rFonts w:asciiTheme="majorBidi" w:hAnsiTheme="majorBidi" w:cstheme="majorBidi"/>
          <w:sz w:val="24"/>
          <w:szCs w:val="24"/>
          <w:rtl/>
          <w:lang w:bidi="ar-EG"/>
        </w:rPr>
        <w:t xml:space="preserve"> بسبب </w:t>
      </w:r>
      <w:r w:rsidR="00A8111A" w:rsidRPr="00795371">
        <w:rPr>
          <w:rFonts w:asciiTheme="majorBidi" w:hAnsiTheme="majorBidi" w:cstheme="majorBidi" w:hint="cs"/>
          <w:sz w:val="24"/>
          <w:szCs w:val="24"/>
          <w:rtl/>
          <w:lang w:bidi="ar-EG"/>
        </w:rPr>
        <w:t>عدوان</w:t>
      </w:r>
      <w:r w:rsidR="00A8111A" w:rsidRPr="00795371">
        <w:rPr>
          <w:rFonts w:asciiTheme="majorBidi" w:hAnsiTheme="majorBidi" w:cstheme="majorBidi" w:hint="eastAsia"/>
          <w:sz w:val="24"/>
          <w:szCs w:val="24"/>
          <w:rtl/>
          <w:lang w:bidi="ar-EG"/>
        </w:rPr>
        <w:t>،</w:t>
      </w:r>
      <w:r w:rsidR="008151D9" w:rsidRPr="00795371">
        <w:rPr>
          <w:rFonts w:asciiTheme="majorBidi" w:hAnsiTheme="majorBidi" w:cstheme="majorBidi"/>
          <w:sz w:val="24"/>
          <w:szCs w:val="24"/>
          <w:rtl/>
          <w:lang w:bidi="ar-EG"/>
        </w:rPr>
        <w:t xml:space="preserve"> او </w:t>
      </w:r>
      <w:r w:rsidR="00A8111A" w:rsidRPr="00795371">
        <w:rPr>
          <w:rFonts w:asciiTheme="majorBidi" w:hAnsiTheme="majorBidi" w:cstheme="majorBidi" w:hint="cs"/>
          <w:sz w:val="24"/>
          <w:szCs w:val="24"/>
          <w:rtl/>
          <w:lang w:bidi="ar-EG"/>
        </w:rPr>
        <w:t>احتلال خارجي، او</w:t>
      </w:r>
      <w:r w:rsidR="008151D9"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سيطرة</w:t>
      </w:r>
      <w:r w:rsidR="00A8111A" w:rsidRPr="00795371">
        <w:rPr>
          <w:rFonts w:asciiTheme="majorBidi" w:hAnsiTheme="majorBidi" w:cstheme="majorBidi" w:hint="eastAsia"/>
          <w:sz w:val="24"/>
          <w:szCs w:val="24"/>
          <w:rtl/>
          <w:lang w:bidi="ar-EG"/>
        </w:rPr>
        <w:t>،</w:t>
      </w:r>
      <w:r w:rsidR="008151D9" w:rsidRPr="00795371">
        <w:rPr>
          <w:rFonts w:asciiTheme="majorBidi" w:hAnsiTheme="majorBidi" w:cstheme="majorBidi"/>
          <w:sz w:val="24"/>
          <w:szCs w:val="24"/>
          <w:rtl/>
          <w:lang w:bidi="ar-EG"/>
        </w:rPr>
        <w:t xml:space="preserve"> او </w:t>
      </w:r>
      <w:r w:rsidR="00A8111A" w:rsidRPr="00795371">
        <w:rPr>
          <w:rFonts w:asciiTheme="majorBidi" w:hAnsiTheme="majorBidi" w:cstheme="majorBidi" w:hint="cs"/>
          <w:sz w:val="24"/>
          <w:szCs w:val="24"/>
          <w:rtl/>
          <w:lang w:bidi="ar-EG"/>
        </w:rPr>
        <w:t>جنسيه</w:t>
      </w:r>
      <w:r w:rsidR="00A8111A" w:rsidRPr="00795371">
        <w:rPr>
          <w:rFonts w:asciiTheme="majorBidi" w:hAnsiTheme="majorBidi" w:cstheme="majorBidi" w:hint="eastAsia"/>
          <w:sz w:val="24"/>
          <w:szCs w:val="24"/>
          <w:rtl/>
          <w:lang w:bidi="ar-EG"/>
        </w:rPr>
        <w:t>،</w:t>
      </w:r>
      <w:r w:rsidR="008151D9" w:rsidRPr="00795371">
        <w:rPr>
          <w:rFonts w:asciiTheme="majorBidi" w:hAnsiTheme="majorBidi" w:cstheme="majorBidi"/>
          <w:sz w:val="24"/>
          <w:szCs w:val="24"/>
          <w:rtl/>
          <w:lang w:bidi="ar-EG"/>
        </w:rPr>
        <w:t xml:space="preserve"> او بسبب احداث تهدد بشكل خطير الامن العام في جزء من بلد منشئه الاصلي او البلد الذي يحمل </w:t>
      </w:r>
      <w:r w:rsidR="00A8111A" w:rsidRPr="00795371">
        <w:rPr>
          <w:rFonts w:asciiTheme="majorBidi" w:hAnsiTheme="majorBidi" w:cstheme="majorBidi" w:hint="cs"/>
          <w:sz w:val="24"/>
          <w:szCs w:val="24"/>
          <w:rtl/>
          <w:lang w:bidi="ar-EG"/>
        </w:rPr>
        <w:t>جنسيته، او</w:t>
      </w:r>
      <w:r w:rsidR="008151D9" w:rsidRPr="00795371">
        <w:rPr>
          <w:rFonts w:asciiTheme="majorBidi" w:hAnsiTheme="majorBidi" w:cstheme="majorBidi"/>
          <w:sz w:val="24"/>
          <w:szCs w:val="24"/>
          <w:rtl/>
          <w:lang w:bidi="ar-EG"/>
        </w:rPr>
        <w:t xml:space="preserve"> في اراضي اي منها بالكامل، الي ذلك ان يحرك محل اقامته المعتاد ليبحث منشأه الاصلي او البلد الذي يحمل جنسيته وتعرف </w:t>
      </w:r>
      <w:r w:rsidR="00A8111A" w:rsidRPr="00795371">
        <w:rPr>
          <w:rFonts w:asciiTheme="majorBidi" w:hAnsiTheme="majorBidi" w:cstheme="majorBidi" w:hint="cs"/>
          <w:sz w:val="24"/>
          <w:szCs w:val="24"/>
          <w:rtl/>
          <w:lang w:bidi="ar-EG"/>
        </w:rPr>
        <w:t>الدراسة</w:t>
      </w:r>
      <w:r w:rsidR="008151D9"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الحالية</w:t>
      </w:r>
      <w:r w:rsidR="008151D9"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للاجئ</w:t>
      </w:r>
      <w:r w:rsidR="008151D9"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بأنه:</w:t>
      </w:r>
    </w:p>
    <w:p w14:paraId="362099F2" w14:textId="7F5CDFE2" w:rsidR="008151D9" w:rsidRPr="00795371" w:rsidRDefault="008151D9" w:rsidP="00463343">
      <w:pPr>
        <w:pStyle w:val="NoSpacing"/>
        <w:numPr>
          <w:ilvl w:val="0"/>
          <w:numId w:val="20"/>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كل انسان تتعرض حياته او سلامته </w:t>
      </w:r>
      <w:r w:rsidR="00A8111A" w:rsidRPr="00795371">
        <w:rPr>
          <w:rFonts w:asciiTheme="majorBidi" w:hAnsiTheme="majorBidi" w:cstheme="majorBidi" w:hint="cs"/>
          <w:sz w:val="24"/>
          <w:szCs w:val="24"/>
          <w:rtl/>
          <w:lang w:bidi="ar-EG"/>
        </w:rPr>
        <w:t>البدنية</w:t>
      </w:r>
      <w:r w:rsidRPr="00795371">
        <w:rPr>
          <w:rFonts w:asciiTheme="majorBidi" w:hAnsiTheme="majorBidi" w:cstheme="majorBidi"/>
          <w:sz w:val="24"/>
          <w:szCs w:val="24"/>
          <w:rtl/>
          <w:lang w:bidi="ar-EG"/>
        </w:rPr>
        <w:t xml:space="preserve"> او حريته للخطر خرقا </w:t>
      </w:r>
      <w:r w:rsidR="00A8111A" w:rsidRPr="00795371">
        <w:rPr>
          <w:rFonts w:asciiTheme="majorBidi" w:hAnsiTheme="majorBidi" w:cstheme="majorBidi" w:hint="cs"/>
          <w:sz w:val="24"/>
          <w:szCs w:val="24"/>
          <w:rtl/>
          <w:lang w:bidi="ar-EG"/>
        </w:rPr>
        <w:t>لمبادئ</w:t>
      </w:r>
      <w:r w:rsidRPr="00795371">
        <w:rPr>
          <w:rFonts w:asciiTheme="majorBidi" w:hAnsiTheme="majorBidi" w:cstheme="majorBidi"/>
          <w:sz w:val="24"/>
          <w:szCs w:val="24"/>
          <w:rtl/>
          <w:lang w:bidi="ar-EG"/>
        </w:rPr>
        <w:t xml:space="preserve"> الاعلان العالمي لحقوق الانسان.</w:t>
      </w:r>
    </w:p>
    <w:p w14:paraId="42B3340D" w14:textId="05F0C873" w:rsidR="008151D9" w:rsidRPr="00795371" w:rsidRDefault="008151D9" w:rsidP="00463343">
      <w:pPr>
        <w:pStyle w:val="NoSpacing"/>
        <w:numPr>
          <w:ilvl w:val="0"/>
          <w:numId w:val="20"/>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كل شخص هجر موطنه </w:t>
      </w:r>
      <w:r w:rsidR="00A8111A" w:rsidRPr="00795371">
        <w:rPr>
          <w:rFonts w:asciiTheme="majorBidi" w:hAnsiTheme="majorBidi" w:cstheme="majorBidi" w:hint="cs"/>
          <w:sz w:val="24"/>
          <w:szCs w:val="24"/>
          <w:rtl/>
          <w:lang w:bidi="ar-EG"/>
        </w:rPr>
        <w:t>الاصلي،</w:t>
      </w:r>
      <w:r w:rsidRPr="00795371">
        <w:rPr>
          <w:rFonts w:asciiTheme="majorBidi" w:hAnsiTheme="majorBidi" w:cstheme="majorBidi"/>
          <w:sz w:val="24"/>
          <w:szCs w:val="24"/>
          <w:rtl/>
          <w:lang w:bidi="ar-EG"/>
        </w:rPr>
        <w:t xml:space="preserve"> او بعد عنه بوسائل التخويف فلجأ الي اقليم دولة اخري طلبا للحماية او لحرمانه من العودة الي وطنه </w:t>
      </w:r>
      <w:r w:rsidR="00A8111A" w:rsidRPr="00795371">
        <w:rPr>
          <w:rFonts w:asciiTheme="majorBidi" w:hAnsiTheme="majorBidi" w:cstheme="majorBidi" w:hint="cs"/>
          <w:sz w:val="24"/>
          <w:szCs w:val="24"/>
          <w:rtl/>
          <w:lang w:bidi="ar-EG"/>
        </w:rPr>
        <w:t>الاصلي.</w:t>
      </w:r>
    </w:p>
    <w:p w14:paraId="653F694E" w14:textId="0DC91768" w:rsidR="008151D9" w:rsidRPr="00795371" w:rsidRDefault="008151D9" w:rsidP="00463343">
      <w:pPr>
        <w:pStyle w:val="NoSpacing"/>
        <w:numPr>
          <w:ilvl w:val="0"/>
          <w:numId w:val="20"/>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اي </w:t>
      </w:r>
      <w:r w:rsidR="00A8111A" w:rsidRPr="00795371">
        <w:rPr>
          <w:rFonts w:asciiTheme="majorBidi" w:hAnsiTheme="majorBidi" w:cstheme="majorBidi" w:hint="cs"/>
          <w:sz w:val="24"/>
          <w:szCs w:val="24"/>
          <w:rtl/>
          <w:lang w:bidi="ar-EG"/>
        </w:rPr>
        <w:t>شح</w:t>
      </w:r>
      <w:r w:rsidRPr="00795371">
        <w:rPr>
          <w:rFonts w:asciiTheme="majorBidi" w:hAnsiTheme="majorBidi" w:cstheme="majorBidi"/>
          <w:sz w:val="24"/>
          <w:szCs w:val="24"/>
          <w:rtl/>
          <w:lang w:bidi="ar-EG"/>
        </w:rPr>
        <w:t xml:space="preserve"> يوجد بالخارج بلا جنسيته بسبب خوف له ما يبرره من التعرض للاضطهاد بسبب العرق او الدين او الانتماء السياسي.</w:t>
      </w:r>
    </w:p>
    <w:p w14:paraId="6EFE8121" w14:textId="2A9C8037" w:rsidR="008151D9" w:rsidRPr="00795371" w:rsidRDefault="008151D9" w:rsidP="00463343">
      <w:pPr>
        <w:pStyle w:val="NoSpacing"/>
        <w:numPr>
          <w:ilvl w:val="0"/>
          <w:numId w:val="20"/>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هو الشخص الذي يطلب اللجوء </w:t>
      </w:r>
      <w:r w:rsidR="00A8111A" w:rsidRPr="00795371">
        <w:rPr>
          <w:rFonts w:asciiTheme="majorBidi" w:hAnsiTheme="majorBidi" w:cstheme="majorBidi" w:hint="cs"/>
          <w:sz w:val="24"/>
          <w:szCs w:val="24"/>
          <w:rtl/>
          <w:lang w:bidi="ar-EG"/>
        </w:rPr>
        <w:t>والإقامة</w:t>
      </w:r>
      <w:r w:rsidRPr="00795371">
        <w:rPr>
          <w:rFonts w:asciiTheme="majorBidi" w:hAnsiTheme="majorBidi" w:cstheme="majorBidi"/>
          <w:sz w:val="24"/>
          <w:szCs w:val="24"/>
          <w:rtl/>
          <w:lang w:bidi="ar-EG"/>
        </w:rPr>
        <w:t xml:space="preserve"> ببلد اخري غير موطنه الاصلي.</w:t>
      </w:r>
    </w:p>
    <w:p w14:paraId="2BC728ED" w14:textId="047B5A2C" w:rsidR="006914CB" w:rsidRPr="00795371" w:rsidRDefault="008151D9" w:rsidP="00463343">
      <w:pPr>
        <w:pStyle w:val="NoSpacing"/>
        <w:numPr>
          <w:ilvl w:val="0"/>
          <w:numId w:val="20"/>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هو الشخص الذي اضطر للجوء لدوله اخري داخل او خارج الوطن بسبب الحروب والنزاعات </w:t>
      </w:r>
      <w:r w:rsidR="00A8111A" w:rsidRPr="00795371">
        <w:rPr>
          <w:rFonts w:asciiTheme="majorBidi" w:hAnsiTheme="majorBidi" w:cstheme="majorBidi" w:hint="cs"/>
          <w:sz w:val="24"/>
          <w:szCs w:val="24"/>
          <w:rtl/>
          <w:lang w:bidi="ar-EG"/>
        </w:rPr>
        <w:t>العرقية</w:t>
      </w:r>
      <w:r w:rsidRPr="00795371">
        <w:rPr>
          <w:rFonts w:asciiTheme="majorBidi" w:hAnsiTheme="majorBidi" w:cstheme="majorBidi"/>
          <w:sz w:val="24"/>
          <w:szCs w:val="24"/>
          <w:rtl/>
          <w:lang w:bidi="ar-EG"/>
        </w:rPr>
        <w:t xml:space="preserve"> وينتهي في الغالب بانتهاء الازمات في الوطن </w:t>
      </w:r>
      <w:r w:rsidR="00A8111A" w:rsidRPr="00795371">
        <w:rPr>
          <w:rFonts w:asciiTheme="majorBidi" w:hAnsiTheme="majorBidi" w:cstheme="majorBidi" w:hint="cs"/>
          <w:sz w:val="24"/>
          <w:szCs w:val="24"/>
          <w:rtl/>
          <w:lang w:bidi="ar-EG"/>
        </w:rPr>
        <w:t>الام.</w:t>
      </w:r>
      <w:r w:rsidRPr="00795371">
        <w:rPr>
          <w:rFonts w:asciiTheme="majorBidi" w:hAnsiTheme="majorBidi" w:cstheme="majorBidi"/>
          <w:sz w:val="24"/>
          <w:szCs w:val="24"/>
          <w:rtl/>
          <w:lang w:bidi="ar-EG"/>
        </w:rPr>
        <w:t xml:space="preserve"> </w:t>
      </w:r>
    </w:p>
    <w:p w14:paraId="524E74F4" w14:textId="77777777" w:rsidR="006914CB" w:rsidRPr="00795371" w:rsidRDefault="006914CB" w:rsidP="00463343">
      <w:pPr>
        <w:pStyle w:val="NoSpacing"/>
        <w:spacing w:line="360" w:lineRule="auto"/>
        <w:rPr>
          <w:rFonts w:asciiTheme="majorBidi" w:hAnsiTheme="majorBidi" w:cstheme="majorBidi"/>
          <w:sz w:val="24"/>
          <w:szCs w:val="24"/>
          <w:rtl/>
          <w:lang w:bidi="ar-EG"/>
        </w:rPr>
      </w:pPr>
    </w:p>
    <w:p w14:paraId="5ED327C4" w14:textId="5E1C6573" w:rsidR="006914CB" w:rsidRPr="00795371" w:rsidRDefault="006914CB" w:rsidP="00434C8B">
      <w:pPr>
        <w:pStyle w:val="NoSpacing"/>
        <w:spacing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ويقصد بحماية اللاجئين وفقا للدراسة الحالية </w:t>
      </w:r>
      <w:r w:rsidR="00A8111A" w:rsidRPr="00795371">
        <w:rPr>
          <w:rFonts w:asciiTheme="majorBidi" w:hAnsiTheme="majorBidi" w:cstheme="majorBidi" w:hint="cs"/>
          <w:sz w:val="24"/>
          <w:szCs w:val="24"/>
          <w:rtl/>
          <w:lang w:bidi="ar-EG"/>
        </w:rPr>
        <w:t>بأنها:</w:t>
      </w:r>
    </w:p>
    <w:p w14:paraId="532DB361" w14:textId="34BA5F18" w:rsidR="006914CB" w:rsidRPr="00795371" w:rsidRDefault="006914CB" w:rsidP="00463343">
      <w:pPr>
        <w:pStyle w:val="NoSpacing"/>
        <w:numPr>
          <w:ilvl w:val="0"/>
          <w:numId w:val="22"/>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مجموعه من الخطوات </w:t>
      </w:r>
      <w:r w:rsidR="00A8111A" w:rsidRPr="00795371">
        <w:rPr>
          <w:rFonts w:asciiTheme="majorBidi" w:hAnsiTheme="majorBidi" w:cstheme="majorBidi" w:hint="cs"/>
          <w:sz w:val="24"/>
          <w:szCs w:val="24"/>
          <w:rtl/>
          <w:lang w:bidi="ar-EG"/>
        </w:rPr>
        <w:t>المتتالية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والمترابطة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والمتتابعة</w:t>
      </w:r>
      <w:r w:rsidRPr="00795371">
        <w:rPr>
          <w:rFonts w:asciiTheme="majorBidi" w:hAnsiTheme="majorBidi" w:cstheme="majorBidi"/>
          <w:sz w:val="24"/>
          <w:szCs w:val="24"/>
          <w:rtl/>
          <w:lang w:bidi="ar-EG"/>
        </w:rPr>
        <w:t xml:space="preserve"> والتي تهدف الي الاعتراف </w:t>
      </w:r>
      <w:r w:rsidR="003C0F43" w:rsidRPr="00795371">
        <w:rPr>
          <w:rFonts w:asciiTheme="majorBidi" w:hAnsiTheme="majorBidi" w:cstheme="majorBidi"/>
          <w:sz w:val="24"/>
          <w:szCs w:val="24"/>
          <w:rtl/>
          <w:lang w:bidi="ar-EG"/>
        </w:rPr>
        <w:t xml:space="preserve">بحقوق اللاجئين ورفاهيتهم </w:t>
      </w:r>
    </w:p>
    <w:p w14:paraId="0B61B9D2" w14:textId="4F3F8A4E" w:rsidR="003C0F43" w:rsidRPr="00795371" w:rsidRDefault="003C0F43" w:rsidP="00463343">
      <w:pPr>
        <w:pStyle w:val="NoSpacing"/>
        <w:numPr>
          <w:ilvl w:val="0"/>
          <w:numId w:val="22"/>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تهدف إلى تحقيق العدالة في توزيع الخدمات وتكافؤ الفرص للاجئين </w:t>
      </w:r>
      <w:r w:rsidR="00A8111A" w:rsidRPr="00795371">
        <w:rPr>
          <w:rFonts w:asciiTheme="majorBidi" w:hAnsiTheme="majorBidi" w:cstheme="majorBidi" w:hint="cs"/>
          <w:sz w:val="24"/>
          <w:szCs w:val="24"/>
          <w:rtl/>
          <w:lang w:bidi="ar-EG"/>
        </w:rPr>
        <w:t>وتهدف</w:t>
      </w:r>
      <w:r w:rsidRPr="00795371">
        <w:rPr>
          <w:rFonts w:asciiTheme="majorBidi" w:hAnsiTheme="majorBidi" w:cstheme="majorBidi"/>
          <w:sz w:val="24"/>
          <w:szCs w:val="24"/>
          <w:rtl/>
          <w:lang w:bidi="ar-EG"/>
        </w:rPr>
        <w:t xml:space="preserve"> إلى رفع مستوى معيشة اللاجئين من خلال تنمية قدراتهم اقتصاديا وتعليميا وصحيا </w:t>
      </w:r>
    </w:p>
    <w:p w14:paraId="1C113FA6" w14:textId="59049466" w:rsidR="003C0F43" w:rsidRPr="00795371" w:rsidRDefault="003C0F43" w:rsidP="00434C8B">
      <w:pPr>
        <w:pStyle w:val="NoSpacing"/>
        <w:numPr>
          <w:ilvl w:val="0"/>
          <w:numId w:val="22"/>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lastRenderedPageBreak/>
        <w:t xml:space="preserve">تقدم للاجئين عن طريق الهيئات </w:t>
      </w:r>
      <w:r w:rsidR="00A8111A" w:rsidRPr="00795371">
        <w:rPr>
          <w:rFonts w:asciiTheme="majorBidi" w:hAnsiTheme="majorBidi" w:cstheme="majorBidi" w:hint="cs"/>
          <w:sz w:val="24"/>
          <w:szCs w:val="24"/>
          <w:rtl/>
          <w:lang w:bidi="ar-EG"/>
        </w:rPr>
        <w:t>الدولية</w:t>
      </w:r>
      <w:r w:rsidRPr="00795371">
        <w:rPr>
          <w:rFonts w:asciiTheme="majorBidi" w:hAnsiTheme="majorBidi" w:cstheme="majorBidi"/>
          <w:sz w:val="24"/>
          <w:szCs w:val="24"/>
          <w:rtl/>
          <w:lang w:bidi="ar-EG"/>
        </w:rPr>
        <w:t xml:space="preserve"> في مصر.</w:t>
      </w:r>
    </w:p>
    <w:p w14:paraId="44B5E1A5" w14:textId="5DEA8DB1" w:rsidR="003C0F43" w:rsidRPr="00434C8B" w:rsidRDefault="003C0F43" w:rsidP="00434C8B">
      <w:pPr>
        <w:pStyle w:val="NoSpacing"/>
        <w:spacing w:line="360" w:lineRule="auto"/>
        <w:rPr>
          <w:rFonts w:asciiTheme="majorBidi" w:hAnsiTheme="majorBidi" w:cstheme="majorBidi"/>
          <w:b/>
          <w:bCs/>
          <w:sz w:val="28"/>
          <w:szCs w:val="28"/>
          <w:rtl/>
          <w:lang w:bidi="ar-EG"/>
        </w:rPr>
      </w:pPr>
      <w:r w:rsidRPr="00434C8B">
        <w:rPr>
          <w:rFonts w:asciiTheme="majorBidi" w:hAnsiTheme="majorBidi" w:cstheme="majorBidi"/>
          <w:b/>
          <w:bCs/>
          <w:sz w:val="28"/>
          <w:szCs w:val="28"/>
          <w:rtl/>
          <w:lang w:bidi="ar-EG"/>
        </w:rPr>
        <w:t xml:space="preserve">ويقصد الباحث </w:t>
      </w:r>
      <w:r w:rsidR="00A8111A" w:rsidRPr="00434C8B">
        <w:rPr>
          <w:rFonts w:asciiTheme="majorBidi" w:hAnsiTheme="majorBidi" w:cstheme="majorBidi" w:hint="cs"/>
          <w:b/>
          <w:bCs/>
          <w:sz w:val="28"/>
          <w:szCs w:val="28"/>
          <w:rtl/>
          <w:lang w:bidi="ar-EG"/>
        </w:rPr>
        <w:t>باللاجئين:</w:t>
      </w:r>
    </w:p>
    <w:p w14:paraId="24BBF139" w14:textId="4C172427" w:rsidR="003C0F43" w:rsidRPr="00795371" w:rsidRDefault="003C0F43" w:rsidP="00463343">
      <w:pPr>
        <w:pStyle w:val="NoSpacing"/>
        <w:numPr>
          <w:ilvl w:val="0"/>
          <w:numId w:val="22"/>
        </w:numPr>
        <w:spacing w:line="360" w:lineRule="auto"/>
        <w:ind w:left="0"/>
        <w:rPr>
          <w:rFonts w:asciiTheme="majorBidi" w:hAnsiTheme="majorBidi" w:cstheme="majorBidi"/>
          <w:sz w:val="24"/>
          <w:szCs w:val="24"/>
          <w:lang w:bidi="ar-EG"/>
        </w:rPr>
      </w:pPr>
      <w:r w:rsidRPr="00343BCC">
        <w:rPr>
          <w:rFonts w:asciiTheme="majorBidi" w:hAnsiTheme="majorBidi" w:cstheme="majorBidi"/>
          <w:sz w:val="28"/>
          <w:szCs w:val="28"/>
          <w:rtl/>
          <w:lang w:bidi="ar-EG"/>
        </w:rPr>
        <w:t>ا</w:t>
      </w:r>
      <w:r w:rsidRPr="00795371">
        <w:rPr>
          <w:rFonts w:asciiTheme="majorBidi" w:hAnsiTheme="majorBidi" w:cstheme="majorBidi"/>
          <w:sz w:val="24"/>
          <w:szCs w:val="24"/>
          <w:rtl/>
          <w:lang w:bidi="ar-EG"/>
        </w:rPr>
        <w:t xml:space="preserve">للاجئين الذين يترددون على الهيئات </w:t>
      </w:r>
      <w:r w:rsidR="00A8111A" w:rsidRPr="00795371">
        <w:rPr>
          <w:rFonts w:asciiTheme="majorBidi" w:hAnsiTheme="majorBidi" w:cstheme="majorBidi" w:hint="cs"/>
          <w:sz w:val="24"/>
          <w:szCs w:val="24"/>
          <w:rtl/>
          <w:lang w:bidi="ar-EG"/>
        </w:rPr>
        <w:t>الدولية</w:t>
      </w:r>
      <w:r w:rsidRPr="00795371">
        <w:rPr>
          <w:rFonts w:asciiTheme="majorBidi" w:hAnsiTheme="majorBidi" w:cstheme="majorBidi"/>
          <w:sz w:val="24"/>
          <w:szCs w:val="24"/>
          <w:rtl/>
          <w:lang w:bidi="ar-EG"/>
        </w:rPr>
        <w:t xml:space="preserve"> بخاصة الاطفال اللاجئين</w:t>
      </w:r>
      <w:r w:rsidR="00795371">
        <w:rPr>
          <w:rFonts w:asciiTheme="majorBidi" w:hAnsiTheme="majorBidi" w:cstheme="majorBidi"/>
          <w:sz w:val="24"/>
          <w:szCs w:val="24"/>
          <w:lang w:bidi="ar-EG"/>
        </w:rPr>
        <w:t xml:space="preserve">. </w:t>
      </w:r>
      <w:r w:rsidRPr="00795371">
        <w:rPr>
          <w:rFonts w:asciiTheme="majorBidi" w:hAnsiTheme="majorBidi" w:cstheme="majorBidi"/>
          <w:sz w:val="24"/>
          <w:szCs w:val="24"/>
          <w:rtl/>
          <w:lang w:bidi="ar-EG"/>
        </w:rPr>
        <w:t xml:space="preserve"> </w:t>
      </w:r>
    </w:p>
    <w:p w14:paraId="442322E7" w14:textId="06D155C6" w:rsidR="003C0F43" w:rsidRPr="00795371" w:rsidRDefault="003C0F43" w:rsidP="00463343">
      <w:pPr>
        <w:pStyle w:val="NoSpacing"/>
        <w:numPr>
          <w:ilvl w:val="0"/>
          <w:numId w:val="22"/>
        </w:numPr>
        <w:spacing w:line="360" w:lineRule="auto"/>
        <w:ind w:left="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اللاجئين الذين يحتاجون إلى إشباع بعض الاحتياجات الاجتماعية والصحية </w:t>
      </w:r>
      <w:r w:rsidR="00A8111A" w:rsidRPr="00795371">
        <w:rPr>
          <w:rFonts w:asciiTheme="majorBidi" w:hAnsiTheme="majorBidi" w:cstheme="majorBidi" w:hint="cs"/>
          <w:sz w:val="24"/>
          <w:szCs w:val="24"/>
          <w:rtl/>
          <w:lang w:bidi="ar-EG"/>
        </w:rPr>
        <w:t>والتدريبية</w:t>
      </w:r>
      <w:r w:rsidRPr="00795371">
        <w:rPr>
          <w:rFonts w:asciiTheme="majorBidi" w:hAnsiTheme="majorBidi" w:cstheme="majorBidi"/>
          <w:sz w:val="24"/>
          <w:szCs w:val="24"/>
          <w:rtl/>
          <w:lang w:bidi="ar-EG"/>
        </w:rPr>
        <w:t>.</w:t>
      </w:r>
    </w:p>
    <w:p w14:paraId="63C8D04C" w14:textId="52371617" w:rsidR="00171F7F" w:rsidRPr="00343BCC" w:rsidRDefault="00171F7F" w:rsidP="00463343">
      <w:pPr>
        <w:pStyle w:val="NoSpacing"/>
        <w:spacing w:line="360" w:lineRule="auto"/>
        <w:rPr>
          <w:rFonts w:asciiTheme="majorBidi" w:hAnsiTheme="majorBidi" w:cstheme="majorBidi"/>
          <w:sz w:val="28"/>
          <w:szCs w:val="28"/>
          <w:rtl/>
          <w:lang w:bidi="ar-EG"/>
        </w:rPr>
      </w:pPr>
    </w:p>
    <w:p w14:paraId="6EEC9D31" w14:textId="12561AD6" w:rsidR="00434C8B" w:rsidRDefault="00171F7F" w:rsidP="00463343">
      <w:pPr>
        <w:pStyle w:val="NoSpacing"/>
        <w:spacing w:line="360" w:lineRule="auto"/>
        <w:rPr>
          <w:rFonts w:asciiTheme="majorBidi" w:hAnsiTheme="majorBidi" w:cstheme="majorBidi"/>
          <w:b/>
          <w:bCs/>
          <w:sz w:val="28"/>
          <w:szCs w:val="28"/>
          <w:u w:val="single"/>
          <w:rtl/>
          <w:lang w:bidi="ar-EG"/>
        </w:rPr>
      </w:pPr>
      <w:r w:rsidRPr="00343BCC">
        <w:rPr>
          <w:rFonts w:asciiTheme="majorBidi" w:hAnsiTheme="majorBidi" w:cstheme="majorBidi"/>
          <w:b/>
          <w:bCs/>
          <w:sz w:val="28"/>
          <w:szCs w:val="28"/>
          <w:u w:val="single"/>
          <w:rtl/>
          <w:lang w:bidi="ar-EG"/>
        </w:rPr>
        <w:t xml:space="preserve">الاطفال غير </w:t>
      </w:r>
      <w:r w:rsidR="00A8111A" w:rsidRPr="00343BCC">
        <w:rPr>
          <w:rFonts w:asciiTheme="majorBidi" w:hAnsiTheme="majorBidi" w:cstheme="majorBidi" w:hint="cs"/>
          <w:b/>
          <w:bCs/>
          <w:sz w:val="28"/>
          <w:szCs w:val="28"/>
          <w:u w:val="single"/>
          <w:rtl/>
          <w:lang w:bidi="ar-EG"/>
        </w:rPr>
        <w:t>المصحوبين</w:t>
      </w:r>
      <w:r w:rsidR="00C015B2">
        <w:rPr>
          <w:rFonts w:asciiTheme="majorBidi" w:hAnsiTheme="majorBidi" w:cstheme="majorBidi"/>
          <w:b/>
          <w:bCs/>
          <w:sz w:val="28"/>
          <w:szCs w:val="28"/>
          <w:u w:val="single"/>
          <w:lang w:bidi="ar-EG"/>
        </w:rPr>
        <w:t xml:space="preserve"> ( unaccompanied children ) </w:t>
      </w:r>
      <w:r w:rsidR="00A8111A" w:rsidRPr="00343BCC">
        <w:rPr>
          <w:rFonts w:asciiTheme="majorBidi" w:hAnsiTheme="majorBidi" w:cstheme="majorBidi" w:hint="cs"/>
          <w:b/>
          <w:bCs/>
          <w:sz w:val="28"/>
          <w:szCs w:val="28"/>
          <w:u w:val="single"/>
          <w:rtl/>
          <w:lang w:bidi="ar-EG"/>
        </w:rPr>
        <w:t>:</w:t>
      </w:r>
    </w:p>
    <w:p w14:paraId="26574075" w14:textId="3C99AD47" w:rsidR="00171F7F" w:rsidRPr="00795371" w:rsidRDefault="00171F7F" w:rsidP="00795371">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b/>
          <w:bCs/>
          <w:sz w:val="24"/>
          <w:szCs w:val="24"/>
          <w:u w:val="single"/>
          <w:rtl/>
          <w:lang w:bidi="ar-EG"/>
        </w:rPr>
        <w:t xml:space="preserve"> </w:t>
      </w:r>
      <w:r w:rsidRPr="00795371">
        <w:rPr>
          <w:rFonts w:asciiTheme="majorBidi" w:hAnsiTheme="majorBidi" w:cstheme="majorBidi"/>
          <w:sz w:val="24"/>
          <w:szCs w:val="24"/>
          <w:rtl/>
          <w:lang w:bidi="ar-EG"/>
        </w:rPr>
        <w:t>الاطفال المعروفين في المادة 1 من اتفاقية حقوق الطفل (</w:t>
      </w:r>
      <w:r w:rsidR="00A8111A" w:rsidRPr="00795371">
        <w:rPr>
          <w:rFonts w:asciiTheme="majorBidi" w:hAnsiTheme="majorBidi" w:cstheme="majorBidi"/>
          <w:sz w:val="24"/>
          <w:szCs w:val="24"/>
          <w:lang w:bidi="ar-EG"/>
        </w:rPr>
        <w:t>C</w:t>
      </w:r>
      <w:r w:rsidR="00795371" w:rsidRPr="00795371">
        <w:rPr>
          <w:rFonts w:asciiTheme="majorBidi" w:hAnsiTheme="majorBidi" w:cstheme="majorBidi"/>
          <w:sz w:val="24"/>
          <w:szCs w:val="24"/>
          <w:lang w:bidi="ar-EG"/>
        </w:rPr>
        <w:t>RC</w:t>
      </w:r>
      <w:r w:rsidR="00795371" w:rsidRPr="00795371">
        <w:rPr>
          <w:rFonts w:asciiTheme="majorBidi" w:hAnsiTheme="majorBidi" w:cstheme="majorBidi" w:hint="cs"/>
          <w:sz w:val="24"/>
          <w:szCs w:val="24"/>
          <w:rtl/>
          <w:lang w:bidi="ar-EG"/>
        </w:rPr>
        <w:t>)</w:t>
      </w:r>
      <w:r w:rsidR="00795371">
        <w:rPr>
          <w:rFonts w:asciiTheme="majorBidi" w:hAnsiTheme="majorBidi" w:cstheme="majorBidi" w:hint="cs"/>
          <w:sz w:val="24"/>
          <w:szCs w:val="24"/>
          <w:rtl/>
          <w:lang w:bidi="ar-EG"/>
        </w:rPr>
        <w:t xml:space="preserve"> </w:t>
      </w:r>
      <w:r w:rsidRPr="00795371">
        <w:rPr>
          <w:rFonts w:asciiTheme="majorBidi" w:hAnsiTheme="majorBidi" w:cstheme="majorBidi"/>
          <w:sz w:val="24"/>
          <w:szCs w:val="24"/>
          <w:rtl/>
          <w:lang w:bidi="ar-EG"/>
        </w:rPr>
        <w:t xml:space="preserve">والذين انفصلوا عن </w:t>
      </w:r>
      <w:r w:rsidR="00A8111A" w:rsidRPr="00795371">
        <w:rPr>
          <w:rFonts w:asciiTheme="majorBidi" w:hAnsiTheme="majorBidi" w:cstheme="majorBidi" w:hint="cs"/>
          <w:sz w:val="24"/>
          <w:szCs w:val="24"/>
          <w:rtl/>
          <w:lang w:bidi="ar-EG"/>
        </w:rPr>
        <w:t>والديهم،</w:t>
      </w:r>
      <w:r w:rsidRPr="00795371">
        <w:rPr>
          <w:rFonts w:asciiTheme="majorBidi" w:hAnsiTheme="majorBidi" w:cstheme="majorBidi"/>
          <w:sz w:val="24"/>
          <w:szCs w:val="24"/>
          <w:rtl/>
          <w:lang w:bidi="ar-EG"/>
        </w:rPr>
        <w:t xml:space="preserve"> واقربائهم وليس لهم من البالغين من يعد مسئولا عن رعايتهم سواء في </w:t>
      </w:r>
      <w:r w:rsidR="00A8111A" w:rsidRPr="00795371">
        <w:rPr>
          <w:rFonts w:asciiTheme="majorBidi" w:hAnsiTheme="majorBidi" w:cstheme="majorBidi" w:hint="cs"/>
          <w:sz w:val="24"/>
          <w:szCs w:val="24"/>
          <w:rtl/>
          <w:lang w:bidi="ar-EG"/>
        </w:rPr>
        <w:t>إطار</w:t>
      </w:r>
      <w:r w:rsidRPr="00795371">
        <w:rPr>
          <w:rFonts w:asciiTheme="majorBidi" w:hAnsiTheme="majorBidi" w:cstheme="majorBidi"/>
          <w:sz w:val="24"/>
          <w:szCs w:val="24"/>
          <w:rtl/>
          <w:lang w:bidi="ar-EG"/>
        </w:rPr>
        <w:t xml:space="preserve"> قانوني او عرفي </w:t>
      </w:r>
      <w:r w:rsidR="00A8111A" w:rsidRPr="00795371">
        <w:rPr>
          <w:rFonts w:asciiTheme="majorBidi" w:hAnsiTheme="majorBidi" w:cstheme="majorBidi" w:hint="cs"/>
          <w:sz w:val="24"/>
          <w:szCs w:val="24"/>
          <w:rtl/>
          <w:lang w:bidi="ar-EG"/>
        </w:rPr>
        <w:t>(لجنة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الأمم</w:t>
      </w:r>
      <w:r w:rsidRPr="00795371">
        <w:rPr>
          <w:rFonts w:asciiTheme="majorBidi" w:hAnsiTheme="majorBidi" w:cstheme="majorBidi"/>
          <w:sz w:val="24"/>
          <w:szCs w:val="24"/>
          <w:rtl/>
          <w:lang w:bidi="ar-EG"/>
        </w:rPr>
        <w:t xml:space="preserve"> المتحدة لحقوق </w:t>
      </w:r>
      <w:r w:rsidR="00A8111A" w:rsidRPr="00795371">
        <w:rPr>
          <w:rFonts w:asciiTheme="majorBidi" w:hAnsiTheme="majorBidi" w:cstheme="majorBidi" w:hint="cs"/>
          <w:sz w:val="24"/>
          <w:szCs w:val="24"/>
          <w:rtl/>
          <w:lang w:bidi="ar-EG"/>
        </w:rPr>
        <w:t>الطفل،</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2005:</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5)</w:t>
      </w:r>
      <w:r w:rsidRPr="00795371">
        <w:rPr>
          <w:rFonts w:asciiTheme="majorBidi" w:hAnsiTheme="majorBidi" w:cstheme="majorBidi"/>
          <w:sz w:val="24"/>
          <w:szCs w:val="24"/>
          <w:rtl/>
          <w:lang w:bidi="ar-EG"/>
        </w:rPr>
        <w:t xml:space="preserve"> يستخدم مصطلح غير المصحوبين في البحث </w:t>
      </w:r>
      <w:r w:rsidR="00B9348C" w:rsidRPr="00795371">
        <w:rPr>
          <w:rFonts w:asciiTheme="majorBidi" w:hAnsiTheme="majorBidi" w:cstheme="majorBidi"/>
          <w:sz w:val="24"/>
          <w:szCs w:val="24"/>
          <w:rtl/>
          <w:lang w:bidi="ar-EG"/>
        </w:rPr>
        <w:t>بحيث يتضمن الاطفال المنفصلين عن ذويهم وغير المصحوبين.</w:t>
      </w:r>
    </w:p>
    <w:p w14:paraId="7153C0E6" w14:textId="64F18C6D" w:rsidR="008151D9" w:rsidRPr="00343BCC" w:rsidRDefault="008151D9" w:rsidP="00463343">
      <w:pPr>
        <w:pStyle w:val="NoSpacing"/>
        <w:spacing w:line="360" w:lineRule="auto"/>
        <w:rPr>
          <w:rFonts w:asciiTheme="majorBidi" w:hAnsiTheme="majorBidi" w:cstheme="majorBidi"/>
          <w:sz w:val="28"/>
          <w:szCs w:val="28"/>
          <w:rtl/>
          <w:lang w:bidi="ar-EG"/>
        </w:rPr>
      </w:pPr>
    </w:p>
    <w:p w14:paraId="21B7C4A5" w14:textId="533841E3" w:rsidR="00434C8B" w:rsidRPr="00C015B2" w:rsidRDefault="00B9348C" w:rsidP="00C015B2">
      <w:pPr>
        <w:pStyle w:val="NoSpacing"/>
        <w:spacing w:line="360" w:lineRule="auto"/>
        <w:rPr>
          <w:rFonts w:asciiTheme="majorBidi" w:hAnsiTheme="majorBidi" w:cstheme="majorBidi"/>
          <w:sz w:val="28"/>
          <w:szCs w:val="28"/>
          <w:rtl/>
          <w:lang w:bidi="ar-EG"/>
        </w:rPr>
      </w:pPr>
      <w:r w:rsidRPr="00C015B2">
        <w:rPr>
          <w:rFonts w:asciiTheme="majorBidi" w:hAnsiTheme="majorBidi" w:cstheme="majorBidi"/>
          <w:b/>
          <w:bCs/>
          <w:sz w:val="28"/>
          <w:szCs w:val="28"/>
          <w:u w:val="single"/>
          <w:rtl/>
          <w:lang w:bidi="ar-EG"/>
        </w:rPr>
        <w:t xml:space="preserve">الاطفال </w:t>
      </w:r>
      <w:r w:rsidR="00A8111A" w:rsidRPr="00C015B2">
        <w:rPr>
          <w:rFonts w:asciiTheme="majorBidi" w:hAnsiTheme="majorBidi" w:cstheme="majorBidi" w:hint="cs"/>
          <w:b/>
          <w:bCs/>
          <w:sz w:val="28"/>
          <w:szCs w:val="28"/>
          <w:u w:val="single"/>
          <w:rtl/>
          <w:lang w:bidi="ar-EG"/>
        </w:rPr>
        <w:t>المفصولين</w:t>
      </w:r>
      <w:r w:rsidR="00C015B2" w:rsidRPr="00C015B2">
        <w:rPr>
          <w:rFonts w:asciiTheme="majorBidi" w:hAnsiTheme="majorBidi" w:cstheme="majorBidi"/>
          <w:b/>
          <w:bCs/>
          <w:sz w:val="28"/>
          <w:szCs w:val="28"/>
          <w:u w:val="single"/>
          <w:lang w:bidi="ar-EG"/>
        </w:rPr>
        <w:t xml:space="preserve"> (</w:t>
      </w:r>
      <w:r w:rsidR="00C015B2">
        <w:rPr>
          <w:rFonts w:asciiTheme="majorBidi" w:hAnsiTheme="majorBidi" w:cstheme="majorBidi"/>
          <w:b/>
          <w:bCs/>
          <w:sz w:val="28"/>
          <w:szCs w:val="28"/>
          <w:u w:val="single"/>
          <w:lang w:bidi="ar-EG"/>
        </w:rPr>
        <w:t>separated</w:t>
      </w:r>
      <w:r w:rsidR="00C015B2" w:rsidRPr="00C015B2">
        <w:rPr>
          <w:rFonts w:asciiTheme="majorBidi" w:hAnsiTheme="majorBidi" w:cstheme="majorBidi"/>
          <w:b/>
          <w:bCs/>
          <w:sz w:val="28"/>
          <w:szCs w:val="28"/>
          <w:u w:val="single"/>
          <w:lang w:bidi="ar-EG"/>
        </w:rPr>
        <w:t xml:space="preserve"> children ) </w:t>
      </w:r>
      <w:r w:rsidR="00A8111A" w:rsidRPr="00C015B2">
        <w:rPr>
          <w:rFonts w:asciiTheme="majorBidi" w:hAnsiTheme="majorBidi" w:cstheme="majorBidi" w:hint="cs"/>
          <w:sz w:val="28"/>
          <w:szCs w:val="28"/>
          <w:rtl/>
          <w:lang w:bidi="ar-EG"/>
        </w:rPr>
        <w:t>:</w:t>
      </w:r>
      <w:r w:rsidRPr="00C015B2">
        <w:rPr>
          <w:rFonts w:asciiTheme="majorBidi" w:hAnsiTheme="majorBidi" w:cstheme="majorBidi"/>
          <w:sz w:val="28"/>
          <w:szCs w:val="28"/>
          <w:rtl/>
          <w:lang w:bidi="ar-EG"/>
        </w:rPr>
        <w:t xml:space="preserve"> </w:t>
      </w:r>
    </w:p>
    <w:p w14:paraId="33A421B6" w14:textId="1B59F289" w:rsidR="00EA22C3" w:rsidRDefault="00B9348C" w:rsidP="00434C8B">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الاطفال المفصولين عن ذويهم اي انه ليس معهم </w:t>
      </w:r>
      <w:r w:rsidR="00A8111A" w:rsidRPr="00795371">
        <w:rPr>
          <w:rFonts w:asciiTheme="majorBidi" w:hAnsiTheme="majorBidi" w:cstheme="majorBidi" w:hint="cs"/>
          <w:sz w:val="24"/>
          <w:szCs w:val="24"/>
          <w:rtl/>
          <w:lang w:bidi="ar-EG"/>
        </w:rPr>
        <w:t>ابائهم</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ولكنهم مع </w:t>
      </w:r>
      <w:r w:rsidR="00A8111A" w:rsidRPr="00795371">
        <w:rPr>
          <w:rFonts w:asciiTheme="majorBidi" w:hAnsiTheme="majorBidi" w:cstheme="majorBidi" w:hint="cs"/>
          <w:sz w:val="24"/>
          <w:szCs w:val="24"/>
          <w:rtl/>
          <w:lang w:bidi="ar-EG"/>
        </w:rPr>
        <w:t>أحد</w:t>
      </w:r>
      <w:r w:rsidRPr="00795371">
        <w:rPr>
          <w:rFonts w:asciiTheme="majorBidi" w:hAnsiTheme="majorBidi" w:cstheme="majorBidi"/>
          <w:sz w:val="24"/>
          <w:szCs w:val="24"/>
          <w:rtl/>
          <w:lang w:bidi="ar-EG"/>
        </w:rPr>
        <w:t xml:space="preserve"> اعضاء الاسرة البالغين </w:t>
      </w:r>
      <w:r w:rsidR="00A8111A" w:rsidRPr="00795371">
        <w:rPr>
          <w:rFonts w:asciiTheme="majorBidi" w:hAnsiTheme="majorBidi" w:cstheme="majorBidi" w:hint="cs"/>
          <w:sz w:val="24"/>
          <w:szCs w:val="24"/>
          <w:rtl/>
          <w:lang w:bidi="ar-EG"/>
        </w:rPr>
        <w:t>الاخرين.</w:t>
      </w:r>
      <w:r w:rsidRPr="00795371">
        <w:rPr>
          <w:rFonts w:asciiTheme="majorBidi" w:hAnsiTheme="majorBidi" w:cstheme="majorBidi"/>
          <w:sz w:val="24"/>
          <w:szCs w:val="24"/>
          <w:rtl/>
          <w:lang w:bidi="ar-EG"/>
        </w:rPr>
        <w:t xml:space="preserve"> </w:t>
      </w:r>
    </w:p>
    <w:p w14:paraId="64BA276B" w14:textId="77777777" w:rsidR="00795371" w:rsidRPr="00795371" w:rsidRDefault="00795371" w:rsidP="00434C8B">
      <w:pPr>
        <w:pStyle w:val="NoSpacing"/>
        <w:spacing w:line="360" w:lineRule="auto"/>
        <w:rPr>
          <w:rFonts w:asciiTheme="majorBidi" w:hAnsiTheme="majorBidi" w:cstheme="majorBidi"/>
          <w:sz w:val="24"/>
          <w:szCs w:val="24"/>
          <w:lang w:bidi="ar-EG"/>
        </w:rPr>
      </w:pPr>
    </w:p>
    <w:p w14:paraId="738A8DCB" w14:textId="32B9D276" w:rsidR="00434C8B" w:rsidRPr="00C015B2" w:rsidRDefault="00EA22C3" w:rsidP="00463343">
      <w:pPr>
        <w:pStyle w:val="NoSpacing"/>
        <w:spacing w:line="360" w:lineRule="auto"/>
        <w:rPr>
          <w:rFonts w:asciiTheme="majorBidi" w:hAnsiTheme="majorBidi" w:cstheme="majorBidi"/>
          <w:b/>
          <w:bCs/>
          <w:sz w:val="28"/>
          <w:szCs w:val="28"/>
          <w:u w:val="single"/>
          <w:rtl/>
          <w:lang w:bidi="ar-EG"/>
        </w:rPr>
      </w:pPr>
      <w:r w:rsidRPr="00C015B2">
        <w:rPr>
          <w:rFonts w:asciiTheme="majorBidi" w:hAnsiTheme="majorBidi" w:cstheme="majorBidi"/>
          <w:b/>
          <w:bCs/>
          <w:sz w:val="28"/>
          <w:szCs w:val="28"/>
          <w:u w:val="single"/>
          <w:rtl/>
          <w:lang w:bidi="ar-EG"/>
        </w:rPr>
        <w:t xml:space="preserve">تحديد المصالح </w:t>
      </w:r>
      <w:r w:rsidR="00A8111A" w:rsidRPr="00C015B2">
        <w:rPr>
          <w:rFonts w:asciiTheme="majorBidi" w:hAnsiTheme="majorBidi" w:cstheme="majorBidi" w:hint="cs"/>
          <w:b/>
          <w:bCs/>
          <w:sz w:val="28"/>
          <w:szCs w:val="28"/>
          <w:u w:val="single"/>
          <w:rtl/>
          <w:lang w:bidi="ar-EG"/>
        </w:rPr>
        <w:t>الفضلي</w:t>
      </w:r>
      <w:r w:rsidR="00A8111A" w:rsidRPr="00C015B2">
        <w:rPr>
          <w:rFonts w:asciiTheme="majorBidi" w:hAnsiTheme="majorBidi" w:cstheme="majorBidi"/>
          <w:b/>
          <w:bCs/>
          <w:sz w:val="28"/>
          <w:szCs w:val="28"/>
          <w:u w:val="single"/>
          <w:lang w:bidi="ar-EG"/>
        </w:rPr>
        <w:t>:</w:t>
      </w:r>
      <w:r w:rsidR="00C015B2" w:rsidRPr="00C015B2">
        <w:rPr>
          <w:rFonts w:asciiTheme="majorBidi" w:hAnsiTheme="majorBidi" w:cstheme="majorBidi"/>
          <w:b/>
          <w:bCs/>
          <w:sz w:val="28"/>
          <w:szCs w:val="28"/>
          <w:u w:val="single"/>
          <w:lang w:bidi="ar-EG"/>
        </w:rPr>
        <w:t xml:space="preserve"> (Best Interest Determination )</w:t>
      </w:r>
      <w:r w:rsidR="00A8111A" w:rsidRPr="00C015B2">
        <w:rPr>
          <w:rFonts w:asciiTheme="majorBidi" w:hAnsiTheme="majorBidi" w:cstheme="majorBidi"/>
          <w:b/>
          <w:bCs/>
          <w:sz w:val="28"/>
          <w:szCs w:val="28"/>
          <w:u w:val="single"/>
          <w:lang w:bidi="ar-EG"/>
        </w:rPr>
        <w:t xml:space="preserve"> </w:t>
      </w:r>
    </w:p>
    <w:p w14:paraId="5359E486" w14:textId="7FDEF51A" w:rsidR="00EA22C3" w:rsidRPr="00795371" w:rsidRDefault="00A8111A" w:rsidP="00434C8B">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hint="cs"/>
          <w:sz w:val="24"/>
          <w:szCs w:val="24"/>
          <w:rtl/>
          <w:lang w:bidi="ar-EG"/>
        </w:rPr>
        <w:t>فهو</w:t>
      </w:r>
      <w:r w:rsidR="00EA22C3" w:rsidRPr="00795371">
        <w:rPr>
          <w:rFonts w:asciiTheme="majorBidi" w:hAnsiTheme="majorBidi" w:cstheme="majorBidi"/>
          <w:sz w:val="24"/>
          <w:szCs w:val="24"/>
          <w:rtl/>
          <w:lang w:bidi="ar-EG"/>
        </w:rPr>
        <w:t xml:space="preserve"> عبارة عن عملية رسمية تنطوي على ضمانات إجرائية صارمة لتحديد مصالح الطفل الفضلي فـي ســـاق اتخاذ القرارات ذات الأهمية الخاصة الـتـي تؤثر في الطفل ينبغي لهذه العملية تيسير مشاركة طـفـل بالشكل الملائم ومن دون تمييز، وإشراك صانعي القرار من توي الخبرة في المجالات ذات الصلة، والموازنة بين مختلف الـعـوامـل ذات الصلة من أجل تحديد أفضل خيار </w:t>
      </w:r>
      <w:r w:rsidRPr="00795371">
        <w:rPr>
          <w:rFonts w:asciiTheme="majorBidi" w:hAnsiTheme="majorBidi" w:cstheme="majorBidi" w:hint="cs"/>
          <w:sz w:val="24"/>
          <w:szCs w:val="24"/>
          <w:rtl/>
          <w:lang w:bidi="ar-EG"/>
        </w:rPr>
        <w:t>ممكن</w:t>
      </w:r>
      <w:r w:rsidRPr="00795371">
        <w:rPr>
          <w:rFonts w:asciiTheme="majorBidi" w:hAnsiTheme="majorBidi" w:cstheme="majorBidi"/>
          <w:sz w:val="24"/>
          <w:szCs w:val="24"/>
          <w:lang w:bidi="ar-EG"/>
        </w:rPr>
        <w:t>)</w:t>
      </w:r>
      <w:r w:rsidR="00EA22C3" w:rsidRPr="00795371">
        <w:rPr>
          <w:rFonts w:asciiTheme="majorBidi" w:hAnsiTheme="majorBidi" w:cstheme="majorBidi"/>
          <w:sz w:val="24"/>
          <w:szCs w:val="24"/>
          <w:lang w:bidi="ar-EG"/>
        </w:rPr>
        <w:t xml:space="preserve"> </w:t>
      </w:r>
      <w:r w:rsidR="00EA22C3" w:rsidRPr="00795371">
        <w:rPr>
          <w:rFonts w:asciiTheme="majorBidi" w:hAnsiTheme="majorBidi" w:cstheme="majorBidi"/>
          <w:sz w:val="24"/>
          <w:szCs w:val="24"/>
          <w:rtl/>
          <w:lang w:bidi="ar-EG"/>
        </w:rPr>
        <w:t xml:space="preserve">المبادئ التوجيهية لمفوضية الأمم المتحدة لشؤون </w:t>
      </w:r>
      <w:r w:rsidRPr="00795371">
        <w:rPr>
          <w:rFonts w:asciiTheme="majorBidi" w:hAnsiTheme="majorBidi" w:cstheme="majorBidi" w:hint="cs"/>
          <w:sz w:val="24"/>
          <w:szCs w:val="24"/>
          <w:rtl/>
          <w:lang w:bidi="ar-EG"/>
        </w:rPr>
        <w:t>اللاقين</w:t>
      </w:r>
      <w:r w:rsidR="00EA22C3" w:rsidRPr="00795371">
        <w:rPr>
          <w:rFonts w:asciiTheme="majorBidi" w:hAnsiTheme="majorBidi" w:cstheme="majorBidi"/>
          <w:sz w:val="24"/>
          <w:szCs w:val="24"/>
          <w:rtl/>
          <w:lang w:bidi="ar-EG"/>
        </w:rPr>
        <w:t xml:space="preserve"> </w:t>
      </w:r>
      <w:r w:rsidRPr="00795371">
        <w:rPr>
          <w:rFonts w:asciiTheme="majorBidi" w:hAnsiTheme="majorBidi" w:cstheme="majorBidi" w:hint="cs"/>
          <w:sz w:val="24"/>
          <w:szCs w:val="24"/>
          <w:rtl/>
          <w:lang w:bidi="ar-EG"/>
        </w:rPr>
        <w:t>بشأن</w:t>
      </w:r>
      <w:r w:rsidR="00EA22C3" w:rsidRPr="00795371">
        <w:rPr>
          <w:rFonts w:asciiTheme="majorBidi" w:hAnsiTheme="majorBidi" w:cstheme="majorBidi"/>
          <w:sz w:val="24"/>
          <w:szCs w:val="24"/>
          <w:rtl/>
          <w:lang w:bidi="ar-EG"/>
        </w:rPr>
        <w:t xml:space="preserve"> تحديد المصالح </w:t>
      </w:r>
      <w:r w:rsidRPr="00795371">
        <w:rPr>
          <w:rFonts w:asciiTheme="majorBidi" w:hAnsiTheme="majorBidi" w:cstheme="majorBidi" w:hint="cs"/>
          <w:sz w:val="24"/>
          <w:szCs w:val="24"/>
          <w:rtl/>
          <w:lang w:bidi="ar-EG"/>
        </w:rPr>
        <w:t>الفضلي)</w:t>
      </w:r>
      <w:r w:rsidR="00EA22C3" w:rsidRPr="00795371">
        <w:rPr>
          <w:rFonts w:asciiTheme="majorBidi" w:hAnsiTheme="majorBidi" w:cstheme="majorBidi"/>
          <w:sz w:val="24"/>
          <w:szCs w:val="24"/>
          <w:rtl/>
          <w:lang w:bidi="ar-EG"/>
        </w:rPr>
        <w:t>.</w:t>
      </w:r>
    </w:p>
    <w:p w14:paraId="276DE47A" w14:textId="77777777" w:rsidR="00434C8B" w:rsidRPr="00343BCC" w:rsidRDefault="00434C8B" w:rsidP="00434C8B">
      <w:pPr>
        <w:pStyle w:val="NoSpacing"/>
        <w:spacing w:line="360" w:lineRule="auto"/>
        <w:rPr>
          <w:rFonts w:asciiTheme="majorBidi" w:hAnsiTheme="majorBidi" w:cstheme="majorBidi"/>
          <w:sz w:val="28"/>
          <w:szCs w:val="28"/>
          <w:rtl/>
          <w:lang w:bidi="ar-EG"/>
        </w:rPr>
      </w:pPr>
    </w:p>
    <w:p w14:paraId="6AFF4814" w14:textId="54D093EA" w:rsidR="00434C8B" w:rsidRDefault="00EA22C3" w:rsidP="00463343">
      <w:pPr>
        <w:pStyle w:val="NoSpacing"/>
        <w:spacing w:line="360" w:lineRule="auto"/>
        <w:rPr>
          <w:rFonts w:asciiTheme="majorBidi" w:hAnsiTheme="majorBidi" w:cstheme="majorBidi"/>
          <w:sz w:val="28"/>
          <w:szCs w:val="28"/>
          <w:rtl/>
          <w:lang w:bidi="ar-EG"/>
        </w:rPr>
      </w:pPr>
      <w:r w:rsidRPr="00343BCC">
        <w:rPr>
          <w:rFonts w:asciiTheme="majorBidi" w:hAnsiTheme="majorBidi" w:cstheme="majorBidi"/>
          <w:b/>
          <w:bCs/>
          <w:sz w:val="28"/>
          <w:szCs w:val="28"/>
          <w:u w:val="single"/>
          <w:rtl/>
          <w:lang w:bidi="ar-EG"/>
        </w:rPr>
        <w:t>تقييم المصالح الفضلي</w:t>
      </w:r>
      <w:r w:rsidR="00C015B2">
        <w:rPr>
          <w:rFonts w:asciiTheme="majorBidi" w:hAnsiTheme="majorBidi" w:cstheme="majorBidi"/>
          <w:b/>
          <w:bCs/>
          <w:sz w:val="28"/>
          <w:szCs w:val="28"/>
          <w:u w:val="single"/>
          <w:lang w:bidi="ar-EG"/>
        </w:rPr>
        <w:t xml:space="preserve"> ( Best Interest Assessment ) </w:t>
      </w:r>
      <w:r w:rsidRPr="00343BCC">
        <w:rPr>
          <w:rFonts w:asciiTheme="majorBidi" w:hAnsiTheme="majorBidi" w:cstheme="majorBidi"/>
          <w:sz w:val="28"/>
          <w:szCs w:val="28"/>
          <w:rtl/>
          <w:lang w:bidi="ar-EG"/>
        </w:rPr>
        <w:t xml:space="preserve">: </w:t>
      </w:r>
    </w:p>
    <w:p w14:paraId="17B71F32" w14:textId="21FFBCEB" w:rsidR="00EA22C3" w:rsidRPr="00795371" w:rsidRDefault="00EA22C3"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هو عبارة عن تقييـم يـقـوم بـه المـوظـفـون المسـؤولون عن اتخاذ الإجراءات حيال بعض الأطفال الأفراد، ما لم يستلزم الأمر القيام بعملية تحديد للمصلحة العليا، وذلك لضمان أن هذه الإجراءات تـولـي الاعتبار الـرئـيـسـي لمصالح الطـفـل الـفـضـلـي يمكن القيام بهذا التقييم إما على نحو منفرد أو بالتشاور مع موظفين آخرين من ذوي الخبرة المطلوبة، كما أنه يستلزم مشاركة </w:t>
      </w:r>
      <w:r w:rsidR="00A8111A" w:rsidRPr="00795371">
        <w:rPr>
          <w:rFonts w:asciiTheme="majorBidi" w:hAnsiTheme="majorBidi" w:cstheme="majorBidi" w:hint="cs"/>
          <w:sz w:val="24"/>
          <w:szCs w:val="24"/>
          <w:rtl/>
          <w:lang w:bidi="ar-EG"/>
        </w:rPr>
        <w:t>الطفل)</w:t>
      </w:r>
      <w:r w:rsidRPr="00795371">
        <w:rPr>
          <w:rFonts w:asciiTheme="majorBidi" w:hAnsiTheme="majorBidi" w:cstheme="majorBidi"/>
          <w:sz w:val="24"/>
          <w:szCs w:val="24"/>
          <w:lang w:bidi="ar-EG"/>
        </w:rPr>
        <w:t xml:space="preserve"> </w:t>
      </w:r>
      <w:r w:rsidRPr="00795371">
        <w:rPr>
          <w:rFonts w:asciiTheme="majorBidi" w:hAnsiTheme="majorBidi" w:cstheme="majorBidi"/>
          <w:sz w:val="24"/>
          <w:szCs w:val="24"/>
          <w:rtl/>
          <w:lang w:bidi="ar-EG"/>
        </w:rPr>
        <w:t xml:space="preserve">المبادئ التوجيهية لمفوضية الأمم المتحدة لشؤون </w:t>
      </w:r>
      <w:r w:rsidR="00A8111A" w:rsidRPr="00795371">
        <w:rPr>
          <w:rFonts w:asciiTheme="majorBidi" w:hAnsiTheme="majorBidi" w:cstheme="majorBidi" w:hint="cs"/>
          <w:sz w:val="24"/>
          <w:szCs w:val="24"/>
          <w:rtl/>
          <w:lang w:bidi="ar-EG"/>
        </w:rPr>
        <w:t>اللاقين</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بشأن</w:t>
      </w:r>
      <w:r w:rsidRPr="00795371">
        <w:rPr>
          <w:rFonts w:asciiTheme="majorBidi" w:hAnsiTheme="majorBidi" w:cstheme="majorBidi"/>
          <w:sz w:val="24"/>
          <w:szCs w:val="24"/>
          <w:rtl/>
          <w:lang w:bidi="ar-EG"/>
        </w:rPr>
        <w:t xml:space="preserve"> تحديد المصالح </w:t>
      </w:r>
      <w:r w:rsidR="00A8111A" w:rsidRPr="00795371">
        <w:rPr>
          <w:rFonts w:asciiTheme="majorBidi" w:hAnsiTheme="majorBidi" w:cstheme="majorBidi" w:hint="cs"/>
          <w:sz w:val="24"/>
          <w:szCs w:val="24"/>
          <w:rtl/>
          <w:lang w:bidi="ar-EG"/>
        </w:rPr>
        <w:t>الفضلي)</w:t>
      </w:r>
      <w:r w:rsidRPr="00795371">
        <w:rPr>
          <w:rFonts w:asciiTheme="majorBidi" w:hAnsiTheme="majorBidi" w:cstheme="majorBidi"/>
          <w:sz w:val="24"/>
          <w:szCs w:val="24"/>
          <w:rtl/>
          <w:lang w:bidi="ar-EG"/>
        </w:rPr>
        <w:t>.</w:t>
      </w:r>
    </w:p>
    <w:p w14:paraId="6A6AB076" w14:textId="3DE2E3E1" w:rsidR="00397FAB" w:rsidRDefault="00397FAB" w:rsidP="00463343">
      <w:pPr>
        <w:pStyle w:val="NoSpacing"/>
        <w:spacing w:line="360" w:lineRule="auto"/>
        <w:rPr>
          <w:rFonts w:asciiTheme="majorBidi" w:hAnsiTheme="majorBidi" w:cstheme="majorBidi"/>
          <w:sz w:val="28"/>
          <w:szCs w:val="28"/>
          <w:rtl/>
          <w:lang w:bidi="ar-EG"/>
        </w:rPr>
      </w:pPr>
    </w:p>
    <w:p w14:paraId="444CF41F" w14:textId="573E2ABE" w:rsidR="00434C8B" w:rsidRDefault="00434C8B" w:rsidP="00463343">
      <w:pPr>
        <w:pStyle w:val="NoSpacing"/>
        <w:spacing w:line="360" w:lineRule="auto"/>
        <w:rPr>
          <w:rFonts w:asciiTheme="majorBidi" w:hAnsiTheme="majorBidi" w:cstheme="majorBidi"/>
          <w:sz w:val="28"/>
          <w:szCs w:val="28"/>
          <w:rtl/>
          <w:lang w:bidi="ar-EG"/>
        </w:rPr>
      </w:pPr>
    </w:p>
    <w:p w14:paraId="06FAA0EE" w14:textId="57FC7F22" w:rsidR="00434C8B" w:rsidRDefault="00434C8B" w:rsidP="00463343">
      <w:pPr>
        <w:pStyle w:val="NoSpacing"/>
        <w:spacing w:line="360" w:lineRule="auto"/>
        <w:rPr>
          <w:rFonts w:asciiTheme="majorBidi" w:hAnsiTheme="majorBidi" w:cstheme="majorBidi"/>
          <w:sz w:val="28"/>
          <w:szCs w:val="28"/>
          <w:rtl/>
          <w:lang w:bidi="ar-EG"/>
        </w:rPr>
      </w:pPr>
    </w:p>
    <w:p w14:paraId="0CA62FCB" w14:textId="5E843C8F" w:rsidR="00434C8B" w:rsidRDefault="00434C8B" w:rsidP="00463343">
      <w:pPr>
        <w:pStyle w:val="NoSpacing"/>
        <w:spacing w:line="360" w:lineRule="auto"/>
        <w:rPr>
          <w:rFonts w:asciiTheme="majorBidi" w:hAnsiTheme="majorBidi" w:cstheme="majorBidi"/>
          <w:sz w:val="28"/>
          <w:szCs w:val="28"/>
          <w:rtl/>
          <w:lang w:bidi="ar-EG"/>
        </w:rPr>
      </w:pPr>
    </w:p>
    <w:p w14:paraId="12143489" w14:textId="4C3C697B" w:rsidR="00434C8B" w:rsidRDefault="00434C8B" w:rsidP="00463343">
      <w:pPr>
        <w:pStyle w:val="NoSpacing"/>
        <w:spacing w:line="360" w:lineRule="auto"/>
        <w:rPr>
          <w:rFonts w:asciiTheme="majorBidi" w:hAnsiTheme="majorBidi" w:cstheme="majorBidi"/>
          <w:sz w:val="28"/>
          <w:szCs w:val="28"/>
          <w:rtl/>
          <w:lang w:bidi="ar-EG"/>
        </w:rPr>
      </w:pPr>
    </w:p>
    <w:p w14:paraId="1C31181A" w14:textId="0C6C8144" w:rsidR="00CD2EC0" w:rsidRPr="00F74EF5" w:rsidRDefault="00CD2EC0" w:rsidP="00CD2EC0">
      <w:pPr>
        <w:tabs>
          <w:tab w:val="left" w:pos="5544"/>
        </w:tabs>
        <w:spacing w:after="0"/>
        <w:jc w:val="center"/>
        <w:rPr>
          <w:rFonts w:asciiTheme="majorBidi" w:hAnsiTheme="majorBidi" w:cstheme="majorBidi"/>
          <w:b/>
          <w:bCs/>
          <w:color w:val="C00000"/>
          <w:sz w:val="28"/>
          <w:szCs w:val="28"/>
          <w:rtl/>
          <w:lang w:bidi="ar-EG"/>
        </w:rPr>
      </w:pPr>
      <w:r w:rsidRPr="00F74EF5">
        <w:rPr>
          <w:rFonts w:asciiTheme="majorBidi" w:hAnsiTheme="majorBidi" w:cstheme="majorBidi"/>
          <w:b/>
          <w:bCs/>
          <w:color w:val="C00000"/>
          <w:sz w:val="28"/>
          <w:szCs w:val="28"/>
          <w:rtl/>
          <w:lang w:bidi="ar-EG"/>
        </w:rPr>
        <w:lastRenderedPageBreak/>
        <w:t>الفصل ال</w:t>
      </w:r>
      <w:r w:rsidRPr="00F74EF5">
        <w:rPr>
          <w:rFonts w:asciiTheme="majorBidi" w:hAnsiTheme="majorBidi" w:cstheme="majorBidi" w:hint="cs"/>
          <w:b/>
          <w:bCs/>
          <w:color w:val="C00000"/>
          <w:sz w:val="28"/>
          <w:szCs w:val="28"/>
          <w:rtl/>
          <w:lang w:bidi="ar-EG"/>
        </w:rPr>
        <w:t>ثاني</w:t>
      </w:r>
      <w:r>
        <w:rPr>
          <w:rFonts w:asciiTheme="majorBidi" w:hAnsiTheme="majorBidi" w:cstheme="majorBidi" w:hint="cs"/>
          <w:b/>
          <w:bCs/>
          <w:color w:val="C00000"/>
          <w:sz w:val="28"/>
          <w:szCs w:val="28"/>
          <w:rtl/>
          <w:lang w:bidi="ar-EG"/>
        </w:rPr>
        <w:t xml:space="preserve"> ( الاطار النظري )</w:t>
      </w:r>
    </w:p>
    <w:p w14:paraId="22766A2D" w14:textId="77777777" w:rsidR="00CD2EC0" w:rsidRPr="00343BCC" w:rsidRDefault="00CD2EC0" w:rsidP="00CD2EC0">
      <w:pPr>
        <w:pStyle w:val="NoSpacing"/>
        <w:rPr>
          <w:rFonts w:asciiTheme="majorBidi" w:hAnsiTheme="majorBidi" w:cstheme="majorBidi"/>
          <w:b/>
          <w:bCs/>
          <w:sz w:val="28"/>
          <w:szCs w:val="28"/>
          <w:rtl/>
          <w:lang w:bidi="ar-EG"/>
        </w:rPr>
      </w:pPr>
    </w:p>
    <w:p w14:paraId="33D3F3D3" w14:textId="3B54EB60" w:rsidR="00CD2EC0" w:rsidRPr="00343BCC" w:rsidRDefault="00CD2EC0" w:rsidP="00CD2EC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يتكون هذا الفصل مما يلي : </w:t>
      </w:r>
    </w:p>
    <w:p w14:paraId="653DB752" w14:textId="77777777" w:rsidR="00CD2EC0" w:rsidRPr="00343BCC" w:rsidRDefault="00CD2EC0" w:rsidP="00CD2EC0">
      <w:pPr>
        <w:pStyle w:val="NoSpacing"/>
        <w:rPr>
          <w:rFonts w:asciiTheme="majorBidi" w:hAnsiTheme="majorBidi" w:cstheme="majorBidi"/>
          <w:b/>
          <w:bCs/>
          <w:sz w:val="28"/>
          <w:szCs w:val="28"/>
          <w:rtl/>
          <w:lang w:bidi="ar-EG"/>
        </w:rPr>
      </w:pPr>
    </w:p>
    <w:p w14:paraId="0BAEC48C" w14:textId="41AF67D4" w:rsidR="00CD2EC0" w:rsidRDefault="00CD2EC0" w:rsidP="00CD2EC0">
      <w:pPr>
        <w:pStyle w:val="NoSpacing"/>
        <w:rPr>
          <w:rFonts w:asciiTheme="majorBidi" w:hAnsiTheme="majorBidi" w:cstheme="majorBidi"/>
          <w:b/>
          <w:bCs/>
          <w:sz w:val="28"/>
          <w:szCs w:val="28"/>
          <w:rtl/>
          <w:lang w:bidi="ar-EG"/>
        </w:rPr>
      </w:pPr>
      <w:r>
        <w:rPr>
          <w:rFonts w:asciiTheme="majorBidi" w:hAnsiTheme="majorBidi" w:cstheme="majorBidi"/>
          <w:b/>
          <w:bCs/>
          <w:sz w:val="28"/>
          <w:szCs w:val="28"/>
          <w:rtl/>
          <w:lang w:bidi="ar-EG"/>
        </w:rPr>
        <w:t>أولا :</w:t>
      </w:r>
      <w:r>
        <w:rPr>
          <w:rFonts w:asciiTheme="majorBidi" w:hAnsiTheme="majorBidi" w:cstheme="majorBidi" w:hint="cs"/>
          <w:b/>
          <w:bCs/>
          <w:sz w:val="28"/>
          <w:szCs w:val="28"/>
          <w:rtl/>
          <w:lang w:bidi="ar-EG"/>
        </w:rPr>
        <w:t>نظرة عامة علي اللاجئين في مصر</w:t>
      </w:r>
    </w:p>
    <w:p w14:paraId="21FBE730" w14:textId="3F5338EC" w:rsidR="00CD2EC0" w:rsidRDefault="00CD2EC0" w:rsidP="00CD2EC0">
      <w:pPr>
        <w:pStyle w:val="NoSpacing"/>
        <w:rPr>
          <w:rFonts w:asciiTheme="majorBidi" w:hAnsiTheme="majorBidi" w:cstheme="majorBidi"/>
          <w:b/>
          <w:bCs/>
          <w:sz w:val="28"/>
          <w:szCs w:val="28"/>
          <w:rtl/>
          <w:lang w:bidi="ar-EG"/>
        </w:rPr>
      </w:pPr>
    </w:p>
    <w:p w14:paraId="76BB8ED2" w14:textId="0FC67C60" w:rsidR="00CD2EC0" w:rsidRDefault="00CD2EC0" w:rsidP="00CD2EC0">
      <w:pPr>
        <w:pStyle w:val="NoSpacing"/>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ثانيا : الاطفال غير المصطحبين</w:t>
      </w:r>
    </w:p>
    <w:p w14:paraId="00CC87D1" w14:textId="2643BA0C" w:rsidR="00CD2EC0" w:rsidRDefault="00CD2EC0" w:rsidP="00CD2EC0">
      <w:pPr>
        <w:pStyle w:val="NoSpacing"/>
        <w:rPr>
          <w:rFonts w:asciiTheme="majorBidi" w:hAnsiTheme="majorBidi" w:cstheme="majorBidi"/>
          <w:b/>
          <w:bCs/>
          <w:sz w:val="28"/>
          <w:szCs w:val="28"/>
          <w:rtl/>
          <w:lang w:bidi="ar-EG"/>
        </w:rPr>
      </w:pPr>
    </w:p>
    <w:p w14:paraId="0F4521F3" w14:textId="2DBDF736" w:rsidR="00CD2EC0" w:rsidRDefault="00CD2EC0" w:rsidP="00CD2EC0">
      <w:pPr>
        <w:pStyle w:val="NoSpacing"/>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 xml:space="preserve">ثالثا : الاطر القانونية الحاكمة </w:t>
      </w:r>
    </w:p>
    <w:p w14:paraId="5BB2EDAD" w14:textId="77777777" w:rsidR="00CD2EC0" w:rsidRPr="00343BCC" w:rsidRDefault="00CD2EC0" w:rsidP="00CD2EC0">
      <w:pPr>
        <w:pStyle w:val="NoSpacing"/>
        <w:rPr>
          <w:rFonts w:asciiTheme="majorBidi" w:hAnsiTheme="majorBidi" w:cstheme="majorBidi"/>
          <w:b/>
          <w:bCs/>
          <w:sz w:val="28"/>
          <w:szCs w:val="28"/>
          <w:rtl/>
          <w:lang w:bidi="ar-EG"/>
        </w:rPr>
      </w:pPr>
    </w:p>
    <w:p w14:paraId="13AE89DA" w14:textId="77777777" w:rsidR="00CD2EC0" w:rsidRPr="00343BCC" w:rsidRDefault="00CD2EC0" w:rsidP="00CD2EC0">
      <w:pPr>
        <w:pStyle w:val="NoSpacing"/>
        <w:rPr>
          <w:rFonts w:asciiTheme="majorBidi" w:hAnsiTheme="majorBidi" w:cstheme="majorBidi"/>
          <w:b/>
          <w:bCs/>
          <w:sz w:val="28"/>
          <w:szCs w:val="28"/>
          <w:rtl/>
          <w:lang w:bidi="ar-EG"/>
        </w:rPr>
      </w:pPr>
    </w:p>
    <w:p w14:paraId="44A769DA" w14:textId="3C6E5F3E" w:rsidR="00434C8B" w:rsidRDefault="00434C8B" w:rsidP="00463343">
      <w:pPr>
        <w:pStyle w:val="NoSpacing"/>
        <w:spacing w:line="360" w:lineRule="auto"/>
        <w:rPr>
          <w:rFonts w:asciiTheme="majorBidi" w:hAnsiTheme="majorBidi" w:cstheme="majorBidi"/>
          <w:sz w:val="28"/>
          <w:szCs w:val="28"/>
          <w:rtl/>
          <w:lang w:bidi="ar-EG"/>
        </w:rPr>
      </w:pPr>
    </w:p>
    <w:p w14:paraId="7148A38A" w14:textId="2365CD19" w:rsidR="00CD2EC0" w:rsidRDefault="00CD2EC0" w:rsidP="00463343">
      <w:pPr>
        <w:pStyle w:val="NoSpacing"/>
        <w:spacing w:line="360" w:lineRule="auto"/>
        <w:rPr>
          <w:rFonts w:asciiTheme="majorBidi" w:hAnsiTheme="majorBidi" w:cstheme="majorBidi"/>
          <w:sz w:val="28"/>
          <w:szCs w:val="28"/>
          <w:rtl/>
          <w:lang w:bidi="ar-EG"/>
        </w:rPr>
      </w:pPr>
    </w:p>
    <w:p w14:paraId="137A106D" w14:textId="236E6B60" w:rsidR="00CD2EC0" w:rsidRDefault="00CD2EC0" w:rsidP="00463343">
      <w:pPr>
        <w:pStyle w:val="NoSpacing"/>
        <w:spacing w:line="360" w:lineRule="auto"/>
        <w:rPr>
          <w:rFonts w:asciiTheme="majorBidi" w:hAnsiTheme="majorBidi" w:cstheme="majorBidi"/>
          <w:sz w:val="28"/>
          <w:szCs w:val="28"/>
          <w:rtl/>
          <w:lang w:bidi="ar-EG"/>
        </w:rPr>
      </w:pPr>
    </w:p>
    <w:p w14:paraId="5E1A1665" w14:textId="45F21AC4" w:rsidR="00CD2EC0" w:rsidRDefault="00CD2EC0" w:rsidP="00463343">
      <w:pPr>
        <w:pStyle w:val="NoSpacing"/>
        <w:spacing w:line="360" w:lineRule="auto"/>
        <w:rPr>
          <w:rFonts w:asciiTheme="majorBidi" w:hAnsiTheme="majorBidi" w:cstheme="majorBidi"/>
          <w:sz w:val="28"/>
          <w:szCs w:val="28"/>
          <w:rtl/>
          <w:lang w:bidi="ar-EG"/>
        </w:rPr>
      </w:pPr>
    </w:p>
    <w:p w14:paraId="73F9B5D4" w14:textId="253BD40C" w:rsidR="00CD2EC0" w:rsidRDefault="00CD2EC0" w:rsidP="00463343">
      <w:pPr>
        <w:pStyle w:val="NoSpacing"/>
        <w:spacing w:line="360" w:lineRule="auto"/>
        <w:rPr>
          <w:rFonts w:asciiTheme="majorBidi" w:hAnsiTheme="majorBidi" w:cstheme="majorBidi"/>
          <w:sz w:val="28"/>
          <w:szCs w:val="28"/>
          <w:rtl/>
          <w:lang w:bidi="ar-EG"/>
        </w:rPr>
      </w:pPr>
    </w:p>
    <w:p w14:paraId="0342954C" w14:textId="69B439D2" w:rsidR="00CD2EC0" w:rsidRDefault="00CD2EC0" w:rsidP="00463343">
      <w:pPr>
        <w:pStyle w:val="NoSpacing"/>
        <w:spacing w:line="360" w:lineRule="auto"/>
        <w:rPr>
          <w:rFonts w:asciiTheme="majorBidi" w:hAnsiTheme="majorBidi" w:cstheme="majorBidi"/>
          <w:sz w:val="28"/>
          <w:szCs w:val="28"/>
          <w:rtl/>
          <w:lang w:bidi="ar-EG"/>
        </w:rPr>
      </w:pPr>
    </w:p>
    <w:p w14:paraId="421B2E9E" w14:textId="1711317A" w:rsidR="00CD2EC0" w:rsidRDefault="00CD2EC0" w:rsidP="00463343">
      <w:pPr>
        <w:pStyle w:val="NoSpacing"/>
        <w:spacing w:line="360" w:lineRule="auto"/>
        <w:rPr>
          <w:rFonts w:asciiTheme="majorBidi" w:hAnsiTheme="majorBidi" w:cstheme="majorBidi"/>
          <w:sz w:val="28"/>
          <w:szCs w:val="28"/>
          <w:rtl/>
          <w:lang w:bidi="ar-EG"/>
        </w:rPr>
      </w:pPr>
    </w:p>
    <w:p w14:paraId="09A3D550" w14:textId="49E308D2" w:rsidR="00CD2EC0" w:rsidRDefault="00CD2EC0" w:rsidP="00463343">
      <w:pPr>
        <w:pStyle w:val="NoSpacing"/>
        <w:spacing w:line="360" w:lineRule="auto"/>
        <w:rPr>
          <w:rFonts w:asciiTheme="majorBidi" w:hAnsiTheme="majorBidi" w:cstheme="majorBidi"/>
          <w:sz w:val="28"/>
          <w:szCs w:val="28"/>
          <w:rtl/>
          <w:lang w:bidi="ar-EG"/>
        </w:rPr>
      </w:pPr>
    </w:p>
    <w:p w14:paraId="25D62BF8" w14:textId="453763D9" w:rsidR="00CD2EC0" w:rsidRDefault="00CD2EC0" w:rsidP="00463343">
      <w:pPr>
        <w:pStyle w:val="NoSpacing"/>
        <w:spacing w:line="360" w:lineRule="auto"/>
        <w:rPr>
          <w:rFonts w:asciiTheme="majorBidi" w:hAnsiTheme="majorBidi" w:cstheme="majorBidi"/>
          <w:sz w:val="28"/>
          <w:szCs w:val="28"/>
          <w:rtl/>
          <w:lang w:bidi="ar-EG"/>
        </w:rPr>
      </w:pPr>
    </w:p>
    <w:p w14:paraId="78FE4FF9" w14:textId="2643059C" w:rsidR="00CD2EC0" w:rsidRDefault="00CD2EC0" w:rsidP="00463343">
      <w:pPr>
        <w:pStyle w:val="NoSpacing"/>
        <w:spacing w:line="360" w:lineRule="auto"/>
        <w:rPr>
          <w:rFonts w:asciiTheme="majorBidi" w:hAnsiTheme="majorBidi" w:cstheme="majorBidi"/>
          <w:sz w:val="28"/>
          <w:szCs w:val="28"/>
          <w:rtl/>
          <w:lang w:bidi="ar-EG"/>
        </w:rPr>
      </w:pPr>
    </w:p>
    <w:p w14:paraId="743AF4CE" w14:textId="67F1BF0E" w:rsidR="00CD2EC0" w:rsidRDefault="00CD2EC0" w:rsidP="00463343">
      <w:pPr>
        <w:pStyle w:val="NoSpacing"/>
        <w:spacing w:line="360" w:lineRule="auto"/>
        <w:rPr>
          <w:rFonts w:asciiTheme="majorBidi" w:hAnsiTheme="majorBidi" w:cstheme="majorBidi"/>
          <w:sz w:val="28"/>
          <w:szCs w:val="28"/>
          <w:rtl/>
          <w:lang w:bidi="ar-EG"/>
        </w:rPr>
      </w:pPr>
    </w:p>
    <w:p w14:paraId="403B6822" w14:textId="0D5585F6" w:rsidR="00CD2EC0" w:rsidRDefault="00CD2EC0" w:rsidP="00463343">
      <w:pPr>
        <w:pStyle w:val="NoSpacing"/>
        <w:spacing w:line="360" w:lineRule="auto"/>
        <w:rPr>
          <w:rFonts w:asciiTheme="majorBidi" w:hAnsiTheme="majorBidi" w:cstheme="majorBidi"/>
          <w:sz w:val="28"/>
          <w:szCs w:val="28"/>
          <w:rtl/>
          <w:lang w:bidi="ar-EG"/>
        </w:rPr>
      </w:pPr>
    </w:p>
    <w:p w14:paraId="2500EE82" w14:textId="6E3B8667" w:rsidR="00CD2EC0" w:rsidRDefault="00CD2EC0" w:rsidP="00463343">
      <w:pPr>
        <w:pStyle w:val="NoSpacing"/>
        <w:spacing w:line="360" w:lineRule="auto"/>
        <w:rPr>
          <w:rFonts w:asciiTheme="majorBidi" w:hAnsiTheme="majorBidi" w:cstheme="majorBidi"/>
          <w:sz w:val="28"/>
          <w:szCs w:val="28"/>
          <w:rtl/>
          <w:lang w:bidi="ar-EG"/>
        </w:rPr>
      </w:pPr>
    </w:p>
    <w:p w14:paraId="7CA01E84" w14:textId="135C815B" w:rsidR="006668B6" w:rsidRDefault="006668B6" w:rsidP="00463343">
      <w:pPr>
        <w:pStyle w:val="NoSpacing"/>
        <w:spacing w:line="360" w:lineRule="auto"/>
        <w:rPr>
          <w:rFonts w:asciiTheme="majorBidi" w:hAnsiTheme="majorBidi" w:cstheme="majorBidi"/>
          <w:sz w:val="28"/>
          <w:szCs w:val="28"/>
          <w:rtl/>
          <w:lang w:bidi="ar-EG"/>
        </w:rPr>
      </w:pPr>
    </w:p>
    <w:p w14:paraId="5EDB3867" w14:textId="7C74CFAD" w:rsidR="006668B6" w:rsidRDefault="006668B6" w:rsidP="00463343">
      <w:pPr>
        <w:pStyle w:val="NoSpacing"/>
        <w:spacing w:line="360" w:lineRule="auto"/>
        <w:rPr>
          <w:rFonts w:asciiTheme="majorBidi" w:hAnsiTheme="majorBidi" w:cstheme="majorBidi"/>
          <w:sz w:val="28"/>
          <w:szCs w:val="28"/>
          <w:rtl/>
          <w:lang w:bidi="ar-EG"/>
        </w:rPr>
      </w:pPr>
    </w:p>
    <w:p w14:paraId="2850181C" w14:textId="59A29EBC" w:rsidR="006668B6" w:rsidRDefault="006668B6" w:rsidP="00463343">
      <w:pPr>
        <w:pStyle w:val="NoSpacing"/>
        <w:spacing w:line="360" w:lineRule="auto"/>
        <w:rPr>
          <w:rFonts w:asciiTheme="majorBidi" w:hAnsiTheme="majorBidi" w:cstheme="majorBidi"/>
          <w:sz w:val="28"/>
          <w:szCs w:val="28"/>
          <w:rtl/>
          <w:lang w:bidi="ar-EG"/>
        </w:rPr>
      </w:pPr>
    </w:p>
    <w:p w14:paraId="4EB07427" w14:textId="7D5CDEDE" w:rsidR="006668B6" w:rsidRDefault="006668B6" w:rsidP="00463343">
      <w:pPr>
        <w:pStyle w:val="NoSpacing"/>
        <w:spacing w:line="360" w:lineRule="auto"/>
        <w:rPr>
          <w:rFonts w:asciiTheme="majorBidi" w:hAnsiTheme="majorBidi" w:cstheme="majorBidi"/>
          <w:sz w:val="28"/>
          <w:szCs w:val="28"/>
          <w:rtl/>
          <w:lang w:bidi="ar-EG"/>
        </w:rPr>
      </w:pPr>
    </w:p>
    <w:p w14:paraId="6EDEDB0A" w14:textId="65684A39" w:rsidR="006668B6" w:rsidRDefault="006668B6" w:rsidP="00463343">
      <w:pPr>
        <w:pStyle w:val="NoSpacing"/>
        <w:spacing w:line="360" w:lineRule="auto"/>
        <w:rPr>
          <w:rFonts w:asciiTheme="majorBidi" w:hAnsiTheme="majorBidi" w:cstheme="majorBidi"/>
          <w:sz w:val="28"/>
          <w:szCs w:val="28"/>
          <w:rtl/>
          <w:lang w:bidi="ar-EG"/>
        </w:rPr>
      </w:pPr>
    </w:p>
    <w:p w14:paraId="6CF46C4F" w14:textId="77777777" w:rsidR="006668B6" w:rsidRDefault="006668B6" w:rsidP="00463343">
      <w:pPr>
        <w:pStyle w:val="NoSpacing"/>
        <w:spacing w:line="360" w:lineRule="auto"/>
        <w:rPr>
          <w:rFonts w:asciiTheme="majorBidi" w:hAnsiTheme="majorBidi" w:cstheme="majorBidi"/>
          <w:sz w:val="28"/>
          <w:szCs w:val="28"/>
          <w:rtl/>
          <w:lang w:bidi="ar-EG"/>
        </w:rPr>
      </w:pPr>
    </w:p>
    <w:p w14:paraId="671E0CF9" w14:textId="4C3FE970" w:rsidR="00CD2EC0" w:rsidRDefault="00CD2EC0" w:rsidP="00463343">
      <w:pPr>
        <w:pStyle w:val="NoSpacing"/>
        <w:spacing w:line="360" w:lineRule="auto"/>
        <w:rPr>
          <w:rFonts w:asciiTheme="majorBidi" w:hAnsiTheme="majorBidi" w:cstheme="majorBidi"/>
          <w:sz w:val="28"/>
          <w:szCs w:val="28"/>
          <w:rtl/>
          <w:lang w:bidi="ar-EG"/>
        </w:rPr>
      </w:pPr>
    </w:p>
    <w:p w14:paraId="41A394B1" w14:textId="3ECF9F6A" w:rsidR="00CD2EC0" w:rsidRPr="00343BCC" w:rsidRDefault="00CD2EC0" w:rsidP="00463343">
      <w:pPr>
        <w:pStyle w:val="NoSpacing"/>
        <w:spacing w:line="360" w:lineRule="auto"/>
        <w:rPr>
          <w:rFonts w:asciiTheme="majorBidi" w:hAnsiTheme="majorBidi" w:cstheme="majorBidi"/>
          <w:b/>
          <w:bCs/>
          <w:sz w:val="28"/>
          <w:szCs w:val="28"/>
          <w:u w:val="single"/>
          <w:rtl/>
          <w:lang w:bidi="ar-EG"/>
        </w:rPr>
      </w:pPr>
    </w:p>
    <w:p w14:paraId="30C9D34C" w14:textId="0C62BF79" w:rsidR="00397FAB" w:rsidRPr="00795371" w:rsidRDefault="00F1587D" w:rsidP="00434C8B">
      <w:pPr>
        <w:pStyle w:val="NoSpacing"/>
        <w:spacing w:line="360" w:lineRule="auto"/>
        <w:jc w:val="center"/>
        <w:rPr>
          <w:rFonts w:asciiTheme="majorBidi" w:hAnsiTheme="majorBidi" w:cstheme="majorBidi"/>
          <w:b/>
          <w:bCs/>
          <w:color w:val="C00000"/>
          <w:sz w:val="28"/>
          <w:szCs w:val="28"/>
          <w:rtl/>
          <w:lang w:bidi="ar-EG"/>
        </w:rPr>
      </w:pPr>
      <w:r>
        <w:rPr>
          <w:rFonts w:asciiTheme="majorBidi" w:hAnsiTheme="majorBidi" w:cstheme="majorBidi" w:hint="cs"/>
          <w:b/>
          <w:bCs/>
          <w:color w:val="C00000"/>
          <w:sz w:val="28"/>
          <w:szCs w:val="28"/>
          <w:rtl/>
          <w:lang w:bidi="ar-EG"/>
        </w:rPr>
        <w:lastRenderedPageBreak/>
        <w:t>أولا</w:t>
      </w:r>
      <w:r w:rsidR="00434C8B" w:rsidRPr="00795371">
        <w:rPr>
          <w:rFonts w:asciiTheme="majorBidi" w:hAnsiTheme="majorBidi" w:cstheme="majorBidi" w:hint="cs"/>
          <w:b/>
          <w:bCs/>
          <w:color w:val="C00000"/>
          <w:sz w:val="28"/>
          <w:szCs w:val="28"/>
          <w:rtl/>
          <w:lang w:bidi="ar-EG"/>
        </w:rPr>
        <w:t>:</w:t>
      </w:r>
      <w:r w:rsidR="00A5737A" w:rsidRPr="00795371">
        <w:rPr>
          <w:rFonts w:asciiTheme="majorBidi" w:hAnsiTheme="majorBidi" w:cstheme="majorBidi"/>
          <w:b/>
          <w:bCs/>
          <w:color w:val="C00000"/>
          <w:sz w:val="28"/>
          <w:szCs w:val="28"/>
          <w:rtl/>
          <w:lang w:bidi="ar-EG"/>
        </w:rPr>
        <w:t xml:space="preserve"> نظرة عامه </w:t>
      </w:r>
      <w:r w:rsidR="00A8111A" w:rsidRPr="00795371">
        <w:rPr>
          <w:rFonts w:asciiTheme="majorBidi" w:hAnsiTheme="majorBidi" w:cstheme="majorBidi" w:hint="cs"/>
          <w:b/>
          <w:bCs/>
          <w:color w:val="C00000"/>
          <w:sz w:val="28"/>
          <w:szCs w:val="28"/>
          <w:rtl/>
          <w:lang w:bidi="ar-EG"/>
        </w:rPr>
        <w:t>على</w:t>
      </w:r>
      <w:r w:rsidR="00A5737A" w:rsidRPr="00795371">
        <w:rPr>
          <w:rFonts w:asciiTheme="majorBidi" w:hAnsiTheme="majorBidi" w:cstheme="majorBidi"/>
          <w:b/>
          <w:bCs/>
          <w:color w:val="C00000"/>
          <w:sz w:val="28"/>
          <w:szCs w:val="28"/>
          <w:rtl/>
          <w:lang w:bidi="ar-EG"/>
        </w:rPr>
        <w:t xml:space="preserve"> اللاجئين في </w:t>
      </w:r>
      <w:r w:rsidR="00A8111A" w:rsidRPr="00795371">
        <w:rPr>
          <w:rFonts w:asciiTheme="majorBidi" w:hAnsiTheme="majorBidi" w:cstheme="majorBidi" w:hint="cs"/>
          <w:b/>
          <w:bCs/>
          <w:color w:val="C00000"/>
          <w:sz w:val="28"/>
          <w:szCs w:val="28"/>
          <w:rtl/>
          <w:lang w:bidi="ar-EG"/>
        </w:rPr>
        <w:t>مصر</w:t>
      </w:r>
    </w:p>
    <w:p w14:paraId="28D6AD1D" w14:textId="710A4A87" w:rsidR="00A5737A" w:rsidRPr="00343BCC" w:rsidRDefault="00A5737A" w:rsidP="00463343">
      <w:pPr>
        <w:pStyle w:val="NoSpacing"/>
        <w:spacing w:line="360" w:lineRule="auto"/>
        <w:rPr>
          <w:rFonts w:asciiTheme="majorBidi" w:hAnsiTheme="majorBidi" w:cstheme="majorBidi"/>
          <w:b/>
          <w:bCs/>
          <w:sz w:val="28"/>
          <w:szCs w:val="28"/>
          <w:u w:val="single"/>
          <w:rtl/>
          <w:lang w:bidi="ar-EG"/>
        </w:rPr>
      </w:pPr>
    </w:p>
    <w:p w14:paraId="25177BCA" w14:textId="31BE68AE" w:rsidR="002D0F59" w:rsidRPr="00795371" w:rsidRDefault="00A5737A" w:rsidP="00434C8B">
      <w:pPr>
        <w:pStyle w:val="NoSpacing"/>
        <w:spacing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تستضيف مصر أكثر من   </w:t>
      </w:r>
      <w:r w:rsidR="00A8111A" w:rsidRPr="00795371">
        <w:rPr>
          <w:rFonts w:asciiTheme="majorBidi" w:hAnsiTheme="majorBidi" w:cstheme="majorBidi" w:hint="cs"/>
          <w:sz w:val="24"/>
          <w:szCs w:val="24"/>
          <w:rtl/>
          <w:lang w:bidi="ar-EG"/>
        </w:rPr>
        <w:t>281,102 شخصا</w:t>
      </w:r>
      <w:r w:rsidRPr="00795371">
        <w:rPr>
          <w:rFonts w:asciiTheme="majorBidi" w:hAnsiTheme="majorBidi" w:cstheme="majorBidi"/>
          <w:sz w:val="24"/>
          <w:szCs w:val="24"/>
          <w:rtl/>
          <w:lang w:bidi="ar-EG"/>
        </w:rPr>
        <w:t xml:space="preserve"> من طالبي اللجوء المسجلين واللاجئين من </w:t>
      </w:r>
      <w:r w:rsidR="009F5BAD" w:rsidRPr="00795371">
        <w:rPr>
          <w:rFonts w:asciiTheme="majorBidi" w:hAnsiTheme="majorBidi" w:cstheme="majorBidi"/>
          <w:sz w:val="24"/>
          <w:szCs w:val="24"/>
          <w:rtl/>
          <w:lang w:bidi="ar-EG"/>
        </w:rPr>
        <w:t>65</w:t>
      </w:r>
      <w:r w:rsidRPr="00795371">
        <w:rPr>
          <w:rFonts w:asciiTheme="majorBidi" w:hAnsiTheme="majorBidi" w:cstheme="majorBidi"/>
          <w:sz w:val="24"/>
          <w:szCs w:val="24"/>
          <w:rtl/>
          <w:lang w:bidi="ar-EG"/>
        </w:rPr>
        <w:t xml:space="preserve"> دولة مختلفة، غالبيتهم من سوريا تليها السودان وجنوب السودان </w:t>
      </w:r>
      <w:r w:rsidR="00A8111A" w:rsidRPr="00795371">
        <w:rPr>
          <w:rFonts w:asciiTheme="majorBidi" w:hAnsiTheme="majorBidi" w:cstheme="majorBidi" w:hint="cs"/>
          <w:sz w:val="24"/>
          <w:szCs w:val="24"/>
          <w:rtl/>
          <w:lang w:bidi="ar-EG"/>
        </w:rPr>
        <w:t>وإريتريا</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وإثيوبيا</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واليمن</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والصومال.</w:t>
      </w:r>
    </w:p>
    <w:p w14:paraId="57FC114F" w14:textId="70C2A52A" w:rsidR="002D0F59" w:rsidRPr="00795371" w:rsidRDefault="00A5737A" w:rsidP="00434C8B">
      <w:pPr>
        <w:pStyle w:val="NoSpacing"/>
        <w:spacing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في عام </w:t>
      </w:r>
      <w:r w:rsidR="002D0F59" w:rsidRPr="00795371">
        <w:rPr>
          <w:rFonts w:asciiTheme="majorBidi" w:hAnsiTheme="majorBidi" w:cstheme="majorBidi"/>
          <w:sz w:val="24"/>
          <w:szCs w:val="24"/>
          <w:rtl/>
          <w:lang w:bidi="ar-EG"/>
        </w:rPr>
        <w:t>2012</w:t>
      </w:r>
      <w:r w:rsidRPr="00795371">
        <w:rPr>
          <w:rFonts w:asciiTheme="majorBidi" w:hAnsiTheme="majorBidi" w:cstheme="majorBidi"/>
          <w:sz w:val="24"/>
          <w:szCs w:val="24"/>
          <w:rtl/>
          <w:lang w:bidi="ar-EG"/>
        </w:rPr>
        <w:t xml:space="preserve">، بدأ السوريون الفارين من أراضيهم التي مزقتها الحرب في طلب اللجوء إلى مصر. وبما أنهم يمثلون خلفيات اجتماعية واقتصادية ودينية مختلفة، ارتفع عدد السوريين المسجلين لدى المفوضية السامية للأمم المتحدة لشؤون اللاجئين في مصر بشكل كبير من </w:t>
      </w:r>
      <w:r w:rsidR="002D0F59" w:rsidRPr="00795371">
        <w:rPr>
          <w:rFonts w:asciiTheme="majorBidi" w:hAnsiTheme="majorBidi" w:cstheme="majorBidi"/>
          <w:sz w:val="24"/>
          <w:szCs w:val="24"/>
          <w:rtl/>
          <w:lang w:bidi="ar-EG"/>
        </w:rPr>
        <w:t xml:space="preserve">12,800 </w:t>
      </w:r>
      <w:r w:rsidRPr="00795371">
        <w:rPr>
          <w:rFonts w:asciiTheme="majorBidi" w:hAnsiTheme="majorBidi" w:cstheme="majorBidi"/>
          <w:sz w:val="24"/>
          <w:szCs w:val="24"/>
          <w:rtl/>
          <w:lang w:bidi="ar-EG"/>
        </w:rPr>
        <w:t xml:space="preserve">في نهاية عام </w:t>
      </w:r>
      <w:r w:rsidR="002D0F59" w:rsidRPr="00795371">
        <w:rPr>
          <w:rFonts w:asciiTheme="majorBidi" w:hAnsiTheme="majorBidi" w:cstheme="majorBidi"/>
          <w:sz w:val="24"/>
          <w:szCs w:val="24"/>
          <w:rtl/>
          <w:lang w:bidi="ar-EG"/>
        </w:rPr>
        <w:t>2012</w:t>
      </w:r>
      <w:r w:rsidRPr="00795371">
        <w:rPr>
          <w:rFonts w:asciiTheme="majorBidi" w:hAnsiTheme="majorBidi" w:cstheme="majorBidi"/>
          <w:sz w:val="24"/>
          <w:szCs w:val="24"/>
          <w:rtl/>
          <w:lang w:bidi="ar-EG"/>
        </w:rPr>
        <w:t xml:space="preserve"> إلى أكثر </w:t>
      </w:r>
      <w:r w:rsidR="00434C8B" w:rsidRPr="00795371">
        <w:rPr>
          <w:rFonts w:asciiTheme="majorBidi" w:hAnsiTheme="majorBidi" w:cstheme="majorBidi" w:hint="cs"/>
          <w:sz w:val="24"/>
          <w:szCs w:val="24"/>
          <w:rtl/>
          <w:lang w:bidi="ar-EG"/>
        </w:rPr>
        <w:t>من 130,000</w:t>
      </w:r>
      <w:r w:rsidR="002D0F59" w:rsidRPr="00795371">
        <w:rPr>
          <w:rFonts w:asciiTheme="majorBidi" w:hAnsiTheme="majorBidi" w:cstheme="majorBidi"/>
          <w:sz w:val="24"/>
          <w:szCs w:val="24"/>
          <w:rtl/>
          <w:lang w:bidi="ar-EG"/>
        </w:rPr>
        <w:t xml:space="preserve"> </w:t>
      </w:r>
      <w:r w:rsidRPr="00795371">
        <w:rPr>
          <w:rFonts w:asciiTheme="majorBidi" w:hAnsiTheme="majorBidi" w:cstheme="majorBidi"/>
          <w:sz w:val="24"/>
          <w:szCs w:val="24"/>
          <w:rtl/>
          <w:lang w:bidi="ar-EG"/>
        </w:rPr>
        <w:t xml:space="preserve">شخصا. نتيجة للأزمة السورية، نقوم الآن بمساعدة أكبر عدد من اللاجئين وطالبي اللجوء المسجلين في التاريخ. واستجابة لاحتياجات التدفق الكبير، أنشأت المفوضية مكتبا ميدانيا في الإسكندرية في ديسمبر </w:t>
      </w:r>
      <w:r w:rsidR="002D0F59" w:rsidRPr="00795371">
        <w:rPr>
          <w:rFonts w:asciiTheme="majorBidi" w:hAnsiTheme="majorBidi" w:cstheme="majorBidi"/>
          <w:sz w:val="24"/>
          <w:szCs w:val="24"/>
          <w:rtl/>
          <w:lang w:bidi="ar-EG"/>
        </w:rPr>
        <w:t>2013</w:t>
      </w:r>
      <w:r w:rsidRPr="00795371">
        <w:rPr>
          <w:rFonts w:asciiTheme="majorBidi" w:hAnsiTheme="majorBidi" w:cstheme="majorBidi"/>
          <w:sz w:val="24"/>
          <w:szCs w:val="24"/>
          <w:rtl/>
          <w:lang w:bidi="ar-EG"/>
        </w:rPr>
        <w:t>.</w:t>
      </w:r>
    </w:p>
    <w:p w14:paraId="272EC853" w14:textId="764720CF" w:rsidR="002D0F59" w:rsidRPr="00795371" w:rsidRDefault="00A5737A" w:rsidP="00434C8B">
      <w:pPr>
        <w:pStyle w:val="NoSpacing"/>
        <w:spacing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في الوقت نفسه، تجدد الصراعات وانعدام الاستقرار السياسي في شرق إفريقيا والقرن الأفريقي وكذلك الاضطرابات في العراق واليمن دفع آلاف الأشخاص من السودان وجنوب السودان وإثيوبيا والعراق واليمن إلى اللجوء إلى مصر. اعتبارا من </w:t>
      </w:r>
      <w:r w:rsidR="002D0F59" w:rsidRPr="00795371">
        <w:rPr>
          <w:rFonts w:asciiTheme="majorBidi" w:hAnsiTheme="majorBidi" w:cstheme="majorBidi"/>
          <w:sz w:val="24"/>
          <w:szCs w:val="24"/>
          <w:rtl/>
          <w:lang w:bidi="ar-EG"/>
        </w:rPr>
        <w:t>31</w:t>
      </w:r>
      <w:r w:rsidRPr="00795371">
        <w:rPr>
          <w:rFonts w:asciiTheme="majorBidi" w:hAnsiTheme="majorBidi" w:cstheme="majorBidi"/>
          <w:sz w:val="24"/>
          <w:szCs w:val="24"/>
          <w:rtl/>
          <w:lang w:bidi="ar-EG"/>
        </w:rPr>
        <w:t xml:space="preserve"> ديسمبر </w:t>
      </w:r>
      <w:r w:rsidR="002D0F59" w:rsidRPr="00795371">
        <w:rPr>
          <w:rFonts w:asciiTheme="majorBidi" w:hAnsiTheme="majorBidi" w:cstheme="majorBidi"/>
          <w:sz w:val="24"/>
          <w:szCs w:val="24"/>
          <w:rtl/>
          <w:lang w:bidi="ar-EG"/>
        </w:rPr>
        <w:t>2019</w:t>
      </w:r>
      <w:r w:rsidRPr="00795371">
        <w:rPr>
          <w:rFonts w:asciiTheme="majorBidi" w:hAnsiTheme="majorBidi" w:cstheme="majorBidi"/>
          <w:sz w:val="24"/>
          <w:szCs w:val="24"/>
          <w:rtl/>
          <w:lang w:bidi="ar-EG"/>
        </w:rPr>
        <w:t xml:space="preserve">، كان عدد اللاجئين المسجلين لدى المفوضية يتكون من </w:t>
      </w:r>
      <w:r w:rsidR="002D0F59" w:rsidRPr="00795371">
        <w:rPr>
          <w:rFonts w:asciiTheme="majorBidi" w:hAnsiTheme="majorBidi" w:cstheme="majorBidi"/>
          <w:sz w:val="24"/>
          <w:szCs w:val="24"/>
          <w:rtl/>
          <w:lang w:bidi="ar-EG"/>
        </w:rPr>
        <w:t>129,210</w:t>
      </w:r>
      <w:r w:rsidRPr="00795371">
        <w:rPr>
          <w:rFonts w:asciiTheme="majorBidi" w:hAnsiTheme="majorBidi" w:cstheme="majorBidi"/>
          <w:sz w:val="24"/>
          <w:szCs w:val="24"/>
          <w:rtl/>
          <w:lang w:bidi="ar-EG"/>
        </w:rPr>
        <w:t xml:space="preserve"> لاجئا من سوريا و</w:t>
      </w:r>
      <w:r w:rsidR="002D0F59" w:rsidRPr="00795371">
        <w:rPr>
          <w:rFonts w:asciiTheme="majorBidi" w:hAnsiTheme="majorBidi" w:cstheme="majorBidi"/>
          <w:sz w:val="24"/>
          <w:szCs w:val="24"/>
          <w:rtl/>
          <w:lang w:bidi="ar-EG"/>
        </w:rPr>
        <w:t xml:space="preserve">47,763 </w:t>
      </w:r>
      <w:r w:rsidRPr="00795371">
        <w:rPr>
          <w:rFonts w:asciiTheme="majorBidi" w:hAnsiTheme="majorBidi" w:cstheme="majorBidi"/>
          <w:sz w:val="24"/>
          <w:szCs w:val="24"/>
          <w:rtl/>
          <w:lang w:bidi="ar-EG"/>
        </w:rPr>
        <w:t>من السودان و</w:t>
      </w:r>
      <w:r w:rsidR="002D0F59" w:rsidRPr="00795371">
        <w:rPr>
          <w:rFonts w:asciiTheme="majorBidi" w:hAnsiTheme="majorBidi" w:cstheme="majorBidi"/>
          <w:sz w:val="24"/>
          <w:szCs w:val="24"/>
          <w:rtl/>
          <w:lang w:bidi="ar-EG"/>
        </w:rPr>
        <w:t>19,013</w:t>
      </w:r>
      <w:r w:rsidRPr="00795371">
        <w:rPr>
          <w:rFonts w:asciiTheme="majorBidi" w:hAnsiTheme="majorBidi" w:cstheme="majorBidi"/>
          <w:sz w:val="24"/>
          <w:szCs w:val="24"/>
          <w:rtl/>
          <w:lang w:bidi="ar-EG"/>
        </w:rPr>
        <w:t xml:space="preserve"> من جنوب السودان و</w:t>
      </w:r>
      <w:r w:rsidR="002D0F59" w:rsidRPr="00795371">
        <w:rPr>
          <w:rFonts w:asciiTheme="majorBidi" w:hAnsiTheme="majorBidi" w:cstheme="majorBidi"/>
          <w:sz w:val="24"/>
          <w:szCs w:val="24"/>
          <w:rtl/>
          <w:lang w:bidi="ar-EG"/>
        </w:rPr>
        <w:t xml:space="preserve">18,232 </w:t>
      </w:r>
      <w:r w:rsidRPr="00795371">
        <w:rPr>
          <w:rFonts w:asciiTheme="majorBidi" w:hAnsiTheme="majorBidi" w:cstheme="majorBidi"/>
          <w:sz w:val="24"/>
          <w:szCs w:val="24"/>
          <w:rtl/>
          <w:lang w:bidi="ar-EG"/>
        </w:rPr>
        <w:t>من إريتريا و</w:t>
      </w:r>
      <w:r w:rsidR="002D0F59" w:rsidRPr="00795371">
        <w:rPr>
          <w:rFonts w:asciiTheme="majorBidi" w:hAnsiTheme="majorBidi" w:cstheme="majorBidi"/>
          <w:sz w:val="24"/>
          <w:szCs w:val="24"/>
          <w:rtl/>
          <w:lang w:bidi="ar-EG"/>
        </w:rPr>
        <w:t xml:space="preserve">16,256 </w:t>
      </w:r>
      <w:r w:rsidRPr="00795371">
        <w:rPr>
          <w:rFonts w:asciiTheme="majorBidi" w:hAnsiTheme="majorBidi" w:cstheme="majorBidi"/>
          <w:sz w:val="24"/>
          <w:szCs w:val="24"/>
          <w:rtl/>
          <w:lang w:bidi="ar-EG"/>
        </w:rPr>
        <w:t>من إثيوبيا و</w:t>
      </w:r>
      <w:r w:rsidR="00A8111A" w:rsidRPr="00795371">
        <w:rPr>
          <w:rFonts w:asciiTheme="majorBidi" w:hAnsiTheme="majorBidi" w:cstheme="majorBidi" w:hint="cs"/>
          <w:sz w:val="24"/>
          <w:szCs w:val="24"/>
          <w:rtl/>
          <w:lang w:bidi="ar-EG"/>
        </w:rPr>
        <w:t>9,158 من</w:t>
      </w:r>
      <w:r w:rsidRPr="00795371">
        <w:rPr>
          <w:rFonts w:asciiTheme="majorBidi" w:hAnsiTheme="majorBidi" w:cstheme="majorBidi"/>
          <w:sz w:val="24"/>
          <w:szCs w:val="24"/>
          <w:rtl/>
          <w:lang w:bidi="ar-EG"/>
        </w:rPr>
        <w:t xml:space="preserve"> اليمن و</w:t>
      </w:r>
      <w:r w:rsidR="00A8111A" w:rsidRPr="00795371">
        <w:rPr>
          <w:rFonts w:asciiTheme="majorBidi" w:hAnsiTheme="majorBidi" w:cstheme="majorBidi" w:hint="cs"/>
          <w:sz w:val="24"/>
          <w:szCs w:val="24"/>
          <w:rtl/>
          <w:lang w:bidi="ar-EG"/>
        </w:rPr>
        <w:t>6,769 من</w:t>
      </w:r>
      <w:r w:rsidRPr="00795371">
        <w:rPr>
          <w:rFonts w:asciiTheme="majorBidi" w:hAnsiTheme="majorBidi" w:cstheme="majorBidi"/>
          <w:sz w:val="24"/>
          <w:szCs w:val="24"/>
          <w:rtl/>
          <w:lang w:bidi="ar-EG"/>
        </w:rPr>
        <w:t xml:space="preserve"> العراق و</w:t>
      </w:r>
      <w:r w:rsidR="002D0F59" w:rsidRPr="00795371">
        <w:rPr>
          <w:rFonts w:asciiTheme="majorBidi" w:hAnsiTheme="majorBidi" w:cstheme="majorBidi"/>
          <w:sz w:val="24"/>
          <w:szCs w:val="24"/>
          <w:rtl/>
          <w:lang w:bidi="ar-EG"/>
        </w:rPr>
        <w:t xml:space="preserve">6,702 </w:t>
      </w:r>
      <w:r w:rsidRPr="00795371">
        <w:rPr>
          <w:rFonts w:asciiTheme="majorBidi" w:hAnsiTheme="majorBidi" w:cstheme="majorBidi"/>
          <w:sz w:val="24"/>
          <w:szCs w:val="24"/>
          <w:rtl/>
          <w:lang w:bidi="ar-EG"/>
        </w:rPr>
        <w:t xml:space="preserve">من الصومال وأكثر من </w:t>
      </w:r>
      <w:r w:rsidR="002D0F59" w:rsidRPr="00795371">
        <w:rPr>
          <w:rFonts w:asciiTheme="majorBidi" w:hAnsiTheme="majorBidi" w:cstheme="majorBidi"/>
          <w:sz w:val="24"/>
          <w:szCs w:val="24"/>
          <w:rtl/>
          <w:lang w:bidi="ar-EG"/>
        </w:rPr>
        <w:t>50</w:t>
      </w:r>
      <w:r w:rsidRPr="00795371">
        <w:rPr>
          <w:rFonts w:asciiTheme="majorBidi" w:hAnsiTheme="majorBidi" w:cstheme="majorBidi"/>
          <w:sz w:val="24"/>
          <w:szCs w:val="24"/>
          <w:rtl/>
          <w:lang w:bidi="ar-EG"/>
        </w:rPr>
        <w:t xml:space="preserve"> جنسية أخرى.</w:t>
      </w:r>
    </w:p>
    <w:p w14:paraId="143F6E77" w14:textId="77777777" w:rsidR="00A5737A" w:rsidRPr="00795371" w:rsidRDefault="00A5737A"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يعيش اللاجئون وطالبو اللجوء في بيئة حضرية في مصر، ويتركزون إلى حد كبير في القاهرة الكبرى والإسكندرية ودمياط وعدة مدن في الساحل الشمالي. ومع ذلك، في السنوات الأخيرة، زادت الظروف الاقتصادية الصعبة في مصر بشكل كبير من احتياج اللاجئين وأفراد المجتمع المُضيف. ومع افتقار العديد من اللاجئين إلى مصدر دخل ثابت إلى جانب زيادة التضخم، تتم تلبية الاحتياجات الأساسية بالكاد. التحديات الأخرى تشمل فرص معيشة محدودة وحاجز اللغة الذي يواجه اللاجئين غير الناطقين باللغة العربية. كما يفتقر البعض إلى التعليم الرسمي المستدام الذي يمكن أن يدعم تطورهم. وبالإضافة إلى ذلك، يعتمد عدد كبير من اللاجئين وطالبي اللجوء على المساعدات الإنسانية لتلبية احتياجاتهم الأساسية وتقديم الدعم الطبي أو النفسي – الاجتماعي.</w:t>
      </w:r>
    </w:p>
    <w:p w14:paraId="607D7484" w14:textId="59AE9E44" w:rsidR="00A5737A" w:rsidRPr="00795371" w:rsidRDefault="00A5737A" w:rsidP="00463343">
      <w:pPr>
        <w:pStyle w:val="NoSpacing"/>
        <w:spacing w:line="360" w:lineRule="auto"/>
        <w:rPr>
          <w:rFonts w:asciiTheme="majorBidi" w:hAnsiTheme="majorBidi" w:cstheme="majorBidi"/>
          <w:color w:val="222222"/>
          <w:sz w:val="24"/>
          <w:szCs w:val="24"/>
        </w:rPr>
      </w:pPr>
      <w:r w:rsidRPr="00795371">
        <w:rPr>
          <w:rFonts w:asciiTheme="majorBidi" w:hAnsiTheme="majorBidi" w:cstheme="majorBidi"/>
          <w:sz w:val="24"/>
          <w:szCs w:val="24"/>
          <w:rtl/>
          <w:lang w:bidi="ar-EG"/>
        </w:rPr>
        <w:t xml:space="preserve">ويشكل الأطفال أكثر من نصف عدد اللاجئين في العالم، ويقضي الكثيرون منهم طفولتهم بأكملها بعيداً عن منازلهم وحتى عن عائلاتهم أحياناً. ومن الممكن أن يكونوا قد شهدوا أو تعرّضوا لأعمال عنف، وقد يتعرضون خارج الوطن لخطر سوء </w:t>
      </w:r>
      <w:r w:rsidR="00A8111A" w:rsidRPr="00795371">
        <w:rPr>
          <w:rFonts w:asciiTheme="majorBidi" w:hAnsiTheme="majorBidi" w:cstheme="majorBidi" w:hint="cs"/>
          <w:sz w:val="24"/>
          <w:szCs w:val="24"/>
          <w:rtl/>
          <w:lang w:bidi="ar-EG"/>
        </w:rPr>
        <w:t>المعاملة</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أو </w:t>
      </w:r>
      <w:r w:rsidR="00A8111A" w:rsidRPr="00795371">
        <w:rPr>
          <w:rFonts w:asciiTheme="majorBidi" w:hAnsiTheme="majorBidi" w:cstheme="majorBidi" w:hint="cs"/>
          <w:sz w:val="24"/>
          <w:szCs w:val="24"/>
          <w:rtl/>
          <w:lang w:bidi="ar-EG"/>
        </w:rPr>
        <w:t>الإهمال</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أو </w:t>
      </w:r>
      <w:r w:rsidR="00A8111A" w:rsidRPr="00795371">
        <w:rPr>
          <w:rFonts w:asciiTheme="majorBidi" w:hAnsiTheme="majorBidi" w:cstheme="majorBidi" w:hint="cs"/>
          <w:sz w:val="24"/>
          <w:szCs w:val="24"/>
          <w:rtl/>
          <w:lang w:bidi="ar-EG"/>
        </w:rPr>
        <w:t>العنف</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أو </w:t>
      </w:r>
      <w:r w:rsidR="00A8111A" w:rsidRPr="00795371">
        <w:rPr>
          <w:rFonts w:asciiTheme="majorBidi" w:hAnsiTheme="majorBidi" w:cstheme="majorBidi" w:hint="cs"/>
          <w:sz w:val="24"/>
          <w:szCs w:val="24"/>
          <w:rtl/>
          <w:lang w:bidi="ar-EG"/>
        </w:rPr>
        <w:t>الاستغلال</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أو </w:t>
      </w:r>
      <w:r w:rsidR="00A8111A" w:rsidRPr="00795371">
        <w:rPr>
          <w:rFonts w:asciiTheme="majorBidi" w:hAnsiTheme="majorBidi" w:cstheme="majorBidi" w:hint="cs"/>
          <w:sz w:val="24"/>
          <w:szCs w:val="24"/>
          <w:rtl/>
          <w:lang w:bidi="ar-EG"/>
        </w:rPr>
        <w:t>الاتّجار</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أو التجنيد العسكري</w:t>
      </w:r>
      <w:r w:rsidRPr="00795371">
        <w:rPr>
          <w:rFonts w:asciiTheme="majorBidi" w:hAnsiTheme="majorBidi" w:cstheme="majorBidi"/>
          <w:color w:val="222222"/>
          <w:sz w:val="24"/>
          <w:szCs w:val="24"/>
          <w:rtl/>
        </w:rPr>
        <w:t>.</w:t>
      </w:r>
    </w:p>
    <w:p w14:paraId="23998BE5" w14:textId="234E5155" w:rsidR="0022791D" w:rsidRPr="00795371" w:rsidRDefault="0022791D" w:rsidP="00463343">
      <w:pPr>
        <w:pStyle w:val="NoSpacing"/>
        <w:spacing w:line="360" w:lineRule="auto"/>
        <w:rPr>
          <w:rFonts w:asciiTheme="majorBidi" w:hAnsiTheme="majorBidi" w:cstheme="majorBidi"/>
          <w:color w:val="222222"/>
          <w:sz w:val="24"/>
          <w:szCs w:val="24"/>
        </w:rPr>
      </w:pPr>
    </w:p>
    <w:p w14:paraId="333A7ABE" w14:textId="21C29C6A" w:rsidR="0072524B" w:rsidRPr="00795371" w:rsidRDefault="0022791D" w:rsidP="00434C8B">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وتظل بيئة الحماية للاجئين وملتمسي اللجوء في مصر مواتية، فقد وقعت مصر على اتفاقية عام 1951 الخاصة بوضع اللاجئين وبروتوكولها لعام </w:t>
      </w:r>
      <w:r w:rsidR="004165E0" w:rsidRPr="00795371">
        <w:rPr>
          <w:rFonts w:asciiTheme="majorBidi" w:hAnsiTheme="majorBidi" w:cstheme="majorBidi"/>
          <w:sz w:val="24"/>
          <w:szCs w:val="24"/>
          <w:lang w:bidi="ar-EG"/>
        </w:rPr>
        <w:t>1967</w:t>
      </w:r>
      <w:r w:rsidRPr="00795371">
        <w:rPr>
          <w:rFonts w:asciiTheme="majorBidi" w:hAnsiTheme="majorBidi" w:cstheme="majorBidi"/>
          <w:sz w:val="24"/>
          <w:szCs w:val="24"/>
          <w:rtl/>
          <w:lang w:bidi="ar-EG"/>
        </w:rPr>
        <w:t xml:space="preserve"> واتفاقية منظمة الوحدة الأفريقية لعام 1969 التي تحكم المظاهر الخاصة بمشكلات اللاجئين في أفريقيا. </w:t>
      </w:r>
      <w:r w:rsidR="00A8111A" w:rsidRPr="00795371">
        <w:rPr>
          <w:rFonts w:asciiTheme="majorBidi" w:hAnsiTheme="majorBidi" w:cstheme="majorBidi" w:hint="cs"/>
          <w:sz w:val="24"/>
          <w:szCs w:val="24"/>
          <w:rtl/>
          <w:lang w:bidi="ar-EG"/>
        </w:rPr>
        <w:t>وفي</w:t>
      </w:r>
      <w:r w:rsidR="00A8111A" w:rsidRPr="00795371">
        <w:rPr>
          <w:rFonts w:asciiTheme="majorBidi" w:hAnsiTheme="majorBidi" w:cstheme="majorBidi"/>
          <w:sz w:val="24"/>
          <w:szCs w:val="24"/>
          <w:lang w:bidi="ar-EG"/>
        </w:rPr>
        <w:t xml:space="preserve"> </w:t>
      </w:r>
      <w:r w:rsidR="00A8111A" w:rsidRPr="00795371">
        <w:rPr>
          <w:rFonts w:asciiTheme="majorBidi" w:hAnsiTheme="majorBidi" w:cstheme="majorBidi" w:hint="cs"/>
          <w:sz w:val="24"/>
          <w:szCs w:val="24"/>
          <w:rtl/>
          <w:lang w:bidi="ar-EG"/>
        </w:rPr>
        <w:t>ظل</w:t>
      </w:r>
      <w:r w:rsidR="004165E0" w:rsidRPr="00795371">
        <w:rPr>
          <w:rFonts w:asciiTheme="majorBidi" w:hAnsiTheme="majorBidi" w:cstheme="majorBidi"/>
          <w:sz w:val="24"/>
          <w:szCs w:val="24"/>
          <w:rtl/>
          <w:lang w:bidi="ar-EG"/>
        </w:rPr>
        <w:t xml:space="preserve"> غياب التشريعات والانظمة الوطنية بشأن </w:t>
      </w:r>
      <w:r w:rsidR="00A8111A" w:rsidRPr="00795371">
        <w:rPr>
          <w:rFonts w:asciiTheme="majorBidi" w:hAnsiTheme="majorBidi" w:cstheme="majorBidi" w:hint="cs"/>
          <w:sz w:val="24"/>
          <w:szCs w:val="24"/>
          <w:rtl/>
          <w:lang w:bidi="ar-EG"/>
        </w:rPr>
        <w:t>اللجوء،</w:t>
      </w:r>
      <w:r w:rsidR="004165E0" w:rsidRPr="00795371">
        <w:rPr>
          <w:rFonts w:asciiTheme="majorBidi" w:hAnsiTheme="majorBidi" w:cstheme="majorBidi"/>
          <w:sz w:val="24"/>
          <w:szCs w:val="24"/>
          <w:rtl/>
          <w:lang w:bidi="ar-EG"/>
        </w:rPr>
        <w:t xml:space="preserve"> تم تكليف</w:t>
      </w:r>
      <w:r w:rsidRPr="00795371">
        <w:rPr>
          <w:rFonts w:asciiTheme="majorBidi" w:hAnsiTheme="majorBidi" w:cstheme="majorBidi"/>
          <w:sz w:val="24"/>
          <w:szCs w:val="24"/>
          <w:rtl/>
          <w:lang w:bidi="ar-EG"/>
        </w:rPr>
        <w:t xml:space="preserve"> المفوضية بالمسئوليات الوظيفية الخاصة بكافة جوانب التوثيق وتحديد وضع </w:t>
      </w:r>
      <w:r w:rsidR="00A8111A" w:rsidRPr="00795371">
        <w:rPr>
          <w:rFonts w:asciiTheme="majorBidi" w:hAnsiTheme="majorBidi" w:cstheme="majorBidi" w:hint="cs"/>
          <w:sz w:val="24"/>
          <w:szCs w:val="24"/>
          <w:rtl/>
          <w:lang w:bidi="ar-EG"/>
        </w:rPr>
        <w:t>اللاجئ لملتمسي</w:t>
      </w:r>
      <w:r w:rsidRPr="00795371">
        <w:rPr>
          <w:rFonts w:asciiTheme="majorBidi" w:hAnsiTheme="majorBidi" w:cstheme="majorBidi"/>
          <w:sz w:val="24"/>
          <w:szCs w:val="24"/>
          <w:rtl/>
          <w:lang w:bidi="ar-EG"/>
        </w:rPr>
        <w:t xml:space="preserve"> اللجوء </w:t>
      </w:r>
      <w:r w:rsidR="00A8111A" w:rsidRPr="00795371">
        <w:rPr>
          <w:rFonts w:asciiTheme="majorBidi" w:hAnsiTheme="majorBidi" w:cstheme="majorBidi" w:hint="cs"/>
          <w:sz w:val="24"/>
          <w:szCs w:val="24"/>
          <w:rtl/>
          <w:lang w:bidi="ar-EG"/>
        </w:rPr>
        <w:t>واللاجئي</w:t>
      </w:r>
      <w:r w:rsidR="00A8111A" w:rsidRPr="00795371">
        <w:rPr>
          <w:rFonts w:asciiTheme="majorBidi" w:hAnsiTheme="majorBidi" w:cstheme="majorBidi" w:hint="eastAsia"/>
          <w:sz w:val="24"/>
          <w:szCs w:val="24"/>
          <w:rtl/>
          <w:lang w:bidi="ar-EG"/>
        </w:rPr>
        <w:t>ن</w:t>
      </w:r>
      <w:r w:rsidRPr="00795371">
        <w:rPr>
          <w:rFonts w:asciiTheme="majorBidi" w:hAnsiTheme="majorBidi" w:cstheme="majorBidi"/>
          <w:sz w:val="24"/>
          <w:szCs w:val="24"/>
          <w:rtl/>
          <w:lang w:bidi="ar-EG"/>
        </w:rPr>
        <w:t xml:space="preserve"> وذلك بموجب مذكرة التفاهم الصادرة عام 1954 التي وقعت عليها الحكومة المصرية، وج</w:t>
      </w:r>
      <w:r w:rsidR="004165E0" w:rsidRPr="00795371">
        <w:rPr>
          <w:rFonts w:asciiTheme="majorBidi" w:hAnsiTheme="majorBidi" w:cstheme="majorBidi"/>
          <w:sz w:val="24"/>
          <w:szCs w:val="24"/>
          <w:rtl/>
          <w:lang w:bidi="ar-EG"/>
        </w:rPr>
        <w:t xml:space="preserve">دير بالذكر أن الحكومة تتيح </w:t>
      </w:r>
      <w:r w:rsidR="00A8111A" w:rsidRPr="00795371">
        <w:rPr>
          <w:rFonts w:asciiTheme="majorBidi" w:hAnsiTheme="majorBidi" w:cstheme="majorBidi" w:hint="cs"/>
          <w:sz w:val="24"/>
          <w:szCs w:val="24"/>
          <w:rtl/>
          <w:lang w:bidi="ar-EG"/>
        </w:rPr>
        <w:t>للاجئين</w:t>
      </w:r>
      <w:r w:rsidRPr="00795371">
        <w:rPr>
          <w:rFonts w:asciiTheme="majorBidi" w:hAnsiTheme="majorBidi" w:cstheme="majorBidi"/>
          <w:sz w:val="24"/>
          <w:szCs w:val="24"/>
          <w:rtl/>
          <w:lang w:bidi="ar-EG"/>
        </w:rPr>
        <w:t xml:space="preserve"> وملتمسي اللجوء ال</w:t>
      </w:r>
      <w:r w:rsidR="0072524B" w:rsidRPr="00795371">
        <w:rPr>
          <w:rFonts w:asciiTheme="majorBidi" w:hAnsiTheme="majorBidi" w:cstheme="majorBidi"/>
          <w:sz w:val="24"/>
          <w:szCs w:val="24"/>
          <w:rtl/>
          <w:lang w:bidi="ar-EG"/>
        </w:rPr>
        <w:t xml:space="preserve">مسجلين لدى المفوضية تنظيم إقامتهم وتمنحهم تصاريح إقامة </w:t>
      </w:r>
      <w:r w:rsidR="00A8111A" w:rsidRPr="00795371">
        <w:rPr>
          <w:rFonts w:asciiTheme="majorBidi" w:hAnsiTheme="majorBidi" w:cstheme="majorBidi" w:hint="cs"/>
          <w:sz w:val="24"/>
          <w:szCs w:val="24"/>
          <w:rtl/>
          <w:lang w:bidi="ar-EG"/>
        </w:rPr>
        <w:t>لمدة ستة</w:t>
      </w:r>
      <w:r w:rsidR="0072524B" w:rsidRPr="00795371">
        <w:rPr>
          <w:rFonts w:asciiTheme="majorBidi" w:hAnsiTheme="majorBidi" w:cstheme="majorBidi"/>
          <w:sz w:val="24"/>
          <w:szCs w:val="24"/>
          <w:rtl/>
          <w:lang w:bidi="ar-EG"/>
        </w:rPr>
        <w:t xml:space="preserve"> أشهر</w:t>
      </w:r>
      <w:r w:rsidRPr="00795371">
        <w:rPr>
          <w:rFonts w:asciiTheme="majorBidi" w:hAnsiTheme="majorBidi" w:cstheme="majorBidi"/>
          <w:sz w:val="24"/>
          <w:szCs w:val="24"/>
          <w:rtl/>
          <w:lang w:bidi="ar-EG"/>
        </w:rPr>
        <w:t xml:space="preserve"> قابلة للتجدي</w:t>
      </w:r>
      <w:r w:rsidR="0072524B" w:rsidRPr="00795371">
        <w:rPr>
          <w:rFonts w:asciiTheme="majorBidi" w:hAnsiTheme="majorBidi" w:cstheme="majorBidi"/>
          <w:sz w:val="24"/>
          <w:szCs w:val="24"/>
          <w:rtl/>
          <w:lang w:bidi="ar-EG"/>
        </w:rPr>
        <w:t>د.</w:t>
      </w:r>
    </w:p>
    <w:p w14:paraId="77FE15FB" w14:textId="6AB15470" w:rsidR="0072524B" w:rsidRPr="00795371" w:rsidRDefault="0072524B"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lastRenderedPageBreak/>
        <w:t>وعلي الرغم من التغيرات المستمرة في الوضع السياسي بالمنطقة ومؤتمر القمة للسلام بين إريتريا وإثيوبيا المنعقد في يوليو 2018 حدثت زيادة في العدد الاجمالي للاجئين من دول أفريقيا جنوب الصحراء الب</w:t>
      </w:r>
      <w:r w:rsidR="00D23BA0" w:rsidRPr="00795371">
        <w:rPr>
          <w:rFonts w:asciiTheme="majorBidi" w:hAnsiTheme="majorBidi" w:cstheme="majorBidi"/>
          <w:sz w:val="24"/>
          <w:szCs w:val="24"/>
          <w:rtl/>
          <w:lang w:bidi="ar-EG"/>
        </w:rPr>
        <w:t xml:space="preserve">احثين عن الحماية والامان في مصر </w:t>
      </w:r>
      <w:r w:rsidR="00A8111A" w:rsidRPr="00795371">
        <w:rPr>
          <w:rFonts w:asciiTheme="majorBidi" w:hAnsiTheme="majorBidi" w:cstheme="majorBidi" w:hint="cs"/>
          <w:sz w:val="24"/>
          <w:szCs w:val="24"/>
          <w:rtl/>
          <w:lang w:bidi="ar-EG"/>
        </w:rPr>
        <w:t>(المفوضية</w:t>
      </w:r>
      <w:r w:rsidR="00D23BA0" w:rsidRPr="00795371">
        <w:rPr>
          <w:rFonts w:asciiTheme="majorBidi" w:hAnsiTheme="majorBidi" w:cstheme="majorBidi"/>
          <w:sz w:val="24"/>
          <w:szCs w:val="24"/>
          <w:rtl/>
          <w:lang w:bidi="ar-EG"/>
        </w:rPr>
        <w:t xml:space="preserve"> السامية </w:t>
      </w:r>
      <w:r w:rsidR="00A8111A" w:rsidRPr="00795371">
        <w:rPr>
          <w:rFonts w:asciiTheme="majorBidi" w:hAnsiTheme="majorBidi" w:cstheme="majorBidi" w:hint="cs"/>
          <w:sz w:val="24"/>
          <w:szCs w:val="24"/>
          <w:rtl/>
          <w:lang w:bidi="ar-EG"/>
        </w:rPr>
        <w:t>للأمم</w:t>
      </w:r>
      <w:r w:rsidR="00D23BA0" w:rsidRPr="00795371">
        <w:rPr>
          <w:rFonts w:asciiTheme="majorBidi" w:hAnsiTheme="majorBidi" w:cstheme="majorBidi"/>
          <w:sz w:val="24"/>
          <w:szCs w:val="24"/>
          <w:rtl/>
          <w:lang w:bidi="ar-EG"/>
        </w:rPr>
        <w:t xml:space="preserve"> المتحدة لحقوق </w:t>
      </w:r>
      <w:r w:rsidR="00A8111A" w:rsidRPr="00795371">
        <w:rPr>
          <w:rFonts w:asciiTheme="majorBidi" w:hAnsiTheme="majorBidi" w:cstheme="majorBidi" w:hint="cs"/>
          <w:sz w:val="24"/>
          <w:szCs w:val="24"/>
          <w:rtl/>
          <w:lang w:bidi="ar-EG"/>
        </w:rPr>
        <w:t>اللاجئين)</w:t>
      </w:r>
    </w:p>
    <w:p w14:paraId="71B5DDA9" w14:textId="66C47830" w:rsidR="009F5BAD" w:rsidRPr="00343BCC" w:rsidRDefault="009F5BAD" w:rsidP="00463343">
      <w:pPr>
        <w:pStyle w:val="NoSpacing"/>
        <w:spacing w:line="360" w:lineRule="auto"/>
        <w:rPr>
          <w:rFonts w:asciiTheme="majorBidi" w:hAnsiTheme="majorBidi" w:cstheme="majorBidi"/>
          <w:sz w:val="28"/>
          <w:szCs w:val="28"/>
          <w:rtl/>
          <w:lang w:bidi="ar-EG"/>
        </w:rPr>
      </w:pPr>
    </w:p>
    <w:p w14:paraId="1A43A9F3" w14:textId="05526D94" w:rsidR="009F5BAD" w:rsidRPr="00343BCC" w:rsidRDefault="009F5BAD" w:rsidP="00463343">
      <w:pPr>
        <w:pStyle w:val="NoSpacing"/>
        <w:spacing w:line="360" w:lineRule="auto"/>
        <w:rPr>
          <w:rFonts w:asciiTheme="majorBidi" w:hAnsiTheme="majorBidi" w:cstheme="majorBidi"/>
          <w:sz w:val="28"/>
          <w:szCs w:val="28"/>
          <w:rtl/>
          <w:lang w:bidi="ar-EG"/>
        </w:rPr>
      </w:pPr>
      <w:r w:rsidRPr="00343BCC">
        <w:rPr>
          <w:rFonts w:asciiTheme="majorBidi" w:hAnsiTheme="majorBidi" w:cstheme="majorBidi"/>
          <w:noProof/>
          <w:sz w:val="28"/>
          <w:szCs w:val="28"/>
          <w:rtl/>
        </w:rPr>
        <w:drawing>
          <wp:inline distT="0" distB="0" distL="0" distR="0" wp14:anchorId="53063C5C" wp14:editId="250D41A6">
            <wp:extent cx="5638720" cy="229228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png"/>
                    <pic:cNvPicPr/>
                  </pic:nvPicPr>
                  <pic:blipFill>
                    <a:blip r:embed="rId10">
                      <a:extLst>
                        <a:ext uri="{28A0092B-C50C-407E-A947-70E740481C1C}">
                          <a14:useLocalDpi xmlns:a14="http://schemas.microsoft.com/office/drawing/2010/main" val="0"/>
                        </a:ext>
                      </a:extLst>
                    </a:blip>
                    <a:stretch>
                      <a:fillRect/>
                    </a:stretch>
                  </pic:blipFill>
                  <pic:spPr>
                    <a:xfrm>
                      <a:off x="0" y="0"/>
                      <a:ext cx="5670650" cy="2305268"/>
                    </a:xfrm>
                    <a:prstGeom prst="rect">
                      <a:avLst/>
                    </a:prstGeom>
                  </pic:spPr>
                </pic:pic>
              </a:graphicData>
            </a:graphic>
          </wp:inline>
        </w:drawing>
      </w:r>
    </w:p>
    <w:p w14:paraId="09BC83D8" w14:textId="38384ED1" w:rsidR="0072524B" w:rsidRPr="00795371" w:rsidRDefault="009F5BAD"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تعداد اللاجئين وطالبي اللجوء في مصر من صحيفة الوقائع الصادرة من المفوضية السامية </w:t>
      </w:r>
      <w:r w:rsidR="00D23BA0" w:rsidRPr="00795371">
        <w:rPr>
          <w:rFonts w:asciiTheme="majorBidi" w:hAnsiTheme="majorBidi" w:cstheme="majorBidi"/>
          <w:sz w:val="24"/>
          <w:szCs w:val="24"/>
          <w:rtl/>
          <w:lang w:bidi="ar-EG"/>
        </w:rPr>
        <w:t xml:space="preserve">للأمم المتحدة </w:t>
      </w:r>
      <w:r w:rsidRPr="00795371">
        <w:rPr>
          <w:rFonts w:asciiTheme="majorBidi" w:hAnsiTheme="majorBidi" w:cstheme="majorBidi"/>
          <w:sz w:val="24"/>
          <w:szCs w:val="24"/>
          <w:rtl/>
          <w:lang w:bidi="ar-EG"/>
        </w:rPr>
        <w:t xml:space="preserve">لحقوق اللاجئين مارس </w:t>
      </w:r>
      <w:r w:rsidR="00A8111A" w:rsidRPr="00795371">
        <w:rPr>
          <w:rFonts w:asciiTheme="majorBidi" w:hAnsiTheme="majorBidi" w:cstheme="majorBidi" w:hint="cs"/>
          <w:sz w:val="24"/>
          <w:szCs w:val="24"/>
          <w:rtl/>
          <w:lang w:bidi="ar-EG"/>
        </w:rPr>
        <w:t>2022.</w:t>
      </w:r>
    </w:p>
    <w:p w14:paraId="3ED3CBA9" w14:textId="1C6D4409" w:rsidR="00434C8B" w:rsidRPr="00343BCC" w:rsidRDefault="00434C8B" w:rsidP="00463343">
      <w:pPr>
        <w:pStyle w:val="NoSpacing"/>
        <w:spacing w:line="360" w:lineRule="auto"/>
        <w:rPr>
          <w:rFonts w:asciiTheme="majorBidi" w:hAnsiTheme="majorBidi" w:cstheme="majorBidi"/>
          <w:sz w:val="28"/>
          <w:szCs w:val="28"/>
          <w:rtl/>
          <w:lang w:bidi="ar-EG"/>
        </w:rPr>
      </w:pPr>
    </w:p>
    <w:p w14:paraId="150DAF00" w14:textId="3F69D808" w:rsidR="00443B3C" w:rsidRPr="00795371" w:rsidRDefault="00F1587D" w:rsidP="00434C8B">
      <w:pPr>
        <w:pStyle w:val="NoSpacing"/>
        <w:spacing w:line="360" w:lineRule="auto"/>
        <w:jc w:val="center"/>
        <w:rPr>
          <w:rFonts w:asciiTheme="majorBidi" w:hAnsiTheme="majorBidi" w:cstheme="majorBidi"/>
          <w:b/>
          <w:bCs/>
          <w:sz w:val="28"/>
          <w:szCs w:val="28"/>
          <w:rtl/>
          <w:lang w:bidi="ar-EG"/>
        </w:rPr>
      </w:pPr>
      <w:r>
        <w:rPr>
          <w:rFonts w:asciiTheme="majorBidi" w:hAnsiTheme="majorBidi" w:cstheme="majorBidi" w:hint="cs"/>
          <w:b/>
          <w:bCs/>
          <w:color w:val="C00000"/>
          <w:sz w:val="28"/>
          <w:szCs w:val="28"/>
          <w:rtl/>
          <w:lang w:bidi="ar-EG"/>
        </w:rPr>
        <w:t>ثانيا</w:t>
      </w:r>
      <w:r w:rsidR="00A8111A" w:rsidRPr="00795371">
        <w:rPr>
          <w:rFonts w:asciiTheme="majorBidi" w:hAnsiTheme="majorBidi" w:cstheme="majorBidi" w:hint="cs"/>
          <w:b/>
          <w:bCs/>
          <w:color w:val="C00000"/>
          <w:sz w:val="28"/>
          <w:szCs w:val="28"/>
          <w:rtl/>
          <w:lang w:bidi="ar-EG"/>
        </w:rPr>
        <w:t>:</w:t>
      </w:r>
      <w:r w:rsidR="00443B3C" w:rsidRPr="00795371">
        <w:rPr>
          <w:rFonts w:asciiTheme="majorBidi" w:hAnsiTheme="majorBidi" w:cstheme="majorBidi"/>
          <w:b/>
          <w:bCs/>
          <w:color w:val="C00000"/>
          <w:sz w:val="28"/>
          <w:szCs w:val="28"/>
          <w:rtl/>
          <w:lang w:bidi="ar-EG"/>
        </w:rPr>
        <w:t xml:space="preserve"> الاطفال غير </w:t>
      </w:r>
      <w:r w:rsidR="00A8111A" w:rsidRPr="00795371">
        <w:rPr>
          <w:rFonts w:asciiTheme="majorBidi" w:hAnsiTheme="majorBidi" w:cstheme="majorBidi" w:hint="cs"/>
          <w:b/>
          <w:bCs/>
          <w:color w:val="C00000"/>
          <w:sz w:val="28"/>
          <w:szCs w:val="28"/>
          <w:rtl/>
          <w:lang w:bidi="ar-EG"/>
        </w:rPr>
        <w:t>المصطحبين</w:t>
      </w:r>
    </w:p>
    <w:p w14:paraId="501B28BB" w14:textId="77777777" w:rsidR="00443B3C" w:rsidRPr="00343BCC" w:rsidRDefault="00443B3C" w:rsidP="00463343">
      <w:pPr>
        <w:pStyle w:val="NoSpacing"/>
        <w:spacing w:line="360" w:lineRule="auto"/>
        <w:rPr>
          <w:rFonts w:asciiTheme="majorBidi" w:hAnsiTheme="majorBidi" w:cstheme="majorBidi"/>
          <w:b/>
          <w:bCs/>
          <w:sz w:val="28"/>
          <w:szCs w:val="28"/>
          <w:u w:val="single"/>
          <w:rtl/>
          <w:lang w:bidi="ar-EG"/>
        </w:rPr>
      </w:pPr>
    </w:p>
    <w:p w14:paraId="154B12C5" w14:textId="7A498AFA" w:rsidR="00D662B6" w:rsidRPr="00795371" w:rsidRDefault="00443B3C" w:rsidP="00795371">
      <w:pPr>
        <w:pStyle w:val="NoSpacing"/>
        <w:spacing w:line="360" w:lineRule="auto"/>
        <w:rPr>
          <w:rFonts w:asciiTheme="majorBidi" w:hAnsiTheme="majorBidi" w:cstheme="majorBidi"/>
          <w:b/>
          <w:bCs/>
          <w:color w:val="C00000"/>
          <w:sz w:val="28"/>
          <w:szCs w:val="28"/>
          <w:u w:val="single"/>
          <w:lang w:bidi="ar-EG"/>
        </w:rPr>
      </w:pPr>
      <w:r w:rsidRPr="00434C8B">
        <w:rPr>
          <w:rFonts w:asciiTheme="majorBidi" w:hAnsiTheme="majorBidi" w:cstheme="majorBidi"/>
          <w:b/>
          <w:bCs/>
          <w:color w:val="C00000"/>
          <w:sz w:val="28"/>
          <w:szCs w:val="28"/>
          <w:u w:val="single"/>
          <w:rtl/>
          <w:lang w:bidi="ar-EG"/>
        </w:rPr>
        <w:t>من خلال الجنسية:</w:t>
      </w:r>
    </w:p>
    <w:p w14:paraId="442FB2EE" w14:textId="0BF7121F" w:rsidR="00D662B6" w:rsidRPr="00795371" w:rsidRDefault="00D662B6"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من المؤكد أنه يوجد أطفال مهاجرين غير مصحوبين بذويهم في مصر من العديد من الدول بما يشمل نيجيريا وبنين </w:t>
      </w:r>
      <w:r w:rsidR="00A8111A" w:rsidRPr="00795371">
        <w:rPr>
          <w:rFonts w:asciiTheme="majorBidi" w:hAnsiTheme="majorBidi" w:cstheme="majorBidi" w:hint="cs"/>
          <w:sz w:val="24"/>
          <w:szCs w:val="24"/>
          <w:rtl/>
          <w:lang w:bidi="ar-EG"/>
        </w:rPr>
        <w:t>وجمهورية الكونغو</w:t>
      </w:r>
      <w:r w:rsidRPr="00795371">
        <w:rPr>
          <w:rFonts w:asciiTheme="majorBidi" w:hAnsiTheme="majorBidi" w:cstheme="majorBidi"/>
          <w:sz w:val="24"/>
          <w:szCs w:val="24"/>
          <w:rtl/>
          <w:lang w:bidi="ar-EG"/>
        </w:rPr>
        <w:t xml:space="preserve"> الديمقراطية وغيرها. وعلى الرغم من ذلك، يوجد </w:t>
      </w:r>
      <w:r w:rsidR="00A8111A" w:rsidRPr="00795371">
        <w:rPr>
          <w:rFonts w:asciiTheme="majorBidi" w:hAnsiTheme="majorBidi" w:cstheme="majorBidi" w:hint="cs"/>
          <w:sz w:val="24"/>
          <w:szCs w:val="24"/>
          <w:rtl/>
          <w:lang w:bidi="ar-EG"/>
        </w:rPr>
        <w:t>ست</w:t>
      </w:r>
      <w:r w:rsidRPr="00795371">
        <w:rPr>
          <w:rFonts w:asciiTheme="majorBidi" w:hAnsiTheme="majorBidi" w:cstheme="majorBidi"/>
          <w:sz w:val="24"/>
          <w:szCs w:val="24"/>
          <w:rtl/>
          <w:lang w:bidi="ar-EG"/>
        </w:rPr>
        <w:t xml:space="preserve"> جماعات رئيسية فيما يتعلق بالجنسية من الأطفال المهاجرين من إريتريا وأثيوبيا والسودان وجنوب السودان </w:t>
      </w:r>
      <w:r w:rsidR="00A8111A" w:rsidRPr="00795371">
        <w:rPr>
          <w:rFonts w:asciiTheme="majorBidi" w:hAnsiTheme="majorBidi" w:cstheme="majorBidi" w:hint="cs"/>
          <w:sz w:val="24"/>
          <w:szCs w:val="24"/>
          <w:rtl/>
          <w:lang w:bidi="ar-EG"/>
        </w:rPr>
        <w:t>وسوريا وسيتم</w:t>
      </w:r>
      <w:r w:rsidRPr="00795371">
        <w:rPr>
          <w:rFonts w:asciiTheme="majorBidi" w:hAnsiTheme="majorBidi" w:cstheme="majorBidi"/>
          <w:sz w:val="24"/>
          <w:szCs w:val="24"/>
          <w:rtl/>
          <w:lang w:bidi="ar-EG"/>
        </w:rPr>
        <w:t xml:space="preserve"> طرح نظرة عامة على تلك المجموعات الرئيسية للجنسيات </w:t>
      </w:r>
      <w:r w:rsidR="00A8111A" w:rsidRPr="00795371">
        <w:rPr>
          <w:rFonts w:asciiTheme="majorBidi" w:hAnsiTheme="majorBidi" w:cstheme="majorBidi" w:hint="cs"/>
          <w:sz w:val="24"/>
          <w:szCs w:val="24"/>
          <w:rtl/>
          <w:lang w:bidi="ar-EG"/>
        </w:rPr>
        <w:t>حتى</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يتسنى</w:t>
      </w:r>
      <w:r w:rsidRPr="00795371">
        <w:rPr>
          <w:rFonts w:asciiTheme="majorBidi" w:hAnsiTheme="majorBidi" w:cstheme="majorBidi"/>
          <w:sz w:val="24"/>
          <w:szCs w:val="24"/>
          <w:rtl/>
          <w:lang w:bidi="ar-EG"/>
        </w:rPr>
        <w:t xml:space="preserve"> لنا تلبية احتياجات الاطفال بغض النظر عن جنسيتهم ويتم تسليط الضوء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تلك الفئة واحتياجاتهم كأطفال.</w:t>
      </w:r>
    </w:p>
    <w:p w14:paraId="12A53472" w14:textId="77777777" w:rsidR="00434C8B" w:rsidRDefault="00434C8B" w:rsidP="00463343">
      <w:pPr>
        <w:tabs>
          <w:tab w:val="left" w:pos="5544"/>
        </w:tabs>
        <w:spacing w:after="0" w:line="360" w:lineRule="auto"/>
        <w:rPr>
          <w:rFonts w:asciiTheme="majorBidi" w:hAnsiTheme="majorBidi" w:cstheme="majorBidi"/>
          <w:b/>
          <w:bCs/>
          <w:sz w:val="28"/>
          <w:szCs w:val="28"/>
          <w:u w:val="single"/>
          <w:rtl/>
          <w:lang w:bidi="ar-EG"/>
        </w:rPr>
      </w:pPr>
    </w:p>
    <w:p w14:paraId="28DA5801" w14:textId="66D9B548" w:rsidR="00D662B6" w:rsidRPr="00343BCC" w:rsidRDefault="00A8111A" w:rsidP="00434C8B">
      <w:pPr>
        <w:tabs>
          <w:tab w:val="left" w:pos="5544"/>
        </w:tabs>
        <w:spacing w:after="0" w:line="360" w:lineRule="auto"/>
        <w:rPr>
          <w:rFonts w:asciiTheme="majorBidi" w:hAnsiTheme="majorBidi" w:cstheme="majorBidi"/>
          <w:sz w:val="28"/>
          <w:szCs w:val="28"/>
          <w:rtl/>
          <w:lang w:bidi="ar-EG"/>
        </w:rPr>
      </w:pPr>
      <w:r w:rsidRPr="00343BCC">
        <w:rPr>
          <w:rFonts w:asciiTheme="majorBidi" w:hAnsiTheme="majorBidi" w:cstheme="majorBidi" w:hint="cs"/>
          <w:b/>
          <w:bCs/>
          <w:sz w:val="28"/>
          <w:szCs w:val="28"/>
          <w:u w:val="single"/>
          <w:rtl/>
          <w:lang w:bidi="ar-EG"/>
        </w:rPr>
        <w:t>الصوماليون</w:t>
      </w:r>
      <w:r w:rsidRPr="00343BCC">
        <w:rPr>
          <w:rFonts w:asciiTheme="majorBidi" w:hAnsiTheme="majorBidi" w:cstheme="majorBidi" w:hint="cs"/>
          <w:sz w:val="28"/>
          <w:szCs w:val="28"/>
          <w:rtl/>
          <w:lang w:bidi="ar-EG"/>
        </w:rPr>
        <w:t>:</w:t>
      </w:r>
    </w:p>
    <w:p w14:paraId="76392172" w14:textId="179FD816" w:rsidR="00D662B6" w:rsidRPr="00795371" w:rsidRDefault="00171F7F"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يشكل الاطفال الصوماليين غير </w:t>
      </w:r>
      <w:r w:rsidR="00A8111A" w:rsidRPr="00795371">
        <w:rPr>
          <w:rFonts w:asciiTheme="majorBidi" w:hAnsiTheme="majorBidi" w:cstheme="majorBidi" w:hint="cs"/>
          <w:sz w:val="24"/>
          <w:szCs w:val="24"/>
          <w:rtl/>
          <w:lang w:bidi="ar-EG"/>
        </w:rPr>
        <w:t>المصحوبين نسبة</w:t>
      </w:r>
      <w:r w:rsidR="00132D3C" w:rsidRPr="00795371">
        <w:rPr>
          <w:rFonts w:asciiTheme="majorBidi" w:hAnsiTheme="majorBidi" w:cstheme="majorBidi"/>
          <w:sz w:val="24"/>
          <w:szCs w:val="24"/>
          <w:rtl/>
          <w:lang w:bidi="ar-EG"/>
        </w:rPr>
        <w:t xml:space="preserve"> 16 % من اجمالي عدد </w:t>
      </w:r>
      <w:r w:rsidRPr="00795371">
        <w:rPr>
          <w:rFonts w:asciiTheme="majorBidi" w:hAnsiTheme="majorBidi" w:cstheme="majorBidi"/>
          <w:sz w:val="24"/>
          <w:szCs w:val="24"/>
          <w:rtl/>
          <w:lang w:bidi="ar-EG"/>
        </w:rPr>
        <w:t>الاطفال اللاجئين غير الم</w:t>
      </w:r>
      <w:r w:rsidR="00B9348C" w:rsidRPr="00795371">
        <w:rPr>
          <w:rFonts w:asciiTheme="majorBidi" w:hAnsiTheme="majorBidi" w:cstheme="majorBidi"/>
          <w:sz w:val="24"/>
          <w:szCs w:val="24"/>
          <w:rtl/>
          <w:lang w:bidi="ar-EG"/>
        </w:rPr>
        <w:t>ص</w:t>
      </w:r>
      <w:r w:rsidRPr="00795371">
        <w:rPr>
          <w:rFonts w:asciiTheme="majorBidi" w:hAnsiTheme="majorBidi" w:cstheme="majorBidi"/>
          <w:sz w:val="24"/>
          <w:szCs w:val="24"/>
          <w:rtl/>
          <w:lang w:bidi="ar-EG"/>
        </w:rPr>
        <w:t xml:space="preserve">حوبين في مصروهم غير مصحوبين بذويهم بشكل أساسي عن كونهم </w:t>
      </w:r>
      <w:r w:rsidR="00A8111A" w:rsidRPr="00795371">
        <w:rPr>
          <w:rFonts w:asciiTheme="majorBidi" w:hAnsiTheme="majorBidi" w:cstheme="majorBidi" w:hint="cs"/>
          <w:sz w:val="24"/>
          <w:szCs w:val="24"/>
          <w:rtl/>
          <w:lang w:bidi="ar-EG"/>
        </w:rPr>
        <w:t>منفصلين،</w:t>
      </w:r>
      <w:r w:rsidR="00B9348C"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وغادر هؤلا</w:t>
      </w:r>
      <w:r w:rsidR="00A8111A" w:rsidRPr="00795371">
        <w:rPr>
          <w:rFonts w:asciiTheme="majorBidi" w:hAnsiTheme="majorBidi" w:cstheme="majorBidi" w:hint="eastAsia"/>
          <w:sz w:val="24"/>
          <w:szCs w:val="24"/>
          <w:rtl/>
          <w:lang w:bidi="ar-EG"/>
        </w:rPr>
        <w:t>ء</w:t>
      </w:r>
      <w:r w:rsidR="00B9348C" w:rsidRPr="00795371">
        <w:rPr>
          <w:rFonts w:asciiTheme="majorBidi" w:hAnsiTheme="majorBidi" w:cstheme="majorBidi"/>
          <w:sz w:val="24"/>
          <w:szCs w:val="24"/>
          <w:rtl/>
          <w:lang w:bidi="ar-EG"/>
        </w:rPr>
        <w:t xml:space="preserve"> الاطفال الصومال لأسباب تتضمن العنف المستمر والصراع بالمنطقة </w:t>
      </w:r>
      <w:r w:rsidR="00A8111A" w:rsidRPr="00795371">
        <w:rPr>
          <w:rFonts w:asciiTheme="majorBidi" w:hAnsiTheme="majorBidi" w:cstheme="majorBidi" w:hint="cs"/>
          <w:sz w:val="24"/>
          <w:szCs w:val="24"/>
          <w:rtl/>
          <w:lang w:bidi="ar-EG"/>
        </w:rPr>
        <w:t>وتهديد</w:t>
      </w:r>
      <w:r w:rsidR="00B9348C" w:rsidRPr="00795371">
        <w:rPr>
          <w:rFonts w:asciiTheme="majorBidi" w:hAnsiTheme="majorBidi" w:cstheme="majorBidi"/>
          <w:sz w:val="24"/>
          <w:szCs w:val="24"/>
          <w:rtl/>
          <w:lang w:bidi="ar-EG"/>
        </w:rPr>
        <w:t xml:space="preserve"> التجنيد العسكري علاوة عن ذلك قد يكون قد أرسلتهم عائلاتهم للسعي وراء فرص أفضل لمستقبلهم أو الحصول </w:t>
      </w:r>
      <w:r w:rsidR="00A8111A" w:rsidRPr="00795371">
        <w:rPr>
          <w:rFonts w:asciiTheme="majorBidi" w:hAnsiTheme="majorBidi" w:cstheme="majorBidi" w:hint="cs"/>
          <w:sz w:val="24"/>
          <w:szCs w:val="24"/>
          <w:rtl/>
          <w:lang w:bidi="ar-EG"/>
        </w:rPr>
        <w:t>على</w:t>
      </w:r>
      <w:r w:rsidR="00B9348C" w:rsidRPr="00795371">
        <w:rPr>
          <w:rFonts w:asciiTheme="majorBidi" w:hAnsiTheme="majorBidi" w:cstheme="majorBidi"/>
          <w:sz w:val="24"/>
          <w:szCs w:val="24"/>
          <w:rtl/>
          <w:lang w:bidi="ar-EG"/>
        </w:rPr>
        <w:t xml:space="preserve"> عمل وإرسال المال لدعم عائلهم </w:t>
      </w:r>
      <w:r w:rsidR="00A8111A" w:rsidRPr="00795371">
        <w:rPr>
          <w:rFonts w:asciiTheme="majorBidi" w:hAnsiTheme="majorBidi" w:cstheme="majorBidi" w:hint="cs"/>
          <w:sz w:val="24"/>
          <w:szCs w:val="24"/>
          <w:rtl/>
          <w:lang w:bidi="ar-EG"/>
        </w:rPr>
        <w:t>ماديا.</w:t>
      </w:r>
    </w:p>
    <w:p w14:paraId="7599F952" w14:textId="2FBF38B8" w:rsidR="00143B8A" w:rsidRPr="00795371" w:rsidRDefault="00B9348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lastRenderedPageBreak/>
        <w:t>وتختلف مدة</w:t>
      </w:r>
      <w:r w:rsidR="00143B8A" w:rsidRPr="00795371">
        <w:rPr>
          <w:rFonts w:asciiTheme="majorBidi" w:hAnsiTheme="majorBidi" w:cstheme="majorBidi"/>
          <w:sz w:val="24"/>
          <w:szCs w:val="24"/>
          <w:rtl/>
          <w:lang w:bidi="ar-EG"/>
        </w:rPr>
        <w:t xml:space="preserve"> بقائهم في مصر بناء </w:t>
      </w:r>
      <w:r w:rsidR="00A8111A" w:rsidRPr="00795371">
        <w:rPr>
          <w:rFonts w:asciiTheme="majorBidi" w:hAnsiTheme="majorBidi" w:cstheme="majorBidi" w:hint="cs"/>
          <w:sz w:val="24"/>
          <w:szCs w:val="24"/>
          <w:rtl/>
          <w:lang w:bidi="ar-EG"/>
        </w:rPr>
        <w:t>على</w:t>
      </w:r>
      <w:r w:rsidR="00143B8A" w:rsidRPr="00795371">
        <w:rPr>
          <w:rFonts w:asciiTheme="majorBidi" w:hAnsiTheme="majorBidi" w:cstheme="majorBidi"/>
          <w:sz w:val="24"/>
          <w:szCs w:val="24"/>
          <w:rtl/>
          <w:lang w:bidi="ar-EG"/>
        </w:rPr>
        <w:t xml:space="preserve"> تجربتهم وتكاملهم مع من سبقوهم بالعيش في مصر بخمسة سنوات او </w:t>
      </w:r>
      <w:r w:rsidR="00A8111A" w:rsidRPr="00795371">
        <w:rPr>
          <w:rFonts w:asciiTheme="majorBidi" w:hAnsiTheme="majorBidi" w:cstheme="majorBidi" w:hint="cs"/>
          <w:sz w:val="24"/>
          <w:szCs w:val="24"/>
          <w:rtl/>
          <w:lang w:bidi="ar-EG"/>
        </w:rPr>
        <w:t>أكثر</w:t>
      </w:r>
      <w:r w:rsidR="00143B8A" w:rsidRPr="00795371">
        <w:rPr>
          <w:rFonts w:asciiTheme="majorBidi" w:hAnsiTheme="majorBidi" w:cstheme="majorBidi"/>
          <w:sz w:val="24"/>
          <w:szCs w:val="24"/>
          <w:rtl/>
          <w:lang w:bidi="ar-EG"/>
        </w:rPr>
        <w:t xml:space="preserve"> وكذلك من الكثير ممن </w:t>
      </w:r>
      <w:r w:rsidR="00A8111A" w:rsidRPr="00795371">
        <w:rPr>
          <w:rFonts w:asciiTheme="majorBidi" w:hAnsiTheme="majorBidi" w:cstheme="majorBidi" w:hint="cs"/>
          <w:sz w:val="24"/>
          <w:szCs w:val="24"/>
          <w:rtl/>
          <w:lang w:bidi="ar-EG"/>
        </w:rPr>
        <w:t>وسلو</w:t>
      </w:r>
      <w:r w:rsidR="00143B8A" w:rsidRPr="00795371">
        <w:rPr>
          <w:rFonts w:asciiTheme="majorBidi" w:hAnsiTheme="majorBidi" w:cstheme="majorBidi"/>
          <w:sz w:val="24"/>
          <w:szCs w:val="24"/>
          <w:rtl/>
          <w:lang w:bidi="ar-EG"/>
        </w:rPr>
        <w:t xml:space="preserve"> مصر حديثا (</w:t>
      </w:r>
      <w:r w:rsidR="00A8111A" w:rsidRPr="00795371">
        <w:rPr>
          <w:rFonts w:asciiTheme="majorBidi" w:hAnsiTheme="majorBidi" w:cstheme="majorBidi" w:hint="cs"/>
          <w:sz w:val="24"/>
          <w:szCs w:val="24"/>
          <w:rtl/>
          <w:lang w:bidi="ar-EG"/>
        </w:rPr>
        <w:t>ريفي</w:t>
      </w:r>
      <w:r w:rsidR="00143B8A"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2012:</w:t>
      </w:r>
      <w:r w:rsidR="00143B8A"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8).</w:t>
      </w:r>
      <w:r w:rsidR="00143B8A" w:rsidRPr="00795371">
        <w:rPr>
          <w:rFonts w:asciiTheme="majorBidi" w:hAnsiTheme="majorBidi" w:cstheme="majorBidi"/>
          <w:sz w:val="24"/>
          <w:szCs w:val="24"/>
          <w:rtl/>
          <w:lang w:bidi="ar-EG"/>
        </w:rPr>
        <w:t xml:space="preserve"> وقد قدموا من خلفيات اجتماعية مختلفة </w:t>
      </w:r>
      <w:r w:rsidR="00A8111A" w:rsidRPr="00795371">
        <w:rPr>
          <w:rFonts w:asciiTheme="majorBidi" w:hAnsiTheme="majorBidi" w:cstheme="majorBidi" w:hint="cs"/>
          <w:sz w:val="24"/>
          <w:szCs w:val="24"/>
          <w:rtl/>
          <w:lang w:bidi="ar-EG"/>
        </w:rPr>
        <w:t>(اماكن</w:t>
      </w:r>
      <w:r w:rsidR="00143B8A" w:rsidRPr="00795371">
        <w:rPr>
          <w:rFonts w:asciiTheme="majorBidi" w:hAnsiTheme="majorBidi" w:cstheme="majorBidi"/>
          <w:sz w:val="24"/>
          <w:szCs w:val="24"/>
          <w:rtl/>
          <w:lang w:bidi="ar-EG"/>
        </w:rPr>
        <w:t xml:space="preserve"> جغرافية وهياكل اسرية </w:t>
      </w:r>
      <w:r w:rsidR="00A8111A" w:rsidRPr="00795371">
        <w:rPr>
          <w:rFonts w:asciiTheme="majorBidi" w:hAnsiTheme="majorBidi" w:cstheme="majorBidi" w:hint="cs"/>
          <w:sz w:val="24"/>
          <w:szCs w:val="24"/>
          <w:rtl/>
          <w:lang w:bidi="ar-EG"/>
        </w:rPr>
        <w:t>وتعليم)</w:t>
      </w:r>
      <w:r w:rsidR="00143B8A" w:rsidRPr="00795371">
        <w:rPr>
          <w:rFonts w:asciiTheme="majorBidi" w:hAnsiTheme="majorBidi" w:cstheme="majorBidi"/>
          <w:sz w:val="24"/>
          <w:szCs w:val="24"/>
          <w:rtl/>
          <w:lang w:bidi="ar-EG"/>
        </w:rPr>
        <w:t xml:space="preserve"> ويصل العديد من الاطفال الصوماليين في القاهرة بالطائرة بمعاونة المهربين من خلال استخدام الوثائق الزورة (كون وتيجا </w:t>
      </w:r>
      <w:r w:rsidR="00A8111A" w:rsidRPr="00795371">
        <w:rPr>
          <w:rFonts w:asciiTheme="majorBidi" w:hAnsiTheme="majorBidi" w:cstheme="majorBidi" w:hint="cs"/>
          <w:sz w:val="24"/>
          <w:szCs w:val="24"/>
          <w:rtl/>
          <w:lang w:bidi="ar-EG"/>
        </w:rPr>
        <w:t>2012:</w:t>
      </w:r>
      <w:r w:rsidR="00143B8A"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17)</w:t>
      </w:r>
      <w:r w:rsidR="00143B8A" w:rsidRPr="00795371">
        <w:rPr>
          <w:rFonts w:asciiTheme="majorBidi" w:hAnsiTheme="majorBidi" w:cstheme="majorBidi"/>
          <w:sz w:val="24"/>
          <w:szCs w:val="24"/>
          <w:rtl/>
          <w:lang w:bidi="ar-EG"/>
        </w:rPr>
        <w:t xml:space="preserve"> وتعتبر مصر دوله للعبور للعديد من الشباب الصوماليين ممن يرغبون في الذهاب لمكان اخر من خلا إعادة التوطين أو التهريب (</w:t>
      </w:r>
      <w:r w:rsidR="00A8111A" w:rsidRPr="00795371">
        <w:rPr>
          <w:rFonts w:asciiTheme="majorBidi" w:hAnsiTheme="majorBidi" w:cstheme="majorBidi" w:hint="cs"/>
          <w:sz w:val="24"/>
          <w:szCs w:val="24"/>
          <w:rtl/>
          <w:lang w:bidi="ar-EG"/>
        </w:rPr>
        <w:t>ريفي</w:t>
      </w:r>
      <w:r w:rsidR="00143B8A"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2012:</w:t>
      </w:r>
      <w:r w:rsidR="00143B8A"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8)</w:t>
      </w:r>
      <w:r w:rsidR="00143B8A" w:rsidRPr="00795371">
        <w:rPr>
          <w:rFonts w:asciiTheme="majorBidi" w:hAnsiTheme="majorBidi" w:cstheme="majorBidi"/>
          <w:sz w:val="24"/>
          <w:szCs w:val="24"/>
          <w:rtl/>
          <w:lang w:bidi="ar-EG"/>
        </w:rPr>
        <w:t>.</w:t>
      </w:r>
    </w:p>
    <w:p w14:paraId="48F3B0E1" w14:textId="65A7B54D" w:rsidR="00E82CFA" w:rsidRPr="00795371" w:rsidRDefault="00143B8A"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وغالبا ما يتم إسداء يد العون للأطفال الصوماليين لإيجاد مكان أخر للعيش بالمجتمع عند وصولهم للأراضي المصرية </w:t>
      </w:r>
      <w:r w:rsidR="00E82CFA" w:rsidRPr="00795371">
        <w:rPr>
          <w:rFonts w:asciiTheme="majorBidi" w:hAnsiTheme="majorBidi" w:cstheme="majorBidi"/>
          <w:sz w:val="24"/>
          <w:szCs w:val="24"/>
          <w:rtl/>
          <w:lang w:bidi="ar-EG"/>
        </w:rPr>
        <w:t xml:space="preserve">(او يتم تسكينهم بالمنازل الصومالية بمعرفة المهربين ) والفتيات لديهن فرصة اكبر لإيجاد الاماكن بالمنازل حيث يعيش العديد من العائلات الصومالية ( كون وتيجا 2012 :17 ) ويرغم العديدات منهم علي أداء الاعمال المنزلية بالمنازل مقابل الإقامة ( عائلة التصانيف الدولية 2012 : 24 ) بينما قد يجد بعض الاولاد المأوي في منزل العائلة إلا ان الكثير منهم يقطنون بشكل مستقل بالمنازل المشتركة مع الشباب الصوماليين الاخرين ( كون وتيجا (2012 : 17 ) وهم يتجهون للعيش بالجوار حيث يتواجد المجموعات الصومالية لتأمين معيشتهم ( </w:t>
      </w:r>
      <w:r w:rsidR="00A8111A" w:rsidRPr="00795371">
        <w:rPr>
          <w:rFonts w:asciiTheme="majorBidi" w:hAnsiTheme="majorBidi" w:cstheme="majorBidi" w:hint="cs"/>
          <w:sz w:val="24"/>
          <w:szCs w:val="24"/>
          <w:rtl/>
          <w:lang w:bidi="ar-EG"/>
        </w:rPr>
        <w:t>الشمراني</w:t>
      </w:r>
      <w:r w:rsidR="00E82CFA" w:rsidRPr="00795371">
        <w:rPr>
          <w:rFonts w:asciiTheme="majorBidi" w:hAnsiTheme="majorBidi" w:cstheme="majorBidi"/>
          <w:sz w:val="24"/>
          <w:szCs w:val="24"/>
          <w:rtl/>
          <w:lang w:bidi="ar-EG"/>
        </w:rPr>
        <w:t xml:space="preserve"> 2004 : 6 ).</w:t>
      </w:r>
    </w:p>
    <w:p w14:paraId="4C6CFBA7" w14:textId="240670EE" w:rsidR="002A3E0B" w:rsidRPr="00795371" w:rsidRDefault="00A8111A"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hint="cs"/>
          <w:sz w:val="24"/>
          <w:szCs w:val="24"/>
          <w:rtl/>
          <w:lang w:bidi="ar-EG"/>
        </w:rPr>
        <w:t>ويتلقى</w:t>
      </w:r>
      <w:r w:rsidR="00E82CFA" w:rsidRPr="00795371">
        <w:rPr>
          <w:rFonts w:asciiTheme="majorBidi" w:hAnsiTheme="majorBidi" w:cstheme="majorBidi"/>
          <w:sz w:val="24"/>
          <w:szCs w:val="24"/>
          <w:rtl/>
          <w:lang w:bidi="ar-EG"/>
        </w:rPr>
        <w:t xml:space="preserve"> الاطفال </w:t>
      </w:r>
      <w:r w:rsidRPr="00795371">
        <w:rPr>
          <w:rFonts w:asciiTheme="majorBidi" w:hAnsiTheme="majorBidi" w:cstheme="majorBidi" w:hint="cs"/>
          <w:sz w:val="24"/>
          <w:szCs w:val="24"/>
          <w:rtl/>
          <w:lang w:bidi="ar-EG"/>
        </w:rPr>
        <w:t>غير المصحوبين</w:t>
      </w:r>
      <w:r w:rsidR="00E82CFA" w:rsidRPr="00795371">
        <w:rPr>
          <w:rFonts w:asciiTheme="majorBidi" w:hAnsiTheme="majorBidi" w:cstheme="majorBidi"/>
          <w:sz w:val="24"/>
          <w:szCs w:val="24"/>
          <w:rtl/>
          <w:lang w:bidi="ar-EG"/>
        </w:rPr>
        <w:t xml:space="preserve"> بذويهم المسجلين مع المفوضية السامية لحقوق اللاجئين لمساعدة مالية من هيئة </w:t>
      </w:r>
      <w:r w:rsidRPr="00795371">
        <w:rPr>
          <w:rFonts w:asciiTheme="majorBidi" w:hAnsiTheme="majorBidi" w:cstheme="majorBidi" w:hint="cs"/>
          <w:sz w:val="24"/>
          <w:szCs w:val="24"/>
          <w:rtl/>
          <w:lang w:bidi="ar-EG"/>
        </w:rPr>
        <w:t>كاري تا</w:t>
      </w:r>
      <w:r w:rsidRPr="00795371">
        <w:rPr>
          <w:rFonts w:asciiTheme="majorBidi" w:hAnsiTheme="majorBidi" w:cstheme="majorBidi" w:hint="eastAsia"/>
          <w:sz w:val="24"/>
          <w:szCs w:val="24"/>
          <w:rtl/>
          <w:lang w:bidi="ar-EG"/>
        </w:rPr>
        <w:t>س</w:t>
      </w:r>
      <w:r w:rsidR="00E82CFA" w:rsidRPr="00795371">
        <w:rPr>
          <w:rFonts w:asciiTheme="majorBidi" w:hAnsiTheme="majorBidi" w:cstheme="majorBidi"/>
          <w:sz w:val="24"/>
          <w:szCs w:val="24"/>
          <w:rtl/>
          <w:lang w:bidi="ar-EG"/>
        </w:rPr>
        <w:t xml:space="preserve"> </w:t>
      </w:r>
      <w:r w:rsidRPr="00795371">
        <w:rPr>
          <w:rFonts w:asciiTheme="majorBidi" w:hAnsiTheme="majorBidi" w:cstheme="majorBidi" w:hint="cs"/>
          <w:sz w:val="24"/>
          <w:szCs w:val="24"/>
          <w:rtl/>
          <w:lang w:bidi="ar-EG"/>
        </w:rPr>
        <w:t>الشريكة</w:t>
      </w:r>
      <w:r w:rsidR="00E82CFA" w:rsidRPr="00795371">
        <w:rPr>
          <w:rFonts w:asciiTheme="majorBidi" w:hAnsiTheme="majorBidi" w:cstheme="majorBidi"/>
          <w:sz w:val="24"/>
          <w:szCs w:val="24"/>
          <w:rtl/>
          <w:lang w:bidi="ar-EG"/>
        </w:rPr>
        <w:t xml:space="preserve"> </w:t>
      </w:r>
      <w:r w:rsidR="00B944D9" w:rsidRPr="00795371">
        <w:rPr>
          <w:rFonts w:asciiTheme="majorBidi" w:hAnsiTheme="majorBidi" w:cstheme="majorBidi"/>
          <w:sz w:val="24"/>
          <w:szCs w:val="24"/>
          <w:rtl/>
          <w:lang w:bidi="ar-EG"/>
        </w:rPr>
        <w:t>للمفوضية السامية لحقوق اللاجئين.</w:t>
      </w:r>
    </w:p>
    <w:p w14:paraId="009454F8" w14:textId="490B7CEE" w:rsidR="002A3E0B" w:rsidRPr="00795371" w:rsidRDefault="002A3E0B"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والتعليم الذي يتلقاه الصوماليون هو تعليم </w:t>
      </w:r>
      <w:r w:rsidR="00A8111A" w:rsidRPr="00795371">
        <w:rPr>
          <w:rFonts w:asciiTheme="majorBidi" w:hAnsiTheme="majorBidi" w:cstheme="majorBidi" w:hint="cs"/>
          <w:sz w:val="24"/>
          <w:szCs w:val="24"/>
          <w:rtl/>
          <w:lang w:bidi="ar-EG"/>
        </w:rPr>
        <w:t>مختلط.</w:t>
      </w:r>
      <w:r w:rsidRPr="00795371">
        <w:rPr>
          <w:rFonts w:asciiTheme="majorBidi" w:hAnsiTheme="majorBidi" w:cstheme="majorBidi"/>
          <w:sz w:val="24"/>
          <w:szCs w:val="24"/>
          <w:rtl/>
          <w:lang w:bidi="ar-EG"/>
        </w:rPr>
        <w:t xml:space="preserve"> فالبعض يتعلم بالمؤسسات </w:t>
      </w:r>
      <w:r w:rsidR="00A8111A" w:rsidRPr="00795371">
        <w:rPr>
          <w:rFonts w:asciiTheme="majorBidi" w:hAnsiTheme="majorBidi" w:cstheme="majorBidi" w:hint="cs"/>
          <w:sz w:val="24"/>
          <w:szCs w:val="24"/>
          <w:rtl/>
          <w:lang w:bidi="ar-EG"/>
        </w:rPr>
        <w:t>الدينية مثل</w:t>
      </w:r>
      <w:r w:rsidRPr="00795371">
        <w:rPr>
          <w:rFonts w:asciiTheme="majorBidi" w:hAnsiTheme="majorBidi" w:cstheme="majorBidi"/>
          <w:sz w:val="24"/>
          <w:szCs w:val="24"/>
          <w:rtl/>
          <w:lang w:bidi="ar-EG"/>
        </w:rPr>
        <w:t xml:space="preserve"> الازهر الشريف والبعض الاخر بالمدارس المصرية بينما يظل عدد كبير منهم دون الحصول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فرص تعليمية وتعرض المنظمات المجتمعية الصومالية مجموعة مختلفة من </w:t>
      </w:r>
      <w:r w:rsidR="00A8111A" w:rsidRPr="00795371">
        <w:rPr>
          <w:rFonts w:asciiTheme="majorBidi" w:hAnsiTheme="majorBidi" w:cstheme="majorBidi" w:hint="cs"/>
          <w:sz w:val="24"/>
          <w:szCs w:val="24"/>
          <w:rtl/>
          <w:lang w:bidi="ar-EG"/>
        </w:rPr>
        <w:t>الفصول</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ولكن دخول الاطفال غير المصحوبين بذويهم بها </w:t>
      </w:r>
      <w:r w:rsidR="00A8111A" w:rsidRPr="00795371">
        <w:rPr>
          <w:rFonts w:asciiTheme="majorBidi" w:hAnsiTheme="majorBidi" w:cstheme="majorBidi" w:hint="cs"/>
          <w:sz w:val="24"/>
          <w:szCs w:val="24"/>
          <w:rtl/>
          <w:lang w:bidi="ar-EG"/>
        </w:rPr>
        <w:t>محدود.</w:t>
      </w:r>
    </w:p>
    <w:p w14:paraId="7F2E12AA" w14:textId="6A2D43F8" w:rsidR="00537841" w:rsidRPr="00795371" w:rsidRDefault="002A3E0B"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وهناك </w:t>
      </w:r>
      <w:r w:rsidR="00A8111A" w:rsidRPr="00795371">
        <w:rPr>
          <w:rFonts w:asciiTheme="majorBidi" w:hAnsiTheme="majorBidi" w:cstheme="majorBidi" w:hint="cs"/>
          <w:sz w:val="24"/>
          <w:szCs w:val="24"/>
          <w:rtl/>
          <w:lang w:bidi="ar-EG"/>
        </w:rPr>
        <w:t>أخطار</w:t>
      </w:r>
      <w:r w:rsidRPr="00795371">
        <w:rPr>
          <w:rFonts w:asciiTheme="majorBidi" w:hAnsiTheme="majorBidi" w:cstheme="majorBidi"/>
          <w:sz w:val="24"/>
          <w:szCs w:val="24"/>
          <w:rtl/>
          <w:lang w:bidi="ar-EG"/>
        </w:rPr>
        <w:t xml:space="preserve"> لحماية الإناث </w:t>
      </w:r>
      <w:r w:rsidR="00A74D9B" w:rsidRPr="00795371">
        <w:rPr>
          <w:rFonts w:asciiTheme="majorBidi" w:hAnsiTheme="majorBidi" w:cstheme="majorBidi"/>
          <w:sz w:val="24"/>
          <w:szCs w:val="24"/>
          <w:rtl/>
          <w:lang w:bidi="ar-EG"/>
        </w:rPr>
        <w:t xml:space="preserve">داخل المجتمع الصومالي </w:t>
      </w:r>
      <w:r w:rsidR="00A8111A" w:rsidRPr="00795371">
        <w:rPr>
          <w:rFonts w:asciiTheme="majorBidi" w:hAnsiTheme="majorBidi" w:cstheme="majorBidi" w:hint="cs"/>
          <w:sz w:val="24"/>
          <w:szCs w:val="24"/>
          <w:rtl/>
          <w:lang w:bidi="ar-EG"/>
        </w:rPr>
        <w:t>للأطفال</w:t>
      </w:r>
      <w:r w:rsidR="00A74D9B" w:rsidRPr="00795371">
        <w:rPr>
          <w:rFonts w:asciiTheme="majorBidi" w:hAnsiTheme="majorBidi" w:cstheme="majorBidi"/>
          <w:sz w:val="24"/>
          <w:szCs w:val="24"/>
          <w:rtl/>
          <w:lang w:bidi="ar-EG"/>
        </w:rPr>
        <w:t xml:space="preserve"> الإناث </w:t>
      </w:r>
      <w:r w:rsidR="00A8111A" w:rsidRPr="00795371">
        <w:rPr>
          <w:rFonts w:asciiTheme="majorBidi" w:hAnsiTheme="majorBidi" w:cstheme="majorBidi" w:hint="cs"/>
          <w:sz w:val="24"/>
          <w:szCs w:val="24"/>
          <w:rtl/>
          <w:lang w:bidi="ar-EG"/>
        </w:rPr>
        <w:t>غير المصحوبات</w:t>
      </w:r>
      <w:r w:rsidR="00A74D9B" w:rsidRPr="00795371">
        <w:rPr>
          <w:rFonts w:asciiTheme="majorBidi" w:hAnsiTheme="majorBidi" w:cstheme="majorBidi"/>
          <w:sz w:val="24"/>
          <w:szCs w:val="24"/>
          <w:rtl/>
          <w:lang w:bidi="ar-EG"/>
        </w:rPr>
        <w:t xml:space="preserve"> بذويهن فيما يتعلق بالاستغلال </w:t>
      </w:r>
      <w:r w:rsidR="00A8111A" w:rsidRPr="00795371">
        <w:rPr>
          <w:rFonts w:asciiTheme="majorBidi" w:hAnsiTheme="majorBidi" w:cstheme="majorBidi" w:hint="cs"/>
          <w:sz w:val="24"/>
          <w:szCs w:val="24"/>
          <w:rtl/>
          <w:lang w:bidi="ar-EG"/>
        </w:rPr>
        <w:t>المحلي.</w:t>
      </w:r>
      <w:r w:rsidR="00A74D9B" w:rsidRPr="00795371">
        <w:rPr>
          <w:rFonts w:asciiTheme="majorBidi" w:hAnsiTheme="majorBidi" w:cstheme="majorBidi"/>
          <w:sz w:val="24"/>
          <w:szCs w:val="24"/>
          <w:rtl/>
          <w:lang w:bidi="ar-EG"/>
        </w:rPr>
        <w:t xml:space="preserve"> ومن مخاطر الحماية </w:t>
      </w:r>
      <w:r w:rsidR="00A8111A" w:rsidRPr="00795371">
        <w:rPr>
          <w:rFonts w:asciiTheme="majorBidi" w:hAnsiTheme="majorBidi" w:cstheme="majorBidi" w:hint="cs"/>
          <w:sz w:val="24"/>
          <w:szCs w:val="24"/>
          <w:rtl/>
          <w:lang w:bidi="ar-EG"/>
        </w:rPr>
        <w:t>الأخرى</w:t>
      </w:r>
      <w:r w:rsidR="00A74D9B" w:rsidRPr="00795371">
        <w:rPr>
          <w:rFonts w:asciiTheme="majorBidi" w:hAnsiTheme="majorBidi" w:cstheme="majorBidi"/>
          <w:sz w:val="24"/>
          <w:szCs w:val="24"/>
          <w:rtl/>
          <w:lang w:bidi="ar-EG"/>
        </w:rPr>
        <w:t xml:space="preserve"> المتعلقة </w:t>
      </w:r>
      <w:r w:rsidR="00A8111A" w:rsidRPr="00795371">
        <w:rPr>
          <w:rFonts w:asciiTheme="majorBidi" w:hAnsiTheme="majorBidi" w:cstheme="majorBidi" w:hint="cs"/>
          <w:sz w:val="24"/>
          <w:szCs w:val="24"/>
          <w:rtl/>
          <w:lang w:bidi="ar-EG"/>
        </w:rPr>
        <w:t>بالأطفال</w:t>
      </w:r>
      <w:r w:rsidR="00A74D9B" w:rsidRPr="00795371">
        <w:rPr>
          <w:rFonts w:asciiTheme="majorBidi" w:hAnsiTheme="majorBidi" w:cstheme="majorBidi"/>
          <w:sz w:val="24"/>
          <w:szCs w:val="24"/>
          <w:rtl/>
          <w:lang w:bidi="ar-EG"/>
        </w:rPr>
        <w:t xml:space="preserve"> اللاجئين الغير مصحوبين بذويهم هي التهديدات داخل المجتمع بسبب تغيير الدين والتهديدات </w:t>
      </w:r>
      <w:r w:rsidR="00A8111A" w:rsidRPr="00795371">
        <w:rPr>
          <w:rFonts w:asciiTheme="majorBidi" w:hAnsiTheme="majorBidi" w:cstheme="majorBidi" w:hint="cs"/>
          <w:sz w:val="24"/>
          <w:szCs w:val="24"/>
          <w:rtl/>
          <w:lang w:bidi="ar-EG"/>
        </w:rPr>
        <w:t>الناجمة</w:t>
      </w:r>
      <w:r w:rsidR="00A74D9B" w:rsidRPr="00795371">
        <w:rPr>
          <w:rFonts w:asciiTheme="majorBidi" w:hAnsiTheme="majorBidi" w:cstheme="majorBidi"/>
          <w:sz w:val="24"/>
          <w:szCs w:val="24"/>
          <w:rtl/>
          <w:lang w:bidi="ar-EG"/>
        </w:rPr>
        <w:t xml:space="preserve"> عن التوجه الجنسي وبشكل عام فإن نقص الحلول الدائمة المتاحة للعديد من الاطفال الصوماليين تجعلهم موضع لمخاطر الهجرة غير المنتظمة حيث انه تم الاعتراف بالعديد من الاطفال كلاجئين بواسطة المفوضية السامية </w:t>
      </w:r>
      <w:r w:rsidR="00A8111A" w:rsidRPr="00795371">
        <w:rPr>
          <w:rFonts w:asciiTheme="majorBidi" w:hAnsiTheme="majorBidi" w:cstheme="majorBidi" w:hint="cs"/>
          <w:sz w:val="24"/>
          <w:szCs w:val="24"/>
          <w:rtl/>
          <w:lang w:bidi="ar-EG"/>
        </w:rPr>
        <w:t>للأمم</w:t>
      </w:r>
      <w:r w:rsidR="00A74D9B" w:rsidRPr="00795371">
        <w:rPr>
          <w:rFonts w:asciiTheme="majorBidi" w:hAnsiTheme="majorBidi" w:cstheme="majorBidi"/>
          <w:sz w:val="24"/>
          <w:szCs w:val="24"/>
          <w:rtl/>
          <w:lang w:bidi="ar-EG"/>
        </w:rPr>
        <w:t xml:space="preserve"> المتحدة لشئون اللاجئين وعلي الرغم من ذلك ، وكنتيجة لطبيعة الصراع بالصومال فإنه يوجد اتجاه بالمفوضية السامية </w:t>
      </w:r>
      <w:r w:rsidR="00A8111A" w:rsidRPr="00795371">
        <w:rPr>
          <w:rFonts w:asciiTheme="majorBidi" w:hAnsiTheme="majorBidi" w:cstheme="majorBidi" w:hint="cs"/>
          <w:sz w:val="24"/>
          <w:szCs w:val="24"/>
          <w:rtl/>
          <w:lang w:bidi="ar-EG"/>
        </w:rPr>
        <w:t>للأمم</w:t>
      </w:r>
      <w:r w:rsidR="00A74D9B" w:rsidRPr="00795371">
        <w:rPr>
          <w:rFonts w:asciiTheme="majorBidi" w:hAnsiTheme="majorBidi" w:cstheme="majorBidi"/>
          <w:sz w:val="24"/>
          <w:szCs w:val="24"/>
          <w:rtl/>
          <w:lang w:bidi="ar-EG"/>
        </w:rPr>
        <w:t xml:space="preserve"> المتحدة لشئون اللاجئين بالاعتراف بالصوماليين بموجب اتفاقية منظمة الوحدة الأفريقية (1969 ) عن اتفاقية 1951 والتي تحد من التوطين</w:t>
      </w:r>
      <w:r w:rsidR="00537841" w:rsidRPr="00795371">
        <w:rPr>
          <w:rFonts w:asciiTheme="majorBidi" w:hAnsiTheme="majorBidi" w:cstheme="majorBidi"/>
          <w:sz w:val="24"/>
          <w:szCs w:val="24"/>
          <w:rtl/>
          <w:lang w:bidi="ar-EG"/>
        </w:rPr>
        <w:t>.</w:t>
      </w:r>
    </w:p>
    <w:p w14:paraId="0D2294E2" w14:textId="369FAB21" w:rsidR="00537841" w:rsidRPr="00795371" w:rsidRDefault="00537841"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والمساعدة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العودة الطوعية تكون متاحة فقط </w:t>
      </w:r>
      <w:r w:rsidR="00A8111A" w:rsidRPr="00795371">
        <w:rPr>
          <w:rFonts w:asciiTheme="majorBidi" w:hAnsiTheme="majorBidi" w:cstheme="majorBidi" w:hint="cs"/>
          <w:sz w:val="24"/>
          <w:szCs w:val="24"/>
          <w:rtl/>
          <w:lang w:bidi="ar-EG"/>
        </w:rPr>
        <w:t>للأفراد</w:t>
      </w:r>
      <w:r w:rsidRPr="00795371">
        <w:rPr>
          <w:rFonts w:asciiTheme="majorBidi" w:hAnsiTheme="majorBidi" w:cstheme="majorBidi"/>
          <w:sz w:val="24"/>
          <w:szCs w:val="24"/>
          <w:rtl/>
          <w:lang w:bidi="ar-EG"/>
        </w:rPr>
        <w:t xml:space="preserve"> من اجزاء معينة من الصومال </w:t>
      </w:r>
      <w:r w:rsidR="00A8111A" w:rsidRPr="00795371">
        <w:rPr>
          <w:rFonts w:asciiTheme="majorBidi" w:hAnsiTheme="majorBidi" w:cstheme="majorBidi" w:hint="cs"/>
          <w:sz w:val="24"/>
          <w:szCs w:val="24"/>
          <w:rtl/>
          <w:lang w:bidi="ar-EG"/>
        </w:rPr>
        <w:t>(ليست</w:t>
      </w:r>
      <w:r w:rsidRPr="00795371">
        <w:rPr>
          <w:rFonts w:asciiTheme="majorBidi" w:hAnsiTheme="majorBidi" w:cstheme="majorBidi"/>
          <w:sz w:val="24"/>
          <w:szCs w:val="24"/>
          <w:rtl/>
          <w:lang w:bidi="ar-EG"/>
        </w:rPr>
        <w:t xml:space="preserve"> متاحة للجنوب او وسط </w:t>
      </w:r>
      <w:r w:rsidR="00A8111A" w:rsidRPr="00795371">
        <w:rPr>
          <w:rFonts w:asciiTheme="majorBidi" w:hAnsiTheme="majorBidi" w:cstheme="majorBidi" w:hint="cs"/>
          <w:sz w:val="24"/>
          <w:szCs w:val="24"/>
          <w:rtl/>
          <w:lang w:bidi="ar-EG"/>
        </w:rPr>
        <w:t>الصومال)</w:t>
      </w:r>
      <w:r w:rsidRPr="00795371">
        <w:rPr>
          <w:rFonts w:asciiTheme="majorBidi" w:hAnsiTheme="majorBidi" w:cstheme="majorBidi"/>
          <w:sz w:val="24"/>
          <w:szCs w:val="24"/>
          <w:rtl/>
          <w:lang w:bidi="ar-EG"/>
        </w:rPr>
        <w:t xml:space="preserve"> ومن غير الممكن بمصر ايجاد الحلول الدائمة للصوماليين يمثل تحديا لتطورهم </w:t>
      </w:r>
      <w:r w:rsidR="00A8111A" w:rsidRPr="00795371">
        <w:rPr>
          <w:rFonts w:asciiTheme="majorBidi" w:hAnsiTheme="majorBidi" w:cstheme="majorBidi" w:hint="cs"/>
          <w:sz w:val="24"/>
          <w:szCs w:val="24"/>
          <w:rtl/>
          <w:lang w:bidi="ar-EG"/>
        </w:rPr>
        <w:t>وازدهارهم.</w:t>
      </w:r>
      <w:r w:rsidRPr="00795371">
        <w:rPr>
          <w:rFonts w:asciiTheme="majorBidi" w:hAnsiTheme="majorBidi" w:cstheme="majorBidi"/>
          <w:sz w:val="24"/>
          <w:szCs w:val="24"/>
          <w:rtl/>
          <w:lang w:bidi="ar-EG"/>
        </w:rPr>
        <w:t xml:space="preserve"> </w:t>
      </w:r>
    </w:p>
    <w:p w14:paraId="16FA6F94" w14:textId="77777777" w:rsidR="00537841" w:rsidRPr="00795371" w:rsidRDefault="00537841"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وعلي الرغم من العزلة التي يشعر بها الاطفال الصوماليين فإن المجتمع الصومالي وبشكل خاص بالقاهرة هو شبكة قوية للغاية.</w:t>
      </w:r>
    </w:p>
    <w:p w14:paraId="3FF2F009" w14:textId="15BED2DF" w:rsidR="00537841" w:rsidRPr="00795371" w:rsidRDefault="00537841"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وغالبا ما يعتمد عليها المجتمع للرجوع لدعمها وقت </w:t>
      </w:r>
      <w:r w:rsidR="00A8111A" w:rsidRPr="00795371">
        <w:rPr>
          <w:rFonts w:asciiTheme="majorBidi" w:hAnsiTheme="majorBidi" w:cstheme="majorBidi" w:hint="cs"/>
          <w:sz w:val="24"/>
          <w:szCs w:val="24"/>
          <w:rtl/>
          <w:lang w:bidi="ar-EG"/>
        </w:rPr>
        <w:t>الحاجة،</w:t>
      </w:r>
      <w:r w:rsidRPr="00795371">
        <w:rPr>
          <w:rFonts w:asciiTheme="majorBidi" w:hAnsiTheme="majorBidi" w:cstheme="majorBidi"/>
          <w:sz w:val="24"/>
          <w:szCs w:val="24"/>
          <w:rtl/>
          <w:lang w:bidi="ar-EG"/>
        </w:rPr>
        <w:t xml:space="preserve"> وتعمل المنظمات المجتمعية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اشراك الشباب في </w:t>
      </w:r>
      <w:r w:rsidR="00A8111A" w:rsidRPr="00795371">
        <w:rPr>
          <w:rFonts w:asciiTheme="majorBidi" w:hAnsiTheme="majorBidi" w:cstheme="majorBidi" w:hint="cs"/>
          <w:sz w:val="24"/>
          <w:szCs w:val="24"/>
          <w:rtl/>
          <w:lang w:bidi="ar-EG"/>
        </w:rPr>
        <w:t>برامجهم.</w:t>
      </w:r>
    </w:p>
    <w:p w14:paraId="527BB43D" w14:textId="77777777" w:rsidR="00537841" w:rsidRPr="00343BCC" w:rsidRDefault="00537841" w:rsidP="00463343">
      <w:pPr>
        <w:tabs>
          <w:tab w:val="left" w:pos="5544"/>
        </w:tabs>
        <w:spacing w:after="0" w:line="360" w:lineRule="auto"/>
        <w:rPr>
          <w:rFonts w:asciiTheme="majorBidi" w:hAnsiTheme="majorBidi" w:cstheme="majorBidi"/>
          <w:sz w:val="28"/>
          <w:szCs w:val="28"/>
          <w:rtl/>
          <w:lang w:bidi="ar-EG"/>
        </w:rPr>
      </w:pPr>
    </w:p>
    <w:p w14:paraId="22D6566D" w14:textId="0C0D02FE" w:rsidR="009E6D67" w:rsidRPr="00795371" w:rsidRDefault="00A8111A" w:rsidP="00463343">
      <w:pPr>
        <w:tabs>
          <w:tab w:val="left" w:pos="5544"/>
        </w:tabs>
        <w:spacing w:after="0" w:line="360" w:lineRule="auto"/>
        <w:rPr>
          <w:rFonts w:asciiTheme="majorBidi" w:hAnsiTheme="majorBidi" w:cstheme="majorBidi"/>
          <w:sz w:val="24"/>
          <w:szCs w:val="24"/>
          <w:rtl/>
          <w:lang w:bidi="ar-EG"/>
        </w:rPr>
      </w:pPr>
      <w:r w:rsidRPr="00343BCC">
        <w:rPr>
          <w:rFonts w:asciiTheme="majorBidi" w:hAnsiTheme="majorBidi" w:cstheme="majorBidi" w:hint="cs"/>
          <w:b/>
          <w:bCs/>
          <w:sz w:val="28"/>
          <w:szCs w:val="28"/>
          <w:u w:val="single"/>
          <w:rtl/>
          <w:lang w:bidi="ar-EG"/>
        </w:rPr>
        <w:t>الإريتريون</w:t>
      </w:r>
      <w:r w:rsidRPr="00343BCC">
        <w:rPr>
          <w:rFonts w:asciiTheme="majorBidi" w:hAnsiTheme="majorBidi" w:cstheme="majorBidi" w:hint="cs"/>
          <w:sz w:val="28"/>
          <w:szCs w:val="28"/>
          <w:rtl/>
          <w:lang w:bidi="ar-EG"/>
        </w:rPr>
        <w:t>:</w:t>
      </w:r>
      <w:r w:rsidR="009E6D67" w:rsidRPr="00343BCC">
        <w:rPr>
          <w:rFonts w:asciiTheme="majorBidi" w:hAnsiTheme="majorBidi" w:cstheme="majorBidi"/>
          <w:sz w:val="28"/>
          <w:szCs w:val="28"/>
          <w:rtl/>
          <w:lang w:bidi="ar-EG"/>
        </w:rPr>
        <w:t xml:space="preserve"> </w:t>
      </w:r>
      <w:r w:rsidR="009E6D67" w:rsidRPr="00795371">
        <w:rPr>
          <w:rFonts w:asciiTheme="majorBidi" w:hAnsiTheme="majorBidi" w:cstheme="majorBidi"/>
          <w:sz w:val="24"/>
          <w:szCs w:val="24"/>
          <w:rtl/>
          <w:lang w:bidi="ar-EG"/>
        </w:rPr>
        <w:t xml:space="preserve">الشباب الإرتري المقيم في مصر فر من إريتريا لعدد من </w:t>
      </w:r>
      <w:r w:rsidRPr="00795371">
        <w:rPr>
          <w:rFonts w:asciiTheme="majorBidi" w:hAnsiTheme="majorBidi" w:cstheme="majorBidi" w:hint="cs"/>
          <w:sz w:val="24"/>
          <w:szCs w:val="24"/>
          <w:rtl/>
          <w:lang w:bidi="ar-EG"/>
        </w:rPr>
        <w:t>الأسباب قد</w:t>
      </w:r>
      <w:r w:rsidR="009E6D67" w:rsidRPr="00795371">
        <w:rPr>
          <w:rFonts w:asciiTheme="majorBidi" w:hAnsiTheme="majorBidi" w:cstheme="majorBidi"/>
          <w:sz w:val="24"/>
          <w:szCs w:val="24"/>
          <w:rtl/>
          <w:lang w:bidi="ar-EG"/>
        </w:rPr>
        <w:t xml:space="preserve"> يكون أحدها الخوف من الاضطهاد على أساس ديني أو عرقي أو التعرض لمضايقات الحكومة لأنه صاحب آراء سياسية أو تحسبا لأن </w:t>
      </w:r>
      <w:r w:rsidRPr="00795371">
        <w:rPr>
          <w:rFonts w:asciiTheme="majorBidi" w:hAnsiTheme="majorBidi" w:cstheme="majorBidi" w:hint="cs"/>
          <w:sz w:val="24"/>
          <w:szCs w:val="24"/>
          <w:rtl/>
          <w:lang w:bidi="ar-EG"/>
        </w:rPr>
        <w:t>يكون صاحب</w:t>
      </w:r>
      <w:r w:rsidR="009E6D67" w:rsidRPr="00795371">
        <w:rPr>
          <w:rFonts w:asciiTheme="majorBidi" w:hAnsiTheme="majorBidi" w:cstheme="majorBidi"/>
          <w:sz w:val="24"/>
          <w:szCs w:val="24"/>
          <w:rtl/>
          <w:lang w:bidi="ar-EG"/>
        </w:rPr>
        <w:t xml:space="preserve"> اراء</w:t>
      </w:r>
    </w:p>
    <w:p w14:paraId="0B01E730" w14:textId="2B98B86D" w:rsidR="009E6D67" w:rsidRPr="00795371" w:rsidRDefault="009E6D67"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lastRenderedPageBreak/>
        <w:t xml:space="preserve">سياسية أو من الناشطين في مجال حقوق الإنسان، ولكن الإريتريون، ولاسيما عدد كبير من الأطفال غير المصحوبين بذويهم، يغادرون بلادهم غالب الأمر هربا من الخدمة العسكرية والتي أن يؤديها الرجال الذين تتراوح أعمارهم بين سن 18 و سن 50 والنساء اللاتي تتراوح أعمارهن بين سن 18 وسن 40 والتي يذيع امر تعرض الملتحقين بها لانتهاكات حقوق الانسان ( وكالة حدود المملكة المتحدة 2012  ) وبينما تبلغ فترة الخدمة العسكرية وفقا للقانون 18 شهرا فقط، فأنها عمليا غير محدده ويعاني الملتحقون بها من سوء التغذية الذي يصل </w:t>
      </w:r>
      <w:r w:rsidR="00750779" w:rsidRPr="00795371">
        <w:rPr>
          <w:rFonts w:asciiTheme="majorBidi" w:hAnsiTheme="majorBidi" w:cstheme="majorBidi"/>
          <w:sz w:val="24"/>
          <w:szCs w:val="24"/>
          <w:rtl/>
          <w:lang w:bidi="ar-EG"/>
        </w:rPr>
        <w:t>ب</w:t>
      </w:r>
      <w:r w:rsidRPr="00795371">
        <w:rPr>
          <w:rFonts w:asciiTheme="majorBidi" w:hAnsiTheme="majorBidi" w:cstheme="majorBidi"/>
          <w:sz w:val="24"/>
          <w:szCs w:val="24"/>
          <w:rtl/>
          <w:lang w:bidi="ar-EG"/>
        </w:rPr>
        <w:t>هم إلى مستويات</w:t>
      </w:r>
      <w:r w:rsidR="00750779" w:rsidRPr="00795371">
        <w:rPr>
          <w:rFonts w:asciiTheme="majorBidi" w:hAnsiTheme="majorBidi" w:cstheme="majorBidi"/>
          <w:sz w:val="24"/>
          <w:szCs w:val="24"/>
          <w:rtl/>
          <w:lang w:bidi="ar-EG"/>
        </w:rPr>
        <w:t xml:space="preserve"> خطرة، فضلا عن أنهم لا يتقاضون إ</w:t>
      </w:r>
      <w:r w:rsidRPr="00795371">
        <w:rPr>
          <w:rFonts w:asciiTheme="majorBidi" w:hAnsiTheme="majorBidi" w:cstheme="majorBidi"/>
          <w:sz w:val="24"/>
          <w:szCs w:val="24"/>
          <w:rtl/>
          <w:lang w:bidi="ar-EG"/>
        </w:rPr>
        <w:t xml:space="preserve">لا القليل الذي لا يتيح لهم مساعدة أسرهم (هيومان </w:t>
      </w:r>
      <w:r w:rsidR="00A8111A" w:rsidRPr="00795371">
        <w:rPr>
          <w:rFonts w:asciiTheme="majorBidi" w:hAnsiTheme="majorBidi" w:cstheme="majorBidi" w:hint="cs"/>
          <w:sz w:val="24"/>
          <w:szCs w:val="24"/>
          <w:rtl/>
          <w:lang w:bidi="ar-EG"/>
        </w:rPr>
        <w:t>رايس</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ووشت</w:t>
      </w:r>
      <w:r w:rsidR="00750779" w:rsidRPr="00795371">
        <w:rPr>
          <w:rFonts w:asciiTheme="majorBidi" w:hAnsiTheme="majorBidi" w:cstheme="majorBidi"/>
          <w:sz w:val="24"/>
          <w:szCs w:val="24"/>
          <w:rtl/>
          <w:lang w:bidi="ar-EG"/>
        </w:rPr>
        <w:t xml:space="preserve"> 2013:1 ) ، وتتعرض أسر المتهربين من</w:t>
      </w:r>
    </w:p>
    <w:p w14:paraId="758B80F1" w14:textId="064D7B55" w:rsidR="00750779" w:rsidRPr="00795371" w:rsidRDefault="009E6D67"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الخدمة العسكرية</w:t>
      </w:r>
      <w:r w:rsidR="00750779" w:rsidRPr="00795371">
        <w:rPr>
          <w:rFonts w:asciiTheme="majorBidi" w:hAnsiTheme="majorBidi" w:cstheme="majorBidi"/>
          <w:sz w:val="24"/>
          <w:szCs w:val="24"/>
          <w:rtl/>
          <w:lang w:bidi="ar-EG"/>
        </w:rPr>
        <w:t xml:space="preserve"> للمضايقات الدائمة، كما يتعرضون للابتزاز إذ يطلب منهم سداد غرامات باهظة، ولدى عودة المتهربين إلى البلاد يواجهون الاحتجاز، والتعذيب الذي قد يصل بهم إلى الموت (هيومان </w:t>
      </w:r>
      <w:r w:rsidR="00A8111A" w:rsidRPr="00795371">
        <w:rPr>
          <w:rFonts w:asciiTheme="majorBidi" w:hAnsiTheme="majorBidi" w:cstheme="majorBidi" w:hint="cs"/>
          <w:sz w:val="24"/>
          <w:szCs w:val="24"/>
          <w:rtl/>
          <w:lang w:bidi="ar-EG"/>
        </w:rPr>
        <w:t>رايس</w:t>
      </w:r>
      <w:r w:rsidR="00750779"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ووشت</w:t>
      </w:r>
      <w:r w:rsidR="00750779" w:rsidRPr="00795371">
        <w:rPr>
          <w:rFonts w:asciiTheme="majorBidi" w:hAnsiTheme="majorBidi" w:cstheme="majorBidi"/>
          <w:sz w:val="24"/>
          <w:szCs w:val="24"/>
          <w:rtl/>
          <w:lang w:bidi="ar-EG"/>
        </w:rPr>
        <w:t xml:space="preserve"> 2013:</w:t>
      </w:r>
      <w:r w:rsidR="00A8111A" w:rsidRPr="00795371">
        <w:rPr>
          <w:rFonts w:asciiTheme="majorBidi" w:hAnsiTheme="majorBidi" w:cstheme="majorBidi" w:hint="cs"/>
          <w:sz w:val="24"/>
          <w:szCs w:val="24"/>
          <w:rtl/>
          <w:lang w:bidi="ar-EG"/>
        </w:rPr>
        <w:t>2)</w:t>
      </w:r>
      <w:r w:rsidR="00750779" w:rsidRPr="00795371">
        <w:rPr>
          <w:rFonts w:asciiTheme="majorBidi" w:hAnsiTheme="majorBidi" w:cstheme="majorBidi"/>
          <w:sz w:val="24"/>
          <w:szCs w:val="24"/>
          <w:rtl/>
          <w:lang w:bidi="ar-EG"/>
        </w:rPr>
        <w:t>.</w:t>
      </w:r>
      <w:r w:rsidR="00750779" w:rsidRPr="00795371">
        <w:rPr>
          <w:rFonts w:asciiTheme="majorBidi" w:hAnsiTheme="majorBidi" w:cstheme="majorBidi"/>
          <w:sz w:val="24"/>
          <w:szCs w:val="24"/>
          <w:lang w:bidi="ar-EG"/>
        </w:rPr>
        <w:t>.</w:t>
      </w:r>
    </w:p>
    <w:p w14:paraId="0701115C" w14:textId="2A52892D" w:rsidR="009E6D67" w:rsidRPr="00795371" w:rsidRDefault="00750779"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كما أن الدوافع الثابتة لمغادرة الشباب الإريتري لبلاده تمتزج بطموحاتهم الاقتصادية والتعليمية (سميث، 2013: 10)</w:t>
      </w:r>
    </w:p>
    <w:p w14:paraId="0A27AAD9" w14:textId="7A9A54A6" w:rsidR="00AA0D20" w:rsidRPr="00795371" w:rsidRDefault="009E6D67"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بات جليا للمنظمات العاملة في مجال شؤون المهاجرين </w:t>
      </w:r>
      <w:r w:rsidR="00A8111A" w:rsidRPr="00795371">
        <w:rPr>
          <w:rFonts w:asciiTheme="majorBidi" w:hAnsiTheme="majorBidi" w:cstheme="majorBidi" w:hint="cs"/>
          <w:sz w:val="24"/>
          <w:szCs w:val="24"/>
          <w:rtl/>
          <w:lang w:bidi="ar-EG"/>
        </w:rPr>
        <w:t>واللاجئين سنة</w:t>
      </w:r>
      <w:r w:rsidR="003E2A8A" w:rsidRPr="00795371">
        <w:rPr>
          <w:rFonts w:asciiTheme="majorBidi" w:hAnsiTheme="majorBidi" w:cstheme="majorBidi"/>
          <w:sz w:val="24"/>
          <w:szCs w:val="24"/>
          <w:rtl/>
          <w:lang w:bidi="ar-EG"/>
        </w:rPr>
        <w:t xml:space="preserve"> 2012 ، أن عددا كبيرا من الأطفال الإريتريين غير المصحوبين بذويهم  لم يفروا  من الانتهاكات فحسب، بل انهم</w:t>
      </w:r>
      <w:r w:rsidR="00AA0D20" w:rsidRPr="00795371">
        <w:rPr>
          <w:rFonts w:asciiTheme="majorBidi" w:hAnsiTheme="majorBidi" w:cstheme="majorBidi"/>
          <w:sz w:val="24"/>
          <w:szCs w:val="24"/>
          <w:rtl/>
          <w:lang w:bidi="ar-EG"/>
        </w:rPr>
        <w:t xml:space="preserve"> سقطوا ضحية الإتجار بهم في أثناء رحلتهم أيضا ( منظمة العفو الدولية 2013 ) وقد أوردت منظمة العفو الدولية في أحد تقاريرها أن هناك «شبكة واسعة من الجماعات الإجرامية التي تضم المهربين والتجار الذين يعملون في إريتريا ، وإثيوبيا، والسودان، ومصر» (منظمة العفو الدولية  13 : 2013 ) حيث غالبا ما يروي الأطفال المهاجرون غير المصحوبين بذويهم في مصر والذين فروا من الإتجار أنهم تعرضوا للخطف في السودان أو أن عمليات تهريبهم انقلبت لتصبح صفقات للإتجار بهم على طريق الهجرة إما في السودان أو مصر وينقلب الأمر على هذا النحو في إحدى حالتين: إما أن يتعرض الأطفال المهاجرين غير المصحوبين بذويهم والمهربين أملًا في الخروج من إريتريا للخطف في إحدى محطات رحلة التهريب، إما في شرق السودان، أو </w:t>
      </w:r>
      <w:r w:rsidR="00A8111A" w:rsidRPr="00795371">
        <w:rPr>
          <w:rFonts w:asciiTheme="majorBidi" w:hAnsiTheme="majorBidi" w:cstheme="majorBidi" w:hint="cs"/>
          <w:sz w:val="24"/>
          <w:szCs w:val="24"/>
          <w:rtl/>
          <w:lang w:bidi="ar-EG"/>
        </w:rPr>
        <w:t>تغيري</w:t>
      </w:r>
      <w:r w:rsidR="00AA0D20" w:rsidRPr="00795371">
        <w:rPr>
          <w:rFonts w:asciiTheme="majorBidi" w:hAnsiTheme="majorBidi" w:cstheme="majorBidi"/>
          <w:sz w:val="24"/>
          <w:szCs w:val="24"/>
          <w:rtl/>
          <w:lang w:bidi="ar-EG"/>
        </w:rPr>
        <w:t>، أو إثيوبيا، أو يعقدون اتفاقية مع المهرب لنقلهم إلى ليبيا، أو إسرائيل، حيث يطالبهم فيما بعد بالحصول على فدية، كما أن أحوال المعسكرات في إثيوبيا والسودان تمثل عاملا إضافيا يدفع الأطفال المهاجرين غير المصحوبين بذويهم إلى مواصلة النزوح، مما يزج بهم إلى خطر الإتجار (</w:t>
      </w:r>
      <w:r w:rsidR="00A8111A" w:rsidRPr="00795371">
        <w:rPr>
          <w:rFonts w:asciiTheme="majorBidi" w:hAnsiTheme="majorBidi" w:cstheme="majorBidi" w:hint="cs"/>
          <w:sz w:val="24"/>
          <w:szCs w:val="24"/>
          <w:rtl/>
          <w:lang w:bidi="ar-EG"/>
        </w:rPr>
        <w:t>سميث</w:t>
      </w:r>
      <w:r w:rsidR="00AA0D20" w:rsidRPr="00795371">
        <w:rPr>
          <w:rFonts w:asciiTheme="majorBidi" w:hAnsiTheme="majorBidi" w:cstheme="majorBidi"/>
          <w:sz w:val="24"/>
          <w:szCs w:val="24"/>
          <w:rtl/>
          <w:lang w:bidi="ar-EG"/>
        </w:rPr>
        <w:t xml:space="preserve"> 2013 ).</w:t>
      </w:r>
    </w:p>
    <w:p w14:paraId="70D1727A" w14:textId="64535735" w:rsidR="004038D5" w:rsidRPr="00795371" w:rsidRDefault="004038D5"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يتعرض الاطفال الاريتريون علي نحو ثابت للإتجار والنقل إلي مصر حيث يحتجزون في معسكرات في سيناء ويلقون صنوف الانتهاكات </w:t>
      </w:r>
      <w:r w:rsidR="00A8111A" w:rsidRPr="00795371">
        <w:rPr>
          <w:rFonts w:asciiTheme="majorBidi" w:hAnsiTheme="majorBidi" w:cstheme="majorBidi" w:hint="cs"/>
          <w:sz w:val="24"/>
          <w:szCs w:val="24"/>
          <w:rtl/>
          <w:lang w:bidi="ar-EG"/>
        </w:rPr>
        <w:t>البشعة</w:t>
      </w:r>
      <w:r w:rsidRPr="00795371">
        <w:rPr>
          <w:rFonts w:asciiTheme="majorBidi" w:hAnsiTheme="majorBidi" w:cstheme="majorBidi"/>
          <w:sz w:val="24"/>
          <w:szCs w:val="24"/>
          <w:rtl/>
          <w:lang w:bidi="ar-EG"/>
        </w:rPr>
        <w:t xml:space="preserve"> ويجبرون علي الاتصال بذويهم في اريتريا او في اي مكان اخر طلبا </w:t>
      </w:r>
      <w:r w:rsidR="00A8111A" w:rsidRPr="00795371">
        <w:rPr>
          <w:rFonts w:asciiTheme="majorBidi" w:hAnsiTheme="majorBidi" w:cstheme="majorBidi" w:hint="cs"/>
          <w:sz w:val="24"/>
          <w:szCs w:val="24"/>
          <w:rtl/>
          <w:lang w:bidi="ar-EG"/>
        </w:rPr>
        <w:t>للأموال</w:t>
      </w:r>
      <w:r w:rsidRPr="00795371">
        <w:rPr>
          <w:rFonts w:asciiTheme="majorBidi" w:hAnsiTheme="majorBidi" w:cstheme="majorBidi"/>
          <w:sz w:val="24"/>
          <w:szCs w:val="24"/>
          <w:rtl/>
          <w:lang w:bidi="ar-EG"/>
        </w:rPr>
        <w:t xml:space="preserve"> من أجل اطلاق سراحهم ، وقد أشار تقرير منظمة العفو الدولية إلي أساليب التعذيب ( منظمة العفو الدولية 2013 ) بينما يطلق سراح بعض الأطفال بعد تلقي الأموال المطلوبة ، من الشائع أن يفروا في مجموعات كبيرة من الرجال والنساء والأطفال من قبضة </w:t>
      </w:r>
      <w:r w:rsidR="00A8111A" w:rsidRPr="00795371">
        <w:rPr>
          <w:rFonts w:asciiTheme="majorBidi" w:hAnsiTheme="majorBidi" w:cstheme="majorBidi" w:hint="cs"/>
          <w:sz w:val="24"/>
          <w:szCs w:val="24"/>
          <w:rtl/>
          <w:lang w:bidi="ar-EG"/>
        </w:rPr>
        <w:t>محتجزيهم</w:t>
      </w:r>
      <w:r w:rsidRPr="00795371">
        <w:rPr>
          <w:rFonts w:asciiTheme="majorBidi" w:hAnsiTheme="majorBidi" w:cstheme="majorBidi"/>
          <w:sz w:val="24"/>
          <w:szCs w:val="24"/>
          <w:rtl/>
          <w:lang w:bidi="ar-EG"/>
        </w:rPr>
        <w:t xml:space="preserve"> في سيناء أو فرادي أو أزواج وقد شرح بعض الأطفال لدي وصولهم إلي القاهرة انهم تمكنوا من الفرار بمساعدة شيوخ القبائل ووثق الصحفيون والباحثون هذا الأمر (</w:t>
      </w:r>
      <w:r w:rsidR="00A8111A" w:rsidRPr="00795371">
        <w:rPr>
          <w:rFonts w:asciiTheme="majorBidi" w:hAnsiTheme="majorBidi" w:cstheme="majorBidi" w:hint="cs"/>
          <w:sz w:val="24"/>
          <w:szCs w:val="24"/>
          <w:rtl/>
          <w:lang w:bidi="ar-EG"/>
        </w:rPr>
        <w:t>وولد ميريا</w:t>
      </w:r>
      <w:r w:rsidR="00A8111A" w:rsidRPr="00795371">
        <w:rPr>
          <w:rFonts w:asciiTheme="majorBidi" w:hAnsiTheme="majorBidi" w:cstheme="majorBidi" w:hint="eastAsia"/>
          <w:sz w:val="24"/>
          <w:szCs w:val="24"/>
          <w:rtl/>
          <w:lang w:bidi="ar-EG"/>
        </w:rPr>
        <w:t>م</w:t>
      </w:r>
      <w:r w:rsidRPr="00795371">
        <w:rPr>
          <w:rFonts w:asciiTheme="majorBidi" w:hAnsiTheme="majorBidi" w:cstheme="majorBidi"/>
          <w:sz w:val="24"/>
          <w:szCs w:val="24"/>
          <w:rtl/>
          <w:lang w:bidi="ar-EG"/>
        </w:rPr>
        <w:t xml:space="preserve"> : 2013 ).</w:t>
      </w:r>
    </w:p>
    <w:p w14:paraId="7126505A" w14:textId="32AD673A" w:rsidR="004038D5" w:rsidRPr="00795371" w:rsidRDefault="004038D5"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وعادة </w:t>
      </w:r>
      <w:r w:rsidR="00A8111A" w:rsidRPr="00795371">
        <w:rPr>
          <w:rFonts w:asciiTheme="majorBidi" w:hAnsiTheme="majorBidi" w:cstheme="majorBidi" w:hint="cs"/>
          <w:sz w:val="24"/>
          <w:szCs w:val="24"/>
          <w:rtl/>
          <w:lang w:bidi="ar-EG"/>
        </w:rPr>
        <w:t>ما يعي</w:t>
      </w:r>
      <w:r w:rsidR="00A8111A" w:rsidRPr="00795371">
        <w:rPr>
          <w:rFonts w:asciiTheme="majorBidi" w:hAnsiTheme="majorBidi" w:cstheme="majorBidi" w:hint="eastAsia"/>
          <w:sz w:val="24"/>
          <w:szCs w:val="24"/>
          <w:rtl/>
          <w:lang w:bidi="ar-EG"/>
        </w:rPr>
        <w:t>ش</w:t>
      </w:r>
      <w:r w:rsidRPr="00795371">
        <w:rPr>
          <w:rFonts w:asciiTheme="majorBidi" w:hAnsiTheme="majorBidi" w:cstheme="majorBidi"/>
          <w:sz w:val="24"/>
          <w:szCs w:val="24"/>
          <w:rtl/>
          <w:lang w:bidi="ar-EG"/>
        </w:rPr>
        <w:t xml:space="preserve"> ضحايا الاتجار بالبشر الفارين في مجموعات لدي وصولهم </w:t>
      </w:r>
      <w:r w:rsidR="00A8111A"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القاهرة </w:t>
      </w:r>
      <w:r w:rsidR="00A8111A" w:rsidRPr="00795371">
        <w:rPr>
          <w:rFonts w:asciiTheme="majorBidi" w:hAnsiTheme="majorBidi" w:cstheme="majorBidi" w:hint="cs"/>
          <w:sz w:val="24"/>
          <w:szCs w:val="24"/>
          <w:rtl/>
          <w:lang w:bidi="ar-EG"/>
        </w:rPr>
        <w:t>معا،</w:t>
      </w:r>
      <w:r w:rsidRPr="00795371">
        <w:rPr>
          <w:rFonts w:asciiTheme="majorBidi" w:hAnsiTheme="majorBidi" w:cstheme="majorBidi"/>
          <w:sz w:val="24"/>
          <w:szCs w:val="24"/>
          <w:rtl/>
          <w:lang w:bidi="ar-EG"/>
        </w:rPr>
        <w:t xml:space="preserve"> ويسكن الإريتري</w:t>
      </w:r>
      <w:r w:rsidR="00D608D1" w:rsidRPr="00795371">
        <w:rPr>
          <w:rFonts w:asciiTheme="majorBidi" w:hAnsiTheme="majorBidi" w:cstheme="majorBidi"/>
          <w:sz w:val="24"/>
          <w:szCs w:val="24"/>
          <w:rtl/>
          <w:lang w:bidi="ar-EG"/>
        </w:rPr>
        <w:t xml:space="preserve">ون في عموم الأمر منطقة أرض </w:t>
      </w:r>
      <w:r w:rsidR="00A8111A" w:rsidRPr="00795371">
        <w:rPr>
          <w:rFonts w:asciiTheme="majorBidi" w:hAnsiTheme="majorBidi" w:cstheme="majorBidi" w:hint="cs"/>
          <w:sz w:val="24"/>
          <w:szCs w:val="24"/>
          <w:rtl/>
          <w:lang w:bidi="ar-EG"/>
        </w:rPr>
        <w:t>اللوا</w:t>
      </w:r>
      <w:r w:rsidR="00A8111A" w:rsidRPr="00795371">
        <w:rPr>
          <w:rFonts w:asciiTheme="majorBidi" w:hAnsiTheme="majorBidi" w:cstheme="majorBidi" w:hint="eastAsia"/>
          <w:sz w:val="24"/>
          <w:szCs w:val="24"/>
          <w:rtl/>
          <w:lang w:bidi="ar-EG"/>
        </w:rPr>
        <w:t>ء</w:t>
      </w:r>
      <w:r w:rsidR="00D608D1" w:rsidRPr="00795371">
        <w:rPr>
          <w:rFonts w:asciiTheme="majorBidi" w:hAnsiTheme="majorBidi" w:cstheme="majorBidi"/>
          <w:sz w:val="24"/>
          <w:szCs w:val="24"/>
          <w:rtl/>
          <w:lang w:bidi="ar-EG"/>
        </w:rPr>
        <w:t xml:space="preserve"> وهي </w:t>
      </w:r>
      <w:r w:rsidR="00A8111A" w:rsidRPr="00795371">
        <w:rPr>
          <w:rFonts w:asciiTheme="majorBidi" w:hAnsiTheme="majorBidi" w:cstheme="majorBidi" w:hint="cs"/>
          <w:sz w:val="24"/>
          <w:szCs w:val="24"/>
          <w:rtl/>
          <w:lang w:bidi="ar-EG"/>
        </w:rPr>
        <w:t>إحدى</w:t>
      </w:r>
      <w:r w:rsidR="00D608D1" w:rsidRPr="00795371">
        <w:rPr>
          <w:rFonts w:asciiTheme="majorBidi" w:hAnsiTheme="majorBidi" w:cstheme="majorBidi"/>
          <w:sz w:val="24"/>
          <w:szCs w:val="24"/>
          <w:rtl/>
          <w:lang w:bidi="ar-EG"/>
        </w:rPr>
        <w:t xml:space="preserve"> الأحياء الفقيرة كثيفة السكان التي يعيش فيها اللاجئون جنبا </w:t>
      </w:r>
      <w:r w:rsidR="00A8111A" w:rsidRPr="00795371">
        <w:rPr>
          <w:rFonts w:asciiTheme="majorBidi" w:hAnsiTheme="majorBidi" w:cstheme="majorBidi" w:hint="cs"/>
          <w:sz w:val="24"/>
          <w:szCs w:val="24"/>
          <w:rtl/>
          <w:lang w:bidi="ar-EG"/>
        </w:rPr>
        <w:t>إلى</w:t>
      </w:r>
      <w:r w:rsidR="00D608D1" w:rsidRPr="00795371">
        <w:rPr>
          <w:rFonts w:asciiTheme="majorBidi" w:hAnsiTheme="majorBidi" w:cstheme="majorBidi"/>
          <w:sz w:val="24"/>
          <w:szCs w:val="24"/>
          <w:rtl/>
          <w:lang w:bidi="ar-EG"/>
        </w:rPr>
        <w:t xml:space="preserve"> جنب مع السكان المصريين من ساكني المدن </w:t>
      </w:r>
      <w:r w:rsidR="00A8111A" w:rsidRPr="00795371">
        <w:rPr>
          <w:rFonts w:asciiTheme="majorBidi" w:hAnsiTheme="majorBidi" w:cstheme="majorBidi" w:hint="cs"/>
          <w:sz w:val="24"/>
          <w:szCs w:val="24"/>
          <w:rtl/>
          <w:lang w:bidi="ar-EG"/>
        </w:rPr>
        <w:t>(عائلة</w:t>
      </w:r>
      <w:r w:rsidR="00D608D1" w:rsidRPr="00795371">
        <w:rPr>
          <w:rFonts w:asciiTheme="majorBidi" w:hAnsiTheme="majorBidi" w:cstheme="majorBidi"/>
          <w:sz w:val="24"/>
          <w:szCs w:val="24"/>
          <w:rtl/>
          <w:lang w:bidi="ar-EG"/>
        </w:rPr>
        <w:t xml:space="preserve"> التصانيف الدولية </w:t>
      </w:r>
      <w:r w:rsidR="00A8111A" w:rsidRPr="00795371">
        <w:rPr>
          <w:rFonts w:asciiTheme="majorBidi" w:hAnsiTheme="majorBidi" w:cstheme="majorBidi" w:hint="cs"/>
          <w:sz w:val="24"/>
          <w:szCs w:val="24"/>
          <w:rtl/>
          <w:lang w:bidi="ar-EG"/>
        </w:rPr>
        <w:t>2012)</w:t>
      </w:r>
      <w:r w:rsidR="00D608D1" w:rsidRPr="00795371">
        <w:rPr>
          <w:rFonts w:asciiTheme="majorBidi" w:hAnsiTheme="majorBidi" w:cstheme="majorBidi"/>
          <w:sz w:val="24"/>
          <w:szCs w:val="24"/>
          <w:rtl/>
          <w:lang w:bidi="ar-EG"/>
        </w:rPr>
        <w:t>.</w:t>
      </w:r>
    </w:p>
    <w:p w14:paraId="3EDF7422" w14:textId="04CB3488" w:rsidR="00E47B5C" w:rsidRPr="00795371" w:rsidRDefault="00E47B5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يواجه الأطفال الإريتريون الهاربين من الإتجار </w:t>
      </w:r>
      <w:r w:rsidR="00A8111A" w:rsidRPr="00795371">
        <w:rPr>
          <w:rFonts w:asciiTheme="majorBidi" w:hAnsiTheme="majorBidi" w:cstheme="majorBidi" w:hint="cs"/>
          <w:sz w:val="24"/>
          <w:szCs w:val="24"/>
          <w:rtl/>
          <w:lang w:bidi="ar-EG"/>
        </w:rPr>
        <w:t>أخطار</w:t>
      </w:r>
      <w:r w:rsidRPr="00795371">
        <w:rPr>
          <w:rFonts w:asciiTheme="majorBidi" w:hAnsiTheme="majorBidi" w:cstheme="majorBidi"/>
          <w:sz w:val="24"/>
          <w:szCs w:val="24"/>
          <w:rtl/>
          <w:lang w:bidi="ar-EG"/>
        </w:rPr>
        <w:t xml:space="preserve"> محددة تهدد حمايتهم عند وصولهم إلى القاهرة، حيث أبلغ الكثيرون منهم عن استمرار تعرضهم لمضايقات التجار الهاتفية، وعن ظهور التجار لهم في القاهرة وأنحائها، ولا يسع هؤلاء الأطفال التصرف في مثل هذه المواقف، وبينما تتمكن الإناث من الإقامة في المساكن التي يوفرها لهن المركز القومي للأمومة </w:t>
      </w:r>
      <w:r w:rsidR="005D0653" w:rsidRPr="00795371">
        <w:rPr>
          <w:rFonts w:asciiTheme="majorBidi" w:hAnsiTheme="majorBidi" w:cstheme="majorBidi" w:hint="cs"/>
          <w:sz w:val="24"/>
          <w:szCs w:val="24"/>
          <w:rtl/>
          <w:lang w:bidi="ar-EG"/>
        </w:rPr>
        <w:t>والطفولة</w:t>
      </w:r>
      <w:r w:rsidR="00A8111A" w:rsidRPr="00795371">
        <w:rPr>
          <w:rFonts w:asciiTheme="majorBidi" w:hAnsiTheme="majorBidi" w:cstheme="majorBidi" w:hint="cs"/>
          <w:sz w:val="24"/>
          <w:szCs w:val="24"/>
          <w:rtl/>
          <w:lang w:bidi="ar-EG"/>
        </w:rPr>
        <w:t xml:space="preserve"> (</w:t>
      </w:r>
      <w:r w:rsidRPr="00795371">
        <w:rPr>
          <w:rFonts w:asciiTheme="majorBidi" w:hAnsiTheme="majorBidi" w:cstheme="majorBidi"/>
          <w:sz w:val="24"/>
          <w:szCs w:val="24"/>
          <w:lang w:bidi="ar-EG"/>
        </w:rPr>
        <w:t xml:space="preserve">NCCM) </w:t>
      </w:r>
      <w:r w:rsidR="005D0653" w:rsidRPr="00795371">
        <w:rPr>
          <w:rFonts w:asciiTheme="majorBidi" w:hAnsiTheme="majorBidi" w:cstheme="majorBidi" w:hint="cs"/>
          <w:sz w:val="24"/>
          <w:szCs w:val="24"/>
          <w:rtl/>
          <w:lang w:bidi="ar-EG"/>
        </w:rPr>
        <w:t>) .</w:t>
      </w:r>
    </w:p>
    <w:p w14:paraId="50C11EBA" w14:textId="2C77FE6E" w:rsidR="00E47B5C" w:rsidRPr="00795371" w:rsidRDefault="00E47B5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lang w:bidi="ar-EG"/>
        </w:rPr>
        <w:lastRenderedPageBreak/>
        <w:t xml:space="preserve"> / </w:t>
      </w:r>
      <w:r w:rsidRPr="00795371">
        <w:rPr>
          <w:rFonts w:asciiTheme="majorBidi" w:hAnsiTheme="majorBidi" w:cstheme="majorBidi"/>
          <w:sz w:val="24"/>
          <w:szCs w:val="24"/>
          <w:rtl/>
          <w:lang w:bidi="ar-EG"/>
        </w:rPr>
        <w:t>، لا يتاح هذا الخيار للذكور، إضافة إلى أن حالات مقاضاة التجار محدودة للغاي</w:t>
      </w:r>
      <w:r w:rsidR="005D0653" w:rsidRPr="00795371">
        <w:rPr>
          <w:rFonts w:asciiTheme="majorBidi" w:hAnsiTheme="majorBidi" w:cstheme="majorBidi"/>
          <w:sz w:val="24"/>
          <w:szCs w:val="24"/>
          <w:rtl/>
          <w:lang w:bidi="ar-EG"/>
        </w:rPr>
        <w:t xml:space="preserve">ة (منظمة العفو الدولية (2013) </w:t>
      </w:r>
      <w:r w:rsidRPr="00795371">
        <w:rPr>
          <w:rFonts w:asciiTheme="majorBidi" w:hAnsiTheme="majorBidi" w:cstheme="majorBidi"/>
          <w:sz w:val="24"/>
          <w:szCs w:val="24"/>
          <w:rtl/>
          <w:lang w:bidi="ar-EG"/>
        </w:rPr>
        <w:t>، كما يتعرض الأطفال الإريتريون المهاجرون غير المصحوبين بذويهم للضرب والاعتداء في الأحياء التي يعيشون بها في محاولات لسلبهم أموالهم أو ممتلكاتهم القليلة</w:t>
      </w:r>
      <w:r w:rsidR="005D0653" w:rsidRPr="00795371">
        <w:rPr>
          <w:rFonts w:asciiTheme="majorBidi" w:hAnsiTheme="majorBidi" w:cstheme="majorBidi" w:hint="cs"/>
          <w:sz w:val="24"/>
          <w:szCs w:val="24"/>
          <w:rtl/>
          <w:lang w:bidi="ar-EG"/>
        </w:rPr>
        <w:t xml:space="preserve"> </w:t>
      </w:r>
      <w:r w:rsidR="005D0653" w:rsidRPr="00795371">
        <w:rPr>
          <w:rFonts w:asciiTheme="majorBidi" w:hAnsiTheme="majorBidi" w:cstheme="majorBidi"/>
          <w:sz w:val="24"/>
          <w:szCs w:val="24"/>
          <w:rtl/>
          <w:lang w:bidi="ar-EG"/>
        </w:rPr>
        <w:t xml:space="preserve">(ماير ولاريبيو ، </w:t>
      </w:r>
      <w:r w:rsidR="005D0653" w:rsidRPr="00795371">
        <w:rPr>
          <w:rFonts w:asciiTheme="majorBidi" w:hAnsiTheme="majorBidi" w:cstheme="majorBidi" w:hint="cs"/>
          <w:sz w:val="24"/>
          <w:szCs w:val="24"/>
          <w:rtl/>
          <w:lang w:bidi="ar-EG"/>
        </w:rPr>
        <w:t>2013)</w:t>
      </w:r>
      <w:r w:rsidRPr="00795371">
        <w:rPr>
          <w:rFonts w:asciiTheme="majorBidi" w:hAnsiTheme="majorBidi" w:cstheme="majorBidi"/>
          <w:sz w:val="24"/>
          <w:szCs w:val="24"/>
          <w:rtl/>
          <w:lang w:bidi="ar-EG"/>
        </w:rPr>
        <w:t xml:space="preserve">. </w:t>
      </w:r>
    </w:p>
    <w:p w14:paraId="1BC4B391" w14:textId="77777777" w:rsidR="00E47B5C" w:rsidRPr="00795371" w:rsidRDefault="00E47B5C" w:rsidP="00463343">
      <w:pPr>
        <w:tabs>
          <w:tab w:val="left" w:pos="5544"/>
        </w:tabs>
        <w:spacing w:after="0" w:line="360" w:lineRule="auto"/>
        <w:rPr>
          <w:rFonts w:asciiTheme="majorBidi" w:hAnsiTheme="majorBidi" w:cstheme="majorBidi"/>
          <w:sz w:val="24"/>
          <w:szCs w:val="24"/>
          <w:rtl/>
          <w:lang w:bidi="ar-EG"/>
        </w:rPr>
      </w:pPr>
    </w:p>
    <w:p w14:paraId="64298E07" w14:textId="0C922692" w:rsidR="00E47B5C" w:rsidRPr="00795371" w:rsidRDefault="00E47B5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عامة ما يكون الأطفال الإريتريون المهاجرون غير المصحوبين بذويهم على درجة جيدة من التعليم نتاج لتركيز الحكومة الإريترية على إتاحة التعليم للجميع (</w:t>
      </w:r>
      <w:r w:rsidR="00A8111A" w:rsidRPr="00795371">
        <w:rPr>
          <w:rFonts w:asciiTheme="majorBidi" w:hAnsiTheme="majorBidi" w:cstheme="majorBidi" w:hint="cs"/>
          <w:sz w:val="24"/>
          <w:szCs w:val="24"/>
          <w:rtl/>
          <w:lang w:bidi="ar-EG"/>
        </w:rPr>
        <w:t>ريفي</w:t>
      </w:r>
      <w:r w:rsidRPr="00795371">
        <w:rPr>
          <w:rFonts w:asciiTheme="majorBidi" w:hAnsiTheme="majorBidi" w:cstheme="majorBidi"/>
          <w:sz w:val="24"/>
          <w:szCs w:val="24"/>
          <w:rtl/>
          <w:lang w:bidi="ar-EG"/>
        </w:rPr>
        <w:t>، 2013)، وبينما يسمح لهم هذا الأمر بإعالة أنفسهم وتنظيم ظروفهم، يواجه الكثير منهم الإحباط لقلة الفرص المتاحة لهم سواء في مجال التعليم أو العمل، إذ تقابل الأطفال عقبات محددة في سبيل الالتحاق بنظام التعليم (عائلة التصانيف الدولية (21 :</w:t>
      </w:r>
      <w:r w:rsidR="00A8111A" w:rsidRPr="00795371">
        <w:rPr>
          <w:rFonts w:asciiTheme="majorBidi" w:hAnsiTheme="majorBidi" w:cstheme="majorBidi" w:hint="cs"/>
          <w:sz w:val="24"/>
          <w:szCs w:val="24"/>
          <w:rtl/>
          <w:lang w:bidi="ar-EG"/>
        </w:rPr>
        <w:t>2012)</w:t>
      </w:r>
      <w:r w:rsidRPr="00795371">
        <w:rPr>
          <w:rFonts w:asciiTheme="majorBidi" w:hAnsiTheme="majorBidi" w:cstheme="majorBidi"/>
          <w:sz w:val="24"/>
          <w:szCs w:val="24"/>
          <w:rtl/>
          <w:lang w:bidi="ar-EG"/>
        </w:rPr>
        <w:t>.</w:t>
      </w:r>
    </w:p>
    <w:p w14:paraId="293A7FE8" w14:textId="77777777" w:rsidR="00E47B5C" w:rsidRPr="00795371" w:rsidRDefault="00E47B5C" w:rsidP="00463343">
      <w:pPr>
        <w:tabs>
          <w:tab w:val="left" w:pos="5544"/>
        </w:tabs>
        <w:spacing w:after="0" w:line="360" w:lineRule="auto"/>
        <w:rPr>
          <w:rFonts w:asciiTheme="majorBidi" w:hAnsiTheme="majorBidi" w:cstheme="majorBidi"/>
          <w:sz w:val="24"/>
          <w:szCs w:val="24"/>
          <w:rtl/>
          <w:lang w:bidi="ar-EG"/>
        </w:rPr>
      </w:pPr>
    </w:p>
    <w:p w14:paraId="611F2EA1" w14:textId="3D6B646D" w:rsidR="00D608D1" w:rsidRPr="00795371" w:rsidRDefault="00E47B5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تمثل اللغة عائقا أساسيا أمام هؤلاء الأطفال، وهو الأمر الذي لا يلقي بظلاله على التعليم فحسب، بل يضع أمامهم تحديات إضافية في مجال المعاملات اليومية مثل التعامل مع مقدمي الخدمات </w:t>
      </w:r>
      <w:r w:rsidR="002A1B50" w:rsidRPr="00795371">
        <w:rPr>
          <w:rFonts w:asciiTheme="majorBidi" w:hAnsiTheme="majorBidi" w:cstheme="majorBidi"/>
          <w:sz w:val="24"/>
          <w:szCs w:val="24"/>
          <w:rtl/>
          <w:lang w:bidi="ar-EG"/>
        </w:rPr>
        <w:t>والتعامل مع</w:t>
      </w:r>
      <w:r w:rsidRPr="00795371">
        <w:rPr>
          <w:rFonts w:asciiTheme="majorBidi" w:hAnsiTheme="majorBidi" w:cstheme="majorBidi"/>
          <w:sz w:val="24"/>
          <w:szCs w:val="24"/>
          <w:rtl/>
          <w:lang w:bidi="ar-EG"/>
        </w:rPr>
        <w:t xml:space="preserve"> المضايقات والتهديدات التي يوجهها لهم المصريون، وبينما تتحدث نسبة من الأطفال الإريتريين </w:t>
      </w:r>
      <w:r w:rsidR="002A1B50" w:rsidRPr="00795371">
        <w:rPr>
          <w:rFonts w:asciiTheme="majorBidi" w:hAnsiTheme="majorBidi" w:cstheme="majorBidi"/>
          <w:sz w:val="24"/>
          <w:szCs w:val="24"/>
          <w:rtl/>
          <w:lang w:bidi="ar-EG"/>
        </w:rPr>
        <w:t>اللاجئين غير</w:t>
      </w:r>
      <w:r w:rsidRPr="00795371">
        <w:rPr>
          <w:rFonts w:asciiTheme="majorBidi" w:hAnsiTheme="majorBidi" w:cstheme="majorBidi"/>
          <w:sz w:val="24"/>
          <w:szCs w:val="24"/>
          <w:rtl/>
          <w:lang w:bidi="ar-EG"/>
        </w:rPr>
        <w:t xml:space="preserve"> المصحوبين بذويهم العربية (وخاصة هؤلاء الذين يتحدثون لهجة مجتمع </w:t>
      </w:r>
      <w:r w:rsidR="00A8111A" w:rsidRPr="00795371">
        <w:rPr>
          <w:rFonts w:asciiTheme="majorBidi" w:hAnsiTheme="majorBidi" w:cstheme="majorBidi" w:hint="cs"/>
          <w:sz w:val="24"/>
          <w:szCs w:val="24"/>
          <w:rtl/>
          <w:lang w:bidi="ar-EG"/>
        </w:rPr>
        <w:t>تغيري</w:t>
      </w:r>
      <w:r w:rsidRPr="00795371">
        <w:rPr>
          <w:rFonts w:asciiTheme="majorBidi" w:hAnsiTheme="majorBidi" w:cstheme="majorBidi"/>
          <w:sz w:val="24"/>
          <w:szCs w:val="24"/>
          <w:rtl/>
          <w:lang w:bidi="ar-EG"/>
        </w:rPr>
        <w:t xml:space="preserve">)، فالأغلبية العظمى لا يجيدون التحدث </w:t>
      </w:r>
      <w:r w:rsidR="00A8111A" w:rsidRPr="00795371">
        <w:rPr>
          <w:rFonts w:asciiTheme="majorBidi" w:hAnsiTheme="majorBidi" w:cstheme="majorBidi" w:hint="cs"/>
          <w:sz w:val="24"/>
          <w:szCs w:val="24"/>
          <w:rtl/>
          <w:lang w:bidi="ar-EG"/>
        </w:rPr>
        <w:t>بها.</w:t>
      </w:r>
    </w:p>
    <w:p w14:paraId="3803DF5F" w14:textId="40A73B65" w:rsidR="002A1B50" w:rsidRPr="00795371" w:rsidRDefault="002A1B50"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تقدم الجالية الية دعم شديدة الاهمية </w:t>
      </w:r>
      <w:r w:rsidR="00A8111A" w:rsidRPr="00795371">
        <w:rPr>
          <w:rFonts w:asciiTheme="majorBidi" w:hAnsiTheme="majorBidi" w:cstheme="majorBidi" w:hint="cs"/>
          <w:sz w:val="24"/>
          <w:szCs w:val="24"/>
          <w:rtl/>
          <w:lang w:bidi="ar-EG"/>
        </w:rPr>
        <w:t>للإريتريين</w:t>
      </w:r>
      <w:r w:rsidRPr="00795371">
        <w:rPr>
          <w:rFonts w:asciiTheme="majorBidi" w:hAnsiTheme="majorBidi" w:cstheme="majorBidi"/>
          <w:sz w:val="24"/>
          <w:szCs w:val="24"/>
          <w:rtl/>
          <w:lang w:bidi="ar-EG"/>
        </w:rPr>
        <w:t xml:space="preserve"> في </w:t>
      </w:r>
      <w:r w:rsidR="00A8111A" w:rsidRPr="00795371">
        <w:rPr>
          <w:rFonts w:asciiTheme="majorBidi" w:hAnsiTheme="majorBidi" w:cstheme="majorBidi" w:hint="cs"/>
          <w:sz w:val="24"/>
          <w:szCs w:val="24"/>
          <w:rtl/>
          <w:lang w:bidi="ar-EG"/>
        </w:rPr>
        <w:t>مصر،</w:t>
      </w:r>
      <w:r w:rsidRPr="00795371">
        <w:rPr>
          <w:rFonts w:asciiTheme="majorBidi" w:hAnsiTheme="majorBidi" w:cstheme="majorBidi"/>
          <w:sz w:val="24"/>
          <w:szCs w:val="24"/>
          <w:rtl/>
          <w:lang w:bidi="ar-EG"/>
        </w:rPr>
        <w:t xml:space="preserve"> فمع أن الأطفال اللاجئين غير المصحوبين بذويهم يواجهون </w:t>
      </w:r>
      <w:r w:rsidR="00A8111A" w:rsidRPr="00795371">
        <w:rPr>
          <w:rFonts w:asciiTheme="majorBidi" w:hAnsiTheme="majorBidi" w:cstheme="majorBidi" w:hint="cs"/>
          <w:sz w:val="24"/>
          <w:szCs w:val="24"/>
          <w:rtl/>
          <w:lang w:bidi="ar-EG"/>
        </w:rPr>
        <w:t>أخطار</w:t>
      </w:r>
      <w:r w:rsidRPr="00795371">
        <w:rPr>
          <w:rFonts w:asciiTheme="majorBidi" w:hAnsiTheme="majorBidi" w:cstheme="majorBidi"/>
          <w:sz w:val="24"/>
          <w:szCs w:val="24"/>
          <w:rtl/>
          <w:lang w:bidi="ar-EG"/>
        </w:rPr>
        <w:t xml:space="preserve"> عديدة تهدد حياتهم داخل جالياتهم وبينما يجبر بعضهم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الاعتزال،</w:t>
      </w:r>
      <w:r w:rsidRPr="00795371">
        <w:rPr>
          <w:rFonts w:asciiTheme="majorBidi" w:hAnsiTheme="majorBidi" w:cstheme="majorBidi"/>
          <w:sz w:val="24"/>
          <w:szCs w:val="24"/>
          <w:rtl/>
          <w:lang w:bidi="ar-EG"/>
        </w:rPr>
        <w:t xml:space="preserve"> تتمتع </w:t>
      </w:r>
      <w:r w:rsidR="00A8111A" w:rsidRPr="00795371">
        <w:rPr>
          <w:rFonts w:asciiTheme="majorBidi" w:hAnsiTheme="majorBidi" w:cstheme="majorBidi" w:hint="cs"/>
          <w:sz w:val="24"/>
          <w:szCs w:val="24"/>
          <w:rtl/>
          <w:lang w:bidi="ar-EG"/>
        </w:rPr>
        <w:t>الأغالب</w:t>
      </w:r>
      <w:r w:rsidR="00A8111A" w:rsidRPr="00795371">
        <w:rPr>
          <w:rFonts w:asciiTheme="majorBidi" w:hAnsiTheme="majorBidi" w:cstheme="majorBidi" w:hint="eastAsia"/>
          <w:sz w:val="24"/>
          <w:szCs w:val="24"/>
          <w:rtl/>
          <w:lang w:bidi="ar-EG"/>
        </w:rPr>
        <w:t>ة</w:t>
      </w:r>
      <w:r w:rsidRPr="00795371">
        <w:rPr>
          <w:rFonts w:asciiTheme="majorBidi" w:hAnsiTheme="majorBidi" w:cstheme="majorBidi"/>
          <w:sz w:val="24"/>
          <w:szCs w:val="24"/>
          <w:rtl/>
          <w:lang w:bidi="ar-EG"/>
        </w:rPr>
        <w:t xml:space="preserve"> بشبكة علاقات </w:t>
      </w:r>
      <w:r w:rsidR="00A8111A" w:rsidRPr="00795371">
        <w:rPr>
          <w:rFonts w:asciiTheme="majorBidi" w:hAnsiTheme="majorBidi" w:cstheme="majorBidi" w:hint="cs"/>
          <w:sz w:val="24"/>
          <w:szCs w:val="24"/>
          <w:rtl/>
          <w:lang w:bidi="ar-EG"/>
        </w:rPr>
        <w:t>كبيرة،</w:t>
      </w:r>
      <w:r w:rsidRPr="00795371">
        <w:rPr>
          <w:rFonts w:asciiTheme="majorBidi" w:hAnsiTheme="majorBidi" w:cstheme="majorBidi"/>
          <w:sz w:val="24"/>
          <w:szCs w:val="24"/>
          <w:rtl/>
          <w:lang w:bidi="ar-EG"/>
        </w:rPr>
        <w:t xml:space="preserve"> حيث في كثير من الاحيان توفر لهم الدعم وفرص الحصول </w:t>
      </w:r>
      <w:r w:rsidR="00A8111A" w:rsidRPr="00795371">
        <w:rPr>
          <w:rFonts w:asciiTheme="majorBidi" w:hAnsiTheme="majorBidi" w:cstheme="majorBidi" w:hint="cs"/>
          <w:sz w:val="24"/>
          <w:szCs w:val="24"/>
          <w:rtl/>
          <w:lang w:bidi="ar-EG"/>
        </w:rPr>
        <w:t>على</w:t>
      </w:r>
      <w:r w:rsidRPr="00795371">
        <w:rPr>
          <w:rFonts w:asciiTheme="majorBidi" w:hAnsiTheme="majorBidi" w:cstheme="majorBidi"/>
          <w:sz w:val="24"/>
          <w:szCs w:val="24"/>
          <w:rtl/>
          <w:lang w:bidi="ar-EG"/>
        </w:rPr>
        <w:t xml:space="preserve"> الطعام والدعم المالي التي يحتاجونها.</w:t>
      </w:r>
    </w:p>
    <w:p w14:paraId="7081C68C" w14:textId="5ADAE449" w:rsidR="002A1B50" w:rsidRPr="00343BCC" w:rsidRDefault="002A1B50" w:rsidP="00463343">
      <w:pPr>
        <w:tabs>
          <w:tab w:val="left" w:pos="5544"/>
        </w:tabs>
        <w:spacing w:after="0" w:line="360" w:lineRule="auto"/>
        <w:rPr>
          <w:rFonts w:asciiTheme="majorBidi" w:hAnsiTheme="majorBidi" w:cstheme="majorBidi"/>
          <w:sz w:val="28"/>
          <w:szCs w:val="28"/>
          <w:rtl/>
          <w:lang w:bidi="ar-EG"/>
        </w:rPr>
      </w:pPr>
    </w:p>
    <w:p w14:paraId="2ACA49A4" w14:textId="43B851A8" w:rsidR="00FF0093" w:rsidRPr="00795371" w:rsidRDefault="00A8111A" w:rsidP="00463343">
      <w:pPr>
        <w:tabs>
          <w:tab w:val="left" w:pos="5544"/>
        </w:tabs>
        <w:spacing w:after="0" w:line="360" w:lineRule="auto"/>
        <w:rPr>
          <w:rFonts w:asciiTheme="majorBidi" w:hAnsiTheme="majorBidi" w:cstheme="majorBidi"/>
          <w:sz w:val="24"/>
          <w:szCs w:val="24"/>
          <w:rtl/>
          <w:lang w:bidi="ar-EG"/>
        </w:rPr>
      </w:pPr>
      <w:r w:rsidRPr="00343BCC">
        <w:rPr>
          <w:rFonts w:asciiTheme="majorBidi" w:hAnsiTheme="majorBidi" w:cstheme="majorBidi" w:hint="cs"/>
          <w:b/>
          <w:bCs/>
          <w:sz w:val="28"/>
          <w:szCs w:val="28"/>
          <w:u w:val="single"/>
          <w:rtl/>
          <w:lang w:bidi="ar-EG"/>
        </w:rPr>
        <w:t>الإثيوبيون:</w:t>
      </w:r>
      <w:r w:rsidR="00D45FBF" w:rsidRPr="00343BCC">
        <w:rPr>
          <w:rFonts w:asciiTheme="majorBidi" w:hAnsiTheme="majorBidi" w:cstheme="majorBidi"/>
          <w:sz w:val="28"/>
          <w:szCs w:val="28"/>
          <w:rtl/>
          <w:lang w:bidi="ar-EG"/>
        </w:rPr>
        <w:t xml:space="preserve"> </w:t>
      </w:r>
      <w:r w:rsidR="00E701E6" w:rsidRPr="00795371">
        <w:rPr>
          <w:rFonts w:asciiTheme="majorBidi" w:hAnsiTheme="majorBidi" w:cstheme="majorBidi"/>
          <w:sz w:val="24"/>
          <w:szCs w:val="24"/>
          <w:rtl/>
          <w:lang w:bidi="ar-EG"/>
        </w:rPr>
        <w:t xml:space="preserve">ينتمي الكثير من الأطفال الإثيوبيين لمجموعة </w:t>
      </w:r>
      <w:r w:rsidRPr="00795371">
        <w:rPr>
          <w:rFonts w:asciiTheme="majorBidi" w:hAnsiTheme="majorBidi" w:cstheme="majorBidi" w:hint="cs"/>
          <w:sz w:val="24"/>
          <w:szCs w:val="24"/>
          <w:rtl/>
          <w:lang w:bidi="ar-EG"/>
        </w:rPr>
        <w:t>الأروم</w:t>
      </w:r>
      <w:r w:rsidR="00E701E6" w:rsidRPr="00795371">
        <w:rPr>
          <w:rFonts w:asciiTheme="majorBidi" w:hAnsiTheme="majorBidi" w:cstheme="majorBidi"/>
          <w:sz w:val="24"/>
          <w:szCs w:val="24"/>
          <w:rtl/>
          <w:lang w:bidi="ar-EG"/>
        </w:rPr>
        <w:t xml:space="preserve"> العرقية، والذين يفرون من الاضطهاد الناتج عن اشتباه تورطهم في أنشطة جبهة تحرير </w:t>
      </w:r>
      <w:r w:rsidRPr="00795371">
        <w:rPr>
          <w:rFonts w:asciiTheme="majorBidi" w:hAnsiTheme="majorBidi" w:cstheme="majorBidi" w:hint="cs"/>
          <w:sz w:val="24"/>
          <w:szCs w:val="24"/>
          <w:rtl/>
          <w:lang w:bidi="ar-EG"/>
        </w:rPr>
        <w:t>أورومو؛</w:t>
      </w:r>
      <w:r w:rsidR="00E701E6" w:rsidRPr="00795371">
        <w:rPr>
          <w:rFonts w:asciiTheme="majorBidi" w:hAnsiTheme="majorBidi" w:cstheme="majorBidi"/>
          <w:sz w:val="24"/>
          <w:szCs w:val="24"/>
          <w:rtl/>
          <w:lang w:bidi="ar-EG"/>
        </w:rPr>
        <w:t xml:space="preserve"> إما لكونهم أبناء لأحد الضالعين في أعمال الجبهة أو لكونهم ذوي صلة قرابة بهذا الشخص، فمن الشائع فيما بينهم أن يكونوا قد مروا بتجارب احتجاز في إحدى مناطق إثيوبيا، حيث لاقى </w:t>
      </w:r>
    </w:p>
    <w:p w14:paraId="10034FEA" w14:textId="147D17CF" w:rsidR="00FF0093" w:rsidRPr="00795371" w:rsidRDefault="00E701E6"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الكثيرون منهم التعذيب، والاغتصاب، وغيرها من أساليب سوء </w:t>
      </w:r>
      <w:r w:rsidR="00A8111A" w:rsidRPr="00795371">
        <w:rPr>
          <w:rFonts w:asciiTheme="majorBidi" w:hAnsiTheme="majorBidi" w:cstheme="majorBidi" w:hint="cs"/>
          <w:sz w:val="24"/>
          <w:szCs w:val="24"/>
          <w:rtl/>
          <w:lang w:bidi="ar-EG"/>
        </w:rPr>
        <w:t>المعاملة،</w:t>
      </w:r>
      <w:r w:rsidR="00FF0093" w:rsidRPr="00795371">
        <w:rPr>
          <w:rFonts w:asciiTheme="majorBidi" w:hAnsiTheme="majorBidi" w:cstheme="majorBidi"/>
          <w:sz w:val="24"/>
          <w:szCs w:val="24"/>
          <w:rtl/>
          <w:lang w:bidi="ar-EG"/>
        </w:rPr>
        <w:t xml:space="preserve"> بينما لاذ آخرون بالفرار هربا من القيود الاقتصادية والاجتماعية التي يعانونها في إثيوبيا نظرا لانتماءاتهم العرقية. </w:t>
      </w:r>
    </w:p>
    <w:p w14:paraId="6CD85418" w14:textId="6332E6F4" w:rsidR="00FF0093" w:rsidRPr="00795371" w:rsidRDefault="00FF0093"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من ناحية أخري فإن الأطفال الاثيوبيين الفارين </w:t>
      </w:r>
      <w:r w:rsidR="00A8111A" w:rsidRPr="00795371">
        <w:rPr>
          <w:rFonts w:asciiTheme="majorBidi" w:hAnsiTheme="majorBidi" w:cstheme="majorBidi" w:hint="cs"/>
          <w:sz w:val="24"/>
          <w:szCs w:val="24"/>
          <w:rtl/>
          <w:lang w:bidi="ar-EG"/>
        </w:rPr>
        <w:t>إلى</w:t>
      </w:r>
      <w:r w:rsidRPr="00795371">
        <w:rPr>
          <w:rFonts w:asciiTheme="majorBidi" w:hAnsiTheme="majorBidi" w:cstheme="majorBidi"/>
          <w:sz w:val="24"/>
          <w:szCs w:val="24"/>
          <w:rtl/>
          <w:lang w:bidi="ar-EG"/>
        </w:rPr>
        <w:t xml:space="preserve"> مصر من جذور اخري غير مجموعة الأورومو يغادرون إثيوبيا </w:t>
      </w:r>
      <w:r w:rsidR="00A8111A" w:rsidRPr="00795371">
        <w:rPr>
          <w:rFonts w:asciiTheme="majorBidi" w:hAnsiTheme="majorBidi" w:cstheme="majorBidi" w:hint="cs"/>
          <w:sz w:val="24"/>
          <w:szCs w:val="24"/>
          <w:rtl/>
          <w:lang w:bidi="ar-EG"/>
        </w:rPr>
        <w:t>لأسباب</w:t>
      </w:r>
      <w:r w:rsidRPr="00795371">
        <w:rPr>
          <w:rFonts w:asciiTheme="majorBidi" w:hAnsiTheme="majorBidi" w:cstheme="majorBidi"/>
          <w:sz w:val="24"/>
          <w:szCs w:val="24"/>
          <w:rtl/>
          <w:lang w:bidi="ar-EG"/>
        </w:rPr>
        <w:t xml:space="preserve"> عدة تضم فيما بينها مشاركة </w:t>
      </w:r>
      <w:r w:rsidR="00A8111A" w:rsidRPr="00795371">
        <w:rPr>
          <w:rFonts w:asciiTheme="majorBidi" w:hAnsiTheme="majorBidi" w:cstheme="majorBidi" w:hint="cs"/>
          <w:sz w:val="24"/>
          <w:szCs w:val="24"/>
          <w:rtl/>
          <w:lang w:bidi="ar-EG"/>
        </w:rPr>
        <w:t>الأسرة</w:t>
      </w:r>
      <w:r w:rsidRPr="00795371">
        <w:rPr>
          <w:rFonts w:asciiTheme="majorBidi" w:hAnsiTheme="majorBidi" w:cstheme="majorBidi"/>
          <w:sz w:val="24"/>
          <w:szCs w:val="24"/>
          <w:rtl/>
          <w:lang w:bidi="ar-EG"/>
        </w:rPr>
        <w:t xml:space="preserve"> في </w:t>
      </w:r>
      <w:r w:rsidR="00A8111A" w:rsidRPr="00795371">
        <w:rPr>
          <w:rFonts w:asciiTheme="majorBidi" w:hAnsiTheme="majorBidi" w:cstheme="majorBidi" w:hint="cs"/>
          <w:sz w:val="24"/>
          <w:szCs w:val="24"/>
          <w:rtl/>
          <w:lang w:bidi="ar-EG"/>
        </w:rPr>
        <w:t>أحد</w:t>
      </w:r>
      <w:r w:rsidRPr="00795371">
        <w:rPr>
          <w:rFonts w:asciiTheme="majorBidi" w:hAnsiTheme="majorBidi" w:cstheme="majorBidi"/>
          <w:sz w:val="24"/>
          <w:szCs w:val="24"/>
          <w:rtl/>
          <w:lang w:bidi="ar-EG"/>
        </w:rPr>
        <w:t xml:space="preserve"> الاحزاب السياسية المعارضة او تعود جذورهم لأصول إريترية / </w:t>
      </w:r>
      <w:r w:rsidR="00A8111A" w:rsidRPr="00795371">
        <w:rPr>
          <w:rFonts w:asciiTheme="majorBidi" w:hAnsiTheme="majorBidi" w:cstheme="majorBidi" w:hint="cs"/>
          <w:sz w:val="24"/>
          <w:szCs w:val="24"/>
          <w:rtl/>
          <w:lang w:bidi="ar-EG"/>
        </w:rPr>
        <w:t>إثيوبية</w:t>
      </w:r>
      <w:r w:rsidRPr="00795371">
        <w:rPr>
          <w:rFonts w:asciiTheme="majorBidi" w:hAnsiTheme="majorBidi" w:cstheme="majorBidi"/>
          <w:sz w:val="24"/>
          <w:szCs w:val="24"/>
          <w:rtl/>
          <w:lang w:bidi="ar-EG"/>
        </w:rPr>
        <w:t>.</w:t>
      </w:r>
    </w:p>
    <w:p w14:paraId="538C8A5F" w14:textId="5D936831" w:rsidR="00FF0093" w:rsidRPr="00795371" w:rsidRDefault="00FF0093" w:rsidP="00463343">
      <w:pPr>
        <w:tabs>
          <w:tab w:val="left" w:pos="5544"/>
        </w:tabs>
        <w:spacing w:after="0" w:line="360" w:lineRule="auto"/>
        <w:rPr>
          <w:rFonts w:asciiTheme="majorBidi" w:hAnsiTheme="majorBidi" w:cstheme="majorBidi"/>
          <w:sz w:val="24"/>
          <w:szCs w:val="24"/>
          <w:rtl/>
          <w:lang w:bidi="ar-EG"/>
        </w:rPr>
      </w:pPr>
    </w:p>
    <w:p w14:paraId="26B60AAF" w14:textId="1B75F94A" w:rsidR="003A717C" w:rsidRPr="00795371" w:rsidRDefault="00FF0093"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من </w:t>
      </w:r>
      <w:r w:rsidR="003A717C" w:rsidRPr="00795371">
        <w:rPr>
          <w:rFonts w:asciiTheme="majorBidi" w:hAnsiTheme="majorBidi" w:cstheme="majorBidi"/>
          <w:sz w:val="24"/>
          <w:szCs w:val="24"/>
          <w:rtl/>
          <w:lang w:bidi="ar-EG"/>
        </w:rPr>
        <w:t xml:space="preserve">الشائع أن يسلك المهاجرين الإثيوبيين مسار السودان للوصول إلي مصر إما مع أحد أفراد أسرهم (حيث غالبا ما ينفصلون احدهم الاخر في الطريق ) أو بمفردهم في  بعض الأحيان، كما يشارك المهربون في كثير من الأحيان في تهريب الأطفال، وقد وردت تقارير عدة بشأن تعرض الأثاث من الأطفال الأثيوبيين  المهاجرين غير المصحوبين بذويهم للاعتداء والاستغلال، ويعد الاتجار  بالإثيوبيين ظاهرة معروفة وموثقة؛ وقد وردت تقارير تشير إلى شيوع الإتجار بالإثيوبيين الفارين إلى اليمن، فيما تزايدت عمليات الإتجار بالأطفال الإثيوبيين الفارين إلى مصر بالمثل في السنوات </w:t>
      </w:r>
      <w:r w:rsidR="003A717C" w:rsidRPr="00795371">
        <w:rPr>
          <w:rFonts w:asciiTheme="majorBidi" w:hAnsiTheme="majorBidi" w:cstheme="majorBidi"/>
          <w:sz w:val="24"/>
          <w:szCs w:val="24"/>
          <w:rtl/>
          <w:lang w:bidi="ar-EG"/>
        </w:rPr>
        <w:lastRenderedPageBreak/>
        <w:t>الأخيرة (مفوضية الأمم المتحدة لشؤون اللاجئين : 3 : 2013 ) ، حيث يتعرض الأطفال الإثيوبيين للخطف أثناء عبور الحدود ويحملون عنوة إلى منطقة سينا، حيث يتعرضون للابتزاز طلبا للحصول علي فدية.</w:t>
      </w:r>
    </w:p>
    <w:p w14:paraId="6AF039B8" w14:textId="77777777" w:rsidR="003A717C" w:rsidRPr="00795371" w:rsidRDefault="003A717C" w:rsidP="00463343">
      <w:pPr>
        <w:tabs>
          <w:tab w:val="left" w:pos="5544"/>
        </w:tabs>
        <w:spacing w:after="0" w:line="360" w:lineRule="auto"/>
        <w:rPr>
          <w:rFonts w:asciiTheme="majorBidi" w:hAnsiTheme="majorBidi" w:cstheme="majorBidi"/>
          <w:sz w:val="24"/>
          <w:szCs w:val="24"/>
          <w:rtl/>
          <w:lang w:bidi="ar-EG"/>
        </w:rPr>
      </w:pPr>
    </w:p>
    <w:p w14:paraId="1CE34713" w14:textId="367C3242" w:rsidR="003A717C" w:rsidRPr="00795371" w:rsidRDefault="003A717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يعيش الكثير الأطفال الإثيوبيين المهاجرين غير المصحوبين بذويهم في مساكن مؤقتة (كون وتيجا، 2012، 19)، ويعانون أوضاع أليمة في ظل عدم وجود من يرعاهم (ريزي، 2012:9)، وبينما تميل الجاليات الإثيوبية نحو التجمع في أماكن محددة بمصر دون غيرها، وبينما يلاحظ نشاط الجماعات المجتمعية إلا أن الأطفال يقولون أنهم يشعرون بالعزلة عن مجتمعهم الأوسع (ريزي، 2012:9)، ويلاحظ العاملون معهم ما يعانونه من مشكلات صحية  جسدية، ناتجة عن تعرضهم للاحتجا</w:t>
      </w:r>
      <w:r w:rsidR="00A8111A" w:rsidRPr="00795371">
        <w:rPr>
          <w:rFonts w:asciiTheme="majorBidi" w:hAnsiTheme="majorBidi" w:cstheme="majorBidi" w:hint="cs"/>
          <w:sz w:val="24"/>
          <w:szCs w:val="24"/>
          <w:rtl/>
          <w:lang w:bidi="ar-EG"/>
        </w:rPr>
        <w:t>ز</w:t>
      </w:r>
      <w:r w:rsidRPr="00795371">
        <w:rPr>
          <w:rFonts w:asciiTheme="majorBidi" w:hAnsiTheme="majorBidi" w:cstheme="majorBidi"/>
          <w:sz w:val="24"/>
          <w:szCs w:val="24"/>
          <w:rtl/>
          <w:lang w:bidi="ar-EG"/>
        </w:rPr>
        <w:t xml:space="preserve"> في إثيوبيا، وظروفهم المعيشية الصعبة والضغوط التي يلقونها في مصر، إضافة إلى مشكلات الصحة النفسية التي يعانون منها، ولكن الاحتياجات النفسية والجسدية لهؤلاء الصغار غالبا ما لا تلقى الاهتمام الكاف وتسبب لهم آلام هائلة، وهذه المشكلات تحول بين انتظام الأطفال في المشاريع التعليمية (غالبا ما تكون فصول لدراسة اللغة)، ونتيجة لذلك يظل كثير منهم بلا تعليم بعد الوصول إلى مصر</w:t>
      </w:r>
      <w:r w:rsidRPr="00795371">
        <w:rPr>
          <w:rFonts w:asciiTheme="majorBidi" w:hAnsiTheme="majorBidi" w:cstheme="majorBidi"/>
          <w:sz w:val="24"/>
          <w:szCs w:val="24"/>
          <w:lang w:bidi="ar-EG"/>
        </w:rPr>
        <w:t xml:space="preserve"> </w:t>
      </w:r>
    </w:p>
    <w:p w14:paraId="562A67DC" w14:textId="77777777" w:rsidR="003A717C" w:rsidRPr="00795371" w:rsidRDefault="003A717C" w:rsidP="00463343">
      <w:pPr>
        <w:tabs>
          <w:tab w:val="left" w:pos="5544"/>
        </w:tabs>
        <w:spacing w:after="0" w:line="360" w:lineRule="auto"/>
        <w:rPr>
          <w:rFonts w:asciiTheme="majorBidi" w:hAnsiTheme="majorBidi" w:cstheme="majorBidi"/>
          <w:sz w:val="24"/>
          <w:szCs w:val="24"/>
          <w:rtl/>
          <w:lang w:bidi="ar-EG"/>
        </w:rPr>
      </w:pPr>
    </w:p>
    <w:p w14:paraId="33DF5976" w14:textId="171871F0" w:rsidR="003A717C" w:rsidRPr="00795371" w:rsidRDefault="003A717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تستمر هذه الأوضاع مع أن الكثير الأطفال الإثيوبيين الفارين إلى مصر يكونوا قد أمضوا سنوات عدة في التعليم قبل رحيلهم عن إثيوبيا، مما يشير إلى أن لديهم خلفية تؤهلهم إلى مواصلة التعليم أو الالتحاق بوظائف التي قد تلوح مستقبلا (وخاصة إذا أعيد توطينهم)، ومن الشائع فيما بينهم إجادة اللغة الإنجليزية مما يتيح لهم فرصة أفضل للوصول إلى الخ</w:t>
      </w:r>
      <w:r w:rsidR="005D58B0" w:rsidRPr="00795371">
        <w:rPr>
          <w:rFonts w:asciiTheme="majorBidi" w:hAnsiTheme="majorBidi" w:cstheme="majorBidi"/>
          <w:sz w:val="24"/>
          <w:szCs w:val="24"/>
          <w:rtl/>
          <w:lang w:bidi="ar-EG"/>
        </w:rPr>
        <w:t xml:space="preserve">دمات والعثور على عمل في </w:t>
      </w:r>
      <w:r w:rsidR="00A8111A" w:rsidRPr="00795371">
        <w:rPr>
          <w:rFonts w:asciiTheme="majorBidi" w:hAnsiTheme="majorBidi" w:cstheme="majorBidi" w:hint="cs"/>
          <w:sz w:val="24"/>
          <w:szCs w:val="24"/>
          <w:rtl/>
          <w:lang w:bidi="ar-EG"/>
        </w:rPr>
        <w:t>مصر.</w:t>
      </w:r>
      <w:r w:rsidR="005D58B0" w:rsidRPr="00795371">
        <w:rPr>
          <w:rFonts w:asciiTheme="majorBidi" w:hAnsiTheme="majorBidi" w:cstheme="majorBidi"/>
          <w:sz w:val="24"/>
          <w:szCs w:val="24"/>
          <w:rtl/>
          <w:lang w:bidi="ar-EG"/>
        </w:rPr>
        <w:t xml:space="preserve"> </w:t>
      </w:r>
    </w:p>
    <w:p w14:paraId="1A77C4FC" w14:textId="77777777" w:rsidR="003A717C" w:rsidRPr="00795371" w:rsidRDefault="003A717C" w:rsidP="00463343">
      <w:pPr>
        <w:tabs>
          <w:tab w:val="left" w:pos="5544"/>
        </w:tabs>
        <w:spacing w:after="0" w:line="360" w:lineRule="auto"/>
        <w:rPr>
          <w:rFonts w:asciiTheme="majorBidi" w:hAnsiTheme="majorBidi" w:cstheme="majorBidi"/>
          <w:sz w:val="24"/>
          <w:szCs w:val="24"/>
          <w:rtl/>
          <w:lang w:bidi="ar-EG"/>
        </w:rPr>
      </w:pPr>
    </w:p>
    <w:p w14:paraId="111B13EC" w14:textId="0EEAA17D" w:rsidR="005D58B0" w:rsidRPr="00795371" w:rsidRDefault="003A717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يواجه الأطفال الإثيوبيون عددا المخاطر التي تهدد حمايتهم، بدء من الخوف من قوات الأمن الإثيوبية في مصر، ومرورا بالتعرض الدائم للاعتداء والتحرش الجنسي في الشارع، إلى الاستغلال الذين</w:t>
      </w:r>
      <w:r w:rsidR="005D58B0" w:rsidRPr="00795371">
        <w:rPr>
          <w:rFonts w:asciiTheme="majorBidi" w:hAnsiTheme="majorBidi" w:cstheme="majorBidi"/>
          <w:sz w:val="24"/>
          <w:szCs w:val="24"/>
          <w:rtl/>
          <w:lang w:bidi="ar-EG"/>
        </w:rPr>
        <w:t xml:space="preserve"> يتعرضوا له في ممارساتهم الحياتية وقد زاد شواغل حماية الاثيوبيين علي مدار السنوات الاخيرة نتيجة للنزاع بين مصر وإثيوبيا علي بناء سد علي نهر النيل حيث استجاب المصريون للتغطية الإخبارية للنزاع بممارسة التمييز ضد الإثيوبيين في معاملاتهم اليومية، فوجد الإثيوبيون أنفسهم أمام من يطالبهم بإبراز هوياتهم عند التسوق (مع الامتناع عن تقديم الخدمة المطلوبة عند اكتشاف كونهم من أصل إثيوبي)، ووجدوا أنفسهم أمام مطالبات أصحاب المساكن التي يقطنونها بالإخلاء الجبري أو المغادرة، وتعرضوا للإهانات اللفظية، والاعتداءات الجسدية، والامتناع عن تقديم العلاج الطبي، قابل البعض هذه الامور الأمور بالاحتجاج أمام مقر مفوضية الأمم المتحدة لشؤون اللاجئين بزعم تضامنهم مع القضية المصرية</w:t>
      </w:r>
      <w:r w:rsidR="005D58B0" w:rsidRPr="00795371">
        <w:rPr>
          <w:rFonts w:asciiTheme="majorBidi" w:hAnsiTheme="majorBidi" w:cstheme="majorBidi"/>
          <w:sz w:val="24"/>
          <w:szCs w:val="24"/>
          <w:lang w:bidi="ar-EG"/>
        </w:rPr>
        <w:t xml:space="preserve"> </w:t>
      </w:r>
    </w:p>
    <w:p w14:paraId="121308E2" w14:textId="080A847C" w:rsidR="005D58B0" w:rsidRPr="00795371" w:rsidRDefault="005D58B0"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 (الأهرام، 2013) حيث واجهوا المزيد من المخاطر الأمنية وانتهاكات حق الطفل، ونرى أن ممارسات التمييز على هذه الأسس تشهد </w:t>
      </w:r>
      <w:r w:rsidR="00A8111A" w:rsidRPr="00795371">
        <w:rPr>
          <w:rFonts w:asciiTheme="majorBidi" w:hAnsiTheme="majorBidi" w:cstheme="majorBidi" w:hint="cs"/>
          <w:sz w:val="24"/>
          <w:szCs w:val="24"/>
          <w:rtl/>
          <w:lang w:bidi="ar-EG"/>
        </w:rPr>
        <w:t>تراجع</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ولكنها مازالت مستمرة.</w:t>
      </w:r>
    </w:p>
    <w:p w14:paraId="715D16F7" w14:textId="2A0910AC" w:rsidR="005D58B0" w:rsidRPr="00795371" w:rsidRDefault="005D58B0"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الفتيات الاثيوبيات في القاهرة يشكلن مجموعة مستضعفة على نحو خاص (كون وتجيا، 2012: </w:t>
      </w:r>
      <w:r w:rsidR="00A8111A" w:rsidRPr="00795371">
        <w:rPr>
          <w:rFonts w:asciiTheme="majorBidi" w:hAnsiTheme="majorBidi" w:cstheme="majorBidi" w:hint="cs"/>
          <w:sz w:val="24"/>
          <w:szCs w:val="24"/>
          <w:rtl/>
          <w:lang w:bidi="ar-EG"/>
        </w:rPr>
        <w:t>18)</w:t>
      </w:r>
      <w:r w:rsidRPr="00795371">
        <w:rPr>
          <w:rFonts w:asciiTheme="majorBidi" w:hAnsiTheme="majorBidi" w:cstheme="majorBidi"/>
          <w:sz w:val="24"/>
          <w:szCs w:val="24"/>
          <w:rtl/>
          <w:lang w:bidi="ar-EG"/>
        </w:rPr>
        <w:t xml:space="preserve"> </w:t>
      </w:r>
      <w:r w:rsidR="00245914" w:rsidRPr="00795371">
        <w:rPr>
          <w:rFonts w:asciiTheme="majorBidi" w:hAnsiTheme="majorBidi" w:cstheme="majorBidi"/>
          <w:sz w:val="24"/>
          <w:szCs w:val="24"/>
          <w:rtl/>
          <w:lang w:bidi="ar-EG"/>
        </w:rPr>
        <w:t>ورغم ذلك</w:t>
      </w:r>
    </w:p>
    <w:p w14:paraId="7B11100A" w14:textId="53762CDA" w:rsidR="00FF0093" w:rsidRPr="00795371" w:rsidRDefault="005D58B0"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فإنهن يعتمدن على بعضهن البعض (ريزفي، 2012 </w:t>
      </w:r>
      <w:r w:rsidR="00245914" w:rsidRPr="00795371">
        <w:rPr>
          <w:rFonts w:asciiTheme="majorBidi" w:hAnsiTheme="majorBidi" w:cstheme="majorBidi"/>
          <w:sz w:val="24"/>
          <w:szCs w:val="24"/>
          <w:rtl/>
          <w:lang w:bidi="ar-EG"/>
        </w:rPr>
        <w:t>:</w:t>
      </w:r>
      <w:r w:rsidRPr="00795371">
        <w:rPr>
          <w:rFonts w:asciiTheme="majorBidi" w:hAnsiTheme="majorBidi" w:cstheme="majorBidi"/>
          <w:sz w:val="24"/>
          <w:szCs w:val="24"/>
          <w:rtl/>
          <w:lang w:bidi="ar-EG"/>
        </w:rPr>
        <w:t xml:space="preserve">9) وفي بعض الأحيان، يكن </w:t>
      </w:r>
      <w:r w:rsidR="00245914" w:rsidRPr="00795371">
        <w:rPr>
          <w:rFonts w:asciiTheme="majorBidi" w:hAnsiTheme="majorBidi" w:cstheme="majorBidi"/>
          <w:sz w:val="24"/>
          <w:szCs w:val="24"/>
          <w:rtl/>
          <w:lang w:bidi="ar-EG"/>
        </w:rPr>
        <w:t>قادرات على تقديم الدعم والمساندة</w:t>
      </w:r>
      <w:r w:rsidRPr="00795371">
        <w:rPr>
          <w:rFonts w:asciiTheme="majorBidi" w:hAnsiTheme="majorBidi" w:cstheme="majorBidi"/>
          <w:sz w:val="24"/>
          <w:szCs w:val="24"/>
          <w:rtl/>
          <w:lang w:bidi="ar-EG"/>
        </w:rPr>
        <w:t xml:space="preserve"> لبعضهن البعض، ونجحت</w:t>
      </w:r>
      <w:r w:rsidR="00245914" w:rsidRPr="00795371">
        <w:rPr>
          <w:rFonts w:asciiTheme="majorBidi" w:hAnsiTheme="majorBidi" w:cstheme="majorBidi"/>
          <w:sz w:val="24"/>
          <w:szCs w:val="24"/>
          <w:rtl/>
          <w:lang w:bidi="ar-EG"/>
        </w:rPr>
        <w:t xml:space="preserve"> الهيئات </w:t>
      </w:r>
      <w:r w:rsidR="00A8111A" w:rsidRPr="00795371">
        <w:rPr>
          <w:rFonts w:asciiTheme="majorBidi" w:hAnsiTheme="majorBidi" w:cstheme="majorBidi" w:hint="cs"/>
          <w:sz w:val="24"/>
          <w:szCs w:val="24"/>
          <w:rtl/>
          <w:lang w:bidi="ar-EG"/>
        </w:rPr>
        <w:t>الدولية</w:t>
      </w:r>
      <w:r w:rsidR="00245914" w:rsidRPr="00795371">
        <w:rPr>
          <w:rFonts w:asciiTheme="majorBidi" w:hAnsiTheme="majorBidi" w:cstheme="majorBidi"/>
          <w:sz w:val="24"/>
          <w:szCs w:val="24"/>
          <w:rtl/>
          <w:lang w:bidi="ar-EG"/>
        </w:rPr>
        <w:t xml:space="preserve"> من خلال</w:t>
      </w:r>
      <w:r w:rsidRPr="00795371">
        <w:rPr>
          <w:rFonts w:asciiTheme="majorBidi" w:hAnsiTheme="majorBidi" w:cstheme="majorBidi"/>
          <w:sz w:val="24"/>
          <w:szCs w:val="24"/>
          <w:rtl/>
          <w:lang w:bidi="ar-EG"/>
        </w:rPr>
        <w:t xml:space="preserve"> المشاريع التي تتطلع إلى البناء على شبكات دعم الاقران في تقديم الأنشطة العملية وإعطاء المساحة للأطفال الاثيوبية للوصول إلى الدعم العاطفي</w:t>
      </w:r>
      <w:r w:rsidR="00245914" w:rsidRPr="00795371">
        <w:rPr>
          <w:rFonts w:asciiTheme="majorBidi" w:hAnsiTheme="majorBidi" w:cstheme="majorBidi"/>
          <w:sz w:val="24"/>
          <w:szCs w:val="24"/>
          <w:rtl/>
          <w:lang w:bidi="ar-EG"/>
        </w:rPr>
        <w:t>.</w:t>
      </w:r>
    </w:p>
    <w:p w14:paraId="411EF9B6" w14:textId="6A14CA33" w:rsidR="009F5BAD" w:rsidRPr="00343BCC" w:rsidRDefault="009F5BAD" w:rsidP="00463343">
      <w:pPr>
        <w:tabs>
          <w:tab w:val="left" w:pos="5544"/>
        </w:tabs>
        <w:spacing w:after="0" w:line="360" w:lineRule="auto"/>
        <w:rPr>
          <w:rFonts w:asciiTheme="majorBidi" w:hAnsiTheme="majorBidi" w:cstheme="majorBidi"/>
          <w:sz w:val="28"/>
          <w:szCs w:val="28"/>
          <w:rtl/>
          <w:lang w:bidi="ar-EG"/>
        </w:rPr>
      </w:pPr>
    </w:p>
    <w:p w14:paraId="3A9DF32D" w14:textId="54C8247D" w:rsidR="009F5BAD" w:rsidRPr="00795371" w:rsidRDefault="009F5BAD" w:rsidP="00463343">
      <w:pPr>
        <w:tabs>
          <w:tab w:val="left" w:pos="5544"/>
        </w:tabs>
        <w:spacing w:after="0"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lastRenderedPageBreak/>
        <w:t xml:space="preserve">الاطفال من السودان ومن جنوب </w:t>
      </w:r>
      <w:r w:rsidR="00A8111A" w:rsidRPr="00343BCC">
        <w:rPr>
          <w:rFonts w:asciiTheme="majorBidi" w:hAnsiTheme="majorBidi" w:cstheme="majorBidi" w:hint="cs"/>
          <w:b/>
          <w:bCs/>
          <w:sz w:val="28"/>
          <w:szCs w:val="28"/>
          <w:u w:val="single"/>
          <w:rtl/>
          <w:lang w:bidi="ar-EG"/>
        </w:rPr>
        <w:t>السودان:</w:t>
      </w:r>
      <w:r w:rsidR="00A8111A" w:rsidRPr="00795371">
        <w:rPr>
          <w:rFonts w:asciiTheme="majorBidi" w:hAnsiTheme="majorBidi" w:cstheme="majorBidi" w:hint="cs"/>
          <w:b/>
          <w:bCs/>
          <w:sz w:val="24"/>
          <w:szCs w:val="24"/>
          <w:u w:val="single"/>
          <w:rtl/>
          <w:lang w:bidi="ar-EG"/>
        </w:rPr>
        <w:t xml:space="preserve"> </w:t>
      </w:r>
      <w:r w:rsidR="00A8111A" w:rsidRPr="00795371">
        <w:rPr>
          <w:rFonts w:asciiTheme="majorBidi" w:hAnsiTheme="majorBidi" w:cstheme="majorBidi" w:hint="cs"/>
          <w:sz w:val="24"/>
          <w:szCs w:val="24"/>
          <w:rtl/>
          <w:lang w:bidi="ar-EG"/>
        </w:rPr>
        <w:t>كثيرا</w:t>
      </w:r>
      <w:r w:rsidR="004B5510" w:rsidRPr="00795371">
        <w:rPr>
          <w:rFonts w:asciiTheme="majorBidi" w:hAnsiTheme="majorBidi" w:cstheme="majorBidi"/>
          <w:sz w:val="24"/>
          <w:szCs w:val="24"/>
          <w:rtl/>
          <w:lang w:bidi="ar-EG"/>
        </w:rPr>
        <w:t xml:space="preserve"> ما يهرب الأطفال من السودان أو من جنوب السودان مع أفراد الأسرة نتيجة للاضطهاد، أو أسرهم قد غادرت السودان أو جنوب السودان بحثا عن مزيد من فرص التعليم والعمل، ليصل بعض منهم إلى مصر، عن طريق التهريب، في حين يحصل العديد منهم على وثائق الهجرة المطلوبة (كون وتجيا، 2012، 18) حيث يوجد الكثير من الأسر السودانية تعيش الان في مصر منذ خمس سنوات أو أكثر ( ريزفي : 2012 : 8 ).</w:t>
      </w:r>
    </w:p>
    <w:p w14:paraId="41BC5518" w14:textId="4FF311F6" w:rsidR="004B5510" w:rsidRPr="00795371" w:rsidRDefault="004B5510"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يعيش الأطفال المهاجرين من السودان ومن جنوب السودان والشباب المنفصلين غير المصحوبين بذويهم في مصر مع أفراد الأسرة الآخرين غير والديهم، وقد يكون هؤلاء الأفراد الذين يعيشون الأشقاء الأكبر سنا أو العمات/الأعمام أو الأجداد أو غيرهم من أفراد الأسرة الممتدة، وينبغي أن يحصل أولئك الذين يتم تسجيلهم لدى المفوضية السامية للأمم المتحدة لشئون اللاجئين على مساعدة مالية، ولكن مقدمي الخدمات يجدون أن العديد منهم لا يتلقون مساعدة مالية دون توجيهم للدعوة لذلك وقد يعيش أولئك الاطفال غير المصحوبين بذويهم كما هو الحال مع القوميات </w:t>
      </w:r>
      <w:r w:rsidR="00A8111A" w:rsidRPr="00795371">
        <w:rPr>
          <w:rFonts w:asciiTheme="majorBidi" w:hAnsiTheme="majorBidi" w:cstheme="majorBidi" w:hint="cs"/>
          <w:sz w:val="24"/>
          <w:szCs w:val="24"/>
          <w:rtl/>
          <w:lang w:bidi="ar-EG"/>
        </w:rPr>
        <w:t>الأخرى</w:t>
      </w:r>
      <w:r w:rsidRPr="00795371">
        <w:rPr>
          <w:rFonts w:asciiTheme="majorBidi" w:hAnsiTheme="majorBidi" w:cstheme="majorBidi"/>
          <w:sz w:val="24"/>
          <w:szCs w:val="24"/>
          <w:rtl/>
          <w:lang w:bidi="ar-EG"/>
        </w:rPr>
        <w:t xml:space="preserve"> إما مع مقدم الرعاية او مع غيرهم من الشباب في منزل مشترك ، كما ينبغي أن يكون </w:t>
      </w:r>
      <w:r w:rsidR="00B138E9" w:rsidRPr="00795371">
        <w:rPr>
          <w:rFonts w:asciiTheme="majorBidi" w:hAnsiTheme="majorBidi" w:cstheme="majorBidi"/>
          <w:sz w:val="24"/>
          <w:szCs w:val="24"/>
          <w:rtl/>
          <w:lang w:bidi="ar-EG"/>
        </w:rPr>
        <w:t xml:space="preserve">لديهم إمكانية الحصول علي المساعدات المالية بما </w:t>
      </w:r>
      <w:r w:rsidR="00A8111A" w:rsidRPr="00795371">
        <w:rPr>
          <w:rFonts w:asciiTheme="majorBidi" w:hAnsiTheme="majorBidi" w:cstheme="majorBidi" w:hint="cs"/>
          <w:sz w:val="24"/>
          <w:szCs w:val="24"/>
          <w:rtl/>
          <w:lang w:bidi="ar-EG"/>
        </w:rPr>
        <w:t>يتماشى</w:t>
      </w:r>
      <w:r w:rsidR="00B138E9" w:rsidRPr="00795371">
        <w:rPr>
          <w:rFonts w:asciiTheme="majorBidi" w:hAnsiTheme="majorBidi" w:cstheme="majorBidi"/>
          <w:sz w:val="24"/>
          <w:szCs w:val="24"/>
          <w:rtl/>
          <w:lang w:bidi="ar-EG"/>
        </w:rPr>
        <w:t xml:space="preserve"> مع معايير الدعم للأطفال المهاجرين غير المصحوبين بذويهم .</w:t>
      </w:r>
    </w:p>
    <w:p w14:paraId="13398424" w14:textId="3B6FA2ED" w:rsidR="009F5BAD" w:rsidRPr="00795371" w:rsidRDefault="009F5BAD" w:rsidP="00463343">
      <w:pPr>
        <w:tabs>
          <w:tab w:val="left" w:pos="5544"/>
        </w:tabs>
        <w:spacing w:after="0" w:line="360" w:lineRule="auto"/>
        <w:rPr>
          <w:rFonts w:asciiTheme="majorBidi" w:hAnsiTheme="majorBidi" w:cstheme="majorBidi"/>
          <w:sz w:val="24"/>
          <w:szCs w:val="24"/>
          <w:rtl/>
          <w:lang w:bidi="ar-EG"/>
        </w:rPr>
      </w:pPr>
    </w:p>
    <w:p w14:paraId="3C86CF0F" w14:textId="06D6194E" w:rsidR="00B138E9" w:rsidRPr="00795371" w:rsidRDefault="00B138E9"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ونتيجة لكونهم متحدثين للغة العربية في الغالب، ويمثلون مجتمع كبير شامل في مصر (مما أدى إلى أن يكون هناك عدد من </w:t>
      </w:r>
      <w:r w:rsidR="00A8111A" w:rsidRPr="00795371">
        <w:rPr>
          <w:rFonts w:asciiTheme="majorBidi" w:hAnsiTheme="majorBidi" w:cstheme="majorBidi" w:hint="cs"/>
          <w:sz w:val="24"/>
          <w:szCs w:val="24"/>
          <w:rtl/>
          <w:lang w:bidi="ar-EG"/>
        </w:rPr>
        <w:t>المدارس المجتمعية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السودانية على</w:t>
      </w:r>
      <w:r w:rsidRPr="00795371">
        <w:rPr>
          <w:rFonts w:asciiTheme="majorBidi" w:hAnsiTheme="majorBidi" w:cstheme="majorBidi"/>
          <w:sz w:val="24"/>
          <w:szCs w:val="24"/>
          <w:rtl/>
          <w:lang w:bidi="ar-EG"/>
        </w:rPr>
        <w:t xml:space="preserve"> سبيل المثال) حيث يتلقى العديد من الأطفال المهاجرين من السودان ومن جنوب السودان ومن الجنسيات الأخرى التعليم بنظام اليوم الكامل، على الرغم من أن العدد الإجمالي للأطفال المهاجرين من السودان ومن جنوب السودان في المدرسة يصل إلى أقل </w:t>
      </w:r>
      <w:r w:rsidR="00A8111A" w:rsidRPr="00795371">
        <w:rPr>
          <w:rFonts w:asciiTheme="majorBidi" w:hAnsiTheme="majorBidi" w:cstheme="majorBidi" w:hint="cs"/>
          <w:sz w:val="24"/>
          <w:szCs w:val="24"/>
          <w:rtl/>
          <w:lang w:bidi="ar-EG"/>
        </w:rPr>
        <w:t>من 50</w:t>
      </w:r>
      <w:r w:rsidRPr="00795371">
        <w:rPr>
          <w:rFonts w:asciiTheme="majorBidi" w:hAnsiTheme="majorBidi" w:cstheme="majorBidi"/>
          <w:sz w:val="24"/>
          <w:szCs w:val="24"/>
          <w:rtl/>
          <w:lang w:bidi="ar-EG"/>
        </w:rPr>
        <w:t xml:space="preserve"> % من تعداهم السكني ( فيوتشر ريسيرشرز، 2012: 8). وهناك العديد من الشباب العاملين (ريزفي، 2012) رغم أن ظروف العمل قد تكون ظروف سيئة (جريديني، 2010)</w:t>
      </w:r>
      <w:r w:rsidRPr="00795371">
        <w:rPr>
          <w:rFonts w:asciiTheme="majorBidi" w:hAnsiTheme="majorBidi" w:cstheme="majorBidi"/>
          <w:sz w:val="24"/>
          <w:szCs w:val="24"/>
          <w:lang w:bidi="ar-EG"/>
        </w:rPr>
        <w:t>.</w:t>
      </w:r>
    </w:p>
    <w:p w14:paraId="1AC25488" w14:textId="77777777" w:rsidR="00B138E9" w:rsidRPr="00795371" w:rsidRDefault="00B138E9" w:rsidP="00463343">
      <w:pPr>
        <w:tabs>
          <w:tab w:val="left" w:pos="5544"/>
        </w:tabs>
        <w:spacing w:after="0" w:line="360" w:lineRule="auto"/>
        <w:rPr>
          <w:rFonts w:asciiTheme="majorBidi" w:hAnsiTheme="majorBidi" w:cstheme="majorBidi"/>
          <w:sz w:val="24"/>
          <w:szCs w:val="24"/>
          <w:rtl/>
          <w:lang w:bidi="ar-EG"/>
        </w:rPr>
      </w:pPr>
    </w:p>
    <w:p w14:paraId="2C31B655" w14:textId="252824AB" w:rsidR="00B138E9" w:rsidRPr="00795371" w:rsidRDefault="00B138E9"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وقد ذكر بأن هناك شبكة اجتماعية قوية فيما بين المجتمعات المهاجرة من السودان ومن جنوب السودان، والمجتمعات الأكثر وعيا بالخدمات المتاحة لهم (كو</w:t>
      </w:r>
      <w:r w:rsidR="00090F3F" w:rsidRPr="00795371">
        <w:rPr>
          <w:rFonts w:asciiTheme="majorBidi" w:hAnsiTheme="majorBidi" w:cstheme="majorBidi"/>
          <w:sz w:val="24"/>
          <w:szCs w:val="24"/>
          <w:rtl/>
          <w:lang w:bidi="ar-EG"/>
        </w:rPr>
        <w:t>ن وتج</w:t>
      </w:r>
      <w:r w:rsidRPr="00795371">
        <w:rPr>
          <w:rFonts w:asciiTheme="majorBidi" w:hAnsiTheme="majorBidi" w:cstheme="majorBidi"/>
          <w:sz w:val="24"/>
          <w:szCs w:val="24"/>
          <w:rtl/>
          <w:lang w:bidi="ar-EG"/>
        </w:rPr>
        <w:t>يا، 2012: 18)، ومع أن الأطفال المهاجرين غير المصحوبين بذويهم</w:t>
      </w:r>
      <w:r w:rsidRPr="00795371">
        <w:rPr>
          <w:rFonts w:asciiTheme="majorBidi" w:hAnsiTheme="majorBidi" w:cstheme="majorBidi"/>
          <w:sz w:val="24"/>
          <w:szCs w:val="24"/>
          <w:lang w:bidi="ar-EG"/>
        </w:rPr>
        <w:t xml:space="preserve"> </w:t>
      </w:r>
      <w:r w:rsidRPr="00795371">
        <w:rPr>
          <w:rFonts w:asciiTheme="majorBidi" w:hAnsiTheme="majorBidi" w:cstheme="majorBidi"/>
          <w:sz w:val="24"/>
          <w:szCs w:val="24"/>
          <w:rtl/>
          <w:lang w:bidi="ar-EG"/>
        </w:rPr>
        <w:t>من السودان ومن جنوب السودان قد يكونوا أقل احتمالا للحصول خدمات محددة لتعدادهم السكني، إلا إنه يمكن من حيث المبدأ إدراجهم في الخدمات التي تحصل عليها أسرهم أو الأفراد من حولهم، ومع ذلك، فإنه من الأهمية ملاحظة وجود ومشاركة بعض الشباب في «العصابات» السودانية، والتي يمكن أن تعزى إ</w:t>
      </w:r>
      <w:r w:rsidR="00090F3F" w:rsidRPr="00795371">
        <w:rPr>
          <w:rFonts w:asciiTheme="majorBidi" w:hAnsiTheme="majorBidi" w:cstheme="majorBidi"/>
          <w:sz w:val="24"/>
          <w:szCs w:val="24"/>
          <w:rtl/>
          <w:lang w:bidi="ar-EG"/>
        </w:rPr>
        <w:t>لى تهميش الشباب السوداني ومنع ا</w:t>
      </w:r>
      <w:r w:rsidRPr="00795371">
        <w:rPr>
          <w:rFonts w:asciiTheme="majorBidi" w:hAnsiTheme="majorBidi" w:cstheme="majorBidi"/>
          <w:sz w:val="24"/>
          <w:szCs w:val="24"/>
          <w:rtl/>
          <w:lang w:bidi="ar-EG"/>
        </w:rPr>
        <w:t>نخراطه في مجتمع السودانيين الكبار (فورشير،2009؛ 3). وعلى الرغم من أن «العصابات» قد تكون أنشئت في ال</w:t>
      </w:r>
      <w:r w:rsidR="00A8111A" w:rsidRPr="00795371">
        <w:rPr>
          <w:rFonts w:asciiTheme="majorBidi" w:hAnsiTheme="majorBidi" w:cstheme="majorBidi" w:hint="cs"/>
          <w:sz w:val="24"/>
          <w:szCs w:val="24"/>
          <w:rtl/>
          <w:lang w:bidi="ar-EG"/>
        </w:rPr>
        <w:t>أ</w:t>
      </w:r>
      <w:r w:rsidRPr="00795371">
        <w:rPr>
          <w:rFonts w:asciiTheme="majorBidi" w:hAnsiTheme="majorBidi" w:cstheme="majorBidi"/>
          <w:sz w:val="24"/>
          <w:szCs w:val="24"/>
          <w:rtl/>
          <w:lang w:bidi="ar-EG"/>
        </w:rPr>
        <w:t xml:space="preserve">صل لتقديم الخدمات بوصفها شبكات للشباب، فإن وجود أقلية عنيفة «قد ساهم في تشكيل ديناميكية الحياة العامة لكافة الشبان السودانيين، حيث </w:t>
      </w:r>
      <w:r w:rsidR="00A8111A" w:rsidRPr="00795371">
        <w:rPr>
          <w:rFonts w:asciiTheme="majorBidi" w:hAnsiTheme="majorBidi" w:cstheme="majorBidi" w:hint="cs"/>
          <w:sz w:val="24"/>
          <w:szCs w:val="24"/>
          <w:rtl/>
          <w:lang w:bidi="ar-EG"/>
        </w:rPr>
        <w:t>إن</w:t>
      </w:r>
      <w:r w:rsidRPr="00795371">
        <w:rPr>
          <w:rFonts w:asciiTheme="majorBidi" w:hAnsiTheme="majorBidi" w:cstheme="majorBidi"/>
          <w:sz w:val="24"/>
          <w:szCs w:val="24"/>
          <w:rtl/>
          <w:lang w:bidi="ar-EG"/>
        </w:rPr>
        <w:t xml:space="preserve"> مشاركتهم في الخدمات التي قد تكون متاحة لهم، وتفهمهم لطبيعة الخدمات التي يمكن أن يستفيدوا منها، تتأثر نتيجة لذلك (</w:t>
      </w:r>
      <w:r w:rsidR="00090F3F" w:rsidRPr="00795371">
        <w:rPr>
          <w:rFonts w:asciiTheme="majorBidi" w:hAnsiTheme="majorBidi" w:cstheme="majorBidi"/>
          <w:sz w:val="24"/>
          <w:szCs w:val="24"/>
          <w:rtl/>
          <w:lang w:bidi="ar-EG"/>
        </w:rPr>
        <w:t xml:space="preserve">(فورشير،2009: 12). </w:t>
      </w:r>
    </w:p>
    <w:p w14:paraId="50679A90" w14:textId="6241F2A4" w:rsidR="00090F3F" w:rsidRPr="00343BCC" w:rsidRDefault="00090F3F" w:rsidP="00463343">
      <w:pPr>
        <w:tabs>
          <w:tab w:val="left" w:pos="5544"/>
        </w:tabs>
        <w:spacing w:after="0" w:line="360" w:lineRule="auto"/>
        <w:rPr>
          <w:rFonts w:asciiTheme="majorBidi" w:hAnsiTheme="majorBidi" w:cstheme="majorBidi"/>
          <w:sz w:val="28"/>
          <w:szCs w:val="28"/>
          <w:rtl/>
          <w:lang w:bidi="ar-EG"/>
        </w:rPr>
      </w:pPr>
    </w:p>
    <w:p w14:paraId="5971E91A" w14:textId="7259C770" w:rsidR="0022226C" w:rsidRPr="00795371" w:rsidRDefault="00D23BA0" w:rsidP="00463343">
      <w:pPr>
        <w:tabs>
          <w:tab w:val="left" w:pos="5544"/>
        </w:tabs>
        <w:spacing w:after="0"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t xml:space="preserve">السوريون : </w:t>
      </w:r>
      <w:r w:rsidRPr="00343BCC">
        <w:rPr>
          <w:rFonts w:asciiTheme="majorBidi" w:hAnsiTheme="majorBidi" w:cstheme="majorBidi"/>
          <w:b/>
          <w:bCs/>
          <w:sz w:val="28"/>
          <w:szCs w:val="28"/>
          <w:rtl/>
          <w:lang w:bidi="ar-EG"/>
        </w:rPr>
        <w:t xml:space="preserve"> </w:t>
      </w:r>
      <w:r w:rsidRPr="00795371">
        <w:rPr>
          <w:rFonts w:asciiTheme="majorBidi" w:hAnsiTheme="majorBidi" w:cstheme="majorBidi"/>
          <w:sz w:val="24"/>
          <w:szCs w:val="24"/>
          <w:rtl/>
          <w:lang w:bidi="ar-EG"/>
        </w:rPr>
        <w:t>أدي الصراع الدائر في سوريا إلي هروب ما يربو عن مليون طفل إلي الدول المجاورة ( منظمة الامم المتحدة للطفولة – اليونيسيف – 2013 )</w:t>
      </w:r>
      <w:r w:rsidR="0022226C" w:rsidRPr="00795371">
        <w:rPr>
          <w:rFonts w:asciiTheme="majorBidi" w:hAnsiTheme="majorBidi" w:cstheme="majorBidi"/>
          <w:sz w:val="24"/>
          <w:szCs w:val="24"/>
          <w:rtl/>
          <w:lang w:bidi="ar-EG"/>
        </w:rPr>
        <w:t xml:space="preserve"> وغالبا ما يسافر السوريون إلى القاهرة جوا، قدم أعضاء من المجتمع السوري </w:t>
      </w:r>
      <w:r w:rsidR="0022226C" w:rsidRPr="00795371">
        <w:rPr>
          <w:rFonts w:asciiTheme="majorBidi" w:hAnsiTheme="majorBidi" w:cstheme="majorBidi"/>
          <w:sz w:val="24"/>
          <w:szCs w:val="24"/>
          <w:rtl/>
          <w:lang w:bidi="ar-EG"/>
        </w:rPr>
        <w:lastRenderedPageBreak/>
        <w:t>تقريرا بأنه هناك عدد من الأطفال السوريين غير المصحوبين بذويهم في مصر، والذين سافروا بمفردهم إما لأسباب تتصل بوفاة والديهم أو احتجازهم وإرسالهم من جانب أعضاء عائلة أخرى (تقييم للجالية السورية، أغسطس 2013) وخلص التقييم السريع للجالية السورية في مصر إلى أن أكثر</w:t>
      </w:r>
      <w:r w:rsidR="00A8111A" w:rsidRPr="00795371">
        <w:rPr>
          <w:rFonts w:asciiTheme="majorBidi" w:hAnsiTheme="majorBidi" w:cstheme="majorBidi" w:hint="cs"/>
          <w:sz w:val="24"/>
          <w:szCs w:val="24"/>
          <w:rtl/>
          <w:lang w:bidi="ar-EG"/>
        </w:rPr>
        <w:t xml:space="preserve"> </w:t>
      </w:r>
      <w:r w:rsidR="0022226C" w:rsidRPr="00795371">
        <w:rPr>
          <w:rFonts w:asciiTheme="majorBidi" w:hAnsiTheme="majorBidi" w:cstheme="majorBidi"/>
          <w:sz w:val="24"/>
          <w:szCs w:val="24"/>
          <w:rtl/>
          <w:lang w:bidi="ar-EG"/>
        </w:rPr>
        <w:t xml:space="preserve">من 75 % من السوريين في مصر هم من النساء والأطفال وكبار السن (المفوضية السامية للأمم المتحدة لشؤون اللاجئين: 266 : 2013 ) </w:t>
      </w:r>
    </w:p>
    <w:p w14:paraId="4F6F58E9" w14:textId="69D6B76A" w:rsidR="0022226C" w:rsidRPr="00795371" w:rsidRDefault="0022226C"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فمن الممكن في ظل هـ الأعداد الهائلة</w:t>
      </w:r>
      <w:r w:rsidR="00BC5523" w:rsidRPr="00795371">
        <w:rPr>
          <w:rFonts w:asciiTheme="majorBidi" w:hAnsiTheme="majorBidi" w:cstheme="majorBidi"/>
          <w:sz w:val="24"/>
          <w:szCs w:val="24"/>
          <w:rtl/>
          <w:lang w:bidi="ar-EG"/>
        </w:rPr>
        <w:t xml:space="preserve"> من الأطفال ان يصبح بعض منهم منفصلين وغير مصحوبين بذويهم نتيجة لوفاة او احتجاز او ترحيل والديهم وعلاوة </w:t>
      </w:r>
      <w:r w:rsidR="00A8111A" w:rsidRPr="00795371">
        <w:rPr>
          <w:rFonts w:asciiTheme="majorBidi" w:hAnsiTheme="majorBidi" w:cstheme="majorBidi" w:hint="cs"/>
          <w:sz w:val="24"/>
          <w:szCs w:val="24"/>
          <w:rtl/>
          <w:lang w:bidi="ar-EG"/>
        </w:rPr>
        <w:t>على</w:t>
      </w:r>
      <w:r w:rsidR="00BC5523" w:rsidRPr="00795371">
        <w:rPr>
          <w:rFonts w:asciiTheme="majorBidi" w:hAnsiTheme="majorBidi" w:cstheme="majorBidi"/>
          <w:sz w:val="24"/>
          <w:szCs w:val="24"/>
          <w:rtl/>
          <w:lang w:bidi="ar-EG"/>
        </w:rPr>
        <w:t xml:space="preserve"> ذلك ، فمن المرجح أن العديد من الاطفال السوريين ليسوا برفقة والديهم </w:t>
      </w:r>
      <w:r w:rsidR="00A8111A" w:rsidRPr="00795371">
        <w:rPr>
          <w:rFonts w:asciiTheme="majorBidi" w:hAnsiTheme="majorBidi" w:cstheme="majorBidi" w:hint="cs"/>
          <w:sz w:val="24"/>
          <w:szCs w:val="24"/>
          <w:rtl/>
          <w:lang w:bidi="ar-EG"/>
        </w:rPr>
        <w:t>وإنما</w:t>
      </w:r>
      <w:r w:rsidR="00BC5523"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يصحبهم</w:t>
      </w:r>
      <w:r w:rsidR="00BC5523" w:rsidRPr="00795371">
        <w:rPr>
          <w:rFonts w:asciiTheme="majorBidi" w:hAnsiTheme="majorBidi" w:cstheme="majorBidi"/>
          <w:sz w:val="24"/>
          <w:szCs w:val="24"/>
          <w:rtl/>
          <w:lang w:bidi="ar-EG"/>
        </w:rPr>
        <w:t xml:space="preserve"> أفراد </w:t>
      </w:r>
      <w:r w:rsidR="00A8111A" w:rsidRPr="00795371">
        <w:rPr>
          <w:rFonts w:asciiTheme="majorBidi" w:hAnsiTheme="majorBidi" w:cstheme="majorBidi" w:hint="cs"/>
          <w:sz w:val="24"/>
          <w:szCs w:val="24"/>
          <w:rtl/>
          <w:lang w:bidi="ar-EG"/>
        </w:rPr>
        <w:t>الأسرة</w:t>
      </w:r>
      <w:r w:rsidR="00BC5523" w:rsidRPr="00795371">
        <w:rPr>
          <w:rFonts w:asciiTheme="majorBidi" w:hAnsiTheme="majorBidi" w:cstheme="majorBidi"/>
          <w:sz w:val="24"/>
          <w:szCs w:val="24"/>
          <w:rtl/>
          <w:lang w:bidi="ar-EG"/>
        </w:rPr>
        <w:t xml:space="preserve"> الاخرين.</w:t>
      </w:r>
    </w:p>
    <w:p w14:paraId="0ECAA1D7" w14:textId="68BF4646" w:rsidR="00434C8B" w:rsidRPr="00795371" w:rsidRDefault="0022226C" w:rsidP="00795371">
      <w:pPr>
        <w:tabs>
          <w:tab w:val="left" w:pos="5544"/>
        </w:tabs>
        <w:spacing w:after="0" w:line="360" w:lineRule="auto"/>
        <w:rPr>
          <w:rFonts w:asciiTheme="majorBidi" w:hAnsiTheme="majorBidi" w:cstheme="majorBidi"/>
          <w:b/>
          <w:bCs/>
          <w:sz w:val="24"/>
          <w:szCs w:val="24"/>
          <w:rtl/>
          <w:lang w:bidi="ar-EG"/>
        </w:rPr>
      </w:pPr>
      <w:r w:rsidRPr="00795371">
        <w:rPr>
          <w:rFonts w:asciiTheme="majorBidi" w:hAnsiTheme="majorBidi" w:cstheme="majorBidi"/>
          <w:sz w:val="24"/>
          <w:szCs w:val="24"/>
          <w:rtl/>
          <w:lang w:bidi="ar-EG"/>
        </w:rPr>
        <w:t xml:space="preserve"> </w:t>
      </w:r>
    </w:p>
    <w:p w14:paraId="295F34B9" w14:textId="1C586537" w:rsidR="00434C8B" w:rsidRPr="00434C8B" w:rsidRDefault="00F1587D" w:rsidP="00434C8B">
      <w:pPr>
        <w:pStyle w:val="NoSpacing"/>
        <w:spacing w:line="360" w:lineRule="auto"/>
        <w:jc w:val="center"/>
        <w:rPr>
          <w:rFonts w:asciiTheme="majorBidi" w:hAnsiTheme="majorBidi" w:cstheme="majorBidi"/>
          <w:b/>
          <w:bCs/>
          <w:color w:val="C00000"/>
          <w:sz w:val="28"/>
          <w:szCs w:val="28"/>
          <w:rtl/>
          <w:lang w:bidi="ar-EG"/>
        </w:rPr>
      </w:pPr>
      <w:r>
        <w:rPr>
          <w:rFonts w:asciiTheme="majorBidi" w:hAnsiTheme="majorBidi" w:cstheme="majorBidi" w:hint="cs"/>
          <w:b/>
          <w:bCs/>
          <w:color w:val="C00000"/>
          <w:sz w:val="28"/>
          <w:szCs w:val="28"/>
          <w:rtl/>
          <w:lang w:bidi="ar-EG"/>
        </w:rPr>
        <w:t>ثالثا</w:t>
      </w:r>
      <w:r w:rsidR="00BC5523" w:rsidRPr="00434C8B">
        <w:rPr>
          <w:rFonts w:asciiTheme="majorBidi" w:hAnsiTheme="majorBidi" w:cstheme="majorBidi"/>
          <w:b/>
          <w:bCs/>
          <w:color w:val="C00000"/>
          <w:sz w:val="28"/>
          <w:szCs w:val="28"/>
          <w:rtl/>
          <w:lang w:bidi="ar-EG"/>
        </w:rPr>
        <w:t xml:space="preserve">: الأطر </w:t>
      </w:r>
      <w:r w:rsidR="00A8111A" w:rsidRPr="00434C8B">
        <w:rPr>
          <w:rFonts w:asciiTheme="majorBidi" w:hAnsiTheme="majorBidi" w:cstheme="majorBidi" w:hint="cs"/>
          <w:b/>
          <w:bCs/>
          <w:color w:val="C00000"/>
          <w:sz w:val="28"/>
          <w:szCs w:val="28"/>
          <w:rtl/>
          <w:lang w:bidi="ar-EG"/>
        </w:rPr>
        <w:t>القانونية</w:t>
      </w:r>
      <w:r w:rsidR="00BC5523" w:rsidRPr="00434C8B">
        <w:rPr>
          <w:rFonts w:asciiTheme="majorBidi" w:hAnsiTheme="majorBidi" w:cstheme="majorBidi"/>
          <w:b/>
          <w:bCs/>
          <w:color w:val="C00000"/>
          <w:sz w:val="28"/>
          <w:szCs w:val="28"/>
          <w:rtl/>
          <w:lang w:bidi="ar-EG"/>
        </w:rPr>
        <w:t xml:space="preserve"> </w:t>
      </w:r>
      <w:r w:rsidR="00A8111A" w:rsidRPr="00434C8B">
        <w:rPr>
          <w:rFonts w:asciiTheme="majorBidi" w:hAnsiTheme="majorBidi" w:cstheme="majorBidi" w:hint="cs"/>
          <w:b/>
          <w:bCs/>
          <w:color w:val="C00000"/>
          <w:sz w:val="28"/>
          <w:szCs w:val="28"/>
          <w:rtl/>
          <w:lang w:bidi="ar-EG"/>
        </w:rPr>
        <w:t>الحاكمة</w:t>
      </w:r>
    </w:p>
    <w:p w14:paraId="0C46C120" w14:textId="77777777" w:rsidR="00434C8B" w:rsidRPr="00795371" w:rsidRDefault="00434C8B" w:rsidP="00463343">
      <w:pPr>
        <w:pStyle w:val="NoSpacing"/>
        <w:spacing w:line="360" w:lineRule="auto"/>
        <w:rPr>
          <w:rFonts w:asciiTheme="majorBidi" w:hAnsiTheme="majorBidi" w:cstheme="majorBidi"/>
          <w:b/>
          <w:bCs/>
          <w:sz w:val="24"/>
          <w:szCs w:val="24"/>
          <w:u w:val="single"/>
          <w:rtl/>
          <w:lang w:bidi="ar-EG"/>
        </w:rPr>
      </w:pPr>
    </w:p>
    <w:p w14:paraId="55886856" w14:textId="47AB7DCB" w:rsidR="00BC5523" w:rsidRDefault="00BC5523" w:rsidP="00434C8B">
      <w:pPr>
        <w:pStyle w:val="NoSpacing"/>
        <w:spacing w:line="360" w:lineRule="auto"/>
        <w:rPr>
          <w:rFonts w:asciiTheme="majorBidi" w:hAnsiTheme="majorBidi" w:cstheme="majorBidi"/>
          <w:sz w:val="28"/>
          <w:szCs w:val="28"/>
          <w:rtl/>
          <w:lang w:bidi="ar-EG"/>
        </w:rPr>
      </w:pPr>
      <w:r w:rsidRPr="00795371">
        <w:rPr>
          <w:rFonts w:asciiTheme="majorBidi" w:hAnsiTheme="majorBidi" w:cstheme="majorBidi"/>
          <w:sz w:val="24"/>
          <w:szCs w:val="24"/>
          <w:rtl/>
          <w:lang w:bidi="ar-EG"/>
        </w:rPr>
        <w:t xml:space="preserve">يوجد عدد كبير من الوثائق الدولية والإقليمية والخاصة </w:t>
      </w:r>
      <w:r w:rsidR="00A8111A" w:rsidRPr="00795371">
        <w:rPr>
          <w:rFonts w:asciiTheme="majorBidi" w:hAnsiTheme="majorBidi" w:cstheme="majorBidi" w:hint="cs"/>
          <w:sz w:val="24"/>
          <w:szCs w:val="24"/>
          <w:rtl/>
          <w:lang w:bidi="ar-EG"/>
        </w:rPr>
        <w:t>بحقوق الانسان والتي</w:t>
      </w:r>
      <w:r w:rsidRPr="00795371">
        <w:rPr>
          <w:rFonts w:asciiTheme="majorBidi" w:hAnsiTheme="majorBidi" w:cstheme="majorBidi"/>
          <w:sz w:val="24"/>
          <w:szCs w:val="24"/>
          <w:rtl/>
          <w:lang w:bidi="ar-EG"/>
        </w:rPr>
        <w:t xml:space="preserve"> تمنح الحقوق للأطفال المهاجرين غير المصحوبين بذويهم، والتي وقعت عليها مصر، وعلى الرغم من كونها قائمة شاملة، قامت مصر كموقع عليها بالتصديق على أو الموافقة على ما يلي</w:t>
      </w:r>
      <w:r w:rsidRPr="00343BCC">
        <w:rPr>
          <w:rFonts w:asciiTheme="majorBidi" w:hAnsiTheme="majorBidi" w:cstheme="majorBidi"/>
          <w:sz w:val="28"/>
          <w:szCs w:val="28"/>
          <w:rtl/>
          <w:lang w:bidi="ar-EG"/>
        </w:rPr>
        <w:t xml:space="preserve"> :</w:t>
      </w:r>
    </w:p>
    <w:p w14:paraId="1905B9E7" w14:textId="77777777" w:rsidR="00434C8B" w:rsidRPr="00343BCC" w:rsidRDefault="00434C8B" w:rsidP="00434C8B">
      <w:pPr>
        <w:pStyle w:val="NoSpacing"/>
        <w:spacing w:line="360" w:lineRule="auto"/>
        <w:rPr>
          <w:rFonts w:asciiTheme="majorBidi" w:hAnsiTheme="majorBidi" w:cstheme="majorBidi"/>
          <w:sz w:val="28"/>
          <w:szCs w:val="28"/>
          <w:rtl/>
          <w:lang w:bidi="ar-EG"/>
        </w:rPr>
      </w:pPr>
    </w:p>
    <w:p w14:paraId="380CE974" w14:textId="6549F613" w:rsidR="00BC5523" w:rsidRPr="00343BCC" w:rsidRDefault="00BC5523" w:rsidP="00463343">
      <w:pPr>
        <w:pStyle w:val="NoSpacing"/>
        <w:spacing w:line="360" w:lineRule="auto"/>
        <w:rPr>
          <w:rFonts w:asciiTheme="majorBidi" w:hAnsiTheme="majorBidi" w:cstheme="majorBidi"/>
          <w:b/>
          <w:bCs/>
          <w:sz w:val="28"/>
          <w:szCs w:val="28"/>
          <w:u w:val="single"/>
          <w:rtl/>
          <w:lang w:bidi="ar-EG"/>
        </w:rPr>
      </w:pPr>
      <w:r w:rsidRPr="00343BCC">
        <w:rPr>
          <w:rFonts w:asciiTheme="majorBidi" w:hAnsiTheme="majorBidi" w:cstheme="majorBidi"/>
          <w:b/>
          <w:bCs/>
          <w:sz w:val="28"/>
          <w:szCs w:val="28"/>
          <w:u w:val="single"/>
          <w:rtl/>
          <w:lang w:bidi="ar-EG"/>
        </w:rPr>
        <w:t>القانون الدولي :</w:t>
      </w:r>
    </w:p>
    <w:p w14:paraId="61721516" w14:textId="5E7FCB72" w:rsidR="00BC5523" w:rsidRPr="00795371" w:rsidRDefault="00BC5523"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اتفاقية الامم المتحدة (</w:t>
      </w:r>
      <w:r w:rsidR="00A8111A" w:rsidRPr="00795371">
        <w:rPr>
          <w:rFonts w:asciiTheme="majorBidi" w:hAnsiTheme="majorBidi" w:cstheme="majorBidi"/>
          <w:sz w:val="24"/>
          <w:szCs w:val="24"/>
          <w:lang w:bidi="ar-EG"/>
        </w:rPr>
        <w:t xml:space="preserve">UN </w:t>
      </w:r>
      <w:r w:rsidR="00A8111A" w:rsidRPr="00795371">
        <w:rPr>
          <w:rFonts w:asciiTheme="majorBidi" w:hAnsiTheme="majorBidi" w:cstheme="majorBidi" w:hint="cs"/>
          <w:sz w:val="24"/>
          <w:szCs w:val="24"/>
          <w:rtl/>
          <w:lang w:bidi="ar-EG"/>
        </w:rPr>
        <w:t>)</w:t>
      </w:r>
      <w:r w:rsidRPr="00795371">
        <w:rPr>
          <w:rFonts w:asciiTheme="majorBidi" w:hAnsiTheme="majorBidi" w:cstheme="majorBidi"/>
          <w:sz w:val="24"/>
          <w:szCs w:val="24"/>
          <w:rtl/>
          <w:lang w:bidi="ar-EG"/>
        </w:rPr>
        <w:t xml:space="preserve"> عام 2006 حول حقوق الاشخاص المعاقين .</w:t>
      </w:r>
    </w:p>
    <w:p w14:paraId="01327357" w14:textId="77777777"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بروتوكولات لاتفاقية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عام 2000 ضد الجريمة المنظمة متعددة الجنسيات لمنع وإحباط والمعاقبة على الاتجار بالبشر وبشكل خاص النساء والأطفال (معروفة مع البروتوكولات الأخرى باسم اتفاقيات باليرمو)</w:t>
      </w:r>
    </w:p>
    <w:p w14:paraId="23A71FE9" w14:textId="77777777"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بروتوكولات لاتفاقية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عام 2000 ضد الجريمة المنظمة متعددة الجنسيات</w:t>
      </w:r>
    </w:p>
    <w:p w14:paraId="5BDB0837" w14:textId="5EBB59DF"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البرتوكول الاختياري لعام 2000 لاتفاقية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xml:space="preserve">) حول حقوق </w:t>
      </w:r>
      <w:r w:rsidR="00A8111A" w:rsidRPr="00795371">
        <w:rPr>
          <w:rFonts w:asciiTheme="majorBidi" w:hAnsiTheme="majorBidi" w:cstheme="majorBidi" w:hint="cs"/>
          <w:sz w:val="24"/>
          <w:szCs w:val="24"/>
          <w:rtl/>
          <w:lang w:bidi="ar-EG"/>
        </w:rPr>
        <w:t>الأطفال</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 xml:space="preserve">وبيع الأطفال </w:t>
      </w:r>
      <w:r w:rsidR="00A8111A" w:rsidRPr="00795371">
        <w:rPr>
          <w:rFonts w:asciiTheme="majorBidi" w:hAnsiTheme="majorBidi" w:cstheme="majorBidi" w:hint="eastAsia"/>
          <w:sz w:val="24"/>
          <w:szCs w:val="24"/>
          <w:rtl/>
          <w:lang w:bidi="ar-EG"/>
        </w:rPr>
        <w:t>،</w:t>
      </w:r>
      <w:r w:rsidR="00A8111A" w:rsidRPr="00795371">
        <w:rPr>
          <w:rFonts w:asciiTheme="majorBidi" w:hAnsiTheme="majorBidi" w:cstheme="majorBidi" w:hint="cs"/>
          <w:sz w:val="24"/>
          <w:szCs w:val="24"/>
          <w:rtl/>
          <w:lang w:bidi="ar-EG"/>
        </w:rPr>
        <w:t>والبغاء</w:t>
      </w:r>
      <w:r w:rsidR="00A8111A" w:rsidRPr="00795371">
        <w:rPr>
          <w:rFonts w:asciiTheme="majorBidi" w:hAnsiTheme="majorBidi" w:cstheme="majorBidi" w:hint="eastAsia"/>
          <w:sz w:val="24"/>
          <w:szCs w:val="24"/>
          <w:rtl/>
          <w:lang w:bidi="ar-EG"/>
        </w:rPr>
        <w:t>،</w:t>
      </w:r>
      <w:r w:rsidRPr="00795371">
        <w:rPr>
          <w:rFonts w:asciiTheme="majorBidi" w:hAnsiTheme="majorBidi" w:cstheme="majorBidi"/>
          <w:sz w:val="24"/>
          <w:szCs w:val="24"/>
          <w:rtl/>
          <w:lang w:bidi="ar-EG"/>
        </w:rPr>
        <w:t xml:space="preserve"> والفاحشة.</w:t>
      </w:r>
    </w:p>
    <w:p w14:paraId="7C4AE4E8" w14:textId="7CD6FEB1"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البرتوكول الاختياري لعام 2000 لاتفاقية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حول حقوق الأطفال واشتراك الأطفال بالصراعات المسلحة.</w:t>
      </w:r>
    </w:p>
    <w:p w14:paraId="38191BD4" w14:textId="14009A31"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عام 1989 حول حقوق الأطفال .</w:t>
      </w:r>
    </w:p>
    <w:p w14:paraId="76281793" w14:textId="287AB605"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xml:space="preserve">) عام 1984 ضد التعذيب </w:t>
      </w:r>
      <w:r w:rsidR="00A8111A" w:rsidRPr="00795371">
        <w:rPr>
          <w:rFonts w:asciiTheme="majorBidi" w:hAnsiTheme="majorBidi" w:cstheme="majorBidi" w:hint="cs"/>
          <w:sz w:val="24"/>
          <w:szCs w:val="24"/>
          <w:rtl/>
          <w:lang w:bidi="ar-EG"/>
        </w:rPr>
        <w:t>والمعاملة</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الأخرى</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غير الانسانية</w:t>
      </w:r>
      <w:r w:rsidRPr="00795371">
        <w:rPr>
          <w:rFonts w:asciiTheme="majorBidi" w:hAnsiTheme="majorBidi" w:cstheme="majorBidi"/>
          <w:sz w:val="24"/>
          <w:szCs w:val="24"/>
          <w:rtl/>
          <w:lang w:bidi="ar-EG"/>
        </w:rPr>
        <w:t xml:space="preserve"> والمهينة .</w:t>
      </w:r>
    </w:p>
    <w:p w14:paraId="259B5B06" w14:textId="654CB852"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بروتوكول عام 1967 المتعلق باتفاقية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حول وضع اللاجئين .</w:t>
      </w:r>
    </w:p>
    <w:p w14:paraId="364D6012" w14:textId="384DD808"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الاتفاقية الدولية عام 1966 حول الحقوق المدنية والسياسية .</w:t>
      </w:r>
    </w:p>
    <w:p w14:paraId="1D657982" w14:textId="25D86F5E"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الاتفاقية الدولية عام 1966 حول الحقوق الاقتصادية والاجتماعية والثقافية.</w:t>
      </w:r>
    </w:p>
    <w:p w14:paraId="0205F58F" w14:textId="1DECCD1C"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اتفاقية الأمم المتحدة (</w:t>
      </w:r>
      <w:r w:rsidRPr="00795371">
        <w:rPr>
          <w:rFonts w:asciiTheme="majorBidi" w:hAnsiTheme="majorBidi" w:cstheme="majorBidi"/>
          <w:sz w:val="24"/>
          <w:szCs w:val="24"/>
          <w:lang w:bidi="ar-EG"/>
        </w:rPr>
        <w:t>UN</w:t>
      </w:r>
      <w:r w:rsidRPr="00795371">
        <w:rPr>
          <w:rFonts w:asciiTheme="majorBidi" w:hAnsiTheme="majorBidi" w:cstheme="majorBidi"/>
          <w:sz w:val="24"/>
          <w:szCs w:val="24"/>
          <w:rtl/>
          <w:lang w:bidi="ar-EG"/>
        </w:rPr>
        <w:t>) عام 1951 المتعلقة بوضع اللاجئين .</w:t>
      </w:r>
    </w:p>
    <w:p w14:paraId="2FAC871B" w14:textId="6E1283B3" w:rsidR="00434C8B" w:rsidRDefault="00434C8B" w:rsidP="00463343">
      <w:pPr>
        <w:pStyle w:val="NoSpacing"/>
        <w:spacing w:line="360" w:lineRule="auto"/>
        <w:rPr>
          <w:rFonts w:asciiTheme="majorBidi" w:hAnsiTheme="majorBidi" w:cstheme="majorBidi"/>
          <w:sz w:val="28"/>
          <w:szCs w:val="28"/>
          <w:rtl/>
          <w:lang w:bidi="ar-EG"/>
        </w:rPr>
      </w:pPr>
    </w:p>
    <w:p w14:paraId="7A39B888" w14:textId="77777777" w:rsidR="00434C8B" w:rsidRPr="00343BCC" w:rsidRDefault="00434C8B" w:rsidP="00463343">
      <w:pPr>
        <w:pStyle w:val="NoSpacing"/>
        <w:spacing w:line="360" w:lineRule="auto"/>
        <w:rPr>
          <w:rFonts w:asciiTheme="majorBidi" w:hAnsiTheme="majorBidi" w:cstheme="majorBidi"/>
          <w:sz w:val="28"/>
          <w:szCs w:val="28"/>
          <w:lang w:bidi="ar-EG"/>
        </w:rPr>
      </w:pPr>
    </w:p>
    <w:p w14:paraId="7C4F1E03" w14:textId="65BFB6FC" w:rsidR="001F267C" w:rsidRPr="00343BCC" w:rsidRDefault="001F267C" w:rsidP="00463343">
      <w:pPr>
        <w:pStyle w:val="NoSpacing"/>
        <w:spacing w:line="360" w:lineRule="auto"/>
        <w:rPr>
          <w:rFonts w:asciiTheme="majorBidi" w:hAnsiTheme="majorBidi" w:cstheme="majorBidi"/>
          <w:b/>
          <w:bCs/>
          <w:sz w:val="28"/>
          <w:szCs w:val="28"/>
          <w:u w:val="single"/>
          <w:rtl/>
          <w:lang w:bidi="ar-EG"/>
        </w:rPr>
      </w:pPr>
      <w:r w:rsidRPr="00343BCC">
        <w:rPr>
          <w:rFonts w:asciiTheme="majorBidi" w:hAnsiTheme="majorBidi" w:cstheme="majorBidi"/>
          <w:b/>
          <w:bCs/>
          <w:sz w:val="28"/>
          <w:szCs w:val="28"/>
          <w:u w:val="single"/>
          <w:rtl/>
          <w:lang w:bidi="ar-EG"/>
        </w:rPr>
        <w:t>القانون الإقليمي :</w:t>
      </w:r>
    </w:p>
    <w:p w14:paraId="683BB93B" w14:textId="1BF41731"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الميثاق الأفريقي عام 1990 حول حقوق </w:t>
      </w:r>
      <w:r w:rsidR="00A8111A" w:rsidRPr="00795371">
        <w:rPr>
          <w:rFonts w:asciiTheme="majorBidi" w:hAnsiTheme="majorBidi" w:cstheme="majorBidi" w:hint="cs"/>
          <w:sz w:val="24"/>
          <w:szCs w:val="24"/>
          <w:rtl/>
          <w:lang w:bidi="ar-EG"/>
        </w:rPr>
        <w:t>ورفاهية</w:t>
      </w:r>
      <w:r w:rsidRPr="00795371">
        <w:rPr>
          <w:rFonts w:asciiTheme="majorBidi" w:hAnsiTheme="majorBidi" w:cstheme="majorBidi"/>
          <w:sz w:val="24"/>
          <w:szCs w:val="24"/>
          <w:rtl/>
          <w:lang w:bidi="ar-EG"/>
        </w:rPr>
        <w:t xml:space="preserve"> الأطفال .</w:t>
      </w:r>
    </w:p>
    <w:p w14:paraId="563DF495" w14:textId="7BD573DF"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الميثاق الأفريقي عام 1981 حول حقوق الإنسان والأفراد.</w:t>
      </w:r>
    </w:p>
    <w:p w14:paraId="1D8360F2" w14:textId="5D21A392" w:rsidR="001F267C" w:rsidRPr="00795371" w:rsidRDefault="001F267C" w:rsidP="00463343">
      <w:pPr>
        <w:pStyle w:val="NoSpacing"/>
        <w:numPr>
          <w:ilvl w:val="0"/>
          <w:numId w:val="29"/>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اتفاقية عام 1969 المنظمة للجوانب المحددة لمشاكل اللاجئين في أفريقيا (تعرف باسم اتفاقية منظمة الوحدة الأفريقية </w:t>
      </w:r>
      <w:r w:rsidRPr="00795371">
        <w:rPr>
          <w:rFonts w:asciiTheme="majorBidi" w:hAnsiTheme="majorBidi" w:cstheme="majorBidi"/>
          <w:sz w:val="24"/>
          <w:szCs w:val="24"/>
          <w:lang w:bidi="ar-EG"/>
        </w:rPr>
        <w:t>(OAU)</w:t>
      </w:r>
      <w:r w:rsidRPr="00795371">
        <w:rPr>
          <w:rFonts w:asciiTheme="majorBidi" w:hAnsiTheme="majorBidi" w:cstheme="majorBidi"/>
          <w:sz w:val="24"/>
          <w:szCs w:val="24"/>
          <w:rtl/>
          <w:lang w:bidi="ar-EG"/>
        </w:rPr>
        <w:t>).</w:t>
      </w:r>
    </w:p>
    <w:p w14:paraId="6E8CFC37" w14:textId="60912E02" w:rsidR="001F267C" w:rsidRPr="00795371" w:rsidRDefault="001F267C" w:rsidP="00463343">
      <w:pPr>
        <w:pStyle w:val="NoSpacing"/>
        <w:spacing w:line="360" w:lineRule="auto"/>
        <w:rPr>
          <w:rFonts w:asciiTheme="majorBidi" w:hAnsiTheme="majorBidi" w:cstheme="majorBidi"/>
          <w:sz w:val="24"/>
          <w:szCs w:val="24"/>
          <w:rtl/>
          <w:lang w:bidi="ar-EG"/>
        </w:rPr>
      </w:pPr>
    </w:p>
    <w:p w14:paraId="039F736F" w14:textId="5065F807" w:rsidR="001F267C" w:rsidRPr="00795371" w:rsidRDefault="001F267C"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ولمصر عدد من القوانين الوطنية والوثائق التي ينبغي أن تقدم الإطار أجل معاملة الأطفال المهاجرين غير المصحوبين بذويهم في مصر وتشمل :</w:t>
      </w:r>
    </w:p>
    <w:p w14:paraId="72E900A1" w14:textId="21FF6C86" w:rsidR="001F267C" w:rsidRPr="00795371" w:rsidRDefault="001F267C" w:rsidP="00463343">
      <w:pPr>
        <w:pStyle w:val="NoSpacing"/>
        <w:numPr>
          <w:ilvl w:val="0"/>
          <w:numId w:val="30"/>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قانون 64/2010 حول محاكمة الاتجار بالأشخاص</w:t>
      </w:r>
    </w:p>
    <w:p w14:paraId="5EF30AF9" w14:textId="5D966575" w:rsidR="001F267C" w:rsidRPr="00795371" w:rsidRDefault="001F267C" w:rsidP="00463343">
      <w:pPr>
        <w:pStyle w:val="NoSpacing"/>
        <w:numPr>
          <w:ilvl w:val="0"/>
          <w:numId w:val="30"/>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قانون الطفل 126/ 2008.</w:t>
      </w:r>
    </w:p>
    <w:p w14:paraId="4BE286C7" w14:textId="025F36F2" w:rsidR="001F267C" w:rsidRPr="00795371" w:rsidRDefault="001F267C" w:rsidP="00463343">
      <w:pPr>
        <w:pStyle w:val="NoSpacing"/>
        <w:numPr>
          <w:ilvl w:val="0"/>
          <w:numId w:val="30"/>
        </w:numPr>
        <w:spacing w:line="360" w:lineRule="auto"/>
        <w:ind w:left="0" w:firstLine="0"/>
        <w:rPr>
          <w:rFonts w:asciiTheme="majorBidi" w:hAnsiTheme="majorBidi" w:cstheme="majorBidi"/>
          <w:sz w:val="24"/>
          <w:szCs w:val="24"/>
          <w:lang w:bidi="ar-EG"/>
        </w:rPr>
      </w:pPr>
      <w:r w:rsidRPr="00795371">
        <w:rPr>
          <w:rFonts w:asciiTheme="majorBidi" w:hAnsiTheme="majorBidi" w:cstheme="majorBidi"/>
          <w:sz w:val="24"/>
          <w:szCs w:val="24"/>
          <w:rtl/>
          <w:lang w:bidi="ar-EG"/>
        </w:rPr>
        <w:t>قانون 88/ 2008 المتعلق بدخول وإقامة وخروج الأجانب.</w:t>
      </w:r>
    </w:p>
    <w:p w14:paraId="000E1BF5" w14:textId="071BB523" w:rsidR="001F267C" w:rsidRPr="00795371" w:rsidRDefault="001F267C" w:rsidP="00463343">
      <w:pPr>
        <w:pStyle w:val="NoSpacing"/>
        <w:numPr>
          <w:ilvl w:val="0"/>
          <w:numId w:val="30"/>
        </w:numPr>
        <w:spacing w:line="360" w:lineRule="auto"/>
        <w:ind w:left="0" w:firstLine="0"/>
        <w:rPr>
          <w:rFonts w:asciiTheme="majorBidi" w:hAnsiTheme="majorBidi" w:cstheme="majorBidi"/>
          <w:sz w:val="24"/>
          <w:szCs w:val="24"/>
          <w:rtl/>
          <w:lang w:bidi="ar-EG"/>
        </w:rPr>
      </w:pPr>
      <w:r w:rsidRPr="00795371">
        <w:rPr>
          <w:rFonts w:asciiTheme="majorBidi" w:hAnsiTheme="majorBidi" w:cstheme="majorBidi"/>
          <w:sz w:val="24"/>
          <w:szCs w:val="24"/>
          <w:rtl/>
          <w:lang w:bidi="ar-EG"/>
        </w:rPr>
        <w:t>قانون العمل 12/ 2003 (وفقاً لما تم تعديله بالقانون رقم</w:t>
      </w:r>
      <w:r w:rsidR="00A54A5F" w:rsidRPr="00795371">
        <w:rPr>
          <w:rFonts w:asciiTheme="majorBidi" w:hAnsiTheme="majorBidi" w:cstheme="majorBidi"/>
          <w:sz w:val="24"/>
          <w:szCs w:val="24"/>
          <w:rtl/>
          <w:lang w:bidi="ar-EG"/>
        </w:rPr>
        <w:t xml:space="preserve"> 180 /2008 )</w:t>
      </w:r>
    </w:p>
    <w:p w14:paraId="171C2C17" w14:textId="3DCB83A3" w:rsidR="001F267C" w:rsidRPr="00795371" w:rsidRDefault="001F267C" w:rsidP="00463343">
      <w:pPr>
        <w:pStyle w:val="NoSpacing"/>
        <w:spacing w:line="360" w:lineRule="auto"/>
        <w:rPr>
          <w:rFonts w:asciiTheme="majorBidi" w:hAnsiTheme="majorBidi" w:cstheme="majorBidi"/>
          <w:sz w:val="24"/>
          <w:szCs w:val="24"/>
          <w:rtl/>
          <w:lang w:bidi="ar-EG"/>
        </w:rPr>
      </w:pPr>
    </w:p>
    <w:p w14:paraId="76FA888F" w14:textId="08A24E16" w:rsidR="00FF0093" w:rsidRPr="00343BCC" w:rsidRDefault="00FF0093" w:rsidP="00463343">
      <w:pPr>
        <w:tabs>
          <w:tab w:val="left" w:pos="5544"/>
        </w:tabs>
        <w:spacing w:after="0" w:line="360" w:lineRule="auto"/>
        <w:rPr>
          <w:rFonts w:asciiTheme="majorBidi" w:hAnsiTheme="majorBidi" w:cstheme="majorBidi"/>
          <w:sz w:val="28"/>
          <w:szCs w:val="28"/>
          <w:rtl/>
          <w:lang w:bidi="ar-EG"/>
        </w:rPr>
      </w:pPr>
    </w:p>
    <w:p w14:paraId="559A5D2F" w14:textId="6DB1D4CC"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5A3D835B" w14:textId="7A405F76"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129B1C58" w14:textId="53FE0E16"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546F5109" w14:textId="011B9B98"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1B2CC5A7" w14:textId="51C41AD3"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6B45E133" w14:textId="2F0981A3"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1ABF24E1" w14:textId="54E097CA"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472C03BD" w14:textId="18C643D7"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27A9BEFF" w14:textId="77777777" w:rsidR="00EA22C3" w:rsidRPr="00343BCC" w:rsidRDefault="00EA22C3" w:rsidP="00463343">
      <w:pPr>
        <w:tabs>
          <w:tab w:val="left" w:pos="5544"/>
        </w:tabs>
        <w:spacing w:after="0" w:line="360" w:lineRule="auto"/>
        <w:rPr>
          <w:rFonts w:asciiTheme="majorBidi" w:hAnsiTheme="majorBidi" w:cstheme="majorBidi"/>
          <w:sz w:val="28"/>
          <w:szCs w:val="28"/>
          <w:rtl/>
          <w:lang w:bidi="ar-EG"/>
        </w:rPr>
      </w:pPr>
    </w:p>
    <w:p w14:paraId="68A1D423" w14:textId="77777777" w:rsidR="00434C8B" w:rsidRDefault="00434C8B" w:rsidP="00463343">
      <w:pPr>
        <w:tabs>
          <w:tab w:val="left" w:pos="3792"/>
          <w:tab w:val="left" w:pos="5544"/>
        </w:tabs>
        <w:spacing w:after="0" w:line="360" w:lineRule="auto"/>
        <w:rPr>
          <w:rFonts w:asciiTheme="majorBidi" w:hAnsiTheme="majorBidi" w:cstheme="majorBidi"/>
          <w:sz w:val="28"/>
          <w:szCs w:val="28"/>
          <w:rtl/>
          <w:lang w:bidi="ar-EG"/>
        </w:rPr>
      </w:pPr>
    </w:p>
    <w:p w14:paraId="6DD539E0" w14:textId="77777777" w:rsidR="00434C8B" w:rsidRDefault="00434C8B" w:rsidP="00463343">
      <w:pPr>
        <w:tabs>
          <w:tab w:val="left" w:pos="3792"/>
          <w:tab w:val="left" w:pos="5544"/>
        </w:tabs>
        <w:spacing w:after="0" w:line="360" w:lineRule="auto"/>
        <w:rPr>
          <w:rFonts w:asciiTheme="majorBidi" w:hAnsiTheme="majorBidi" w:cstheme="majorBidi"/>
          <w:sz w:val="28"/>
          <w:szCs w:val="28"/>
          <w:rtl/>
          <w:lang w:bidi="ar-EG"/>
        </w:rPr>
      </w:pPr>
    </w:p>
    <w:p w14:paraId="10664C4C" w14:textId="77777777" w:rsidR="00434C8B" w:rsidRDefault="00434C8B" w:rsidP="00463343">
      <w:pPr>
        <w:tabs>
          <w:tab w:val="left" w:pos="3792"/>
          <w:tab w:val="left" w:pos="5544"/>
        </w:tabs>
        <w:spacing w:after="0" w:line="360" w:lineRule="auto"/>
        <w:rPr>
          <w:rFonts w:asciiTheme="majorBidi" w:hAnsiTheme="majorBidi" w:cstheme="majorBidi"/>
          <w:sz w:val="28"/>
          <w:szCs w:val="28"/>
          <w:rtl/>
          <w:lang w:bidi="ar-EG"/>
        </w:rPr>
      </w:pPr>
    </w:p>
    <w:p w14:paraId="1F241620" w14:textId="77777777" w:rsidR="00434C8B" w:rsidRDefault="00434C8B" w:rsidP="00463343">
      <w:pPr>
        <w:tabs>
          <w:tab w:val="left" w:pos="3792"/>
          <w:tab w:val="left" w:pos="5544"/>
        </w:tabs>
        <w:spacing w:after="0" w:line="360" w:lineRule="auto"/>
        <w:rPr>
          <w:rFonts w:asciiTheme="majorBidi" w:hAnsiTheme="majorBidi" w:cstheme="majorBidi"/>
          <w:sz w:val="28"/>
          <w:szCs w:val="28"/>
          <w:rtl/>
          <w:lang w:bidi="ar-EG"/>
        </w:rPr>
      </w:pPr>
    </w:p>
    <w:p w14:paraId="321E2DC0" w14:textId="3F89A8F8" w:rsidR="00EA22C3" w:rsidRPr="00343BCC" w:rsidRDefault="00AA78C1" w:rsidP="00463343">
      <w:pPr>
        <w:tabs>
          <w:tab w:val="left" w:pos="3792"/>
          <w:tab w:val="left" w:pos="5544"/>
        </w:tabs>
        <w:spacing w:after="0" w:line="360" w:lineRule="auto"/>
        <w:rPr>
          <w:rFonts w:asciiTheme="majorBidi" w:hAnsiTheme="majorBidi" w:cstheme="majorBidi"/>
          <w:sz w:val="28"/>
          <w:szCs w:val="28"/>
          <w:rtl/>
          <w:lang w:bidi="ar-EG"/>
        </w:rPr>
      </w:pPr>
      <w:r w:rsidRPr="00343BCC">
        <w:rPr>
          <w:rFonts w:asciiTheme="majorBidi" w:hAnsiTheme="majorBidi" w:cstheme="majorBidi"/>
          <w:sz w:val="28"/>
          <w:szCs w:val="28"/>
          <w:lang w:bidi="ar-EG"/>
        </w:rPr>
        <w:tab/>
      </w:r>
      <w:r w:rsidRPr="00343BCC">
        <w:rPr>
          <w:rFonts w:asciiTheme="majorBidi" w:hAnsiTheme="majorBidi" w:cstheme="majorBidi"/>
          <w:sz w:val="28"/>
          <w:szCs w:val="28"/>
          <w:lang w:bidi="ar-EG"/>
        </w:rPr>
        <w:tab/>
      </w:r>
    </w:p>
    <w:p w14:paraId="54739676" w14:textId="500D5328" w:rsidR="00065E90" w:rsidRPr="00F74EF5" w:rsidRDefault="00065E90" w:rsidP="00D37289">
      <w:pPr>
        <w:tabs>
          <w:tab w:val="left" w:pos="5544"/>
        </w:tabs>
        <w:spacing w:after="0"/>
        <w:jc w:val="center"/>
        <w:rPr>
          <w:rFonts w:asciiTheme="majorBidi" w:hAnsiTheme="majorBidi" w:cstheme="majorBidi"/>
          <w:b/>
          <w:bCs/>
          <w:color w:val="C00000"/>
          <w:sz w:val="28"/>
          <w:szCs w:val="28"/>
          <w:rtl/>
          <w:lang w:bidi="ar-EG"/>
        </w:rPr>
      </w:pPr>
      <w:r w:rsidRPr="00F74EF5">
        <w:rPr>
          <w:rFonts w:asciiTheme="majorBidi" w:hAnsiTheme="majorBidi" w:cstheme="majorBidi"/>
          <w:b/>
          <w:bCs/>
          <w:color w:val="C00000"/>
          <w:sz w:val="28"/>
          <w:szCs w:val="28"/>
          <w:rtl/>
          <w:lang w:bidi="ar-EG"/>
        </w:rPr>
        <w:lastRenderedPageBreak/>
        <w:t xml:space="preserve">الفصل </w:t>
      </w:r>
      <w:r w:rsidR="00D37289">
        <w:rPr>
          <w:rFonts w:asciiTheme="majorBidi" w:hAnsiTheme="majorBidi" w:cstheme="majorBidi" w:hint="cs"/>
          <w:b/>
          <w:bCs/>
          <w:color w:val="C00000"/>
          <w:sz w:val="28"/>
          <w:szCs w:val="28"/>
          <w:rtl/>
          <w:lang w:bidi="ar-EG"/>
        </w:rPr>
        <w:t>الثالث</w:t>
      </w:r>
    </w:p>
    <w:p w14:paraId="715FFC83" w14:textId="77777777" w:rsidR="00065E90" w:rsidRPr="00343BCC" w:rsidRDefault="00065E90" w:rsidP="00A875A0">
      <w:pPr>
        <w:pStyle w:val="NoSpacing"/>
        <w:rPr>
          <w:rFonts w:asciiTheme="majorBidi" w:hAnsiTheme="majorBidi" w:cstheme="majorBidi"/>
          <w:b/>
          <w:bCs/>
          <w:sz w:val="28"/>
          <w:szCs w:val="28"/>
          <w:rtl/>
          <w:lang w:bidi="ar-EG"/>
        </w:rPr>
      </w:pPr>
    </w:p>
    <w:p w14:paraId="0A673105" w14:textId="5391C12E"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يتكون هذا الفصل مما يلي :</w:t>
      </w:r>
      <w:r w:rsidR="00CF7826" w:rsidRPr="00343BCC">
        <w:rPr>
          <w:rFonts w:asciiTheme="majorBidi" w:hAnsiTheme="majorBidi" w:cstheme="majorBidi"/>
          <w:b/>
          <w:bCs/>
          <w:sz w:val="28"/>
          <w:szCs w:val="28"/>
          <w:rtl/>
          <w:lang w:bidi="ar-EG"/>
        </w:rPr>
        <w:t xml:space="preserve"> المشاكل التي تواجه الاطفال غير المصطحبين في مصر</w:t>
      </w:r>
    </w:p>
    <w:p w14:paraId="33D03102" w14:textId="77777777" w:rsidR="00065E90" w:rsidRPr="00343BCC" w:rsidRDefault="00065E90" w:rsidP="00A875A0">
      <w:pPr>
        <w:pStyle w:val="NoSpacing"/>
        <w:rPr>
          <w:rFonts w:asciiTheme="majorBidi" w:hAnsiTheme="majorBidi" w:cstheme="majorBidi"/>
          <w:b/>
          <w:bCs/>
          <w:sz w:val="28"/>
          <w:szCs w:val="28"/>
          <w:rtl/>
          <w:lang w:bidi="ar-EG"/>
        </w:rPr>
      </w:pPr>
    </w:p>
    <w:p w14:paraId="37BFE449" w14:textId="3E300C41"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أولا :الحماية</w:t>
      </w:r>
    </w:p>
    <w:p w14:paraId="3DEAFE35" w14:textId="77777777" w:rsidR="00065E90" w:rsidRPr="00343BCC" w:rsidRDefault="00065E90" w:rsidP="00A875A0">
      <w:pPr>
        <w:pStyle w:val="NoSpacing"/>
        <w:rPr>
          <w:rFonts w:asciiTheme="majorBidi" w:hAnsiTheme="majorBidi" w:cstheme="majorBidi"/>
          <w:b/>
          <w:bCs/>
          <w:sz w:val="28"/>
          <w:szCs w:val="28"/>
          <w:rtl/>
          <w:lang w:bidi="ar-EG"/>
        </w:rPr>
      </w:pPr>
    </w:p>
    <w:p w14:paraId="54F4E94D" w14:textId="3E65A3A7"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ثانيا: </w:t>
      </w:r>
      <w:r w:rsidR="00A8111A" w:rsidRPr="00343BCC">
        <w:rPr>
          <w:rFonts w:asciiTheme="majorBidi" w:hAnsiTheme="majorBidi" w:cstheme="majorBidi" w:hint="cs"/>
          <w:b/>
          <w:bCs/>
          <w:sz w:val="28"/>
          <w:szCs w:val="28"/>
          <w:rtl/>
          <w:lang w:bidi="ar-EG"/>
        </w:rPr>
        <w:t>السلامة</w:t>
      </w:r>
      <w:r w:rsidRPr="00343BCC">
        <w:rPr>
          <w:rFonts w:asciiTheme="majorBidi" w:hAnsiTheme="majorBidi" w:cstheme="majorBidi"/>
          <w:b/>
          <w:bCs/>
          <w:sz w:val="28"/>
          <w:szCs w:val="28"/>
          <w:rtl/>
          <w:lang w:bidi="ar-EG"/>
        </w:rPr>
        <w:t xml:space="preserve"> والامن والاحتجاز</w:t>
      </w:r>
    </w:p>
    <w:p w14:paraId="52A70510" w14:textId="77777777" w:rsidR="00065E90" w:rsidRPr="00343BCC" w:rsidRDefault="00065E90" w:rsidP="00A875A0">
      <w:pPr>
        <w:pStyle w:val="NoSpacing"/>
        <w:rPr>
          <w:rFonts w:asciiTheme="majorBidi" w:hAnsiTheme="majorBidi" w:cstheme="majorBidi"/>
          <w:b/>
          <w:bCs/>
          <w:sz w:val="28"/>
          <w:szCs w:val="28"/>
          <w:rtl/>
          <w:lang w:bidi="ar-EG"/>
        </w:rPr>
      </w:pPr>
    </w:p>
    <w:p w14:paraId="6C7A2BB3" w14:textId="38C2C4DE"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ثالثا: </w:t>
      </w:r>
      <w:r w:rsidR="00A8111A" w:rsidRPr="00343BCC">
        <w:rPr>
          <w:rFonts w:asciiTheme="majorBidi" w:hAnsiTheme="majorBidi" w:cstheme="majorBidi" w:hint="cs"/>
          <w:b/>
          <w:bCs/>
          <w:sz w:val="28"/>
          <w:szCs w:val="28"/>
          <w:rtl/>
          <w:lang w:bidi="ar-EG"/>
        </w:rPr>
        <w:t>الصحة</w:t>
      </w:r>
    </w:p>
    <w:p w14:paraId="25EB59A8" w14:textId="77777777" w:rsidR="00065E90" w:rsidRPr="00343BCC" w:rsidRDefault="00065E90" w:rsidP="00A875A0">
      <w:pPr>
        <w:pStyle w:val="NoSpacing"/>
        <w:rPr>
          <w:rFonts w:asciiTheme="majorBidi" w:hAnsiTheme="majorBidi" w:cstheme="majorBidi"/>
          <w:b/>
          <w:bCs/>
          <w:sz w:val="28"/>
          <w:szCs w:val="28"/>
          <w:rtl/>
          <w:lang w:bidi="ar-EG"/>
        </w:rPr>
      </w:pPr>
    </w:p>
    <w:p w14:paraId="50DB3D99" w14:textId="6C8AA563"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رابعا: </w:t>
      </w:r>
      <w:r w:rsidR="00A8111A" w:rsidRPr="00343BCC">
        <w:rPr>
          <w:rFonts w:asciiTheme="majorBidi" w:hAnsiTheme="majorBidi" w:cstheme="majorBidi" w:hint="cs"/>
          <w:b/>
          <w:bCs/>
          <w:sz w:val="28"/>
          <w:szCs w:val="28"/>
          <w:rtl/>
          <w:lang w:bidi="ar-EG"/>
        </w:rPr>
        <w:t>الصحة</w:t>
      </w:r>
      <w:r w:rsidRPr="00343BCC">
        <w:rPr>
          <w:rFonts w:asciiTheme="majorBidi" w:hAnsiTheme="majorBidi" w:cstheme="majorBidi"/>
          <w:b/>
          <w:bCs/>
          <w:sz w:val="28"/>
          <w:szCs w:val="28"/>
          <w:rtl/>
          <w:lang w:bidi="ar-EG"/>
        </w:rPr>
        <w:t xml:space="preserve"> </w:t>
      </w:r>
      <w:r w:rsidR="00A8111A" w:rsidRPr="00343BCC">
        <w:rPr>
          <w:rFonts w:asciiTheme="majorBidi" w:hAnsiTheme="majorBidi" w:cstheme="majorBidi" w:hint="cs"/>
          <w:b/>
          <w:bCs/>
          <w:sz w:val="28"/>
          <w:szCs w:val="28"/>
          <w:rtl/>
          <w:lang w:bidi="ar-EG"/>
        </w:rPr>
        <w:t>النفسية</w:t>
      </w:r>
      <w:r w:rsidRPr="00343BCC">
        <w:rPr>
          <w:rFonts w:asciiTheme="majorBidi" w:hAnsiTheme="majorBidi" w:cstheme="majorBidi"/>
          <w:b/>
          <w:bCs/>
          <w:sz w:val="28"/>
          <w:szCs w:val="28"/>
          <w:rtl/>
          <w:lang w:bidi="ar-EG"/>
        </w:rPr>
        <w:t xml:space="preserve"> والاجتماعية</w:t>
      </w:r>
    </w:p>
    <w:p w14:paraId="05D6FFEF" w14:textId="77777777" w:rsidR="00065E90" w:rsidRPr="00343BCC" w:rsidRDefault="00065E90" w:rsidP="00A875A0">
      <w:pPr>
        <w:pStyle w:val="NoSpacing"/>
        <w:rPr>
          <w:rFonts w:asciiTheme="majorBidi" w:hAnsiTheme="majorBidi" w:cstheme="majorBidi"/>
          <w:b/>
          <w:bCs/>
          <w:sz w:val="28"/>
          <w:szCs w:val="28"/>
          <w:rtl/>
          <w:lang w:bidi="ar-EG"/>
        </w:rPr>
      </w:pPr>
    </w:p>
    <w:p w14:paraId="24253623" w14:textId="028311CC" w:rsidR="00065E90" w:rsidRPr="00343BCC" w:rsidRDefault="00065E90"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خامسا: التعليم</w:t>
      </w:r>
    </w:p>
    <w:p w14:paraId="664D5014" w14:textId="6F6044AB" w:rsidR="00065E90" w:rsidRPr="00343BCC" w:rsidRDefault="00065E90" w:rsidP="00A875A0">
      <w:pPr>
        <w:pStyle w:val="NoSpacing"/>
        <w:rPr>
          <w:rFonts w:asciiTheme="majorBidi" w:hAnsiTheme="majorBidi" w:cstheme="majorBidi"/>
          <w:b/>
          <w:bCs/>
          <w:sz w:val="28"/>
          <w:szCs w:val="28"/>
          <w:rtl/>
          <w:lang w:bidi="ar-EG"/>
        </w:rPr>
      </w:pPr>
    </w:p>
    <w:p w14:paraId="429AAD0A" w14:textId="77777777" w:rsidR="00065E90" w:rsidRPr="00343BCC" w:rsidRDefault="00065E90" w:rsidP="00463343">
      <w:pPr>
        <w:pStyle w:val="NoSpacing"/>
        <w:spacing w:line="360" w:lineRule="auto"/>
        <w:rPr>
          <w:rFonts w:asciiTheme="majorBidi" w:hAnsiTheme="majorBidi" w:cstheme="majorBidi"/>
          <w:b/>
          <w:bCs/>
          <w:sz w:val="28"/>
          <w:szCs w:val="28"/>
          <w:rtl/>
          <w:lang w:bidi="ar-EG"/>
        </w:rPr>
      </w:pPr>
    </w:p>
    <w:p w14:paraId="42ED27AF" w14:textId="77777777" w:rsidR="00065E90" w:rsidRPr="00343BCC" w:rsidRDefault="00065E90" w:rsidP="00463343">
      <w:pPr>
        <w:pStyle w:val="NoSpacing"/>
        <w:spacing w:line="360" w:lineRule="auto"/>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 </w:t>
      </w:r>
    </w:p>
    <w:p w14:paraId="1F183041" w14:textId="77777777" w:rsidR="00065E90" w:rsidRPr="00343BCC" w:rsidRDefault="00065E90" w:rsidP="00463343">
      <w:pPr>
        <w:pStyle w:val="NoSpacing"/>
        <w:spacing w:line="360" w:lineRule="auto"/>
        <w:rPr>
          <w:rFonts w:asciiTheme="majorBidi" w:hAnsiTheme="majorBidi" w:cstheme="majorBidi"/>
          <w:b/>
          <w:bCs/>
          <w:sz w:val="28"/>
          <w:szCs w:val="28"/>
          <w:rtl/>
          <w:lang w:bidi="ar-EG"/>
        </w:rPr>
      </w:pPr>
    </w:p>
    <w:p w14:paraId="606900BA" w14:textId="7B3348E8" w:rsidR="00E701E6" w:rsidRPr="00343BCC" w:rsidRDefault="00E701E6" w:rsidP="00463343">
      <w:pPr>
        <w:tabs>
          <w:tab w:val="left" w:pos="5544"/>
        </w:tabs>
        <w:spacing w:after="0" w:line="360" w:lineRule="auto"/>
        <w:rPr>
          <w:rFonts w:asciiTheme="majorBidi" w:hAnsiTheme="majorBidi" w:cstheme="majorBidi"/>
          <w:sz w:val="28"/>
          <w:szCs w:val="28"/>
          <w:rtl/>
          <w:lang w:bidi="ar-EG"/>
        </w:rPr>
      </w:pPr>
      <w:r w:rsidRPr="00343BCC">
        <w:rPr>
          <w:rFonts w:asciiTheme="majorBidi" w:hAnsiTheme="majorBidi" w:cstheme="majorBidi"/>
          <w:sz w:val="28"/>
          <w:szCs w:val="28"/>
          <w:lang w:bidi="ar-EG"/>
        </w:rPr>
        <w:t xml:space="preserve"> </w:t>
      </w:r>
    </w:p>
    <w:p w14:paraId="75FE0268" w14:textId="17405C7B" w:rsidR="002A1B50" w:rsidRPr="00343BCC" w:rsidRDefault="002A1B50" w:rsidP="00463343">
      <w:pPr>
        <w:tabs>
          <w:tab w:val="left" w:pos="5544"/>
        </w:tabs>
        <w:spacing w:after="0" w:line="360" w:lineRule="auto"/>
        <w:rPr>
          <w:rFonts w:asciiTheme="majorBidi" w:hAnsiTheme="majorBidi" w:cstheme="majorBidi"/>
          <w:sz w:val="28"/>
          <w:szCs w:val="28"/>
          <w:rtl/>
          <w:lang w:bidi="ar-EG"/>
        </w:rPr>
      </w:pPr>
    </w:p>
    <w:p w14:paraId="1B28A970" w14:textId="792E07AF"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75E9BAE2" w14:textId="31DBA400"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522F66F2" w14:textId="341A5990"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71EAC4CC" w14:textId="4E4BF548"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530DA585" w14:textId="43E721C9"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1507F962" w14:textId="5D417C2D"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3445B306" w14:textId="32C3251D" w:rsidR="0030215E" w:rsidRDefault="0030215E" w:rsidP="00463343">
      <w:pPr>
        <w:tabs>
          <w:tab w:val="left" w:pos="5544"/>
        </w:tabs>
        <w:spacing w:after="0" w:line="360" w:lineRule="auto"/>
        <w:rPr>
          <w:rFonts w:asciiTheme="majorBidi" w:hAnsiTheme="majorBidi" w:cstheme="majorBidi"/>
          <w:sz w:val="28"/>
          <w:szCs w:val="28"/>
          <w:rtl/>
          <w:lang w:bidi="ar-EG"/>
        </w:rPr>
      </w:pPr>
    </w:p>
    <w:p w14:paraId="03738D20" w14:textId="02F9B1F6" w:rsidR="00FA08F8" w:rsidRDefault="00FA08F8" w:rsidP="00463343">
      <w:pPr>
        <w:tabs>
          <w:tab w:val="left" w:pos="5544"/>
        </w:tabs>
        <w:spacing w:after="0" w:line="360" w:lineRule="auto"/>
        <w:rPr>
          <w:rFonts w:asciiTheme="majorBidi" w:hAnsiTheme="majorBidi" w:cstheme="majorBidi"/>
          <w:sz w:val="28"/>
          <w:szCs w:val="28"/>
          <w:rtl/>
          <w:lang w:bidi="ar-EG"/>
        </w:rPr>
      </w:pPr>
    </w:p>
    <w:p w14:paraId="402CD9B9" w14:textId="13A96042" w:rsidR="00FA08F8" w:rsidRDefault="00FA08F8" w:rsidP="00463343">
      <w:pPr>
        <w:tabs>
          <w:tab w:val="left" w:pos="5544"/>
        </w:tabs>
        <w:spacing w:after="0" w:line="360" w:lineRule="auto"/>
        <w:rPr>
          <w:rFonts w:asciiTheme="majorBidi" w:hAnsiTheme="majorBidi" w:cstheme="majorBidi"/>
          <w:sz w:val="28"/>
          <w:szCs w:val="28"/>
          <w:rtl/>
          <w:lang w:bidi="ar-EG"/>
        </w:rPr>
      </w:pPr>
    </w:p>
    <w:p w14:paraId="63DE8A7B" w14:textId="6B738DF6" w:rsidR="00FA08F8" w:rsidRDefault="00FA08F8" w:rsidP="00463343">
      <w:pPr>
        <w:tabs>
          <w:tab w:val="left" w:pos="5544"/>
        </w:tabs>
        <w:spacing w:after="0" w:line="360" w:lineRule="auto"/>
        <w:rPr>
          <w:rFonts w:asciiTheme="majorBidi" w:hAnsiTheme="majorBidi" w:cstheme="majorBidi"/>
          <w:sz w:val="28"/>
          <w:szCs w:val="28"/>
          <w:rtl/>
          <w:lang w:bidi="ar-EG"/>
        </w:rPr>
      </w:pPr>
    </w:p>
    <w:p w14:paraId="4B1A0B2E" w14:textId="412BC472" w:rsidR="00FA08F8" w:rsidRDefault="00FA08F8" w:rsidP="00463343">
      <w:pPr>
        <w:tabs>
          <w:tab w:val="left" w:pos="5544"/>
        </w:tabs>
        <w:spacing w:after="0" w:line="360" w:lineRule="auto"/>
        <w:rPr>
          <w:rFonts w:asciiTheme="majorBidi" w:hAnsiTheme="majorBidi" w:cstheme="majorBidi"/>
          <w:sz w:val="28"/>
          <w:szCs w:val="28"/>
          <w:rtl/>
          <w:lang w:bidi="ar-EG"/>
        </w:rPr>
      </w:pPr>
    </w:p>
    <w:p w14:paraId="471C0FFF" w14:textId="77777777" w:rsidR="00FA08F8" w:rsidRPr="00343BCC" w:rsidRDefault="00FA08F8" w:rsidP="00463343">
      <w:pPr>
        <w:tabs>
          <w:tab w:val="left" w:pos="5544"/>
        </w:tabs>
        <w:spacing w:after="0" w:line="360" w:lineRule="auto"/>
        <w:rPr>
          <w:rFonts w:asciiTheme="majorBidi" w:hAnsiTheme="majorBidi" w:cstheme="majorBidi"/>
          <w:sz w:val="28"/>
          <w:szCs w:val="28"/>
          <w:rtl/>
          <w:lang w:bidi="ar-EG"/>
        </w:rPr>
      </w:pPr>
    </w:p>
    <w:p w14:paraId="154F857E" w14:textId="79FEBC99"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3C963C2F" w14:textId="264E7349" w:rsidR="0030215E" w:rsidRPr="00343BCC" w:rsidRDefault="0030215E" w:rsidP="00463343">
      <w:pPr>
        <w:tabs>
          <w:tab w:val="left" w:pos="5544"/>
        </w:tabs>
        <w:spacing w:after="0" w:line="360" w:lineRule="auto"/>
        <w:rPr>
          <w:rFonts w:asciiTheme="majorBidi" w:hAnsiTheme="majorBidi" w:cstheme="majorBidi"/>
          <w:sz w:val="28"/>
          <w:szCs w:val="28"/>
          <w:rtl/>
          <w:lang w:bidi="ar-EG"/>
        </w:rPr>
      </w:pPr>
    </w:p>
    <w:p w14:paraId="102FD994" w14:textId="1C2D35F3" w:rsidR="00CF7826" w:rsidRPr="00795371" w:rsidRDefault="00434C8B" w:rsidP="00463343">
      <w:pPr>
        <w:tabs>
          <w:tab w:val="left" w:pos="5544"/>
        </w:tabs>
        <w:spacing w:after="0" w:line="360" w:lineRule="auto"/>
        <w:rPr>
          <w:rFonts w:asciiTheme="majorBidi" w:hAnsiTheme="majorBidi" w:cstheme="majorBidi"/>
          <w:b/>
          <w:bCs/>
          <w:sz w:val="28"/>
          <w:szCs w:val="28"/>
          <w:rtl/>
          <w:lang w:bidi="ar-EG"/>
        </w:rPr>
      </w:pPr>
      <w:r w:rsidRPr="00795371">
        <w:rPr>
          <w:rFonts w:asciiTheme="majorBidi" w:hAnsiTheme="majorBidi" w:cstheme="majorBidi" w:hint="cs"/>
          <w:b/>
          <w:bCs/>
          <w:sz w:val="28"/>
          <w:szCs w:val="28"/>
          <w:rtl/>
          <w:lang w:bidi="ar-EG"/>
        </w:rPr>
        <w:lastRenderedPageBreak/>
        <w:t>مقدمه</w:t>
      </w:r>
    </w:p>
    <w:p w14:paraId="7DD130EC" w14:textId="5749A61F" w:rsidR="00CF7826" w:rsidRPr="00795371" w:rsidRDefault="00CF7826"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يواجه الاطفال اللاجئين وخصوصا غير المصحوبين بذويهم في مصر مجموعة متنوعة من القضايا التي تؤثر علي حياتهم ورفاهيتها مع الاثا</w:t>
      </w:r>
      <w:r w:rsidR="00A8111A" w:rsidRPr="00795371">
        <w:rPr>
          <w:rFonts w:asciiTheme="majorBidi" w:hAnsiTheme="majorBidi" w:cstheme="majorBidi" w:hint="cs"/>
          <w:sz w:val="24"/>
          <w:szCs w:val="24"/>
          <w:rtl/>
          <w:lang w:bidi="ar-EG"/>
        </w:rPr>
        <w:t>ر</w:t>
      </w:r>
      <w:r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المترتبة</w:t>
      </w:r>
      <w:r w:rsidRPr="00795371">
        <w:rPr>
          <w:rFonts w:asciiTheme="majorBidi" w:hAnsiTheme="majorBidi" w:cstheme="majorBidi"/>
          <w:sz w:val="24"/>
          <w:szCs w:val="24"/>
          <w:rtl/>
          <w:lang w:bidi="ar-EG"/>
        </w:rPr>
        <w:t xml:space="preserve"> علي احتياجات الحماية الخاصة بهم ويمكن تسليط الضوء علي القضايا السائدة ومخاوف الحماية بالاعتماد علي القوانين والمعايير الدولية والقانون المصري ذو الصلة والتقارير الصادرة من الهيئات الدولية والتي من خلالها توضح التوصيات للعمل الذي يمكن القيام به لمعالجة هذه الاحتياجات وخاصة في ظل المناخ الحالي في مصر حيث تتطور قضايا ومخاوف الحماية باستمرار وبالتالي يظل الانخراط المستمر في تحديد احتياجات الاطفال غير المصحوبين بذويهم وتقييمها أمر أساسي في معالجة كافة القضايا التي </w:t>
      </w:r>
      <w:r w:rsidR="00151FC4" w:rsidRPr="00795371">
        <w:rPr>
          <w:rFonts w:asciiTheme="majorBidi" w:hAnsiTheme="majorBidi" w:cstheme="majorBidi"/>
          <w:sz w:val="24"/>
          <w:szCs w:val="24"/>
          <w:rtl/>
          <w:lang w:bidi="ar-EG"/>
        </w:rPr>
        <w:t>يسلط عليها الضوء:</w:t>
      </w:r>
    </w:p>
    <w:p w14:paraId="1F5BA2E4" w14:textId="3EAE392D" w:rsidR="00487A7F" w:rsidRPr="00343BCC" w:rsidRDefault="00487A7F" w:rsidP="00463343">
      <w:pPr>
        <w:tabs>
          <w:tab w:val="left" w:pos="5544"/>
        </w:tabs>
        <w:spacing w:after="0" w:line="360" w:lineRule="auto"/>
        <w:rPr>
          <w:rFonts w:asciiTheme="majorBidi" w:hAnsiTheme="majorBidi" w:cstheme="majorBidi"/>
          <w:sz w:val="28"/>
          <w:szCs w:val="28"/>
          <w:rtl/>
          <w:lang w:bidi="ar-EG"/>
        </w:rPr>
      </w:pPr>
    </w:p>
    <w:p w14:paraId="4762613E" w14:textId="1EB99BBF" w:rsidR="0022715C" w:rsidRPr="00795371" w:rsidRDefault="00487A7F" w:rsidP="00463343">
      <w:pPr>
        <w:tabs>
          <w:tab w:val="left" w:pos="5544"/>
        </w:tabs>
        <w:spacing w:after="0"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t xml:space="preserve">أولا الحماية : </w:t>
      </w:r>
      <w:r w:rsidRPr="00795371">
        <w:rPr>
          <w:rFonts w:asciiTheme="majorBidi" w:hAnsiTheme="majorBidi" w:cstheme="majorBidi"/>
          <w:sz w:val="24"/>
          <w:szCs w:val="24"/>
          <w:rtl/>
          <w:lang w:bidi="ar-EG"/>
        </w:rPr>
        <w:t>تواجه الفئات الأفريقية علي وجه الخصوص عددا من التحديات التي قد تؤدي إلى وجود قيود في حيز الحماية في البيئة التشغيلية والتي من بينها العوائق المتعلقة باللغة والثقافة، وإمكانية الوصول إلى بعض الخدمات و وجود حالات العنف الجنسي والعنف القائم على النوع الاجتماعي، وعدم توفر الوثائق الثبوتية من بلد المنشأ بالنسبة للوافدين الجدد، والهياكل المجتمعية غير الموحدة أو التي لا تتسم بالقوة الكافية لدعم نفسها والتوجيه نحو الاعتماد على النفس، بالإضافة إلى شواغل بشأن الأمن لبعض الحالات الفردية</w:t>
      </w:r>
      <w:r w:rsidR="0022715C" w:rsidRPr="00795371">
        <w:rPr>
          <w:rFonts w:asciiTheme="majorBidi" w:hAnsiTheme="majorBidi" w:cstheme="majorBidi"/>
          <w:sz w:val="24"/>
          <w:szCs w:val="24"/>
          <w:rtl/>
          <w:lang w:bidi="ar-EG"/>
        </w:rPr>
        <w:t xml:space="preserve"> </w:t>
      </w:r>
      <w:r w:rsidR="00A8111A" w:rsidRPr="00795371">
        <w:rPr>
          <w:rFonts w:asciiTheme="majorBidi" w:hAnsiTheme="majorBidi" w:cstheme="majorBidi" w:hint="cs"/>
          <w:sz w:val="24"/>
          <w:szCs w:val="24"/>
          <w:rtl/>
          <w:lang w:bidi="ar-EG"/>
        </w:rPr>
        <w:t>بالإضافة</w:t>
      </w:r>
      <w:r w:rsidR="0022715C" w:rsidRPr="00795371">
        <w:rPr>
          <w:rFonts w:asciiTheme="majorBidi" w:hAnsiTheme="majorBidi" w:cstheme="majorBidi"/>
          <w:sz w:val="24"/>
          <w:szCs w:val="24"/>
          <w:rtl/>
          <w:lang w:bidi="ar-EG"/>
        </w:rPr>
        <w:t xml:space="preserve"> لتعرضهم للعنف الجسدي ، التنمر ، التعرض للعنف من احد مقدمي الرعاية في حالة الاطفال المنفصلين او المصطحبين واستغلالهم للعمل فترات طويلة لتوفير النفقات عن طريق عمل الفتيات بالمطاعم والمنازل وعمل الأولاد في خدمات </w:t>
      </w:r>
      <w:r w:rsidR="00A8111A" w:rsidRPr="00795371">
        <w:rPr>
          <w:rFonts w:asciiTheme="majorBidi" w:hAnsiTheme="majorBidi" w:cstheme="majorBidi" w:hint="cs"/>
          <w:sz w:val="24"/>
          <w:szCs w:val="24"/>
          <w:rtl/>
          <w:lang w:bidi="ar-EG"/>
        </w:rPr>
        <w:t>النظافة</w:t>
      </w:r>
      <w:r w:rsidR="0022715C" w:rsidRPr="00795371">
        <w:rPr>
          <w:rFonts w:asciiTheme="majorBidi" w:hAnsiTheme="majorBidi" w:cstheme="majorBidi"/>
          <w:sz w:val="24"/>
          <w:szCs w:val="24"/>
          <w:rtl/>
          <w:lang w:bidi="ar-EG"/>
        </w:rPr>
        <w:t xml:space="preserve"> والمطاعم والورش بخلاف التعرض لتهديدات من العصابات من داخل المجتمع ( مقابلة مع احد مقدمي الخدمة بهيئة انقاذ الطفولة الدولية</w:t>
      </w:r>
      <w:r w:rsidR="00FE2D17" w:rsidRPr="00795371">
        <w:rPr>
          <w:rFonts w:asciiTheme="majorBidi" w:hAnsiTheme="majorBidi" w:cstheme="majorBidi"/>
          <w:sz w:val="24"/>
          <w:szCs w:val="24"/>
          <w:rtl/>
          <w:lang w:bidi="ar-EG"/>
        </w:rPr>
        <w:t xml:space="preserve"> ،</w:t>
      </w:r>
      <w:r w:rsidR="0022715C" w:rsidRPr="00795371">
        <w:rPr>
          <w:rFonts w:asciiTheme="majorBidi" w:hAnsiTheme="majorBidi" w:cstheme="majorBidi"/>
          <w:sz w:val="24"/>
          <w:szCs w:val="24"/>
          <w:rtl/>
          <w:lang w:bidi="ar-EG"/>
        </w:rPr>
        <w:t xml:space="preserve"> 2022 ) </w:t>
      </w:r>
    </w:p>
    <w:p w14:paraId="2D642CD3" w14:textId="77777777" w:rsidR="0022715C" w:rsidRPr="00795371" w:rsidRDefault="0022715C" w:rsidP="00463343">
      <w:pPr>
        <w:tabs>
          <w:tab w:val="left" w:pos="5544"/>
        </w:tabs>
        <w:spacing w:after="0" w:line="360" w:lineRule="auto"/>
        <w:rPr>
          <w:rFonts w:asciiTheme="majorBidi" w:hAnsiTheme="majorBidi" w:cstheme="majorBidi"/>
          <w:sz w:val="24"/>
          <w:szCs w:val="24"/>
          <w:rtl/>
          <w:lang w:bidi="ar-EG"/>
        </w:rPr>
      </w:pPr>
    </w:p>
    <w:p w14:paraId="3EBCC654" w14:textId="6F5BBCBA" w:rsidR="00487A7F" w:rsidRPr="00795371" w:rsidRDefault="00C73521" w:rsidP="00463343">
      <w:pPr>
        <w:tabs>
          <w:tab w:val="left" w:pos="5544"/>
        </w:tabs>
        <w:spacing w:after="0"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 وقد تم إبلاغ المفوضية وشريكتها هيئة كير الدولية خلال عام ٢٠١٨ بـ ١٢٣١ حالة تعرض للعنف الجنسي والعنف القائم على نوع الجنس </w:t>
      </w:r>
      <w:r w:rsidR="00487A7F" w:rsidRPr="00795371">
        <w:rPr>
          <w:rFonts w:asciiTheme="majorBidi" w:hAnsiTheme="majorBidi" w:cstheme="majorBidi"/>
          <w:sz w:val="24"/>
          <w:szCs w:val="24"/>
          <w:rtl/>
          <w:lang w:bidi="ar-EG"/>
        </w:rPr>
        <w:t xml:space="preserve">من الأفارقة وجنسيات أخرى، وهو ما يشكل 81% من إجمالي حالات العنف الجنسي والعنف القائم على النوع الاجتماعي المبلغ عنها خلال عام </w:t>
      </w:r>
      <w:r w:rsidR="00487A7F" w:rsidRPr="00795371">
        <w:rPr>
          <w:rFonts w:asciiTheme="majorBidi" w:hAnsiTheme="majorBidi" w:cstheme="majorBidi"/>
          <w:sz w:val="24"/>
          <w:szCs w:val="24"/>
          <w:rtl/>
          <w:lang w:bidi="fa-IR"/>
        </w:rPr>
        <w:t xml:space="preserve">2018. </w:t>
      </w:r>
      <w:r w:rsidR="00487A7F" w:rsidRPr="00795371">
        <w:rPr>
          <w:rFonts w:asciiTheme="majorBidi" w:hAnsiTheme="majorBidi" w:cstheme="majorBidi"/>
          <w:sz w:val="24"/>
          <w:szCs w:val="24"/>
          <w:rtl/>
          <w:lang w:bidi="ar-EG"/>
        </w:rPr>
        <w:t xml:space="preserve">وجاء من بين الحالات المبلغ عنها 646 حالة اغتصاب [56.5%) يليها </w:t>
      </w:r>
      <w:r w:rsidR="00487A7F" w:rsidRPr="00795371">
        <w:rPr>
          <w:rFonts w:asciiTheme="majorBidi" w:hAnsiTheme="majorBidi" w:cstheme="majorBidi"/>
          <w:sz w:val="24"/>
          <w:szCs w:val="24"/>
          <w:rtl/>
          <w:lang w:bidi="fa-IR"/>
        </w:rPr>
        <w:t>239</w:t>
      </w:r>
      <w:r w:rsidR="00487A7F" w:rsidRPr="00795371">
        <w:rPr>
          <w:rFonts w:asciiTheme="majorBidi" w:hAnsiTheme="majorBidi" w:cstheme="majorBidi"/>
          <w:sz w:val="24"/>
          <w:szCs w:val="24"/>
          <w:rtl/>
          <w:lang w:bidi="ar-EG"/>
        </w:rPr>
        <w:t xml:space="preserve"> حالة اعتداء جنسي (19.4%) و 155 حالة اعتداء جسدي (%</w:t>
      </w:r>
      <w:r w:rsidR="00487A7F" w:rsidRPr="00795371">
        <w:rPr>
          <w:rFonts w:asciiTheme="majorBidi" w:hAnsiTheme="majorBidi" w:cstheme="majorBidi"/>
          <w:sz w:val="24"/>
          <w:szCs w:val="24"/>
          <w:rtl/>
          <w:lang w:bidi="fa-IR"/>
        </w:rPr>
        <w:t>12.6)</w:t>
      </w:r>
      <w:r w:rsidR="00487A7F" w:rsidRPr="00795371">
        <w:rPr>
          <w:rFonts w:asciiTheme="majorBidi" w:hAnsiTheme="majorBidi" w:cstheme="majorBidi"/>
          <w:sz w:val="24"/>
          <w:szCs w:val="24"/>
          <w:rtl/>
          <w:lang w:bidi="ar-EG"/>
        </w:rPr>
        <w:t xml:space="preserve"> و </w:t>
      </w:r>
      <w:r w:rsidR="00487A7F" w:rsidRPr="00795371">
        <w:rPr>
          <w:rFonts w:asciiTheme="majorBidi" w:hAnsiTheme="majorBidi" w:cstheme="majorBidi"/>
          <w:sz w:val="24"/>
          <w:szCs w:val="24"/>
          <w:rtl/>
          <w:lang w:bidi="fa-IR"/>
        </w:rPr>
        <w:t>109</w:t>
      </w:r>
      <w:r w:rsidR="00487A7F" w:rsidRPr="00795371">
        <w:rPr>
          <w:rFonts w:asciiTheme="majorBidi" w:hAnsiTheme="majorBidi" w:cstheme="majorBidi"/>
          <w:sz w:val="24"/>
          <w:szCs w:val="24"/>
          <w:rtl/>
          <w:lang w:bidi="ar-EG"/>
        </w:rPr>
        <w:t xml:space="preserve"> حالة إيذاء نفسي عاطفي [</w:t>
      </w:r>
      <w:r w:rsidR="00487A7F" w:rsidRPr="00795371">
        <w:rPr>
          <w:rFonts w:asciiTheme="majorBidi" w:hAnsiTheme="majorBidi" w:cstheme="majorBidi"/>
          <w:sz w:val="24"/>
          <w:szCs w:val="24"/>
          <w:rtl/>
          <w:lang w:bidi="fa-IR"/>
        </w:rPr>
        <w:t>8.9٪</w:t>
      </w:r>
      <w:r w:rsidR="00487A7F" w:rsidRPr="00795371">
        <w:rPr>
          <w:rFonts w:asciiTheme="majorBidi" w:hAnsiTheme="majorBidi" w:cstheme="majorBidi"/>
          <w:sz w:val="24"/>
          <w:szCs w:val="24"/>
          <w:rtl/>
          <w:lang w:bidi="ar-EG"/>
        </w:rPr>
        <w:t xml:space="preserve"> )و </w:t>
      </w:r>
      <w:r w:rsidR="00487A7F" w:rsidRPr="00795371">
        <w:rPr>
          <w:rFonts w:asciiTheme="majorBidi" w:hAnsiTheme="majorBidi" w:cstheme="majorBidi"/>
          <w:sz w:val="24"/>
          <w:szCs w:val="24"/>
          <w:rtl/>
          <w:lang w:bidi="fa-IR"/>
        </w:rPr>
        <w:t>28</w:t>
      </w:r>
      <w:r w:rsidR="00487A7F" w:rsidRPr="00795371">
        <w:rPr>
          <w:rFonts w:asciiTheme="majorBidi" w:hAnsiTheme="majorBidi" w:cstheme="majorBidi"/>
          <w:sz w:val="24"/>
          <w:szCs w:val="24"/>
          <w:rtl/>
          <w:lang w:bidi="ar-EG"/>
        </w:rPr>
        <w:t xml:space="preserve"> حالة زواج قسري [</w:t>
      </w:r>
      <w:r w:rsidR="00487A7F" w:rsidRPr="00795371">
        <w:rPr>
          <w:rFonts w:asciiTheme="majorBidi" w:hAnsiTheme="majorBidi" w:cstheme="majorBidi"/>
          <w:sz w:val="24"/>
          <w:szCs w:val="24"/>
          <w:rtl/>
          <w:lang w:bidi="fa-IR"/>
        </w:rPr>
        <w:t xml:space="preserve">2.3 %] </w:t>
      </w:r>
      <w:r w:rsidR="00487A7F" w:rsidRPr="00795371">
        <w:rPr>
          <w:rFonts w:asciiTheme="majorBidi" w:hAnsiTheme="majorBidi" w:cstheme="majorBidi"/>
          <w:sz w:val="24"/>
          <w:szCs w:val="24"/>
          <w:rtl/>
          <w:lang w:bidi="ar-EG"/>
        </w:rPr>
        <w:t>و 4 حالات حرمان من الموارد [</w:t>
      </w:r>
      <w:r w:rsidR="00487A7F" w:rsidRPr="00795371">
        <w:rPr>
          <w:rFonts w:asciiTheme="majorBidi" w:hAnsiTheme="majorBidi" w:cstheme="majorBidi"/>
          <w:sz w:val="24"/>
          <w:szCs w:val="24"/>
          <w:rtl/>
          <w:lang w:bidi="fa-IR"/>
        </w:rPr>
        <w:t>0.3٪]</w:t>
      </w:r>
      <w:r w:rsidR="00487A7F" w:rsidRPr="00795371">
        <w:rPr>
          <w:rFonts w:asciiTheme="majorBidi" w:hAnsiTheme="majorBidi" w:cstheme="majorBidi"/>
          <w:sz w:val="24"/>
          <w:szCs w:val="24"/>
          <w:rtl/>
          <w:lang w:bidi="ar-EG"/>
        </w:rPr>
        <w:t>، وهناك 267 حالة من إجمالي الحالات تم ارتكابها ضد أطفال (</w:t>
      </w:r>
      <w:r w:rsidR="00487A7F" w:rsidRPr="00795371">
        <w:rPr>
          <w:rFonts w:asciiTheme="majorBidi" w:hAnsiTheme="majorBidi" w:cstheme="majorBidi"/>
          <w:sz w:val="24"/>
          <w:szCs w:val="24"/>
          <w:rtl/>
          <w:lang w:bidi="fa-IR"/>
        </w:rPr>
        <w:t>217</w:t>
      </w:r>
      <w:r w:rsidR="00487A7F" w:rsidRPr="00795371">
        <w:rPr>
          <w:rFonts w:asciiTheme="majorBidi" w:hAnsiTheme="majorBidi" w:cstheme="majorBidi"/>
          <w:sz w:val="24"/>
          <w:szCs w:val="24"/>
          <w:rtl/>
          <w:lang w:bidi="ar-EG"/>
        </w:rPr>
        <w:t xml:space="preserve"> بنتا و 50 ولدا) بنسبة ٪</w:t>
      </w:r>
      <w:r w:rsidR="00487A7F" w:rsidRPr="00795371">
        <w:rPr>
          <w:rFonts w:asciiTheme="majorBidi" w:hAnsiTheme="majorBidi" w:cstheme="majorBidi"/>
          <w:sz w:val="24"/>
          <w:szCs w:val="24"/>
          <w:rtl/>
          <w:lang w:bidi="fa-IR"/>
        </w:rPr>
        <w:t>21.7</w:t>
      </w:r>
      <w:r w:rsidR="00487A7F" w:rsidRPr="00795371">
        <w:rPr>
          <w:rFonts w:asciiTheme="majorBidi" w:hAnsiTheme="majorBidi" w:cstheme="majorBidi"/>
          <w:sz w:val="24"/>
          <w:szCs w:val="24"/>
          <w:rtl/>
          <w:lang w:bidi="ar-EG"/>
        </w:rPr>
        <w:t xml:space="preserve"> من إجمالي عدد الناجين، من بينهم 13 طفلا منفصلاً عن ذويه و</w:t>
      </w:r>
      <w:r w:rsidR="00487A7F" w:rsidRPr="00795371">
        <w:rPr>
          <w:rFonts w:asciiTheme="majorBidi" w:hAnsiTheme="majorBidi" w:cstheme="majorBidi"/>
          <w:sz w:val="24"/>
          <w:szCs w:val="24"/>
          <w:rtl/>
          <w:lang w:bidi="fa-IR"/>
        </w:rPr>
        <w:t>80</w:t>
      </w:r>
      <w:r w:rsidR="00487A7F" w:rsidRPr="00795371">
        <w:rPr>
          <w:rFonts w:asciiTheme="majorBidi" w:hAnsiTheme="majorBidi" w:cstheme="majorBidi"/>
          <w:sz w:val="24"/>
          <w:szCs w:val="24"/>
          <w:rtl/>
          <w:lang w:bidi="ar-EG"/>
        </w:rPr>
        <w:t xml:space="preserve"> طفلاً غير مصحوب، ومن بين إجمالي حالات الأطفال هناك 107 حالة اغتصاب [40.1٪] يليها 97 حالة اعتداء جنسي [36.3٪] و 33 حالة إيذاء نفسي [12.4٪] و 25 حالة زواج قسري [9.4%] و 5 حالات اعتداء جسدي [1.9٪]، علماً بأن الوحدة المعنية بالعنف الجنسي والعنف القائم على نوع الجنس هي الجهة التي تولت إثبات هذه الحالات وتقديم المشورة بشأنها. وتوضح الأرقام السابقة وجود زيادة بنسبة 28.3٪ في العنف الجنسي والعنف القائم على نوع الجنس المبلغ عنها مقارنة بعام 2017 وهي نسبة متناسبة إلى حد ما مع مجمل النمو السكاني.</w:t>
      </w:r>
      <w:r w:rsidR="00487A7F" w:rsidRPr="00795371">
        <w:rPr>
          <w:rFonts w:asciiTheme="majorBidi" w:hAnsiTheme="majorBidi" w:cstheme="majorBidi"/>
          <w:sz w:val="24"/>
          <w:szCs w:val="24"/>
          <w:lang w:bidi="ar-EG"/>
        </w:rPr>
        <w:t>.</w:t>
      </w:r>
    </w:p>
    <w:p w14:paraId="3CD4447F" w14:textId="72C60938" w:rsidR="00487A7F" w:rsidRPr="00795371" w:rsidRDefault="00487A7F" w:rsidP="00463343">
      <w:pPr>
        <w:tabs>
          <w:tab w:val="left" w:pos="5544"/>
        </w:tabs>
        <w:spacing w:after="0" w:line="360" w:lineRule="auto"/>
        <w:rPr>
          <w:rFonts w:asciiTheme="majorBidi" w:hAnsiTheme="majorBidi" w:cstheme="majorBidi"/>
          <w:b/>
          <w:bCs/>
          <w:sz w:val="24"/>
          <w:szCs w:val="24"/>
          <w:u w:val="single"/>
          <w:rtl/>
          <w:lang w:bidi="ar-EG"/>
        </w:rPr>
      </w:pPr>
    </w:p>
    <w:p w14:paraId="491E06B1" w14:textId="32065E04" w:rsidR="00487A7F" w:rsidRPr="00795371" w:rsidRDefault="00487A7F" w:rsidP="00D040BA">
      <w:pPr>
        <w:tabs>
          <w:tab w:val="left" w:pos="5544"/>
        </w:tabs>
        <w:spacing w:after="0"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t xml:space="preserve">واعتباراً من ديسمبر </w:t>
      </w:r>
      <w:r w:rsidRPr="00795371">
        <w:rPr>
          <w:rFonts w:asciiTheme="majorBidi" w:hAnsiTheme="majorBidi" w:cstheme="majorBidi"/>
          <w:sz w:val="24"/>
          <w:szCs w:val="24"/>
          <w:rtl/>
          <w:lang w:bidi="fa-IR"/>
        </w:rPr>
        <w:t>2018</w:t>
      </w:r>
      <w:r w:rsidRPr="00795371">
        <w:rPr>
          <w:rFonts w:asciiTheme="majorBidi" w:hAnsiTheme="majorBidi" w:cstheme="majorBidi"/>
          <w:sz w:val="24"/>
          <w:szCs w:val="24"/>
          <w:rtl/>
          <w:lang w:bidi="ar-EG"/>
        </w:rPr>
        <w:t xml:space="preserve"> تم تسجيل 94,964 طفلاً لدى مكتب المفوضية بمصر (</w:t>
      </w:r>
      <w:r w:rsidRPr="00795371">
        <w:rPr>
          <w:rFonts w:asciiTheme="majorBidi" w:hAnsiTheme="majorBidi" w:cstheme="majorBidi"/>
          <w:sz w:val="24"/>
          <w:szCs w:val="24"/>
          <w:rtl/>
          <w:lang w:bidi="fa-IR"/>
        </w:rPr>
        <w:t>39 % )</w:t>
      </w:r>
      <w:r w:rsidRPr="00795371">
        <w:rPr>
          <w:rFonts w:asciiTheme="majorBidi" w:hAnsiTheme="majorBidi" w:cstheme="majorBidi"/>
          <w:sz w:val="24"/>
          <w:szCs w:val="24"/>
          <w:rtl/>
          <w:lang w:bidi="ar-EG"/>
        </w:rPr>
        <w:t xml:space="preserve"> من السكان اللاجئين وملتمسي اللجوء منهم و</w:t>
      </w:r>
      <w:r w:rsidR="00D040BA" w:rsidRPr="00795371">
        <w:rPr>
          <w:rFonts w:asciiTheme="majorBidi" w:hAnsiTheme="majorBidi" w:cstheme="majorBidi"/>
          <w:sz w:val="24"/>
          <w:szCs w:val="24"/>
          <w:lang w:bidi="ar-EG"/>
        </w:rPr>
        <w:t xml:space="preserve"> </w:t>
      </w:r>
      <w:r w:rsidRPr="00795371">
        <w:rPr>
          <w:rFonts w:asciiTheme="majorBidi" w:hAnsiTheme="majorBidi" w:cstheme="majorBidi"/>
          <w:sz w:val="24"/>
          <w:szCs w:val="24"/>
          <w:rtl/>
          <w:lang w:bidi="ar-EG"/>
        </w:rPr>
        <w:t xml:space="preserve">41% (38,935) من دول أفريقيا والعراق واليمن. ويبلغ إجمالي عدد الأطفال غير المصحوبين والمنفصلين عن ذويهم 4176 طفلاً منهم 2638 طفلاً غير مصحوب </w:t>
      </w:r>
      <w:r w:rsidR="00A8111A" w:rsidRPr="00795371">
        <w:rPr>
          <w:rFonts w:asciiTheme="majorBidi" w:hAnsiTheme="majorBidi" w:cstheme="majorBidi" w:hint="cs"/>
          <w:sz w:val="24"/>
          <w:szCs w:val="24"/>
          <w:rtl/>
          <w:lang w:bidi="ar-EG"/>
        </w:rPr>
        <w:t>و1538</w:t>
      </w:r>
      <w:r w:rsidRPr="00795371">
        <w:rPr>
          <w:rFonts w:asciiTheme="majorBidi" w:hAnsiTheme="majorBidi" w:cstheme="majorBidi"/>
          <w:sz w:val="24"/>
          <w:szCs w:val="24"/>
          <w:rtl/>
          <w:lang w:bidi="ar-EG"/>
        </w:rPr>
        <w:t xml:space="preserve"> طفلاً منفص عن ذويه</w:t>
      </w:r>
      <w:r w:rsidR="00FE2D17" w:rsidRPr="00795371">
        <w:rPr>
          <w:rFonts w:asciiTheme="majorBidi" w:hAnsiTheme="majorBidi" w:cstheme="majorBidi"/>
          <w:sz w:val="24"/>
          <w:szCs w:val="24"/>
          <w:lang w:bidi="ar-EG"/>
        </w:rPr>
        <w:t>.</w:t>
      </w:r>
    </w:p>
    <w:p w14:paraId="1FF387C6" w14:textId="77777777" w:rsidR="00487A7F" w:rsidRPr="00795371" w:rsidRDefault="00487A7F" w:rsidP="00463343">
      <w:pPr>
        <w:tabs>
          <w:tab w:val="left" w:pos="5544"/>
        </w:tabs>
        <w:spacing w:after="0" w:line="360" w:lineRule="auto"/>
        <w:rPr>
          <w:rFonts w:asciiTheme="majorBidi" w:hAnsiTheme="majorBidi" w:cstheme="majorBidi"/>
          <w:sz w:val="24"/>
          <w:szCs w:val="24"/>
          <w:lang w:bidi="ar-EG"/>
        </w:rPr>
      </w:pPr>
      <w:r w:rsidRPr="00795371">
        <w:rPr>
          <w:rFonts w:asciiTheme="majorBidi" w:hAnsiTheme="majorBidi" w:cstheme="majorBidi"/>
          <w:sz w:val="24"/>
          <w:szCs w:val="24"/>
          <w:rtl/>
          <w:lang w:bidi="ar-EG"/>
        </w:rPr>
        <w:lastRenderedPageBreak/>
        <w:t xml:space="preserve">ومع الزيادة المستمرة في أعداد الأطفال غير المصحوبين والمنفصلين عن ذويهم المسجلين لدى مكتب المفوضية، تظل هذه الفئة بين الأطفال ملتمسي اللجوء واللاجئين والتي ترتبط بشواغل خاصة في مجال الحماية. واعتباراً من ديسمبر 2018 بلغ إجمالي عدد الأطفال غير المصحوبين والمنفصلين عن ذويهم 4176 طفلا يبلغ معظمهم 15-17 عام. </w:t>
      </w:r>
    </w:p>
    <w:p w14:paraId="5CAC77BE" w14:textId="77777777" w:rsidR="00487A7F" w:rsidRPr="00795371" w:rsidRDefault="00487A7F" w:rsidP="00463343">
      <w:pPr>
        <w:tabs>
          <w:tab w:val="left" w:pos="5544"/>
        </w:tabs>
        <w:spacing w:after="0" w:line="360" w:lineRule="auto"/>
        <w:rPr>
          <w:rFonts w:asciiTheme="majorBidi" w:hAnsiTheme="majorBidi" w:cstheme="majorBidi"/>
          <w:sz w:val="24"/>
          <w:szCs w:val="24"/>
          <w:lang w:bidi="ar-EG"/>
        </w:rPr>
      </w:pPr>
    </w:p>
    <w:p w14:paraId="5F7A926E" w14:textId="6E16A5F9" w:rsidR="00487A7F" w:rsidRPr="00795371" w:rsidRDefault="00487A7F" w:rsidP="00463343">
      <w:pPr>
        <w:tabs>
          <w:tab w:val="left" w:pos="5544"/>
        </w:tabs>
        <w:spacing w:after="0"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ويشكل الأطفال غير المصحوبين نسبة 63% من إجمالي الأطفال غير المصحوبين والمنفصلين عن ذويهم، ويظل الأطفال غير المصحوبين من إريتريا (48٪) هم الشريحة الأكبر بين إجمالي الأطفال غير المصحوبين مع زيادة أعداد الوافدين منهم خلال عام 2018، يليهم الأطفال غير المصحوبين من إثيوبيا (</w:t>
      </w:r>
      <w:r w:rsidRPr="00795371">
        <w:rPr>
          <w:rFonts w:asciiTheme="majorBidi" w:hAnsiTheme="majorBidi" w:cstheme="majorBidi"/>
          <w:sz w:val="24"/>
          <w:szCs w:val="24"/>
          <w:rtl/>
          <w:lang w:bidi="fa-IR"/>
        </w:rPr>
        <w:t xml:space="preserve">17 %). </w:t>
      </w:r>
      <w:r w:rsidRPr="00795371">
        <w:rPr>
          <w:rFonts w:asciiTheme="majorBidi" w:hAnsiTheme="majorBidi" w:cstheme="majorBidi"/>
          <w:sz w:val="24"/>
          <w:szCs w:val="24"/>
          <w:rtl/>
          <w:lang w:bidi="ar-EG"/>
        </w:rPr>
        <w:t xml:space="preserve">وعادة ما يأتي الأطفال المنفصلون عن ذويهم بصحبة أقاربهم البالغين المستضعفين والذين يحتاجون إلى توفير حماية إضافية. وفي عام </w:t>
      </w:r>
      <w:r w:rsidRPr="00795371">
        <w:rPr>
          <w:rFonts w:asciiTheme="majorBidi" w:hAnsiTheme="majorBidi" w:cstheme="majorBidi"/>
          <w:sz w:val="24"/>
          <w:szCs w:val="24"/>
          <w:rtl/>
          <w:lang w:bidi="fa-IR"/>
        </w:rPr>
        <w:t>2018</w:t>
      </w:r>
      <w:r w:rsidRPr="00795371">
        <w:rPr>
          <w:rFonts w:asciiTheme="majorBidi" w:hAnsiTheme="majorBidi" w:cstheme="majorBidi"/>
          <w:sz w:val="24"/>
          <w:szCs w:val="24"/>
          <w:rtl/>
          <w:lang w:bidi="ar-EG"/>
        </w:rPr>
        <w:t xml:space="preserve"> ارتفع عدد الأطفال المنفصلين عن ذويهم من جنوب السودان ليصبحوا الفئة الأكبر بين الأطفال المنفصلين عن ذويهم بنسبة 41% متجاوزين عدد الأطفال السوريين والذين انخفضت نسبتهم إلى 22٪</w:t>
      </w:r>
      <w:r w:rsidR="00C73521" w:rsidRPr="00795371">
        <w:rPr>
          <w:rFonts w:asciiTheme="majorBidi" w:hAnsiTheme="majorBidi" w:cstheme="majorBidi"/>
          <w:sz w:val="24"/>
          <w:szCs w:val="24"/>
          <w:rtl/>
          <w:lang w:bidi="ar-EG"/>
        </w:rPr>
        <w:t xml:space="preserve">( </w:t>
      </w:r>
      <w:r w:rsidR="00FE2D17" w:rsidRPr="00795371">
        <w:rPr>
          <w:rFonts w:asciiTheme="majorBidi" w:hAnsiTheme="majorBidi" w:cstheme="majorBidi"/>
          <w:sz w:val="24"/>
          <w:szCs w:val="24"/>
          <w:rtl/>
          <w:lang w:bidi="ar-EG"/>
        </w:rPr>
        <w:t xml:space="preserve"> المفوضية السامية لشئون اللاجئين - </w:t>
      </w:r>
      <w:r w:rsidR="00C73521" w:rsidRPr="00795371">
        <w:rPr>
          <w:rFonts w:asciiTheme="majorBidi" w:hAnsiTheme="majorBidi" w:cstheme="majorBidi"/>
          <w:sz w:val="24"/>
          <w:szCs w:val="24"/>
          <w:rtl/>
          <w:lang w:bidi="ar-EG"/>
        </w:rPr>
        <w:t>خطة استجابة مصر 2019 ).</w:t>
      </w:r>
    </w:p>
    <w:p w14:paraId="325CAFD7" w14:textId="77777777" w:rsidR="00487A7F" w:rsidRPr="00343BCC" w:rsidRDefault="00487A7F" w:rsidP="00463343">
      <w:pPr>
        <w:tabs>
          <w:tab w:val="left" w:pos="5544"/>
        </w:tabs>
        <w:spacing w:after="0" w:line="360" w:lineRule="auto"/>
        <w:rPr>
          <w:rFonts w:asciiTheme="majorBidi" w:hAnsiTheme="majorBidi" w:cstheme="majorBidi"/>
          <w:b/>
          <w:bCs/>
          <w:sz w:val="28"/>
          <w:szCs w:val="28"/>
          <w:u w:val="single"/>
          <w:rtl/>
          <w:lang w:bidi="ar-EG"/>
        </w:rPr>
      </w:pPr>
    </w:p>
    <w:p w14:paraId="32DA177A" w14:textId="41E89918" w:rsidR="00A5737A" w:rsidRPr="00343BCC" w:rsidRDefault="00795371" w:rsidP="00795371">
      <w:pPr>
        <w:tabs>
          <w:tab w:val="left" w:pos="5544"/>
        </w:tabs>
        <w:spacing w:after="0" w:line="360" w:lineRule="auto"/>
        <w:rPr>
          <w:rFonts w:asciiTheme="majorBidi" w:hAnsiTheme="majorBidi" w:cstheme="majorBidi"/>
          <w:sz w:val="28"/>
          <w:szCs w:val="28"/>
          <w:rtl/>
          <w:lang w:bidi="ar-EG"/>
        </w:rPr>
      </w:pPr>
      <w:r w:rsidRPr="00343BCC">
        <w:rPr>
          <w:rFonts w:asciiTheme="majorBidi" w:hAnsiTheme="majorBidi" w:cstheme="majorBidi"/>
          <w:noProof/>
          <w:sz w:val="28"/>
          <w:szCs w:val="28"/>
          <w:rtl/>
        </w:rPr>
        <w:drawing>
          <wp:inline distT="0" distB="0" distL="0" distR="0" wp14:anchorId="7FAEBE2A" wp14:editId="18097CA5">
            <wp:extent cx="5291446" cy="4268334"/>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png"/>
                    <pic:cNvPicPr/>
                  </pic:nvPicPr>
                  <pic:blipFill>
                    <a:blip r:embed="rId11">
                      <a:extLst>
                        <a:ext uri="{28A0092B-C50C-407E-A947-70E740481C1C}">
                          <a14:useLocalDpi xmlns:a14="http://schemas.microsoft.com/office/drawing/2010/main" val="0"/>
                        </a:ext>
                      </a:extLst>
                    </a:blip>
                    <a:stretch>
                      <a:fillRect/>
                    </a:stretch>
                  </pic:blipFill>
                  <pic:spPr>
                    <a:xfrm>
                      <a:off x="0" y="0"/>
                      <a:ext cx="5316813" cy="4288796"/>
                    </a:xfrm>
                    <a:prstGeom prst="rect">
                      <a:avLst/>
                    </a:prstGeom>
                  </pic:spPr>
                </pic:pic>
              </a:graphicData>
            </a:graphic>
          </wp:inline>
        </w:drawing>
      </w:r>
    </w:p>
    <w:p w14:paraId="412E8C2C" w14:textId="0061D660" w:rsidR="004D138C" w:rsidRPr="00795371" w:rsidRDefault="00C015B2" w:rsidP="00795371">
      <w:pPr>
        <w:pStyle w:val="NoSpacing"/>
        <w:spacing w:line="360" w:lineRule="auto"/>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Pr="00C015B2">
        <w:rPr>
          <w:rFonts w:asciiTheme="majorBidi" w:hAnsiTheme="majorBidi" w:cstheme="majorBidi"/>
          <w:sz w:val="24"/>
          <w:szCs w:val="24"/>
          <w:rtl/>
          <w:lang w:bidi="ar-EG"/>
        </w:rPr>
        <w:t xml:space="preserve">المفوضية السامية للأمم المتحدة لشئون </w:t>
      </w:r>
      <w:r w:rsidRPr="00C015B2">
        <w:rPr>
          <w:rFonts w:asciiTheme="majorBidi" w:hAnsiTheme="majorBidi" w:cstheme="majorBidi" w:hint="cs"/>
          <w:sz w:val="24"/>
          <w:szCs w:val="24"/>
          <w:rtl/>
          <w:lang w:bidi="ar-EG"/>
        </w:rPr>
        <w:t>اللاجئين،</w:t>
      </w:r>
      <w:r w:rsidRPr="00C015B2">
        <w:rPr>
          <w:rFonts w:asciiTheme="majorBidi" w:hAnsiTheme="majorBidi" w:cstheme="majorBidi"/>
          <w:sz w:val="24"/>
          <w:szCs w:val="24"/>
          <w:rtl/>
          <w:lang w:bidi="ar-EG"/>
        </w:rPr>
        <w:t xml:space="preserve"> خطة استجابة مصر </w:t>
      </w:r>
      <w:r w:rsidRPr="00C015B2">
        <w:rPr>
          <w:rFonts w:asciiTheme="majorBidi" w:hAnsiTheme="majorBidi" w:cstheme="majorBidi" w:hint="cs"/>
          <w:sz w:val="24"/>
          <w:szCs w:val="24"/>
          <w:rtl/>
          <w:lang w:bidi="ar-EG"/>
        </w:rPr>
        <w:t>2019</w:t>
      </w:r>
      <w:r w:rsidRPr="00C015B2">
        <w:rPr>
          <w:rFonts w:asciiTheme="majorBidi" w:hAnsiTheme="majorBidi" w:cstheme="majorBidi"/>
          <w:sz w:val="24"/>
          <w:szCs w:val="24"/>
          <w:lang w:bidi="ar-EG"/>
        </w:rPr>
        <w:t xml:space="preserve"> . </w:t>
      </w:r>
    </w:p>
    <w:p w14:paraId="4D5BA329" w14:textId="242D87A3" w:rsidR="00734FF1" w:rsidRPr="00795371" w:rsidRDefault="004D138C" w:rsidP="00463343">
      <w:pPr>
        <w:pStyle w:val="NoSpacing"/>
        <w:spacing w:line="360" w:lineRule="auto"/>
        <w:rPr>
          <w:rFonts w:asciiTheme="majorBidi" w:hAnsiTheme="majorBidi" w:cstheme="majorBidi"/>
          <w:sz w:val="24"/>
          <w:szCs w:val="24"/>
          <w:rtl/>
          <w:lang w:bidi="ar-EG"/>
        </w:rPr>
      </w:pPr>
      <w:r w:rsidRPr="00795371">
        <w:rPr>
          <w:rFonts w:asciiTheme="majorBidi" w:hAnsiTheme="majorBidi" w:cstheme="majorBidi"/>
          <w:sz w:val="24"/>
          <w:szCs w:val="24"/>
          <w:rtl/>
          <w:lang w:bidi="ar-EG"/>
        </w:rPr>
        <w:t xml:space="preserve">ويتعرض بدرجة كبيرة الأطفال غير المصحوبين والمنفصلين عن ذويهم إلى الإيذاء والعنف وخطر اللجوء لآليات تكيف سلبية، منها ترتيبات العمل الاستغلالية والزواج المبكر والعمل بالجنس كسبيل للبقاء على قيد الحياة. وفي غياب مقدم الرعاية الرئيسي القانوني عادة ما يحتاج هؤلاء الأطفال إلى ترتيبات رعاية محسنة وآمنة، لذلك يجب أن تتصدى خدمات </w:t>
      </w:r>
      <w:r w:rsidRPr="00795371">
        <w:rPr>
          <w:rFonts w:asciiTheme="majorBidi" w:hAnsiTheme="majorBidi" w:cstheme="majorBidi"/>
          <w:sz w:val="24"/>
          <w:szCs w:val="24"/>
          <w:rtl/>
          <w:lang w:bidi="ar-EG"/>
        </w:rPr>
        <w:lastRenderedPageBreak/>
        <w:t>الحماية والمساعدة لمخاطر الحماية منذ أول اتصال مع الأطفال، ويشمل ذلك ترتيبات رعاية بديلة آمنة وحامية مع مقدمي رعاية مؤهلين ومدربين، ودعم الاحتياجات الأساسية، وخدمات الدعم النفسي والاجتماعي المتخصصة وغير المتخصصة، وإمكانية الوصول إلى الخدمات الصحية، والتعليم وهو المجال الذي يضع قيوداً إضافية فيما يتعلق بالحماية من خلال عائق الوصول إلى التعليم الرسمي المستدام للأطفال من جنسيات معينة</w:t>
      </w:r>
      <w:r w:rsidR="0022715C" w:rsidRPr="00795371">
        <w:rPr>
          <w:rFonts w:asciiTheme="majorBidi" w:hAnsiTheme="majorBidi" w:cstheme="majorBidi"/>
          <w:sz w:val="24"/>
          <w:szCs w:val="24"/>
          <w:rtl/>
          <w:lang w:bidi="ar-EG"/>
        </w:rPr>
        <w:t xml:space="preserve"> ( خطة استجابة مصر 2019 ).</w:t>
      </w:r>
    </w:p>
    <w:p w14:paraId="352461BC" w14:textId="2E80AF6D" w:rsidR="004D138C" w:rsidRPr="00343BCC" w:rsidRDefault="004D138C" w:rsidP="00463343">
      <w:pPr>
        <w:pStyle w:val="NoSpacing"/>
        <w:spacing w:line="360" w:lineRule="auto"/>
        <w:rPr>
          <w:rFonts w:asciiTheme="majorBidi" w:hAnsiTheme="majorBidi" w:cstheme="majorBidi"/>
          <w:sz w:val="28"/>
          <w:szCs w:val="28"/>
          <w:rtl/>
          <w:lang w:bidi="ar-EG"/>
        </w:rPr>
      </w:pPr>
    </w:p>
    <w:p w14:paraId="4B1CD6A2" w14:textId="548F7844" w:rsidR="004D138C" w:rsidRPr="00343BCC" w:rsidRDefault="004D138C" w:rsidP="00463343">
      <w:pPr>
        <w:pStyle w:val="NoSpacing"/>
        <w:spacing w:line="360" w:lineRule="auto"/>
        <w:rPr>
          <w:rFonts w:asciiTheme="majorBidi" w:hAnsiTheme="majorBidi" w:cstheme="majorBidi"/>
          <w:sz w:val="28"/>
          <w:szCs w:val="28"/>
          <w:rtl/>
          <w:lang w:bidi="ar-EG"/>
        </w:rPr>
      </w:pPr>
      <w:r w:rsidRPr="00343BCC">
        <w:rPr>
          <w:rFonts w:asciiTheme="majorBidi" w:hAnsiTheme="majorBidi" w:cstheme="majorBidi"/>
          <w:noProof/>
          <w:sz w:val="28"/>
          <w:szCs w:val="28"/>
          <w:rtl/>
        </w:rPr>
        <w:drawing>
          <wp:inline distT="0" distB="0" distL="0" distR="0" wp14:anchorId="7824F356" wp14:editId="444675AC">
            <wp:extent cx="5554666" cy="4483027"/>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png"/>
                    <pic:cNvPicPr/>
                  </pic:nvPicPr>
                  <pic:blipFill>
                    <a:blip r:embed="rId12">
                      <a:extLst>
                        <a:ext uri="{28A0092B-C50C-407E-A947-70E740481C1C}">
                          <a14:useLocalDpi xmlns:a14="http://schemas.microsoft.com/office/drawing/2010/main" val="0"/>
                        </a:ext>
                      </a:extLst>
                    </a:blip>
                    <a:stretch>
                      <a:fillRect/>
                    </a:stretch>
                  </pic:blipFill>
                  <pic:spPr>
                    <a:xfrm>
                      <a:off x="0" y="0"/>
                      <a:ext cx="5577138" cy="4501163"/>
                    </a:xfrm>
                    <a:prstGeom prst="rect">
                      <a:avLst/>
                    </a:prstGeom>
                  </pic:spPr>
                </pic:pic>
              </a:graphicData>
            </a:graphic>
          </wp:inline>
        </w:drawing>
      </w:r>
    </w:p>
    <w:p w14:paraId="7E5BB279" w14:textId="77777777" w:rsidR="00C015B2" w:rsidRPr="00C015B2" w:rsidRDefault="00C015B2" w:rsidP="00C015B2">
      <w:pPr>
        <w:pStyle w:val="NoSpacing"/>
        <w:spacing w:line="360" w:lineRule="auto"/>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Pr="00C015B2">
        <w:rPr>
          <w:rFonts w:asciiTheme="majorBidi" w:hAnsiTheme="majorBidi" w:cstheme="majorBidi"/>
          <w:sz w:val="24"/>
          <w:szCs w:val="24"/>
          <w:rtl/>
          <w:lang w:bidi="ar-EG"/>
        </w:rPr>
        <w:t xml:space="preserve">المفوضية السامية للأمم المتحدة لشئون </w:t>
      </w:r>
      <w:r w:rsidRPr="00C015B2">
        <w:rPr>
          <w:rFonts w:asciiTheme="majorBidi" w:hAnsiTheme="majorBidi" w:cstheme="majorBidi" w:hint="cs"/>
          <w:sz w:val="24"/>
          <w:szCs w:val="24"/>
          <w:rtl/>
          <w:lang w:bidi="ar-EG"/>
        </w:rPr>
        <w:t>اللاجئين،</w:t>
      </w:r>
      <w:r w:rsidRPr="00C015B2">
        <w:rPr>
          <w:rFonts w:asciiTheme="majorBidi" w:hAnsiTheme="majorBidi" w:cstheme="majorBidi"/>
          <w:sz w:val="24"/>
          <w:szCs w:val="24"/>
          <w:rtl/>
          <w:lang w:bidi="ar-EG"/>
        </w:rPr>
        <w:t xml:space="preserve"> خطة استجابة مصر </w:t>
      </w:r>
      <w:r w:rsidRPr="00C015B2">
        <w:rPr>
          <w:rFonts w:asciiTheme="majorBidi" w:hAnsiTheme="majorBidi" w:cstheme="majorBidi" w:hint="cs"/>
          <w:sz w:val="24"/>
          <w:szCs w:val="24"/>
          <w:rtl/>
          <w:lang w:bidi="ar-EG"/>
        </w:rPr>
        <w:t>2019</w:t>
      </w:r>
      <w:r w:rsidRPr="00C015B2">
        <w:rPr>
          <w:rFonts w:asciiTheme="majorBidi" w:hAnsiTheme="majorBidi" w:cstheme="majorBidi"/>
          <w:sz w:val="24"/>
          <w:szCs w:val="24"/>
          <w:lang w:bidi="ar-EG"/>
        </w:rPr>
        <w:t xml:space="preserve"> . </w:t>
      </w:r>
    </w:p>
    <w:p w14:paraId="0D99A623" w14:textId="77777777" w:rsidR="004D138C" w:rsidRPr="00343BCC" w:rsidRDefault="004D138C" w:rsidP="00463343">
      <w:pPr>
        <w:spacing w:after="0" w:line="360" w:lineRule="auto"/>
        <w:rPr>
          <w:rFonts w:asciiTheme="majorBidi" w:hAnsiTheme="majorBidi" w:cstheme="majorBidi"/>
          <w:sz w:val="28"/>
          <w:szCs w:val="28"/>
          <w:rtl/>
          <w:lang w:bidi="ar-EG"/>
        </w:rPr>
      </w:pPr>
    </w:p>
    <w:p w14:paraId="106EB838" w14:textId="75C59118" w:rsidR="004D138C" w:rsidRDefault="004D138C" w:rsidP="00463343">
      <w:pPr>
        <w:spacing w:after="0" w:line="360" w:lineRule="auto"/>
        <w:rPr>
          <w:rFonts w:asciiTheme="majorBidi" w:hAnsiTheme="majorBidi" w:cstheme="majorBidi"/>
          <w:sz w:val="28"/>
          <w:szCs w:val="28"/>
          <w:rtl/>
          <w:lang w:bidi="ar-EG"/>
        </w:rPr>
      </w:pPr>
    </w:p>
    <w:p w14:paraId="375C36F0" w14:textId="0A30F82E" w:rsidR="00776B2D" w:rsidRDefault="00776B2D" w:rsidP="00463343">
      <w:pPr>
        <w:spacing w:after="0" w:line="360" w:lineRule="auto"/>
        <w:rPr>
          <w:rFonts w:asciiTheme="majorBidi" w:hAnsiTheme="majorBidi" w:cstheme="majorBidi"/>
          <w:sz w:val="28"/>
          <w:szCs w:val="28"/>
          <w:rtl/>
          <w:lang w:bidi="ar-EG"/>
        </w:rPr>
      </w:pPr>
    </w:p>
    <w:p w14:paraId="13ADAF84" w14:textId="77777777" w:rsidR="00C93E0D" w:rsidRDefault="00C93E0D" w:rsidP="00463343">
      <w:pPr>
        <w:spacing w:after="0" w:line="360" w:lineRule="auto"/>
        <w:rPr>
          <w:rFonts w:asciiTheme="majorBidi" w:hAnsiTheme="majorBidi" w:cstheme="majorBidi"/>
          <w:sz w:val="28"/>
          <w:szCs w:val="28"/>
          <w:rtl/>
          <w:lang w:bidi="ar-EG"/>
        </w:rPr>
      </w:pPr>
    </w:p>
    <w:p w14:paraId="7207C97E" w14:textId="3907B24E" w:rsidR="00776B2D" w:rsidRDefault="00776B2D" w:rsidP="00463343">
      <w:pPr>
        <w:spacing w:after="0" w:line="360" w:lineRule="auto"/>
        <w:rPr>
          <w:rFonts w:asciiTheme="majorBidi" w:hAnsiTheme="majorBidi" w:cstheme="majorBidi"/>
          <w:sz w:val="28"/>
          <w:szCs w:val="28"/>
          <w:rtl/>
          <w:lang w:bidi="ar-EG"/>
        </w:rPr>
      </w:pPr>
    </w:p>
    <w:p w14:paraId="7750208A" w14:textId="62AB87B1" w:rsidR="00776B2D" w:rsidRDefault="00776B2D" w:rsidP="00463343">
      <w:pPr>
        <w:spacing w:after="0" w:line="360" w:lineRule="auto"/>
        <w:rPr>
          <w:rFonts w:asciiTheme="majorBidi" w:hAnsiTheme="majorBidi" w:cstheme="majorBidi"/>
          <w:sz w:val="28"/>
          <w:szCs w:val="28"/>
          <w:rtl/>
          <w:lang w:bidi="ar-EG"/>
        </w:rPr>
      </w:pPr>
    </w:p>
    <w:p w14:paraId="5AA39A88" w14:textId="56D92804" w:rsidR="00776B2D" w:rsidRDefault="00776B2D" w:rsidP="00463343">
      <w:pPr>
        <w:spacing w:after="0" w:line="360" w:lineRule="auto"/>
        <w:rPr>
          <w:rFonts w:asciiTheme="majorBidi" w:hAnsiTheme="majorBidi" w:cstheme="majorBidi"/>
          <w:sz w:val="28"/>
          <w:szCs w:val="28"/>
          <w:rtl/>
          <w:lang w:bidi="ar-EG"/>
        </w:rPr>
      </w:pPr>
    </w:p>
    <w:tbl>
      <w:tblPr>
        <w:tblW w:w="7470" w:type="dxa"/>
        <w:tblInd w:w="895" w:type="dxa"/>
        <w:tblLook w:val="04A0" w:firstRow="1" w:lastRow="0" w:firstColumn="1" w:lastColumn="0" w:noHBand="0" w:noVBand="1"/>
      </w:tblPr>
      <w:tblGrid>
        <w:gridCol w:w="1519"/>
        <w:gridCol w:w="4025"/>
        <w:gridCol w:w="1926"/>
      </w:tblGrid>
      <w:tr w:rsidR="00776B2D" w:rsidRPr="00776B2D" w14:paraId="60A43EFC" w14:textId="77777777" w:rsidTr="00F96F93">
        <w:trPr>
          <w:trHeight w:val="714"/>
        </w:trPr>
        <w:tc>
          <w:tcPr>
            <w:tcW w:w="1519"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14:paraId="07752AE4" w14:textId="77777777" w:rsidR="00776B2D" w:rsidRPr="00F74EF5" w:rsidRDefault="00776B2D" w:rsidP="00776B2D">
            <w:pPr>
              <w:spacing w:after="0"/>
              <w:jc w:val="center"/>
              <w:rPr>
                <w:rFonts w:asciiTheme="majorBidi" w:eastAsia="Times New Roman" w:hAnsiTheme="majorBidi" w:cstheme="majorBidi"/>
                <w:color w:val="FFFFFF"/>
              </w:rPr>
            </w:pPr>
            <w:r w:rsidRPr="00F74EF5">
              <w:rPr>
                <w:rFonts w:asciiTheme="majorBidi" w:eastAsia="Times New Roman" w:hAnsiTheme="majorBidi" w:cstheme="majorBidi"/>
                <w:color w:val="FFFFFF"/>
                <w:rtl/>
              </w:rPr>
              <w:lastRenderedPageBreak/>
              <w:t>النسبة المئوية</w:t>
            </w:r>
          </w:p>
        </w:tc>
        <w:tc>
          <w:tcPr>
            <w:tcW w:w="4025" w:type="dxa"/>
            <w:tcBorders>
              <w:top w:val="single" w:sz="4" w:space="0" w:color="auto"/>
              <w:left w:val="nil"/>
              <w:bottom w:val="single" w:sz="4" w:space="0" w:color="auto"/>
              <w:right w:val="single" w:sz="4" w:space="0" w:color="auto"/>
            </w:tcBorders>
            <w:shd w:val="clear" w:color="000000" w:fill="5B9BD5"/>
            <w:vAlign w:val="center"/>
            <w:hideMark/>
          </w:tcPr>
          <w:p w14:paraId="34FB161D" w14:textId="77777777" w:rsidR="00776B2D" w:rsidRPr="00F74EF5" w:rsidRDefault="00776B2D" w:rsidP="00776B2D">
            <w:pPr>
              <w:spacing w:after="0"/>
              <w:jc w:val="center"/>
              <w:rPr>
                <w:rFonts w:asciiTheme="majorBidi" w:eastAsia="Times New Roman" w:hAnsiTheme="majorBidi" w:cstheme="majorBidi"/>
                <w:color w:val="FFFFFF"/>
                <w:rtl/>
              </w:rPr>
            </w:pPr>
            <w:r w:rsidRPr="00F74EF5">
              <w:rPr>
                <w:rFonts w:asciiTheme="majorBidi" w:eastAsia="Times New Roman" w:hAnsiTheme="majorBidi" w:cstheme="majorBidi"/>
                <w:color w:val="FFFFFF"/>
                <w:rtl/>
              </w:rPr>
              <w:t>عدد الاطفال الغير مصطحبين المسجلين اعتبارا من ديسمبر 2018</w:t>
            </w:r>
          </w:p>
        </w:tc>
        <w:tc>
          <w:tcPr>
            <w:tcW w:w="1926" w:type="dxa"/>
            <w:tcBorders>
              <w:top w:val="single" w:sz="4" w:space="0" w:color="auto"/>
              <w:left w:val="nil"/>
              <w:bottom w:val="single" w:sz="4" w:space="0" w:color="auto"/>
              <w:right w:val="single" w:sz="4" w:space="0" w:color="auto"/>
            </w:tcBorders>
            <w:shd w:val="clear" w:color="000000" w:fill="5B9BD5"/>
            <w:noWrap/>
            <w:vAlign w:val="center"/>
            <w:hideMark/>
          </w:tcPr>
          <w:p w14:paraId="1F8C3399" w14:textId="77777777" w:rsidR="00776B2D" w:rsidRPr="00F74EF5" w:rsidRDefault="00776B2D" w:rsidP="00776B2D">
            <w:pPr>
              <w:spacing w:after="0"/>
              <w:jc w:val="center"/>
              <w:rPr>
                <w:rFonts w:asciiTheme="majorBidi" w:eastAsia="Times New Roman" w:hAnsiTheme="majorBidi" w:cstheme="majorBidi"/>
                <w:color w:val="FFFFFF"/>
                <w:rtl/>
              </w:rPr>
            </w:pPr>
            <w:r w:rsidRPr="00F74EF5">
              <w:rPr>
                <w:rFonts w:asciiTheme="majorBidi" w:eastAsia="Times New Roman" w:hAnsiTheme="majorBidi" w:cstheme="majorBidi"/>
                <w:color w:val="FFFFFF"/>
                <w:rtl/>
              </w:rPr>
              <w:t xml:space="preserve">الجنسية </w:t>
            </w:r>
          </w:p>
        </w:tc>
      </w:tr>
      <w:tr w:rsidR="00776B2D" w:rsidRPr="00776B2D" w14:paraId="70187ADB" w14:textId="77777777" w:rsidTr="00F96F93">
        <w:trPr>
          <w:trHeight w:val="357"/>
        </w:trPr>
        <w:tc>
          <w:tcPr>
            <w:tcW w:w="1519" w:type="dxa"/>
            <w:tcBorders>
              <w:top w:val="nil"/>
              <w:left w:val="single" w:sz="4" w:space="0" w:color="auto"/>
              <w:bottom w:val="single" w:sz="4" w:space="0" w:color="auto"/>
              <w:right w:val="single" w:sz="4" w:space="0" w:color="auto"/>
            </w:tcBorders>
            <w:shd w:val="clear" w:color="auto" w:fill="auto"/>
            <w:noWrap/>
            <w:vAlign w:val="bottom"/>
            <w:hideMark/>
          </w:tcPr>
          <w:p w14:paraId="1811318D"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48%</w:t>
            </w:r>
          </w:p>
        </w:tc>
        <w:tc>
          <w:tcPr>
            <w:tcW w:w="4025" w:type="dxa"/>
            <w:tcBorders>
              <w:top w:val="nil"/>
              <w:left w:val="nil"/>
              <w:bottom w:val="single" w:sz="4" w:space="0" w:color="auto"/>
              <w:right w:val="single" w:sz="4" w:space="0" w:color="auto"/>
            </w:tcBorders>
            <w:shd w:val="clear" w:color="auto" w:fill="auto"/>
            <w:noWrap/>
            <w:vAlign w:val="bottom"/>
            <w:hideMark/>
          </w:tcPr>
          <w:p w14:paraId="66A6A631"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1266</w:t>
            </w:r>
          </w:p>
        </w:tc>
        <w:tc>
          <w:tcPr>
            <w:tcW w:w="1926" w:type="dxa"/>
            <w:tcBorders>
              <w:top w:val="nil"/>
              <w:left w:val="nil"/>
              <w:bottom w:val="single" w:sz="4" w:space="0" w:color="auto"/>
              <w:right w:val="single" w:sz="4" w:space="0" w:color="auto"/>
            </w:tcBorders>
            <w:shd w:val="clear" w:color="auto" w:fill="auto"/>
            <w:noWrap/>
            <w:vAlign w:val="bottom"/>
            <w:hideMark/>
          </w:tcPr>
          <w:p w14:paraId="224299F1" w14:textId="0D821A89" w:rsidR="00776B2D" w:rsidRPr="00F74EF5" w:rsidRDefault="00F706CE" w:rsidP="00776B2D">
            <w:pPr>
              <w:spacing w:after="0"/>
              <w:jc w:val="center"/>
              <w:rPr>
                <w:rFonts w:asciiTheme="majorBidi" w:eastAsia="Times New Roman" w:hAnsiTheme="majorBidi" w:cstheme="majorBidi"/>
                <w:color w:val="000000"/>
              </w:rPr>
            </w:pPr>
            <w:r>
              <w:rPr>
                <w:rFonts w:asciiTheme="majorBidi" w:eastAsia="Times New Roman" w:hAnsiTheme="majorBidi" w:cstheme="majorBidi"/>
                <w:color w:val="000000"/>
                <w:rtl/>
              </w:rPr>
              <w:t>اري</w:t>
            </w:r>
            <w:r>
              <w:rPr>
                <w:rFonts w:asciiTheme="majorBidi" w:eastAsia="Times New Roman" w:hAnsiTheme="majorBidi" w:cstheme="majorBidi" w:hint="cs"/>
                <w:color w:val="000000"/>
                <w:rtl/>
                <w:lang w:bidi="ar-EG"/>
              </w:rPr>
              <w:t>ت</w:t>
            </w:r>
            <w:r w:rsidR="00776B2D" w:rsidRPr="00F74EF5">
              <w:rPr>
                <w:rFonts w:asciiTheme="majorBidi" w:eastAsia="Times New Roman" w:hAnsiTheme="majorBidi" w:cstheme="majorBidi"/>
                <w:color w:val="000000"/>
                <w:rtl/>
              </w:rPr>
              <w:t>ريا</w:t>
            </w:r>
          </w:p>
        </w:tc>
      </w:tr>
      <w:tr w:rsidR="00776B2D" w:rsidRPr="00776B2D" w14:paraId="14592BDE" w14:textId="77777777" w:rsidTr="00F96F93">
        <w:trPr>
          <w:trHeight w:val="357"/>
        </w:trPr>
        <w:tc>
          <w:tcPr>
            <w:tcW w:w="1519" w:type="dxa"/>
            <w:tcBorders>
              <w:top w:val="nil"/>
              <w:left w:val="single" w:sz="4" w:space="0" w:color="auto"/>
              <w:bottom w:val="single" w:sz="4" w:space="0" w:color="auto"/>
              <w:right w:val="single" w:sz="4" w:space="0" w:color="auto"/>
            </w:tcBorders>
            <w:shd w:val="clear" w:color="auto" w:fill="auto"/>
            <w:noWrap/>
            <w:vAlign w:val="bottom"/>
            <w:hideMark/>
          </w:tcPr>
          <w:p w14:paraId="762E0842"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17%</w:t>
            </w:r>
          </w:p>
        </w:tc>
        <w:tc>
          <w:tcPr>
            <w:tcW w:w="4025" w:type="dxa"/>
            <w:tcBorders>
              <w:top w:val="nil"/>
              <w:left w:val="nil"/>
              <w:bottom w:val="single" w:sz="4" w:space="0" w:color="auto"/>
              <w:right w:val="single" w:sz="4" w:space="0" w:color="auto"/>
            </w:tcBorders>
            <w:shd w:val="clear" w:color="auto" w:fill="auto"/>
            <w:noWrap/>
            <w:vAlign w:val="bottom"/>
            <w:hideMark/>
          </w:tcPr>
          <w:p w14:paraId="5EFFD0F9"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448</w:t>
            </w:r>
          </w:p>
        </w:tc>
        <w:tc>
          <w:tcPr>
            <w:tcW w:w="1926" w:type="dxa"/>
            <w:tcBorders>
              <w:top w:val="nil"/>
              <w:left w:val="nil"/>
              <w:bottom w:val="single" w:sz="4" w:space="0" w:color="auto"/>
              <w:right w:val="single" w:sz="4" w:space="0" w:color="auto"/>
            </w:tcBorders>
            <w:shd w:val="clear" w:color="auto" w:fill="auto"/>
            <w:noWrap/>
            <w:vAlign w:val="bottom"/>
            <w:hideMark/>
          </w:tcPr>
          <w:p w14:paraId="1700CA2F"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اثيوبيا</w:t>
            </w:r>
          </w:p>
        </w:tc>
      </w:tr>
      <w:tr w:rsidR="00776B2D" w:rsidRPr="00776B2D" w14:paraId="122FA588" w14:textId="77777777" w:rsidTr="00D42829">
        <w:trPr>
          <w:trHeight w:val="357"/>
        </w:trPr>
        <w:tc>
          <w:tcPr>
            <w:tcW w:w="1519" w:type="dxa"/>
            <w:tcBorders>
              <w:top w:val="nil"/>
              <w:left w:val="single" w:sz="4" w:space="0" w:color="auto"/>
              <w:bottom w:val="single" w:sz="4" w:space="0" w:color="auto"/>
              <w:right w:val="single" w:sz="4" w:space="0" w:color="auto"/>
            </w:tcBorders>
            <w:shd w:val="clear" w:color="auto" w:fill="auto"/>
            <w:noWrap/>
            <w:vAlign w:val="bottom"/>
            <w:hideMark/>
          </w:tcPr>
          <w:p w14:paraId="3BF49F5E"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16%</w:t>
            </w:r>
          </w:p>
        </w:tc>
        <w:tc>
          <w:tcPr>
            <w:tcW w:w="4025" w:type="dxa"/>
            <w:tcBorders>
              <w:top w:val="nil"/>
              <w:left w:val="nil"/>
              <w:bottom w:val="single" w:sz="4" w:space="0" w:color="auto"/>
              <w:right w:val="single" w:sz="4" w:space="0" w:color="auto"/>
            </w:tcBorders>
            <w:shd w:val="clear" w:color="auto" w:fill="auto"/>
            <w:noWrap/>
            <w:vAlign w:val="bottom"/>
            <w:hideMark/>
          </w:tcPr>
          <w:p w14:paraId="3292AA12"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423</w:t>
            </w:r>
          </w:p>
        </w:tc>
        <w:tc>
          <w:tcPr>
            <w:tcW w:w="1926" w:type="dxa"/>
            <w:tcBorders>
              <w:top w:val="nil"/>
              <w:left w:val="nil"/>
              <w:bottom w:val="single" w:sz="4" w:space="0" w:color="auto"/>
              <w:right w:val="single" w:sz="4" w:space="0" w:color="auto"/>
            </w:tcBorders>
            <w:shd w:val="clear" w:color="auto" w:fill="auto"/>
            <w:noWrap/>
            <w:vAlign w:val="bottom"/>
            <w:hideMark/>
          </w:tcPr>
          <w:p w14:paraId="3F9354F9"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الصومال</w:t>
            </w:r>
          </w:p>
        </w:tc>
      </w:tr>
      <w:tr w:rsidR="00776B2D" w:rsidRPr="00776B2D" w14:paraId="305FC0A6" w14:textId="77777777" w:rsidTr="00D42829">
        <w:trPr>
          <w:trHeight w:val="357"/>
        </w:trPr>
        <w:tc>
          <w:tcPr>
            <w:tcW w:w="1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1A6A"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10%</w:t>
            </w:r>
          </w:p>
        </w:tc>
        <w:tc>
          <w:tcPr>
            <w:tcW w:w="4025" w:type="dxa"/>
            <w:tcBorders>
              <w:top w:val="single" w:sz="4" w:space="0" w:color="auto"/>
              <w:left w:val="nil"/>
              <w:bottom w:val="single" w:sz="4" w:space="0" w:color="auto"/>
              <w:right w:val="single" w:sz="4" w:space="0" w:color="auto"/>
            </w:tcBorders>
            <w:shd w:val="clear" w:color="auto" w:fill="auto"/>
            <w:noWrap/>
            <w:vAlign w:val="bottom"/>
            <w:hideMark/>
          </w:tcPr>
          <w:p w14:paraId="71781D56"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264</w:t>
            </w:r>
          </w:p>
        </w:tc>
        <w:tc>
          <w:tcPr>
            <w:tcW w:w="1926" w:type="dxa"/>
            <w:tcBorders>
              <w:top w:val="single" w:sz="4" w:space="0" w:color="auto"/>
              <w:left w:val="nil"/>
              <w:bottom w:val="single" w:sz="4" w:space="0" w:color="auto"/>
              <w:right w:val="single" w:sz="4" w:space="0" w:color="auto"/>
            </w:tcBorders>
            <w:shd w:val="clear" w:color="auto" w:fill="auto"/>
            <w:noWrap/>
            <w:vAlign w:val="bottom"/>
            <w:hideMark/>
          </w:tcPr>
          <w:p w14:paraId="280A5B5D"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السودان</w:t>
            </w:r>
          </w:p>
        </w:tc>
      </w:tr>
      <w:tr w:rsidR="00776B2D" w:rsidRPr="00776B2D" w14:paraId="49AF533E" w14:textId="77777777" w:rsidTr="00D42829">
        <w:trPr>
          <w:trHeight w:val="357"/>
        </w:trPr>
        <w:tc>
          <w:tcPr>
            <w:tcW w:w="1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E6D2E"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5%</w:t>
            </w:r>
          </w:p>
        </w:tc>
        <w:tc>
          <w:tcPr>
            <w:tcW w:w="4025" w:type="dxa"/>
            <w:tcBorders>
              <w:top w:val="single" w:sz="4" w:space="0" w:color="auto"/>
              <w:left w:val="nil"/>
              <w:bottom w:val="single" w:sz="4" w:space="0" w:color="auto"/>
              <w:right w:val="single" w:sz="4" w:space="0" w:color="auto"/>
            </w:tcBorders>
            <w:shd w:val="clear" w:color="auto" w:fill="auto"/>
            <w:noWrap/>
            <w:vAlign w:val="bottom"/>
            <w:hideMark/>
          </w:tcPr>
          <w:p w14:paraId="7B5F657C"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132</w:t>
            </w:r>
          </w:p>
        </w:tc>
        <w:tc>
          <w:tcPr>
            <w:tcW w:w="1926" w:type="dxa"/>
            <w:tcBorders>
              <w:top w:val="single" w:sz="4" w:space="0" w:color="auto"/>
              <w:left w:val="nil"/>
              <w:bottom w:val="single" w:sz="4" w:space="0" w:color="auto"/>
              <w:right w:val="single" w:sz="4" w:space="0" w:color="auto"/>
            </w:tcBorders>
            <w:shd w:val="clear" w:color="auto" w:fill="auto"/>
            <w:noWrap/>
            <w:vAlign w:val="bottom"/>
            <w:hideMark/>
          </w:tcPr>
          <w:p w14:paraId="15C535D8"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سوريا</w:t>
            </w:r>
          </w:p>
        </w:tc>
      </w:tr>
      <w:tr w:rsidR="00776B2D" w:rsidRPr="00776B2D" w14:paraId="7499C1BE" w14:textId="77777777" w:rsidTr="00D42829">
        <w:trPr>
          <w:trHeight w:val="357"/>
        </w:trPr>
        <w:tc>
          <w:tcPr>
            <w:tcW w:w="1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95F11"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3%</w:t>
            </w:r>
          </w:p>
        </w:tc>
        <w:tc>
          <w:tcPr>
            <w:tcW w:w="4025" w:type="dxa"/>
            <w:tcBorders>
              <w:top w:val="single" w:sz="4" w:space="0" w:color="auto"/>
              <w:left w:val="nil"/>
              <w:bottom w:val="single" w:sz="4" w:space="0" w:color="auto"/>
              <w:right w:val="single" w:sz="4" w:space="0" w:color="auto"/>
            </w:tcBorders>
            <w:shd w:val="clear" w:color="auto" w:fill="auto"/>
            <w:noWrap/>
            <w:vAlign w:val="bottom"/>
            <w:hideMark/>
          </w:tcPr>
          <w:p w14:paraId="7660FE71"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79</w:t>
            </w:r>
          </w:p>
        </w:tc>
        <w:tc>
          <w:tcPr>
            <w:tcW w:w="1926" w:type="dxa"/>
            <w:tcBorders>
              <w:top w:val="single" w:sz="4" w:space="0" w:color="auto"/>
              <w:left w:val="nil"/>
              <w:bottom w:val="single" w:sz="4" w:space="0" w:color="auto"/>
              <w:right w:val="single" w:sz="4" w:space="0" w:color="auto"/>
            </w:tcBorders>
            <w:shd w:val="clear" w:color="auto" w:fill="auto"/>
            <w:noWrap/>
            <w:vAlign w:val="bottom"/>
            <w:hideMark/>
          </w:tcPr>
          <w:p w14:paraId="020E2B24"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جنوب السودان</w:t>
            </w:r>
          </w:p>
        </w:tc>
      </w:tr>
      <w:tr w:rsidR="00776B2D" w:rsidRPr="00776B2D" w14:paraId="65971C22" w14:textId="77777777" w:rsidTr="00D42829">
        <w:trPr>
          <w:trHeight w:val="357"/>
        </w:trPr>
        <w:tc>
          <w:tcPr>
            <w:tcW w:w="15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A82AC" w14:textId="77777777" w:rsidR="00776B2D" w:rsidRPr="00776B2D" w:rsidRDefault="00776B2D" w:rsidP="00776B2D">
            <w:pPr>
              <w:bidi w:val="0"/>
              <w:spacing w:after="0"/>
              <w:jc w:val="center"/>
              <w:rPr>
                <w:rFonts w:ascii="Calibri" w:eastAsia="Times New Roman" w:hAnsi="Calibri" w:cs="Calibri"/>
                <w:color w:val="000000"/>
                <w:rtl/>
              </w:rPr>
            </w:pPr>
            <w:r w:rsidRPr="00776B2D">
              <w:rPr>
                <w:rFonts w:ascii="Calibri" w:eastAsia="Times New Roman" w:hAnsi="Calibri" w:cs="Calibri"/>
                <w:color w:val="000000"/>
              </w:rPr>
              <w:t>1%</w:t>
            </w:r>
          </w:p>
        </w:tc>
        <w:tc>
          <w:tcPr>
            <w:tcW w:w="4025" w:type="dxa"/>
            <w:tcBorders>
              <w:top w:val="single" w:sz="4" w:space="0" w:color="auto"/>
              <w:left w:val="nil"/>
              <w:bottom w:val="single" w:sz="4" w:space="0" w:color="auto"/>
              <w:right w:val="single" w:sz="4" w:space="0" w:color="auto"/>
            </w:tcBorders>
            <w:shd w:val="clear" w:color="auto" w:fill="auto"/>
            <w:noWrap/>
            <w:vAlign w:val="bottom"/>
            <w:hideMark/>
          </w:tcPr>
          <w:p w14:paraId="2D63D993" w14:textId="77777777" w:rsidR="00776B2D" w:rsidRPr="00776B2D" w:rsidRDefault="00776B2D" w:rsidP="00776B2D">
            <w:pPr>
              <w:bidi w:val="0"/>
              <w:spacing w:after="0"/>
              <w:jc w:val="center"/>
              <w:rPr>
                <w:rFonts w:ascii="Calibri" w:eastAsia="Times New Roman" w:hAnsi="Calibri" w:cs="Calibri"/>
                <w:color w:val="000000"/>
              </w:rPr>
            </w:pPr>
            <w:r w:rsidRPr="00776B2D">
              <w:rPr>
                <w:rFonts w:ascii="Calibri" w:eastAsia="Times New Roman" w:hAnsi="Calibri" w:cs="Calibri"/>
                <w:color w:val="000000"/>
              </w:rPr>
              <w:t>26</w:t>
            </w:r>
          </w:p>
        </w:tc>
        <w:tc>
          <w:tcPr>
            <w:tcW w:w="1926" w:type="dxa"/>
            <w:tcBorders>
              <w:top w:val="single" w:sz="4" w:space="0" w:color="auto"/>
              <w:left w:val="nil"/>
              <w:bottom w:val="single" w:sz="4" w:space="0" w:color="auto"/>
              <w:right w:val="single" w:sz="4" w:space="0" w:color="auto"/>
            </w:tcBorders>
            <w:shd w:val="clear" w:color="auto" w:fill="auto"/>
            <w:noWrap/>
            <w:vAlign w:val="bottom"/>
            <w:hideMark/>
          </w:tcPr>
          <w:p w14:paraId="6A9EB51D" w14:textId="77777777" w:rsidR="00776B2D" w:rsidRPr="00F74EF5" w:rsidRDefault="00776B2D" w:rsidP="00776B2D">
            <w:pPr>
              <w:spacing w:after="0"/>
              <w:jc w:val="center"/>
              <w:rPr>
                <w:rFonts w:asciiTheme="majorBidi" w:eastAsia="Times New Roman" w:hAnsiTheme="majorBidi" w:cstheme="majorBidi"/>
                <w:color w:val="000000"/>
              </w:rPr>
            </w:pPr>
            <w:r w:rsidRPr="00F74EF5">
              <w:rPr>
                <w:rFonts w:asciiTheme="majorBidi" w:eastAsia="Times New Roman" w:hAnsiTheme="majorBidi" w:cstheme="majorBidi"/>
                <w:color w:val="000000"/>
                <w:rtl/>
              </w:rPr>
              <w:t>اليمن</w:t>
            </w:r>
          </w:p>
        </w:tc>
      </w:tr>
      <w:tr w:rsidR="00D42829" w:rsidRPr="00776B2D" w14:paraId="6B270184" w14:textId="77777777" w:rsidTr="004F584E">
        <w:trPr>
          <w:trHeight w:val="357"/>
        </w:trPr>
        <w:tc>
          <w:tcPr>
            <w:tcW w:w="554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18E7B9" w14:textId="7324DA84" w:rsidR="00D42829" w:rsidRPr="00D42829" w:rsidRDefault="00D42829" w:rsidP="00776B2D">
            <w:pPr>
              <w:bidi w:val="0"/>
              <w:spacing w:after="0"/>
              <w:jc w:val="center"/>
              <w:rPr>
                <w:rFonts w:ascii="Calibri" w:eastAsia="Times New Roman" w:hAnsi="Calibri" w:cs="Calibri"/>
                <w:b/>
                <w:bCs/>
                <w:color w:val="000000"/>
              </w:rPr>
            </w:pPr>
            <w:r w:rsidRPr="00D42829">
              <w:rPr>
                <w:rFonts w:ascii="Calibri" w:eastAsia="Times New Roman" w:hAnsi="Calibri" w:cs="Calibri" w:hint="cs"/>
                <w:b/>
                <w:bCs/>
                <w:color w:val="000000"/>
                <w:rtl/>
              </w:rPr>
              <w:t>2638</w:t>
            </w:r>
          </w:p>
        </w:tc>
        <w:tc>
          <w:tcPr>
            <w:tcW w:w="1926" w:type="dxa"/>
            <w:tcBorders>
              <w:top w:val="single" w:sz="4" w:space="0" w:color="auto"/>
              <w:left w:val="nil"/>
              <w:bottom w:val="single" w:sz="4" w:space="0" w:color="auto"/>
              <w:right w:val="single" w:sz="4" w:space="0" w:color="auto"/>
            </w:tcBorders>
            <w:shd w:val="clear" w:color="auto" w:fill="auto"/>
            <w:noWrap/>
            <w:vAlign w:val="bottom"/>
          </w:tcPr>
          <w:p w14:paraId="767E6CF6" w14:textId="2E9F55B2" w:rsidR="00D42829" w:rsidRPr="00D42829" w:rsidRDefault="00D42829" w:rsidP="00776B2D">
            <w:pPr>
              <w:spacing w:after="0"/>
              <w:jc w:val="center"/>
              <w:rPr>
                <w:rFonts w:asciiTheme="majorBidi" w:eastAsia="Times New Roman" w:hAnsiTheme="majorBidi" w:cstheme="majorBidi"/>
                <w:b/>
                <w:bCs/>
                <w:color w:val="000000"/>
                <w:rtl/>
              </w:rPr>
            </w:pPr>
            <w:r w:rsidRPr="00D42829">
              <w:rPr>
                <w:rFonts w:asciiTheme="majorBidi" w:eastAsia="Times New Roman" w:hAnsiTheme="majorBidi" w:cstheme="majorBidi" w:hint="cs"/>
                <w:b/>
                <w:bCs/>
                <w:color w:val="000000"/>
                <w:rtl/>
              </w:rPr>
              <w:t xml:space="preserve">الاجمالي </w:t>
            </w:r>
          </w:p>
        </w:tc>
      </w:tr>
    </w:tbl>
    <w:p w14:paraId="3EFDDA4C" w14:textId="77777777" w:rsidR="00776B2D" w:rsidRPr="00343BCC" w:rsidRDefault="00776B2D" w:rsidP="00463343">
      <w:pPr>
        <w:spacing w:after="0" w:line="360" w:lineRule="auto"/>
        <w:rPr>
          <w:rFonts w:asciiTheme="majorBidi" w:hAnsiTheme="majorBidi" w:cstheme="majorBidi"/>
          <w:sz w:val="28"/>
          <w:szCs w:val="28"/>
          <w:rtl/>
          <w:lang w:bidi="ar-EG"/>
        </w:rPr>
      </w:pPr>
    </w:p>
    <w:p w14:paraId="1F05A864" w14:textId="16C146EE" w:rsidR="004D138C" w:rsidRPr="00343BCC" w:rsidRDefault="004D138C" w:rsidP="00463343">
      <w:pPr>
        <w:spacing w:after="0" w:line="360" w:lineRule="auto"/>
        <w:rPr>
          <w:rFonts w:asciiTheme="majorBidi" w:hAnsiTheme="majorBidi" w:cstheme="majorBidi"/>
          <w:sz w:val="28"/>
          <w:szCs w:val="28"/>
          <w:rtl/>
          <w:lang w:bidi="ar-EG"/>
        </w:rPr>
      </w:pPr>
      <w:r w:rsidRPr="00343BCC">
        <w:rPr>
          <w:rFonts w:asciiTheme="majorBidi" w:hAnsiTheme="majorBidi" w:cstheme="majorBidi"/>
          <w:noProof/>
          <w:sz w:val="28"/>
          <w:szCs w:val="28"/>
          <w:rtl/>
        </w:rPr>
        <w:drawing>
          <wp:inline distT="0" distB="0" distL="0" distR="0" wp14:anchorId="0FCAC68C" wp14:editId="7B616C02">
            <wp:extent cx="5683250" cy="434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5.png"/>
                    <pic:cNvPicPr/>
                  </pic:nvPicPr>
                  <pic:blipFill>
                    <a:blip r:embed="rId13">
                      <a:extLst>
                        <a:ext uri="{28A0092B-C50C-407E-A947-70E740481C1C}">
                          <a14:useLocalDpi xmlns:a14="http://schemas.microsoft.com/office/drawing/2010/main" val="0"/>
                        </a:ext>
                      </a:extLst>
                    </a:blip>
                    <a:stretch>
                      <a:fillRect/>
                    </a:stretch>
                  </pic:blipFill>
                  <pic:spPr>
                    <a:xfrm>
                      <a:off x="0" y="0"/>
                      <a:ext cx="5704175" cy="4359392"/>
                    </a:xfrm>
                    <a:prstGeom prst="rect">
                      <a:avLst/>
                    </a:prstGeom>
                  </pic:spPr>
                </pic:pic>
              </a:graphicData>
            </a:graphic>
          </wp:inline>
        </w:drawing>
      </w:r>
    </w:p>
    <w:p w14:paraId="49E03AE5" w14:textId="5FB35BB3" w:rsidR="004D138C" w:rsidRPr="00343BCC" w:rsidRDefault="004D138C" w:rsidP="00463343">
      <w:pPr>
        <w:spacing w:after="0" w:line="360" w:lineRule="auto"/>
        <w:rPr>
          <w:rFonts w:asciiTheme="majorBidi" w:hAnsiTheme="majorBidi" w:cstheme="majorBidi"/>
          <w:sz w:val="28"/>
          <w:szCs w:val="28"/>
          <w:rtl/>
          <w:lang w:bidi="ar-EG"/>
        </w:rPr>
      </w:pPr>
    </w:p>
    <w:p w14:paraId="6A1F56ED" w14:textId="77777777" w:rsidR="00C015B2" w:rsidRPr="00C015B2" w:rsidRDefault="00C015B2" w:rsidP="00C015B2">
      <w:pPr>
        <w:pStyle w:val="NoSpacing"/>
        <w:spacing w:line="360" w:lineRule="auto"/>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Pr="00C015B2">
        <w:rPr>
          <w:rFonts w:asciiTheme="majorBidi" w:hAnsiTheme="majorBidi" w:cstheme="majorBidi"/>
          <w:sz w:val="24"/>
          <w:szCs w:val="24"/>
          <w:rtl/>
          <w:lang w:bidi="ar-EG"/>
        </w:rPr>
        <w:t xml:space="preserve">المفوضية السامية للأمم المتحدة لشئون </w:t>
      </w:r>
      <w:r w:rsidRPr="00C015B2">
        <w:rPr>
          <w:rFonts w:asciiTheme="majorBidi" w:hAnsiTheme="majorBidi" w:cstheme="majorBidi" w:hint="cs"/>
          <w:sz w:val="24"/>
          <w:szCs w:val="24"/>
          <w:rtl/>
          <w:lang w:bidi="ar-EG"/>
        </w:rPr>
        <w:t>اللاجئين،</w:t>
      </w:r>
      <w:r w:rsidRPr="00C015B2">
        <w:rPr>
          <w:rFonts w:asciiTheme="majorBidi" w:hAnsiTheme="majorBidi" w:cstheme="majorBidi"/>
          <w:sz w:val="24"/>
          <w:szCs w:val="24"/>
          <w:rtl/>
          <w:lang w:bidi="ar-EG"/>
        </w:rPr>
        <w:t xml:space="preserve"> خطة استجابة مصر </w:t>
      </w:r>
      <w:r w:rsidRPr="00C015B2">
        <w:rPr>
          <w:rFonts w:asciiTheme="majorBidi" w:hAnsiTheme="majorBidi" w:cstheme="majorBidi" w:hint="cs"/>
          <w:sz w:val="24"/>
          <w:szCs w:val="24"/>
          <w:rtl/>
          <w:lang w:bidi="ar-EG"/>
        </w:rPr>
        <w:t>2019</w:t>
      </w:r>
      <w:r w:rsidRPr="00C015B2">
        <w:rPr>
          <w:rFonts w:asciiTheme="majorBidi" w:hAnsiTheme="majorBidi" w:cstheme="majorBidi"/>
          <w:sz w:val="24"/>
          <w:szCs w:val="24"/>
          <w:lang w:bidi="ar-EG"/>
        </w:rPr>
        <w:t xml:space="preserve"> . </w:t>
      </w:r>
    </w:p>
    <w:p w14:paraId="7ED1BD96" w14:textId="4DC41467" w:rsidR="004D138C" w:rsidRPr="00343BCC" w:rsidRDefault="004D138C" w:rsidP="00463343">
      <w:pPr>
        <w:spacing w:after="0" w:line="360" w:lineRule="auto"/>
        <w:rPr>
          <w:rFonts w:asciiTheme="majorBidi" w:hAnsiTheme="majorBidi" w:cstheme="majorBidi"/>
          <w:sz w:val="28"/>
          <w:szCs w:val="28"/>
          <w:rtl/>
          <w:lang w:bidi="ar-EG"/>
        </w:rPr>
      </w:pPr>
    </w:p>
    <w:p w14:paraId="764F8DDA" w14:textId="0027D5BB" w:rsidR="004D138C" w:rsidRPr="00343BCC" w:rsidRDefault="004D138C" w:rsidP="00463343">
      <w:pPr>
        <w:spacing w:after="0" w:line="360" w:lineRule="auto"/>
        <w:rPr>
          <w:rFonts w:asciiTheme="majorBidi" w:hAnsiTheme="majorBidi" w:cstheme="majorBidi"/>
          <w:sz w:val="28"/>
          <w:szCs w:val="28"/>
          <w:rtl/>
          <w:lang w:bidi="ar-EG"/>
        </w:rPr>
      </w:pPr>
    </w:p>
    <w:p w14:paraId="133F0AC1" w14:textId="694EFC02" w:rsidR="004D138C" w:rsidRPr="00343BCC" w:rsidRDefault="004D138C" w:rsidP="00463343">
      <w:pPr>
        <w:spacing w:after="0" w:line="360" w:lineRule="auto"/>
        <w:rPr>
          <w:rFonts w:asciiTheme="majorBidi" w:hAnsiTheme="majorBidi" w:cstheme="majorBidi"/>
          <w:sz w:val="28"/>
          <w:szCs w:val="28"/>
          <w:rtl/>
          <w:lang w:bidi="ar-EG"/>
        </w:rPr>
      </w:pPr>
    </w:p>
    <w:p w14:paraId="079BD2EC" w14:textId="6ACC2587" w:rsidR="000E18C2" w:rsidRPr="00F96F93" w:rsidRDefault="00C01588" w:rsidP="00463343">
      <w:pPr>
        <w:pStyle w:val="NoSpacing"/>
        <w:spacing w:line="360" w:lineRule="auto"/>
        <w:rPr>
          <w:rFonts w:asciiTheme="majorBidi" w:hAnsiTheme="majorBidi" w:cstheme="majorBidi"/>
          <w:sz w:val="24"/>
          <w:szCs w:val="24"/>
          <w:rtl/>
        </w:rPr>
      </w:pPr>
      <w:r w:rsidRPr="00343BCC">
        <w:rPr>
          <w:rFonts w:asciiTheme="majorBidi" w:hAnsiTheme="majorBidi" w:cstheme="majorBidi"/>
          <w:b/>
          <w:bCs/>
          <w:sz w:val="28"/>
          <w:szCs w:val="28"/>
          <w:u w:val="single"/>
          <w:rtl/>
          <w:lang w:bidi="ar-EG"/>
        </w:rPr>
        <w:lastRenderedPageBreak/>
        <w:t xml:space="preserve">ثانيا: </w:t>
      </w:r>
      <w:r w:rsidR="00A8111A" w:rsidRPr="00343BCC">
        <w:rPr>
          <w:rFonts w:asciiTheme="majorBidi" w:hAnsiTheme="majorBidi" w:cstheme="majorBidi" w:hint="cs"/>
          <w:b/>
          <w:bCs/>
          <w:sz w:val="28"/>
          <w:szCs w:val="28"/>
          <w:u w:val="single"/>
          <w:rtl/>
          <w:lang w:bidi="ar-EG"/>
        </w:rPr>
        <w:t>السلامة</w:t>
      </w:r>
      <w:r w:rsidRPr="00343BCC">
        <w:rPr>
          <w:rFonts w:asciiTheme="majorBidi" w:hAnsiTheme="majorBidi" w:cstheme="majorBidi"/>
          <w:b/>
          <w:bCs/>
          <w:sz w:val="28"/>
          <w:szCs w:val="28"/>
          <w:u w:val="single"/>
          <w:rtl/>
          <w:lang w:bidi="ar-EG"/>
        </w:rPr>
        <w:t xml:space="preserve"> والامن: </w:t>
      </w:r>
      <w:r w:rsidRPr="00F96F93">
        <w:rPr>
          <w:rFonts w:asciiTheme="majorBidi" w:hAnsiTheme="majorBidi" w:cstheme="majorBidi"/>
          <w:sz w:val="24"/>
          <w:szCs w:val="24"/>
          <w:rtl/>
        </w:rPr>
        <w:t xml:space="preserve">مخاوف </w:t>
      </w:r>
      <w:r w:rsidR="00A8111A" w:rsidRPr="00F96F93">
        <w:rPr>
          <w:rFonts w:asciiTheme="majorBidi" w:hAnsiTheme="majorBidi" w:cstheme="majorBidi" w:hint="cs"/>
          <w:sz w:val="24"/>
          <w:szCs w:val="24"/>
          <w:rtl/>
        </w:rPr>
        <w:t>السلامة</w:t>
      </w:r>
      <w:r w:rsidRPr="00F96F93">
        <w:rPr>
          <w:rFonts w:asciiTheme="majorBidi" w:hAnsiTheme="majorBidi" w:cstheme="majorBidi"/>
          <w:sz w:val="24"/>
          <w:szCs w:val="24"/>
          <w:rtl/>
        </w:rPr>
        <w:t xml:space="preserve"> والامن لها دورا كبيرا في الحياة اليومية للعديد من الاطفال غير المصحوبين بذويهم تم ذكر بعدها في جزء الجنسية ومع ذلك يوجد مناخ من الشعور بالخوف وعدم الامان له مردودات خطيرة حول مصالح الاطفال وتطويرهم .</w:t>
      </w:r>
    </w:p>
    <w:p w14:paraId="5939F6F0" w14:textId="77777777" w:rsidR="000E18C2" w:rsidRPr="00F96F93" w:rsidRDefault="000E18C2" w:rsidP="00463343">
      <w:pPr>
        <w:pStyle w:val="NoSpacing"/>
        <w:spacing w:line="360" w:lineRule="auto"/>
        <w:rPr>
          <w:rFonts w:asciiTheme="majorBidi" w:hAnsiTheme="majorBidi" w:cstheme="majorBidi"/>
          <w:sz w:val="24"/>
          <w:szCs w:val="24"/>
          <w:rtl/>
        </w:rPr>
      </w:pPr>
    </w:p>
    <w:p w14:paraId="7FF76925" w14:textId="7D7E2D5F" w:rsidR="000E18C2" w:rsidRPr="00F96F93" w:rsidRDefault="000E18C2" w:rsidP="00463343">
      <w:pPr>
        <w:tabs>
          <w:tab w:val="left" w:pos="5544"/>
        </w:tabs>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أفصح الأطفال عن شعورهم في حالة نقص الاستجابة للتهديدات الأمنية بأن التهديدات تبدو وكأنها غياب للتفاهم وكذلك </w:t>
      </w:r>
      <w:r w:rsidR="00A8111A" w:rsidRPr="00F96F93">
        <w:rPr>
          <w:rFonts w:asciiTheme="majorBidi" w:hAnsiTheme="majorBidi" w:cstheme="majorBidi" w:hint="cs"/>
          <w:sz w:val="24"/>
          <w:szCs w:val="24"/>
          <w:rtl/>
          <w:lang w:bidi="ar-EG"/>
        </w:rPr>
        <w:t>أخطار</w:t>
      </w:r>
      <w:r w:rsidRPr="00F96F93">
        <w:rPr>
          <w:rFonts w:asciiTheme="majorBidi" w:hAnsiTheme="majorBidi" w:cstheme="majorBidi"/>
          <w:sz w:val="24"/>
          <w:szCs w:val="24"/>
          <w:rtl/>
          <w:lang w:bidi="ar-EG"/>
        </w:rPr>
        <w:t xml:space="preserve"> الحماية والتمييز اليومية التي </w:t>
      </w:r>
      <w:r w:rsidR="00A8111A" w:rsidRPr="00F96F93">
        <w:rPr>
          <w:rFonts w:asciiTheme="majorBidi" w:hAnsiTheme="majorBidi" w:cstheme="majorBidi" w:hint="cs"/>
          <w:sz w:val="24"/>
          <w:szCs w:val="24"/>
          <w:rtl/>
          <w:lang w:bidi="ar-EG"/>
        </w:rPr>
        <w:t>يواجها</w:t>
      </w:r>
      <w:r w:rsidRPr="00F96F93">
        <w:rPr>
          <w:rFonts w:asciiTheme="majorBidi" w:hAnsiTheme="majorBidi" w:cstheme="majorBidi"/>
          <w:sz w:val="24"/>
          <w:szCs w:val="24"/>
          <w:rtl/>
          <w:lang w:bidi="ar-EG"/>
        </w:rPr>
        <w:t xml:space="preserve"> الأطفال المهاجرون يعد إبلاغ الشرطة المصرية عن الحوادث استجابة غير فعالة كما يتحمل المهاجر مقدم البلاغ مسؤولية التمييز ينتشر الشعور بالعجز بين من يعملون مع الأطفال اللاجئين حيث يشعرون بعجزهم عن منع التهديدات الأمنية أو الاستجابة بفاعلية في حالة غياب الأمن وسوء استخدام حقوق الإنسان التي </w:t>
      </w:r>
      <w:r w:rsidR="00A8111A" w:rsidRPr="00F96F93">
        <w:rPr>
          <w:rFonts w:asciiTheme="majorBidi" w:hAnsiTheme="majorBidi" w:cstheme="majorBidi" w:hint="cs"/>
          <w:sz w:val="24"/>
          <w:szCs w:val="24"/>
          <w:rtl/>
          <w:lang w:bidi="ar-EG"/>
        </w:rPr>
        <w:t>يواجها</w:t>
      </w:r>
      <w:r w:rsidRPr="00F96F93">
        <w:rPr>
          <w:rFonts w:asciiTheme="majorBidi" w:hAnsiTheme="majorBidi" w:cstheme="majorBidi"/>
          <w:sz w:val="24"/>
          <w:szCs w:val="24"/>
          <w:rtl/>
          <w:lang w:bidi="ar-EG"/>
        </w:rPr>
        <w:t xml:space="preserve"> الأطفال العاملون معهم. </w:t>
      </w:r>
    </w:p>
    <w:p w14:paraId="5189A03C" w14:textId="77777777" w:rsidR="000E18C2" w:rsidRPr="00F96F93" w:rsidRDefault="000E18C2" w:rsidP="00463343">
      <w:pPr>
        <w:tabs>
          <w:tab w:val="left" w:pos="5544"/>
        </w:tabs>
        <w:spacing w:after="0" w:line="360" w:lineRule="auto"/>
        <w:rPr>
          <w:rFonts w:asciiTheme="majorBidi" w:hAnsiTheme="majorBidi" w:cstheme="majorBidi"/>
          <w:sz w:val="24"/>
          <w:szCs w:val="24"/>
          <w:lang w:bidi="ar-EG"/>
        </w:rPr>
      </w:pPr>
    </w:p>
    <w:p w14:paraId="27D4F7F0" w14:textId="37266282" w:rsidR="000E18C2" w:rsidRPr="00F96F93" w:rsidRDefault="000E18C2" w:rsidP="00463343">
      <w:pPr>
        <w:tabs>
          <w:tab w:val="left" w:pos="5544"/>
        </w:tabs>
        <w:spacing w:after="0" w:line="360" w:lineRule="auto"/>
        <w:rPr>
          <w:rFonts w:asciiTheme="majorBidi" w:hAnsiTheme="majorBidi" w:cstheme="majorBidi"/>
          <w:sz w:val="24"/>
          <w:szCs w:val="24"/>
          <w:lang w:bidi="ar-EG"/>
        </w:rPr>
      </w:pPr>
      <w:r w:rsidRPr="00F96F93">
        <w:rPr>
          <w:rFonts w:asciiTheme="majorBidi" w:hAnsiTheme="majorBidi" w:cstheme="majorBidi"/>
          <w:sz w:val="24"/>
          <w:szCs w:val="24"/>
          <w:rtl/>
          <w:lang w:bidi="ar-EG"/>
        </w:rPr>
        <w:t>أظهر مقدمو الخدمات في الهيئات الدولية ممارسة جيدة نوعا ما في هذا الجانب حيث تم عقد جلسات جماعية مع الشباب في مجتمعاتهم وتمت زيادة مشاركتهم مع نظرائهم مع استخدام تقنيات التعلم النفسي للعمل مع الأطفال المهاجرين غير المصحوبين بذويهم حول كيفية اتخاذ الإجراءات لمنع المخاطر الأمنية أو الاستجابة لها بسرعة وبذلك يتحسن شعورهم بالأمن</w:t>
      </w:r>
      <w:r w:rsidR="0026385E" w:rsidRPr="00F96F93">
        <w:rPr>
          <w:rFonts w:asciiTheme="majorBidi" w:hAnsiTheme="majorBidi" w:cstheme="majorBidi"/>
          <w:sz w:val="24"/>
          <w:szCs w:val="24"/>
          <w:rtl/>
          <w:lang w:bidi="ar-EG"/>
        </w:rPr>
        <w:t>( ماير ولاريبيو ، 2013 ).</w:t>
      </w:r>
      <w:r w:rsidR="008748BF" w:rsidRPr="00F96F93">
        <w:rPr>
          <w:rFonts w:asciiTheme="majorBidi" w:hAnsiTheme="majorBidi" w:cstheme="majorBidi"/>
          <w:sz w:val="24"/>
          <w:szCs w:val="24"/>
          <w:rtl/>
          <w:lang w:bidi="ar-EG"/>
        </w:rPr>
        <w:t xml:space="preserve"> ) </w:t>
      </w:r>
      <w:r w:rsidRPr="00F96F93">
        <w:rPr>
          <w:rFonts w:asciiTheme="majorBidi" w:hAnsiTheme="majorBidi" w:cstheme="majorBidi"/>
          <w:sz w:val="24"/>
          <w:szCs w:val="24"/>
          <w:rtl/>
          <w:lang w:bidi="ar-EG"/>
        </w:rPr>
        <w:t xml:space="preserve"> ويوجد دليل على مشاركة الهيئات الدولية والمجتمع </w:t>
      </w:r>
      <w:r w:rsidR="002F6AFB" w:rsidRPr="00F96F93">
        <w:rPr>
          <w:rFonts w:asciiTheme="majorBidi" w:hAnsiTheme="majorBidi" w:cstheme="majorBidi" w:hint="cs"/>
          <w:sz w:val="24"/>
          <w:szCs w:val="24"/>
          <w:rtl/>
          <w:lang w:bidi="ar-EG"/>
        </w:rPr>
        <w:t>المدني في</w:t>
      </w:r>
      <w:r w:rsidRPr="00F96F93">
        <w:rPr>
          <w:rFonts w:asciiTheme="majorBidi" w:hAnsiTheme="majorBidi" w:cstheme="majorBidi"/>
          <w:sz w:val="24"/>
          <w:szCs w:val="24"/>
          <w:rtl/>
          <w:lang w:bidi="ar-EG"/>
        </w:rPr>
        <w:t xml:space="preserve"> مواجهة العنصرية والتمييز ضد الأطفال المهاجرين غير </w:t>
      </w:r>
      <w:r w:rsidR="002F6AFB" w:rsidRPr="00F96F93">
        <w:rPr>
          <w:rFonts w:asciiTheme="majorBidi" w:hAnsiTheme="majorBidi" w:cstheme="majorBidi" w:hint="cs"/>
          <w:sz w:val="24"/>
          <w:szCs w:val="24"/>
          <w:rtl/>
          <w:lang w:bidi="ar-EG"/>
        </w:rPr>
        <w:t>المصطحبين</w:t>
      </w:r>
      <w:r w:rsidR="002F6AFB" w:rsidRPr="00F96F93">
        <w:rPr>
          <w:rFonts w:asciiTheme="majorBidi" w:hAnsiTheme="majorBidi" w:cstheme="majorBidi" w:hint="eastAsia"/>
          <w:sz w:val="24"/>
          <w:szCs w:val="24"/>
          <w:rtl/>
          <w:lang w:bidi="ar-EG"/>
        </w:rPr>
        <w:t>،</w:t>
      </w:r>
      <w:r w:rsidRPr="00F96F93">
        <w:rPr>
          <w:rFonts w:asciiTheme="majorBidi" w:hAnsiTheme="majorBidi" w:cstheme="majorBidi"/>
          <w:sz w:val="24"/>
          <w:szCs w:val="24"/>
          <w:rtl/>
          <w:lang w:bidi="ar-EG"/>
        </w:rPr>
        <w:t xml:space="preserve"> ولكن لا يوجد دليل ثابت حول نهج السلطات </w:t>
      </w:r>
      <w:r w:rsidR="002F6AFB" w:rsidRPr="00F96F93">
        <w:rPr>
          <w:rFonts w:asciiTheme="majorBidi" w:hAnsiTheme="majorBidi" w:cstheme="majorBidi" w:hint="cs"/>
          <w:sz w:val="24"/>
          <w:szCs w:val="24"/>
          <w:rtl/>
          <w:lang w:bidi="ar-EG"/>
        </w:rPr>
        <w:t>المصرية</w:t>
      </w:r>
      <w:r w:rsidRPr="00F96F93">
        <w:rPr>
          <w:rFonts w:asciiTheme="majorBidi" w:hAnsiTheme="majorBidi" w:cstheme="majorBidi"/>
          <w:sz w:val="24"/>
          <w:szCs w:val="24"/>
          <w:rtl/>
          <w:lang w:bidi="ar-EG"/>
        </w:rPr>
        <w:t xml:space="preserve"> في تحقيق ذلك.</w:t>
      </w:r>
      <w:r w:rsidRPr="00F96F93">
        <w:rPr>
          <w:rFonts w:asciiTheme="majorBidi" w:hAnsiTheme="majorBidi" w:cstheme="majorBidi"/>
          <w:sz w:val="24"/>
          <w:szCs w:val="24"/>
          <w:lang w:bidi="ar-EG"/>
        </w:rPr>
        <w:t>.</w:t>
      </w:r>
    </w:p>
    <w:p w14:paraId="3038795F" w14:textId="77777777" w:rsidR="000E18C2" w:rsidRPr="00F96F93" w:rsidRDefault="000E18C2" w:rsidP="00463343">
      <w:pPr>
        <w:tabs>
          <w:tab w:val="left" w:pos="5544"/>
        </w:tabs>
        <w:spacing w:after="0" w:line="360" w:lineRule="auto"/>
        <w:rPr>
          <w:rFonts w:asciiTheme="majorBidi" w:hAnsiTheme="majorBidi" w:cstheme="majorBidi"/>
          <w:sz w:val="24"/>
          <w:szCs w:val="24"/>
          <w:lang w:bidi="ar-EG"/>
        </w:rPr>
      </w:pPr>
    </w:p>
    <w:p w14:paraId="1CF3BCE5" w14:textId="014E4EDB" w:rsidR="000E18C2" w:rsidRPr="00F96F93" w:rsidRDefault="000E18C2"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تهدد قلة التصدي لمخاوف الأمن والاستجابة لها والتمييز المستمر والعنصرية والعنف الذي </w:t>
      </w:r>
      <w:r w:rsidR="002F6AFB" w:rsidRPr="00F96F93">
        <w:rPr>
          <w:rFonts w:asciiTheme="majorBidi" w:hAnsiTheme="majorBidi" w:cstheme="majorBidi" w:hint="cs"/>
          <w:sz w:val="24"/>
          <w:szCs w:val="24"/>
          <w:rtl/>
          <w:lang w:bidi="ar-EG"/>
        </w:rPr>
        <w:t>يواجه</w:t>
      </w:r>
      <w:r w:rsidRPr="00F96F93">
        <w:rPr>
          <w:rFonts w:asciiTheme="majorBidi" w:hAnsiTheme="majorBidi" w:cstheme="majorBidi"/>
          <w:sz w:val="24"/>
          <w:szCs w:val="24"/>
          <w:rtl/>
          <w:lang w:bidi="ar-EG"/>
        </w:rPr>
        <w:t xml:space="preserve"> الأطفال المهاجرون الحد من الأعمال الأخرى التي يتم تنفيذها من أجل تحسين وضع هؤلاء الأطفال في مصر؛ فإذا انتاب الأطفال الخوف من مغادرة منازلهم، يوجد احتمال بسيط بتلبية الاحتياجات الأخرى، يجب تعزيز وتشجيع الممارسة الجيدة التي ظهرت في العمل مع المهاجرين من الأطفال ومع المصريين فيما يتصل بكيفية التعامل مع ذلك الوضع، وكما تعد المشاركة مع السلطات أمرا جوهريا في توجيه قضايا الحماية المذكورة أعلاه</w:t>
      </w:r>
    </w:p>
    <w:p w14:paraId="1626C17B" w14:textId="2346E460" w:rsidR="004D138C" w:rsidRPr="00F96F93" w:rsidRDefault="004D138C" w:rsidP="00463343">
      <w:pPr>
        <w:spacing w:after="0" w:line="360" w:lineRule="auto"/>
        <w:rPr>
          <w:rFonts w:asciiTheme="majorBidi" w:hAnsiTheme="majorBidi" w:cstheme="majorBidi"/>
          <w:sz w:val="24"/>
          <w:szCs w:val="24"/>
          <w:rtl/>
          <w:lang w:bidi="ar-EG"/>
        </w:rPr>
      </w:pPr>
    </w:p>
    <w:p w14:paraId="71B4047F" w14:textId="52BD6790" w:rsidR="004D138C" w:rsidRPr="00343BCC" w:rsidRDefault="000E18C2" w:rsidP="00463343">
      <w:pPr>
        <w:spacing w:after="0" w:line="360" w:lineRule="auto"/>
        <w:rPr>
          <w:rFonts w:asciiTheme="majorBidi" w:hAnsiTheme="majorBidi" w:cstheme="majorBidi"/>
          <w:sz w:val="28"/>
          <w:szCs w:val="28"/>
          <w:rtl/>
          <w:lang w:bidi="ar-EG"/>
        </w:rPr>
      </w:pPr>
      <w:r w:rsidRPr="00F96F93">
        <w:rPr>
          <w:rFonts w:asciiTheme="majorBidi" w:hAnsiTheme="majorBidi" w:cstheme="majorBidi"/>
          <w:sz w:val="24"/>
          <w:szCs w:val="24"/>
          <w:rtl/>
          <w:lang w:bidi="ar-EG"/>
        </w:rPr>
        <w:t>تقر القوانين المصرية بأهمية مخاطر السلامة والأمن للأطفال وتحدد الخطوات التي يجب اتخاذها لتوجيه تلك المخاطر، تحدد المادة رقم 96 من قانون الطفل المواقف التي يعد الطفل فيها «معرض للمخاطرة «ويتضمن ذلك مواقف تعرض الطفل «للإهمال أو الإساءة أو الاستغلال أو التشرد»، وتحدد المادتان 97 و 98 تأسيس وإدارة لجان حماية الطفل  من أجل الأطفال المعرضين للمخاطر (والتي يجب تُرجي «التدخلات الوقائية الضرورية والعلاجية لكل هذه القضايا»)، وتلتزم لجان حماية الطفل منذ تأسيسها، مع أنها تُدار بطريقة متخصصة، بتوجيه احتياجات الأطفال المصريين، تعمل الحكومة المصرية ومنظمات أخرى مثل اليونيسيف (</w:t>
      </w:r>
      <w:r w:rsidRPr="00F96F93">
        <w:rPr>
          <w:rFonts w:asciiTheme="majorBidi" w:hAnsiTheme="majorBidi" w:cstheme="majorBidi"/>
          <w:sz w:val="24"/>
          <w:szCs w:val="24"/>
          <w:lang w:bidi="ar-EG"/>
        </w:rPr>
        <w:t>UNICEF</w:t>
      </w:r>
      <w:r w:rsidRPr="00F96F93">
        <w:rPr>
          <w:rFonts w:asciiTheme="majorBidi" w:hAnsiTheme="majorBidi" w:cstheme="majorBidi"/>
          <w:sz w:val="24"/>
          <w:szCs w:val="24"/>
          <w:rtl/>
          <w:lang w:bidi="ar-EG"/>
        </w:rPr>
        <w:t>) و هيئة انقاذ الطفولة الدولية على تقوية اللجوء إلى لجان حماية الطفل لتوجيه احتياجات الأطفال في مصر، ويجب استمرار هذا العمل الضروري مع أخذ الأطفال المهاجرين في الاعتبار واتخاذ الإجراءات اللازمة في الاستجابة من خلال الآليات  المتاحة من أجل توجيه مخاوف الأمن والسلامة للأطفال المعرضين للخطر</w:t>
      </w:r>
      <w:r w:rsidRPr="00343BCC">
        <w:rPr>
          <w:rFonts w:asciiTheme="majorBidi" w:hAnsiTheme="majorBidi" w:cstheme="majorBidi"/>
          <w:sz w:val="28"/>
          <w:szCs w:val="28"/>
          <w:rtl/>
          <w:lang w:bidi="ar-EG"/>
        </w:rPr>
        <w:t xml:space="preserve"> .</w:t>
      </w:r>
    </w:p>
    <w:p w14:paraId="473AD40E" w14:textId="077A9E8B" w:rsidR="002A1C85" w:rsidRPr="00343BCC" w:rsidRDefault="002A1C85" w:rsidP="00463343">
      <w:pPr>
        <w:spacing w:after="0" w:line="360" w:lineRule="auto"/>
        <w:rPr>
          <w:rFonts w:asciiTheme="majorBidi" w:hAnsiTheme="majorBidi" w:cstheme="majorBidi"/>
          <w:sz w:val="28"/>
          <w:szCs w:val="28"/>
          <w:rtl/>
          <w:lang w:bidi="ar-EG"/>
        </w:rPr>
      </w:pPr>
    </w:p>
    <w:p w14:paraId="0CB4FE8B" w14:textId="1362DB06" w:rsidR="00D760B9" w:rsidRPr="00F96F93" w:rsidRDefault="002A1C85" w:rsidP="00463343">
      <w:pPr>
        <w:spacing w:after="0"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t xml:space="preserve">الاحتجاز : </w:t>
      </w:r>
      <w:r w:rsidR="00445062" w:rsidRPr="00343BCC">
        <w:rPr>
          <w:rFonts w:asciiTheme="majorBidi" w:hAnsiTheme="majorBidi" w:cstheme="majorBidi"/>
          <w:b/>
          <w:bCs/>
          <w:sz w:val="28"/>
          <w:szCs w:val="28"/>
          <w:u w:val="single"/>
          <w:rtl/>
          <w:lang w:bidi="ar-EG"/>
        </w:rPr>
        <w:t xml:space="preserve"> </w:t>
      </w:r>
      <w:r w:rsidR="00445062" w:rsidRPr="00F96F93">
        <w:rPr>
          <w:rFonts w:asciiTheme="majorBidi" w:hAnsiTheme="majorBidi" w:cstheme="majorBidi"/>
          <w:sz w:val="24"/>
          <w:szCs w:val="24"/>
          <w:rtl/>
          <w:lang w:bidi="ar-EG"/>
        </w:rPr>
        <w:t xml:space="preserve">هناك مشكلة  جوهرية في حماية الاطفال المهاجرين غير المصحوبين بذويهم في مصر فيما يتعلق بموضوع الاحتجاز حيث انه تتوفر الارشادات والمعايير والقوانين الدولية التي تتصل باحتجاز الأطفال وكذلك احكام القانون المحلي وتم الاتفاق </w:t>
      </w:r>
      <w:r w:rsidR="002F6AFB" w:rsidRPr="00F96F93">
        <w:rPr>
          <w:rFonts w:asciiTheme="majorBidi" w:hAnsiTheme="majorBidi" w:cstheme="majorBidi" w:hint="cs"/>
          <w:sz w:val="24"/>
          <w:szCs w:val="24"/>
          <w:rtl/>
          <w:lang w:bidi="ar-EG"/>
        </w:rPr>
        <w:t>بالأجماع</w:t>
      </w:r>
      <w:r w:rsidR="00445062" w:rsidRPr="00F96F93">
        <w:rPr>
          <w:rFonts w:asciiTheme="majorBidi" w:hAnsiTheme="majorBidi" w:cstheme="majorBidi"/>
          <w:sz w:val="24"/>
          <w:szCs w:val="24"/>
          <w:rtl/>
          <w:lang w:bidi="ar-EG"/>
        </w:rPr>
        <w:t xml:space="preserve"> انه </w:t>
      </w:r>
      <w:r w:rsidR="002F6AFB" w:rsidRPr="00F96F93">
        <w:rPr>
          <w:rFonts w:asciiTheme="majorBidi" w:hAnsiTheme="majorBidi" w:cstheme="majorBidi" w:hint="cs"/>
          <w:sz w:val="24"/>
          <w:szCs w:val="24"/>
          <w:rtl/>
          <w:lang w:bidi="ar-EG"/>
        </w:rPr>
        <w:t>لا يج</w:t>
      </w:r>
      <w:r w:rsidR="002F6AFB" w:rsidRPr="00F96F93">
        <w:rPr>
          <w:rFonts w:asciiTheme="majorBidi" w:hAnsiTheme="majorBidi" w:cstheme="majorBidi" w:hint="eastAsia"/>
          <w:sz w:val="24"/>
          <w:szCs w:val="24"/>
          <w:rtl/>
          <w:lang w:bidi="ar-EG"/>
        </w:rPr>
        <w:t>ب</w:t>
      </w:r>
      <w:r w:rsidR="00445062" w:rsidRPr="00F96F93">
        <w:rPr>
          <w:rFonts w:asciiTheme="majorBidi" w:hAnsiTheme="majorBidi" w:cstheme="majorBidi"/>
          <w:sz w:val="24"/>
          <w:szCs w:val="24"/>
          <w:rtl/>
          <w:lang w:bidi="ar-EG"/>
        </w:rPr>
        <w:t xml:space="preserve"> احتجاز الاطفال المهاجرين غير المصحوبين بذويهم (كريبيو ، 2013 ، 3 ، واخرون ، 2004 ، 60 ، المفوضية السامية </w:t>
      </w:r>
      <w:r w:rsidR="002F6AFB" w:rsidRPr="00F96F93">
        <w:rPr>
          <w:rFonts w:asciiTheme="majorBidi" w:hAnsiTheme="majorBidi" w:cstheme="majorBidi" w:hint="cs"/>
          <w:sz w:val="24"/>
          <w:szCs w:val="24"/>
          <w:rtl/>
          <w:lang w:bidi="ar-EG"/>
        </w:rPr>
        <w:t>للأمم</w:t>
      </w:r>
      <w:r w:rsidR="00445062" w:rsidRPr="00F96F93">
        <w:rPr>
          <w:rFonts w:asciiTheme="majorBidi" w:hAnsiTheme="majorBidi" w:cstheme="majorBidi"/>
          <w:sz w:val="24"/>
          <w:szCs w:val="24"/>
          <w:rtl/>
          <w:lang w:bidi="ar-EG"/>
        </w:rPr>
        <w:t xml:space="preserve"> المتحدة لحقوق اللاجئين ، 1997 ) وخاصة إذا كان ذلك بسبب هجرتهم او حالة اقامتهم (اتفاقية حقوق الطفل ، 2005 ، 17 ، منهاج التعاون الدولي بشأن المهاجرين غير الموثقين ، 2013 ، 2013 ) وتوضح المادة رقم 37 من اتفاقية حقوق الطفل </w:t>
      </w:r>
      <w:r w:rsidR="00D760B9" w:rsidRPr="00F96F93">
        <w:rPr>
          <w:rFonts w:asciiTheme="majorBidi" w:hAnsiTheme="majorBidi" w:cstheme="majorBidi"/>
          <w:sz w:val="24"/>
          <w:szCs w:val="24"/>
          <w:rtl/>
          <w:lang w:bidi="ar-EG"/>
        </w:rPr>
        <w:t xml:space="preserve">أنه لا يجب احتجاز الاطفال بدون سبب قانوني واذا كان يجب احتجازهم كآخر اختيار (37 ب)، ولكنها تنص على شروط الاحتجاز وحق الحصول على المساعدة القانونية (37 - 37د)، يدقق الجزء الثامن من قانون الطفل بدرجة كبيرة في معالجة الأطفال اللذين «خالفوا قانون العقوبات»، كما تقدم المادة 101 فائدة محددة حيث تدرج العقوبات المطبقة على الأطفال أقل من 15 والاحتجاز ليس من ضمنها، وتؤكد المادة 112 أنه لا يجب احتجاز الأطفال مع البالغين، كما توضح المادة 125 أنه يجب أن يحصل الأطفال على المساعدة القانونية ولكن حقيقة تطبيق الأحكام المحلية والدولية التي تتصل باحتجاز الأطفال تختلف بعض الشيء في مصر. إذا تم العثور على أطفال في مصر ولا يحملون مستندات قانونية أو تصريح إقامة يتعرضون لمخاطرة الاحتجاز، بصرف النظر عن حالتهم كقصر، وإذا تم القبض عليهم على الحدود يمكن محاكمته بتهمة الدخول أو الخروج غير القانوني، وبموجب مبادئ القانون العامة، لا يمكن أن ينظر القضاء المختص في أمر الدخول او الخروج غير القانوني ، على أنه الطريقة الوحيدة لمنع حقوق الإنسان الخاصة بالأطفال (اتفاقية حقوق الطفل، 2005، 17)، ولا يتم إرسال الأطفال إلى </w:t>
      </w:r>
      <w:r w:rsidR="002F6AFB" w:rsidRPr="00F96F93">
        <w:rPr>
          <w:rFonts w:asciiTheme="majorBidi" w:hAnsiTheme="majorBidi" w:cstheme="majorBidi" w:hint="cs"/>
          <w:sz w:val="24"/>
          <w:szCs w:val="24"/>
          <w:rtl/>
          <w:lang w:bidi="ar-EG"/>
        </w:rPr>
        <w:t>محققين</w:t>
      </w:r>
      <w:r w:rsidR="00D760B9" w:rsidRPr="00F96F93">
        <w:rPr>
          <w:rFonts w:asciiTheme="majorBidi" w:hAnsiTheme="majorBidi" w:cstheme="majorBidi"/>
          <w:sz w:val="24"/>
          <w:szCs w:val="24"/>
          <w:rtl/>
          <w:lang w:bidi="ar-EG"/>
        </w:rPr>
        <w:t xml:space="preserve"> أو محاكم للأحداث ولا يتم اللجوء إلى مترجمين أثناء إجراءات التحقيق</w:t>
      </w:r>
      <w:r w:rsidR="006F138E" w:rsidRPr="00F96F93">
        <w:rPr>
          <w:rFonts w:asciiTheme="majorBidi" w:hAnsiTheme="majorBidi" w:cstheme="majorBidi"/>
          <w:sz w:val="24"/>
          <w:szCs w:val="24"/>
          <w:rtl/>
          <w:lang w:bidi="ar-EG"/>
        </w:rPr>
        <w:t>.</w:t>
      </w:r>
    </w:p>
    <w:p w14:paraId="34A9512D" w14:textId="0D5E839A" w:rsidR="006F138E" w:rsidRPr="00F96F93" w:rsidRDefault="006F138E"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يلزم تنفيذ المزيد من الاعمال من التنسيق بين الهيئات الدولية والجهات الحكومية والسفارات للعمل </w:t>
      </w:r>
      <w:r w:rsidR="002F6AFB" w:rsidRPr="00F96F93">
        <w:rPr>
          <w:rFonts w:asciiTheme="majorBidi" w:hAnsiTheme="majorBidi" w:cstheme="majorBidi" w:hint="cs"/>
          <w:sz w:val="24"/>
          <w:szCs w:val="24"/>
          <w:rtl/>
          <w:lang w:bidi="ar-EG"/>
        </w:rPr>
        <w:t>على</w:t>
      </w:r>
      <w:r w:rsidRPr="00F96F93">
        <w:rPr>
          <w:rFonts w:asciiTheme="majorBidi" w:hAnsiTheme="majorBidi" w:cstheme="majorBidi"/>
          <w:sz w:val="24"/>
          <w:szCs w:val="24"/>
          <w:rtl/>
          <w:lang w:bidi="ar-EG"/>
        </w:rPr>
        <w:t xml:space="preserve"> تلبية احتياجات الاطفال المحتجزين ووضع اتجاه واضح لطرق تنفيذ بدائل الاح</w:t>
      </w:r>
      <w:r w:rsidR="00925A85" w:rsidRPr="00F96F93">
        <w:rPr>
          <w:rFonts w:asciiTheme="majorBidi" w:hAnsiTheme="majorBidi" w:cstheme="majorBidi"/>
          <w:sz w:val="24"/>
          <w:szCs w:val="24"/>
          <w:rtl/>
          <w:lang w:bidi="ar-EG"/>
        </w:rPr>
        <w:t>تجاز (سامسون واخرون 211 ، ص 4 ) ، ومن التحديات ايضا انه يتم حجز ا</w:t>
      </w:r>
      <w:r w:rsidR="00FB796C" w:rsidRPr="00F96F93">
        <w:rPr>
          <w:rFonts w:asciiTheme="majorBidi" w:hAnsiTheme="majorBidi" w:cstheme="majorBidi"/>
          <w:sz w:val="24"/>
          <w:szCs w:val="24"/>
          <w:rtl/>
          <w:lang w:bidi="ar-EG"/>
        </w:rPr>
        <w:t>لأطفال في أقسام الشرطة والسجون م</w:t>
      </w:r>
      <w:r w:rsidR="00925A85" w:rsidRPr="00F96F93">
        <w:rPr>
          <w:rFonts w:asciiTheme="majorBidi" w:hAnsiTheme="majorBidi" w:cstheme="majorBidi"/>
          <w:sz w:val="24"/>
          <w:szCs w:val="24"/>
          <w:rtl/>
          <w:lang w:bidi="ar-EG"/>
        </w:rPr>
        <w:t>ع البالغين وهذا ضد اللوائح المصرية والدولية ( اتفاقية حقوق الطفل 37 ج )</w:t>
      </w:r>
      <w:r w:rsidR="008748BF" w:rsidRPr="00F96F93">
        <w:rPr>
          <w:rFonts w:asciiTheme="majorBidi" w:hAnsiTheme="majorBidi" w:cstheme="majorBidi"/>
          <w:sz w:val="24"/>
          <w:szCs w:val="24"/>
          <w:rtl/>
          <w:lang w:bidi="ar-EG"/>
        </w:rPr>
        <w:t xml:space="preserve"> </w:t>
      </w:r>
      <w:r w:rsidR="0026385E" w:rsidRPr="00F96F93">
        <w:rPr>
          <w:rFonts w:asciiTheme="majorBidi" w:hAnsiTheme="majorBidi" w:cstheme="majorBidi"/>
          <w:sz w:val="24"/>
          <w:szCs w:val="24"/>
          <w:rtl/>
          <w:lang w:bidi="ar-EG"/>
        </w:rPr>
        <w:t>( ماير ولاريبيو ، 2013 ).</w:t>
      </w:r>
    </w:p>
    <w:p w14:paraId="00AD3A4F" w14:textId="6BA719E6" w:rsidR="006F138E" w:rsidRPr="00343BCC" w:rsidRDefault="006F138E" w:rsidP="00463343">
      <w:pPr>
        <w:spacing w:after="0" w:line="360" w:lineRule="auto"/>
        <w:rPr>
          <w:rFonts w:asciiTheme="majorBidi" w:hAnsiTheme="majorBidi" w:cstheme="majorBidi"/>
          <w:sz w:val="28"/>
          <w:szCs w:val="28"/>
          <w:rtl/>
          <w:lang w:bidi="ar-EG"/>
        </w:rPr>
      </w:pPr>
    </w:p>
    <w:p w14:paraId="6536799D" w14:textId="6BD6BA85" w:rsidR="00F55BF5" w:rsidRPr="00F96F93" w:rsidRDefault="006F138E" w:rsidP="00463343">
      <w:pPr>
        <w:pStyle w:val="NoSpacing"/>
        <w:spacing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t xml:space="preserve">ثالثا: </w:t>
      </w:r>
      <w:r w:rsidR="002F6AFB" w:rsidRPr="00343BCC">
        <w:rPr>
          <w:rFonts w:asciiTheme="majorBidi" w:hAnsiTheme="majorBidi" w:cstheme="majorBidi" w:hint="cs"/>
          <w:b/>
          <w:bCs/>
          <w:sz w:val="28"/>
          <w:szCs w:val="28"/>
          <w:u w:val="single"/>
          <w:rtl/>
          <w:lang w:bidi="ar-EG"/>
        </w:rPr>
        <w:t>الصحة</w:t>
      </w:r>
      <w:r w:rsidRPr="00343BCC">
        <w:rPr>
          <w:rFonts w:asciiTheme="majorBidi" w:hAnsiTheme="majorBidi" w:cstheme="majorBidi"/>
          <w:b/>
          <w:bCs/>
          <w:sz w:val="28"/>
          <w:szCs w:val="28"/>
          <w:u w:val="single"/>
          <w:rtl/>
          <w:lang w:bidi="ar-EG"/>
        </w:rPr>
        <w:t xml:space="preserve"> : </w:t>
      </w:r>
      <w:r w:rsidRPr="00F96F93">
        <w:rPr>
          <w:rFonts w:asciiTheme="majorBidi" w:hAnsiTheme="majorBidi" w:cstheme="majorBidi"/>
          <w:sz w:val="24"/>
          <w:szCs w:val="24"/>
          <w:rtl/>
          <w:lang w:bidi="ar-EG"/>
        </w:rPr>
        <w:t>عادة ما يعبر</w:t>
      </w:r>
      <w:r w:rsidRPr="00F96F93">
        <w:rPr>
          <w:rFonts w:asciiTheme="majorBidi" w:hAnsiTheme="majorBidi" w:cstheme="majorBidi"/>
          <w:sz w:val="24"/>
          <w:szCs w:val="24"/>
          <w:rtl/>
        </w:rPr>
        <w:t xml:space="preserve"> </w:t>
      </w:r>
      <w:r w:rsidRPr="00F96F93">
        <w:rPr>
          <w:rFonts w:asciiTheme="majorBidi" w:hAnsiTheme="majorBidi" w:cstheme="majorBidi"/>
          <w:sz w:val="24"/>
          <w:szCs w:val="24"/>
          <w:rtl/>
          <w:lang w:bidi="ar-EG"/>
        </w:rPr>
        <w:t xml:space="preserve">الأطفال المهاجرين غير المصحوبين بذويهم عن </w:t>
      </w:r>
      <w:r w:rsidR="00614183" w:rsidRPr="00F96F93">
        <w:rPr>
          <w:rFonts w:asciiTheme="majorBidi" w:hAnsiTheme="majorBidi" w:cstheme="majorBidi"/>
          <w:sz w:val="24"/>
          <w:szCs w:val="24"/>
          <w:rtl/>
          <w:lang w:bidi="ar-EG"/>
        </w:rPr>
        <w:t xml:space="preserve">وجود شكاوي طبية، وغالبا ما تكون متعددة وذات درجات متفاوتة من الشدة وتنشأ المشاكل الطبية، بالإضافة إلي لك المشاكل التي </w:t>
      </w:r>
      <w:r w:rsidR="002F6AFB" w:rsidRPr="00F96F93">
        <w:rPr>
          <w:rFonts w:asciiTheme="majorBidi" w:hAnsiTheme="majorBidi" w:cstheme="majorBidi" w:hint="cs"/>
          <w:sz w:val="24"/>
          <w:szCs w:val="24"/>
          <w:rtl/>
          <w:lang w:bidi="ar-EG"/>
        </w:rPr>
        <w:t>يواجها</w:t>
      </w:r>
      <w:r w:rsidR="00614183" w:rsidRPr="00F96F93">
        <w:rPr>
          <w:rFonts w:asciiTheme="majorBidi" w:hAnsiTheme="majorBidi" w:cstheme="majorBidi"/>
          <w:sz w:val="24"/>
          <w:szCs w:val="24"/>
          <w:rtl/>
          <w:lang w:bidi="ar-EG"/>
        </w:rPr>
        <w:t xml:space="preserve"> الطفل، بغض النظر عن تجاربهم الأخيرة، من خبرات الأطفال في بلدهم الأم (لا سيما الخبرات المتصلة بفترات الاحتجاز)، ورحلتهم إلى مصر (لأولئك الذين سافروا برا) ومن الظروف المعيشية التي </w:t>
      </w:r>
      <w:r w:rsidR="002F6AFB" w:rsidRPr="00F96F93">
        <w:rPr>
          <w:rFonts w:asciiTheme="majorBidi" w:hAnsiTheme="majorBidi" w:cstheme="majorBidi" w:hint="cs"/>
          <w:sz w:val="24"/>
          <w:szCs w:val="24"/>
          <w:rtl/>
          <w:lang w:bidi="ar-EG"/>
        </w:rPr>
        <w:t>يوجهوها</w:t>
      </w:r>
      <w:r w:rsidR="00614183" w:rsidRPr="00F96F93">
        <w:rPr>
          <w:rFonts w:asciiTheme="majorBidi" w:hAnsiTheme="majorBidi" w:cstheme="majorBidi"/>
          <w:sz w:val="24"/>
          <w:szCs w:val="24"/>
          <w:rtl/>
          <w:lang w:bidi="ar-EG"/>
        </w:rPr>
        <w:t xml:space="preserve"> بمجرد وصولهم في مصر، وتتسم المشاكل الطبية بالتعقيد، نظرا للصدمات التي يتلقوها، وكثيرا ما تعبر الصدمة عن نفسها في شكل اضطرابات نفسية جسدية تظهر في صورة ألم جسدي، وتشمل الشكاوى الشائعة الصداع، والأرق، وآلام الظهر، وفقر الدم، واضطرابات الكلى / المسالك البولية ومشاكل الجهاز الهضمي، كما أن مشاكل الصحة الجنسية والحمل تزيد من  الحاجة المستمرة إلى الرعاية الطبية والاهتمام، ولا سيما تلك المشاكل التي تنشأ من العنف الجنسي (تقييم </w:t>
      </w:r>
      <w:r w:rsidR="002F6AFB" w:rsidRPr="00F96F93">
        <w:rPr>
          <w:rFonts w:asciiTheme="majorBidi" w:hAnsiTheme="majorBidi" w:cstheme="majorBidi" w:hint="cs"/>
          <w:sz w:val="24"/>
          <w:szCs w:val="24"/>
          <w:rtl/>
          <w:lang w:bidi="ar-EG"/>
        </w:rPr>
        <w:t>لأوضاع</w:t>
      </w:r>
      <w:r w:rsidR="00614183" w:rsidRPr="00F96F93">
        <w:rPr>
          <w:rFonts w:asciiTheme="majorBidi" w:hAnsiTheme="majorBidi" w:cstheme="majorBidi"/>
          <w:sz w:val="24"/>
          <w:szCs w:val="24"/>
          <w:rtl/>
          <w:lang w:bidi="ar-EG"/>
        </w:rPr>
        <w:t xml:space="preserve"> الاطفال المهاجرين غير المصحوبين بذويهم في مصر ، 2013 )</w:t>
      </w:r>
      <w:r w:rsidR="00F55BF5" w:rsidRPr="00F96F93">
        <w:rPr>
          <w:rFonts w:asciiTheme="majorBidi" w:hAnsiTheme="majorBidi" w:cstheme="majorBidi"/>
          <w:sz w:val="24"/>
          <w:szCs w:val="24"/>
          <w:rtl/>
          <w:lang w:bidi="ar-EG"/>
        </w:rPr>
        <w:t>.</w:t>
      </w:r>
    </w:p>
    <w:p w14:paraId="5A832714" w14:textId="27A273B0" w:rsidR="00F55BF5" w:rsidRPr="00F96F93" w:rsidRDefault="00F55BF5" w:rsidP="00463343">
      <w:pPr>
        <w:pStyle w:val="NoSpacing"/>
        <w:spacing w:line="360" w:lineRule="auto"/>
        <w:rPr>
          <w:rFonts w:asciiTheme="majorBidi" w:hAnsiTheme="majorBidi" w:cstheme="majorBidi"/>
          <w:sz w:val="24"/>
          <w:szCs w:val="24"/>
          <w:rtl/>
          <w:lang w:bidi="ar-EG"/>
        </w:rPr>
      </w:pPr>
    </w:p>
    <w:p w14:paraId="5E29E9BE" w14:textId="0966294E" w:rsidR="00F55BF5" w:rsidRPr="00F96F93" w:rsidRDefault="00F55BF5"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lastRenderedPageBreak/>
        <w:t>يحصل الأطفال غير المصحوبين بذويهم المسجلين لدى المفوضية على الخدمات الصحية الأولية والثانوية مجانا من کاريتاس الشريك المنفذ للمفوضية السامية للأمم المتحدة لشؤون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وفي الواقع فمن الصعوبة لكاريتاس الوصول لتقديم الخدمات الصحية، مع إعراب المهاجرين عن عدم اليقين بشأن الإجراءات الطبية الخاصة بكاريتاس (عائلة التصانيف الدولية(25 :2012 ، (</w:t>
      </w:r>
      <w:r w:rsidRPr="00F96F93">
        <w:rPr>
          <w:rFonts w:asciiTheme="majorBidi" w:hAnsiTheme="majorBidi" w:cstheme="majorBidi"/>
          <w:sz w:val="24"/>
          <w:szCs w:val="24"/>
          <w:lang w:bidi="ar-EG"/>
        </w:rPr>
        <w:t>FIC</w:t>
      </w:r>
      <w:r w:rsidRPr="00F96F93">
        <w:rPr>
          <w:rFonts w:asciiTheme="majorBidi" w:hAnsiTheme="majorBidi" w:cstheme="majorBidi"/>
          <w:sz w:val="24"/>
          <w:szCs w:val="24"/>
          <w:rtl/>
          <w:lang w:bidi="ar-EG"/>
        </w:rPr>
        <w:t>)، وتشمل صعوبات الحصول على الرعاية الصحية فترات الانتظار الطويلة، ونقص الفرصة اللازمة لشرح مدى الاحتياجات الطبية، بالإضافة إلى غياب الفحوصات البدنية، والافتقار إلى المعلومات المقدمة عن الحالات الطبية، والحاجة إلى دفع ثمن وصفات معية، فيلجأ العديد من الأطفال ما بين اختيار دفع تكاليف الرعاية الصحية الخاصة بمكان يمكنهم فيه الحصول على الخدمة الطبية، أو يختارون عدم الحصول على الاحتياجات الطبية</w:t>
      </w:r>
    </w:p>
    <w:p w14:paraId="0E059389" w14:textId="3A1D5901" w:rsidR="00F55BF5" w:rsidRPr="00F96F93" w:rsidRDefault="00F55BF5" w:rsidP="00463343">
      <w:pPr>
        <w:pStyle w:val="NoSpacing"/>
        <w:spacing w:line="360" w:lineRule="auto"/>
        <w:rPr>
          <w:rFonts w:asciiTheme="majorBidi" w:hAnsiTheme="majorBidi" w:cstheme="majorBidi"/>
          <w:sz w:val="24"/>
          <w:szCs w:val="24"/>
          <w:rtl/>
          <w:lang w:bidi="ar-EG"/>
        </w:rPr>
      </w:pPr>
    </w:p>
    <w:p w14:paraId="1E3CEC7A" w14:textId="3334E5C4" w:rsidR="00F55BF5" w:rsidRPr="00F96F93" w:rsidRDefault="00F55BF5"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تعطي اتفاقية حقوق الطفل (</w:t>
      </w:r>
      <w:r w:rsidRPr="00F96F93">
        <w:rPr>
          <w:rFonts w:asciiTheme="majorBidi" w:hAnsiTheme="majorBidi" w:cstheme="majorBidi"/>
          <w:sz w:val="24"/>
          <w:szCs w:val="24"/>
          <w:lang w:bidi="ar-EG"/>
        </w:rPr>
        <w:t>CRC</w:t>
      </w:r>
      <w:r w:rsidRPr="00F96F93">
        <w:rPr>
          <w:rFonts w:asciiTheme="majorBidi" w:hAnsiTheme="majorBidi" w:cstheme="majorBidi"/>
          <w:sz w:val="24"/>
          <w:szCs w:val="24"/>
          <w:rtl/>
          <w:lang w:bidi="ar-EG"/>
        </w:rPr>
        <w:t>) وقانون الطفل لكافة الأطفال الحق في «التمتع بأعلى مستوى من الصحة يمكن بلوغه» (المادة رقم 24.1 والمادة 7 مكررة على التوالي)، وينبغي من التدابير لضمان أن يتمكن جميع الأطفال الحصول على المساعدة الطبية والرعاية الصحية اللازمة (اتفاقية حقوق الطفل (</w:t>
      </w:r>
      <w:r w:rsidRPr="00F96F93">
        <w:rPr>
          <w:rFonts w:asciiTheme="majorBidi" w:hAnsiTheme="majorBidi" w:cstheme="majorBidi"/>
          <w:sz w:val="24"/>
          <w:szCs w:val="24"/>
          <w:lang w:bidi="ar-EG"/>
        </w:rPr>
        <w:t>CRC</w:t>
      </w:r>
      <w:r w:rsidRPr="00F96F93">
        <w:rPr>
          <w:rFonts w:asciiTheme="majorBidi" w:hAnsiTheme="majorBidi" w:cstheme="majorBidi"/>
          <w:sz w:val="24"/>
          <w:szCs w:val="24"/>
          <w:rtl/>
          <w:lang w:bidi="ar-EG"/>
        </w:rPr>
        <w:t>) المادة رقم 24.2ب)، وتذهب المعايير الدنيا لحماية الطفل في العمل الإنساني إلى أبعد من ذلك إلى القول بأنه ينبغي للأطفال الحصول على الخدمات الصحية الجيدة، التي تقدم لهم</w:t>
      </w:r>
      <w:r w:rsidR="00FB4367" w:rsidRPr="00F96F93">
        <w:rPr>
          <w:rFonts w:asciiTheme="majorBidi" w:hAnsiTheme="majorBidi" w:cstheme="majorBidi"/>
          <w:sz w:val="24"/>
          <w:szCs w:val="24"/>
          <w:rtl/>
          <w:lang w:bidi="ar-EG"/>
        </w:rPr>
        <w:t xml:space="preserve"> بالطرق التي تكفل لهم الحماية التي تأخذ في الحسبان أعمارهم واحتياجاتهم التنموية .</w:t>
      </w:r>
    </w:p>
    <w:p w14:paraId="0F5F65D9" w14:textId="29F22335" w:rsidR="009F2BF4" w:rsidRPr="00F96F93" w:rsidRDefault="009F2BF4" w:rsidP="00463343">
      <w:pPr>
        <w:pStyle w:val="NoSpacing"/>
        <w:spacing w:line="360" w:lineRule="auto"/>
        <w:rPr>
          <w:rFonts w:asciiTheme="majorBidi" w:hAnsiTheme="majorBidi" w:cstheme="majorBidi"/>
          <w:sz w:val="24"/>
          <w:szCs w:val="24"/>
          <w:rtl/>
          <w:lang w:bidi="ar-EG"/>
        </w:rPr>
      </w:pPr>
    </w:p>
    <w:p w14:paraId="493D682B" w14:textId="18F360B4" w:rsidR="009F2BF4" w:rsidRPr="00F96F93" w:rsidRDefault="009F2BF4"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ووفقا للتقييمات التشاركية التي اجرتها المفوضية في عامي 2017 – 2018 تعد </w:t>
      </w:r>
      <w:r w:rsidR="002F6AFB" w:rsidRPr="00F96F93">
        <w:rPr>
          <w:rFonts w:asciiTheme="majorBidi" w:hAnsiTheme="majorBidi" w:cstheme="majorBidi" w:hint="cs"/>
          <w:sz w:val="24"/>
          <w:szCs w:val="24"/>
          <w:rtl/>
          <w:lang w:bidi="ar-EG"/>
        </w:rPr>
        <w:t>اللغة</w:t>
      </w:r>
      <w:r w:rsidRPr="00F96F93">
        <w:rPr>
          <w:rFonts w:asciiTheme="majorBidi" w:hAnsiTheme="majorBidi" w:cstheme="majorBidi"/>
          <w:sz w:val="24"/>
          <w:szCs w:val="24"/>
          <w:rtl/>
          <w:lang w:bidi="ar-EG"/>
        </w:rPr>
        <w:t xml:space="preserve"> عائقا رئيسيا امام </w:t>
      </w:r>
      <w:r w:rsidR="002F6AFB" w:rsidRPr="00F96F93">
        <w:rPr>
          <w:rFonts w:asciiTheme="majorBidi" w:hAnsiTheme="majorBidi" w:cstheme="majorBidi" w:hint="cs"/>
          <w:sz w:val="24"/>
          <w:szCs w:val="24"/>
          <w:rtl/>
          <w:lang w:bidi="ar-EG"/>
        </w:rPr>
        <w:t>حصول اللاجئين</w:t>
      </w:r>
      <w:r w:rsidRPr="00F96F93">
        <w:rPr>
          <w:rFonts w:asciiTheme="majorBidi" w:hAnsiTheme="majorBidi" w:cstheme="majorBidi"/>
          <w:sz w:val="24"/>
          <w:szCs w:val="24"/>
          <w:rtl/>
          <w:lang w:bidi="ar-EG"/>
        </w:rPr>
        <w:t xml:space="preserve"> غير المتحدثين </w:t>
      </w:r>
      <w:r w:rsidR="002F6AFB" w:rsidRPr="00F96F93">
        <w:rPr>
          <w:rFonts w:asciiTheme="majorBidi" w:hAnsiTheme="majorBidi" w:cstheme="majorBidi" w:hint="cs"/>
          <w:sz w:val="24"/>
          <w:szCs w:val="24"/>
          <w:rtl/>
          <w:lang w:bidi="ar-EG"/>
        </w:rPr>
        <w:t>بالعربية</w:t>
      </w:r>
      <w:r w:rsidRPr="00F96F93">
        <w:rPr>
          <w:rFonts w:asciiTheme="majorBidi" w:hAnsiTheme="majorBidi" w:cstheme="majorBidi"/>
          <w:sz w:val="24"/>
          <w:szCs w:val="24"/>
          <w:rtl/>
          <w:lang w:bidi="ar-EG"/>
        </w:rPr>
        <w:t xml:space="preserve"> </w:t>
      </w:r>
      <w:r w:rsidR="002F6AFB" w:rsidRPr="00F96F93">
        <w:rPr>
          <w:rFonts w:asciiTheme="majorBidi" w:hAnsiTheme="majorBidi" w:cstheme="majorBidi" w:hint="cs"/>
          <w:sz w:val="24"/>
          <w:szCs w:val="24"/>
          <w:rtl/>
          <w:lang w:bidi="ar-EG"/>
        </w:rPr>
        <w:t>على</w:t>
      </w:r>
      <w:r w:rsidRPr="00F96F93">
        <w:rPr>
          <w:rFonts w:asciiTheme="majorBidi" w:hAnsiTheme="majorBidi" w:cstheme="majorBidi"/>
          <w:sz w:val="24"/>
          <w:szCs w:val="24"/>
          <w:rtl/>
          <w:lang w:bidi="ar-EG"/>
        </w:rPr>
        <w:t xml:space="preserve"> خدمات الرعاية الصحية فضلا عن العبء المادي ونقص المعلومات ذات </w:t>
      </w:r>
      <w:r w:rsidR="002F6AFB" w:rsidRPr="00F96F93">
        <w:rPr>
          <w:rFonts w:asciiTheme="majorBidi" w:hAnsiTheme="majorBidi" w:cstheme="majorBidi" w:hint="cs"/>
          <w:sz w:val="24"/>
          <w:szCs w:val="24"/>
          <w:rtl/>
          <w:lang w:bidi="ar-EG"/>
        </w:rPr>
        <w:t>الصلة</w:t>
      </w:r>
      <w:r w:rsidRPr="00F96F93">
        <w:rPr>
          <w:rFonts w:asciiTheme="majorBidi" w:hAnsiTheme="majorBidi" w:cstheme="majorBidi"/>
          <w:sz w:val="24"/>
          <w:szCs w:val="24"/>
          <w:rtl/>
          <w:lang w:bidi="ar-EG"/>
        </w:rPr>
        <w:t xml:space="preserve"> (المفوضية السامية </w:t>
      </w:r>
      <w:r w:rsidR="002F6AFB" w:rsidRPr="00F96F93">
        <w:rPr>
          <w:rFonts w:asciiTheme="majorBidi" w:hAnsiTheme="majorBidi" w:cstheme="majorBidi" w:hint="cs"/>
          <w:sz w:val="24"/>
          <w:szCs w:val="24"/>
          <w:rtl/>
          <w:lang w:bidi="ar-EG"/>
        </w:rPr>
        <w:t>للأمم</w:t>
      </w:r>
      <w:r w:rsidR="001B4097" w:rsidRPr="00F96F93">
        <w:rPr>
          <w:rFonts w:asciiTheme="majorBidi" w:hAnsiTheme="majorBidi" w:cstheme="majorBidi"/>
          <w:sz w:val="24"/>
          <w:szCs w:val="24"/>
          <w:rtl/>
          <w:lang w:bidi="ar-EG"/>
        </w:rPr>
        <w:t xml:space="preserve"> المتحدة </w:t>
      </w:r>
      <w:r w:rsidRPr="00F96F93">
        <w:rPr>
          <w:rFonts w:asciiTheme="majorBidi" w:hAnsiTheme="majorBidi" w:cstheme="majorBidi"/>
          <w:sz w:val="24"/>
          <w:szCs w:val="24"/>
          <w:rtl/>
          <w:lang w:bidi="ar-EG"/>
        </w:rPr>
        <w:t>لشئون اللاجئين : خطة استجابة مصر 2019</w:t>
      </w:r>
      <w:r w:rsidR="001B4097" w:rsidRPr="00F96F93">
        <w:rPr>
          <w:rFonts w:asciiTheme="majorBidi" w:hAnsiTheme="majorBidi" w:cstheme="majorBidi"/>
          <w:sz w:val="24"/>
          <w:szCs w:val="24"/>
          <w:rtl/>
          <w:lang w:bidi="ar-EG"/>
        </w:rPr>
        <w:t>)</w:t>
      </w:r>
      <w:r w:rsidRPr="00F96F93">
        <w:rPr>
          <w:rFonts w:asciiTheme="majorBidi" w:hAnsiTheme="majorBidi" w:cstheme="majorBidi"/>
          <w:sz w:val="24"/>
          <w:szCs w:val="24"/>
          <w:rtl/>
          <w:lang w:bidi="ar-EG"/>
        </w:rPr>
        <w:t xml:space="preserve"> .</w:t>
      </w:r>
    </w:p>
    <w:p w14:paraId="460AFA4D" w14:textId="06887788" w:rsidR="001B4097" w:rsidRPr="00343BCC" w:rsidRDefault="001B4097" w:rsidP="00463343">
      <w:pPr>
        <w:pStyle w:val="NoSpacing"/>
        <w:spacing w:line="360" w:lineRule="auto"/>
        <w:rPr>
          <w:rFonts w:asciiTheme="majorBidi" w:hAnsiTheme="majorBidi" w:cstheme="majorBidi"/>
          <w:sz w:val="28"/>
          <w:szCs w:val="28"/>
          <w:rtl/>
          <w:lang w:bidi="ar-EG"/>
        </w:rPr>
      </w:pPr>
    </w:p>
    <w:p w14:paraId="3C5E5AE6" w14:textId="77777777" w:rsidR="001B4097" w:rsidRPr="00343BCC" w:rsidRDefault="001B4097" w:rsidP="00463343">
      <w:pPr>
        <w:pStyle w:val="NoSpacing"/>
        <w:spacing w:line="360" w:lineRule="auto"/>
        <w:rPr>
          <w:rFonts w:asciiTheme="majorBidi" w:hAnsiTheme="majorBidi" w:cstheme="majorBidi"/>
          <w:sz w:val="28"/>
          <w:szCs w:val="28"/>
          <w:rtl/>
          <w:lang w:bidi="ar-EG"/>
        </w:rPr>
      </w:pPr>
    </w:p>
    <w:p w14:paraId="04996A4B" w14:textId="20D8AF55" w:rsidR="006F138E" w:rsidRPr="00F96F93" w:rsidRDefault="002F6AFB" w:rsidP="00463343">
      <w:pPr>
        <w:spacing w:after="0" w:line="360" w:lineRule="auto"/>
        <w:rPr>
          <w:rFonts w:asciiTheme="majorBidi" w:hAnsiTheme="majorBidi" w:cstheme="majorBidi"/>
          <w:sz w:val="24"/>
          <w:szCs w:val="24"/>
          <w:rtl/>
          <w:lang w:bidi="ar-EG"/>
        </w:rPr>
      </w:pPr>
      <w:r w:rsidRPr="00343BCC">
        <w:rPr>
          <w:rFonts w:asciiTheme="majorBidi" w:hAnsiTheme="majorBidi" w:cstheme="majorBidi" w:hint="cs"/>
          <w:b/>
          <w:bCs/>
          <w:sz w:val="28"/>
          <w:szCs w:val="28"/>
          <w:u w:val="single"/>
          <w:rtl/>
          <w:lang w:bidi="ar-EG"/>
        </w:rPr>
        <w:t>الصحة</w:t>
      </w:r>
      <w:r w:rsidR="000027C2" w:rsidRPr="00343BCC">
        <w:rPr>
          <w:rFonts w:asciiTheme="majorBidi" w:hAnsiTheme="majorBidi" w:cstheme="majorBidi"/>
          <w:b/>
          <w:bCs/>
          <w:sz w:val="28"/>
          <w:szCs w:val="28"/>
          <w:u w:val="single"/>
          <w:rtl/>
          <w:lang w:bidi="ar-EG"/>
        </w:rPr>
        <w:t xml:space="preserve"> النفسية والاجتماعية : </w:t>
      </w:r>
      <w:r w:rsidR="000027C2" w:rsidRPr="00F96F93">
        <w:rPr>
          <w:rFonts w:asciiTheme="majorBidi" w:hAnsiTheme="majorBidi" w:cstheme="majorBidi"/>
          <w:sz w:val="24"/>
          <w:szCs w:val="24"/>
          <w:rtl/>
          <w:lang w:bidi="ar-EG"/>
        </w:rPr>
        <w:t xml:space="preserve">يؤكد قانون الطفل المصري 2008/126 </w:t>
      </w:r>
      <w:r w:rsidRPr="00F96F93">
        <w:rPr>
          <w:rFonts w:asciiTheme="majorBidi" w:hAnsiTheme="majorBidi" w:cstheme="majorBidi" w:hint="cs"/>
          <w:sz w:val="24"/>
          <w:szCs w:val="24"/>
          <w:rtl/>
          <w:lang w:bidi="ar-EG"/>
        </w:rPr>
        <w:t>على</w:t>
      </w:r>
      <w:r w:rsidR="000027C2" w:rsidRPr="00F96F93">
        <w:rPr>
          <w:rFonts w:asciiTheme="majorBidi" w:hAnsiTheme="majorBidi" w:cstheme="majorBidi"/>
          <w:sz w:val="24"/>
          <w:szCs w:val="24"/>
          <w:rtl/>
          <w:lang w:bidi="ar-EG"/>
        </w:rPr>
        <w:t xml:space="preserve"> أهمية الصحة النفسة والاجتماعية </w:t>
      </w:r>
      <w:r w:rsidRPr="00F96F93">
        <w:rPr>
          <w:rFonts w:asciiTheme="majorBidi" w:hAnsiTheme="majorBidi" w:cstheme="majorBidi" w:hint="cs"/>
          <w:sz w:val="24"/>
          <w:szCs w:val="24"/>
          <w:rtl/>
          <w:lang w:bidi="ar-EG"/>
        </w:rPr>
        <w:t>للأطفال</w:t>
      </w:r>
      <w:r w:rsidR="000027C2" w:rsidRPr="00F96F93">
        <w:rPr>
          <w:rFonts w:asciiTheme="majorBidi" w:hAnsiTheme="majorBidi" w:cstheme="majorBidi"/>
          <w:sz w:val="24"/>
          <w:szCs w:val="24"/>
          <w:rtl/>
          <w:lang w:bidi="ar-EG"/>
        </w:rPr>
        <w:t xml:space="preserve"> في المادة رقم 1 التي تنص </w:t>
      </w:r>
      <w:r w:rsidRPr="00F96F93">
        <w:rPr>
          <w:rFonts w:asciiTheme="majorBidi" w:hAnsiTheme="majorBidi" w:cstheme="majorBidi" w:hint="cs"/>
          <w:sz w:val="24"/>
          <w:szCs w:val="24"/>
          <w:rtl/>
          <w:lang w:bidi="ar-EG"/>
        </w:rPr>
        <w:t>على</w:t>
      </w:r>
      <w:r w:rsidR="000027C2" w:rsidRPr="00F96F93">
        <w:rPr>
          <w:rFonts w:asciiTheme="majorBidi" w:hAnsiTheme="majorBidi" w:cstheme="majorBidi"/>
          <w:sz w:val="24"/>
          <w:szCs w:val="24"/>
          <w:rtl/>
          <w:lang w:bidi="ar-EG"/>
        </w:rPr>
        <w:t xml:space="preserve"> أن ((تضمن الدولة حماية الطفولة والأمومة ، ورعاية الأطفال ، وتوفير الظروف المناسبة لتنشئتهم التنشئة المناسبة في جميع النواحي ، وذلك في إطار من الحرية والكرامة الإنسانية )).</w:t>
      </w:r>
    </w:p>
    <w:p w14:paraId="202D54C0" w14:textId="136F57D9" w:rsidR="000027C2" w:rsidRPr="00F96F93" w:rsidRDefault="000027C2" w:rsidP="00463343">
      <w:pPr>
        <w:spacing w:after="0" w:line="360" w:lineRule="auto"/>
        <w:rPr>
          <w:rFonts w:asciiTheme="majorBidi" w:hAnsiTheme="majorBidi" w:cstheme="majorBidi"/>
          <w:sz w:val="24"/>
          <w:szCs w:val="24"/>
          <w:rtl/>
          <w:lang w:bidi="ar-EG"/>
        </w:rPr>
      </w:pPr>
    </w:p>
    <w:p w14:paraId="466A2269" w14:textId="132C139B" w:rsidR="000027C2" w:rsidRPr="00F96F93" w:rsidRDefault="000027C2"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في مناقشة بشأن الصحة النفسية والاجتماعية للأطفال غير المصحوبين بذويهم ، وجد أنه المفيد توظيف إطار ميلر وراسموسن (2009) الذي يتحرك بعيدا عن التركيز الوحيد على التعرض لأحداث صادمة، عند شرح الاختلافات في الصحة النفسية بين الأشخاص الذين خاضوا تجربة الحرب، بدلا من ذلك، فإن النموذج يضيف الضغوطات اليومية إلى المعادلة، محتجا بأن كل من «الضغوطات اليومية التي يتسبب النزاع المسلح في نشوئها أو يفاقمها « </w:t>
      </w:r>
      <w:r w:rsidR="002F6AFB" w:rsidRPr="00F96F93">
        <w:rPr>
          <w:rFonts w:asciiTheme="majorBidi" w:hAnsiTheme="majorBidi" w:cstheme="majorBidi" w:hint="cs"/>
          <w:sz w:val="24"/>
          <w:szCs w:val="24"/>
          <w:rtl/>
          <w:lang w:bidi="ar-EG"/>
        </w:rPr>
        <w:t>والضغوطات</w:t>
      </w:r>
      <w:r w:rsidRPr="00F96F93">
        <w:rPr>
          <w:rFonts w:asciiTheme="majorBidi" w:hAnsiTheme="majorBidi" w:cstheme="majorBidi"/>
          <w:sz w:val="24"/>
          <w:szCs w:val="24"/>
          <w:rtl/>
          <w:lang w:bidi="ar-EG"/>
        </w:rPr>
        <w:t xml:space="preserve"> اليومية غير المتصلة بالنزاع المسلح» لها أيضا تأثير على الصحة النفسية </w:t>
      </w:r>
      <w:r w:rsidR="006653A4" w:rsidRPr="00F96F93">
        <w:rPr>
          <w:rFonts w:asciiTheme="majorBidi" w:hAnsiTheme="majorBidi" w:cstheme="majorBidi"/>
          <w:sz w:val="24"/>
          <w:szCs w:val="24"/>
          <w:rtl/>
          <w:lang w:bidi="ar-EG"/>
        </w:rPr>
        <w:t>ميلر وراسموسن (2009)</w:t>
      </w:r>
      <w:r w:rsidRPr="00F96F93">
        <w:rPr>
          <w:rFonts w:asciiTheme="majorBidi" w:hAnsiTheme="majorBidi" w:cstheme="majorBidi"/>
          <w:sz w:val="24"/>
          <w:szCs w:val="24"/>
          <w:rtl/>
          <w:lang w:bidi="ar-EG"/>
        </w:rPr>
        <w:t>.</w:t>
      </w:r>
    </w:p>
    <w:p w14:paraId="70B6E5A4" w14:textId="77777777" w:rsidR="000027C2" w:rsidRPr="00F96F93" w:rsidRDefault="000027C2" w:rsidP="00463343">
      <w:pPr>
        <w:spacing w:after="0" w:line="360" w:lineRule="auto"/>
        <w:rPr>
          <w:rFonts w:asciiTheme="majorBidi" w:hAnsiTheme="majorBidi" w:cstheme="majorBidi"/>
          <w:sz w:val="24"/>
          <w:szCs w:val="24"/>
          <w:rtl/>
          <w:lang w:bidi="ar-EG"/>
        </w:rPr>
      </w:pPr>
    </w:p>
    <w:p w14:paraId="3394BA11" w14:textId="7BC21997" w:rsidR="000027C2" w:rsidRPr="00F96F93" w:rsidRDefault="000027C2"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يعاني الأطفال غير المصحوبين بذويهم في القاهرة، في </w:t>
      </w:r>
      <w:r w:rsidR="006653A4" w:rsidRPr="00F96F93">
        <w:rPr>
          <w:rFonts w:asciiTheme="majorBidi" w:hAnsiTheme="majorBidi" w:cstheme="majorBidi"/>
          <w:sz w:val="24"/>
          <w:szCs w:val="24"/>
          <w:rtl/>
          <w:lang w:bidi="ar-EG"/>
        </w:rPr>
        <w:t xml:space="preserve"> كثير من الاحيان </w:t>
      </w:r>
      <w:r w:rsidRPr="00F96F93">
        <w:rPr>
          <w:rFonts w:asciiTheme="majorBidi" w:hAnsiTheme="majorBidi" w:cstheme="majorBidi"/>
          <w:sz w:val="24"/>
          <w:szCs w:val="24"/>
          <w:rtl/>
          <w:lang w:bidi="ar-EG"/>
        </w:rPr>
        <w:t xml:space="preserve">الأعراض التي تشير إلى أن لديهم قضايا نفسية واجتماعية تستدعي الاهتمام، فعلى سبيل المثال، عند إجراء مقابلات مع الأطفال اللاجئين الصوماليين والإثيوبيين </w:t>
      </w:r>
      <w:r w:rsidRPr="00F96F93">
        <w:rPr>
          <w:rFonts w:asciiTheme="majorBidi" w:hAnsiTheme="majorBidi" w:cstheme="majorBidi"/>
          <w:sz w:val="24"/>
          <w:szCs w:val="24"/>
          <w:rtl/>
          <w:lang w:bidi="ar-EG"/>
        </w:rPr>
        <w:lastRenderedPageBreak/>
        <w:t xml:space="preserve">غير المصحوبين بذويهم ، وجد كون وتجيا، أن العديد </w:t>
      </w:r>
      <w:r w:rsidR="006653A4" w:rsidRPr="00F96F93">
        <w:rPr>
          <w:rFonts w:asciiTheme="majorBidi" w:hAnsiTheme="majorBidi" w:cstheme="majorBidi"/>
          <w:sz w:val="24"/>
          <w:szCs w:val="24"/>
          <w:rtl/>
          <w:lang w:bidi="ar-EG"/>
        </w:rPr>
        <w:t xml:space="preserve">من </w:t>
      </w:r>
      <w:r w:rsidRPr="00F96F93">
        <w:rPr>
          <w:rFonts w:asciiTheme="majorBidi" w:hAnsiTheme="majorBidi" w:cstheme="majorBidi"/>
          <w:sz w:val="24"/>
          <w:szCs w:val="24"/>
          <w:rtl/>
          <w:lang w:bidi="ar-EG"/>
        </w:rPr>
        <w:t>الأطفال قد أشاروا إلى أنهم يشعرون بالعزلة، وكما هو متوقع، فإنهم لا يشاركوا في الأنشطة الترفيهية أو التعليمية (كون وتجيا، 2012: 19)، وقال الشباب الذين أجريت معهم المقابلات أن فقدان الأسرة، والتجارب الصعبة الماضية، وكذلك التوقعات العالية بالحصول على حياة أفضل في مصر، وتزامنا مع الصعوبات التي واجهوها في مصر، کل</w:t>
      </w:r>
      <w:r w:rsidR="006653A4" w:rsidRPr="00F96F93">
        <w:rPr>
          <w:rFonts w:asciiTheme="majorBidi" w:hAnsiTheme="majorBidi" w:cstheme="majorBidi"/>
          <w:sz w:val="24"/>
          <w:szCs w:val="24"/>
          <w:rtl/>
          <w:lang w:bidi="ar-EG"/>
        </w:rPr>
        <w:t xml:space="preserve"> هذا يسهم في الشعور العام باليأس والاكتئاب والقنوط </w:t>
      </w:r>
      <w:r w:rsidRPr="00F96F93">
        <w:rPr>
          <w:rFonts w:asciiTheme="majorBidi" w:hAnsiTheme="majorBidi" w:cstheme="majorBidi"/>
          <w:sz w:val="24"/>
          <w:szCs w:val="24"/>
          <w:rtl/>
          <w:lang w:bidi="ar-EG"/>
        </w:rPr>
        <w:t xml:space="preserve"> </w:t>
      </w:r>
      <w:r w:rsidR="006653A4" w:rsidRPr="00F96F93">
        <w:rPr>
          <w:rFonts w:asciiTheme="majorBidi" w:hAnsiTheme="majorBidi" w:cstheme="majorBidi"/>
          <w:sz w:val="24"/>
          <w:szCs w:val="24"/>
          <w:rtl/>
          <w:lang w:bidi="ar-EG"/>
        </w:rPr>
        <w:t>(كون وتجيا</w:t>
      </w:r>
      <w:r w:rsidRPr="00F96F93">
        <w:rPr>
          <w:rFonts w:asciiTheme="majorBidi" w:hAnsiTheme="majorBidi" w:cstheme="majorBidi"/>
          <w:sz w:val="24"/>
          <w:szCs w:val="24"/>
          <w:rtl/>
          <w:lang w:bidi="ar-EG"/>
        </w:rPr>
        <w:t xml:space="preserve">: 19-17). </w:t>
      </w:r>
    </w:p>
    <w:p w14:paraId="6BB2F0D2" w14:textId="77777777" w:rsidR="000027C2" w:rsidRPr="00F96F93" w:rsidRDefault="000027C2" w:rsidP="00463343">
      <w:pPr>
        <w:spacing w:after="0" w:line="360" w:lineRule="auto"/>
        <w:rPr>
          <w:rFonts w:asciiTheme="majorBidi" w:hAnsiTheme="majorBidi" w:cstheme="majorBidi"/>
          <w:sz w:val="24"/>
          <w:szCs w:val="24"/>
          <w:rtl/>
          <w:lang w:bidi="ar-EG"/>
        </w:rPr>
      </w:pPr>
    </w:p>
    <w:p w14:paraId="3189DAE0" w14:textId="4F2BF0D3" w:rsidR="000027C2" w:rsidRPr="00F96F93" w:rsidRDefault="000027C2"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إن الأعراض الشائعة المبلغ عنها بين الأطفال المهاجرين غير المصحوبين </w:t>
      </w:r>
      <w:r w:rsidR="002F6AFB" w:rsidRPr="00F96F93">
        <w:rPr>
          <w:rFonts w:asciiTheme="majorBidi" w:hAnsiTheme="majorBidi" w:cstheme="majorBidi" w:hint="cs"/>
          <w:sz w:val="24"/>
          <w:szCs w:val="24"/>
          <w:rtl/>
          <w:lang w:bidi="ar-EG"/>
        </w:rPr>
        <w:t>بذويهم وخاصة</w:t>
      </w:r>
      <w:r w:rsidRPr="00F96F93">
        <w:rPr>
          <w:rFonts w:asciiTheme="majorBidi" w:hAnsiTheme="majorBidi" w:cstheme="majorBidi"/>
          <w:sz w:val="24"/>
          <w:szCs w:val="24"/>
          <w:rtl/>
          <w:lang w:bidi="ar-EG"/>
        </w:rPr>
        <w:t xml:space="preserve"> من بين أولئك الذين تعرضوا للتعذيب سواء في بلدانهم أو في مصر بواسطة المتاجرين في البشر، تشبه الأعراض التي تمت ملاحظتها بين ضحايا التعذيب من الأطفال والمراهقين(مؤسسية فيكتوريا للناجين من التعذيب ،</w:t>
      </w:r>
      <w:r w:rsidR="006653A4" w:rsidRPr="00F96F93">
        <w:rPr>
          <w:rFonts w:asciiTheme="majorBidi" w:hAnsiTheme="majorBidi" w:cstheme="majorBidi"/>
          <w:sz w:val="24"/>
          <w:szCs w:val="24"/>
          <w:rtl/>
          <w:lang w:bidi="ar-EG"/>
        </w:rPr>
        <w:t xml:space="preserve"> 2000 ) وهي تتضمن :</w:t>
      </w:r>
    </w:p>
    <w:p w14:paraId="1E944F74" w14:textId="07DD5B64" w:rsidR="006653A4" w:rsidRPr="00F96F93" w:rsidRDefault="006653A4"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مشاكل النوم ،اليأس ،القلق ، الخوف المعمم ، فرط الحساسية ، فقدان الاحساس بالعاطفة ، الحزن ، تحطم الافتراضات حول الوجود البشري ، الشعور بالذنب والعار ، السلوك المتغير في العلاقات والارتباطات </w:t>
      </w:r>
      <w:r w:rsidR="002F6AFB" w:rsidRPr="00F96F93">
        <w:rPr>
          <w:rFonts w:asciiTheme="majorBidi" w:hAnsiTheme="majorBidi" w:cstheme="majorBidi" w:hint="cs"/>
          <w:sz w:val="24"/>
          <w:szCs w:val="24"/>
          <w:rtl/>
          <w:lang w:bidi="ar-EG"/>
        </w:rPr>
        <w:t>والاكتئاب</w:t>
      </w:r>
      <w:r w:rsidRPr="00F96F93">
        <w:rPr>
          <w:rFonts w:asciiTheme="majorBidi" w:hAnsiTheme="majorBidi" w:cstheme="majorBidi"/>
          <w:sz w:val="24"/>
          <w:szCs w:val="24"/>
          <w:rtl/>
          <w:lang w:bidi="ar-EG"/>
        </w:rPr>
        <w:t xml:space="preserve"> مما يؤدي في بعض الاحيان </w:t>
      </w:r>
      <w:r w:rsidR="002F6AFB" w:rsidRPr="00F96F93">
        <w:rPr>
          <w:rFonts w:asciiTheme="majorBidi" w:hAnsiTheme="majorBidi" w:cstheme="majorBidi" w:hint="cs"/>
          <w:sz w:val="24"/>
          <w:szCs w:val="24"/>
          <w:rtl/>
          <w:lang w:bidi="ar-EG"/>
        </w:rPr>
        <w:t>إلى</w:t>
      </w:r>
      <w:r w:rsidRPr="00F96F93">
        <w:rPr>
          <w:rFonts w:asciiTheme="majorBidi" w:hAnsiTheme="majorBidi" w:cstheme="majorBidi"/>
          <w:sz w:val="24"/>
          <w:szCs w:val="24"/>
          <w:rtl/>
          <w:lang w:bidi="ar-EG"/>
        </w:rPr>
        <w:t xml:space="preserve"> افكار وافعال انتحارية </w:t>
      </w:r>
      <w:r w:rsidR="007A39C3" w:rsidRPr="00F96F93">
        <w:rPr>
          <w:rFonts w:asciiTheme="majorBidi" w:hAnsiTheme="majorBidi" w:cstheme="majorBidi"/>
          <w:sz w:val="24"/>
          <w:szCs w:val="24"/>
          <w:rtl/>
          <w:lang w:bidi="ar-EG"/>
        </w:rPr>
        <w:t>.</w:t>
      </w:r>
    </w:p>
    <w:p w14:paraId="4F273769" w14:textId="69FB5EE3" w:rsidR="007A39C3" w:rsidRPr="00F96F93" w:rsidRDefault="00413A10"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يشير كون وتيجا ان الخوف هو </w:t>
      </w:r>
      <w:r w:rsidR="002F6AFB" w:rsidRPr="00F96F93">
        <w:rPr>
          <w:rFonts w:asciiTheme="majorBidi" w:hAnsiTheme="majorBidi" w:cstheme="majorBidi" w:hint="cs"/>
          <w:sz w:val="24"/>
          <w:szCs w:val="24"/>
          <w:rtl/>
          <w:lang w:bidi="ar-EG"/>
        </w:rPr>
        <w:t>أحد</w:t>
      </w:r>
      <w:r w:rsidRPr="00F96F93">
        <w:rPr>
          <w:rFonts w:asciiTheme="majorBidi" w:hAnsiTheme="majorBidi" w:cstheme="majorBidi"/>
          <w:sz w:val="24"/>
          <w:szCs w:val="24"/>
          <w:rtl/>
          <w:lang w:bidi="ar-EG"/>
        </w:rPr>
        <w:t xml:space="preserve"> الاسباب الاكثر شيوعا </w:t>
      </w:r>
      <w:r w:rsidR="002F6AFB" w:rsidRPr="00F96F93">
        <w:rPr>
          <w:rFonts w:asciiTheme="majorBidi" w:hAnsiTheme="majorBidi" w:cstheme="majorBidi" w:hint="cs"/>
          <w:sz w:val="24"/>
          <w:szCs w:val="24"/>
          <w:rtl/>
          <w:lang w:bidi="ar-EG"/>
        </w:rPr>
        <w:t>المسببة</w:t>
      </w:r>
      <w:r w:rsidRPr="00F96F93">
        <w:rPr>
          <w:rFonts w:asciiTheme="majorBidi" w:hAnsiTheme="majorBidi" w:cstheme="majorBidi"/>
          <w:sz w:val="24"/>
          <w:szCs w:val="24"/>
          <w:rtl/>
          <w:lang w:bidi="ar-EG"/>
        </w:rPr>
        <w:t xml:space="preserve"> </w:t>
      </w:r>
      <w:r w:rsidR="002F6AFB" w:rsidRPr="00F96F93">
        <w:rPr>
          <w:rFonts w:asciiTheme="majorBidi" w:hAnsiTheme="majorBidi" w:cstheme="majorBidi" w:hint="cs"/>
          <w:sz w:val="24"/>
          <w:szCs w:val="24"/>
          <w:rtl/>
          <w:lang w:bidi="ar-EG"/>
        </w:rPr>
        <w:t>للأسي</w:t>
      </w:r>
      <w:r w:rsidRPr="00F96F93">
        <w:rPr>
          <w:rFonts w:asciiTheme="majorBidi" w:hAnsiTheme="majorBidi" w:cstheme="majorBidi"/>
          <w:sz w:val="24"/>
          <w:szCs w:val="24"/>
          <w:rtl/>
          <w:lang w:bidi="ar-EG"/>
        </w:rPr>
        <w:t xml:space="preserve"> بين الاطفال واشار ان التعرض للضرب والسرقة كانا حدثا معتادا للعديد من الاطفال المهاجرين </w:t>
      </w:r>
      <w:r w:rsidR="002F6AFB" w:rsidRPr="00F96F93">
        <w:rPr>
          <w:rFonts w:asciiTheme="majorBidi" w:hAnsiTheme="majorBidi" w:cstheme="majorBidi" w:hint="cs"/>
          <w:sz w:val="24"/>
          <w:szCs w:val="24"/>
          <w:rtl/>
          <w:lang w:bidi="ar-EG"/>
        </w:rPr>
        <w:t>غير المصحوبين</w:t>
      </w:r>
      <w:r w:rsidRPr="00F96F93">
        <w:rPr>
          <w:rFonts w:asciiTheme="majorBidi" w:hAnsiTheme="majorBidi" w:cstheme="majorBidi"/>
          <w:sz w:val="24"/>
          <w:szCs w:val="24"/>
          <w:rtl/>
          <w:lang w:bidi="ar-EG"/>
        </w:rPr>
        <w:t xml:space="preserve"> بذويهم ( كون وتجيا ، 2012 )</w:t>
      </w:r>
      <w:r w:rsidR="00D10A15" w:rsidRPr="00F96F93">
        <w:rPr>
          <w:rFonts w:asciiTheme="majorBidi" w:hAnsiTheme="majorBidi" w:cstheme="majorBidi"/>
          <w:sz w:val="24"/>
          <w:szCs w:val="24"/>
          <w:rtl/>
          <w:lang w:bidi="ar-EG"/>
        </w:rPr>
        <w:t xml:space="preserve"> ،</w:t>
      </w:r>
    </w:p>
    <w:p w14:paraId="423C1D18" w14:textId="2345CE24" w:rsidR="00D10A15" w:rsidRPr="00F96F93" w:rsidRDefault="00D10A15" w:rsidP="00463343">
      <w:pPr>
        <w:spacing w:after="0"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وبالتالي تكون خدمات الصحة النفسية المتخصصة للأطفال اللاجئين غير المصحوبين بذويهم تدخلا ضروريا لمساعدة الصغار في تخطى الأعراض الشديدة من الإحباط وفكرة الانتحار وصعوبة النوم واضطراب ما بعد الصدمة والأعراض الأخرى التي تطلب تدخل متخصص، مقدمو الخدمة الذين يوفرون خدمات الصحة العقلية للأطفال اللاجئين غير المصحوبين </w:t>
      </w:r>
      <w:r w:rsidR="002F6AFB" w:rsidRPr="00F96F93">
        <w:rPr>
          <w:rFonts w:asciiTheme="majorBidi" w:hAnsiTheme="majorBidi" w:cstheme="majorBidi" w:hint="cs"/>
          <w:sz w:val="24"/>
          <w:szCs w:val="24"/>
          <w:rtl/>
          <w:lang w:bidi="ar-EG"/>
        </w:rPr>
        <w:t>بذويهم مركز</w:t>
      </w:r>
      <w:r w:rsidRPr="00F96F93">
        <w:rPr>
          <w:rFonts w:asciiTheme="majorBidi" w:hAnsiTheme="majorBidi" w:cstheme="majorBidi"/>
          <w:sz w:val="24"/>
          <w:szCs w:val="24"/>
          <w:rtl/>
          <w:lang w:bidi="ar-EG"/>
        </w:rPr>
        <w:t xml:space="preserve"> النديم وأطباء بلا حدود (</w:t>
      </w:r>
      <w:r w:rsidRPr="00F96F93">
        <w:rPr>
          <w:rFonts w:asciiTheme="majorBidi" w:hAnsiTheme="majorBidi" w:cstheme="majorBidi"/>
          <w:sz w:val="24"/>
          <w:szCs w:val="24"/>
          <w:lang w:bidi="ar-EG"/>
        </w:rPr>
        <w:t>MSF</w:t>
      </w:r>
      <w:r w:rsidRPr="00F96F93">
        <w:rPr>
          <w:rFonts w:asciiTheme="majorBidi" w:hAnsiTheme="majorBidi" w:cstheme="majorBidi"/>
          <w:sz w:val="24"/>
          <w:szCs w:val="24"/>
          <w:rtl/>
          <w:lang w:bidi="ar-EG"/>
        </w:rPr>
        <w:t>) ومركز التدريب النفسي الاجتماعي بالقاهرة (</w:t>
      </w:r>
      <w:r w:rsidRPr="00F96F93">
        <w:rPr>
          <w:rFonts w:asciiTheme="majorBidi" w:hAnsiTheme="majorBidi" w:cstheme="majorBidi"/>
          <w:sz w:val="24"/>
          <w:szCs w:val="24"/>
          <w:lang w:bidi="ar-EG"/>
        </w:rPr>
        <w:t>PSTIC</w:t>
      </w:r>
      <w:r w:rsidRPr="00F96F93">
        <w:rPr>
          <w:rFonts w:asciiTheme="majorBidi" w:hAnsiTheme="majorBidi" w:cstheme="majorBidi"/>
          <w:sz w:val="24"/>
          <w:szCs w:val="24"/>
          <w:rtl/>
          <w:lang w:bidi="ar-EG"/>
        </w:rPr>
        <w:t xml:space="preserve">)  تعد هذه الخدمات ضرورية الأطفال اللاجئين غير المصحوبين </w:t>
      </w:r>
      <w:r w:rsidR="002F6AFB" w:rsidRPr="00F96F93">
        <w:rPr>
          <w:rFonts w:asciiTheme="majorBidi" w:hAnsiTheme="majorBidi" w:cstheme="majorBidi" w:hint="cs"/>
          <w:sz w:val="24"/>
          <w:szCs w:val="24"/>
          <w:rtl/>
          <w:lang w:bidi="ar-EG"/>
        </w:rPr>
        <w:t>بذويهم لدرجة</w:t>
      </w:r>
      <w:r w:rsidRPr="00F96F93">
        <w:rPr>
          <w:rFonts w:asciiTheme="majorBidi" w:hAnsiTheme="majorBidi" w:cstheme="majorBidi"/>
          <w:sz w:val="24"/>
          <w:szCs w:val="24"/>
          <w:rtl/>
          <w:lang w:bidi="ar-EG"/>
        </w:rPr>
        <w:t xml:space="preserve"> أنها منتشرة. تحمل منظمة أطباء بلا حدود (</w:t>
      </w:r>
      <w:r w:rsidRPr="00F96F93">
        <w:rPr>
          <w:rFonts w:asciiTheme="majorBidi" w:hAnsiTheme="majorBidi" w:cstheme="majorBidi"/>
          <w:sz w:val="24"/>
          <w:szCs w:val="24"/>
          <w:lang w:bidi="ar-EG"/>
        </w:rPr>
        <w:t>MSF</w:t>
      </w:r>
      <w:r w:rsidRPr="00F96F93">
        <w:rPr>
          <w:rFonts w:asciiTheme="majorBidi" w:hAnsiTheme="majorBidi" w:cstheme="majorBidi"/>
          <w:sz w:val="24"/>
          <w:szCs w:val="24"/>
          <w:rtl/>
          <w:lang w:bidi="ar-EG"/>
        </w:rPr>
        <w:t>) انتداب محدود الوقت ولدى مركز النديم قوائم انتظار طويلة، كما أن مركز التدريب النفسي الاجتماعي بالقاهرة (</w:t>
      </w:r>
      <w:r w:rsidRPr="00F96F93">
        <w:rPr>
          <w:rFonts w:asciiTheme="majorBidi" w:hAnsiTheme="majorBidi" w:cstheme="majorBidi"/>
          <w:sz w:val="24"/>
          <w:szCs w:val="24"/>
          <w:lang w:bidi="ar-EG"/>
        </w:rPr>
        <w:t>PSTIC</w:t>
      </w:r>
      <w:r w:rsidRPr="00F96F93">
        <w:rPr>
          <w:rFonts w:asciiTheme="majorBidi" w:hAnsiTheme="majorBidi" w:cstheme="majorBidi"/>
          <w:sz w:val="24"/>
          <w:szCs w:val="24"/>
          <w:rtl/>
          <w:lang w:bidi="ar-EG"/>
        </w:rPr>
        <w:t>)  يعمل حاليا بصفته مركز تحويل لهاتين الجهتين ويمكن للجهتين تحويل الصغار اللذين يحتاجون إلى طبيب أطفال نفسي.</w:t>
      </w:r>
    </w:p>
    <w:p w14:paraId="12CF8983" w14:textId="77777777" w:rsidR="006F138E" w:rsidRPr="00343BCC" w:rsidRDefault="006F138E" w:rsidP="00463343">
      <w:pPr>
        <w:spacing w:after="0" w:line="360" w:lineRule="auto"/>
        <w:rPr>
          <w:rFonts w:asciiTheme="majorBidi" w:hAnsiTheme="majorBidi" w:cstheme="majorBidi"/>
          <w:b/>
          <w:bCs/>
          <w:sz w:val="28"/>
          <w:szCs w:val="28"/>
          <w:rtl/>
          <w:lang w:bidi="ar-EG"/>
        </w:rPr>
      </w:pPr>
    </w:p>
    <w:p w14:paraId="4F8C7DF0" w14:textId="5E264831" w:rsidR="00D10A15" w:rsidRPr="00F96F93" w:rsidRDefault="00D10A15" w:rsidP="00463343">
      <w:pPr>
        <w:pStyle w:val="NoSpacing"/>
        <w:spacing w:line="360" w:lineRule="auto"/>
        <w:rPr>
          <w:rFonts w:asciiTheme="majorBidi" w:hAnsiTheme="majorBidi" w:cstheme="majorBidi"/>
          <w:sz w:val="24"/>
          <w:szCs w:val="24"/>
          <w:rtl/>
          <w:lang w:bidi="ar-EG"/>
        </w:rPr>
      </w:pPr>
      <w:r w:rsidRPr="00343BCC">
        <w:rPr>
          <w:rFonts w:asciiTheme="majorBidi" w:hAnsiTheme="majorBidi" w:cstheme="majorBidi"/>
          <w:b/>
          <w:bCs/>
          <w:sz w:val="28"/>
          <w:szCs w:val="28"/>
          <w:u w:val="single"/>
          <w:rtl/>
          <w:lang w:bidi="ar-EG"/>
        </w:rPr>
        <w:t xml:space="preserve">خامسا: التعليم : </w:t>
      </w:r>
      <w:r w:rsidR="004935B8" w:rsidRPr="00F96F93">
        <w:rPr>
          <w:rFonts w:asciiTheme="majorBidi" w:hAnsiTheme="majorBidi" w:cstheme="majorBidi"/>
          <w:sz w:val="24"/>
          <w:szCs w:val="24"/>
          <w:rtl/>
          <w:lang w:bidi="ar-EG"/>
        </w:rPr>
        <w:t xml:space="preserve">بالإضافة </w:t>
      </w:r>
      <w:r w:rsidR="002F6AFB" w:rsidRPr="00F96F93">
        <w:rPr>
          <w:rFonts w:asciiTheme="majorBidi" w:hAnsiTheme="majorBidi" w:cstheme="majorBidi" w:hint="cs"/>
          <w:sz w:val="24"/>
          <w:szCs w:val="24"/>
          <w:rtl/>
          <w:lang w:bidi="ar-EG"/>
        </w:rPr>
        <w:t>إلى</w:t>
      </w:r>
      <w:r w:rsidR="004935B8" w:rsidRPr="00F96F93">
        <w:rPr>
          <w:rFonts w:asciiTheme="majorBidi" w:hAnsiTheme="majorBidi" w:cstheme="majorBidi"/>
          <w:sz w:val="24"/>
          <w:szCs w:val="24"/>
          <w:rtl/>
          <w:lang w:bidi="ar-EG"/>
        </w:rPr>
        <w:t xml:space="preserve"> التزام مصر بموجب المادة 28 من اتفاقية حقوق الطفل (</w:t>
      </w:r>
      <w:r w:rsidR="002F6AFB" w:rsidRPr="00F96F93">
        <w:rPr>
          <w:rFonts w:asciiTheme="majorBidi" w:hAnsiTheme="majorBidi" w:cstheme="majorBidi"/>
          <w:sz w:val="24"/>
          <w:szCs w:val="24"/>
          <w:lang w:bidi="ar-EG"/>
        </w:rPr>
        <w:t xml:space="preserve">CRC </w:t>
      </w:r>
      <w:r w:rsidR="002F6AFB" w:rsidRPr="00F96F93">
        <w:rPr>
          <w:rFonts w:asciiTheme="majorBidi" w:hAnsiTheme="majorBidi" w:cstheme="majorBidi" w:hint="cs"/>
          <w:sz w:val="24"/>
          <w:szCs w:val="24"/>
          <w:rtl/>
          <w:lang w:bidi="ar-EG"/>
        </w:rPr>
        <w:t>)</w:t>
      </w:r>
      <w:r w:rsidR="004935B8" w:rsidRPr="00F96F93">
        <w:rPr>
          <w:rFonts w:asciiTheme="majorBidi" w:hAnsiTheme="majorBidi" w:cstheme="majorBidi"/>
          <w:sz w:val="24"/>
          <w:szCs w:val="24"/>
          <w:rtl/>
          <w:lang w:bidi="ar-EG"/>
        </w:rPr>
        <w:t xml:space="preserve"> ينص قانون </w:t>
      </w:r>
      <w:r w:rsidR="00DA01F0" w:rsidRPr="00F96F93">
        <w:rPr>
          <w:rFonts w:asciiTheme="majorBidi" w:hAnsiTheme="majorBidi" w:cstheme="majorBidi"/>
          <w:sz w:val="24"/>
          <w:szCs w:val="24"/>
          <w:rtl/>
          <w:lang w:bidi="ar-EG"/>
        </w:rPr>
        <w:t xml:space="preserve">الطفل المصري الصادر عام 2008 في المادة 54 أن التعليم المجاني في المدارس الحكومية حقا لكل طفل ، ولكن كما هو موضح سابقا ، يبقي تطبيق قانون الطفل تحديا وينشأ عدد كبير من قضايا التعليم التي تؤثر </w:t>
      </w:r>
      <w:r w:rsidR="002F6AFB" w:rsidRPr="00F96F93">
        <w:rPr>
          <w:rFonts w:asciiTheme="majorBidi" w:hAnsiTheme="majorBidi" w:cstheme="majorBidi" w:hint="cs"/>
          <w:sz w:val="24"/>
          <w:szCs w:val="24"/>
          <w:rtl/>
          <w:lang w:bidi="ar-EG"/>
        </w:rPr>
        <w:t>على</w:t>
      </w:r>
      <w:r w:rsidR="00DA01F0" w:rsidRPr="00F96F93">
        <w:rPr>
          <w:rFonts w:asciiTheme="majorBidi" w:hAnsiTheme="majorBidi" w:cstheme="majorBidi"/>
          <w:sz w:val="24"/>
          <w:szCs w:val="24"/>
          <w:rtl/>
          <w:lang w:bidi="ar-EG"/>
        </w:rPr>
        <w:t xml:space="preserve"> الأطفال المهاجرين غير المصحوبين بذويهم من قضايا أكبر في نظام التعليم المصري .</w:t>
      </w:r>
    </w:p>
    <w:p w14:paraId="4F4F5AEF" w14:textId="72B7C641" w:rsidR="00DA01F0" w:rsidRPr="00F96F93" w:rsidRDefault="00DA01F0" w:rsidP="00463343">
      <w:pPr>
        <w:pStyle w:val="NoSpacing"/>
        <w:spacing w:line="360" w:lineRule="auto"/>
        <w:rPr>
          <w:rFonts w:asciiTheme="majorBidi" w:hAnsiTheme="majorBidi" w:cstheme="majorBidi"/>
          <w:sz w:val="24"/>
          <w:szCs w:val="24"/>
          <w:rtl/>
          <w:lang w:bidi="ar-EG"/>
        </w:rPr>
      </w:pPr>
    </w:p>
    <w:p w14:paraId="50B80596" w14:textId="59144D72" w:rsidR="00B80116" w:rsidRPr="00F96F93" w:rsidRDefault="00DA01F0"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تم اجراء مشروع بحث بين صغار المهاجرين والمصريين بالقاهرة عام 2012 ، ووضح تقرير البحث وجود عدد من القضايا </w:t>
      </w:r>
      <w:r w:rsidR="00B80116" w:rsidRPr="00F96F93">
        <w:rPr>
          <w:rFonts w:asciiTheme="majorBidi" w:hAnsiTheme="majorBidi" w:cstheme="majorBidi"/>
          <w:sz w:val="24"/>
          <w:szCs w:val="24"/>
          <w:rtl/>
          <w:lang w:bidi="ar-EG"/>
        </w:rPr>
        <w:t xml:space="preserve">النظامية التي أثرت على حصول الصغار والمصريين والمهاجرين) على خدمة التعليم، وتعدد التقرير الأسباب التالية من بين أكثر الأسباب انتشارا » مبالغ سداد المصروفات والمواد الدراسية، عدم توفر فرصة المذاكرة في المنزل، والمشكلات العائلية والمشكلات الصحية والعجز والمسؤوليات الأسرية (باحثو المستقبل 2012 13). تتمثل مشكلة </w:t>
      </w:r>
      <w:r w:rsidR="00B80116" w:rsidRPr="00F96F93">
        <w:rPr>
          <w:rFonts w:asciiTheme="majorBidi" w:hAnsiTheme="majorBidi" w:cstheme="majorBidi"/>
          <w:sz w:val="24"/>
          <w:szCs w:val="24"/>
          <w:rtl/>
          <w:lang w:bidi="ar-EG"/>
        </w:rPr>
        <w:lastRenderedPageBreak/>
        <w:t>نظامية أخرى في ازدحام المدارس الذي يؤثر على قدرة الأطفال المهاجرين خاصة على الالتحاق بنظام التعليم المصري (باحثو المستقبل 2012؛ عائلة التصانيف الدولية ((</w:t>
      </w:r>
      <w:r w:rsidR="00B80116" w:rsidRPr="00F96F93">
        <w:rPr>
          <w:rFonts w:asciiTheme="majorBidi" w:hAnsiTheme="majorBidi" w:cstheme="majorBidi"/>
          <w:sz w:val="24"/>
          <w:szCs w:val="24"/>
          <w:lang w:bidi="ar-EG"/>
        </w:rPr>
        <w:t>FIC 2012</w:t>
      </w:r>
      <w:r w:rsidR="00B80116" w:rsidRPr="00F96F93">
        <w:rPr>
          <w:rFonts w:asciiTheme="majorBidi" w:hAnsiTheme="majorBidi" w:cstheme="majorBidi"/>
          <w:sz w:val="24"/>
          <w:szCs w:val="24"/>
          <w:rtl/>
          <w:lang w:bidi="ar-EG"/>
        </w:rPr>
        <w:t xml:space="preserve">)، كما تؤثر مشكلة التمييز العرقي أو الجنسي، من بين مشكلات أخرى، في المدارس على الأطفال المصريين والمهاجرين بالإضافة إلى صعوبة الالتزام بسداد المصروفات وجودة التعليم (باحثوا المستقبل، 2012)، تواجه المدارس المجتمعية والمدارس المصرية صعوبة الاحتفاظ بالمعلمين مرتفعي الكفاءة نتيجة انخفاض الراتب المدفوع لهذه المهنة، مما يدفع هؤلاء المعلمين إلى الدروس الخصوصية بجانب ساعات العمل بالمدرسة لكسب معيشتهم حيث يدرسون للطلاب بالمعلومات الضرورية لاجتياز الامتحانات. وبدورهم، يواجه الطلاب عبء ضغط مالي إضافي لسداد مقابل </w:t>
      </w:r>
      <w:r w:rsidR="002F6AFB" w:rsidRPr="00F96F93">
        <w:rPr>
          <w:rFonts w:asciiTheme="majorBidi" w:hAnsiTheme="majorBidi" w:cstheme="majorBidi" w:hint="cs"/>
          <w:sz w:val="24"/>
          <w:szCs w:val="24"/>
          <w:rtl/>
          <w:lang w:bidi="ar-EG"/>
        </w:rPr>
        <w:t>هذه</w:t>
      </w:r>
      <w:r w:rsidR="00B80116" w:rsidRPr="00F96F93">
        <w:rPr>
          <w:rFonts w:asciiTheme="majorBidi" w:hAnsiTheme="majorBidi" w:cstheme="majorBidi"/>
          <w:sz w:val="24"/>
          <w:szCs w:val="24"/>
          <w:rtl/>
          <w:lang w:bidi="ar-EG"/>
        </w:rPr>
        <w:t xml:space="preserve"> الدروس الإضافية (باحثوا المستقبل، 2012).</w:t>
      </w:r>
    </w:p>
    <w:p w14:paraId="3EBB3871" w14:textId="77777777" w:rsidR="00B80116" w:rsidRPr="00F96F93" w:rsidRDefault="00B80116" w:rsidP="00463343">
      <w:pPr>
        <w:pStyle w:val="NoSpacing"/>
        <w:spacing w:line="360" w:lineRule="auto"/>
        <w:rPr>
          <w:rFonts w:asciiTheme="majorBidi" w:hAnsiTheme="majorBidi" w:cstheme="majorBidi"/>
          <w:sz w:val="24"/>
          <w:szCs w:val="24"/>
          <w:rtl/>
          <w:lang w:bidi="ar-EG"/>
        </w:rPr>
      </w:pPr>
    </w:p>
    <w:p w14:paraId="7EE38E4A" w14:textId="5C0F91C6" w:rsidR="00D246FF" w:rsidRPr="00F96F93" w:rsidRDefault="00B80116"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بالنسبة للأطفال المهاجرين غير المصحوبين بذويهم  المسجلين في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xml:space="preserve">) ويعيشون في القاهرة والإسكندرية، توجد منظمات ومبادرات تحاول تحسين التحاقهم بالتعليم وتعزر </w:t>
      </w:r>
      <w:r w:rsidR="002F6AFB" w:rsidRPr="00F96F93">
        <w:rPr>
          <w:rFonts w:asciiTheme="majorBidi" w:hAnsiTheme="majorBidi" w:cstheme="majorBidi" w:hint="cs"/>
          <w:sz w:val="24"/>
          <w:szCs w:val="24"/>
          <w:rtl/>
          <w:lang w:bidi="ar-EG"/>
        </w:rPr>
        <w:t>المفوضي</w:t>
      </w:r>
      <w:r w:rsidR="002F6AFB" w:rsidRPr="00F96F93">
        <w:rPr>
          <w:rFonts w:asciiTheme="majorBidi" w:hAnsiTheme="majorBidi" w:cstheme="majorBidi" w:hint="eastAsia"/>
          <w:sz w:val="24"/>
          <w:szCs w:val="24"/>
          <w:rtl/>
          <w:lang w:bidi="ar-EG"/>
        </w:rPr>
        <w:t>ة</w:t>
      </w:r>
      <w:r w:rsidRPr="00F96F93">
        <w:rPr>
          <w:rFonts w:asciiTheme="majorBidi" w:hAnsiTheme="majorBidi" w:cstheme="majorBidi"/>
          <w:sz w:val="24"/>
          <w:szCs w:val="24"/>
          <w:rtl/>
          <w:lang w:bidi="ar-EG"/>
        </w:rPr>
        <w:t xml:space="preserve">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هؤلاء الطلاب بالالتحاق بالمدارس المجتمعية والمدارس المصرية الحكومية والخاصة من خلال المنح النقدية التي تعطي المصروفات والمواد المدرسية (باحثوا المستقبل 2012)، 5)، تنفذ الهيئات الدولية والمنظمات المجتمعية الكثير</w:t>
      </w:r>
      <w:r w:rsidR="002F6AFB" w:rsidRPr="00F96F93">
        <w:rPr>
          <w:rFonts w:asciiTheme="majorBidi" w:hAnsiTheme="majorBidi" w:cstheme="majorBidi" w:hint="cs"/>
          <w:sz w:val="24"/>
          <w:szCs w:val="24"/>
          <w:rtl/>
          <w:lang w:bidi="ar-EG"/>
        </w:rPr>
        <w:t xml:space="preserve"> </w:t>
      </w:r>
      <w:r w:rsidRPr="00F96F93">
        <w:rPr>
          <w:rFonts w:asciiTheme="majorBidi" w:hAnsiTheme="majorBidi" w:cstheme="majorBidi"/>
          <w:sz w:val="24"/>
          <w:szCs w:val="24"/>
          <w:rtl/>
          <w:lang w:bidi="ar-EG"/>
        </w:rPr>
        <w:t xml:space="preserve">من الأعمال لتزويد الأطفال </w:t>
      </w:r>
      <w:r w:rsidR="00D246FF" w:rsidRPr="00F96F93">
        <w:rPr>
          <w:rFonts w:asciiTheme="majorBidi" w:hAnsiTheme="majorBidi" w:cstheme="majorBidi"/>
          <w:sz w:val="24"/>
          <w:szCs w:val="24"/>
          <w:rtl/>
          <w:lang w:bidi="ar-EG"/>
        </w:rPr>
        <w:t>والأسر اللاجئة بمعلومات كيفية الحصول على فرص التعليم المتاحة ذلك يبقى هذا الأمر تحديا كبيرا، أجرت جامعة تافتس تقريرا أوضح أن «أثبت اللاجئون ضعف فهمهم لأنظمة المدارس في القاهرة، وزادت المعلومات الخاطئة والإشاعات العديد من المشاركين</w:t>
      </w:r>
    </w:p>
    <w:p w14:paraId="0F3D93C4" w14:textId="4544BB3F" w:rsidR="00DA01F0" w:rsidRPr="00F96F93" w:rsidRDefault="00D246FF"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القائلين </w:t>
      </w:r>
      <w:r w:rsidR="002F6AFB" w:rsidRPr="00F96F93">
        <w:rPr>
          <w:rFonts w:asciiTheme="majorBidi" w:hAnsiTheme="majorBidi" w:cstheme="majorBidi" w:hint="cs"/>
          <w:sz w:val="24"/>
          <w:szCs w:val="24"/>
          <w:rtl/>
          <w:lang w:bidi="ar-EG"/>
        </w:rPr>
        <w:t>إنهم</w:t>
      </w:r>
      <w:r w:rsidRPr="00F96F93">
        <w:rPr>
          <w:rFonts w:asciiTheme="majorBidi" w:hAnsiTheme="majorBidi" w:cstheme="majorBidi"/>
          <w:sz w:val="24"/>
          <w:szCs w:val="24"/>
          <w:rtl/>
          <w:lang w:bidi="ar-EG"/>
        </w:rPr>
        <w:t xml:space="preserve"> لا يعرفون مدى المساعدة (التعليمية) المستحقة لهم» ( عائلة التصانيف الدولية (27 ،2012 ، (</w:t>
      </w:r>
      <w:r w:rsidRPr="00F96F93">
        <w:rPr>
          <w:rFonts w:asciiTheme="majorBidi" w:hAnsiTheme="majorBidi" w:cstheme="majorBidi"/>
          <w:sz w:val="24"/>
          <w:szCs w:val="24"/>
          <w:lang w:bidi="ar-EG"/>
        </w:rPr>
        <w:t>FIC</w:t>
      </w:r>
      <w:r w:rsidRPr="00F96F93">
        <w:rPr>
          <w:rFonts w:asciiTheme="majorBidi" w:hAnsiTheme="majorBidi" w:cstheme="majorBidi"/>
          <w:sz w:val="24"/>
          <w:szCs w:val="24"/>
          <w:rtl/>
          <w:lang w:bidi="ar-EG"/>
        </w:rPr>
        <w:t>) الأطفال غير المسجلين في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لا يحق لهم الحصول على المنح التعليمية وهذا يمنع العديد من الالتحاق بالمدرسة، لوحظت هذه القضية بين الأطفال والأسر التي رفضت المفوضية السامية للأمم المتحدة لحقوق اللاجئين (</w:t>
      </w:r>
      <w:r w:rsidR="002F6AFB" w:rsidRPr="00F96F93">
        <w:rPr>
          <w:rFonts w:asciiTheme="majorBidi" w:hAnsiTheme="majorBidi" w:cstheme="majorBidi"/>
          <w:sz w:val="24"/>
          <w:szCs w:val="24"/>
          <w:lang w:bidi="ar-EG"/>
        </w:rPr>
        <w:t xml:space="preserve">UNHCR </w:t>
      </w:r>
      <w:r w:rsidR="002F6AFB" w:rsidRPr="00F96F93">
        <w:rPr>
          <w:rFonts w:asciiTheme="majorBidi" w:hAnsiTheme="majorBidi" w:cstheme="majorBidi" w:hint="cs"/>
          <w:sz w:val="24"/>
          <w:szCs w:val="24"/>
          <w:rtl/>
          <w:lang w:bidi="ar-EG"/>
        </w:rPr>
        <w:t>)</w:t>
      </w:r>
      <w:r w:rsidRPr="00F96F93">
        <w:rPr>
          <w:rFonts w:asciiTheme="majorBidi" w:hAnsiTheme="majorBidi" w:cstheme="majorBidi"/>
          <w:sz w:val="24"/>
          <w:szCs w:val="24"/>
          <w:rtl/>
          <w:lang w:bidi="ar-EG"/>
        </w:rPr>
        <w:t xml:space="preserve"> طلب لجؤهم ( باحثو المستقبل ، 2012 ).</w:t>
      </w:r>
    </w:p>
    <w:p w14:paraId="5BCF6165" w14:textId="7E3EABB4" w:rsidR="00D246FF" w:rsidRPr="00F96F93" w:rsidRDefault="00D246FF" w:rsidP="00463343">
      <w:pPr>
        <w:pStyle w:val="NoSpacing"/>
        <w:spacing w:line="360" w:lineRule="auto"/>
        <w:rPr>
          <w:rFonts w:asciiTheme="majorBidi" w:hAnsiTheme="majorBidi" w:cstheme="majorBidi"/>
          <w:sz w:val="24"/>
          <w:szCs w:val="24"/>
          <w:rtl/>
          <w:lang w:bidi="ar-EG"/>
        </w:rPr>
      </w:pPr>
    </w:p>
    <w:p w14:paraId="419419C1" w14:textId="0622D16A" w:rsidR="00D246FF" w:rsidRPr="00F96F93" w:rsidRDefault="00D246FF"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يختلف الالتحاق بالتعليم أيضا حسب الجنسية؛ فلم يحصل العراقيون على امتياز التسجيل في المدارس الحكومية الذي تم منحه للسوريين ولذلك تم تسجيل معظمهم في مدارس خاصة 2011، 18)، «منحت اتفاقيات ثنائية مع دول مثل ليبيا والسودان والأردن أطفال هذه الدول حق التسجيل في المدارس </w:t>
      </w:r>
      <w:r w:rsidR="002F6AFB" w:rsidRPr="00F96F93">
        <w:rPr>
          <w:rFonts w:asciiTheme="majorBidi" w:hAnsiTheme="majorBidi" w:cstheme="majorBidi" w:hint="cs"/>
          <w:sz w:val="24"/>
          <w:szCs w:val="24"/>
          <w:rtl/>
          <w:lang w:bidi="ar-EG"/>
        </w:rPr>
        <w:t>المصرية بصرف</w:t>
      </w:r>
      <w:r w:rsidRPr="00F96F93">
        <w:rPr>
          <w:rFonts w:asciiTheme="majorBidi" w:hAnsiTheme="majorBidi" w:cstheme="majorBidi"/>
          <w:sz w:val="24"/>
          <w:szCs w:val="24"/>
          <w:rtl/>
          <w:lang w:bidi="ar-EG"/>
        </w:rPr>
        <w:t xml:space="preserve"> النظر عن حالة إقامتهم» ( عائلة التصانيف الدولية ، (</w:t>
      </w:r>
      <w:r w:rsidRPr="00F96F93">
        <w:rPr>
          <w:rFonts w:asciiTheme="majorBidi" w:hAnsiTheme="majorBidi" w:cstheme="majorBidi"/>
          <w:sz w:val="24"/>
          <w:szCs w:val="24"/>
          <w:lang w:bidi="ar-EG"/>
        </w:rPr>
        <w:t>FIC). 2012, 6</w:t>
      </w:r>
      <w:r w:rsidRPr="00F96F93">
        <w:rPr>
          <w:rFonts w:asciiTheme="majorBidi" w:hAnsiTheme="majorBidi" w:cstheme="majorBidi"/>
          <w:sz w:val="24"/>
          <w:szCs w:val="24"/>
          <w:rtl/>
          <w:lang w:bidi="ar-EG"/>
        </w:rPr>
        <w:t>)</w:t>
      </w:r>
    </w:p>
    <w:p w14:paraId="69ACC991" w14:textId="77777777" w:rsidR="00D246FF" w:rsidRPr="00F96F93" w:rsidRDefault="00D246FF" w:rsidP="00463343">
      <w:pPr>
        <w:pStyle w:val="NoSpacing"/>
        <w:spacing w:line="360" w:lineRule="auto"/>
        <w:rPr>
          <w:rFonts w:asciiTheme="majorBidi" w:hAnsiTheme="majorBidi" w:cstheme="majorBidi"/>
          <w:sz w:val="24"/>
          <w:szCs w:val="24"/>
          <w:rtl/>
          <w:lang w:bidi="ar-EG"/>
        </w:rPr>
      </w:pPr>
    </w:p>
    <w:p w14:paraId="5EA43CD5" w14:textId="0254E4BA" w:rsidR="00BB7CD9" w:rsidRPr="00F96F93" w:rsidRDefault="00D246FF"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في حالة الإثيوبيين والإريتريين، غالبا ما يلتحق الأطفال المسجلين في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بالمدارس المجتمعية مثل أفريكان هوب وسانت أندروز والأزهرية في الشيخ زايد ( عائلة التصانيف الدولية (2012 ، (</w:t>
      </w:r>
      <w:r w:rsidRPr="00F96F93">
        <w:rPr>
          <w:rFonts w:asciiTheme="majorBidi" w:hAnsiTheme="majorBidi" w:cstheme="majorBidi"/>
          <w:sz w:val="24"/>
          <w:szCs w:val="24"/>
          <w:lang w:bidi="ar-EG"/>
        </w:rPr>
        <w:t>FIC</w:t>
      </w:r>
      <w:r w:rsidRPr="00F96F93">
        <w:rPr>
          <w:rFonts w:asciiTheme="majorBidi" w:hAnsiTheme="majorBidi" w:cstheme="majorBidi"/>
          <w:sz w:val="24"/>
          <w:szCs w:val="24"/>
          <w:rtl/>
          <w:lang w:bidi="ar-EG"/>
        </w:rPr>
        <w:t>) ومع ذلك، يتناقص ذلك من الإثيوبيين والإريتريين الأكبر سنا اللذين كونوا نسبة كبيرة في تعداد ال</w:t>
      </w:r>
      <w:r w:rsidR="00BB7CD9" w:rsidRPr="00F96F93">
        <w:rPr>
          <w:rFonts w:asciiTheme="majorBidi" w:hAnsiTheme="majorBidi" w:cstheme="majorBidi"/>
          <w:sz w:val="24"/>
          <w:szCs w:val="24"/>
          <w:rtl/>
          <w:lang w:bidi="ar-EG"/>
        </w:rPr>
        <w:t>أطفال المهاجرين غير المصحوبين بذ</w:t>
      </w:r>
      <w:r w:rsidRPr="00F96F93">
        <w:rPr>
          <w:rFonts w:asciiTheme="majorBidi" w:hAnsiTheme="majorBidi" w:cstheme="majorBidi"/>
          <w:sz w:val="24"/>
          <w:szCs w:val="24"/>
          <w:rtl/>
          <w:lang w:bidi="ar-EG"/>
        </w:rPr>
        <w:t>ويهم حيث يجعل عمرهم وقدرتهم اللغوية الالتحاق</w:t>
      </w:r>
      <w:r w:rsidR="00BB7CD9" w:rsidRPr="00F96F93">
        <w:rPr>
          <w:rFonts w:asciiTheme="majorBidi" w:hAnsiTheme="majorBidi" w:cstheme="majorBidi"/>
          <w:sz w:val="24"/>
          <w:szCs w:val="24"/>
          <w:rtl/>
          <w:lang w:bidi="ar-EG"/>
        </w:rPr>
        <w:t xml:space="preserve"> بهذه المدارس أمرا شديد الصعوبة، والأطفال غير المسجلين في المفوضية السامية للأمم المتحدة لحقوق اللاجئين (</w:t>
      </w:r>
      <w:r w:rsidR="00BB7CD9" w:rsidRPr="00F96F93">
        <w:rPr>
          <w:rFonts w:asciiTheme="majorBidi" w:hAnsiTheme="majorBidi" w:cstheme="majorBidi"/>
          <w:sz w:val="24"/>
          <w:szCs w:val="24"/>
          <w:lang w:bidi="ar-EG"/>
        </w:rPr>
        <w:t>UNHCR</w:t>
      </w:r>
      <w:r w:rsidR="00BB7CD9" w:rsidRPr="00F96F93">
        <w:rPr>
          <w:rFonts w:asciiTheme="majorBidi" w:hAnsiTheme="majorBidi" w:cstheme="majorBidi"/>
          <w:sz w:val="24"/>
          <w:szCs w:val="24"/>
          <w:rtl/>
          <w:lang w:bidi="ar-EG"/>
        </w:rPr>
        <w:t>) لا يمكنهم الالتحاق بتلك المدارس أيضا. يفضل الصوماليون غالبا إلحاق أبنائهم بالمدارس الأزهرية كما أن عددا من الأسر الصومالية في المهجر يحضرون أبنائهم إلى مصر للتعليم في المدارس الإسلامية ( عائلة التصانيف الدولية (26 ،2012 ، (</w:t>
      </w:r>
      <w:r w:rsidR="00BB7CD9" w:rsidRPr="00F96F93">
        <w:rPr>
          <w:rFonts w:asciiTheme="majorBidi" w:hAnsiTheme="majorBidi" w:cstheme="majorBidi"/>
          <w:sz w:val="24"/>
          <w:szCs w:val="24"/>
          <w:lang w:bidi="ar-EG"/>
        </w:rPr>
        <w:t>FIC</w:t>
      </w:r>
      <w:r w:rsidR="00BB7CD9" w:rsidRPr="00F96F93">
        <w:rPr>
          <w:rFonts w:asciiTheme="majorBidi" w:hAnsiTheme="majorBidi" w:cstheme="majorBidi"/>
          <w:sz w:val="24"/>
          <w:szCs w:val="24"/>
          <w:rtl/>
          <w:lang w:bidi="ar-EG"/>
        </w:rPr>
        <w:t xml:space="preserve">) ومع ذلك الأطفال المهاجرين غير المصحوبين بذويهم  اللذين يصلون مصر كثيرا في سن المراهقة لا يجدون </w:t>
      </w:r>
      <w:r w:rsidR="00BB7CD9" w:rsidRPr="00F96F93">
        <w:rPr>
          <w:rFonts w:asciiTheme="majorBidi" w:hAnsiTheme="majorBidi" w:cstheme="majorBidi"/>
          <w:sz w:val="24"/>
          <w:szCs w:val="24"/>
          <w:rtl/>
          <w:lang w:bidi="ar-EG"/>
        </w:rPr>
        <w:lastRenderedPageBreak/>
        <w:t>فرص متاحة لهم لا يلتحق معظمهم بأي نوع من أنواع التعليم الحكومي أو أي تعليم على الإطلاق (كون وتجيا 2012)، يلاحظ كون وتجيا في  تقرير موثق عن الأطفال المهاجرين غير المصحوبين بذويهم  بالقاهرة  ان عدد قليل جدا من الصوماليين التحقوا بالمدارس وإن كان ذلك؛ فإنهم لم يستخدموا المنح التي وفرتها لهم خدمات هيئة الإغاثة الكاثوليكية (</w:t>
      </w:r>
      <w:r w:rsidR="00BB7CD9" w:rsidRPr="00F96F93">
        <w:rPr>
          <w:rFonts w:asciiTheme="majorBidi" w:hAnsiTheme="majorBidi" w:cstheme="majorBidi"/>
          <w:sz w:val="24"/>
          <w:szCs w:val="24"/>
          <w:lang w:bidi="ar-EG"/>
        </w:rPr>
        <w:t>CRS</w:t>
      </w:r>
      <w:r w:rsidR="00BB7CD9" w:rsidRPr="00F96F93">
        <w:rPr>
          <w:rFonts w:asciiTheme="majorBidi" w:hAnsiTheme="majorBidi" w:cstheme="majorBidi"/>
          <w:sz w:val="24"/>
          <w:szCs w:val="24"/>
          <w:rtl/>
          <w:lang w:bidi="ar-EG"/>
        </w:rPr>
        <w:t>)، وكان القلق الملح بين الأطفال المهاجرين غير المصحوبين بذويهم  . هو انحصار فرص التعليم والتوظيف المتاحة لهم (كون وتجيا 2012: 17)، كما لاحظ كون وتجيا أنه من بين 38 فتاة أجروا مقابلة معهن في القاهرة لم تحضر سوى 7 فتيات فقط نشاط ما من الأنشطة التعليمية (كون وتجيا 2012: 17).</w:t>
      </w:r>
    </w:p>
    <w:p w14:paraId="2A71A91E" w14:textId="0EDA3D00" w:rsidR="00BB7CD9" w:rsidRPr="00F96F93" w:rsidRDefault="00BB7CD9" w:rsidP="00463343">
      <w:pPr>
        <w:pStyle w:val="NoSpacing"/>
        <w:spacing w:line="360" w:lineRule="auto"/>
        <w:rPr>
          <w:rFonts w:asciiTheme="majorBidi" w:hAnsiTheme="majorBidi" w:cstheme="majorBidi"/>
          <w:sz w:val="24"/>
          <w:szCs w:val="24"/>
          <w:rtl/>
          <w:lang w:bidi="ar-EG"/>
        </w:rPr>
      </w:pPr>
    </w:p>
    <w:p w14:paraId="252E4158" w14:textId="77777777" w:rsidR="00A54E63" w:rsidRPr="00F96F93" w:rsidRDefault="00BB7CD9"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تتمثل المزيد من التحديات التي واجهها الأطفال المهاجرون في ارتفاع العنصرية من الأطفال والبالغين في المدرسة وكذلك عائق اللغة، ولا يزال الأطفال السودانيون والسوريون المتحدثون بالعربية</w:t>
      </w:r>
      <w:r w:rsidR="00A54E63" w:rsidRPr="00F96F93">
        <w:rPr>
          <w:rFonts w:asciiTheme="majorBidi" w:hAnsiTheme="majorBidi" w:cstheme="majorBidi"/>
          <w:sz w:val="24"/>
          <w:szCs w:val="24"/>
          <w:rtl/>
          <w:lang w:bidi="ar-EG"/>
        </w:rPr>
        <w:t xml:space="preserve"> يواجهون صعوبات نتيجة اختلاف اللهجات وكان عائق اللغة غالبا يحول دون التحاق الأطفال غير الناطقين بالعربية أو المتحدثين بالإنجليزية (باحثو المستقبل، 2012)، لا توجد شهادات متاحة في معظم المدارس المجتمعية مما يؤثر على تقييم الأطفال والأسر عند محاولتهم الالتحاق بالتعليم في مصر ( عائلة التصانيف الدولية </w:t>
      </w:r>
      <w:r w:rsidR="00A54E63" w:rsidRPr="00F96F93">
        <w:rPr>
          <w:rFonts w:asciiTheme="majorBidi" w:hAnsiTheme="majorBidi" w:cstheme="majorBidi"/>
          <w:sz w:val="24"/>
          <w:szCs w:val="24"/>
          <w:lang w:bidi="ar-EG"/>
        </w:rPr>
        <w:t xml:space="preserve">(FIC) </w:t>
      </w:r>
      <w:r w:rsidR="00A54E63" w:rsidRPr="00F96F93">
        <w:rPr>
          <w:rFonts w:asciiTheme="majorBidi" w:hAnsiTheme="majorBidi" w:cstheme="majorBidi"/>
          <w:sz w:val="24"/>
          <w:szCs w:val="24"/>
          <w:rtl/>
          <w:lang w:bidi="ar-EG"/>
        </w:rPr>
        <w:t>، 2012، 27)</w:t>
      </w:r>
    </w:p>
    <w:p w14:paraId="7C6EF33F" w14:textId="47CB2632" w:rsidR="00BB7CD9" w:rsidRPr="00F96F93" w:rsidRDefault="00BB7CD9" w:rsidP="00463343">
      <w:pPr>
        <w:pStyle w:val="NoSpacing"/>
        <w:spacing w:line="360" w:lineRule="auto"/>
        <w:rPr>
          <w:rFonts w:asciiTheme="majorBidi" w:hAnsiTheme="majorBidi" w:cstheme="majorBidi"/>
          <w:sz w:val="24"/>
          <w:szCs w:val="24"/>
          <w:rtl/>
          <w:lang w:bidi="ar-EG"/>
        </w:rPr>
      </w:pPr>
    </w:p>
    <w:p w14:paraId="60C4A126" w14:textId="25E8BFA5" w:rsidR="00A54E63" w:rsidRPr="00F96F93" w:rsidRDefault="00BB7CD9"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يواجه الأطفال المهاجرين غير المصحوبين </w:t>
      </w:r>
      <w:r w:rsidR="002F6AFB" w:rsidRPr="00F96F93">
        <w:rPr>
          <w:rFonts w:asciiTheme="majorBidi" w:hAnsiTheme="majorBidi" w:cstheme="majorBidi" w:hint="cs"/>
          <w:sz w:val="24"/>
          <w:szCs w:val="24"/>
          <w:rtl/>
          <w:lang w:bidi="ar-EG"/>
        </w:rPr>
        <w:t>بذويهم تحديات</w:t>
      </w:r>
      <w:r w:rsidRPr="00F96F93">
        <w:rPr>
          <w:rFonts w:asciiTheme="majorBidi" w:hAnsiTheme="majorBidi" w:cstheme="majorBidi"/>
          <w:sz w:val="24"/>
          <w:szCs w:val="24"/>
          <w:rtl/>
          <w:lang w:bidi="ar-EG"/>
        </w:rPr>
        <w:t xml:space="preserve"> م</w:t>
      </w:r>
      <w:r w:rsidR="00A54E63" w:rsidRPr="00F96F93">
        <w:rPr>
          <w:rFonts w:asciiTheme="majorBidi" w:hAnsiTheme="majorBidi" w:cstheme="majorBidi"/>
          <w:sz w:val="24"/>
          <w:szCs w:val="24"/>
          <w:rtl/>
          <w:lang w:bidi="ar-EG"/>
        </w:rPr>
        <w:t xml:space="preserve">عينة عند الحصول على فرص التعليم بسبب </w:t>
      </w:r>
      <w:r w:rsidRPr="00F96F93">
        <w:rPr>
          <w:rFonts w:asciiTheme="majorBidi" w:hAnsiTheme="majorBidi" w:cstheme="majorBidi"/>
          <w:sz w:val="24"/>
          <w:szCs w:val="24"/>
          <w:rtl/>
          <w:lang w:bidi="ar-EG"/>
        </w:rPr>
        <w:t xml:space="preserve">الجنسية (معظمهم إريتريين وإثيوبيين وصوماليين) بالإضافة إلى أعمارهم عند مجيئهم إلى مصر مما يجعل التغلب على عائق اللغة والالتحاق بنظام تعليم جديد أصعب. ومع أهمية التعليم بالنسبة للأطفال المهاجرين غير المصحوبين بذويهم ، يجد الأمر صعبا عند إيجاد حافزا للتغلب على كل هذه التحديات والتسجيل في المدارس الحكومية. وجد مقدم خدمة ممن يساعدون الأطفال المهاجرين غير المصحوبين بذويهم  بالقاهرة أن هؤلاء الأطفال يشعرون أن عوائق تعليمهم ومعيشتهم متركزة حول الالتحاق بالتعليم وجودة التعليم ودورات التدريب المهنية المتاحة لهم في القاهرة، ومن بين الصعوبات التي واجهوها هي فترات انتظار دورات اللغة وقلة نشر معلومات واضحة ومحدثة عن الدورات التعليمية المتاحة ودفع مصروفات الانتقال لحضور دورات اللغة وقلة الدورات التعليمية المتاحة لغير الناطقين بالعربية وقلة دورات محو الأمية للأجانب، </w:t>
      </w:r>
      <w:r w:rsidR="00A54E63" w:rsidRPr="00F96F93">
        <w:rPr>
          <w:rFonts w:asciiTheme="majorBidi" w:hAnsiTheme="majorBidi" w:cstheme="majorBidi"/>
          <w:sz w:val="24"/>
          <w:szCs w:val="24"/>
          <w:rtl/>
          <w:lang w:bidi="ar-EG"/>
        </w:rPr>
        <w:t xml:space="preserve"> كما وضح </w:t>
      </w:r>
      <w:r w:rsidRPr="00F96F93">
        <w:rPr>
          <w:rFonts w:asciiTheme="majorBidi" w:hAnsiTheme="majorBidi" w:cstheme="majorBidi"/>
          <w:sz w:val="24"/>
          <w:szCs w:val="24"/>
          <w:rtl/>
          <w:lang w:bidi="ar-EG"/>
        </w:rPr>
        <w:t>الأطفال المهاجرون إحباطهم بشأن عدم قدرتهم على الالتحاق بالمدارس المصرية لأن العديد المدارس تطلب</w:t>
      </w:r>
      <w:r w:rsidR="00A54E63" w:rsidRPr="00F96F93">
        <w:rPr>
          <w:rFonts w:asciiTheme="majorBidi" w:hAnsiTheme="majorBidi" w:cstheme="majorBidi"/>
          <w:sz w:val="24"/>
          <w:szCs w:val="24"/>
          <w:rtl/>
          <w:lang w:bidi="ar-EG"/>
        </w:rPr>
        <w:t xml:space="preserve"> المستندات القانونية المستخرجة من بلادهم (ماير، 2012، عائلة التصانيف الدولية (28 ،2012 ، (</w:t>
      </w:r>
      <w:r w:rsidR="00A54E63" w:rsidRPr="00F96F93">
        <w:rPr>
          <w:rFonts w:asciiTheme="majorBidi" w:hAnsiTheme="majorBidi" w:cstheme="majorBidi"/>
          <w:sz w:val="24"/>
          <w:szCs w:val="24"/>
          <w:lang w:bidi="ar-EG"/>
        </w:rPr>
        <w:t>FIC</w:t>
      </w:r>
      <w:r w:rsidR="00A54E63" w:rsidRPr="00F96F93">
        <w:rPr>
          <w:rFonts w:asciiTheme="majorBidi" w:hAnsiTheme="majorBidi" w:cstheme="majorBidi"/>
          <w:sz w:val="24"/>
          <w:szCs w:val="24"/>
          <w:rtl/>
          <w:lang w:bidi="ar-EG"/>
        </w:rPr>
        <w:t>).</w:t>
      </w:r>
    </w:p>
    <w:p w14:paraId="4776A1AF" w14:textId="356AC33B" w:rsidR="00BB7CD9" w:rsidRPr="00F96F93" w:rsidRDefault="00BB7CD9" w:rsidP="00463343">
      <w:pPr>
        <w:pStyle w:val="NoSpacing"/>
        <w:spacing w:line="360" w:lineRule="auto"/>
        <w:rPr>
          <w:rFonts w:asciiTheme="majorBidi" w:hAnsiTheme="majorBidi" w:cstheme="majorBidi"/>
          <w:sz w:val="24"/>
          <w:szCs w:val="24"/>
          <w:rtl/>
          <w:lang w:bidi="ar-EG"/>
        </w:rPr>
      </w:pPr>
    </w:p>
    <w:p w14:paraId="23B8E365" w14:textId="262906D5" w:rsidR="00A54E63" w:rsidRPr="00F96F93" w:rsidRDefault="00A54E63"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يوجد اختلاف بين دوافع الأطفال المهاجرين غير المصحوبين </w:t>
      </w:r>
      <w:r w:rsidR="002F6AFB" w:rsidRPr="00F96F93">
        <w:rPr>
          <w:rFonts w:asciiTheme="majorBidi" w:hAnsiTheme="majorBidi" w:cstheme="majorBidi" w:hint="cs"/>
          <w:sz w:val="24"/>
          <w:szCs w:val="24"/>
          <w:rtl/>
          <w:lang w:bidi="ar-EG"/>
        </w:rPr>
        <w:t>بذويهم وتوقعاتهم</w:t>
      </w:r>
      <w:r w:rsidRPr="00F96F93">
        <w:rPr>
          <w:rFonts w:asciiTheme="majorBidi" w:hAnsiTheme="majorBidi" w:cstheme="majorBidi"/>
          <w:sz w:val="24"/>
          <w:szCs w:val="24"/>
          <w:rtl/>
          <w:lang w:bidi="ar-EG"/>
        </w:rPr>
        <w:t xml:space="preserve"> في مصر فيما يتصل بالتعليم والفرص</w:t>
      </w:r>
    </w:p>
    <w:p w14:paraId="18F0EF7A" w14:textId="5720F533" w:rsidR="00A54E63" w:rsidRPr="00F96F93" w:rsidRDefault="00A54E63" w:rsidP="00463343">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المتاحة مما يدفع العديد إلى الشعور بتفضيل الانتظار حتى </w:t>
      </w:r>
      <w:r w:rsidR="002F6AFB" w:rsidRPr="00F96F93">
        <w:rPr>
          <w:rFonts w:asciiTheme="majorBidi" w:hAnsiTheme="majorBidi" w:cstheme="majorBidi" w:hint="cs"/>
          <w:sz w:val="24"/>
          <w:szCs w:val="24"/>
          <w:rtl/>
          <w:lang w:bidi="ar-EG"/>
        </w:rPr>
        <w:t>يكونوا</w:t>
      </w:r>
      <w:r w:rsidRPr="00F96F93">
        <w:rPr>
          <w:rFonts w:asciiTheme="majorBidi" w:hAnsiTheme="majorBidi" w:cstheme="majorBidi"/>
          <w:sz w:val="24"/>
          <w:szCs w:val="24"/>
          <w:rtl/>
          <w:lang w:bidi="ar-EG"/>
        </w:rPr>
        <w:t xml:space="preserve"> في دولة أخرى قبل السعي للالتحاق بالتعليم (كون وتجيا، 2012، عائلة التصانيف الدولية ( عائلة التصانيف الدولية (، ( (</w:t>
      </w:r>
      <w:r w:rsidRPr="00F96F93">
        <w:rPr>
          <w:rFonts w:asciiTheme="majorBidi" w:hAnsiTheme="majorBidi" w:cstheme="majorBidi"/>
          <w:sz w:val="24"/>
          <w:szCs w:val="24"/>
          <w:lang w:bidi="ar-EG"/>
        </w:rPr>
        <w:t>FIC</w:t>
      </w:r>
      <w:r w:rsidRPr="00F96F93">
        <w:rPr>
          <w:rFonts w:asciiTheme="majorBidi" w:hAnsiTheme="majorBidi" w:cstheme="majorBidi"/>
          <w:sz w:val="24"/>
          <w:szCs w:val="24"/>
          <w:rtl/>
          <w:lang w:bidi="ar-EG"/>
        </w:rPr>
        <w:t xml:space="preserve"> 2012 ).</w:t>
      </w:r>
    </w:p>
    <w:p w14:paraId="3960F090" w14:textId="77777777" w:rsidR="00FB796C" w:rsidRPr="00343BCC" w:rsidRDefault="00FB796C" w:rsidP="00463343">
      <w:pPr>
        <w:pStyle w:val="NoSpacing"/>
        <w:spacing w:line="360" w:lineRule="auto"/>
        <w:rPr>
          <w:rFonts w:asciiTheme="majorBidi" w:hAnsiTheme="majorBidi" w:cstheme="majorBidi"/>
          <w:sz w:val="28"/>
          <w:szCs w:val="28"/>
          <w:rtl/>
          <w:lang w:bidi="ar-EG"/>
        </w:rPr>
      </w:pPr>
    </w:p>
    <w:p w14:paraId="2E8A06BF" w14:textId="49B7A9B9" w:rsidR="00F41370" w:rsidRPr="00343BCC" w:rsidRDefault="00F41370" w:rsidP="00463343">
      <w:pPr>
        <w:pStyle w:val="NoSpacing"/>
        <w:spacing w:line="360" w:lineRule="auto"/>
        <w:rPr>
          <w:rFonts w:asciiTheme="majorBidi" w:hAnsiTheme="majorBidi" w:cstheme="majorBidi"/>
          <w:sz w:val="28"/>
          <w:szCs w:val="28"/>
          <w:rtl/>
          <w:lang w:bidi="ar-EG"/>
        </w:rPr>
      </w:pPr>
    </w:p>
    <w:p w14:paraId="4723D936" w14:textId="591A2B4E" w:rsidR="00D37289" w:rsidRDefault="00D37289" w:rsidP="00C93E0D">
      <w:pPr>
        <w:tabs>
          <w:tab w:val="left" w:pos="5544"/>
        </w:tabs>
        <w:spacing w:after="0"/>
        <w:rPr>
          <w:rFonts w:asciiTheme="majorBidi" w:hAnsiTheme="majorBidi" w:cstheme="majorBidi"/>
          <w:sz w:val="28"/>
          <w:szCs w:val="28"/>
          <w:rtl/>
          <w:lang w:bidi="ar-EG"/>
        </w:rPr>
      </w:pPr>
      <w:bookmarkStart w:id="1" w:name="_Hlk102231267"/>
    </w:p>
    <w:p w14:paraId="5BFC2F18" w14:textId="6A4C9747" w:rsidR="00C93E0D" w:rsidRDefault="00C93E0D" w:rsidP="00C93E0D">
      <w:pPr>
        <w:tabs>
          <w:tab w:val="left" w:pos="5544"/>
        </w:tabs>
        <w:spacing w:after="0"/>
        <w:rPr>
          <w:rFonts w:asciiTheme="majorBidi" w:hAnsiTheme="majorBidi" w:cstheme="majorBidi"/>
          <w:sz w:val="28"/>
          <w:szCs w:val="28"/>
          <w:rtl/>
          <w:lang w:bidi="ar-EG"/>
        </w:rPr>
      </w:pPr>
    </w:p>
    <w:p w14:paraId="17546E97" w14:textId="77777777" w:rsidR="00C93E0D" w:rsidRDefault="00C93E0D" w:rsidP="00C93E0D">
      <w:pPr>
        <w:tabs>
          <w:tab w:val="left" w:pos="5544"/>
        </w:tabs>
        <w:spacing w:after="0"/>
        <w:rPr>
          <w:rFonts w:asciiTheme="majorBidi" w:hAnsiTheme="majorBidi" w:cstheme="majorBidi"/>
          <w:b/>
          <w:bCs/>
          <w:color w:val="C00000"/>
          <w:sz w:val="28"/>
          <w:szCs w:val="28"/>
          <w:rtl/>
          <w:lang w:bidi="ar-EG"/>
        </w:rPr>
      </w:pPr>
    </w:p>
    <w:p w14:paraId="492BB4D9" w14:textId="79055FD5" w:rsidR="00AA78C1" w:rsidRPr="00434C8B" w:rsidRDefault="00AA78C1" w:rsidP="00D37289">
      <w:pPr>
        <w:tabs>
          <w:tab w:val="left" w:pos="5544"/>
        </w:tabs>
        <w:spacing w:after="0"/>
        <w:jc w:val="center"/>
        <w:rPr>
          <w:rFonts w:asciiTheme="majorBidi" w:hAnsiTheme="majorBidi" w:cstheme="majorBidi"/>
          <w:b/>
          <w:bCs/>
          <w:color w:val="C00000"/>
          <w:sz w:val="28"/>
          <w:szCs w:val="28"/>
          <w:rtl/>
          <w:lang w:bidi="ar-EG"/>
        </w:rPr>
      </w:pPr>
      <w:r w:rsidRPr="00434C8B">
        <w:rPr>
          <w:rFonts w:asciiTheme="majorBidi" w:hAnsiTheme="majorBidi" w:cstheme="majorBidi"/>
          <w:b/>
          <w:bCs/>
          <w:color w:val="C00000"/>
          <w:sz w:val="28"/>
          <w:szCs w:val="28"/>
          <w:rtl/>
          <w:lang w:bidi="ar-EG"/>
        </w:rPr>
        <w:lastRenderedPageBreak/>
        <w:t xml:space="preserve">الفصل </w:t>
      </w:r>
      <w:r w:rsidR="00D37289">
        <w:rPr>
          <w:rFonts w:asciiTheme="majorBidi" w:hAnsiTheme="majorBidi" w:cstheme="majorBidi" w:hint="cs"/>
          <w:b/>
          <w:bCs/>
          <w:color w:val="C00000"/>
          <w:sz w:val="28"/>
          <w:szCs w:val="28"/>
          <w:rtl/>
          <w:lang w:bidi="ar-EG"/>
        </w:rPr>
        <w:t>الرابع ( خدمات وتدخلات الهيئات الدولية في مصر )</w:t>
      </w:r>
    </w:p>
    <w:p w14:paraId="2CC5C1C6" w14:textId="77777777" w:rsidR="00AA78C1" w:rsidRPr="00343BCC" w:rsidRDefault="00AA78C1" w:rsidP="00A875A0">
      <w:pPr>
        <w:pStyle w:val="NoSpacing"/>
        <w:rPr>
          <w:rFonts w:asciiTheme="majorBidi" w:hAnsiTheme="majorBidi" w:cstheme="majorBidi"/>
          <w:b/>
          <w:bCs/>
          <w:sz w:val="28"/>
          <w:szCs w:val="28"/>
          <w:rtl/>
          <w:lang w:bidi="ar-EG"/>
        </w:rPr>
      </w:pPr>
    </w:p>
    <w:p w14:paraId="13D0B485" w14:textId="2253C023" w:rsidR="008748BF" w:rsidRPr="00343BCC" w:rsidRDefault="00AA78C1"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يتكون هذا الفصل مما يلي : </w:t>
      </w:r>
    </w:p>
    <w:p w14:paraId="7905FA86" w14:textId="77777777" w:rsidR="00AA78C1" w:rsidRPr="00343BCC" w:rsidRDefault="00AA78C1" w:rsidP="00A875A0">
      <w:pPr>
        <w:pStyle w:val="NoSpacing"/>
        <w:rPr>
          <w:rFonts w:asciiTheme="majorBidi" w:hAnsiTheme="majorBidi" w:cstheme="majorBidi"/>
          <w:b/>
          <w:bCs/>
          <w:sz w:val="28"/>
          <w:szCs w:val="28"/>
          <w:rtl/>
          <w:lang w:bidi="ar-EG"/>
        </w:rPr>
      </w:pPr>
    </w:p>
    <w:p w14:paraId="1250A688" w14:textId="35FFCDE6" w:rsidR="00AA78C1" w:rsidRPr="00343BCC" w:rsidRDefault="00AA78C1" w:rsidP="00A875A0">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أولا :خدمات الحماية المقدمة من الهيئات الدولية </w:t>
      </w:r>
      <w:r w:rsidR="002F6AFB" w:rsidRPr="00343BCC">
        <w:rPr>
          <w:rFonts w:asciiTheme="majorBidi" w:hAnsiTheme="majorBidi" w:cstheme="majorBidi" w:hint="cs"/>
          <w:b/>
          <w:bCs/>
          <w:sz w:val="28"/>
          <w:szCs w:val="28"/>
          <w:rtl/>
          <w:lang w:bidi="ar-EG"/>
        </w:rPr>
        <w:t>للأطفال</w:t>
      </w:r>
      <w:r w:rsidRPr="00343BCC">
        <w:rPr>
          <w:rFonts w:asciiTheme="majorBidi" w:hAnsiTheme="majorBidi" w:cstheme="majorBidi"/>
          <w:b/>
          <w:bCs/>
          <w:sz w:val="28"/>
          <w:szCs w:val="28"/>
          <w:rtl/>
          <w:lang w:bidi="ar-EG"/>
        </w:rPr>
        <w:t xml:space="preserve"> </w:t>
      </w:r>
      <w:r w:rsidR="002F6AFB" w:rsidRPr="00343BCC">
        <w:rPr>
          <w:rFonts w:asciiTheme="majorBidi" w:hAnsiTheme="majorBidi" w:cstheme="majorBidi" w:hint="cs"/>
          <w:b/>
          <w:bCs/>
          <w:sz w:val="28"/>
          <w:szCs w:val="28"/>
          <w:rtl/>
          <w:lang w:bidi="ar-EG"/>
        </w:rPr>
        <w:t>وأبرز</w:t>
      </w:r>
      <w:r w:rsidRPr="00343BCC">
        <w:rPr>
          <w:rFonts w:asciiTheme="majorBidi" w:hAnsiTheme="majorBidi" w:cstheme="majorBidi"/>
          <w:b/>
          <w:bCs/>
          <w:sz w:val="28"/>
          <w:szCs w:val="28"/>
          <w:rtl/>
          <w:lang w:bidi="ar-EG"/>
        </w:rPr>
        <w:t xml:space="preserve"> الهيئات</w:t>
      </w:r>
    </w:p>
    <w:p w14:paraId="7BD1CB2E" w14:textId="66CF2C76" w:rsidR="00EB2129" w:rsidRPr="00343BCC" w:rsidRDefault="00EB2129" w:rsidP="00A875A0">
      <w:pPr>
        <w:pStyle w:val="NoSpacing"/>
        <w:rPr>
          <w:rFonts w:asciiTheme="majorBidi" w:hAnsiTheme="majorBidi" w:cstheme="majorBidi"/>
          <w:b/>
          <w:bCs/>
          <w:sz w:val="28"/>
          <w:szCs w:val="28"/>
          <w:rtl/>
          <w:lang w:bidi="ar-EG"/>
        </w:rPr>
      </w:pPr>
    </w:p>
    <w:p w14:paraId="323768C4" w14:textId="24E89439" w:rsidR="008748BF" w:rsidRDefault="00EB2129" w:rsidP="00F1587D">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ثانيا : </w:t>
      </w:r>
      <w:r w:rsidR="00F1587D" w:rsidRPr="00343BCC">
        <w:rPr>
          <w:rFonts w:asciiTheme="majorBidi" w:hAnsiTheme="majorBidi" w:cstheme="majorBidi"/>
          <w:b/>
          <w:bCs/>
          <w:sz w:val="28"/>
          <w:szCs w:val="28"/>
          <w:rtl/>
          <w:lang w:bidi="ar-EG"/>
        </w:rPr>
        <w:t>تدخلات هيئة انقاذ الطفولة الدولية</w:t>
      </w:r>
    </w:p>
    <w:p w14:paraId="098B2122" w14:textId="77777777" w:rsidR="00F1587D" w:rsidRPr="00343BCC" w:rsidRDefault="00F1587D" w:rsidP="00F1587D">
      <w:pPr>
        <w:pStyle w:val="NoSpacing"/>
        <w:rPr>
          <w:rFonts w:asciiTheme="majorBidi" w:hAnsiTheme="majorBidi" w:cstheme="majorBidi"/>
          <w:b/>
          <w:bCs/>
          <w:sz w:val="28"/>
          <w:szCs w:val="28"/>
          <w:rtl/>
          <w:lang w:bidi="ar-EG"/>
        </w:rPr>
      </w:pPr>
    </w:p>
    <w:p w14:paraId="2254F2A6" w14:textId="45C2AA89" w:rsidR="00F1587D" w:rsidRPr="00343BCC" w:rsidRDefault="00EB2129" w:rsidP="00F1587D">
      <w:pPr>
        <w:pStyle w:val="NoSpacing"/>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ثالثا</w:t>
      </w:r>
      <w:r w:rsidR="00AA78C1" w:rsidRPr="00343BCC">
        <w:rPr>
          <w:rFonts w:asciiTheme="majorBidi" w:hAnsiTheme="majorBidi" w:cstheme="majorBidi"/>
          <w:b/>
          <w:bCs/>
          <w:sz w:val="28"/>
          <w:szCs w:val="28"/>
          <w:rtl/>
          <w:lang w:bidi="ar-EG"/>
        </w:rPr>
        <w:t>:</w:t>
      </w:r>
      <w:r w:rsidR="00F1587D" w:rsidRPr="00F1587D">
        <w:rPr>
          <w:rFonts w:asciiTheme="majorBidi" w:hAnsiTheme="majorBidi" w:cstheme="majorBidi"/>
          <w:b/>
          <w:bCs/>
          <w:sz w:val="28"/>
          <w:szCs w:val="28"/>
          <w:rtl/>
          <w:lang w:bidi="ar-EG"/>
        </w:rPr>
        <w:t xml:space="preserve"> </w:t>
      </w:r>
      <w:r w:rsidR="00F1587D" w:rsidRPr="00343BCC">
        <w:rPr>
          <w:rFonts w:asciiTheme="majorBidi" w:hAnsiTheme="majorBidi" w:cstheme="majorBidi"/>
          <w:b/>
          <w:bCs/>
          <w:sz w:val="28"/>
          <w:szCs w:val="28"/>
          <w:rtl/>
          <w:lang w:bidi="ar-EG"/>
        </w:rPr>
        <w:t>التحديات التي تواجه عمل الهيئات الدولية في مصر</w:t>
      </w:r>
    </w:p>
    <w:p w14:paraId="2FED82E0" w14:textId="77777777" w:rsidR="00F1587D" w:rsidRPr="00343BCC" w:rsidRDefault="00F1587D" w:rsidP="00F1587D">
      <w:pPr>
        <w:pStyle w:val="NoSpacing"/>
        <w:rPr>
          <w:rFonts w:asciiTheme="majorBidi" w:hAnsiTheme="majorBidi" w:cstheme="majorBidi"/>
          <w:b/>
          <w:bCs/>
          <w:sz w:val="28"/>
          <w:szCs w:val="28"/>
          <w:rtl/>
          <w:lang w:bidi="ar-EG"/>
        </w:rPr>
      </w:pPr>
    </w:p>
    <w:p w14:paraId="01B3E069" w14:textId="77777777" w:rsidR="00F1587D" w:rsidRDefault="00F1587D" w:rsidP="00A875A0">
      <w:pPr>
        <w:pStyle w:val="NoSpacing"/>
        <w:rPr>
          <w:rFonts w:asciiTheme="majorBidi" w:hAnsiTheme="majorBidi" w:cstheme="majorBidi"/>
          <w:b/>
          <w:bCs/>
          <w:sz w:val="28"/>
          <w:szCs w:val="28"/>
          <w:rtl/>
          <w:lang w:bidi="ar-EG"/>
        </w:rPr>
      </w:pPr>
    </w:p>
    <w:p w14:paraId="0BB10F9E" w14:textId="77777777" w:rsidR="00F1587D" w:rsidRDefault="00F1587D" w:rsidP="00A875A0">
      <w:pPr>
        <w:pStyle w:val="NoSpacing"/>
        <w:rPr>
          <w:rFonts w:asciiTheme="majorBidi" w:hAnsiTheme="majorBidi" w:cstheme="majorBidi"/>
          <w:b/>
          <w:bCs/>
          <w:sz w:val="28"/>
          <w:szCs w:val="28"/>
          <w:rtl/>
          <w:lang w:bidi="ar-EG"/>
        </w:rPr>
      </w:pPr>
    </w:p>
    <w:p w14:paraId="23845B5D" w14:textId="4138D6A5" w:rsidR="00AA78C1" w:rsidRPr="00343BCC" w:rsidRDefault="00AA78C1" w:rsidP="00A875A0">
      <w:pPr>
        <w:pStyle w:val="NoSpacing"/>
        <w:rPr>
          <w:rFonts w:asciiTheme="majorBidi" w:hAnsiTheme="majorBidi" w:cstheme="majorBidi"/>
          <w:b/>
          <w:bCs/>
          <w:sz w:val="28"/>
          <w:szCs w:val="28"/>
          <w:rtl/>
          <w:lang w:bidi="ar-EG"/>
        </w:rPr>
      </w:pPr>
    </w:p>
    <w:p w14:paraId="12E629D3" w14:textId="77777777" w:rsidR="00A875A0" w:rsidRDefault="00A875A0" w:rsidP="00A875A0">
      <w:pPr>
        <w:pStyle w:val="NoSpacing"/>
        <w:rPr>
          <w:rFonts w:asciiTheme="majorBidi" w:hAnsiTheme="majorBidi" w:cstheme="majorBidi"/>
          <w:b/>
          <w:bCs/>
          <w:sz w:val="28"/>
          <w:szCs w:val="28"/>
          <w:rtl/>
          <w:lang w:bidi="ar-EG"/>
        </w:rPr>
      </w:pPr>
    </w:p>
    <w:bookmarkEnd w:id="1"/>
    <w:p w14:paraId="25413B50" w14:textId="77777777" w:rsidR="00AA78C1" w:rsidRPr="00343BCC" w:rsidRDefault="00AA78C1" w:rsidP="00463343">
      <w:pPr>
        <w:pStyle w:val="NoSpacing"/>
        <w:spacing w:line="360" w:lineRule="auto"/>
        <w:rPr>
          <w:rFonts w:asciiTheme="majorBidi" w:hAnsiTheme="majorBidi" w:cstheme="majorBidi"/>
          <w:b/>
          <w:bCs/>
          <w:sz w:val="28"/>
          <w:szCs w:val="28"/>
          <w:rtl/>
          <w:lang w:bidi="ar-EG"/>
        </w:rPr>
      </w:pPr>
    </w:p>
    <w:p w14:paraId="0BD666E7" w14:textId="77777777" w:rsidR="00AA78C1" w:rsidRPr="00343BCC" w:rsidRDefault="00AA78C1" w:rsidP="00463343">
      <w:pPr>
        <w:pStyle w:val="NoSpacing"/>
        <w:spacing w:line="360" w:lineRule="auto"/>
        <w:rPr>
          <w:rFonts w:asciiTheme="majorBidi" w:hAnsiTheme="majorBidi" w:cstheme="majorBidi"/>
          <w:b/>
          <w:bCs/>
          <w:sz w:val="28"/>
          <w:szCs w:val="28"/>
          <w:rtl/>
          <w:lang w:bidi="ar-EG"/>
        </w:rPr>
      </w:pPr>
    </w:p>
    <w:p w14:paraId="3B366863" w14:textId="77777777" w:rsidR="00AA78C1" w:rsidRPr="00343BCC" w:rsidRDefault="00AA78C1" w:rsidP="00463343">
      <w:pPr>
        <w:pStyle w:val="NoSpacing"/>
        <w:spacing w:line="360" w:lineRule="auto"/>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 </w:t>
      </w:r>
    </w:p>
    <w:p w14:paraId="12830D51" w14:textId="47673023" w:rsidR="00F41370" w:rsidRPr="00343BCC" w:rsidRDefault="00F41370" w:rsidP="00463343">
      <w:pPr>
        <w:pStyle w:val="NoSpacing"/>
        <w:spacing w:line="360" w:lineRule="auto"/>
        <w:rPr>
          <w:rFonts w:asciiTheme="majorBidi" w:hAnsiTheme="majorBidi" w:cstheme="majorBidi"/>
          <w:sz w:val="28"/>
          <w:szCs w:val="28"/>
          <w:rtl/>
          <w:lang w:bidi="ar-EG"/>
        </w:rPr>
      </w:pPr>
    </w:p>
    <w:p w14:paraId="20B0B47F" w14:textId="77777777" w:rsidR="00F41370" w:rsidRPr="00343BCC" w:rsidRDefault="00F41370" w:rsidP="00463343">
      <w:pPr>
        <w:pStyle w:val="NoSpacing"/>
        <w:spacing w:line="360" w:lineRule="auto"/>
        <w:rPr>
          <w:rFonts w:asciiTheme="majorBidi" w:hAnsiTheme="majorBidi" w:cstheme="majorBidi"/>
          <w:sz w:val="28"/>
          <w:szCs w:val="28"/>
          <w:rtl/>
          <w:lang w:bidi="ar-EG"/>
        </w:rPr>
      </w:pPr>
    </w:p>
    <w:p w14:paraId="18A9A937" w14:textId="77777777" w:rsidR="00F41370" w:rsidRPr="00343BCC" w:rsidRDefault="00F41370" w:rsidP="00463343">
      <w:pPr>
        <w:pStyle w:val="NoSpacing"/>
        <w:spacing w:line="360" w:lineRule="auto"/>
        <w:rPr>
          <w:rFonts w:asciiTheme="majorBidi" w:hAnsiTheme="majorBidi" w:cstheme="majorBidi"/>
          <w:sz w:val="28"/>
          <w:szCs w:val="28"/>
          <w:rtl/>
          <w:lang w:bidi="ar-EG"/>
        </w:rPr>
      </w:pPr>
    </w:p>
    <w:p w14:paraId="60DB9677" w14:textId="5AEC4B4D" w:rsidR="0094721D" w:rsidRPr="00343BCC" w:rsidRDefault="0094721D" w:rsidP="00463343">
      <w:pPr>
        <w:pStyle w:val="NoSpacing"/>
        <w:spacing w:line="360" w:lineRule="auto"/>
        <w:rPr>
          <w:rFonts w:asciiTheme="majorBidi" w:hAnsiTheme="majorBidi" w:cstheme="majorBidi"/>
          <w:sz w:val="28"/>
          <w:szCs w:val="28"/>
          <w:rtl/>
          <w:lang w:bidi="ar-EG"/>
        </w:rPr>
      </w:pPr>
    </w:p>
    <w:p w14:paraId="632835FC" w14:textId="77777777" w:rsidR="0094721D" w:rsidRPr="00343BCC" w:rsidRDefault="0094721D" w:rsidP="00463343">
      <w:pPr>
        <w:pStyle w:val="NoSpacing"/>
        <w:spacing w:line="360" w:lineRule="auto"/>
        <w:rPr>
          <w:rFonts w:asciiTheme="majorBidi" w:hAnsiTheme="majorBidi" w:cstheme="majorBidi"/>
          <w:sz w:val="28"/>
          <w:szCs w:val="28"/>
          <w:rtl/>
          <w:lang w:bidi="ar-EG"/>
        </w:rPr>
      </w:pPr>
    </w:p>
    <w:p w14:paraId="18ABEDD3" w14:textId="2E71F564" w:rsidR="0094721D" w:rsidRPr="00343BCC" w:rsidRDefault="0094721D" w:rsidP="00463343">
      <w:pPr>
        <w:pStyle w:val="NoSpacing"/>
        <w:spacing w:line="360" w:lineRule="auto"/>
        <w:rPr>
          <w:rFonts w:asciiTheme="majorBidi" w:hAnsiTheme="majorBidi" w:cstheme="majorBidi"/>
          <w:sz w:val="28"/>
          <w:szCs w:val="28"/>
          <w:rtl/>
          <w:lang w:bidi="ar-EG"/>
        </w:rPr>
      </w:pPr>
    </w:p>
    <w:p w14:paraId="16CF7300" w14:textId="77777777" w:rsidR="0094721D" w:rsidRPr="00343BCC" w:rsidRDefault="0094721D" w:rsidP="00463343">
      <w:pPr>
        <w:pStyle w:val="NoSpacing"/>
        <w:spacing w:line="360" w:lineRule="auto"/>
        <w:rPr>
          <w:rFonts w:asciiTheme="majorBidi" w:hAnsiTheme="majorBidi" w:cstheme="majorBidi"/>
          <w:sz w:val="28"/>
          <w:szCs w:val="28"/>
          <w:rtl/>
          <w:lang w:bidi="ar-EG"/>
        </w:rPr>
      </w:pPr>
    </w:p>
    <w:p w14:paraId="41A8C2B0" w14:textId="476169BE" w:rsidR="00A54E63" w:rsidRPr="00343BCC" w:rsidRDefault="00A54E63" w:rsidP="00463343">
      <w:pPr>
        <w:pStyle w:val="NoSpacing"/>
        <w:spacing w:line="360" w:lineRule="auto"/>
        <w:rPr>
          <w:rFonts w:asciiTheme="majorBidi" w:hAnsiTheme="majorBidi" w:cstheme="majorBidi"/>
          <w:sz w:val="28"/>
          <w:szCs w:val="28"/>
          <w:rtl/>
          <w:lang w:bidi="ar-EG"/>
        </w:rPr>
      </w:pPr>
    </w:p>
    <w:p w14:paraId="280ACB2B" w14:textId="1311690A" w:rsidR="00A54E63" w:rsidRDefault="00A54E63" w:rsidP="00463343">
      <w:pPr>
        <w:pStyle w:val="NoSpacing"/>
        <w:spacing w:line="360" w:lineRule="auto"/>
        <w:rPr>
          <w:rFonts w:asciiTheme="majorBidi" w:hAnsiTheme="majorBidi" w:cstheme="majorBidi"/>
          <w:sz w:val="28"/>
          <w:szCs w:val="28"/>
          <w:rtl/>
          <w:lang w:bidi="ar-EG"/>
        </w:rPr>
      </w:pPr>
    </w:p>
    <w:p w14:paraId="1DF771F6" w14:textId="09C3EA1B" w:rsidR="00EB4477" w:rsidRDefault="00EB4477" w:rsidP="00463343">
      <w:pPr>
        <w:pStyle w:val="NoSpacing"/>
        <w:spacing w:line="360" w:lineRule="auto"/>
        <w:rPr>
          <w:rFonts w:asciiTheme="majorBidi" w:hAnsiTheme="majorBidi" w:cstheme="majorBidi"/>
          <w:sz w:val="28"/>
          <w:szCs w:val="28"/>
          <w:rtl/>
          <w:lang w:bidi="ar-EG"/>
        </w:rPr>
      </w:pPr>
    </w:p>
    <w:p w14:paraId="3BF8BFDC" w14:textId="50E541A6" w:rsidR="00EB4477" w:rsidRDefault="00EB4477" w:rsidP="00463343">
      <w:pPr>
        <w:pStyle w:val="NoSpacing"/>
        <w:spacing w:line="360" w:lineRule="auto"/>
        <w:rPr>
          <w:rFonts w:asciiTheme="majorBidi" w:hAnsiTheme="majorBidi" w:cstheme="majorBidi"/>
          <w:sz w:val="28"/>
          <w:szCs w:val="28"/>
          <w:rtl/>
          <w:lang w:bidi="ar-EG"/>
        </w:rPr>
      </w:pPr>
    </w:p>
    <w:p w14:paraId="06145846" w14:textId="437DC4AE" w:rsidR="00EB4477" w:rsidRDefault="00EB4477" w:rsidP="00463343">
      <w:pPr>
        <w:pStyle w:val="NoSpacing"/>
        <w:spacing w:line="360" w:lineRule="auto"/>
        <w:rPr>
          <w:rFonts w:asciiTheme="majorBidi" w:hAnsiTheme="majorBidi" w:cstheme="majorBidi"/>
          <w:sz w:val="28"/>
          <w:szCs w:val="28"/>
          <w:rtl/>
          <w:lang w:bidi="ar-EG"/>
        </w:rPr>
      </w:pPr>
    </w:p>
    <w:p w14:paraId="4AEF1702" w14:textId="77777777" w:rsidR="00F96F93" w:rsidRDefault="00F96F93" w:rsidP="00463343">
      <w:pPr>
        <w:pStyle w:val="NoSpacing"/>
        <w:spacing w:line="360" w:lineRule="auto"/>
        <w:rPr>
          <w:rFonts w:asciiTheme="majorBidi" w:hAnsiTheme="majorBidi" w:cstheme="majorBidi"/>
          <w:sz w:val="28"/>
          <w:szCs w:val="28"/>
          <w:rtl/>
          <w:lang w:bidi="ar-EG"/>
        </w:rPr>
      </w:pPr>
    </w:p>
    <w:p w14:paraId="39DFFB56" w14:textId="60B9DF58" w:rsidR="00967361" w:rsidRDefault="00967361" w:rsidP="00463343">
      <w:pPr>
        <w:pStyle w:val="NoSpacing"/>
        <w:spacing w:line="360" w:lineRule="auto"/>
        <w:rPr>
          <w:rFonts w:asciiTheme="majorBidi" w:hAnsiTheme="majorBidi" w:cstheme="majorBidi"/>
          <w:sz w:val="28"/>
          <w:szCs w:val="28"/>
          <w:rtl/>
          <w:lang w:bidi="ar-EG"/>
        </w:rPr>
      </w:pPr>
    </w:p>
    <w:p w14:paraId="55BA14C0" w14:textId="5EBAE529" w:rsidR="00967361" w:rsidRDefault="00967361" w:rsidP="00463343">
      <w:pPr>
        <w:pStyle w:val="NoSpacing"/>
        <w:spacing w:line="360" w:lineRule="auto"/>
        <w:rPr>
          <w:rFonts w:asciiTheme="majorBidi" w:hAnsiTheme="majorBidi" w:cstheme="majorBidi"/>
          <w:sz w:val="28"/>
          <w:szCs w:val="28"/>
          <w:rtl/>
          <w:lang w:bidi="ar-EG"/>
        </w:rPr>
      </w:pPr>
    </w:p>
    <w:p w14:paraId="307FE36C" w14:textId="5F6BBC20" w:rsidR="00AA78C1" w:rsidRPr="00343BCC" w:rsidRDefault="00AA78C1" w:rsidP="00463343">
      <w:pPr>
        <w:spacing w:after="0" w:line="360" w:lineRule="auto"/>
        <w:rPr>
          <w:rFonts w:asciiTheme="majorBidi" w:hAnsiTheme="majorBidi" w:cstheme="majorBidi"/>
          <w:b/>
          <w:bCs/>
          <w:sz w:val="28"/>
          <w:szCs w:val="28"/>
          <w:rtl/>
          <w:lang w:bidi="ar-EG"/>
        </w:rPr>
      </w:pPr>
    </w:p>
    <w:p w14:paraId="11134FC8" w14:textId="028C3A51" w:rsidR="00AA78C1" w:rsidRPr="00434C8B" w:rsidRDefault="00AA78C1" w:rsidP="00434C8B">
      <w:pPr>
        <w:pStyle w:val="NoSpacing"/>
        <w:spacing w:line="360" w:lineRule="auto"/>
        <w:jc w:val="center"/>
        <w:rPr>
          <w:rFonts w:asciiTheme="majorBidi" w:hAnsiTheme="majorBidi" w:cstheme="majorBidi"/>
          <w:b/>
          <w:bCs/>
          <w:color w:val="C00000"/>
          <w:sz w:val="28"/>
          <w:szCs w:val="28"/>
          <w:rtl/>
          <w:lang w:bidi="ar-EG"/>
        </w:rPr>
      </w:pPr>
      <w:r w:rsidRPr="00434C8B">
        <w:rPr>
          <w:rFonts w:asciiTheme="majorBidi" w:hAnsiTheme="majorBidi" w:cstheme="majorBidi"/>
          <w:b/>
          <w:bCs/>
          <w:color w:val="C00000"/>
          <w:sz w:val="28"/>
          <w:szCs w:val="28"/>
          <w:rtl/>
          <w:lang w:bidi="ar-EG"/>
        </w:rPr>
        <w:lastRenderedPageBreak/>
        <w:t xml:space="preserve">أولا :خدمات الحماية المقدمة من الهيئات الدولية </w:t>
      </w:r>
      <w:r w:rsidR="002F6AFB" w:rsidRPr="00434C8B">
        <w:rPr>
          <w:rFonts w:asciiTheme="majorBidi" w:hAnsiTheme="majorBidi" w:cstheme="majorBidi" w:hint="cs"/>
          <w:b/>
          <w:bCs/>
          <w:color w:val="C00000"/>
          <w:sz w:val="28"/>
          <w:szCs w:val="28"/>
          <w:rtl/>
          <w:lang w:bidi="ar-EG"/>
        </w:rPr>
        <w:t>للأطفال</w:t>
      </w:r>
      <w:r w:rsidRPr="00434C8B">
        <w:rPr>
          <w:rFonts w:asciiTheme="majorBidi" w:hAnsiTheme="majorBidi" w:cstheme="majorBidi"/>
          <w:b/>
          <w:bCs/>
          <w:color w:val="C00000"/>
          <w:sz w:val="28"/>
          <w:szCs w:val="28"/>
          <w:rtl/>
          <w:lang w:bidi="ar-EG"/>
        </w:rPr>
        <w:t xml:space="preserve"> </w:t>
      </w:r>
      <w:r w:rsidR="002F6AFB" w:rsidRPr="00434C8B">
        <w:rPr>
          <w:rFonts w:asciiTheme="majorBidi" w:hAnsiTheme="majorBidi" w:cstheme="majorBidi" w:hint="cs"/>
          <w:b/>
          <w:bCs/>
          <w:color w:val="C00000"/>
          <w:sz w:val="28"/>
          <w:szCs w:val="28"/>
          <w:rtl/>
          <w:lang w:bidi="ar-EG"/>
        </w:rPr>
        <w:t>وأبرز</w:t>
      </w:r>
      <w:r w:rsidRPr="00434C8B">
        <w:rPr>
          <w:rFonts w:asciiTheme="majorBidi" w:hAnsiTheme="majorBidi" w:cstheme="majorBidi"/>
          <w:b/>
          <w:bCs/>
          <w:color w:val="C00000"/>
          <w:sz w:val="28"/>
          <w:szCs w:val="28"/>
          <w:rtl/>
          <w:lang w:bidi="ar-EG"/>
        </w:rPr>
        <w:t xml:space="preserve"> الهيئات </w:t>
      </w:r>
    </w:p>
    <w:p w14:paraId="287CE87E" w14:textId="118485B6" w:rsidR="00314B54" w:rsidRPr="00343BCC" w:rsidRDefault="00314B54" w:rsidP="00463343">
      <w:pPr>
        <w:tabs>
          <w:tab w:val="left" w:pos="5544"/>
        </w:tabs>
        <w:spacing w:after="0" w:line="360" w:lineRule="auto"/>
        <w:rPr>
          <w:rFonts w:asciiTheme="majorBidi" w:hAnsiTheme="majorBidi" w:cstheme="majorBidi"/>
          <w:sz w:val="28"/>
          <w:szCs w:val="28"/>
          <w:lang w:bidi="ar-EG"/>
        </w:rPr>
      </w:pPr>
    </w:p>
    <w:p w14:paraId="5AEFDF0C" w14:textId="367DE5E9" w:rsidR="00314B54" w:rsidRPr="00343BCC" w:rsidRDefault="00314B54" w:rsidP="00463343">
      <w:pPr>
        <w:tabs>
          <w:tab w:val="left" w:pos="5544"/>
        </w:tabs>
        <w:spacing w:after="0" w:line="360" w:lineRule="auto"/>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منظمة سانت اندروز:</w:t>
      </w:r>
    </w:p>
    <w:p w14:paraId="3F4CAED2" w14:textId="28ADCCB5" w:rsidR="00314B54" w:rsidRPr="00F96F93" w:rsidRDefault="00314B54"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 xml:space="preserve">سانت أندروز تقدم خدمات حماية الطفل للأطفال غير المصحوبين بذويهم والمنفصلين عن ذويهم، بما في ذلك الاستجابة لحالات </w:t>
      </w:r>
      <w:r w:rsidR="002F6AFB" w:rsidRPr="00F96F93">
        <w:rPr>
          <w:rFonts w:asciiTheme="majorBidi" w:hAnsiTheme="majorBidi" w:cstheme="majorBidi" w:hint="cs"/>
          <w:sz w:val="24"/>
          <w:szCs w:val="24"/>
          <w:rtl/>
        </w:rPr>
        <w:t>الطوارئ وبالنسبة للخدمات</w:t>
      </w:r>
      <w:r w:rsidRPr="00F96F93">
        <w:rPr>
          <w:rFonts w:asciiTheme="majorBidi" w:hAnsiTheme="majorBidi" w:cstheme="majorBidi"/>
          <w:sz w:val="24"/>
          <w:szCs w:val="24"/>
          <w:rtl/>
        </w:rPr>
        <w:t xml:space="preserve"> التعليمية فهي تركز على التعليم </w:t>
      </w:r>
      <w:r w:rsidR="002F6AFB" w:rsidRPr="00F96F93">
        <w:rPr>
          <w:rFonts w:asciiTheme="majorBidi" w:hAnsiTheme="majorBidi" w:cstheme="majorBidi" w:hint="cs"/>
          <w:sz w:val="24"/>
          <w:szCs w:val="24"/>
          <w:rtl/>
        </w:rPr>
        <w:t>ال</w:t>
      </w:r>
      <w:r w:rsidR="002F6AFB" w:rsidRPr="00F96F93">
        <w:rPr>
          <w:rFonts w:asciiTheme="majorBidi" w:hAnsiTheme="majorBidi" w:cstheme="majorBidi" w:hint="cs"/>
          <w:sz w:val="24"/>
          <w:szCs w:val="24"/>
          <w:rtl/>
          <w:lang w:bidi="ar-EG"/>
        </w:rPr>
        <w:t>أكاديمي</w:t>
      </w:r>
      <w:r w:rsidR="002F6AFB" w:rsidRPr="00F96F93">
        <w:rPr>
          <w:rFonts w:asciiTheme="majorBidi" w:hAnsiTheme="majorBidi" w:cstheme="majorBidi" w:hint="cs"/>
          <w:sz w:val="24"/>
          <w:szCs w:val="24"/>
          <w:rtl/>
        </w:rPr>
        <w:t>، وتعلي</w:t>
      </w:r>
      <w:r w:rsidR="002F6AFB" w:rsidRPr="00F96F93">
        <w:rPr>
          <w:rFonts w:asciiTheme="majorBidi" w:hAnsiTheme="majorBidi" w:cstheme="majorBidi" w:hint="eastAsia"/>
          <w:sz w:val="24"/>
          <w:szCs w:val="24"/>
          <w:rtl/>
        </w:rPr>
        <w:t>م</w:t>
      </w:r>
      <w:r w:rsidRPr="00F96F93">
        <w:rPr>
          <w:rFonts w:asciiTheme="majorBidi" w:hAnsiTheme="majorBidi" w:cstheme="majorBidi"/>
          <w:sz w:val="24"/>
          <w:szCs w:val="24"/>
          <w:rtl/>
        </w:rPr>
        <w:t xml:space="preserve"> المهارات الاجتماعية والشعورية </w:t>
      </w:r>
      <w:r w:rsidR="002F6AFB" w:rsidRPr="00F96F93">
        <w:rPr>
          <w:rFonts w:asciiTheme="majorBidi" w:hAnsiTheme="majorBidi" w:cstheme="majorBidi" w:hint="cs"/>
          <w:sz w:val="24"/>
          <w:szCs w:val="24"/>
          <w:rtl/>
        </w:rPr>
        <w:t>والدعم</w:t>
      </w:r>
      <w:r w:rsidRPr="00F96F93">
        <w:rPr>
          <w:rFonts w:asciiTheme="majorBidi" w:hAnsiTheme="majorBidi" w:cstheme="majorBidi"/>
          <w:sz w:val="24"/>
          <w:szCs w:val="24"/>
          <w:rtl/>
        </w:rPr>
        <w:t xml:space="preserve"> النفسي والاجتماعي والاستشارة والدعم العاطفي والاسعافات الاولية النفسية، أنشطة جماعية تركز على التربية النفسية؛ ودعم السكن. هذا </w:t>
      </w:r>
      <w:r w:rsidR="002F6AFB" w:rsidRPr="00F96F93">
        <w:rPr>
          <w:rFonts w:asciiTheme="majorBidi" w:hAnsiTheme="majorBidi" w:cstheme="majorBidi" w:hint="cs"/>
          <w:sz w:val="24"/>
          <w:szCs w:val="24"/>
          <w:rtl/>
        </w:rPr>
        <w:t>بالإضافة</w:t>
      </w:r>
      <w:r w:rsidRPr="00F96F93">
        <w:rPr>
          <w:rFonts w:asciiTheme="majorBidi" w:hAnsiTheme="majorBidi" w:cstheme="majorBidi"/>
          <w:sz w:val="24"/>
          <w:szCs w:val="24"/>
          <w:rtl/>
        </w:rPr>
        <w:t xml:space="preserve"> إلى الاستشارة القانونية للحالات المجدولة للتسجيل ومقابلات تحديد وضع </w:t>
      </w:r>
      <w:r w:rsidR="002F6AFB" w:rsidRPr="00F96F93">
        <w:rPr>
          <w:rFonts w:asciiTheme="majorBidi" w:hAnsiTheme="majorBidi" w:cstheme="majorBidi" w:hint="cs"/>
          <w:sz w:val="24"/>
          <w:szCs w:val="24"/>
          <w:rtl/>
        </w:rPr>
        <w:t>اللاجئ وتشمل</w:t>
      </w:r>
      <w:r w:rsidR="00C668A6" w:rsidRPr="00F96F93">
        <w:rPr>
          <w:rFonts w:asciiTheme="majorBidi" w:hAnsiTheme="majorBidi" w:cstheme="majorBidi"/>
          <w:sz w:val="24"/>
          <w:szCs w:val="24"/>
          <w:rtl/>
        </w:rPr>
        <w:t xml:space="preserve"> الخدمات النفسية الاجتماعية المقدمة من سانت أندروز ما يلي: إدارة الحالة النفسية للمراشدين والعائلات، وتقديم المشورة، والدعم العاطفي؛ زيارة العيادة والمساعدة في حالات الطواري خدمات الصحة العقلية من خلال الجلسات العلاجية الفردية والجماعية، فضلاً عن خدمات الطب النفسي؛ التقييم الطبي والمشورة والإحالات والمنح؛ الأنشطة الجماعية النفسية الاجتماعية، وحلول السكن، وتقديم الدعم لمقدمي الرعاية المجتمعية. </w:t>
      </w:r>
      <w:r w:rsidR="002F6AFB" w:rsidRPr="00F96F93">
        <w:rPr>
          <w:rFonts w:asciiTheme="majorBidi" w:hAnsiTheme="majorBidi" w:cstheme="majorBidi" w:hint="cs"/>
          <w:sz w:val="24"/>
          <w:szCs w:val="24"/>
          <w:rtl/>
        </w:rPr>
        <w:t>(دليل</w:t>
      </w:r>
      <w:r w:rsidRPr="00F96F93">
        <w:rPr>
          <w:rFonts w:asciiTheme="majorBidi" w:hAnsiTheme="majorBidi" w:cstheme="majorBidi"/>
          <w:sz w:val="24"/>
          <w:szCs w:val="24"/>
          <w:rtl/>
        </w:rPr>
        <w:t xml:space="preserve"> الخدمات المقدمة للاجئين وملتمسي اللجوء في القاهرة </w:t>
      </w:r>
      <w:r w:rsidR="002F6AFB" w:rsidRPr="00F96F93">
        <w:rPr>
          <w:rFonts w:asciiTheme="majorBidi" w:hAnsiTheme="majorBidi" w:cstheme="majorBidi" w:hint="cs"/>
          <w:sz w:val="24"/>
          <w:szCs w:val="24"/>
          <w:rtl/>
        </w:rPr>
        <w:t>الكبير،</w:t>
      </w:r>
      <w:r w:rsidRPr="00F96F93">
        <w:rPr>
          <w:rFonts w:asciiTheme="majorBidi" w:hAnsiTheme="majorBidi" w:cstheme="majorBidi"/>
          <w:sz w:val="24"/>
          <w:szCs w:val="24"/>
          <w:rtl/>
        </w:rPr>
        <w:t xml:space="preserve"> ديسمبر </w:t>
      </w:r>
      <w:r w:rsidR="002F6AFB" w:rsidRPr="00F96F93">
        <w:rPr>
          <w:rFonts w:asciiTheme="majorBidi" w:hAnsiTheme="majorBidi" w:cstheme="majorBidi" w:hint="cs"/>
          <w:sz w:val="24"/>
          <w:szCs w:val="24"/>
          <w:rtl/>
        </w:rPr>
        <w:t>2021).</w:t>
      </w:r>
    </w:p>
    <w:p w14:paraId="29FA7DC2" w14:textId="0079A816" w:rsidR="00314B54" w:rsidRPr="00343BCC" w:rsidRDefault="00314B54" w:rsidP="00463343">
      <w:pPr>
        <w:tabs>
          <w:tab w:val="left" w:pos="5544"/>
        </w:tabs>
        <w:spacing w:after="0" w:line="360" w:lineRule="auto"/>
        <w:rPr>
          <w:rFonts w:asciiTheme="majorBidi" w:hAnsiTheme="majorBidi" w:cstheme="majorBidi"/>
          <w:sz w:val="28"/>
          <w:szCs w:val="28"/>
          <w:rtl/>
        </w:rPr>
      </w:pPr>
    </w:p>
    <w:p w14:paraId="1DDCCE01" w14:textId="77777777" w:rsidR="00314B54" w:rsidRPr="00343BCC" w:rsidRDefault="00314B54" w:rsidP="00463343">
      <w:pPr>
        <w:tabs>
          <w:tab w:val="left" w:pos="5544"/>
        </w:tabs>
        <w:spacing w:after="0" w:line="360" w:lineRule="auto"/>
        <w:rPr>
          <w:rFonts w:asciiTheme="majorBidi" w:hAnsiTheme="majorBidi" w:cstheme="majorBidi"/>
          <w:sz w:val="28"/>
          <w:szCs w:val="28"/>
          <w:rtl/>
        </w:rPr>
      </w:pPr>
    </w:p>
    <w:p w14:paraId="3AD7BE27" w14:textId="382B9ACB" w:rsidR="00314B54" w:rsidRPr="00343BCC" w:rsidRDefault="00314B54"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 xml:space="preserve">معهد الخدمات النفسية </w:t>
      </w:r>
      <w:r w:rsidR="002F6AFB" w:rsidRPr="00343BCC">
        <w:rPr>
          <w:rFonts w:asciiTheme="majorBidi" w:hAnsiTheme="majorBidi" w:cstheme="majorBidi" w:hint="cs"/>
          <w:b/>
          <w:bCs/>
          <w:sz w:val="28"/>
          <w:szCs w:val="28"/>
          <w:rtl/>
        </w:rPr>
        <w:t>وا</w:t>
      </w:r>
      <w:r w:rsidR="002F6AFB">
        <w:rPr>
          <w:rFonts w:asciiTheme="majorBidi" w:hAnsiTheme="majorBidi" w:cstheme="majorBidi" w:hint="cs"/>
          <w:b/>
          <w:bCs/>
          <w:sz w:val="28"/>
          <w:szCs w:val="28"/>
          <w:rtl/>
        </w:rPr>
        <w:t>لا</w:t>
      </w:r>
      <w:r w:rsidR="002F6AFB" w:rsidRPr="00343BCC">
        <w:rPr>
          <w:rFonts w:asciiTheme="majorBidi" w:hAnsiTheme="majorBidi" w:cstheme="majorBidi" w:hint="cs"/>
          <w:b/>
          <w:bCs/>
          <w:sz w:val="28"/>
          <w:szCs w:val="28"/>
          <w:rtl/>
        </w:rPr>
        <w:t>جتماعية</w:t>
      </w:r>
      <w:r w:rsidRPr="00343BCC">
        <w:rPr>
          <w:rFonts w:asciiTheme="majorBidi" w:hAnsiTheme="majorBidi" w:cstheme="majorBidi"/>
          <w:b/>
          <w:bCs/>
          <w:sz w:val="28"/>
          <w:szCs w:val="28"/>
          <w:rtl/>
        </w:rPr>
        <w:t xml:space="preserve"> والتدريب بالقاهرة – بستك </w:t>
      </w:r>
      <w:r w:rsidR="002F6AFB" w:rsidRPr="00343BCC">
        <w:rPr>
          <w:rFonts w:asciiTheme="majorBidi" w:hAnsiTheme="majorBidi" w:cstheme="majorBidi" w:hint="cs"/>
          <w:b/>
          <w:bCs/>
          <w:sz w:val="28"/>
          <w:szCs w:val="28"/>
          <w:rtl/>
          <w:lang w:bidi="ar-EG"/>
        </w:rPr>
        <w:t>(</w:t>
      </w:r>
      <w:r w:rsidR="002F6AFB" w:rsidRPr="00343BCC">
        <w:rPr>
          <w:rFonts w:asciiTheme="majorBidi" w:hAnsiTheme="majorBidi" w:cstheme="majorBidi"/>
          <w:b/>
          <w:bCs/>
          <w:sz w:val="28"/>
          <w:szCs w:val="28"/>
        </w:rPr>
        <w:t>PSTIC</w:t>
      </w:r>
      <w:r w:rsidR="002F6AFB" w:rsidRPr="00343BCC">
        <w:rPr>
          <w:rFonts w:asciiTheme="majorBidi" w:hAnsiTheme="majorBidi" w:cstheme="majorBidi" w:hint="cs"/>
          <w:b/>
          <w:bCs/>
          <w:sz w:val="28"/>
          <w:szCs w:val="28"/>
          <w:rtl/>
        </w:rPr>
        <w:t>)</w:t>
      </w:r>
    </w:p>
    <w:p w14:paraId="01A6A415" w14:textId="437782CD" w:rsidR="00314B54" w:rsidRPr="00F96F93" w:rsidRDefault="00314B54"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 xml:space="preserve">تساعد بستك اللاجئين وملتمسي اللجوء ممن يتعرضون لمخاطر حماية في توفير مسكن آمن </w:t>
      </w:r>
      <w:r w:rsidR="002F6AFB" w:rsidRPr="00F96F93">
        <w:rPr>
          <w:rFonts w:asciiTheme="majorBidi" w:hAnsiTheme="majorBidi" w:cstheme="majorBidi" w:hint="cs"/>
          <w:sz w:val="24"/>
          <w:szCs w:val="24"/>
          <w:rtl/>
        </w:rPr>
        <w:t>لهم،</w:t>
      </w:r>
      <w:r w:rsidR="00C668A6" w:rsidRPr="00F96F93">
        <w:rPr>
          <w:rFonts w:asciiTheme="majorBidi" w:hAnsiTheme="majorBidi" w:cstheme="majorBidi"/>
          <w:sz w:val="24"/>
          <w:szCs w:val="24"/>
          <w:rtl/>
        </w:rPr>
        <w:t xml:space="preserve"> لدى </w:t>
      </w:r>
      <w:r w:rsidR="002F6AFB" w:rsidRPr="00F96F93">
        <w:rPr>
          <w:rFonts w:asciiTheme="majorBidi" w:hAnsiTheme="majorBidi" w:cstheme="majorBidi" w:hint="cs"/>
          <w:sz w:val="24"/>
          <w:szCs w:val="24"/>
          <w:rtl/>
        </w:rPr>
        <w:t>بستك ابضا</w:t>
      </w:r>
      <w:r w:rsidR="00C668A6" w:rsidRPr="00F96F93">
        <w:rPr>
          <w:rFonts w:asciiTheme="majorBidi" w:hAnsiTheme="majorBidi" w:cstheme="majorBidi"/>
          <w:sz w:val="24"/>
          <w:szCs w:val="24"/>
          <w:rtl/>
        </w:rPr>
        <w:t xml:space="preserve"> فريق مدرب من العاملين النفسيين من إريتريا وإثيوبيا والصومال والسودان وجنوب السودان والعراق وسوريا واليمن يقدمون دعماً نفسياً اجتماعياً محلياً ومجتمعياً، وإدارة الحالات وحل المشكلات وتقديم المشورة وتبادل المعلومات والإحالة والاستجابة للطوارئ في جميع أنحاء القاهرة الكبرى والساحل الشمالي. </w:t>
      </w:r>
      <w:r w:rsidR="002F6AFB" w:rsidRPr="00F96F93">
        <w:rPr>
          <w:rFonts w:asciiTheme="majorBidi" w:hAnsiTheme="majorBidi" w:cstheme="majorBidi" w:hint="cs"/>
          <w:sz w:val="24"/>
          <w:szCs w:val="24"/>
          <w:rtl/>
        </w:rPr>
        <w:t>(دليل</w:t>
      </w:r>
      <w:r w:rsidR="00C668A6" w:rsidRPr="00F96F93">
        <w:rPr>
          <w:rFonts w:asciiTheme="majorBidi" w:hAnsiTheme="majorBidi" w:cstheme="majorBidi"/>
          <w:sz w:val="24"/>
          <w:szCs w:val="24"/>
          <w:rtl/>
        </w:rPr>
        <w:t xml:space="preserve"> الخدمات المقدمة للاجئين وملتمسي اللجوء في القاهرة </w:t>
      </w:r>
      <w:r w:rsidR="002F6AFB" w:rsidRPr="00F96F93">
        <w:rPr>
          <w:rFonts w:asciiTheme="majorBidi" w:hAnsiTheme="majorBidi" w:cstheme="majorBidi" w:hint="cs"/>
          <w:sz w:val="24"/>
          <w:szCs w:val="24"/>
          <w:rtl/>
        </w:rPr>
        <w:t>الكبير،</w:t>
      </w:r>
      <w:r w:rsidR="00C668A6" w:rsidRPr="00F96F93">
        <w:rPr>
          <w:rFonts w:asciiTheme="majorBidi" w:hAnsiTheme="majorBidi" w:cstheme="majorBidi"/>
          <w:sz w:val="24"/>
          <w:szCs w:val="24"/>
          <w:rtl/>
        </w:rPr>
        <w:t xml:space="preserve"> ديسمبر </w:t>
      </w:r>
      <w:r w:rsidR="002F6AFB" w:rsidRPr="00F96F93">
        <w:rPr>
          <w:rFonts w:asciiTheme="majorBidi" w:hAnsiTheme="majorBidi" w:cstheme="majorBidi" w:hint="cs"/>
          <w:sz w:val="24"/>
          <w:szCs w:val="24"/>
          <w:rtl/>
        </w:rPr>
        <w:t>2021).</w:t>
      </w:r>
    </w:p>
    <w:p w14:paraId="3D68C37E" w14:textId="77777777" w:rsidR="008A0427" w:rsidRPr="00343BCC" w:rsidRDefault="008A0427" w:rsidP="00463343">
      <w:pPr>
        <w:tabs>
          <w:tab w:val="left" w:pos="5544"/>
        </w:tabs>
        <w:spacing w:after="0" w:line="360" w:lineRule="auto"/>
        <w:rPr>
          <w:rFonts w:asciiTheme="majorBidi" w:hAnsiTheme="majorBidi" w:cstheme="majorBidi"/>
          <w:sz w:val="28"/>
          <w:szCs w:val="28"/>
          <w:rtl/>
        </w:rPr>
      </w:pPr>
    </w:p>
    <w:p w14:paraId="77207DDB" w14:textId="20081B3F" w:rsidR="008A0427" w:rsidRPr="00343BCC" w:rsidRDefault="008A0427"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كاريتاس:</w:t>
      </w:r>
    </w:p>
    <w:p w14:paraId="34892688" w14:textId="01599451" w:rsidR="008A0427" w:rsidRPr="00F96F93" w:rsidRDefault="008A0427"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 xml:space="preserve">تدعم كاريتاس الاطفال غير </w:t>
      </w:r>
      <w:r w:rsidR="002F6AFB" w:rsidRPr="00F96F93">
        <w:rPr>
          <w:rFonts w:asciiTheme="majorBidi" w:hAnsiTheme="majorBidi" w:cstheme="majorBidi" w:hint="cs"/>
          <w:sz w:val="24"/>
          <w:szCs w:val="24"/>
          <w:rtl/>
        </w:rPr>
        <w:t>المصحوبين بذويهم</w:t>
      </w:r>
      <w:r w:rsidRPr="00F96F93">
        <w:rPr>
          <w:rFonts w:asciiTheme="majorBidi" w:hAnsiTheme="majorBidi" w:cstheme="majorBidi"/>
          <w:sz w:val="24"/>
          <w:szCs w:val="24"/>
          <w:rtl/>
        </w:rPr>
        <w:t xml:space="preserve"> والمنفصلين عن ذويهم. بعد التسجيل لدى المفوضية، يتم إخطار الطفل من قبل فريق حماية الطفل التابع للمفوضية في نفس اليوم بشأن الجهة التي ستجري تقييم المصلحة الفضلى له. فقط بعد تقييم المصالح الفضلى، يتم إخطار الطفل بالذهاب إلى كاريتاس لتلقي </w:t>
      </w:r>
      <w:r w:rsidR="002F6AFB" w:rsidRPr="00F96F93">
        <w:rPr>
          <w:rFonts w:asciiTheme="majorBidi" w:hAnsiTheme="majorBidi" w:cstheme="majorBidi" w:hint="cs"/>
          <w:sz w:val="24"/>
          <w:szCs w:val="24"/>
          <w:rtl/>
        </w:rPr>
        <w:t>المساعدة</w:t>
      </w:r>
      <w:r w:rsidRPr="00F96F93">
        <w:rPr>
          <w:rFonts w:asciiTheme="majorBidi" w:hAnsiTheme="majorBidi" w:cstheme="majorBidi"/>
          <w:sz w:val="24"/>
          <w:szCs w:val="24"/>
          <w:rtl/>
        </w:rPr>
        <w:t xml:space="preserve"> المالية</w:t>
      </w:r>
      <w:r w:rsidR="008F5C6D" w:rsidRPr="00F96F93">
        <w:rPr>
          <w:rFonts w:asciiTheme="majorBidi" w:hAnsiTheme="majorBidi" w:cstheme="majorBidi"/>
          <w:sz w:val="24"/>
          <w:szCs w:val="24"/>
          <w:rtl/>
        </w:rPr>
        <w:t xml:space="preserve"> </w:t>
      </w:r>
      <w:r w:rsidR="002F6AFB" w:rsidRPr="00F96F93">
        <w:rPr>
          <w:rFonts w:asciiTheme="majorBidi" w:hAnsiTheme="majorBidi" w:cstheme="majorBidi" w:hint="cs"/>
          <w:sz w:val="24"/>
          <w:szCs w:val="24"/>
          <w:rtl/>
        </w:rPr>
        <w:t>(دليل</w:t>
      </w:r>
      <w:r w:rsidR="008F5C6D" w:rsidRPr="00F96F93">
        <w:rPr>
          <w:rFonts w:asciiTheme="majorBidi" w:hAnsiTheme="majorBidi" w:cstheme="majorBidi"/>
          <w:sz w:val="24"/>
          <w:szCs w:val="24"/>
          <w:rtl/>
        </w:rPr>
        <w:t xml:space="preserve"> الخدمات المقدمة للاجئين وملتمسي اللجوء في القاهرة </w:t>
      </w:r>
      <w:r w:rsidR="002F6AFB" w:rsidRPr="00F96F93">
        <w:rPr>
          <w:rFonts w:asciiTheme="majorBidi" w:hAnsiTheme="majorBidi" w:cstheme="majorBidi" w:hint="cs"/>
          <w:sz w:val="24"/>
          <w:szCs w:val="24"/>
          <w:rtl/>
        </w:rPr>
        <w:t>الكبير،</w:t>
      </w:r>
      <w:r w:rsidR="008F5C6D" w:rsidRPr="00F96F93">
        <w:rPr>
          <w:rFonts w:asciiTheme="majorBidi" w:hAnsiTheme="majorBidi" w:cstheme="majorBidi"/>
          <w:sz w:val="24"/>
          <w:szCs w:val="24"/>
          <w:rtl/>
        </w:rPr>
        <w:t xml:space="preserve"> ديسمبر </w:t>
      </w:r>
      <w:r w:rsidR="002F6AFB" w:rsidRPr="00F96F93">
        <w:rPr>
          <w:rFonts w:asciiTheme="majorBidi" w:hAnsiTheme="majorBidi" w:cstheme="majorBidi" w:hint="cs"/>
          <w:sz w:val="24"/>
          <w:szCs w:val="24"/>
          <w:rtl/>
        </w:rPr>
        <w:t>2021)</w:t>
      </w:r>
      <w:r w:rsidRPr="00F96F93">
        <w:rPr>
          <w:rFonts w:asciiTheme="majorBidi" w:hAnsiTheme="majorBidi" w:cstheme="majorBidi"/>
          <w:sz w:val="24"/>
          <w:szCs w:val="24"/>
          <w:rtl/>
        </w:rPr>
        <w:t xml:space="preserve">. </w:t>
      </w:r>
    </w:p>
    <w:p w14:paraId="539732B3" w14:textId="0E4ECEE6" w:rsidR="008A0427" w:rsidRDefault="008A0427" w:rsidP="00463343">
      <w:pPr>
        <w:tabs>
          <w:tab w:val="left" w:pos="5544"/>
        </w:tabs>
        <w:spacing w:after="0" w:line="360" w:lineRule="auto"/>
        <w:rPr>
          <w:rFonts w:asciiTheme="majorBidi" w:hAnsiTheme="majorBidi" w:cstheme="majorBidi"/>
          <w:sz w:val="28"/>
          <w:szCs w:val="28"/>
          <w:rtl/>
        </w:rPr>
      </w:pPr>
    </w:p>
    <w:p w14:paraId="00640814" w14:textId="72039EE3" w:rsidR="00F96F93" w:rsidRDefault="00F96F93" w:rsidP="00463343">
      <w:pPr>
        <w:tabs>
          <w:tab w:val="left" w:pos="5544"/>
        </w:tabs>
        <w:spacing w:after="0" w:line="360" w:lineRule="auto"/>
        <w:rPr>
          <w:rFonts w:asciiTheme="majorBidi" w:hAnsiTheme="majorBidi" w:cstheme="majorBidi"/>
          <w:sz w:val="28"/>
          <w:szCs w:val="28"/>
          <w:rtl/>
        </w:rPr>
      </w:pPr>
    </w:p>
    <w:p w14:paraId="0FF35E9B" w14:textId="783DD4E5" w:rsidR="00F96F93" w:rsidRDefault="00F96F93" w:rsidP="00463343">
      <w:pPr>
        <w:tabs>
          <w:tab w:val="left" w:pos="5544"/>
        </w:tabs>
        <w:spacing w:after="0" w:line="360" w:lineRule="auto"/>
        <w:rPr>
          <w:rFonts w:asciiTheme="majorBidi" w:hAnsiTheme="majorBidi" w:cstheme="majorBidi"/>
          <w:sz w:val="28"/>
          <w:szCs w:val="28"/>
          <w:rtl/>
        </w:rPr>
      </w:pPr>
    </w:p>
    <w:p w14:paraId="23C08D52" w14:textId="6CEF8DBF" w:rsidR="00F96F93" w:rsidRPr="00343BCC" w:rsidRDefault="00F96F93" w:rsidP="00463343">
      <w:pPr>
        <w:tabs>
          <w:tab w:val="left" w:pos="5544"/>
        </w:tabs>
        <w:spacing w:after="0" w:line="360" w:lineRule="auto"/>
        <w:rPr>
          <w:rFonts w:asciiTheme="majorBidi" w:hAnsiTheme="majorBidi" w:cstheme="majorBidi"/>
          <w:sz w:val="28"/>
          <w:szCs w:val="28"/>
          <w:rtl/>
        </w:rPr>
      </w:pPr>
    </w:p>
    <w:p w14:paraId="46390DC5" w14:textId="40504491" w:rsidR="008A0427" w:rsidRPr="00343BCC" w:rsidRDefault="008A0427" w:rsidP="00463343">
      <w:pPr>
        <w:tabs>
          <w:tab w:val="left" w:pos="5544"/>
        </w:tabs>
        <w:spacing w:after="0" w:line="360" w:lineRule="auto"/>
        <w:rPr>
          <w:rFonts w:asciiTheme="majorBidi" w:hAnsiTheme="majorBidi" w:cstheme="majorBidi"/>
          <w:b/>
          <w:bCs/>
          <w:sz w:val="28"/>
          <w:szCs w:val="28"/>
        </w:rPr>
      </w:pPr>
      <w:r w:rsidRPr="00343BCC">
        <w:rPr>
          <w:rFonts w:asciiTheme="majorBidi" w:hAnsiTheme="majorBidi" w:cstheme="majorBidi"/>
          <w:b/>
          <w:bCs/>
          <w:sz w:val="28"/>
          <w:szCs w:val="28"/>
          <w:rtl/>
        </w:rPr>
        <w:lastRenderedPageBreak/>
        <w:t xml:space="preserve">العنف القائم </w:t>
      </w:r>
      <w:r w:rsidR="002F6AFB" w:rsidRPr="00343BCC">
        <w:rPr>
          <w:rFonts w:asciiTheme="majorBidi" w:hAnsiTheme="majorBidi" w:cstheme="majorBidi" w:hint="cs"/>
          <w:b/>
          <w:bCs/>
          <w:sz w:val="28"/>
          <w:szCs w:val="28"/>
          <w:rtl/>
        </w:rPr>
        <w:t>على</w:t>
      </w:r>
      <w:r w:rsidRPr="00343BCC">
        <w:rPr>
          <w:rFonts w:asciiTheme="majorBidi" w:hAnsiTheme="majorBidi" w:cstheme="majorBidi"/>
          <w:b/>
          <w:bCs/>
          <w:sz w:val="28"/>
          <w:szCs w:val="28"/>
          <w:rtl/>
        </w:rPr>
        <w:t xml:space="preserve"> النوع الاجتماعي</w:t>
      </w:r>
    </w:p>
    <w:p w14:paraId="15D2187C" w14:textId="77777777" w:rsidR="008A0427" w:rsidRPr="00343BCC" w:rsidRDefault="008A0427"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منظمة أطباء بلا حدود</w:t>
      </w:r>
      <w:r w:rsidRPr="00343BCC">
        <w:rPr>
          <w:rFonts w:asciiTheme="majorBidi" w:hAnsiTheme="majorBidi" w:cstheme="majorBidi"/>
          <w:b/>
          <w:bCs/>
          <w:sz w:val="28"/>
          <w:szCs w:val="28"/>
        </w:rPr>
        <w:t xml:space="preserve"> MSF</w:t>
      </w:r>
    </w:p>
    <w:p w14:paraId="3801FF53" w14:textId="788F7082" w:rsidR="008A0427" w:rsidRPr="00F96F93" w:rsidRDefault="00423B62"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تقدم منظمة أطباء بلا</w:t>
      </w:r>
      <w:r w:rsidR="008A0427" w:rsidRPr="00F96F93">
        <w:rPr>
          <w:rFonts w:asciiTheme="majorBidi" w:hAnsiTheme="majorBidi" w:cstheme="majorBidi"/>
          <w:sz w:val="24"/>
          <w:szCs w:val="24"/>
          <w:rtl/>
        </w:rPr>
        <w:t xml:space="preserve"> </w:t>
      </w:r>
      <w:r w:rsidRPr="00F96F93">
        <w:rPr>
          <w:rFonts w:asciiTheme="majorBidi" w:hAnsiTheme="majorBidi" w:cstheme="majorBidi"/>
          <w:sz w:val="24"/>
          <w:szCs w:val="24"/>
          <w:rtl/>
        </w:rPr>
        <w:t xml:space="preserve">حدود الرعاية الطبية والنفسية للأشخاص الذين تعرضوا </w:t>
      </w:r>
      <w:r w:rsidR="002F6AFB" w:rsidRPr="00F96F93">
        <w:rPr>
          <w:rFonts w:asciiTheme="majorBidi" w:hAnsiTheme="majorBidi" w:cstheme="majorBidi" w:hint="cs"/>
          <w:sz w:val="24"/>
          <w:szCs w:val="24"/>
          <w:rtl/>
        </w:rPr>
        <w:t>لاعتداء</w:t>
      </w:r>
      <w:r w:rsidR="008A0427" w:rsidRPr="00F96F93">
        <w:rPr>
          <w:rFonts w:asciiTheme="majorBidi" w:hAnsiTheme="majorBidi" w:cstheme="majorBidi"/>
          <w:sz w:val="24"/>
          <w:szCs w:val="24"/>
          <w:rtl/>
        </w:rPr>
        <w:t xml:space="preserve"> جنسي كما تقدم منظمة أطباء بلا حدود خدمات إعادة التأهيل </w:t>
      </w:r>
      <w:r w:rsidRPr="00F96F93">
        <w:rPr>
          <w:rFonts w:asciiTheme="majorBidi" w:hAnsiTheme="majorBidi" w:cstheme="majorBidi"/>
          <w:sz w:val="24"/>
          <w:szCs w:val="24"/>
          <w:rtl/>
        </w:rPr>
        <w:t>الطبي والجسدي والنفسي لضحايا الا</w:t>
      </w:r>
      <w:r w:rsidR="008F5C6D" w:rsidRPr="00F96F93">
        <w:rPr>
          <w:rFonts w:asciiTheme="majorBidi" w:hAnsiTheme="majorBidi" w:cstheme="majorBidi"/>
          <w:sz w:val="24"/>
          <w:szCs w:val="24"/>
          <w:rtl/>
        </w:rPr>
        <w:t>حداث الصادمة. تتوفر</w:t>
      </w:r>
      <w:r w:rsidR="008A0427" w:rsidRPr="00F96F93">
        <w:rPr>
          <w:rFonts w:asciiTheme="majorBidi" w:hAnsiTheme="majorBidi" w:cstheme="majorBidi"/>
          <w:sz w:val="24"/>
          <w:szCs w:val="24"/>
          <w:rtl/>
        </w:rPr>
        <w:t xml:space="preserve"> أيضا خدمات دعم المجموعات</w:t>
      </w:r>
      <w:r w:rsidR="008F5C6D" w:rsidRPr="00F96F93">
        <w:rPr>
          <w:rFonts w:asciiTheme="majorBidi" w:hAnsiTheme="majorBidi" w:cstheme="majorBidi"/>
          <w:sz w:val="24"/>
          <w:szCs w:val="24"/>
          <w:rtl/>
        </w:rPr>
        <w:t xml:space="preserve"> </w:t>
      </w:r>
      <w:r w:rsidR="002F6AFB" w:rsidRPr="00F96F93">
        <w:rPr>
          <w:rFonts w:asciiTheme="majorBidi" w:hAnsiTheme="majorBidi" w:cstheme="majorBidi" w:hint="cs"/>
          <w:sz w:val="24"/>
          <w:szCs w:val="24"/>
          <w:rtl/>
        </w:rPr>
        <w:t>(دليل</w:t>
      </w:r>
      <w:r w:rsidR="008F5C6D" w:rsidRPr="00F96F93">
        <w:rPr>
          <w:rFonts w:asciiTheme="majorBidi" w:hAnsiTheme="majorBidi" w:cstheme="majorBidi"/>
          <w:sz w:val="24"/>
          <w:szCs w:val="24"/>
          <w:rtl/>
        </w:rPr>
        <w:t xml:space="preserve"> الخدمات المقدمة للاجئين وملتمسي اللجوء في القاهرة </w:t>
      </w:r>
      <w:r w:rsidR="002F6AFB" w:rsidRPr="00F96F93">
        <w:rPr>
          <w:rFonts w:asciiTheme="majorBidi" w:hAnsiTheme="majorBidi" w:cstheme="majorBidi" w:hint="cs"/>
          <w:sz w:val="24"/>
          <w:szCs w:val="24"/>
          <w:rtl/>
        </w:rPr>
        <w:t>الكبير،</w:t>
      </w:r>
      <w:r w:rsidR="008F5C6D" w:rsidRPr="00F96F93">
        <w:rPr>
          <w:rFonts w:asciiTheme="majorBidi" w:hAnsiTheme="majorBidi" w:cstheme="majorBidi"/>
          <w:sz w:val="24"/>
          <w:szCs w:val="24"/>
          <w:rtl/>
        </w:rPr>
        <w:t xml:space="preserve"> ديسمبر </w:t>
      </w:r>
      <w:r w:rsidR="002F6AFB" w:rsidRPr="00F96F93">
        <w:rPr>
          <w:rFonts w:asciiTheme="majorBidi" w:hAnsiTheme="majorBidi" w:cstheme="majorBidi" w:hint="cs"/>
          <w:sz w:val="24"/>
          <w:szCs w:val="24"/>
          <w:rtl/>
        </w:rPr>
        <w:t>2021)</w:t>
      </w:r>
      <w:r w:rsidR="008F5C6D" w:rsidRPr="00F96F93">
        <w:rPr>
          <w:rFonts w:asciiTheme="majorBidi" w:hAnsiTheme="majorBidi" w:cstheme="majorBidi"/>
          <w:sz w:val="24"/>
          <w:szCs w:val="24"/>
          <w:rtl/>
        </w:rPr>
        <w:t>.</w:t>
      </w:r>
    </w:p>
    <w:p w14:paraId="42FE8173" w14:textId="77777777" w:rsidR="008A0427" w:rsidRPr="00343BCC" w:rsidRDefault="008A0427" w:rsidP="00463343">
      <w:pPr>
        <w:tabs>
          <w:tab w:val="left" w:pos="5544"/>
        </w:tabs>
        <w:spacing w:after="0" w:line="360" w:lineRule="auto"/>
        <w:rPr>
          <w:rFonts w:asciiTheme="majorBidi" w:hAnsiTheme="majorBidi" w:cstheme="majorBidi"/>
          <w:sz w:val="28"/>
          <w:szCs w:val="28"/>
          <w:rtl/>
        </w:rPr>
      </w:pPr>
    </w:p>
    <w:p w14:paraId="50D95FB3" w14:textId="0B423A1E" w:rsidR="008A0427" w:rsidRPr="00343BCC" w:rsidRDefault="008748BF"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هيئة كير مصر</w:t>
      </w:r>
    </w:p>
    <w:p w14:paraId="21F3714F" w14:textId="2B0478C5" w:rsidR="002A4033" w:rsidRPr="00F96F93" w:rsidRDefault="008748BF"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 xml:space="preserve">تقدم هيئة كير الدعم لضحايا العنف القائم </w:t>
      </w:r>
      <w:r w:rsidR="002F6AFB" w:rsidRPr="00F96F93">
        <w:rPr>
          <w:rFonts w:asciiTheme="majorBidi" w:hAnsiTheme="majorBidi" w:cstheme="majorBidi" w:hint="cs"/>
          <w:sz w:val="24"/>
          <w:szCs w:val="24"/>
          <w:rtl/>
        </w:rPr>
        <w:t>على</w:t>
      </w:r>
      <w:r w:rsidRPr="00F96F93">
        <w:rPr>
          <w:rFonts w:asciiTheme="majorBidi" w:hAnsiTheme="majorBidi" w:cstheme="majorBidi"/>
          <w:sz w:val="24"/>
          <w:szCs w:val="24"/>
          <w:rtl/>
        </w:rPr>
        <w:t xml:space="preserve"> النوع الاجتماعي</w:t>
      </w:r>
      <w:r w:rsidRPr="00F96F93">
        <w:rPr>
          <w:rFonts w:asciiTheme="majorBidi" w:hAnsiTheme="majorBidi" w:cstheme="majorBidi"/>
          <w:b/>
          <w:bCs/>
          <w:sz w:val="24"/>
          <w:szCs w:val="24"/>
          <w:rtl/>
        </w:rPr>
        <w:t xml:space="preserve">  </w:t>
      </w:r>
      <w:r w:rsidR="00F76809" w:rsidRPr="00F96F93">
        <w:rPr>
          <w:rFonts w:asciiTheme="majorBidi" w:hAnsiTheme="majorBidi" w:cstheme="majorBidi"/>
          <w:sz w:val="24"/>
          <w:szCs w:val="24"/>
          <w:rtl/>
        </w:rPr>
        <w:t xml:space="preserve"> </w:t>
      </w:r>
      <w:r w:rsidR="002A4033" w:rsidRPr="00F96F93">
        <w:rPr>
          <w:rFonts w:asciiTheme="majorBidi" w:hAnsiTheme="majorBidi" w:cstheme="majorBidi"/>
          <w:sz w:val="24"/>
          <w:szCs w:val="24"/>
          <w:rtl/>
        </w:rPr>
        <w:t xml:space="preserve">كما توفر هيئة كير الدعم القانوني والنفسي والاجتماعي وتعمل علي زيادة الوعي بالجلسات العلاجية الجماعية وإدارة الحالات الفردية للناجين من العنف القائم </w:t>
      </w:r>
      <w:r w:rsidR="002F6AFB" w:rsidRPr="00F96F93">
        <w:rPr>
          <w:rFonts w:asciiTheme="majorBidi" w:hAnsiTheme="majorBidi" w:cstheme="majorBidi" w:hint="cs"/>
          <w:sz w:val="24"/>
          <w:szCs w:val="24"/>
          <w:rtl/>
        </w:rPr>
        <w:t>على</w:t>
      </w:r>
      <w:r w:rsidR="002A4033" w:rsidRPr="00F96F93">
        <w:rPr>
          <w:rFonts w:asciiTheme="majorBidi" w:hAnsiTheme="majorBidi" w:cstheme="majorBidi"/>
          <w:sz w:val="24"/>
          <w:szCs w:val="24"/>
          <w:rtl/>
        </w:rPr>
        <w:t xml:space="preserve"> النوع الاجتماعي </w:t>
      </w:r>
      <w:r w:rsidR="002F6AFB" w:rsidRPr="00F96F93">
        <w:rPr>
          <w:rFonts w:asciiTheme="majorBidi" w:hAnsiTheme="majorBidi" w:cstheme="majorBidi" w:hint="cs"/>
          <w:sz w:val="24"/>
          <w:szCs w:val="24"/>
          <w:rtl/>
        </w:rPr>
        <w:t>(دليل</w:t>
      </w:r>
      <w:r w:rsidR="002A4033" w:rsidRPr="00F96F93">
        <w:rPr>
          <w:rFonts w:asciiTheme="majorBidi" w:hAnsiTheme="majorBidi" w:cstheme="majorBidi"/>
          <w:sz w:val="24"/>
          <w:szCs w:val="24"/>
          <w:rtl/>
        </w:rPr>
        <w:t xml:space="preserve"> الخدمات المقدمة للاجئين وملتمسي اللجوء في القاهرة </w:t>
      </w:r>
      <w:r w:rsidR="002F6AFB" w:rsidRPr="00F96F93">
        <w:rPr>
          <w:rFonts w:asciiTheme="majorBidi" w:hAnsiTheme="majorBidi" w:cstheme="majorBidi" w:hint="cs"/>
          <w:sz w:val="24"/>
          <w:szCs w:val="24"/>
          <w:rtl/>
        </w:rPr>
        <w:t>الكبير،</w:t>
      </w:r>
      <w:r w:rsidR="002A4033" w:rsidRPr="00F96F93">
        <w:rPr>
          <w:rFonts w:asciiTheme="majorBidi" w:hAnsiTheme="majorBidi" w:cstheme="majorBidi"/>
          <w:sz w:val="24"/>
          <w:szCs w:val="24"/>
          <w:rtl/>
        </w:rPr>
        <w:t xml:space="preserve"> ديسمبر </w:t>
      </w:r>
      <w:r w:rsidR="002F6AFB" w:rsidRPr="00F96F93">
        <w:rPr>
          <w:rFonts w:asciiTheme="majorBidi" w:hAnsiTheme="majorBidi" w:cstheme="majorBidi" w:hint="cs"/>
          <w:sz w:val="24"/>
          <w:szCs w:val="24"/>
          <w:rtl/>
        </w:rPr>
        <w:t>2021)</w:t>
      </w:r>
      <w:r w:rsidR="002A4033" w:rsidRPr="00F96F93">
        <w:rPr>
          <w:rFonts w:asciiTheme="majorBidi" w:hAnsiTheme="majorBidi" w:cstheme="majorBidi"/>
          <w:sz w:val="24"/>
          <w:szCs w:val="24"/>
          <w:rtl/>
        </w:rPr>
        <w:t>.</w:t>
      </w:r>
    </w:p>
    <w:p w14:paraId="5631FE2D" w14:textId="6A7A2A40" w:rsidR="00314B54" w:rsidRPr="00343BCC" w:rsidRDefault="00314B54" w:rsidP="00463343">
      <w:pPr>
        <w:tabs>
          <w:tab w:val="left" w:pos="5544"/>
        </w:tabs>
        <w:spacing w:after="0" w:line="360" w:lineRule="auto"/>
        <w:rPr>
          <w:rFonts w:asciiTheme="majorBidi" w:hAnsiTheme="majorBidi" w:cstheme="majorBidi"/>
          <w:sz w:val="28"/>
          <w:szCs w:val="28"/>
          <w:rtl/>
        </w:rPr>
      </w:pPr>
    </w:p>
    <w:p w14:paraId="6BB3C179" w14:textId="77777777" w:rsidR="0026385E" w:rsidRPr="00343BCC" w:rsidRDefault="0026385E" w:rsidP="00463343">
      <w:pPr>
        <w:tabs>
          <w:tab w:val="left" w:pos="5544"/>
        </w:tabs>
        <w:spacing w:after="0" w:line="360" w:lineRule="auto"/>
        <w:rPr>
          <w:rFonts w:asciiTheme="majorBidi" w:hAnsiTheme="majorBidi" w:cstheme="majorBidi"/>
          <w:sz w:val="28"/>
          <w:szCs w:val="28"/>
          <w:rtl/>
        </w:rPr>
      </w:pPr>
    </w:p>
    <w:p w14:paraId="157DB4A8" w14:textId="77777777" w:rsidR="008748BF" w:rsidRPr="00343BCC" w:rsidRDefault="008748BF" w:rsidP="00463343">
      <w:pPr>
        <w:tabs>
          <w:tab w:val="left" w:pos="5544"/>
        </w:tabs>
        <w:spacing w:after="0" w:line="360" w:lineRule="auto"/>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الدعم القانوني </w:t>
      </w:r>
    </w:p>
    <w:p w14:paraId="12884F4D" w14:textId="77777777" w:rsidR="008748BF" w:rsidRPr="00343BCC" w:rsidRDefault="008748BF"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المحامون المتحدون</w:t>
      </w:r>
    </w:p>
    <w:p w14:paraId="2ECADEBC" w14:textId="17AE8E92" w:rsidR="00F76809" w:rsidRPr="00F96F93" w:rsidRDefault="008748BF" w:rsidP="00463343">
      <w:pPr>
        <w:tabs>
          <w:tab w:val="left" w:pos="5544"/>
        </w:tabs>
        <w:spacing w:after="0" w:line="360" w:lineRule="auto"/>
        <w:rPr>
          <w:rFonts w:asciiTheme="majorBidi" w:hAnsiTheme="majorBidi" w:cstheme="majorBidi"/>
          <w:b/>
          <w:bCs/>
          <w:sz w:val="24"/>
          <w:szCs w:val="24"/>
          <w:rtl/>
        </w:rPr>
      </w:pPr>
      <w:r w:rsidRPr="00F96F93">
        <w:rPr>
          <w:rFonts w:asciiTheme="majorBidi" w:hAnsiTheme="majorBidi" w:cstheme="majorBidi"/>
          <w:sz w:val="24"/>
          <w:szCs w:val="24"/>
          <w:rtl/>
        </w:rPr>
        <w:t xml:space="preserve">يقدم المحامون المتحدون المساعدة القانونية لجميع اللاجئين وطالبي اللجوء. وتشمل الخدمات المساعدة في الحصول على وثائق مثل شهادات الميلاد والزواج والطلاق، وتمثيل اللاجئين أمام السلطات والمحاكم. يساعد المحامون المتحدون اللاجئين وطالبي اللجوء في الحصول على شهادات ميلاد للأطفال المولودين نتيجة حوادث العنف القائم على النوع الاجتماعي. </w:t>
      </w:r>
      <w:r w:rsidR="002F6AFB" w:rsidRPr="00F96F93">
        <w:rPr>
          <w:rFonts w:asciiTheme="majorBidi" w:hAnsiTheme="majorBidi" w:cstheme="majorBidi" w:hint="cs"/>
          <w:sz w:val="24"/>
          <w:szCs w:val="24"/>
          <w:rtl/>
        </w:rPr>
        <w:t>بالإضافة</w:t>
      </w:r>
      <w:r w:rsidRPr="00F96F93">
        <w:rPr>
          <w:rFonts w:asciiTheme="majorBidi" w:hAnsiTheme="majorBidi" w:cstheme="majorBidi"/>
          <w:sz w:val="24"/>
          <w:szCs w:val="24"/>
          <w:rtl/>
        </w:rPr>
        <w:t xml:space="preserve"> إلى ً تقديم الاستشارات </w:t>
      </w:r>
      <w:r w:rsidR="002F6AFB" w:rsidRPr="00F96F93">
        <w:rPr>
          <w:rFonts w:asciiTheme="majorBidi" w:hAnsiTheme="majorBidi" w:cstheme="majorBidi" w:hint="cs"/>
          <w:sz w:val="24"/>
          <w:szCs w:val="24"/>
          <w:rtl/>
        </w:rPr>
        <w:t>القانونية،</w:t>
      </w:r>
      <w:r w:rsidRPr="00F96F93">
        <w:rPr>
          <w:rFonts w:asciiTheme="majorBidi" w:hAnsiTheme="majorBidi" w:cstheme="majorBidi"/>
          <w:sz w:val="24"/>
          <w:szCs w:val="24"/>
          <w:rtl/>
        </w:rPr>
        <w:t xml:space="preserve"> يقدمون أيضا دورات تدريبية وجلسات توعية قانونية</w:t>
      </w:r>
      <w:r w:rsidR="00F76809" w:rsidRPr="00F96F93">
        <w:rPr>
          <w:rFonts w:asciiTheme="majorBidi" w:hAnsiTheme="majorBidi" w:cstheme="majorBidi"/>
          <w:sz w:val="24"/>
          <w:szCs w:val="24"/>
          <w:rtl/>
        </w:rPr>
        <w:t xml:space="preserve"> </w:t>
      </w:r>
      <w:r w:rsidR="002F6AFB" w:rsidRPr="00F96F93">
        <w:rPr>
          <w:rFonts w:asciiTheme="majorBidi" w:hAnsiTheme="majorBidi" w:cstheme="majorBidi" w:hint="cs"/>
          <w:sz w:val="24"/>
          <w:szCs w:val="24"/>
          <w:rtl/>
        </w:rPr>
        <w:t>للاجئين (دليل</w:t>
      </w:r>
      <w:r w:rsidR="00F76809" w:rsidRPr="00F96F93">
        <w:rPr>
          <w:rFonts w:asciiTheme="majorBidi" w:hAnsiTheme="majorBidi" w:cstheme="majorBidi"/>
          <w:sz w:val="24"/>
          <w:szCs w:val="24"/>
          <w:rtl/>
        </w:rPr>
        <w:t xml:space="preserve"> الخدمات المقدمة للاجئين ومل</w:t>
      </w:r>
      <w:r w:rsidR="0026385E" w:rsidRPr="00F96F93">
        <w:rPr>
          <w:rFonts w:asciiTheme="majorBidi" w:hAnsiTheme="majorBidi" w:cstheme="majorBidi"/>
          <w:sz w:val="24"/>
          <w:szCs w:val="24"/>
          <w:rtl/>
        </w:rPr>
        <w:t xml:space="preserve">تمسي اللجوء في القاهرة </w:t>
      </w:r>
      <w:r w:rsidR="002F6AFB" w:rsidRPr="00F96F93">
        <w:rPr>
          <w:rFonts w:asciiTheme="majorBidi" w:hAnsiTheme="majorBidi" w:cstheme="majorBidi" w:hint="cs"/>
          <w:sz w:val="24"/>
          <w:szCs w:val="24"/>
          <w:rtl/>
        </w:rPr>
        <w:t>الكبير،</w:t>
      </w:r>
      <w:r w:rsidR="0026385E" w:rsidRPr="00F96F93">
        <w:rPr>
          <w:rFonts w:asciiTheme="majorBidi" w:hAnsiTheme="majorBidi" w:cstheme="majorBidi"/>
          <w:sz w:val="24"/>
          <w:szCs w:val="24"/>
          <w:rtl/>
        </w:rPr>
        <w:t xml:space="preserve"> </w:t>
      </w:r>
      <w:r w:rsidR="00F76809" w:rsidRPr="00F96F93">
        <w:rPr>
          <w:rFonts w:asciiTheme="majorBidi" w:hAnsiTheme="majorBidi" w:cstheme="majorBidi"/>
          <w:sz w:val="24"/>
          <w:szCs w:val="24"/>
          <w:rtl/>
        </w:rPr>
        <w:t xml:space="preserve">ديسمبر </w:t>
      </w:r>
      <w:r w:rsidR="002F6AFB" w:rsidRPr="00F96F93">
        <w:rPr>
          <w:rFonts w:asciiTheme="majorBidi" w:hAnsiTheme="majorBidi" w:cstheme="majorBidi" w:hint="cs"/>
          <w:sz w:val="24"/>
          <w:szCs w:val="24"/>
          <w:rtl/>
        </w:rPr>
        <w:t>2021)</w:t>
      </w:r>
      <w:r w:rsidR="00F76809" w:rsidRPr="00F96F93">
        <w:rPr>
          <w:rFonts w:asciiTheme="majorBidi" w:hAnsiTheme="majorBidi" w:cstheme="majorBidi"/>
          <w:sz w:val="24"/>
          <w:szCs w:val="24"/>
          <w:rtl/>
        </w:rPr>
        <w:t>.</w:t>
      </w:r>
      <w:r w:rsidR="00F76809" w:rsidRPr="00F96F93">
        <w:rPr>
          <w:rFonts w:asciiTheme="majorBidi" w:hAnsiTheme="majorBidi" w:cstheme="majorBidi"/>
          <w:b/>
          <w:bCs/>
          <w:sz w:val="24"/>
          <w:szCs w:val="24"/>
          <w:rtl/>
        </w:rPr>
        <w:t>.</w:t>
      </w:r>
    </w:p>
    <w:p w14:paraId="316B087C" w14:textId="21F1F22A" w:rsidR="00F76809" w:rsidRPr="00343BCC" w:rsidRDefault="00F76809" w:rsidP="00463343">
      <w:pPr>
        <w:tabs>
          <w:tab w:val="left" w:pos="5544"/>
        </w:tabs>
        <w:spacing w:after="0" w:line="360" w:lineRule="auto"/>
        <w:rPr>
          <w:rFonts w:asciiTheme="majorBidi" w:hAnsiTheme="majorBidi" w:cstheme="majorBidi"/>
          <w:b/>
          <w:bCs/>
          <w:sz w:val="28"/>
          <w:szCs w:val="28"/>
          <w:rtl/>
        </w:rPr>
      </w:pPr>
    </w:p>
    <w:p w14:paraId="16D4AF92" w14:textId="77777777" w:rsidR="00F76809" w:rsidRPr="00343BCC" w:rsidRDefault="00F76809" w:rsidP="00463343">
      <w:pPr>
        <w:tabs>
          <w:tab w:val="left" w:pos="5544"/>
        </w:tabs>
        <w:spacing w:after="0" w:line="360" w:lineRule="auto"/>
        <w:rPr>
          <w:rFonts w:asciiTheme="majorBidi" w:hAnsiTheme="majorBidi" w:cstheme="majorBidi"/>
          <w:sz w:val="28"/>
          <w:szCs w:val="28"/>
          <w:rtl/>
        </w:rPr>
      </w:pPr>
    </w:p>
    <w:p w14:paraId="786026C3" w14:textId="77777777" w:rsidR="00F76809" w:rsidRPr="00343BCC" w:rsidRDefault="00F76809" w:rsidP="00463343">
      <w:pPr>
        <w:tabs>
          <w:tab w:val="left" w:pos="5544"/>
        </w:tabs>
        <w:spacing w:after="0" w:line="360" w:lineRule="auto"/>
        <w:rPr>
          <w:rFonts w:asciiTheme="majorBidi" w:hAnsiTheme="majorBidi" w:cstheme="majorBidi"/>
          <w:b/>
          <w:bCs/>
          <w:sz w:val="28"/>
          <w:szCs w:val="28"/>
          <w:rtl/>
        </w:rPr>
      </w:pPr>
      <w:r w:rsidRPr="00343BCC">
        <w:rPr>
          <w:rFonts w:asciiTheme="majorBidi" w:hAnsiTheme="majorBidi" w:cstheme="majorBidi"/>
          <w:b/>
          <w:bCs/>
          <w:sz w:val="28"/>
          <w:szCs w:val="28"/>
          <w:rtl/>
        </w:rPr>
        <w:t>المؤسسة المصرية لحقوق اللاجئين</w:t>
      </w:r>
    </w:p>
    <w:p w14:paraId="59E3F52C" w14:textId="7FEBBDC0" w:rsidR="00F76809" w:rsidRPr="00F96F93" w:rsidRDefault="00F76809" w:rsidP="00463343">
      <w:pPr>
        <w:tabs>
          <w:tab w:val="left" w:pos="5544"/>
        </w:tabs>
        <w:spacing w:after="0" w:line="360" w:lineRule="auto"/>
        <w:rPr>
          <w:rFonts w:asciiTheme="majorBidi" w:hAnsiTheme="majorBidi" w:cstheme="majorBidi"/>
          <w:sz w:val="24"/>
          <w:szCs w:val="24"/>
          <w:rtl/>
        </w:rPr>
      </w:pPr>
      <w:r w:rsidRPr="00F96F93">
        <w:rPr>
          <w:rFonts w:asciiTheme="majorBidi" w:hAnsiTheme="majorBidi" w:cstheme="majorBidi"/>
          <w:sz w:val="24"/>
          <w:szCs w:val="24"/>
          <w:rtl/>
        </w:rPr>
        <w:t xml:space="preserve">تغطي المساعدة القانونية التي تقدمها المؤسسة المصرية لحقوق اللاجئين </w:t>
      </w:r>
      <w:r w:rsidR="002F6AFB" w:rsidRPr="00F96F93">
        <w:rPr>
          <w:rFonts w:asciiTheme="majorBidi" w:hAnsiTheme="majorBidi" w:cstheme="majorBidi" w:hint="cs"/>
          <w:sz w:val="24"/>
          <w:szCs w:val="24"/>
          <w:rtl/>
        </w:rPr>
        <w:t>ثلاث</w:t>
      </w:r>
      <w:r w:rsidRPr="00F96F93">
        <w:rPr>
          <w:rFonts w:asciiTheme="majorBidi" w:hAnsiTheme="majorBidi" w:cstheme="majorBidi"/>
          <w:sz w:val="24"/>
          <w:szCs w:val="24"/>
          <w:rtl/>
        </w:rPr>
        <w:t xml:space="preserve"> مجالات وهي المساعدات المقدمة للاجئين الذين تعرضوا للاعتقال التعسفي والسجن لأجل غير مسمى والطرد غير القانوني أو الأعادة </w:t>
      </w:r>
      <w:r w:rsidR="002F6AFB" w:rsidRPr="00F96F93">
        <w:rPr>
          <w:rFonts w:asciiTheme="majorBidi" w:hAnsiTheme="majorBidi" w:cstheme="majorBidi" w:hint="cs"/>
          <w:sz w:val="24"/>
          <w:szCs w:val="24"/>
          <w:rtl/>
        </w:rPr>
        <w:t>القسرية</w:t>
      </w:r>
      <w:r w:rsidRPr="00F96F93">
        <w:rPr>
          <w:rFonts w:asciiTheme="majorBidi" w:hAnsiTheme="majorBidi" w:cstheme="majorBidi"/>
          <w:sz w:val="24"/>
          <w:szCs w:val="24"/>
          <w:rtl/>
        </w:rPr>
        <w:t xml:space="preserve"> والمساعدات المقدمة للاجئين ضحايا الجريمة </w:t>
      </w:r>
      <w:r w:rsidR="002F6AFB" w:rsidRPr="00F96F93">
        <w:rPr>
          <w:rFonts w:asciiTheme="majorBidi" w:hAnsiTheme="majorBidi" w:cstheme="majorBidi" w:hint="cs"/>
          <w:sz w:val="24"/>
          <w:szCs w:val="24"/>
          <w:rtl/>
        </w:rPr>
        <w:t>بالإضافة</w:t>
      </w:r>
      <w:r w:rsidRPr="00F96F93">
        <w:rPr>
          <w:rFonts w:asciiTheme="majorBidi" w:hAnsiTheme="majorBidi" w:cstheme="majorBidi"/>
          <w:sz w:val="24"/>
          <w:szCs w:val="24"/>
          <w:rtl/>
        </w:rPr>
        <w:t xml:space="preserve"> الي المساعدات المقدمة للاجئين الذين يواجهون محاكمة جائرة بسبب أعمال إجرامية. كما توسعت المساعدة القانونية في </w:t>
      </w:r>
      <w:r w:rsidR="002F6AFB" w:rsidRPr="00F96F93">
        <w:rPr>
          <w:rFonts w:asciiTheme="majorBidi" w:hAnsiTheme="majorBidi" w:cstheme="majorBidi" w:hint="cs"/>
          <w:sz w:val="24"/>
          <w:szCs w:val="24"/>
          <w:rtl/>
        </w:rPr>
        <w:t>الإجراءات</w:t>
      </w:r>
      <w:r w:rsidRPr="00F96F93">
        <w:rPr>
          <w:rFonts w:asciiTheme="majorBidi" w:hAnsiTheme="majorBidi" w:cstheme="majorBidi"/>
          <w:sz w:val="24"/>
          <w:szCs w:val="24"/>
          <w:rtl/>
        </w:rPr>
        <w:t xml:space="preserve"> الإدارية المصرية لتشمل الأمور القانونية المتعلقة بالسكن والتوظيف وتسجيل الأحوال الشخصية (المواليد والزواج والطلاق </w:t>
      </w:r>
      <w:r w:rsidR="002F6AFB" w:rsidRPr="00F96F93">
        <w:rPr>
          <w:rFonts w:asciiTheme="majorBidi" w:hAnsiTheme="majorBidi" w:cstheme="majorBidi" w:hint="cs"/>
          <w:sz w:val="24"/>
          <w:szCs w:val="24"/>
          <w:rtl/>
        </w:rPr>
        <w:t>والوفاة</w:t>
      </w:r>
      <w:r w:rsidR="002F6AFB" w:rsidRPr="00F96F93">
        <w:rPr>
          <w:rFonts w:asciiTheme="majorBidi" w:hAnsiTheme="majorBidi" w:cstheme="majorBidi"/>
          <w:sz w:val="24"/>
          <w:szCs w:val="24"/>
        </w:rPr>
        <w:t xml:space="preserve"> (</w:t>
      </w:r>
      <w:r w:rsidR="002F6AFB" w:rsidRPr="00F96F93">
        <w:rPr>
          <w:rFonts w:asciiTheme="majorBidi" w:hAnsiTheme="majorBidi" w:cstheme="majorBidi" w:hint="cs"/>
          <w:sz w:val="24"/>
          <w:szCs w:val="24"/>
          <w:rtl/>
        </w:rPr>
        <w:t>إلى</w:t>
      </w:r>
      <w:r w:rsidRPr="00F96F93">
        <w:rPr>
          <w:rFonts w:asciiTheme="majorBidi" w:hAnsiTheme="majorBidi" w:cstheme="majorBidi"/>
          <w:sz w:val="24"/>
          <w:szCs w:val="24"/>
          <w:rtl/>
        </w:rPr>
        <w:t xml:space="preserve"> تقديم الخدمات لضحايا انتهاكات الحقوق، تعمل المؤسسة المصرية لحقوق </w:t>
      </w:r>
      <w:r w:rsidR="002F6AFB" w:rsidRPr="00F96F93">
        <w:rPr>
          <w:rFonts w:asciiTheme="majorBidi" w:hAnsiTheme="majorBidi" w:cstheme="majorBidi" w:hint="cs"/>
          <w:sz w:val="24"/>
          <w:szCs w:val="24"/>
          <w:rtl/>
        </w:rPr>
        <w:t>اللاجئين</w:t>
      </w:r>
      <w:r w:rsidRPr="00F96F93">
        <w:rPr>
          <w:rFonts w:asciiTheme="majorBidi" w:hAnsiTheme="majorBidi" w:cstheme="majorBidi"/>
          <w:sz w:val="24"/>
          <w:szCs w:val="24"/>
          <w:rtl/>
        </w:rPr>
        <w:t xml:space="preserve"> مع مجتمعات اللاجئين من أجل تثقيفهم حول حقوقهم وسبل الانتصاف ومساعدة مجتمعات اللاجئين في تطوير استراتيجيات لتقليل وتخفيف انتهاكات الحقوق </w:t>
      </w:r>
      <w:r w:rsidR="002F6AFB" w:rsidRPr="00F96F93">
        <w:rPr>
          <w:rFonts w:asciiTheme="majorBidi" w:hAnsiTheme="majorBidi" w:cstheme="majorBidi" w:hint="cs"/>
          <w:sz w:val="24"/>
          <w:szCs w:val="24"/>
          <w:rtl/>
        </w:rPr>
        <w:t>(دليل</w:t>
      </w:r>
      <w:r w:rsidRPr="00F96F93">
        <w:rPr>
          <w:rFonts w:asciiTheme="majorBidi" w:hAnsiTheme="majorBidi" w:cstheme="majorBidi"/>
          <w:sz w:val="24"/>
          <w:szCs w:val="24"/>
          <w:rtl/>
        </w:rPr>
        <w:t xml:space="preserve"> الخدمات المقدمة للاجئين وم</w:t>
      </w:r>
      <w:r w:rsidR="0026385E" w:rsidRPr="00F96F93">
        <w:rPr>
          <w:rFonts w:asciiTheme="majorBidi" w:hAnsiTheme="majorBidi" w:cstheme="majorBidi"/>
          <w:sz w:val="24"/>
          <w:szCs w:val="24"/>
          <w:rtl/>
        </w:rPr>
        <w:t xml:space="preserve">لتمسي اللجوء في القاهرة </w:t>
      </w:r>
      <w:r w:rsidR="002F6AFB" w:rsidRPr="00F96F93">
        <w:rPr>
          <w:rFonts w:asciiTheme="majorBidi" w:hAnsiTheme="majorBidi" w:cstheme="majorBidi" w:hint="cs"/>
          <w:sz w:val="24"/>
          <w:szCs w:val="24"/>
          <w:rtl/>
        </w:rPr>
        <w:t>الكبير، ديسمبر</w:t>
      </w:r>
      <w:r w:rsidRPr="00F96F93">
        <w:rPr>
          <w:rFonts w:asciiTheme="majorBidi" w:hAnsiTheme="majorBidi" w:cstheme="majorBidi"/>
          <w:sz w:val="24"/>
          <w:szCs w:val="24"/>
          <w:rtl/>
        </w:rPr>
        <w:t xml:space="preserve"> </w:t>
      </w:r>
      <w:r w:rsidR="002F6AFB" w:rsidRPr="00F96F93">
        <w:rPr>
          <w:rFonts w:asciiTheme="majorBidi" w:hAnsiTheme="majorBidi" w:cstheme="majorBidi" w:hint="cs"/>
          <w:sz w:val="24"/>
          <w:szCs w:val="24"/>
          <w:rtl/>
        </w:rPr>
        <w:t>2021)</w:t>
      </w:r>
      <w:r w:rsidRPr="00F96F93">
        <w:rPr>
          <w:rFonts w:asciiTheme="majorBidi" w:hAnsiTheme="majorBidi" w:cstheme="majorBidi"/>
          <w:sz w:val="24"/>
          <w:szCs w:val="24"/>
          <w:rtl/>
        </w:rPr>
        <w:t>.</w:t>
      </w:r>
    </w:p>
    <w:p w14:paraId="37CF95BC" w14:textId="77777777" w:rsidR="00F76809" w:rsidRPr="00343BCC" w:rsidRDefault="00F76809" w:rsidP="00463343">
      <w:pPr>
        <w:tabs>
          <w:tab w:val="left" w:pos="5544"/>
        </w:tabs>
        <w:spacing w:after="0" w:line="360" w:lineRule="auto"/>
        <w:rPr>
          <w:rFonts w:asciiTheme="majorBidi" w:hAnsiTheme="majorBidi" w:cstheme="majorBidi"/>
          <w:sz w:val="28"/>
          <w:szCs w:val="28"/>
          <w:rtl/>
        </w:rPr>
      </w:pPr>
    </w:p>
    <w:p w14:paraId="3DAE7C46" w14:textId="20F3052E" w:rsidR="002A4033" w:rsidRPr="00343BCC" w:rsidRDefault="002F6AFB" w:rsidP="00463343">
      <w:pPr>
        <w:tabs>
          <w:tab w:val="left" w:pos="5544"/>
        </w:tabs>
        <w:spacing w:after="0" w:line="360" w:lineRule="auto"/>
        <w:rPr>
          <w:rFonts w:asciiTheme="majorBidi" w:hAnsiTheme="majorBidi" w:cstheme="majorBidi"/>
          <w:sz w:val="28"/>
          <w:szCs w:val="28"/>
          <w:rtl/>
        </w:rPr>
      </w:pPr>
      <w:r w:rsidRPr="00343BCC">
        <w:rPr>
          <w:rFonts w:asciiTheme="majorBidi" w:hAnsiTheme="majorBidi" w:cstheme="majorBidi" w:hint="cs"/>
          <w:sz w:val="28"/>
          <w:szCs w:val="28"/>
          <w:rtl/>
          <w:lang w:bidi="ar-EG"/>
        </w:rPr>
        <w:lastRenderedPageBreak/>
        <w:t>بالإضافة</w:t>
      </w:r>
      <w:r w:rsidR="002A4033" w:rsidRPr="00343BCC">
        <w:rPr>
          <w:rFonts w:asciiTheme="majorBidi" w:hAnsiTheme="majorBidi" w:cstheme="majorBidi"/>
          <w:sz w:val="28"/>
          <w:szCs w:val="28"/>
          <w:rtl/>
          <w:lang w:bidi="ar-EG"/>
        </w:rPr>
        <w:t xml:space="preserve"> لهيئات اخري كهيئة </w:t>
      </w:r>
      <w:r w:rsidRPr="00343BCC">
        <w:rPr>
          <w:rFonts w:asciiTheme="majorBidi" w:hAnsiTheme="majorBidi" w:cstheme="majorBidi" w:hint="cs"/>
          <w:sz w:val="28"/>
          <w:szCs w:val="28"/>
          <w:rtl/>
          <w:lang w:bidi="ar-EG"/>
        </w:rPr>
        <w:t>الإغاثة</w:t>
      </w:r>
      <w:r w:rsidR="002A4033" w:rsidRPr="00343BCC">
        <w:rPr>
          <w:rFonts w:asciiTheme="majorBidi" w:hAnsiTheme="majorBidi" w:cstheme="majorBidi"/>
          <w:sz w:val="28"/>
          <w:szCs w:val="28"/>
          <w:rtl/>
          <w:lang w:bidi="ar-EG"/>
        </w:rPr>
        <w:t xml:space="preserve"> الكاثوليكية التي تقدم خدمات التعليم للاجئين في مصر </w:t>
      </w:r>
      <w:r w:rsidRPr="00343BCC">
        <w:rPr>
          <w:rFonts w:asciiTheme="majorBidi" w:hAnsiTheme="majorBidi" w:cstheme="majorBidi" w:hint="cs"/>
          <w:sz w:val="28"/>
          <w:szCs w:val="28"/>
          <w:rtl/>
          <w:lang w:bidi="ar-EG"/>
        </w:rPr>
        <w:t>ومصر</w:t>
      </w:r>
      <w:r w:rsidR="002A4033" w:rsidRPr="00343BCC">
        <w:rPr>
          <w:rFonts w:asciiTheme="majorBidi" w:hAnsiTheme="majorBidi" w:cstheme="majorBidi"/>
          <w:sz w:val="28"/>
          <w:szCs w:val="28"/>
          <w:rtl/>
          <w:lang w:bidi="ar-EG"/>
        </w:rPr>
        <w:t xml:space="preserve"> الملجأ بلان الدولية في توفير سبل كسب الرزق </w:t>
      </w:r>
      <w:r w:rsidR="002A4033" w:rsidRPr="00343BCC">
        <w:rPr>
          <w:rFonts w:asciiTheme="majorBidi" w:hAnsiTheme="majorBidi" w:cstheme="majorBidi"/>
          <w:sz w:val="28"/>
          <w:szCs w:val="28"/>
          <w:rtl/>
        </w:rPr>
        <w:t>( دليل الخدمات المقدمة للاجئين وم</w:t>
      </w:r>
      <w:r w:rsidR="00B932F6" w:rsidRPr="00343BCC">
        <w:rPr>
          <w:rFonts w:asciiTheme="majorBidi" w:hAnsiTheme="majorBidi" w:cstheme="majorBidi"/>
          <w:sz w:val="28"/>
          <w:szCs w:val="28"/>
          <w:rtl/>
        </w:rPr>
        <w:t xml:space="preserve">لتمسي اللجوء في القاهرة الكبير ، </w:t>
      </w:r>
      <w:r w:rsidR="002A4033" w:rsidRPr="00343BCC">
        <w:rPr>
          <w:rFonts w:asciiTheme="majorBidi" w:hAnsiTheme="majorBidi" w:cstheme="majorBidi"/>
          <w:sz w:val="28"/>
          <w:szCs w:val="28"/>
          <w:rtl/>
        </w:rPr>
        <w:t xml:space="preserve"> ديسمبر 2021 ).</w:t>
      </w:r>
    </w:p>
    <w:p w14:paraId="4C9C1041" w14:textId="0C9CADC3" w:rsidR="00434C8B" w:rsidRPr="00343BCC" w:rsidRDefault="00434C8B" w:rsidP="00463343">
      <w:pPr>
        <w:tabs>
          <w:tab w:val="left" w:pos="5544"/>
        </w:tabs>
        <w:spacing w:after="0" w:line="360" w:lineRule="auto"/>
        <w:rPr>
          <w:rFonts w:asciiTheme="majorBidi" w:hAnsiTheme="majorBidi" w:cstheme="majorBidi"/>
          <w:sz w:val="28"/>
          <w:szCs w:val="28"/>
          <w:rtl/>
        </w:rPr>
      </w:pPr>
    </w:p>
    <w:p w14:paraId="141D9848" w14:textId="1FAA2D76" w:rsidR="00CE1A5D" w:rsidRPr="00434C8B" w:rsidRDefault="00CE1A5D" w:rsidP="00434C8B">
      <w:pPr>
        <w:pStyle w:val="NoSpacing"/>
        <w:spacing w:line="360" w:lineRule="auto"/>
        <w:jc w:val="center"/>
        <w:rPr>
          <w:rFonts w:asciiTheme="majorBidi" w:hAnsiTheme="majorBidi" w:cstheme="majorBidi"/>
          <w:b/>
          <w:bCs/>
          <w:color w:val="C00000"/>
          <w:sz w:val="28"/>
          <w:szCs w:val="28"/>
          <w:lang w:bidi="ar-EG"/>
        </w:rPr>
      </w:pPr>
      <w:r w:rsidRPr="00434C8B">
        <w:rPr>
          <w:rFonts w:asciiTheme="majorBidi" w:hAnsiTheme="majorBidi" w:cstheme="majorBidi"/>
          <w:b/>
          <w:bCs/>
          <w:color w:val="C00000"/>
          <w:sz w:val="28"/>
          <w:szCs w:val="28"/>
          <w:rtl/>
          <w:lang w:bidi="ar-EG"/>
        </w:rPr>
        <w:t>ثانيا: تدخلات هيئة انقاذ الطفولة الدولية</w:t>
      </w:r>
      <w:r w:rsidRPr="00434C8B">
        <w:rPr>
          <w:rFonts w:asciiTheme="majorBidi" w:hAnsiTheme="majorBidi" w:cstheme="majorBidi"/>
          <w:b/>
          <w:bCs/>
          <w:color w:val="C00000"/>
          <w:sz w:val="28"/>
          <w:szCs w:val="28"/>
          <w:lang w:bidi="ar-EG"/>
        </w:rPr>
        <w:t xml:space="preserve"> </w:t>
      </w:r>
    </w:p>
    <w:p w14:paraId="4C166986" w14:textId="204AE768" w:rsidR="00CE1A5D" w:rsidRPr="00343BCC" w:rsidRDefault="00CE1A5D" w:rsidP="00463343">
      <w:pPr>
        <w:pStyle w:val="NoSpacing"/>
        <w:spacing w:line="360" w:lineRule="auto"/>
        <w:rPr>
          <w:rFonts w:asciiTheme="majorBidi" w:hAnsiTheme="majorBidi" w:cstheme="majorBidi"/>
          <w:b/>
          <w:bCs/>
          <w:sz w:val="28"/>
          <w:szCs w:val="28"/>
          <w:lang w:bidi="ar-EG"/>
        </w:rPr>
      </w:pPr>
    </w:p>
    <w:p w14:paraId="532E4EC8" w14:textId="1ECC24A1" w:rsidR="007954A7" w:rsidRPr="00343BCC" w:rsidRDefault="00CE1A5D" w:rsidP="00463343">
      <w:pPr>
        <w:spacing w:after="0" w:line="360" w:lineRule="auto"/>
        <w:rPr>
          <w:rFonts w:asciiTheme="majorBidi" w:hAnsiTheme="majorBidi" w:cstheme="majorBidi"/>
          <w:sz w:val="28"/>
          <w:szCs w:val="28"/>
          <w:rtl/>
          <w:lang w:bidi="ar-EG"/>
        </w:rPr>
      </w:pPr>
      <w:r w:rsidRPr="00343BCC">
        <w:rPr>
          <w:rFonts w:asciiTheme="majorBidi" w:hAnsiTheme="majorBidi" w:cstheme="majorBidi"/>
          <w:b/>
          <w:bCs/>
          <w:sz w:val="28"/>
          <w:szCs w:val="28"/>
          <w:rtl/>
          <w:lang w:bidi="ar-EG"/>
        </w:rPr>
        <w:t xml:space="preserve">نبذه عن هيئة إنقاذ </w:t>
      </w:r>
      <w:r w:rsidR="002F6AFB" w:rsidRPr="00343BCC">
        <w:rPr>
          <w:rFonts w:asciiTheme="majorBidi" w:hAnsiTheme="majorBidi" w:cstheme="majorBidi" w:hint="cs"/>
          <w:b/>
          <w:bCs/>
          <w:sz w:val="28"/>
          <w:szCs w:val="28"/>
          <w:rtl/>
          <w:lang w:bidi="ar-EG"/>
        </w:rPr>
        <w:t>الطفولة</w:t>
      </w:r>
      <w:r w:rsidRPr="00343BCC">
        <w:rPr>
          <w:rFonts w:asciiTheme="majorBidi" w:hAnsiTheme="majorBidi" w:cstheme="majorBidi"/>
          <w:b/>
          <w:bCs/>
          <w:sz w:val="28"/>
          <w:szCs w:val="28"/>
          <w:rtl/>
          <w:lang w:bidi="ar-EG"/>
        </w:rPr>
        <w:t xml:space="preserve"> الدولية</w:t>
      </w:r>
      <w:r w:rsidRPr="00343BCC">
        <w:rPr>
          <w:rFonts w:asciiTheme="majorBidi" w:hAnsiTheme="majorBidi" w:cstheme="majorBidi"/>
          <w:sz w:val="28"/>
          <w:szCs w:val="28"/>
          <w:rtl/>
          <w:lang w:bidi="ar-EG"/>
        </w:rPr>
        <w:t xml:space="preserve"> : </w:t>
      </w:r>
      <w:r w:rsidRPr="00F74EF5">
        <w:rPr>
          <w:rFonts w:asciiTheme="majorBidi" w:hAnsiTheme="majorBidi" w:cstheme="majorBidi"/>
          <w:sz w:val="24"/>
          <w:szCs w:val="24"/>
          <w:rtl/>
          <w:lang w:bidi="ar-EG"/>
        </w:rPr>
        <w:t>هيئة انقاذ الطفولة الدولية هي هيئة غير ربحية أنشئت عام 1919 من اجل دعم الاطفال وتحسن اوضاع معيشتهم من خلال دعم التعليم ، والاقتصاد و الاهتمام بالصحة كما تقدم مساعدات طارئة في اثناء الكوارث والحروب تعمل الهيئة في 122 دولة حول العالم ومن بينهم مصر وقد بدأت الهيئة عملها في مصر منذ عام 1982، وتعمل في 20 محافظة مختلفة في ا</w:t>
      </w:r>
      <w:r w:rsidR="005A216D" w:rsidRPr="00F74EF5">
        <w:rPr>
          <w:rFonts w:asciiTheme="majorBidi" w:hAnsiTheme="majorBidi" w:cstheme="majorBidi"/>
          <w:sz w:val="24"/>
          <w:szCs w:val="24"/>
          <w:rtl/>
          <w:lang w:bidi="ar-EG"/>
        </w:rPr>
        <w:t xml:space="preserve">لقاهرة الكبرى والدلتا وصعيد </w:t>
      </w:r>
      <w:r w:rsidR="002F6AFB" w:rsidRPr="00F74EF5">
        <w:rPr>
          <w:rFonts w:asciiTheme="majorBidi" w:hAnsiTheme="majorBidi" w:cstheme="majorBidi" w:hint="cs"/>
          <w:sz w:val="24"/>
          <w:szCs w:val="24"/>
          <w:rtl/>
          <w:lang w:bidi="ar-EG"/>
        </w:rPr>
        <w:t>مصر ووصل</w:t>
      </w:r>
      <w:r w:rsidR="002F6AFB" w:rsidRPr="00F74EF5">
        <w:rPr>
          <w:rFonts w:asciiTheme="majorBidi" w:hAnsiTheme="majorBidi" w:cstheme="majorBidi" w:hint="eastAsia"/>
          <w:sz w:val="24"/>
          <w:szCs w:val="24"/>
          <w:rtl/>
          <w:lang w:bidi="ar-EG"/>
        </w:rPr>
        <w:t>ت</w:t>
      </w:r>
      <w:r w:rsidRPr="00F74EF5">
        <w:rPr>
          <w:rFonts w:asciiTheme="majorBidi" w:hAnsiTheme="majorBidi" w:cstheme="majorBidi"/>
          <w:sz w:val="24"/>
          <w:szCs w:val="24"/>
          <w:rtl/>
          <w:lang w:bidi="ar-EG"/>
        </w:rPr>
        <w:t xml:space="preserve"> مباشرة في عام 2018 إلى أكثر من 800,000 طفل وعائلاتهم، بالإضافة إلى 5.5 مليون مستفيد بشكل غير مباشر</w:t>
      </w:r>
      <w:r w:rsidRPr="00F74EF5">
        <w:rPr>
          <w:rFonts w:asciiTheme="majorBidi" w:hAnsiTheme="majorBidi" w:cstheme="majorBidi"/>
          <w:sz w:val="24"/>
          <w:szCs w:val="24"/>
          <w:lang w:bidi="ar-EG"/>
        </w:rPr>
        <w:t>.</w:t>
      </w:r>
      <w:r w:rsidRPr="00F74EF5">
        <w:rPr>
          <w:rFonts w:asciiTheme="majorBidi" w:hAnsiTheme="majorBidi" w:cstheme="majorBidi"/>
          <w:sz w:val="24"/>
          <w:szCs w:val="24"/>
          <w:lang w:bidi="ar-EG"/>
        </w:rPr>
        <w:br/>
      </w:r>
      <w:r w:rsidRPr="00F74EF5">
        <w:rPr>
          <w:rFonts w:asciiTheme="majorBidi" w:hAnsiTheme="majorBidi" w:cstheme="majorBidi"/>
          <w:sz w:val="24"/>
          <w:szCs w:val="24"/>
          <w:rtl/>
          <w:lang w:bidi="ar-EG"/>
        </w:rPr>
        <w:t>و تعمل الهيئة الدولية بالشراكة مع الآخرين، فتتعاون مع الشركاء الحكوميين والمنظمات المحلية والدولية، والمجتمعات المحلية لتصميم وتقديم برامج نوعية لتعزيز حقوق الطفل وتطوير مجال والتعليم والصحة والحماية لجميع الأطفال وأسرهم</w:t>
      </w:r>
      <w:r w:rsidRPr="00F74EF5">
        <w:rPr>
          <w:rFonts w:asciiTheme="majorBidi" w:hAnsiTheme="majorBidi" w:cstheme="majorBidi"/>
          <w:sz w:val="24"/>
          <w:szCs w:val="24"/>
          <w:lang w:bidi="ar-EG"/>
        </w:rPr>
        <w:t>.</w:t>
      </w:r>
    </w:p>
    <w:p w14:paraId="54CDFF6C" w14:textId="77777777" w:rsidR="00FB796C" w:rsidRPr="00343BCC" w:rsidRDefault="00FB796C" w:rsidP="00463343">
      <w:pPr>
        <w:spacing w:after="0" w:line="360" w:lineRule="auto"/>
        <w:rPr>
          <w:rFonts w:asciiTheme="majorBidi" w:hAnsiTheme="majorBidi" w:cstheme="majorBidi"/>
          <w:sz w:val="28"/>
          <w:szCs w:val="28"/>
          <w:lang w:bidi="ar-EG"/>
        </w:rPr>
      </w:pPr>
    </w:p>
    <w:p w14:paraId="749C3A19" w14:textId="3DD150CF" w:rsidR="00CE1A5D" w:rsidRPr="00343BCC" w:rsidRDefault="005A216D" w:rsidP="00463343">
      <w:pPr>
        <w:pStyle w:val="NoSpacing"/>
        <w:spacing w:line="360" w:lineRule="auto"/>
        <w:rPr>
          <w:rFonts w:asciiTheme="majorBidi" w:hAnsiTheme="majorBidi" w:cstheme="majorBidi"/>
          <w:b/>
          <w:bCs/>
          <w:sz w:val="28"/>
          <w:szCs w:val="28"/>
          <w:rtl/>
          <w:lang w:bidi="ar-EG"/>
        </w:rPr>
      </w:pPr>
      <w:r w:rsidRPr="00343BCC">
        <w:rPr>
          <w:rFonts w:asciiTheme="majorBidi" w:hAnsiTheme="majorBidi" w:cstheme="majorBidi"/>
          <w:b/>
          <w:bCs/>
          <w:sz w:val="28"/>
          <w:szCs w:val="28"/>
          <w:rtl/>
          <w:lang w:bidi="ar-EG"/>
        </w:rPr>
        <w:t xml:space="preserve">وعن تدخلات الهيئة في مجال حماية الاطفال الغير مصطحبين بذويهم في مصر </w:t>
      </w:r>
      <w:r w:rsidR="002D19A2" w:rsidRPr="00343BCC">
        <w:rPr>
          <w:rFonts w:asciiTheme="majorBidi" w:hAnsiTheme="majorBidi" w:cstheme="majorBidi"/>
          <w:b/>
          <w:bCs/>
          <w:sz w:val="28"/>
          <w:szCs w:val="28"/>
          <w:rtl/>
          <w:lang w:bidi="ar-EG"/>
        </w:rPr>
        <w:t>:</w:t>
      </w:r>
    </w:p>
    <w:p w14:paraId="119AB491" w14:textId="77777777" w:rsidR="00314B54" w:rsidRPr="00343BCC" w:rsidRDefault="00314B54" w:rsidP="00463343">
      <w:pPr>
        <w:tabs>
          <w:tab w:val="left" w:pos="5544"/>
        </w:tabs>
        <w:spacing w:after="0" w:line="360" w:lineRule="auto"/>
        <w:rPr>
          <w:rFonts w:asciiTheme="majorBidi" w:hAnsiTheme="majorBidi" w:cstheme="majorBidi"/>
          <w:sz w:val="28"/>
          <w:szCs w:val="28"/>
          <w:rtl/>
          <w:lang w:bidi="ar-EG"/>
        </w:rPr>
      </w:pPr>
    </w:p>
    <w:p w14:paraId="65E0F98A" w14:textId="661E49E3" w:rsidR="00B95E34" w:rsidRPr="00F74EF5" w:rsidRDefault="00DA0A1F" w:rsidP="00463343">
      <w:pPr>
        <w:shd w:val="clear" w:color="auto" w:fill="FFFFFF" w:themeFill="background1"/>
        <w:spacing w:after="0" w:line="360" w:lineRule="auto"/>
        <w:rPr>
          <w:rFonts w:asciiTheme="majorBidi" w:hAnsiTheme="majorBidi" w:cstheme="majorBidi"/>
          <w:sz w:val="24"/>
          <w:szCs w:val="24"/>
          <w:rtl/>
        </w:rPr>
      </w:pPr>
      <w:r w:rsidRPr="00F74EF5">
        <w:rPr>
          <w:rFonts w:asciiTheme="majorBidi" w:hAnsiTheme="majorBidi" w:cstheme="majorBidi"/>
          <w:sz w:val="24"/>
          <w:szCs w:val="24"/>
          <w:rtl/>
        </w:rPr>
        <w:t xml:space="preserve">تقدم الهيئة العديد من الخدمات للأطفال المعرضين للخطر والأطفال المعرضين لسوء المعاملة والإهمال </w:t>
      </w:r>
      <w:r w:rsidR="002F6AFB" w:rsidRPr="00F74EF5">
        <w:rPr>
          <w:rFonts w:asciiTheme="majorBidi" w:hAnsiTheme="majorBidi" w:cstheme="majorBidi" w:hint="cs"/>
          <w:sz w:val="24"/>
          <w:szCs w:val="24"/>
          <w:rtl/>
        </w:rPr>
        <w:t>والاستغلال</w:t>
      </w:r>
      <w:r w:rsidRPr="00F74EF5">
        <w:rPr>
          <w:rFonts w:asciiTheme="majorBidi" w:hAnsiTheme="majorBidi" w:cstheme="majorBidi"/>
          <w:sz w:val="24"/>
          <w:szCs w:val="24"/>
          <w:rtl/>
        </w:rPr>
        <w:t xml:space="preserve">. كما تقدم خدمات للأطفال غير المصحوبين </w:t>
      </w:r>
      <w:r w:rsidR="002F6AFB" w:rsidRPr="00F74EF5">
        <w:rPr>
          <w:rFonts w:asciiTheme="majorBidi" w:hAnsiTheme="majorBidi" w:cstheme="majorBidi" w:hint="cs"/>
          <w:sz w:val="24"/>
          <w:szCs w:val="24"/>
          <w:rtl/>
        </w:rPr>
        <w:t>بذويهم والمنفصلين</w:t>
      </w:r>
      <w:r w:rsidRPr="00F74EF5">
        <w:rPr>
          <w:rFonts w:asciiTheme="majorBidi" w:hAnsiTheme="majorBidi" w:cstheme="majorBidi"/>
          <w:sz w:val="24"/>
          <w:szCs w:val="24"/>
          <w:rtl/>
        </w:rPr>
        <w:t xml:space="preserve"> عن ذويهم بما في ذلك تقييم المصلحة الفضلى </w:t>
      </w:r>
      <w:r w:rsidR="002F6AFB" w:rsidRPr="00F74EF5">
        <w:rPr>
          <w:rFonts w:asciiTheme="majorBidi" w:hAnsiTheme="majorBidi" w:cstheme="majorBidi" w:hint="cs"/>
          <w:sz w:val="24"/>
          <w:szCs w:val="24"/>
          <w:rtl/>
        </w:rPr>
        <w:t>للطفل،</w:t>
      </w:r>
      <w:r w:rsidRPr="00F74EF5">
        <w:rPr>
          <w:rFonts w:asciiTheme="majorBidi" w:hAnsiTheme="majorBidi" w:cstheme="majorBidi"/>
          <w:sz w:val="24"/>
          <w:szCs w:val="24"/>
          <w:rtl/>
        </w:rPr>
        <w:t xml:space="preserve"> المتابعة المنتظمة من قبل أخصائي الحالة أو المرشدين </w:t>
      </w:r>
      <w:r w:rsidR="002F6AFB" w:rsidRPr="00F74EF5">
        <w:rPr>
          <w:rFonts w:asciiTheme="majorBidi" w:hAnsiTheme="majorBidi" w:cstheme="majorBidi" w:hint="cs"/>
          <w:sz w:val="24"/>
          <w:szCs w:val="24"/>
          <w:rtl/>
        </w:rPr>
        <w:t>المجتمعيين،</w:t>
      </w:r>
      <w:r w:rsidRPr="00F74EF5">
        <w:rPr>
          <w:rFonts w:asciiTheme="majorBidi" w:hAnsiTheme="majorBidi" w:cstheme="majorBidi"/>
          <w:sz w:val="24"/>
          <w:szCs w:val="24"/>
          <w:rtl/>
        </w:rPr>
        <w:t xml:space="preserve"> الاستجابة الطارئة لمشاكل مثل مشاكل السكن</w:t>
      </w:r>
      <w:r w:rsidR="00B95E34" w:rsidRPr="00F74EF5">
        <w:rPr>
          <w:rFonts w:asciiTheme="majorBidi" w:hAnsiTheme="majorBidi" w:cstheme="majorBidi"/>
          <w:sz w:val="24"/>
          <w:szCs w:val="24"/>
          <w:rtl/>
        </w:rPr>
        <w:t xml:space="preserve"> </w:t>
      </w:r>
    </w:p>
    <w:p w14:paraId="0AC925AD" w14:textId="1F19EA46" w:rsidR="007954A7" w:rsidRPr="00F74EF5" w:rsidRDefault="002F6AFB" w:rsidP="00463343">
      <w:pPr>
        <w:shd w:val="clear" w:color="auto" w:fill="FFFFFF" w:themeFill="background1"/>
        <w:spacing w:after="0" w:line="360" w:lineRule="auto"/>
        <w:rPr>
          <w:rFonts w:asciiTheme="majorBidi" w:hAnsiTheme="majorBidi" w:cstheme="majorBidi"/>
          <w:sz w:val="24"/>
          <w:szCs w:val="24"/>
          <w:rtl/>
        </w:rPr>
      </w:pPr>
      <w:r w:rsidRPr="00F74EF5">
        <w:rPr>
          <w:rFonts w:asciiTheme="majorBidi" w:hAnsiTheme="majorBidi" w:cstheme="majorBidi" w:hint="cs"/>
          <w:sz w:val="24"/>
          <w:szCs w:val="24"/>
          <w:rtl/>
        </w:rPr>
        <w:t>والاعتداءات</w:t>
      </w:r>
      <w:r w:rsidR="00B95E34" w:rsidRPr="00F74EF5">
        <w:rPr>
          <w:rFonts w:asciiTheme="majorBidi" w:hAnsiTheme="majorBidi" w:cstheme="majorBidi"/>
          <w:sz w:val="24"/>
          <w:szCs w:val="24"/>
          <w:rtl/>
        </w:rPr>
        <w:t xml:space="preserve"> الجنسية عن طريق الاحالة </w:t>
      </w:r>
      <w:r w:rsidRPr="00F74EF5">
        <w:rPr>
          <w:rFonts w:asciiTheme="majorBidi" w:hAnsiTheme="majorBidi" w:cstheme="majorBidi" w:hint="cs"/>
          <w:sz w:val="24"/>
          <w:szCs w:val="24"/>
          <w:rtl/>
        </w:rPr>
        <w:t>بالإضافة</w:t>
      </w:r>
      <w:r w:rsidR="00DA0A1F" w:rsidRPr="00F74EF5">
        <w:rPr>
          <w:rFonts w:asciiTheme="majorBidi" w:hAnsiTheme="majorBidi" w:cstheme="majorBidi"/>
          <w:sz w:val="24"/>
          <w:szCs w:val="24"/>
          <w:rtl/>
        </w:rPr>
        <w:t xml:space="preserve"> إلي برامج بناء قدرات الطفل للتعافي من الصدمات ومواجهة التحديات، تقديم المشورة </w:t>
      </w:r>
      <w:r w:rsidR="00B95E34" w:rsidRPr="00F74EF5">
        <w:rPr>
          <w:rFonts w:asciiTheme="majorBidi" w:hAnsiTheme="majorBidi" w:cstheme="majorBidi"/>
          <w:sz w:val="24"/>
          <w:szCs w:val="24"/>
          <w:rtl/>
        </w:rPr>
        <w:t xml:space="preserve"> </w:t>
      </w:r>
      <w:r w:rsidR="00DA0A1F" w:rsidRPr="00F74EF5">
        <w:rPr>
          <w:rFonts w:asciiTheme="majorBidi" w:hAnsiTheme="majorBidi" w:cstheme="majorBidi"/>
          <w:sz w:val="24"/>
          <w:szCs w:val="24"/>
          <w:rtl/>
        </w:rPr>
        <w:t>للطفل واسرته او من يرعاه ان وجد</w:t>
      </w:r>
      <w:r w:rsidR="00BC38EE" w:rsidRPr="00F74EF5">
        <w:rPr>
          <w:rFonts w:asciiTheme="majorBidi" w:hAnsiTheme="majorBidi" w:cstheme="majorBidi"/>
          <w:sz w:val="24"/>
          <w:szCs w:val="24"/>
          <w:rtl/>
        </w:rPr>
        <w:t xml:space="preserve"> و</w:t>
      </w:r>
      <w:r w:rsidR="00DA0A1F" w:rsidRPr="00F74EF5">
        <w:rPr>
          <w:rFonts w:asciiTheme="majorBidi" w:hAnsiTheme="majorBidi" w:cstheme="majorBidi"/>
          <w:sz w:val="24"/>
          <w:szCs w:val="24"/>
          <w:rtl/>
        </w:rPr>
        <w:t xml:space="preserve"> المساعدة </w:t>
      </w:r>
      <w:r w:rsidRPr="00F74EF5">
        <w:rPr>
          <w:rFonts w:asciiTheme="majorBidi" w:hAnsiTheme="majorBidi" w:cstheme="majorBidi" w:hint="cs"/>
          <w:sz w:val="24"/>
          <w:szCs w:val="24"/>
          <w:rtl/>
        </w:rPr>
        <w:t>في</w:t>
      </w:r>
      <w:r w:rsidR="00DA0A1F" w:rsidRPr="00F74EF5">
        <w:rPr>
          <w:rFonts w:asciiTheme="majorBidi" w:hAnsiTheme="majorBidi" w:cstheme="majorBidi"/>
          <w:sz w:val="24"/>
          <w:szCs w:val="24"/>
          <w:rtl/>
        </w:rPr>
        <w:t xml:space="preserve"> الدمج مع مجتمعاتهم وتقديم التوعية بشأن الخدمات في مصر الإحالات لمختلف المنظمات والهيئات والمفوضية السامية </w:t>
      </w:r>
      <w:r w:rsidRPr="00F74EF5">
        <w:rPr>
          <w:rFonts w:asciiTheme="majorBidi" w:hAnsiTheme="majorBidi" w:cstheme="majorBidi" w:hint="cs"/>
          <w:sz w:val="24"/>
          <w:szCs w:val="24"/>
          <w:rtl/>
        </w:rPr>
        <w:t>للأمم</w:t>
      </w:r>
      <w:r w:rsidR="00DA0A1F" w:rsidRPr="00F74EF5">
        <w:rPr>
          <w:rFonts w:asciiTheme="majorBidi" w:hAnsiTheme="majorBidi" w:cstheme="majorBidi"/>
          <w:sz w:val="24"/>
          <w:szCs w:val="24"/>
          <w:rtl/>
        </w:rPr>
        <w:t xml:space="preserve"> المتحدة لشئون اللاجئين و المساعدات المالية في حالة </w:t>
      </w:r>
      <w:r w:rsidRPr="00F74EF5">
        <w:rPr>
          <w:rFonts w:asciiTheme="majorBidi" w:hAnsiTheme="majorBidi" w:cstheme="majorBidi" w:hint="cs"/>
          <w:sz w:val="24"/>
          <w:szCs w:val="24"/>
          <w:rtl/>
        </w:rPr>
        <w:t>الطوارئ</w:t>
      </w:r>
      <w:r w:rsidR="00930BFA" w:rsidRPr="00F74EF5">
        <w:rPr>
          <w:rFonts w:asciiTheme="majorBidi" w:hAnsiTheme="majorBidi" w:cstheme="majorBidi"/>
          <w:sz w:val="24"/>
          <w:szCs w:val="24"/>
          <w:rtl/>
        </w:rPr>
        <w:t xml:space="preserve"> التي تساهم في مساعدة  الاطفال خاصة الغير مصطحبين بذويهم </w:t>
      </w:r>
      <w:r w:rsidR="00BC38EE" w:rsidRPr="00F74EF5">
        <w:rPr>
          <w:rFonts w:asciiTheme="majorBidi" w:hAnsiTheme="majorBidi" w:cstheme="majorBidi"/>
          <w:sz w:val="24"/>
          <w:szCs w:val="24"/>
          <w:rtl/>
        </w:rPr>
        <w:t xml:space="preserve"> في توفير نفقاتهم اليومية وتوفير احتياجاتهم الأساسية من الطعام والشراب و الحد من التعرض للطرد من المنزل أو الاستغلال من قبل الأسر / الأشخاص </w:t>
      </w:r>
      <w:r w:rsidRPr="00F74EF5">
        <w:rPr>
          <w:rFonts w:asciiTheme="majorBidi" w:hAnsiTheme="majorBidi" w:cstheme="majorBidi" w:hint="cs"/>
          <w:sz w:val="24"/>
          <w:szCs w:val="24"/>
          <w:rtl/>
        </w:rPr>
        <w:t>المستضيفي</w:t>
      </w:r>
      <w:r w:rsidRPr="00F74EF5">
        <w:rPr>
          <w:rFonts w:asciiTheme="majorBidi" w:hAnsiTheme="majorBidi" w:cstheme="majorBidi" w:hint="eastAsia"/>
          <w:sz w:val="24"/>
          <w:szCs w:val="24"/>
          <w:rtl/>
        </w:rPr>
        <w:t>ن</w:t>
      </w:r>
      <w:r w:rsidR="00BC38EE" w:rsidRPr="00F74EF5">
        <w:rPr>
          <w:rFonts w:asciiTheme="majorBidi" w:hAnsiTheme="majorBidi" w:cstheme="majorBidi"/>
          <w:sz w:val="24"/>
          <w:szCs w:val="24"/>
          <w:rtl/>
        </w:rPr>
        <w:t xml:space="preserve">  و الحد من الاستغلال في العمل أو العمل الشاق مما يجعلهم يستطيعون تلبية احتياجاتهم الأساسية وعدم وجودهم في بيئة عمل غير آمنة </w:t>
      </w:r>
      <w:r w:rsidR="00DA0A1F" w:rsidRPr="00F74EF5">
        <w:rPr>
          <w:rFonts w:asciiTheme="majorBidi" w:hAnsiTheme="majorBidi" w:cstheme="majorBidi"/>
          <w:sz w:val="24"/>
          <w:szCs w:val="24"/>
          <w:rtl/>
        </w:rPr>
        <w:t xml:space="preserve">كما تقدم الهيئة برامج متخصصة </w:t>
      </w:r>
      <w:r w:rsidRPr="00F74EF5">
        <w:rPr>
          <w:rFonts w:asciiTheme="majorBidi" w:hAnsiTheme="majorBidi" w:cstheme="majorBidi" w:hint="cs"/>
          <w:sz w:val="24"/>
          <w:szCs w:val="24"/>
          <w:rtl/>
        </w:rPr>
        <w:t>للأهالي</w:t>
      </w:r>
      <w:r w:rsidR="00DA0A1F" w:rsidRPr="00F74EF5">
        <w:rPr>
          <w:rFonts w:asciiTheme="majorBidi" w:hAnsiTheme="majorBidi" w:cstheme="majorBidi"/>
          <w:sz w:val="24"/>
          <w:szCs w:val="24"/>
          <w:rtl/>
        </w:rPr>
        <w:t xml:space="preserve"> مثل برنامج التربية الايجابية</w:t>
      </w:r>
      <w:r w:rsidR="00EB2129" w:rsidRPr="00F74EF5">
        <w:rPr>
          <w:rFonts w:asciiTheme="majorBidi" w:hAnsiTheme="majorBidi" w:cstheme="majorBidi"/>
          <w:sz w:val="24"/>
          <w:szCs w:val="24"/>
          <w:rtl/>
        </w:rPr>
        <w:t xml:space="preserve"> الذي يساهم في مساعدة الاهالي علي كيفية</w:t>
      </w:r>
      <w:r w:rsidR="00DA0A1F" w:rsidRPr="00F74EF5">
        <w:rPr>
          <w:rFonts w:asciiTheme="majorBidi" w:hAnsiTheme="majorBidi" w:cstheme="majorBidi"/>
          <w:sz w:val="24"/>
          <w:szCs w:val="24"/>
          <w:rtl/>
        </w:rPr>
        <w:t xml:space="preserve"> </w:t>
      </w:r>
      <w:r w:rsidR="00EB2129" w:rsidRPr="00F74EF5">
        <w:rPr>
          <w:rFonts w:asciiTheme="majorBidi" w:hAnsiTheme="majorBidi" w:cstheme="majorBidi"/>
          <w:sz w:val="24"/>
          <w:szCs w:val="24"/>
          <w:rtl/>
        </w:rPr>
        <w:t xml:space="preserve"> التعامل مع اطفالهم  وخاصة الاطفال الذين تعرضوا لصدمة او ايذاء  والتعامل مع المجتمع المستضيف ويساعد هذا البرنامج علي تقليل نسب العنف والعقاب عن طريق الايذاء الجسدي ، </w:t>
      </w:r>
      <w:r w:rsidR="00DA0A1F" w:rsidRPr="00F74EF5">
        <w:rPr>
          <w:rFonts w:asciiTheme="majorBidi" w:hAnsiTheme="majorBidi" w:cstheme="majorBidi"/>
          <w:sz w:val="24"/>
          <w:szCs w:val="24"/>
          <w:rtl/>
        </w:rPr>
        <w:t>وانشطة الدعم وا</w:t>
      </w:r>
      <w:r w:rsidR="00F70EE4" w:rsidRPr="00F74EF5">
        <w:rPr>
          <w:rFonts w:asciiTheme="majorBidi" w:hAnsiTheme="majorBidi" w:cstheme="majorBidi"/>
          <w:sz w:val="24"/>
          <w:szCs w:val="24"/>
          <w:rtl/>
        </w:rPr>
        <w:t xml:space="preserve">لاندماج بالمجتمع المصري المضيف و تقوم الهيئة ايضا بتقديم التدريب والتأهيل </w:t>
      </w:r>
      <w:r w:rsidRPr="00F74EF5">
        <w:rPr>
          <w:rFonts w:asciiTheme="majorBidi" w:hAnsiTheme="majorBidi" w:cstheme="majorBidi" w:hint="cs"/>
          <w:sz w:val="24"/>
          <w:szCs w:val="24"/>
          <w:rtl/>
        </w:rPr>
        <w:t>للأطفال</w:t>
      </w:r>
      <w:r w:rsidR="00F70EE4" w:rsidRPr="00F74EF5">
        <w:rPr>
          <w:rFonts w:asciiTheme="majorBidi" w:hAnsiTheme="majorBidi" w:cstheme="majorBidi"/>
          <w:sz w:val="24"/>
          <w:szCs w:val="24"/>
          <w:rtl/>
        </w:rPr>
        <w:t xml:space="preserve"> بعد اتمامهم </w:t>
      </w:r>
      <w:r w:rsidR="00F70EE4" w:rsidRPr="00F74EF5">
        <w:rPr>
          <w:rFonts w:asciiTheme="majorBidi" w:hAnsiTheme="majorBidi" w:cstheme="majorBidi"/>
          <w:sz w:val="24"/>
          <w:szCs w:val="24"/>
          <w:rtl/>
        </w:rPr>
        <w:lastRenderedPageBreak/>
        <w:t xml:space="preserve">ال 18 عاما وبرامج دعم سبل للعيش للمساعدة علي دمج </w:t>
      </w:r>
      <w:r w:rsidRPr="00F74EF5">
        <w:rPr>
          <w:rFonts w:asciiTheme="majorBidi" w:hAnsiTheme="majorBidi" w:cstheme="majorBidi" w:hint="cs"/>
          <w:sz w:val="24"/>
          <w:szCs w:val="24"/>
          <w:rtl/>
        </w:rPr>
        <w:t>الأطفال</w:t>
      </w:r>
      <w:r w:rsidR="00F70EE4" w:rsidRPr="00F74EF5">
        <w:rPr>
          <w:rFonts w:asciiTheme="majorBidi" w:hAnsiTheme="majorBidi" w:cstheme="majorBidi"/>
          <w:sz w:val="24"/>
          <w:szCs w:val="24"/>
          <w:rtl/>
        </w:rPr>
        <w:t xml:space="preserve"> اللاجئين في المجتمع المصري ( مقابلة مع مقدم الخدمة</w:t>
      </w:r>
      <w:r w:rsidR="00B932F6" w:rsidRPr="00F74EF5">
        <w:rPr>
          <w:rFonts w:asciiTheme="majorBidi" w:hAnsiTheme="majorBidi" w:cstheme="majorBidi"/>
          <w:sz w:val="24"/>
          <w:szCs w:val="24"/>
          <w:rtl/>
        </w:rPr>
        <w:t xml:space="preserve"> من هيئة إنقاذ الطفولة </w:t>
      </w:r>
      <w:r w:rsidRPr="00F74EF5">
        <w:rPr>
          <w:rFonts w:asciiTheme="majorBidi" w:hAnsiTheme="majorBidi" w:cstheme="majorBidi" w:hint="cs"/>
          <w:sz w:val="24"/>
          <w:szCs w:val="24"/>
          <w:rtl/>
        </w:rPr>
        <w:t>الدولية</w:t>
      </w:r>
      <w:r w:rsidR="00B932F6" w:rsidRPr="00F74EF5">
        <w:rPr>
          <w:rFonts w:asciiTheme="majorBidi" w:hAnsiTheme="majorBidi" w:cstheme="majorBidi"/>
          <w:sz w:val="24"/>
          <w:szCs w:val="24"/>
          <w:rtl/>
        </w:rPr>
        <w:t xml:space="preserve"> ،</w:t>
      </w:r>
      <w:r w:rsidR="00F70EE4" w:rsidRPr="00F74EF5">
        <w:rPr>
          <w:rFonts w:asciiTheme="majorBidi" w:hAnsiTheme="majorBidi" w:cstheme="majorBidi"/>
          <w:sz w:val="24"/>
          <w:szCs w:val="24"/>
          <w:rtl/>
        </w:rPr>
        <w:t xml:space="preserve"> 2022 )</w:t>
      </w:r>
    </w:p>
    <w:p w14:paraId="593673AE" w14:textId="5232C265" w:rsidR="00930BFA" w:rsidRPr="00F74EF5" w:rsidRDefault="00DA0A1F"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rPr>
        <w:t xml:space="preserve">بعد احالة الطفل من المفوضية السامية لشئون اللاجئين لهيئة إنقاذ الطفولة الدولية لمقابلة </w:t>
      </w:r>
      <w:r w:rsidRPr="00F74EF5">
        <w:rPr>
          <w:rFonts w:asciiTheme="majorBidi" w:hAnsiTheme="majorBidi" w:cstheme="majorBidi"/>
          <w:sz w:val="24"/>
          <w:szCs w:val="24"/>
          <w:rtl/>
          <w:lang w:bidi="ar-EG"/>
        </w:rPr>
        <w:t xml:space="preserve">تقييم المصلحة الفضلي تستمر إدارة </w:t>
      </w:r>
      <w:r w:rsidR="002F6AFB" w:rsidRPr="00F74EF5">
        <w:rPr>
          <w:rFonts w:asciiTheme="majorBidi" w:hAnsiTheme="majorBidi" w:cstheme="majorBidi" w:hint="cs"/>
          <w:sz w:val="24"/>
          <w:szCs w:val="24"/>
          <w:rtl/>
          <w:lang w:bidi="ar-EG"/>
        </w:rPr>
        <w:t>الحالة</w:t>
      </w:r>
      <w:r w:rsidRPr="00F74EF5">
        <w:rPr>
          <w:rFonts w:asciiTheme="majorBidi" w:hAnsiTheme="majorBidi" w:cstheme="majorBidi"/>
          <w:sz w:val="24"/>
          <w:szCs w:val="24"/>
          <w:rtl/>
          <w:lang w:bidi="ar-EG"/>
        </w:rPr>
        <w:t xml:space="preserve"> لمدة</w:t>
      </w:r>
      <w:r w:rsidR="007954A7" w:rsidRPr="00F74EF5">
        <w:rPr>
          <w:rFonts w:asciiTheme="majorBidi" w:hAnsiTheme="majorBidi" w:cstheme="majorBidi"/>
          <w:sz w:val="24"/>
          <w:szCs w:val="24"/>
          <w:rtl/>
          <w:lang w:bidi="ar-EG"/>
        </w:rPr>
        <w:t xml:space="preserve"> من ثلاثة الي </w:t>
      </w:r>
      <w:r w:rsidRPr="00F74EF5">
        <w:rPr>
          <w:rFonts w:asciiTheme="majorBidi" w:hAnsiTheme="majorBidi" w:cstheme="majorBidi"/>
          <w:sz w:val="24"/>
          <w:szCs w:val="24"/>
          <w:rtl/>
          <w:lang w:bidi="ar-EG"/>
        </w:rPr>
        <w:t xml:space="preserve"> ستة أشهر </w:t>
      </w:r>
      <w:r w:rsidR="007954A7" w:rsidRPr="00F74EF5">
        <w:rPr>
          <w:rFonts w:asciiTheme="majorBidi" w:hAnsiTheme="majorBidi" w:cstheme="majorBidi"/>
          <w:sz w:val="24"/>
          <w:szCs w:val="24"/>
          <w:rtl/>
          <w:lang w:bidi="ar-EG"/>
        </w:rPr>
        <w:t xml:space="preserve">من تاريخ المقابلة وقد تمتد إلي اكثر من ذلك علي حسب وضع الطفل و مستوي الخطورة </w:t>
      </w:r>
      <w:r w:rsidR="00930BFA" w:rsidRPr="00F74EF5">
        <w:rPr>
          <w:rFonts w:asciiTheme="majorBidi" w:hAnsiTheme="majorBidi" w:cstheme="majorBidi"/>
          <w:sz w:val="24"/>
          <w:szCs w:val="24"/>
          <w:rtl/>
          <w:lang w:bidi="ar-EG"/>
        </w:rPr>
        <w:t xml:space="preserve">يعمل اخصائي </w:t>
      </w:r>
      <w:r w:rsidR="002F6AFB" w:rsidRPr="00F74EF5">
        <w:rPr>
          <w:rFonts w:asciiTheme="majorBidi" w:hAnsiTheme="majorBidi" w:cstheme="majorBidi" w:hint="cs"/>
          <w:sz w:val="24"/>
          <w:szCs w:val="24"/>
          <w:rtl/>
          <w:lang w:bidi="ar-EG"/>
        </w:rPr>
        <w:t>الحالة</w:t>
      </w:r>
      <w:r w:rsidR="00930BFA" w:rsidRPr="00F74EF5">
        <w:rPr>
          <w:rFonts w:asciiTheme="majorBidi" w:hAnsiTheme="majorBidi" w:cstheme="majorBidi"/>
          <w:sz w:val="24"/>
          <w:szCs w:val="24"/>
          <w:rtl/>
          <w:lang w:bidi="ar-EG"/>
        </w:rPr>
        <w:t xml:space="preserve"> علي معرفة احتياجات الطفل والمخاطر التي يتعرض لها و من ثم المساعدة في تقليل المخاطر والمساعدة في الوصول للخدمات </w:t>
      </w:r>
      <w:r w:rsidR="002F6AFB" w:rsidRPr="00F74EF5">
        <w:rPr>
          <w:rFonts w:asciiTheme="majorBidi" w:hAnsiTheme="majorBidi" w:cstheme="majorBidi" w:hint="cs"/>
          <w:sz w:val="24"/>
          <w:szCs w:val="24"/>
          <w:rtl/>
          <w:lang w:bidi="ar-EG"/>
        </w:rPr>
        <w:t>الأساسية</w:t>
      </w:r>
      <w:r w:rsidR="00930BFA" w:rsidRPr="00F74EF5">
        <w:rPr>
          <w:rFonts w:asciiTheme="majorBidi" w:hAnsiTheme="majorBidi" w:cstheme="majorBidi"/>
          <w:sz w:val="24"/>
          <w:szCs w:val="24"/>
          <w:rtl/>
          <w:lang w:bidi="ar-EG"/>
        </w:rPr>
        <w:t xml:space="preserve"> والتنسيق مع الجهات </w:t>
      </w:r>
      <w:r w:rsidR="002F6AFB" w:rsidRPr="00F74EF5">
        <w:rPr>
          <w:rFonts w:asciiTheme="majorBidi" w:hAnsiTheme="majorBidi" w:cstheme="majorBidi" w:hint="cs"/>
          <w:sz w:val="24"/>
          <w:szCs w:val="24"/>
          <w:rtl/>
          <w:lang w:bidi="ar-EG"/>
        </w:rPr>
        <w:t>المختلفة</w:t>
      </w:r>
      <w:r w:rsidR="00930BFA" w:rsidRPr="00F74EF5">
        <w:rPr>
          <w:rFonts w:asciiTheme="majorBidi" w:hAnsiTheme="majorBidi" w:cstheme="majorBidi"/>
          <w:sz w:val="24"/>
          <w:szCs w:val="24"/>
          <w:rtl/>
          <w:lang w:bidi="ar-EG"/>
        </w:rPr>
        <w:t xml:space="preserve"> والشركاء لتوفير الخدمات وتلبية الاحتياجات منح تعليمية، خدمات صحية، المساعدة في ايجار / ايجاد منزل بديل. والتي تؤدي بدورها إلى مساعدة الأطفال في استكمال تعليمهم في أحد المدارس المجتمعية أو (المدارس الحكومية للأطفال اللاجئين من سوريا والسودان فقط)، كذلك تسهيل الوصول للوحدات الطبية والمستشفيات وتلقي خدمات العلاج، توفير سكن مما يقلل من خطورة وجودهم بلا مأوى والتعرض </w:t>
      </w:r>
      <w:r w:rsidR="00930BFA" w:rsidRPr="00F74EF5">
        <w:rPr>
          <w:rFonts w:asciiTheme="majorBidi" w:hAnsiTheme="majorBidi" w:cstheme="majorBidi"/>
          <w:color w:val="202124"/>
          <w:spacing w:val="3"/>
          <w:sz w:val="24"/>
          <w:szCs w:val="24"/>
          <w:shd w:val="clear" w:color="auto" w:fill="F8F9FA"/>
          <w:rtl/>
        </w:rPr>
        <w:t xml:space="preserve">لعنف </w:t>
      </w:r>
      <w:r w:rsidR="00930BFA" w:rsidRPr="00F74EF5">
        <w:rPr>
          <w:rFonts w:asciiTheme="majorBidi" w:hAnsiTheme="majorBidi" w:cstheme="majorBidi"/>
          <w:sz w:val="24"/>
          <w:szCs w:val="24"/>
          <w:rtl/>
          <w:lang w:bidi="ar-EG"/>
        </w:rPr>
        <w:t xml:space="preserve">أو ايذاء كذلك يساعد الاطفال في التعرف على خريطة الخدمات وأماكنها </w:t>
      </w:r>
      <w:r w:rsidR="002F6AFB" w:rsidRPr="00F74EF5">
        <w:rPr>
          <w:rFonts w:asciiTheme="majorBidi" w:hAnsiTheme="majorBidi" w:cstheme="majorBidi" w:hint="cs"/>
          <w:sz w:val="24"/>
          <w:szCs w:val="24"/>
          <w:rtl/>
          <w:lang w:bidi="ar-EG"/>
        </w:rPr>
        <w:t>إذا</w:t>
      </w:r>
      <w:r w:rsidR="00930BFA" w:rsidRPr="00F74EF5">
        <w:rPr>
          <w:rFonts w:asciiTheme="majorBidi" w:hAnsiTheme="majorBidi" w:cstheme="majorBidi"/>
          <w:sz w:val="24"/>
          <w:szCs w:val="24"/>
          <w:rtl/>
          <w:lang w:bidi="ar-EG"/>
        </w:rPr>
        <w:t xml:space="preserve"> تعرض أحد لاي من المخاطر أين يمكن أن يذهب لطلب المساعدة</w:t>
      </w:r>
      <w:r w:rsidR="006300CF" w:rsidRPr="00F74EF5">
        <w:rPr>
          <w:rFonts w:asciiTheme="majorBidi" w:hAnsiTheme="majorBidi" w:cstheme="majorBidi"/>
          <w:sz w:val="24"/>
          <w:szCs w:val="24"/>
          <w:rtl/>
          <w:lang w:bidi="ar-EG"/>
        </w:rPr>
        <w:t xml:space="preserve"> ( مقابلة مع مقدم الخدمة</w:t>
      </w:r>
      <w:r w:rsidR="00B932F6" w:rsidRPr="00F74EF5">
        <w:rPr>
          <w:rFonts w:asciiTheme="majorBidi" w:hAnsiTheme="majorBidi" w:cstheme="majorBidi"/>
          <w:sz w:val="24"/>
          <w:szCs w:val="24"/>
          <w:rtl/>
          <w:lang w:bidi="ar-EG"/>
        </w:rPr>
        <w:t xml:space="preserve"> من هيئة إنقاذ الطفولة </w:t>
      </w:r>
      <w:r w:rsidR="002F6AFB" w:rsidRPr="00F74EF5">
        <w:rPr>
          <w:rFonts w:asciiTheme="majorBidi" w:hAnsiTheme="majorBidi" w:cstheme="majorBidi" w:hint="cs"/>
          <w:sz w:val="24"/>
          <w:szCs w:val="24"/>
          <w:rtl/>
          <w:lang w:bidi="ar-EG"/>
        </w:rPr>
        <w:t>الدولية</w:t>
      </w:r>
      <w:r w:rsidR="00B932F6" w:rsidRPr="00F74EF5">
        <w:rPr>
          <w:rFonts w:asciiTheme="majorBidi" w:hAnsiTheme="majorBidi" w:cstheme="majorBidi"/>
          <w:sz w:val="24"/>
          <w:szCs w:val="24"/>
          <w:rtl/>
          <w:lang w:bidi="ar-EG"/>
        </w:rPr>
        <w:t xml:space="preserve"> ،</w:t>
      </w:r>
      <w:r w:rsidR="006300CF" w:rsidRPr="00F74EF5">
        <w:rPr>
          <w:rFonts w:asciiTheme="majorBidi" w:hAnsiTheme="majorBidi" w:cstheme="majorBidi"/>
          <w:sz w:val="24"/>
          <w:szCs w:val="24"/>
          <w:rtl/>
          <w:lang w:bidi="ar-EG"/>
        </w:rPr>
        <w:t xml:space="preserve"> 2022 ).</w:t>
      </w:r>
      <w:r w:rsidR="00F70EE4" w:rsidRPr="00F74EF5">
        <w:rPr>
          <w:rFonts w:asciiTheme="majorBidi" w:hAnsiTheme="majorBidi" w:cstheme="majorBidi"/>
          <w:sz w:val="24"/>
          <w:szCs w:val="24"/>
          <w:rtl/>
          <w:lang w:bidi="ar-EG"/>
        </w:rPr>
        <w:t>.</w:t>
      </w:r>
    </w:p>
    <w:p w14:paraId="62885C5E" w14:textId="71C69E65" w:rsidR="006300CF" w:rsidRPr="00F74EF5" w:rsidRDefault="006300CF"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ويعتبر برنامج الارشاد المجتمعي من اهم تدخلات الهيئة مع الاطفال يساعد الاطفال </w:t>
      </w:r>
      <w:r w:rsidR="002F6AFB" w:rsidRPr="00F74EF5">
        <w:rPr>
          <w:rFonts w:asciiTheme="majorBidi" w:hAnsiTheme="majorBidi" w:cstheme="majorBidi" w:hint="cs"/>
          <w:sz w:val="24"/>
          <w:szCs w:val="24"/>
          <w:rtl/>
          <w:lang w:bidi="ar-EG"/>
        </w:rPr>
        <w:t>على</w:t>
      </w:r>
      <w:r w:rsidRPr="00F74EF5">
        <w:rPr>
          <w:rFonts w:asciiTheme="majorBidi" w:hAnsiTheme="majorBidi" w:cstheme="majorBidi"/>
          <w:sz w:val="24"/>
          <w:szCs w:val="24"/>
          <w:rtl/>
          <w:lang w:bidi="ar-EG"/>
        </w:rPr>
        <w:t xml:space="preserve"> التأقلم والاندماج في المجتمع المستضيف </w:t>
      </w:r>
      <w:r w:rsidR="002F6AFB" w:rsidRPr="00F74EF5">
        <w:rPr>
          <w:rFonts w:asciiTheme="majorBidi" w:hAnsiTheme="majorBidi" w:cstheme="majorBidi" w:hint="cs"/>
          <w:sz w:val="24"/>
          <w:szCs w:val="24"/>
          <w:rtl/>
          <w:lang w:bidi="ar-EG"/>
        </w:rPr>
        <w:t>وتوجيه</w:t>
      </w:r>
      <w:r w:rsidRPr="00F74EF5">
        <w:rPr>
          <w:rFonts w:asciiTheme="majorBidi" w:hAnsiTheme="majorBidi" w:cstheme="majorBidi"/>
          <w:sz w:val="24"/>
          <w:szCs w:val="24"/>
          <w:rtl/>
          <w:lang w:bidi="ar-EG"/>
        </w:rPr>
        <w:t xml:space="preserve"> النصح </w:t>
      </w:r>
      <w:r w:rsidR="002F6AFB" w:rsidRPr="00F74EF5">
        <w:rPr>
          <w:rFonts w:asciiTheme="majorBidi" w:hAnsiTheme="majorBidi" w:cstheme="majorBidi" w:hint="cs"/>
          <w:sz w:val="24"/>
          <w:szCs w:val="24"/>
          <w:rtl/>
          <w:lang w:bidi="ar-EG"/>
        </w:rPr>
        <w:t>للأطفال</w:t>
      </w:r>
      <w:r w:rsidRPr="00F74EF5">
        <w:rPr>
          <w:rFonts w:asciiTheme="majorBidi" w:hAnsiTheme="majorBidi" w:cstheme="majorBidi"/>
          <w:sz w:val="24"/>
          <w:szCs w:val="24"/>
          <w:rtl/>
          <w:lang w:bidi="ar-EG"/>
        </w:rPr>
        <w:t xml:space="preserve"> عن كيفية التعامل مع المجتمع الجديد والتعرف </w:t>
      </w:r>
      <w:r w:rsidR="002F6AFB" w:rsidRPr="00F74EF5">
        <w:rPr>
          <w:rFonts w:asciiTheme="majorBidi" w:hAnsiTheme="majorBidi" w:cstheme="majorBidi" w:hint="cs"/>
          <w:sz w:val="24"/>
          <w:szCs w:val="24"/>
          <w:rtl/>
          <w:lang w:bidi="ar-EG"/>
        </w:rPr>
        <w:t>على</w:t>
      </w:r>
      <w:r w:rsidRPr="00F74EF5">
        <w:rPr>
          <w:rFonts w:asciiTheme="majorBidi" w:hAnsiTheme="majorBidi" w:cstheme="majorBidi"/>
          <w:sz w:val="24"/>
          <w:szCs w:val="24"/>
          <w:rtl/>
          <w:lang w:bidi="ar-EG"/>
        </w:rPr>
        <w:t xml:space="preserve"> ثقافته والعادات والتقاليد المختلفة </w:t>
      </w:r>
      <w:r w:rsidR="002F6AFB" w:rsidRPr="00F74EF5">
        <w:rPr>
          <w:rFonts w:asciiTheme="majorBidi" w:hAnsiTheme="majorBidi" w:cstheme="majorBidi" w:hint="cs"/>
          <w:sz w:val="24"/>
          <w:szCs w:val="24"/>
          <w:rtl/>
          <w:lang w:bidi="ar-EG"/>
        </w:rPr>
        <w:t>بالإضافة</w:t>
      </w:r>
      <w:r w:rsidRPr="00F74EF5">
        <w:rPr>
          <w:rFonts w:asciiTheme="majorBidi" w:hAnsiTheme="majorBidi" w:cstheme="majorBidi"/>
          <w:sz w:val="24"/>
          <w:szCs w:val="24"/>
          <w:rtl/>
          <w:lang w:bidi="ar-EG"/>
        </w:rPr>
        <w:t xml:space="preserve"> الي تقديم نصائح بشأن كيفية الحفاظ </w:t>
      </w:r>
      <w:r w:rsidR="002F6AFB" w:rsidRPr="00F74EF5">
        <w:rPr>
          <w:rFonts w:asciiTheme="majorBidi" w:hAnsiTheme="majorBidi" w:cstheme="majorBidi" w:hint="cs"/>
          <w:sz w:val="24"/>
          <w:szCs w:val="24"/>
          <w:rtl/>
          <w:lang w:bidi="ar-EG"/>
        </w:rPr>
        <w:t>على</w:t>
      </w:r>
      <w:r w:rsidRPr="00F74EF5">
        <w:rPr>
          <w:rFonts w:asciiTheme="majorBidi" w:hAnsiTheme="majorBidi" w:cstheme="majorBidi"/>
          <w:sz w:val="24"/>
          <w:szCs w:val="24"/>
          <w:rtl/>
          <w:lang w:bidi="ar-EG"/>
        </w:rPr>
        <w:t xml:space="preserve"> سلامتهم والتقليل من المخاطر التي من المحتمل التعرض لها مثل الطرق الأمنه ووقت التحرك من المنزل وكيفية طلب المساعدة ( مقابلة مع مقدم الخدمة</w:t>
      </w:r>
      <w:r w:rsidR="00B932F6" w:rsidRPr="00F74EF5">
        <w:rPr>
          <w:rFonts w:asciiTheme="majorBidi" w:hAnsiTheme="majorBidi" w:cstheme="majorBidi"/>
          <w:sz w:val="24"/>
          <w:szCs w:val="24"/>
          <w:rtl/>
          <w:lang w:bidi="ar-EG"/>
        </w:rPr>
        <w:t xml:space="preserve"> من هيئة إنقاذ الطفولة </w:t>
      </w:r>
      <w:r w:rsidR="002F6AFB" w:rsidRPr="00F74EF5">
        <w:rPr>
          <w:rFonts w:asciiTheme="majorBidi" w:hAnsiTheme="majorBidi" w:cstheme="majorBidi" w:hint="cs"/>
          <w:sz w:val="24"/>
          <w:szCs w:val="24"/>
          <w:rtl/>
          <w:lang w:bidi="ar-EG"/>
        </w:rPr>
        <w:t>الدولية</w:t>
      </w:r>
      <w:r w:rsidR="00B932F6" w:rsidRPr="00F74EF5">
        <w:rPr>
          <w:rFonts w:asciiTheme="majorBidi" w:hAnsiTheme="majorBidi" w:cstheme="majorBidi"/>
          <w:sz w:val="24"/>
          <w:szCs w:val="24"/>
          <w:rtl/>
          <w:lang w:bidi="ar-EG"/>
        </w:rPr>
        <w:t xml:space="preserve"> ،</w:t>
      </w:r>
      <w:r w:rsidRPr="00F74EF5">
        <w:rPr>
          <w:rFonts w:asciiTheme="majorBidi" w:hAnsiTheme="majorBidi" w:cstheme="majorBidi"/>
          <w:sz w:val="24"/>
          <w:szCs w:val="24"/>
          <w:rtl/>
          <w:lang w:bidi="ar-EG"/>
        </w:rPr>
        <w:t xml:space="preserve"> 2022 )..</w:t>
      </w:r>
    </w:p>
    <w:p w14:paraId="57E5985C" w14:textId="21CC4E46" w:rsidR="00F70EE4" w:rsidRPr="00F74EF5" w:rsidRDefault="00F70EE4"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في بعض </w:t>
      </w:r>
      <w:r w:rsidR="00CA4DA0" w:rsidRPr="00F74EF5">
        <w:rPr>
          <w:rFonts w:asciiTheme="majorBidi" w:hAnsiTheme="majorBidi" w:cstheme="majorBidi"/>
          <w:sz w:val="24"/>
          <w:szCs w:val="24"/>
          <w:rtl/>
          <w:lang w:bidi="ar-EG"/>
        </w:rPr>
        <w:t xml:space="preserve">الاحيان يقتصر تدخل الهيئة </w:t>
      </w:r>
      <w:r w:rsidR="002F6AFB" w:rsidRPr="00F74EF5">
        <w:rPr>
          <w:rFonts w:asciiTheme="majorBidi" w:hAnsiTheme="majorBidi" w:cstheme="majorBidi" w:hint="cs"/>
          <w:sz w:val="24"/>
          <w:szCs w:val="24"/>
          <w:rtl/>
          <w:lang w:bidi="ar-EG"/>
        </w:rPr>
        <w:t>على</w:t>
      </w:r>
      <w:r w:rsidR="00CA4DA0" w:rsidRPr="00F74EF5">
        <w:rPr>
          <w:rFonts w:asciiTheme="majorBidi" w:hAnsiTheme="majorBidi" w:cstheme="majorBidi"/>
          <w:sz w:val="24"/>
          <w:szCs w:val="24"/>
          <w:rtl/>
          <w:lang w:bidi="ar-EG"/>
        </w:rPr>
        <w:t xml:space="preserve"> </w:t>
      </w:r>
      <w:r w:rsidR="002F6AFB" w:rsidRPr="00F74EF5">
        <w:rPr>
          <w:rFonts w:asciiTheme="majorBidi" w:hAnsiTheme="majorBidi" w:cstheme="majorBidi" w:hint="cs"/>
          <w:sz w:val="24"/>
          <w:szCs w:val="24"/>
          <w:rtl/>
          <w:lang w:bidi="ar-EG"/>
        </w:rPr>
        <w:t>الإحالة</w:t>
      </w:r>
      <w:r w:rsidR="00CA4DA0" w:rsidRPr="00F74EF5">
        <w:rPr>
          <w:rFonts w:asciiTheme="majorBidi" w:hAnsiTheme="majorBidi" w:cstheme="majorBidi"/>
          <w:sz w:val="24"/>
          <w:szCs w:val="24"/>
          <w:rtl/>
          <w:lang w:bidi="ar-EG"/>
        </w:rPr>
        <w:t xml:space="preserve"> الي هيئة او منظمه اخري لان العديد من القضايا والخدمات تقع ضمن نطاق منظمات مختلفة دون ان يكون للهيئة سلطة عليها مثل مشكلة السكن او </w:t>
      </w:r>
      <w:r w:rsidR="002F6AFB" w:rsidRPr="00F74EF5">
        <w:rPr>
          <w:rFonts w:asciiTheme="majorBidi" w:hAnsiTheme="majorBidi" w:cstheme="majorBidi" w:hint="cs"/>
          <w:sz w:val="24"/>
          <w:szCs w:val="24"/>
          <w:rtl/>
          <w:lang w:bidi="ar-EG"/>
        </w:rPr>
        <w:t>إذا</w:t>
      </w:r>
      <w:r w:rsidR="00CA4DA0" w:rsidRPr="00F74EF5">
        <w:rPr>
          <w:rFonts w:asciiTheme="majorBidi" w:hAnsiTheme="majorBidi" w:cstheme="majorBidi"/>
          <w:sz w:val="24"/>
          <w:szCs w:val="24"/>
          <w:rtl/>
          <w:lang w:bidi="ar-EG"/>
        </w:rPr>
        <w:t xml:space="preserve"> حدثت مشكلة في استلام المساعدة الشهرية من نظمة كاريتاس فيتم </w:t>
      </w:r>
      <w:r w:rsidR="002F6AFB" w:rsidRPr="00F74EF5">
        <w:rPr>
          <w:rFonts w:asciiTheme="majorBidi" w:hAnsiTheme="majorBidi" w:cstheme="majorBidi" w:hint="cs"/>
          <w:sz w:val="24"/>
          <w:szCs w:val="24"/>
          <w:rtl/>
          <w:lang w:bidi="ar-EG"/>
        </w:rPr>
        <w:t>أحاله</w:t>
      </w:r>
      <w:r w:rsidR="00CA4DA0" w:rsidRPr="00F74EF5">
        <w:rPr>
          <w:rFonts w:asciiTheme="majorBidi" w:hAnsiTheme="majorBidi" w:cstheme="majorBidi"/>
          <w:sz w:val="24"/>
          <w:szCs w:val="24"/>
          <w:rtl/>
          <w:lang w:bidi="ar-EG"/>
        </w:rPr>
        <w:t xml:space="preserve"> المشكلة للمنظمة المختصة ( مقابلة مع مقدم الخدمة </w:t>
      </w:r>
      <w:r w:rsidR="00B932F6" w:rsidRPr="00F74EF5">
        <w:rPr>
          <w:rFonts w:asciiTheme="majorBidi" w:hAnsiTheme="majorBidi" w:cstheme="majorBidi"/>
          <w:sz w:val="24"/>
          <w:szCs w:val="24"/>
          <w:rtl/>
          <w:lang w:bidi="ar-EG"/>
        </w:rPr>
        <w:t xml:space="preserve">من هيئة إنقاذ الطفولة </w:t>
      </w:r>
      <w:r w:rsidR="002F6AFB" w:rsidRPr="00F74EF5">
        <w:rPr>
          <w:rFonts w:asciiTheme="majorBidi" w:hAnsiTheme="majorBidi" w:cstheme="majorBidi" w:hint="cs"/>
          <w:sz w:val="24"/>
          <w:szCs w:val="24"/>
          <w:rtl/>
          <w:lang w:bidi="ar-EG"/>
        </w:rPr>
        <w:t>الدولية</w:t>
      </w:r>
      <w:r w:rsidR="00B932F6" w:rsidRPr="00F74EF5">
        <w:rPr>
          <w:rFonts w:asciiTheme="majorBidi" w:hAnsiTheme="majorBidi" w:cstheme="majorBidi"/>
          <w:sz w:val="24"/>
          <w:szCs w:val="24"/>
          <w:rtl/>
          <w:lang w:bidi="ar-EG"/>
        </w:rPr>
        <w:t xml:space="preserve"> ، </w:t>
      </w:r>
      <w:r w:rsidR="00CA4DA0" w:rsidRPr="00F74EF5">
        <w:rPr>
          <w:rFonts w:asciiTheme="majorBidi" w:hAnsiTheme="majorBidi" w:cstheme="majorBidi"/>
          <w:sz w:val="24"/>
          <w:szCs w:val="24"/>
          <w:rtl/>
          <w:lang w:bidi="ar-EG"/>
        </w:rPr>
        <w:t>2022 ).</w:t>
      </w:r>
    </w:p>
    <w:p w14:paraId="2824E7E3" w14:textId="1B00DEB4" w:rsidR="00EB2129" w:rsidRPr="00F74EF5" w:rsidRDefault="00EB2129"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ومن الملاحظ ان الخدمات المقدمة وخصوصا خدمات الاحالة والمساعدات المادية </w:t>
      </w:r>
      <w:r w:rsidR="002F6AFB" w:rsidRPr="00F74EF5">
        <w:rPr>
          <w:rFonts w:asciiTheme="majorBidi" w:hAnsiTheme="majorBidi" w:cstheme="majorBidi" w:hint="cs"/>
          <w:sz w:val="24"/>
          <w:szCs w:val="24"/>
          <w:rtl/>
          <w:lang w:bidi="ar-EG"/>
        </w:rPr>
        <w:t>الطارئة</w:t>
      </w:r>
      <w:r w:rsidRPr="00F74EF5">
        <w:rPr>
          <w:rFonts w:asciiTheme="majorBidi" w:hAnsiTheme="majorBidi" w:cstheme="majorBidi"/>
          <w:sz w:val="24"/>
          <w:szCs w:val="24"/>
          <w:rtl/>
          <w:lang w:bidi="ar-EG"/>
        </w:rPr>
        <w:t xml:space="preserve"> مفيدة في حالات </w:t>
      </w:r>
      <w:r w:rsidR="002F6AFB" w:rsidRPr="00F74EF5">
        <w:rPr>
          <w:rFonts w:asciiTheme="majorBidi" w:hAnsiTheme="majorBidi" w:cstheme="majorBidi" w:hint="cs"/>
          <w:sz w:val="24"/>
          <w:szCs w:val="24"/>
          <w:rtl/>
          <w:lang w:bidi="ar-EG"/>
        </w:rPr>
        <w:t>الطوارئ</w:t>
      </w:r>
      <w:r w:rsidRPr="00F74EF5">
        <w:rPr>
          <w:rFonts w:asciiTheme="majorBidi" w:hAnsiTheme="majorBidi" w:cstheme="majorBidi"/>
          <w:sz w:val="24"/>
          <w:szCs w:val="24"/>
          <w:rtl/>
          <w:lang w:bidi="ar-EG"/>
        </w:rPr>
        <w:t xml:space="preserve"> ولكن هناك </w:t>
      </w:r>
      <w:r w:rsidR="002F6AFB" w:rsidRPr="00F74EF5">
        <w:rPr>
          <w:rFonts w:asciiTheme="majorBidi" w:hAnsiTheme="majorBidi" w:cstheme="majorBidi" w:hint="cs"/>
          <w:sz w:val="24"/>
          <w:szCs w:val="24"/>
          <w:rtl/>
          <w:lang w:bidi="ar-EG"/>
        </w:rPr>
        <w:t>نفس</w:t>
      </w:r>
      <w:r w:rsidRPr="00F74EF5">
        <w:rPr>
          <w:rFonts w:asciiTheme="majorBidi" w:hAnsiTheme="majorBidi" w:cstheme="majorBidi"/>
          <w:sz w:val="24"/>
          <w:szCs w:val="24"/>
          <w:rtl/>
          <w:lang w:bidi="ar-EG"/>
        </w:rPr>
        <w:t xml:space="preserve"> في الحلول الدائمة </w:t>
      </w:r>
      <w:r w:rsidR="002F6AFB" w:rsidRPr="00F74EF5">
        <w:rPr>
          <w:rFonts w:asciiTheme="majorBidi" w:hAnsiTheme="majorBidi" w:cstheme="majorBidi" w:hint="cs"/>
          <w:sz w:val="24"/>
          <w:szCs w:val="24"/>
          <w:rtl/>
          <w:lang w:bidi="ar-EG"/>
        </w:rPr>
        <w:t>للأطفال</w:t>
      </w:r>
      <w:r w:rsidRPr="00F74EF5">
        <w:rPr>
          <w:rFonts w:asciiTheme="majorBidi" w:hAnsiTheme="majorBidi" w:cstheme="majorBidi"/>
          <w:sz w:val="24"/>
          <w:szCs w:val="24"/>
          <w:rtl/>
          <w:lang w:bidi="ar-EG"/>
        </w:rPr>
        <w:t xml:space="preserve"> المختصة ( مقابلة مع مقدم الخدمة من هيئة إنقاذ الطفول</w:t>
      </w:r>
      <w:r w:rsidR="00B932F6" w:rsidRPr="00F74EF5">
        <w:rPr>
          <w:rFonts w:asciiTheme="majorBidi" w:hAnsiTheme="majorBidi" w:cstheme="majorBidi"/>
          <w:sz w:val="24"/>
          <w:szCs w:val="24"/>
          <w:rtl/>
          <w:lang w:bidi="ar-EG"/>
        </w:rPr>
        <w:t xml:space="preserve">ة </w:t>
      </w:r>
      <w:r w:rsidR="002F6AFB" w:rsidRPr="00F74EF5">
        <w:rPr>
          <w:rFonts w:asciiTheme="majorBidi" w:hAnsiTheme="majorBidi" w:cstheme="majorBidi" w:hint="cs"/>
          <w:sz w:val="24"/>
          <w:szCs w:val="24"/>
          <w:rtl/>
          <w:lang w:bidi="ar-EG"/>
        </w:rPr>
        <w:t>الدولية</w:t>
      </w:r>
      <w:r w:rsidR="00B932F6" w:rsidRPr="00F74EF5">
        <w:rPr>
          <w:rFonts w:asciiTheme="majorBidi" w:hAnsiTheme="majorBidi" w:cstheme="majorBidi"/>
          <w:sz w:val="24"/>
          <w:szCs w:val="24"/>
          <w:rtl/>
          <w:lang w:bidi="ar-EG"/>
        </w:rPr>
        <w:t xml:space="preserve"> ،</w:t>
      </w:r>
      <w:r w:rsidRPr="00F74EF5">
        <w:rPr>
          <w:rFonts w:asciiTheme="majorBidi" w:hAnsiTheme="majorBidi" w:cstheme="majorBidi"/>
          <w:sz w:val="24"/>
          <w:szCs w:val="24"/>
          <w:rtl/>
          <w:lang w:bidi="ar-EG"/>
        </w:rPr>
        <w:t xml:space="preserve"> 2022 ).</w:t>
      </w:r>
    </w:p>
    <w:p w14:paraId="4A181E0A" w14:textId="050C0A6B" w:rsidR="00EB4477" w:rsidRPr="00343BCC" w:rsidRDefault="00EB4477" w:rsidP="00463343">
      <w:pPr>
        <w:shd w:val="clear" w:color="auto" w:fill="FFFFFF" w:themeFill="background1"/>
        <w:spacing w:after="0" w:line="360" w:lineRule="auto"/>
        <w:rPr>
          <w:rFonts w:asciiTheme="majorBidi" w:hAnsiTheme="majorBidi" w:cstheme="majorBidi"/>
          <w:sz w:val="28"/>
          <w:szCs w:val="28"/>
          <w:rtl/>
          <w:lang w:bidi="ar-EG"/>
        </w:rPr>
      </w:pPr>
    </w:p>
    <w:p w14:paraId="0017C741" w14:textId="68B04A8A" w:rsidR="00434C8B" w:rsidRPr="00434C8B" w:rsidRDefault="00EB2129" w:rsidP="00434C8B">
      <w:pPr>
        <w:pStyle w:val="NoSpacing"/>
        <w:spacing w:line="360" w:lineRule="auto"/>
        <w:jc w:val="center"/>
        <w:rPr>
          <w:rFonts w:asciiTheme="majorBidi" w:hAnsiTheme="majorBidi" w:cstheme="majorBidi"/>
          <w:b/>
          <w:bCs/>
          <w:color w:val="C00000"/>
          <w:sz w:val="28"/>
          <w:szCs w:val="28"/>
          <w:rtl/>
          <w:lang w:bidi="ar-EG"/>
        </w:rPr>
      </w:pPr>
      <w:r w:rsidRPr="00434C8B">
        <w:rPr>
          <w:rFonts w:asciiTheme="majorBidi" w:hAnsiTheme="majorBidi" w:cstheme="majorBidi"/>
          <w:b/>
          <w:bCs/>
          <w:color w:val="C00000"/>
          <w:sz w:val="28"/>
          <w:szCs w:val="28"/>
          <w:rtl/>
          <w:lang w:bidi="ar-EG"/>
        </w:rPr>
        <w:t>ثانيا : التحديات التي تواجه عمل الهيئات الدولية في مصر</w:t>
      </w:r>
    </w:p>
    <w:p w14:paraId="6117CA14" w14:textId="77777777" w:rsidR="00434C8B" w:rsidRPr="00F74EF5" w:rsidRDefault="00434C8B" w:rsidP="00463343">
      <w:pPr>
        <w:pStyle w:val="NoSpacing"/>
        <w:spacing w:line="360" w:lineRule="auto"/>
        <w:rPr>
          <w:rFonts w:asciiTheme="majorBidi" w:hAnsiTheme="majorBidi" w:cstheme="majorBidi"/>
          <w:b/>
          <w:bCs/>
          <w:sz w:val="24"/>
          <w:szCs w:val="24"/>
          <w:u w:val="single"/>
          <w:rtl/>
          <w:lang w:bidi="ar-EG"/>
        </w:rPr>
      </w:pPr>
    </w:p>
    <w:p w14:paraId="218C527B" w14:textId="2B43BF8A" w:rsidR="00EB2129" w:rsidRPr="00F74EF5" w:rsidRDefault="00B342AB" w:rsidP="00463343">
      <w:pPr>
        <w:pStyle w:val="NoSpacing"/>
        <w:spacing w:line="360" w:lineRule="auto"/>
        <w:rPr>
          <w:rFonts w:asciiTheme="majorBidi" w:hAnsiTheme="majorBidi" w:cstheme="majorBidi"/>
          <w:b/>
          <w:bCs/>
          <w:sz w:val="24"/>
          <w:szCs w:val="24"/>
          <w:rtl/>
          <w:lang w:bidi="ar-EG"/>
        </w:rPr>
      </w:pPr>
      <w:r w:rsidRPr="00F74EF5">
        <w:rPr>
          <w:rFonts w:asciiTheme="majorBidi" w:hAnsiTheme="majorBidi" w:cstheme="majorBidi"/>
          <w:sz w:val="24"/>
          <w:szCs w:val="24"/>
          <w:rtl/>
          <w:lang w:bidi="ar-EG"/>
        </w:rPr>
        <w:t xml:space="preserve">تواجه الهيئات الدولية والمنظمات العاملة في مجال اللاجئين بوجه عام وفي مجال حماية الاطفال اللاجئين بوجه خاص العديد من التحديات ويأتي في مقدمتها محدودية التمويل في مقابل الاحتياج المتزايد من الاطفال وخصوصا في الفترة </w:t>
      </w:r>
      <w:r w:rsidR="002F6AFB" w:rsidRPr="00F74EF5">
        <w:rPr>
          <w:rFonts w:asciiTheme="majorBidi" w:hAnsiTheme="majorBidi" w:cstheme="majorBidi" w:hint="cs"/>
          <w:sz w:val="24"/>
          <w:szCs w:val="24"/>
          <w:rtl/>
          <w:lang w:bidi="ar-EG"/>
        </w:rPr>
        <w:t>الأخيرة</w:t>
      </w:r>
      <w:r w:rsidRPr="00F74EF5">
        <w:rPr>
          <w:rFonts w:asciiTheme="majorBidi" w:hAnsiTheme="majorBidi" w:cstheme="majorBidi"/>
          <w:sz w:val="24"/>
          <w:szCs w:val="24"/>
          <w:rtl/>
          <w:lang w:bidi="ar-EG"/>
        </w:rPr>
        <w:t xml:space="preserve"> نتيجة الازمه الاقتصادية التي تشهدها مصر فيؤدي نقص التمويل إلي عدم تلبية كل الاحتياجات بسبب ارتباط الهيئات بميزانية محددة تعمل خلالها علي مدار مدة المشروع او البرنامج وهنالك ايضا تحدي عدم الوصول للأطفال بمجرد وصولهم الي مصر بسبب عدم معرفة الاطفال في كثير من الاحيان بالهيئات وخدماتها مما قد يؤدي علي تأخير </w:t>
      </w:r>
      <w:r w:rsidRPr="00F74EF5">
        <w:rPr>
          <w:rFonts w:asciiTheme="majorBidi" w:hAnsiTheme="majorBidi" w:cstheme="majorBidi"/>
          <w:sz w:val="24"/>
          <w:szCs w:val="24"/>
          <w:rtl/>
          <w:lang w:bidi="ar-EG"/>
        </w:rPr>
        <w:lastRenderedPageBreak/>
        <w:t xml:space="preserve">تقديم </w:t>
      </w:r>
      <w:r w:rsidR="002F6AFB" w:rsidRPr="00F74EF5">
        <w:rPr>
          <w:rFonts w:asciiTheme="majorBidi" w:hAnsiTheme="majorBidi" w:cstheme="majorBidi" w:hint="cs"/>
          <w:sz w:val="24"/>
          <w:szCs w:val="24"/>
          <w:rtl/>
          <w:lang w:bidi="ar-EG"/>
        </w:rPr>
        <w:t>المساعدة</w:t>
      </w:r>
      <w:r w:rsidRPr="00F74EF5">
        <w:rPr>
          <w:rFonts w:asciiTheme="majorBidi" w:hAnsiTheme="majorBidi" w:cstheme="majorBidi"/>
          <w:sz w:val="24"/>
          <w:szCs w:val="24"/>
          <w:rtl/>
          <w:lang w:bidi="ar-EG"/>
        </w:rPr>
        <w:t xml:space="preserve"> والخدمات للطفل بسبب عدم تسجيله في المفوضية</w:t>
      </w:r>
      <w:r w:rsidR="009D299D" w:rsidRPr="00F74EF5">
        <w:rPr>
          <w:rFonts w:asciiTheme="majorBidi" w:hAnsiTheme="majorBidi" w:cstheme="majorBidi"/>
          <w:sz w:val="24"/>
          <w:szCs w:val="24"/>
          <w:rtl/>
          <w:lang w:bidi="ar-EG"/>
        </w:rPr>
        <w:t xml:space="preserve"> وتمثل عدم اتاحة المعلومات فيما يتعلق </w:t>
      </w:r>
      <w:r w:rsidR="002F6AFB" w:rsidRPr="00F74EF5">
        <w:rPr>
          <w:rFonts w:asciiTheme="majorBidi" w:hAnsiTheme="majorBidi" w:cstheme="majorBidi" w:hint="cs"/>
          <w:sz w:val="24"/>
          <w:szCs w:val="24"/>
          <w:rtl/>
          <w:lang w:bidi="ar-EG"/>
        </w:rPr>
        <w:t>بالأطفال</w:t>
      </w:r>
      <w:r w:rsidR="009D299D" w:rsidRPr="00F74EF5">
        <w:rPr>
          <w:rFonts w:asciiTheme="majorBidi" w:hAnsiTheme="majorBidi" w:cstheme="majorBidi"/>
          <w:sz w:val="24"/>
          <w:szCs w:val="24"/>
          <w:rtl/>
          <w:lang w:bidi="ar-EG"/>
        </w:rPr>
        <w:t xml:space="preserve"> الذين تم </w:t>
      </w:r>
      <w:r w:rsidR="002D19A2" w:rsidRPr="00F74EF5">
        <w:rPr>
          <w:rFonts w:asciiTheme="majorBidi" w:hAnsiTheme="majorBidi" w:cstheme="majorBidi"/>
          <w:sz w:val="24"/>
          <w:szCs w:val="24"/>
          <w:rtl/>
          <w:lang w:bidi="ar-EG"/>
        </w:rPr>
        <w:t xml:space="preserve">القبض عليهم عن طريق </w:t>
      </w:r>
      <w:r w:rsidR="002F6AFB" w:rsidRPr="00F74EF5">
        <w:rPr>
          <w:rFonts w:asciiTheme="majorBidi" w:hAnsiTheme="majorBidi" w:cstheme="majorBidi" w:hint="cs"/>
          <w:sz w:val="24"/>
          <w:szCs w:val="24"/>
          <w:rtl/>
          <w:lang w:bidi="ar-EG"/>
        </w:rPr>
        <w:t>الشرطة</w:t>
      </w:r>
      <w:r w:rsidR="002D19A2" w:rsidRPr="00F74EF5">
        <w:rPr>
          <w:rFonts w:asciiTheme="majorBidi" w:hAnsiTheme="majorBidi" w:cstheme="majorBidi"/>
          <w:sz w:val="24"/>
          <w:szCs w:val="24"/>
          <w:rtl/>
          <w:lang w:bidi="ar-EG"/>
        </w:rPr>
        <w:t xml:space="preserve"> مشكلة اضافية </w:t>
      </w:r>
      <w:r w:rsidRPr="00F74EF5">
        <w:rPr>
          <w:rFonts w:asciiTheme="majorBidi" w:hAnsiTheme="majorBidi" w:cstheme="majorBidi"/>
          <w:b/>
          <w:bCs/>
          <w:sz w:val="24"/>
          <w:szCs w:val="24"/>
          <w:rtl/>
          <w:lang w:bidi="ar-EG"/>
        </w:rPr>
        <w:t xml:space="preserve"> </w:t>
      </w:r>
      <w:r w:rsidRPr="00F74EF5">
        <w:rPr>
          <w:rFonts w:asciiTheme="majorBidi" w:hAnsiTheme="majorBidi" w:cstheme="majorBidi"/>
          <w:sz w:val="24"/>
          <w:szCs w:val="24"/>
          <w:rtl/>
          <w:lang w:bidi="ar-EG"/>
        </w:rPr>
        <w:t xml:space="preserve">( مقابلة مع مقدم الخدمة من هيئة إنقاذ الطفولة </w:t>
      </w:r>
      <w:r w:rsidR="002F6AFB" w:rsidRPr="00F74EF5">
        <w:rPr>
          <w:rFonts w:asciiTheme="majorBidi" w:hAnsiTheme="majorBidi" w:cstheme="majorBidi" w:hint="cs"/>
          <w:sz w:val="24"/>
          <w:szCs w:val="24"/>
          <w:rtl/>
          <w:lang w:bidi="ar-EG"/>
        </w:rPr>
        <w:t>الدولية</w:t>
      </w:r>
      <w:r w:rsidRPr="00F74EF5">
        <w:rPr>
          <w:rFonts w:asciiTheme="majorBidi" w:hAnsiTheme="majorBidi" w:cstheme="majorBidi"/>
          <w:sz w:val="24"/>
          <w:szCs w:val="24"/>
          <w:rtl/>
          <w:lang w:bidi="ar-EG"/>
        </w:rPr>
        <w:t xml:space="preserve"> </w:t>
      </w:r>
      <w:r w:rsidR="00B932F6" w:rsidRPr="00F74EF5">
        <w:rPr>
          <w:rFonts w:asciiTheme="majorBidi" w:hAnsiTheme="majorBidi" w:cstheme="majorBidi"/>
          <w:sz w:val="24"/>
          <w:szCs w:val="24"/>
          <w:rtl/>
          <w:lang w:bidi="ar-EG"/>
        </w:rPr>
        <w:t>،</w:t>
      </w:r>
      <w:r w:rsidRPr="00F74EF5">
        <w:rPr>
          <w:rFonts w:asciiTheme="majorBidi" w:hAnsiTheme="majorBidi" w:cstheme="majorBidi"/>
          <w:sz w:val="24"/>
          <w:szCs w:val="24"/>
          <w:rtl/>
          <w:lang w:bidi="ar-EG"/>
        </w:rPr>
        <w:t>2022 ).</w:t>
      </w:r>
    </w:p>
    <w:p w14:paraId="69B6652A" w14:textId="7BEB1C3F" w:rsidR="00B342AB" w:rsidRPr="00F74EF5" w:rsidRDefault="00B342AB" w:rsidP="00463343">
      <w:pPr>
        <w:pStyle w:val="NoSpacing"/>
        <w:spacing w:line="360" w:lineRule="auto"/>
        <w:rPr>
          <w:rFonts w:asciiTheme="majorBidi" w:hAnsiTheme="majorBidi" w:cstheme="majorBidi"/>
          <w:b/>
          <w:bCs/>
          <w:sz w:val="24"/>
          <w:szCs w:val="24"/>
          <w:rtl/>
          <w:lang w:bidi="ar-EG"/>
        </w:rPr>
      </w:pPr>
    </w:p>
    <w:p w14:paraId="34F0FCD7" w14:textId="4E228BDA" w:rsidR="009D299D" w:rsidRPr="00F74EF5" w:rsidRDefault="009D299D" w:rsidP="00463343">
      <w:pPr>
        <w:pStyle w:val="NoSpacing"/>
        <w:spacing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ليس هناك حاليا تنظيما لنظم إدارة المعلومات فيما يتصل </w:t>
      </w:r>
      <w:r w:rsidR="002F6AFB" w:rsidRPr="00F74EF5">
        <w:rPr>
          <w:rFonts w:asciiTheme="majorBidi" w:hAnsiTheme="majorBidi" w:cstheme="majorBidi" w:hint="cs"/>
          <w:sz w:val="24"/>
          <w:szCs w:val="24"/>
          <w:rtl/>
          <w:lang w:bidi="ar-EG"/>
        </w:rPr>
        <w:t>بالأطفال</w:t>
      </w:r>
      <w:r w:rsidRPr="00F74EF5">
        <w:rPr>
          <w:rFonts w:asciiTheme="majorBidi" w:hAnsiTheme="majorBidi" w:cstheme="majorBidi"/>
          <w:sz w:val="24"/>
          <w:szCs w:val="24"/>
          <w:rtl/>
          <w:lang w:bidi="ar-EG"/>
        </w:rPr>
        <w:t xml:space="preserve"> الغير مصحوبين بذويهم في مصر ولكل هيئة او منظمة نظام قاعدة البيانات </w:t>
      </w:r>
      <w:r w:rsidR="002F6AFB" w:rsidRPr="00F74EF5">
        <w:rPr>
          <w:rFonts w:asciiTheme="majorBidi" w:hAnsiTheme="majorBidi" w:cstheme="majorBidi" w:hint="cs"/>
          <w:sz w:val="24"/>
          <w:szCs w:val="24"/>
          <w:rtl/>
          <w:lang w:bidi="ar-EG"/>
        </w:rPr>
        <w:t>الخاصة</w:t>
      </w:r>
      <w:r w:rsidRPr="00F74EF5">
        <w:rPr>
          <w:rFonts w:asciiTheme="majorBidi" w:hAnsiTheme="majorBidi" w:cstheme="majorBidi"/>
          <w:sz w:val="24"/>
          <w:szCs w:val="24"/>
          <w:rtl/>
          <w:lang w:bidi="ar-EG"/>
        </w:rPr>
        <w:t xml:space="preserve"> بها ونماذج </w:t>
      </w:r>
      <w:r w:rsidR="002F6AFB" w:rsidRPr="00F74EF5">
        <w:rPr>
          <w:rFonts w:asciiTheme="majorBidi" w:hAnsiTheme="majorBidi" w:cstheme="majorBidi" w:hint="cs"/>
          <w:sz w:val="24"/>
          <w:szCs w:val="24"/>
          <w:rtl/>
          <w:lang w:bidi="ar-EG"/>
        </w:rPr>
        <w:t>الإحالة</w:t>
      </w:r>
      <w:r w:rsidRPr="00F74EF5">
        <w:rPr>
          <w:rFonts w:asciiTheme="majorBidi" w:hAnsiTheme="majorBidi" w:cstheme="majorBidi"/>
          <w:sz w:val="24"/>
          <w:szCs w:val="24"/>
          <w:rtl/>
          <w:lang w:bidi="ar-EG"/>
        </w:rPr>
        <w:t xml:space="preserve"> وطرق إدارة قضية حماية الاطفال الخاصة بها ، ويسبب هذا التحدي مشكلات فيما يتصل بتبادل المعلومات </w:t>
      </w:r>
      <w:r w:rsidR="002F6AFB" w:rsidRPr="00F74EF5">
        <w:rPr>
          <w:rFonts w:asciiTheme="majorBidi" w:hAnsiTheme="majorBidi" w:cstheme="majorBidi" w:hint="cs"/>
          <w:sz w:val="24"/>
          <w:szCs w:val="24"/>
          <w:rtl/>
          <w:lang w:bidi="ar-EG"/>
        </w:rPr>
        <w:t>المطلوبة</w:t>
      </w:r>
      <w:r w:rsidRPr="00F74EF5">
        <w:rPr>
          <w:rFonts w:asciiTheme="majorBidi" w:hAnsiTheme="majorBidi" w:cstheme="majorBidi"/>
          <w:sz w:val="24"/>
          <w:szCs w:val="24"/>
          <w:rtl/>
          <w:lang w:bidi="ar-EG"/>
        </w:rPr>
        <w:t xml:space="preserve"> للتدخل لحماية الاطفال بصورة أمنه كما انها قد تسبب إعادة استجواب الأطفال غير اللازمة قبل تمكنهم من الحصول علي الد</w:t>
      </w:r>
      <w:r w:rsidR="002D1A54" w:rsidRPr="00F74EF5">
        <w:rPr>
          <w:rFonts w:asciiTheme="majorBidi" w:hAnsiTheme="majorBidi" w:cstheme="majorBidi"/>
          <w:sz w:val="24"/>
          <w:szCs w:val="24"/>
          <w:rtl/>
          <w:lang w:bidi="ar-EG"/>
        </w:rPr>
        <w:t xml:space="preserve">عم والخدمات </w:t>
      </w:r>
      <w:r w:rsidRPr="00F74EF5">
        <w:rPr>
          <w:rFonts w:asciiTheme="majorBidi" w:hAnsiTheme="majorBidi" w:cstheme="majorBidi"/>
          <w:sz w:val="24"/>
          <w:szCs w:val="24"/>
          <w:rtl/>
          <w:lang w:bidi="ar-EG"/>
        </w:rPr>
        <w:t xml:space="preserve">( </w:t>
      </w:r>
      <w:r w:rsidR="00B932F6" w:rsidRPr="00F74EF5">
        <w:rPr>
          <w:rFonts w:asciiTheme="majorBidi" w:hAnsiTheme="majorBidi" w:cstheme="majorBidi"/>
          <w:sz w:val="24"/>
          <w:szCs w:val="24"/>
          <w:rtl/>
          <w:lang w:bidi="ar-EG"/>
        </w:rPr>
        <w:t xml:space="preserve">ماير ولاريبيو </w:t>
      </w:r>
      <w:r w:rsidRPr="00F74EF5">
        <w:rPr>
          <w:rFonts w:asciiTheme="majorBidi" w:hAnsiTheme="majorBidi" w:cstheme="majorBidi"/>
          <w:sz w:val="24"/>
          <w:szCs w:val="24"/>
          <w:rtl/>
          <w:lang w:bidi="ar-EG"/>
        </w:rPr>
        <w:t xml:space="preserve">، 2013 ) يؤدي عدم وجود قاعدة بيانات مشتركه بين الهيئات والمنظمات الي قلة التنسيق بين الهيئات ( مقابلة مع مقدم الخدمة من هيئة إنقاذ الطفولة </w:t>
      </w:r>
      <w:r w:rsidR="002F6AFB" w:rsidRPr="00F74EF5">
        <w:rPr>
          <w:rFonts w:asciiTheme="majorBidi" w:hAnsiTheme="majorBidi" w:cstheme="majorBidi" w:hint="cs"/>
          <w:sz w:val="24"/>
          <w:szCs w:val="24"/>
          <w:rtl/>
          <w:lang w:bidi="ar-EG"/>
        </w:rPr>
        <w:t>الدولية</w:t>
      </w:r>
      <w:r w:rsidRPr="00F74EF5">
        <w:rPr>
          <w:rFonts w:asciiTheme="majorBidi" w:hAnsiTheme="majorBidi" w:cstheme="majorBidi"/>
          <w:sz w:val="24"/>
          <w:szCs w:val="24"/>
          <w:rtl/>
          <w:lang w:bidi="ar-EG"/>
        </w:rPr>
        <w:t xml:space="preserve"> </w:t>
      </w:r>
      <w:r w:rsidR="00B932F6" w:rsidRPr="00F74EF5">
        <w:rPr>
          <w:rFonts w:asciiTheme="majorBidi" w:hAnsiTheme="majorBidi" w:cstheme="majorBidi"/>
          <w:sz w:val="24"/>
          <w:szCs w:val="24"/>
          <w:rtl/>
          <w:lang w:bidi="ar-EG"/>
        </w:rPr>
        <w:t>،</w:t>
      </w:r>
      <w:r w:rsidRPr="00F74EF5">
        <w:rPr>
          <w:rFonts w:asciiTheme="majorBidi" w:hAnsiTheme="majorBidi" w:cstheme="majorBidi"/>
          <w:sz w:val="24"/>
          <w:szCs w:val="24"/>
          <w:rtl/>
          <w:lang w:bidi="ar-EG"/>
        </w:rPr>
        <w:t xml:space="preserve"> 2022 ).</w:t>
      </w:r>
    </w:p>
    <w:p w14:paraId="05A7A662" w14:textId="7D8E633A" w:rsidR="00B342AB" w:rsidRDefault="00B342AB" w:rsidP="00463343">
      <w:pPr>
        <w:pStyle w:val="NoSpacing"/>
        <w:spacing w:line="360" w:lineRule="auto"/>
        <w:rPr>
          <w:rFonts w:asciiTheme="majorBidi" w:hAnsiTheme="majorBidi" w:cstheme="majorBidi"/>
          <w:sz w:val="28"/>
          <w:szCs w:val="28"/>
          <w:rtl/>
          <w:lang w:bidi="ar-EG"/>
        </w:rPr>
      </w:pPr>
    </w:p>
    <w:p w14:paraId="5A8199CF" w14:textId="38F69036" w:rsidR="00744E49" w:rsidRDefault="00744E49" w:rsidP="00463343">
      <w:pPr>
        <w:pStyle w:val="NoSpacing"/>
        <w:spacing w:line="360" w:lineRule="auto"/>
        <w:rPr>
          <w:rFonts w:asciiTheme="majorBidi" w:hAnsiTheme="majorBidi" w:cstheme="majorBidi"/>
          <w:sz w:val="28"/>
          <w:szCs w:val="28"/>
          <w:rtl/>
          <w:lang w:bidi="ar-EG"/>
        </w:rPr>
      </w:pPr>
    </w:p>
    <w:p w14:paraId="660744AD" w14:textId="3FE2919D" w:rsidR="00744E49" w:rsidRDefault="00744E49" w:rsidP="00463343">
      <w:pPr>
        <w:pStyle w:val="NoSpacing"/>
        <w:spacing w:line="360" w:lineRule="auto"/>
        <w:rPr>
          <w:rFonts w:asciiTheme="majorBidi" w:hAnsiTheme="majorBidi" w:cstheme="majorBidi"/>
          <w:sz w:val="28"/>
          <w:szCs w:val="28"/>
          <w:rtl/>
          <w:lang w:bidi="ar-EG"/>
        </w:rPr>
      </w:pPr>
    </w:p>
    <w:p w14:paraId="71F91C08" w14:textId="7CB5639A" w:rsidR="00744E49" w:rsidRDefault="00744E49" w:rsidP="00463343">
      <w:pPr>
        <w:pStyle w:val="NoSpacing"/>
        <w:spacing w:line="360" w:lineRule="auto"/>
        <w:rPr>
          <w:rFonts w:asciiTheme="majorBidi" w:hAnsiTheme="majorBidi" w:cstheme="majorBidi"/>
          <w:sz w:val="28"/>
          <w:szCs w:val="28"/>
          <w:rtl/>
          <w:lang w:bidi="ar-EG"/>
        </w:rPr>
      </w:pPr>
    </w:p>
    <w:p w14:paraId="55BAFF28" w14:textId="01DB973F" w:rsidR="00744E49" w:rsidRDefault="00744E49" w:rsidP="00463343">
      <w:pPr>
        <w:pStyle w:val="NoSpacing"/>
        <w:spacing w:line="360" w:lineRule="auto"/>
        <w:rPr>
          <w:rFonts w:asciiTheme="majorBidi" w:hAnsiTheme="majorBidi" w:cstheme="majorBidi"/>
          <w:sz w:val="28"/>
          <w:szCs w:val="28"/>
          <w:rtl/>
          <w:lang w:bidi="ar-EG"/>
        </w:rPr>
      </w:pPr>
    </w:p>
    <w:p w14:paraId="60460D13" w14:textId="7A706CCA" w:rsidR="00744E49" w:rsidRDefault="00744E49" w:rsidP="00463343">
      <w:pPr>
        <w:pStyle w:val="NoSpacing"/>
        <w:spacing w:line="360" w:lineRule="auto"/>
        <w:rPr>
          <w:rFonts w:asciiTheme="majorBidi" w:hAnsiTheme="majorBidi" w:cstheme="majorBidi"/>
          <w:sz w:val="28"/>
          <w:szCs w:val="28"/>
          <w:rtl/>
          <w:lang w:bidi="ar-EG"/>
        </w:rPr>
      </w:pPr>
    </w:p>
    <w:p w14:paraId="10A77AAE" w14:textId="0B2BF28C" w:rsidR="00967361" w:rsidRDefault="00967361" w:rsidP="00463343">
      <w:pPr>
        <w:pStyle w:val="NoSpacing"/>
        <w:spacing w:line="360" w:lineRule="auto"/>
        <w:rPr>
          <w:rFonts w:asciiTheme="majorBidi" w:hAnsiTheme="majorBidi" w:cstheme="majorBidi"/>
          <w:sz w:val="28"/>
          <w:szCs w:val="28"/>
          <w:rtl/>
          <w:lang w:bidi="ar-EG"/>
        </w:rPr>
      </w:pPr>
    </w:p>
    <w:p w14:paraId="3004ACA4" w14:textId="609CEF85" w:rsidR="00F74EF5" w:rsidRDefault="00F74EF5" w:rsidP="00463343">
      <w:pPr>
        <w:pStyle w:val="NoSpacing"/>
        <w:spacing w:line="360" w:lineRule="auto"/>
        <w:rPr>
          <w:rFonts w:asciiTheme="majorBidi" w:hAnsiTheme="majorBidi" w:cstheme="majorBidi"/>
          <w:sz w:val="28"/>
          <w:szCs w:val="28"/>
          <w:rtl/>
          <w:lang w:bidi="ar-EG"/>
        </w:rPr>
      </w:pPr>
    </w:p>
    <w:p w14:paraId="7F9D9C5A" w14:textId="3A7AE2DA" w:rsidR="00F74EF5" w:rsidRDefault="00F74EF5" w:rsidP="00463343">
      <w:pPr>
        <w:pStyle w:val="NoSpacing"/>
        <w:spacing w:line="360" w:lineRule="auto"/>
        <w:rPr>
          <w:rFonts w:asciiTheme="majorBidi" w:hAnsiTheme="majorBidi" w:cstheme="majorBidi"/>
          <w:sz w:val="28"/>
          <w:szCs w:val="28"/>
          <w:rtl/>
          <w:lang w:bidi="ar-EG"/>
        </w:rPr>
      </w:pPr>
    </w:p>
    <w:p w14:paraId="175D984B" w14:textId="5EE17192" w:rsidR="00F74EF5" w:rsidRDefault="00F74EF5" w:rsidP="00463343">
      <w:pPr>
        <w:pStyle w:val="NoSpacing"/>
        <w:spacing w:line="360" w:lineRule="auto"/>
        <w:rPr>
          <w:rFonts w:asciiTheme="majorBidi" w:hAnsiTheme="majorBidi" w:cstheme="majorBidi"/>
          <w:sz w:val="28"/>
          <w:szCs w:val="28"/>
          <w:rtl/>
          <w:lang w:bidi="ar-EG"/>
        </w:rPr>
      </w:pPr>
    </w:p>
    <w:p w14:paraId="09CEDAD7" w14:textId="680DB9D3" w:rsidR="00F74EF5" w:rsidRDefault="00F74EF5" w:rsidP="00463343">
      <w:pPr>
        <w:pStyle w:val="NoSpacing"/>
        <w:spacing w:line="360" w:lineRule="auto"/>
        <w:rPr>
          <w:rFonts w:asciiTheme="majorBidi" w:hAnsiTheme="majorBidi" w:cstheme="majorBidi"/>
          <w:sz w:val="28"/>
          <w:szCs w:val="28"/>
          <w:rtl/>
          <w:lang w:bidi="ar-EG"/>
        </w:rPr>
      </w:pPr>
    </w:p>
    <w:p w14:paraId="719ECE88" w14:textId="0DABB10A" w:rsidR="00F74EF5" w:rsidRDefault="00F74EF5" w:rsidP="00463343">
      <w:pPr>
        <w:pStyle w:val="NoSpacing"/>
        <w:spacing w:line="360" w:lineRule="auto"/>
        <w:rPr>
          <w:rFonts w:asciiTheme="majorBidi" w:hAnsiTheme="majorBidi" w:cstheme="majorBidi"/>
          <w:sz w:val="28"/>
          <w:szCs w:val="28"/>
          <w:rtl/>
          <w:lang w:bidi="ar-EG"/>
        </w:rPr>
      </w:pPr>
    </w:p>
    <w:p w14:paraId="0EB3837C" w14:textId="77777777" w:rsidR="00F74EF5" w:rsidRDefault="00F74EF5" w:rsidP="00463343">
      <w:pPr>
        <w:pStyle w:val="NoSpacing"/>
        <w:spacing w:line="360" w:lineRule="auto"/>
        <w:rPr>
          <w:rFonts w:asciiTheme="majorBidi" w:hAnsiTheme="majorBidi" w:cstheme="majorBidi"/>
          <w:sz w:val="28"/>
          <w:szCs w:val="28"/>
          <w:rtl/>
          <w:lang w:bidi="ar-EG"/>
        </w:rPr>
      </w:pPr>
    </w:p>
    <w:p w14:paraId="397D0C42" w14:textId="2925EDC0" w:rsidR="00967361" w:rsidRDefault="00967361" w:rsidP="00463343">
      <w:pPr>
        <w:pStyle w:val="NoSpacing"/>
        <w:spacing w:line="360" w:lineRule="auto"/>
        <w:rPr>
          <w:rFonts w:asciiTheme="majorBidi" w:hAnsiTheme="majorBidi" w:cstheme="majorBidi"/>
          <w:sz w:val="28"/>
          <w:szCs w:val="28"/>
          <w:rtl/>
          <w:lang w:bidi="ar-EG"/>
        </w:rPr>
      </w:pPr>
    </w:p>
    <w:p w14:paraId="2F1EA0FD" w14:textId="50FAF96F" w:rsidR="00F74EF5" w:rsidRDefault="00F74EF5" w:rsidP="00463343">
      <w:pPr>
        <w:pStyle w:val="NoSpacing"/>
        <w:spacing w:line="360" w:lineRule="auto"/>
        <w:rPr>
          <w:rFonts w:asciiTheme="majorBidi" w:hAnsiTheme="majorBidi" w:cstheme="majorBidi"/>
          <w:sz w:val="28"/>
          <w:szCs w:val="28"/>
          <w:rtl/>
          <w:lang w:bidi="ar-EG"/>
        </w:rPr>
      </w:pPr>
    </w:p>
    <w:p w14:paraId="473FF4E9" w14:textId="77777777" w:rsidR="00C93E0D" w:rsidRDefault="00C93E0D" w:rsidP="00463343">
      <w:pPr>
        <w:pStyle w:val="NoSpacing"/>
        <w:spacing w:line="360" w:lineRule="auto"/>
        <w:rPr>
          <w:rFonts w:asciiTheme="majorBidi" w:hAnsiTheme="majorBidi" w:cstheme="majorBidi"/>
          <w:sz w:val="28"/>
          <w:szCs w:val="28"/>
          <w:rtl/>
          <w:lang w:bidi="ar-EG"/>
        </w:rPr>
      </w:pPr>
    </w:p>
    <w:p w14:paraId="12701BAC" w14:textId="3DACC368" w:rsidR="00F74EF5" w:rsidRDefault="00F74EF5" w:rsidP="00463343">
      <w:pPr>
        <w:pStyle w:val="NoSpacing"/>
        <w:spacing w:line="360" w:lineRule="auto"/>
        <w:rPr>
          <w:rFonts w:asciiTheme="majorBidi" w:hAnsiTheme="majorBidi" w:cstheme="majorBidi"/>
          <w:sz w:val="28"/>
          <w:szCs w:val="28"/>
          <w:rtl/>
          <w:lang w:bidi="ar-EG"/>
        </w:rPr>
      </w:pPr>
    </w:p>
    <w:p w14:paraId="27D13A2F" w14:textId="0B9C2E52" w:rsidR="00F74EF5" w:rsidRDefault="00F74EF5" w:rsidP="00463343">
      <w:pPr>
        <w:pStyle w:val="NoSpacing"/>
        <w:spacing w:line="360" w:lineRule="auto"/>
        <w:rPr>
          <w:rFonts w:asciiTheme="majorBidi" w:hAnsiTheme="majorBidi" w:cstheme="majorBidi"/>
          <w:sz w:val="28"/>
          <w:szCs w:val="28"/>
          <w:rtl/>
          <w:lang w:bidi="ar-EG"/>
        </w:rPr>
      </w:pPr>
    </w:p>
    <w:p w14:paraId="01A9A87B" w14:textId="273D2062" w:rsidR="00F74EF5" w:rsidRDefault="00F74EF5" w:rsidP="00463343">
      <w:pPr>
        <w:pStyle w:val="NoSpacing"/>
        <w:spacing w:line="360" w:lineRule="auto"/>
        <w:rPr>
          <w:rFonts w:asciiTheme="majorBidi" w:hAnsiTheme="majorBidi" w:cstheme="majorBidi"/>
          <w:sz w:val="28"/>
          <w:szCs w:val="28"/>
          <w:rtl/>
          <w:lang w:bidi="ar-EG"/>
        </w:rPr>
      </w:pPr>
    </w:p>
    <w:p w14:paraId="5A112A41" w14:textId="4E06BB3A" w:rsidR="00F74EF5" w:rsidRDefault="00F74EF5" w:rsidP="00463343">
      <w:pPr>
        <w:pStyle w:val="NoSpacing"/>
        <w:spacing w:line="360" w:lineRule="auto"/>
        <w:rPr>
          <w:rFonts w:asciiTheme="majorBidi" w:hAnsiTheme="majorBidi" w:cstheme="majorBidi"/>
          <w:sz w:val="28"/>
          <w:szCs w:val="28"/>
          <w:rtl/>
          <w:lang w:bidi="ar-EG"/>
        </w:rPr>
      </w:pPr>
    </w:p>
    <w:p w14:paraId="7511BEA0" w14:textId="4B12FF5B" w:rsidR="00F95D17" w:rsidRDefault="00F95D17" w:rsidP="00F95D17">
      <w:pPr>
        <w:pStyle w:val="NoSpacing"/>
        <w:jc w:val="center"/>
        <w:rPr>
          <w:rFonts w:asciiTheme="majorBidi" w:hAnsiTheme="majorBidi" w:cstheme="majorBidi"/>
          <w:b/>
          <w:bCs/>
          <w:color w:val="C00000"/>
          <w:sz w:val="28"/>
          <w:szCs w:val="28"/>
          <w:rtl/>
          <w:lang w:bidi="ar-EG"/>
        </w:rPr>
      </w:pPr>
      <w:r w:rsidRPr="00D040BA">
        <w:rPr>
          <w:rFonts w:asciiTheme="majorBidi" w:hAnsiTheme="majorBidi" w:cstheme="majorBidi" w:hint="cs"/>
          <w:b/>
          <w:bCs/>
          <w:color w:val="C00000"/>
          <w:sz w:val="28"/>
          <w:szCs w:val="28"/>
          <w:rtl/>
          <w:lang w:bidi="ar-EG"/>
        </w:rPr>
        <w:lastRenderedPageBreak/>
        <w:t>الفصل الرابع</w:t>
      </w:r>
      <w:r w:rsidR="006668B6">
        <w:rPr>
          <w:rFonts w:asciiTheme="majorBidi" w:hAnsiTheme="majorBidi" w:cstheme="majorBidi" w:hint="cs"/>
          <w:b/>
          <w:bCs/>
          <w:color w:val="C00000"/>
          <w:sz w:val="28"/>
          <w:szCs w:val="28"/>
          <w:rtl/>
          <w:lang w:bidi="ar-EG"/>
        </w:rPr>
        <w:t xml:space="preserve"> (الدراسة الميدانية )</w:t>
      </w:r>
    </w:p>
    <w:p w14:paraId="5362A866" w14:textId="77777777" w:rsidR="00F74EF5" w:rsidRPr="00D040BA" w:rsidRDefault="00F74EF5" w:rsidP="00F95D17">
      <w:pPr>
        <w:pStyle w:val="NoSpacing"/>
        <w:jc w:val="center"/>
        <w:rPr>
          <w:rFonts w:asciiTheme="majorBidi" w:hAnsiTheme="majorBidi" w:cstheme="majorBidi"/>
          <w:b/>
          <w:bCs/>
          <w:color w:val="C00000"/>
          <w:sz w:val="28"/>
          <w:szCs w:val="28"/>
          <w:lang w:bidi="ar-EG"/>
        </w:rPr>
      </w:pPr>
    </w:p>
    <w:p w14:paraId="05710679" w14:textId="77777777" w:rsidR="00D040BA" w:rsidRPr="00D040BA" w:rsidRDefault="00D040BA" w:rsidP="00F95D17">
      <w:pPr>
        <w:pStyle w:val="NoSpacing"/>
        <w:jc w:val="center"/>
        <w:rPr>
          <w:rFonts w:asciiTheme="majorBidi" w:hAnsiTheme="majorBidi" w:cstheme="majorBidi"/>
          <w:b/>
          <w:bCs/>
          <w:color w:val="C00000"/>
          <w:sz w:val="28"/>
          <w:szCs w:val="28"/>
          <w:rtl/>
          <w:lang w:bidi="ar-EG"/>
        </w:rPr>
      </w:pPr>
    </w:p>
    <w:p w14:paraId="3A746011" w14:textId="255554E2" w:rsidR="00D040BA" w:rsidRDefault="00D040BA" w:rsidP="00D040BA">
      <w:pPr>
        <w:pStyle w:val="NoSpacing"/>
        <w:jc w:val="both"/>
        <w:rPr>
          <w:rFonts w:asciiTheme="majorBidi" w:hAnsiTheme="majorBidi" w:cstheme="majorBidi"/>
          <w:b/>
          <w:bCs/>
          <w:sz w:val="28"/>
          <w:szCs w:val="28"/>
          <w:lang w:bidi="ar-EG"/>
        </w:rPr>
      </w:pPr>
      <w:r w:rsidRPr="00D040BA">
        <w:rPr>
          <w:rFonts w:asciiTheme="majorBidi" w:hAnsiTheme="majorBidi" w:cstheme="majorBidi"/>
          <w:b/>
          <w:bCs/>
          <w:sz w:val="28"/>
          <w:szCs w:val="28"/>
          <w:rtl/>
          <w:lang w:bidi="ar-EG"/>
        </w:rPr>
        <w:t>يتكون هذا الفصل مما يلي:</w:t>
      </w:r>
    </w:p>
    <w:p w14:paraId="55A63293" w14:textId="6301D4BC" w:rsidR="004F584E" w:rsidRDefault="004F584E" w:rsidP="00D040BA">
      <w:pPr>
        <w:pStyle w:val="NoSpacing"/>
        <w:jc w:val="both"/>
        <w:rPr>
          <w:rFonts w:asciiTheme="majorBidi" w:hAnsiTheme="majorBidi" w:cstheme="majorBidi"/>
          <w:b/>
          <w:bCs/>
          <w:sz w:val="28"/>
          <w:szCs w:val="28"/>
          <w:lang w:bidi="ar-EG"/>
        </w:rPr>
      </w:pPr>
    </w:p>
    <w:p w14:paraId="584B11C7" w14:textId="282D5BCF" w:rsidR="004F584E" w:rsidRDefault="004F584E" w:rsidP="00D040BA">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أولا : منهج الدراسة</w:t>
      </w:r>
    </w:p>
    <w:p w14:paraId="6F27CF8A" w14:textId="403271D6" w:rsidR="002C4616" w:rsidRDefault="002C4616" w:rsidP="00D040BA">
      <w:pPr>
        <w:pStyle w:val="NoSpacing"/>
        <w:jc w:val="both"/>
        <w:rPr>
          <w:rFonts w:asciiTheme="majorBidi" w:hAnsiTheme="majorBidi" w:cstheme="majorBidi"/>
          <w:b/>
          <w:bCs/>
          <w:sz w:val="28"/>
          <w:szCs w:val="28"/>
          <w:rtl/>
          <w:lang w:bidi="ar-EG"/>
        </w:rPr>
      </w:pPr>
    </w:p>
    <w:p w14:paraId="6A45EFC2" w14:textId="62A0A876" w:rsidR="002C4616" w:rsidRDefault="002C4616" w:rsidP="00D040BA">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ثانيا : مجتمع الدراسة</w:t>
      </w:r>
    </w:p>
    <w:p w14:paraId="486BA490" w14:textId="1DE31E4B" w:rsidR="002C4616" w:rsidRDefault="002C4616" w:rsidP="00D040BA">
      <w:pPr>
        <w:pStyle w:val="NoSpacing"/>
        <w:jc w:val="both"/>
        <w:rPr>
          <w:rFonts w:asciiTheme="majorBidi" w:hAnsiTheme="majorBidi" w:cstheme="majorBidi"/>
          <w:b/>
          <w:bCs/>
          <w:sz w:val="28"/>
          <w:szCs w:val="28"/>
          <w:rtl/>
          <w:lang w:bidi="ar-EG"/>
        </w:rPr>
      </w:pPr>
    </w:p>
    <w:p w14:paraId="2D0DD73F" w14:textId="363F5DE5" w:rsidR="002C4616" w:rsidRDefault="002C4616" w:rsidP="00D040BA">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ثالثا : عينة الدراسة</w:t>
      </w:r>
    </w:p>
    <w:p w14:paraId="3801DD2E" w14:textId="6AF7C8E3" w:rsidR="002C4616" w:rsidRDefault="002C4616" w:rsidP="00D040BA">
      <w:pPr>
        <w:pStyle w:val="NoSpacing"/>
        <w:jc w:val="both"/>
        <w:rPr>
          <w:rFonts w:asciiTheme="majorBidi" w:hAnsiTheme="majorBidi" w:cstheme="majorBidi"/>
          <w:b/>
          <w:bCs/>
          <w:sz w:val="28"/>
          <w:szCs w:val="28"/>
          <w:rtl/>
          <w:lang w:bidi="ar-EG"/>
        </w:rPr>
      </w:pPr>
    </w:p>
    <w:p w14:paraId="3EE2AB8B" w14:textId="48AAB034" w:rsidR="002C4616" w:rsidRPr="00D040BA" w:rsidRDefault="002C4616" w:rsidP="00D040BA">
      <w:pPr>
        <w:pStyle w:val="NoSpacing"/>
        <w:jc w:val="both"/>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رابعا :أداة الدراسة</w:t>
      </w:r>
    </w:p>
    <w:p w14:paraId="688A84CE" w14:textId="77777777" w:rsidR="00F95D17" w:rsidRPr="00D040BA" w:rsidRDefault="00F95D17" w:rsidP="00F95D17">
      <w:pPr>
        <w:pStyle w:val="NoSpacing"/>
        <w:jc w:val="center"/>
        <w:rPr>
          <w:rFonts w:asciiTheme="majorBidi" w:hAnsiTheme="majorBidi" w:cstheme="majorBidi"/>
          <w:b/>
          <w:bCs/>
          <w:sz w:val="28"/>
          <w:szCs w:val="28"/>
          <w:rtl/>
          <w:lang w:bidi="ar-EG"/>
        </w:rPr>
      </w:pPr>
    </w:p>
    <w:p w14:paraId="23106143" w14:textId="30D27663" w:rsidR="00D040BA" w:rsidRPr="00D040BA" w:rsidRDefault="002C4616" w:rsidP="002C4616">
      <w:pPr>
        <w:pStyle w:val="NoSpacing"/>
        <w:rPr>
          <w:rFonts w:asciiTheme="majorBidi" w:hAnsiTheme="majorBidi" w:cstheme="majorBidi"/>
          <w:b/>
          <w:bCs/>
          <w:sz w:val="28"/>
          <w:szCs w:val="28"/>
          <w:lang w:bidi="ar-EG"/>
        </w:rPr>
      </w:pPr>
      <w:r>
        <w:rPr>
          <w:rFonts w:asciiTheme="majorBidi" w:hAnsiTheme="majorBidi" w:cstheme="majorBidi" w:hint="cs"/>
          <w:b/>
          <w:bCs/>
          <w:sz w:val="28"/>
          <w:szCs w:val="28"/>
          <w:rtl/>
          <w:lang w:bidi="ar-EG"/>
        </w:rPr>
        <w:t>خامسا</w:t>
      </w:r>
      <w:r w:rsidR="00D040BA" w:rsidRPr="00D040BA">
        <w:rPr>
          <w:rFonts w:asciiTheme="majorBidi" w:hAnsiTheme="majorBidi" w:cstheme="majorBidi" w:hint="cs"/>
          <w:b/>
          <w:bCs/>
          <w:sz w:val="28"/>
          <w:szCs w:val="28"/>
          <w:rtl/>
          <w:lang w:bidi="ar-EG"/>
        </w:rPr>
        <w:t xml:space="preserve"> :</w:t>
      </w:r>
      <w:r>
        <w:rPr>
          <w:rFonts w:asciiTheme="majorBidi" w:hAnsiTheme="majorBidi" w:cstheme="majorBidi"/>
          <w:b/>
          <w:bCs/>
          <w:sz w:val="28"/>
          <w:szCs w:val="28"/>
          <w:rtl/>
          <w:lang w:bidi="ar-EG"/>
        </w:rPr>
        <w:t>نتائج ال</w:t>
      </w:r>
      <w:r>
        <w:rPr>
          <w:rFonts w:asciiTheme="majorBidi" w:hAnsiTheme="majorBidi" w:cstheme="majorBidi" w:hint="cs"/>
          <w:b/>
          <w:bCs/>
          <w:sz w:val="28"/>
          <w:szCs w:val="28"/>
          <w:rtl/>
          <w:lang w:bidi="ar-EG"/>
        </w:rPr>
        <w:t>دراسة</w:t>
      </w:r>
      <w:r w:rsidR="00F95D17" w:rsidRPr="00D040BA">
        <w:rPr>
          <w:rFonts w:asciiTheme="majorBidi" w:hAnsiTheme="majorBidi" w:cstheme="majorBidi" w:hint="cs"/>
          <w:b/>
          <w:bCs/>
          <w:sz w:val="28"/>
          <w:szCs w:val="28"/>
          <w:rtl/>
          <w:lang w:bidi="ar-EG"/>
        </w:rPr>
        <w:t xml:space="preserve"> </w:t>
      </w:r>
    </w:p>
    <w:p w14:paraId="2B797B14" w14:textId="19EEC7C1" w:rsidR="00744E49" w:rsidRPr="00D040BA" w:rsidRDefault="00744E49" w:rsidP="00463343">
      <w:pPr>
        <w:pStyle w:val="NoSpacing"/>
        <w:spacing w:line="360" w:lineRule="auto"/>
        <w:rPr>
          <w:rFonts w:asciiTheme="majorBidi" w:hAnsiTheme="majorBidi" w:cstheme="majorBidi"/>
          <w:sz w:val="28"/>
          <w:szCs w:val="28"/>
          <w:rtl/>
          <w:lang w:bidi="ar-EG"/>
        </w:rPr>
      </w:pPr>
    </w:p>
    <w:p w14:paraId="78720509" w14:textId="493826E0" w:rsidR="00F95D17" w:rsidRPr="00D040BA" w:rsidRDefault="00F95D17" w:rsidP="00463343">
      <w:pPr>
        <w:pStyle w:val="NoSpacing"/>
        <w:spacing w:line="360" w:lineRule="auto"/>
        <w:rPr>
          <w:rFonts w:asciiTheme="majorBidi" w:hAnsiTheme="majorBidi" w:cstheme="majorBidi"/>
          <w:sz w:val="28"/>
          <w:szCs w:val="28"/>
          <w:rtl/>
          <w:lang w:bidi="ar-EG"/>
        </w:rPr>
      </w:pPr>
    </w:p>
    <w:p w14:paraId="0A383BEA" w14:textId="2A5F4000" w:rsidR="00F95D17" w:rsidRDefault="00F95D17" w:rsidP="00463343">
      <w:pPr>
        <w:pStyle w:val="NoSpacing"/>
        <w:spacing w:line="360" w:lineRule="auto"/>
        <w:rPr>
          <w:rFonts w:asciiTheme="majorBidi" w:hAnsiTheme="majorBidi" w:cstheme="majorBidi"/>
          <w:sz w:val="28"/>
          <w:szCs w:val="28"/>
          <w:rtl/>
          <w:lang w:bidi="ar-EG"/>
        </w:rPr>
      </w:pPr>
    </w:p>
    <w:p w14:paraId="2326F820" w14:textId="290998FA" w:rsidR="00F95D17" w:rsidRDefault="00F95D17" w:rsidP="00463343">
      <w:pPr>
        <w:pStyle w:val="NoSpacing"/>
        <w:spacing w:line="360" w:lineRule="auto"/>
        <w:rPr>
          <w:rFonts w:asciiTheme="majorBidi" w:hAnsiTheme="majorBidi" w:cstheme="majorBidi"/>
          <w:sz w:val="28"/>
          <w:szCs w:val="28"/>
          <w:rtl/>
          <w:lang w:bidi="ar-EG"/>
        </w:rPr>
      </w:pPr>
    </w:p>
    <w:p w14:paraId="703E6EE2" w14:textId="2630B98E" w:rsidR="00F95D17" w:rsidRDefault="00F95D17" w:rsidP="00463343">
      <w:pPr>
        <w:pStyle w:val="NoSpacing"/>
        <w:spacing w:line="360" w:lineRule="auto"/>
        <w:rPr>
          <w:rFonts w:asciiTheme="majorBidi" w:hAnsiTheme="majorBidi" w:cstheme="majorBidi"/>
          <w:sz w:val="28"/>
          <w:szCs w:val="28"/>
          <w:rtl/>
          <w:lang w:bidi="ar-EG"/>
        </w:rPr>
      </w:pPr>
    </w:p>
    <w:p w14:paraId="364B5454" w14:textId="02EEE8E5" w:rsidR="00F95D17" w:rsidRDefault="00F95D17" w:rsidP="00463343">
      <w:pPr>
        <w:pStyle w:val="NoSpacing"/>
        <w:spacing w:line="360" w:lineRule="auto"/>
        <w:rPr>
          <w:rFonts w:asciiTheme="majorBidi" w:hAnsiTheme="majorBidi" w:cstheme="majorBidi"/>
          <w:sz w:val="28"/>
          <w:szCs w:val="28"/>
          <w:rtl/>
          <w:lang w:bidi="ar-EG"/>
        </w:rPr>
      </w:pPr>
    </w:p>
    <w:p w14:paraId="22694C85" w14:textId="3CA94E0E" w:rsidR="00F95D17" w:rsidRDefault="00F95D17" w:rsidP="00463343">
      <w:pPr>
        <w:pStyle w:val="NoSpacing"/>
        <w:spacing w:line="360" w:lineRule="auto"/>
        <w:rPr>
          <w:rFonts w:asciiTheme="majorBidi" w:hAnsiTheme="majorBidi" w:cstheme="majorBidi"/>
          <w:sz w:val="28"/>
          <w:szCs w:val="28"/>
          <w:rtl/>
          <w:lang w:bidi="ar-EG"/>
        </w:rPr>
      </w:pPr>
    </w:p>
    <w:p w14:paraId="4624415B" w14:textId="77EC2AD4" w:rsidR="00F95D17" w:rsidRDefault="00F95D17" w:rsidP="00463343">
      <w:pPr>
        <w:pStyle w:val="NoSpacing"/>
        <w:spacing w:line="360" w:lineRule="auto"/>
        <w:rPr>
          <w:rFonts w:asciiTheme="majorBidi" w:hAnsiTheme="majorBidi" w:cstheme="majorBidi"/>
          <w:sz w:val="28"/>
          <w:szCs w:val="28"/>
          <w:rtl/>
          <w:lang w:bidi="ar-EG"/>
        </w:rPr>
      </w:pPr>
    </w:p>
    <w:p w14:paraId="3A340100" w14:textId="78172BBF" w:rsidR="00F95D17" w:rsidRDefault="00F95D17" w:rsidP="00463343">
      <w:pPr>
        <w:pStyle w:val="NoSpacing"/>
        <w:spacing w:line="360" w:lineRule="auto"/>
        <w:rPr>
          <w:rFonts w:asciiTheme="majorBidi" w:hAnsiTheme="majorBidi" w:cstheme="majorBidi"/>
          <w:sz w:val="28"/>
          <w:szCs w:val="28"/>
          <w:rtl/>
          <w:lang w:bidi="ar-EG"/>
        </w:rPr>
      </w:pPr>
    </w:p>
    <w:p w14:paraId="2BF63AEB" w14:textId="203F1F04" w:rsidR="00F95D17" w:rsidRDefault="00F95D17" w:rsidP="00463343">
      <w:pPr>
        <w:pStyle w:val="NoSpacing"/>
        <w:spacing w:line="360" w:lineRule="auto"/>
        <w:rPr>
          <w:rFonts w:asciiTheme="majorBidi" w:hAnsiTheme="majorBidi" w:cstheme="majorBidi"/>
          <w:sz w:val="28"/>
          <w:szCs w:val="28"/>
          <w:rtl/>
          <w:lang w:bidi="ar-EG"/>
        </w:rPr>
      </w:pPr>
    </w:p>
    <w:p w14:paraId="3095A788" w14:textId="7848E664" w:rsidR="00F95D17" w:rsidRDefault="00F95D17" w:rsidP="00463343">
      <w:pPr>
        <w:pStyle w:val="NoSpacing"/>
        <w:spacing w:line="360" w:lineRule="auto"/>
        <w:rPr>
          <w:rFonts w:asciiTheme="majorBidi" w:hAnsiTheme="majorBidi" w:cstheme="majorBidi"/>
          <w:sz w:val="28"/>
          <w:szCs w:val="28"/>
          <w:rtl/>
          <w:lang w:bidi="ar-EG"/>
        </w:rPr>
      </w:pPr>
    </w:p>
    <w:p w14:paraId="1FBB904D" w14:textId="799BAB1E" w:rsidR="00F95D17" w:rsidRDefault="00F95D17" w:rsidP="00463343">
      <w:pPr>
        <w:pStyle w:val="NoSpacing"/>
        <w:spacing w:line="360" w:lineRule="auto"/>
        <w:rPr>
          <w:rFonts w:asciiTheme="majorBidi" w:hAnsiTheme="majorBidi" w:cstheme="majorBidi"/>
          <w:sz w:val="28"/>
          <w:szCs w:val="28"/>
          <w:rtl/>
          <w:lang w:bidi="ar-EG"/>
        </w:rPr>
      </w:pPr>
    </w:p>
    <w:p w14:paraId="6400933C" w14:textId="051D5006" w:rsidR="00F95D17" w:rsidRDefault="00F95D17" w:rsidP="00463343">
      <w:pPr>
        <w:pStyle w:val="NoSpacing"/>
        <w:spacing w:line="360" w:lineRule="auto"/>
        <w:rPr>
          <w:rFonts w:asciiTheme="majorBidi" w:hAnsiTheme="majorBidi" w:cstheme="majorBidi"/>
          <w:sz w:val="28"/>
          <w:szCs w:val="28"/>
          <w:rtl/>
          <w:lang w:bidi="ar-EG"/>
        </w:rPr>
      </w:pPr>
    </w:p>
    <w:p w14:paraId="5093A6E2" w14:textId="4B76087D" w:rsidR="00F95D17" w:rsidRDefault="00F95D17" w:rsidP="00463343">
      <w:pPr>
        <w:pStyle w:val="NoSpacing"/>
        <w:spacing w:line="360" w:lineRule="auto"/>
        <w:rPr>
          <w:rFonts w:asciiTheme="majorBidi" w:hAnsiTheme="majorBidi" w:cstheme="majorBidi"/>
          <w:sz w:val="28"/>
          <w:szCs w:val="28"/>
          <w:rtl/>
          <w:lang w:bidi="ar-EG"/>
        </w:rPr>
      </w:pPr>
    </w:p>
    <w:p w14:paraId="0A307BD4" w14:textId="010B3462" w:rsidR="00F95D17" w:rsidRDefault="00F95D17" w:rsidP="00463343">
      <w:pPr>
        <w:pStyle w:val="NoSpacing"/>
        <w:spacing w:line="360" w:lineRule="auto"/>
        <w:rPr>
          <w:rFonts w:asciiTheme="majorBidi" w:hAnsiTheme="majorBidi" w:cstheme="majorBidi"/>
          <w:sz w:val="28"/>
          <w:szCs w:val="28"/>
          <w:rtl/>
          <w:lang w:bidi="ar-EG"/>
        </w:rPr>
      </w:pPr>
    </w:p>
    <w:p w14:paraId="5E1CD7E4" w14:textId="3ADF6971" w:rsidR="002C4616" w:rsidRDefault="002C4616" w:rsidP="002C4616">
      <w:pPr>
        <w:pStyle w:val="NoSpacing"/>
        <w:rPr>
          <w:rFonts w:asciiTheme="majorBidi" w:hAnsiTheme="majorBidi" w:cstheme="majorBidi"/>
          <w:b/>
          <w:bCs/>
          <w:color w:val="C00000"/>
          <w:sz w:val="28"/>
          <w:szCs w:val="28"/>
          <w:u w:val="single"/>
          <w:rtl/>
          <w:lang w:bidi="ar-EG"/>
        </w:rPr>
      </w:pPr>
    </w:p>
    <w:p w14:paraId="27DCEF64" w14:textId="3C1297FA" w:rsidR="00D37289" w:rsidRDefault="00D37289" w:rsidP="002C4616">
      <w:pPr>
        <w:pStyle w:val="NoSpacing"/>
        <w:rPr>
          <w:rFonts w:asciiTheme="majorBidi" w:hAnsiTheme="majorBidi" w:cstheme="majorBidi"/>
          <w:b/>
          <w:bCs/>
          <w:color w:val="C00000"/>
          <w:sz w:val="28"/>
          <w:szCs w:val="28"/>
          <w:u w:val="single"/>
          <w:rtl/>
          <w:lang w:bidi="ar-EG"/>
        </w:rPr>
      </w:pPr>
    </w:p>
    <w:p w14:paraId="305D1CAD" w14:textId="59EFA804" w:rsidR="00D37289" w:rsidRDefault="00D37289" w:rsidP="002C4616">
      <w:pPr>
        <w:pStyle w:val="NoSpacing"/>
        <w:rPr>
          <w:rFonts w:asciiTheme="majorBidi" w:hAnsiTheme="majorBidi" w:cstheme="majorBidi"/>
          <w:b/>
          <w:bCs/>
          <w:color w:val="C00000"/>
          <w:sz w:val="28"/>
          <w:szCs w:val="28"/>
          <w:u w:val="single"/>
          <w:rtl/>
          <w:lang w:bidi="ar-EG"/>
        </w:rPr>
      </w:pPr>
    </w:p>
    <w:p w14:paraId="5A0D8D0D" w14:textId="07CC7849" w:rsidR="00D37289" w:rsidRDefault="00D37289" w:rsidP="002C4616">
      <w:pPr>
        <w:pStyle w:val="NoSpacing"/>
        <w:rPr>
          <w:rFonts w:asciiTheme="majorBidi" w:hAnsiTheme="majorBidi" w:cstheme="majorBidi"/>
          <w:b/>
          <w:bCs/>
          <w:color w:val="C00000"/>
          <w:sz w:val="28"/>
          <w:szCs w:val="28"/>
          <w:u w:val="single"/>
          <w:rtl/>
          <w:lang w:bidi="ar-EG"/>
        </w:rPr>
      </w:pPr>
    </w:p>
    <w:p w14:paraId="4A2F400B" w14:textId="7F6B2083" w:rsidR="00D37289" w:rsidRDefault="00D37289" w:rsidP="002C4616">
      <w:pPr>
        <w:pStyle w:val="NoSpacing"/>
        <w:rPr>
          <w:rFonts w:asciiTheme="majorBidi" w:hAnsiTheme="majorBidi" w:cstheme="majorBidi"/>
          <w:b/>
          <w:bCs/>
          <w:color w:val="C00000"/>
          <w:sz w:val="28"/>
          <w:szCs w:val="28"/>
          <w:u w:val="single"/>
          <w:rtl/>
          <w:lang w:bidi="ar-EG"/>
        </w:rPr>
      </w:pPr>
    </w:p>
    <w:p w14:paraId="4BCB2DDC" w14:textId="77777777" w:rsidR="00D37289" w:rsidRDefault="00D37289" w:rsidP="002C4616">
      <w:pPr>
        <w:pStyle w:val="NoSpacing"/>
        <w:rPr>
          <w:rFonts w:asciiTheme="majorBidi" w:hAnsiTheme="majorBidi" w:cstheme="majorBidi"/>
          <w:b/>
          <w:bCs/>
          <w:color w:val="C00000"/>
          <w:sz w:val="28"/>
          <w:szCs w:val="28"/>
          <w:u w:val="single"/>
          <w:rtl/>
          <w:lang w:bidi="ar-EG"/>
        </w:rPr>
      </w:pPr>
    </w:p>
    <w:p w14:paraId="780F91BA" w14:textId="786F3A4F" w:rsidR="004F584E" w:rsidRPr="005D0653" w:rsidRDefault="002C4616" w:rsidP="002C4616">
      <w:pPr>
        <w:pStyle w:val="NoSpacing"/>
        <w:rPr>
          <w:rFonts w:asciiTheme="majorBidi" w:hAnsiTheme="majorBidi" w:cstheme="majorBidi"/>
          <w:b/>
          <w:bCs/>
          <w:color w:val="C00000"/>
          <w:sz w:val="28"/>
          <w:szCs w:val="28"/>
          <w:u w:val="single"/>
          <w:rtl/>
          <w:lang w:bidi="ar-EG"/>
        </w:rPr>
      </w:pPr>
      <w:r>
        <w:rPr>
          <w:rFonts w:asciiTheme="majorBidi" w:hAnsiTheme="majorBidi" w:cstheme="majorBidi" w:hint="cs"/>
          <w:b/>
          <w:bCs/>
          <w:color w:val="C00000"/>
          <w:sz w:val="28"/>
          <w:szCs w:val="28"/>
          <w:u w:val="single"/>
          <w:rtl/>
          <w:lang w:bidi="ar-EG"/>
        </w:rPr>
        <w:t xml:space="preserve">أولا : </w:t>
      </w:r>
      <w:r w:rsidR="004F584E">
        <w:rPr>
          <w:rFonts w:asciiTheme="majorBidi" w:hAnsiTheme="majorBidi" w:cstheme="majorBidi" w:hint="cs"/>
          <w:b/>
          <w:bCs/>
          <w:color w:val="C00000"/>
          <w:sz w:val="28"/>
          <w:szCs w:val="28"/>
          <w:u w:val="single"/>
          <w:rtl/>
          <w:lang w:bidi="ar-EG"/>
        </w:rPr>
        <w:t>م</w:t>
      </w:r>
      <w:r w:rsidR="004F584E" w:rsidRPr="005D0653">
        <w:rPr>
          <w:rFonts w:asciiTheme="majorBidi" w:hAnsiTheme="majorBidi" w:cstheme="majorBidi" w:hint="cs"/>
          <w:b/>
          <w:bCs/>
          <w:color w:val="C00000"/>
          <w:sz w:val="28"/>
          <w:szCs w:val="28"/>
          <w:u w:val="single"/>
          <w:rtl/>
          <w:lang w:bidi="ar-EG"/>
        </w:rPr>
        <w:t>نهج الدراسة</w:t>
      </w:r>
    </w:p>
    <w:p w14:paraId="08568B47" w14:textId="77777777" w:rsidR="004F584E" w:rsidRDefault="004F584E" w:rsidP="004F584E">
      <w:pPr>
        <w:pStyle w:val="NoSpacing"/>
        <w:jc w:val="both"/>
        <w:rPr>
          <w:rFonts w:asciiTheme="majorBidi" w:hAnsiTheme="majorBidi" w:cstheme="majorBidi"/>
          <w:b/>
          <w:bCs/>
          <w:sz w:val="28"/>
          <w:szCs w:val="28"/>
          <w:u w:val="single"/>
          <w:rtl/>
          <w:lang w:bidi="ar-EG"/>
        </w:rPr>
      </w:pPr>
    </w:p>
    <w:p w14:paraId="7B29DC42" w14:textId="679F93FA" w:rsidR="004F584E" w:rsidRDefault="004F584E" w:rsidP="004F584E">
      <w:pPr>
        <w:pStyle w:val="NoSpacing"/>
        <w:spacing w:line="360" w:lineRule="auto"/>
        <w:jc w:val="both"/>
        <w:rPr>
          <w:rFonts w:asciiTheme="majorBidi" w:hAnsiTheme="majorBidi" w:cstheme="majorBidi"/>
          <w:sz w:val="24"/>
          <w:szCs w:val="24"/>
          <w:rtl/>
          <w:lang w:bidi="ar-EG"/>
        </w:rPr>
      </w:pPr>
      <w:r w:rsidRPr="00DE1763">
        <w:rPr>
          <w:rFonts w:asciiTheme="majorBidi" w:hAnsiTheme="majorBidi" w:cstheme="majorBidi"/>
          <w:sz w:val="24"/>
          <w:szCs w:val="24"/>
          <w:rtl/>
          <w:lang w:bidi="ar-EG"/>
        </w:rPr>
        <w:t>ي</w:t>
      </w:r>
      <w:r w:rsidRPr="00DE1763">
        <w:rPr>
          <w:rFonts w:asciiTheme="majorBidi" w:hAnsiTheme="majorBidi" w:cstheme="majorBidi" w:hint="cs"/>
          <w:sz w:val="24"/>
          <w:szCs w:val="24"/>
          <w:rtl/>
          <w:lang w:bidi="ar-EG"/>
        </w:rPr>
        <w:t>ستخدم</w:t>
      </w:r>
      <w:r w:rsidRPr="00DE1763">
        <w:rPr>
          <w:rFonts w:asciiTheme="majorBidi" w:hAnsiTheme="majorBidi" w:cstheme="majorBidi"/>
          <w:sz w:val="24"/>
          <w:szCs w:val="24"/>
          <w:rtl/>
          <w:lang w:bidi="ar-EG"/>
        </w:rPr>
        <w:t xml:space="preserve"> المنهج الوصفي بهدف وصف وشرح ظاهرة معينة، وعرضها بطريقة نقدية للحصول على النتائج أو تحديد الأسباب التي أدت لحدوثها كما يعتبر المنهج الوصفي استقـصاء يقوم على ظاهرة من الظواهر كما هي قائمة في الوقت الحاضر، بهدف تشخيصها وكـشف جوانبها، وتحديد العلاقات القائمة بين عناصرها والعلاقات بينها وبين ظواهر أخرى، ويشار أيضاً أن الأسلوب الوصفي في البحث هو أحد أشكال التحليل والتفسير العلمي المنظم الذي يصف ظاهرة أو مشكلة محددة ويقوم الباحث العلمي من خلال الأسلوب الوصفي بتحليل الظاهرة تحليلا دقيقاً.</w:t>
      </w:r>
      <w:r w:rsidR="00686E8E">
        <w:rPr>
          <w:rFonts w:asciiTheme="majorBidi" w:hAnsiTheme="majorBidi" w:cstheme="majorBidi" w:hint="cs"/>
          <w:sz w:val="24"/>
          <w:szCs w:val="24"/>
          <w:rtl/>
          <w:lang w:bidi="ar-EG"/>
        </w:rPr>
        <w:t xml:space="preserve"> تم الاعتماد في الدراسة علي نوعين من البيانات وهم البيانات الاولية والبيانات الثانوية.</w:t>
      </w:r>
    </w:p>
    <w:p w14:paraId="6FFCBDE0" w14:textId="0B4DD037" w:rsidR="00686E8E" w:rsidRDefault="00686E8E" w:rsidP="004F584E">
      <w:pPr>
        <w:pStyle w:val="NoSpacing"/>
        <w:spacing w:line="360" w:lineRule="auto"/>
        <w:jc w:val="both"/>
        <w:rPr>
          <w:rFonts w:asciiTheme="majorBidi" w:hAnsiTheme="majorBidi" w:cstheme="majorBidi"/>
          <w:sz w:val="24"/>
          <w:szCs w:val="24"/>
          <w:rtl/>
          <w:lang w:bidi="ar-EG"/>
        </w:rPr>
      </w:pPr>
    </w:p>
    <w:p w14:paraId="43397DA3" w14:textId="50970F79" w:rsidR="00686E8E" w:rsidRDefault="00686E8E" w:rsidP="004F584E">
      <w:pPr>
        <w:pStyle w:val="NoSpacing"/>
        <w:spacing w:line="360" w:lineRule="auto"/>
        <w:jc w:val="both"/>
        <w:rPr>
          <w:rFonts w:asciiTheme="majorBidi" w:hAnsiTheme="majorBidi" w:cstheme="majorBidi"/>
          <w:b/>
          <w:bCs/>
          <w:sz w:val="24"/>
          <w:szCs w:val="24"/>
          <w:rtl/>
          <w:lang w:bidi="ar-EG"/>
        </w:rPr>
      </w:pPr>
      <w:r w:rsidRPr="0033593F">
        <w:rPr>
          <w:rFonts w:asciiTheme="majorBidi" w:hAnsiTheme="majorBidi" w:cstheme="majorBidi" w:hint="cs"/>
          <w:b/>
          <w:bCs/>
          <w:sz w:val="28"/>
          <w:szCs w:val="28"/>
          <w:rtl/>
          <w:lang w:bidi="ar-EG"/>
        </w:rPr>
        <w:t>البيانات الاولية</w:t>
      </w:r>
      <w:r w:rsidRPr="00686E8E">
        <w:rPr>
          <w:rFonts w:asciiTheme="majorBidi" w:hAnsiTheme="majorBidi" w:cstheme="majorBidi" w:hint="cs"/>
          <w:b/>
          <w:bCs/>
          <w:sz w:val="24"/>
          <w:szCs w:val="24"/>
          <w:rtl/>
          <w:lang w:bidi="ar-EG"/>
        </w:rPr>
        <w:t xml:space="preserve"> :</w:t>
      </w:r>
      <w:r>
        <w:rPr>
          <w:rFonts w:asciiTheme="majorBidi" w:hAnsiTheme="majorBidi" w:cstheme="majorBidi" w:hint="cs"/>
          <w:b/>
          <w:bCs/>
          <w:sz w:val="24"/>
          <w:szCs w:val="24"/>
          <w:rtl/>
          <w:lang w:bidi="ar-EG"/>
        </w:rPr>
        <w:t xml:space="preserve"> </w:t>
      </w:r>
      <w:r w:rsidRPr="0033593F">
        <w:rPr>
          <w:rFonts w:asciiTheme="majorBidi" w:hAnsiTheme="majorBidi" w:cstheme="majorBidi" w:hint="cs"/>
          <w:sz w:val="24"/>
          <w:szCs w:val="24"/>
          <w:rtl/>
          <w:lang w:bidi="ar-EG"/>
        </w:rPr>
        <w:t>البيانات التي تم تجميعها عن طريق عمل مقابلات شخصية مع موظفي هيئة انقاذ الطفولة الدولية .</w:t>
      </w:r>
    </w:p>
    <w:p w14:paraId="4E397D2F" w14:textId="282F0F5C" w:rsidR="00686E8E" w:rsidRPr="00686E8E" w:rsidRDefault="00686E8E" w:rsidP="004F584E">
      <w:pPr>
        <w:pStyle w:val="NoSpacing"/>
        <w:spacing w:line="360" w:lineRule="auto"/>
        <w:jc w:val="both"/>
        <w:rPr>
          <w:rFonts w:asciiTheme="majorBidi" w:hAnsiTheme="majorBidi" w:cstheme="majorBidi"/>
          <w:b/>
          <w:bCs/>
          <w:sz w:val="24"/>
          <w:szCs w:val="24"/>
          <w:rtl/>
          <w:lang w:bidi="ar-EG"/>
        </w:rPr>
      </w:pPr>
      <w:r w:rsidRPr="0033593F">
        <w:rPr>
          <w:rFonts w:asciiTheme="majorBidi" w:hAnsiTheme="majorBidi" w:cstheme="majorBidi" w:hint="cs"/>
          <w:b/>
          <w:bCs/>
          <w:sz w:val="28"/>
          <w:szCs w:val="28"/>
          <w:rtl/>
          <w:lang w:bidi="ar-EG"/>
        </w:rPr>
        <w:t>البيانات الثانوية</w:t>
      </w:r>
      <w:r>
        <w:rPr>
          <w:rFonts w:asciiTheme="majorBidi" w:hAnsiTheme="majorBidi" w:cstheme="majorBidi" w:hint="cs"/>
          <w:b/>
          <w:bCs/>
          <w:sz w:val="24"/>
          <w:szCs w:val="24"/>
          <w:rtl/>
          <w:lang w:bidi="ar-EG"/>
        </w:rPr>
        <w:t xml:space="preserve"> : </w:t>
      </w:r>
      <w:r w:rsidRPr="0033593F">
        <w:rPr>
          <w:rFonts w:asciiTheme="majorBidi" w:hAnsiTheme="majorBidi" w:cstheme="majorBidi" w:hint="cs"/>
          <w:sz w:val="24"/>
          <w:szCs w:val="24"/>
          <w:rtl/>
          <w:lang w:bidi="ar-EG"/>
        </w:rPr>
        <w:t>البيانات التي تم تجميعها من خلال الدراسات السابقة وتقارير الهيئات الدولية العاملة في مجال حماية الاطفال اللاجئين في مصر .</w:t>
      </w:r>
    </w:p>
    <w:p w14:paraId="0FF3DC65" w14:textId="1626C99C" w:rsidR="004F584E" w:rsidRDefault="004F584E" w:rsidP="004F584E">
      <w:pPr>
        <w:pStyle w:val="NoSpacing"/>
        <w:jc w:val="both"/>
        <w:rPr>
          <w:rFonts w:asciiTheme="majorBidi" w:hAnsiTheme="majorBidi" w:cstheme="majorBidi"/>
          <w:b/>
          <w:bCs/>
          <w:sz w:val="28"/>
          <w:szCs w:val="28"/>
          <w:u w:val="single"/>
          <w:rtl/>
          <w:lang w:bidi="ar-EG"/>
        </w:rPr>
      </w:pPr>
    </w:p>
    <w:p w14:paraId="691120B7" w14:textId="77777777" w:rsidR="002C4616" w:rsidRPr="00AB40E4" w:rsidRDefault="002C4616" w:rsidP="004F584E">
      <w:pPr>
        <w:pStyle w:val="NoSpacing"/>
        <w:jc w:val="both"/>
        <w:rPr>
          <w:rFonts w:asciiTheme="majorBidi" w:hAnsiTheme="majorBidi" w:cstheme="majorBidi"/>
          <w:b/>
          <w:bCs/>
          <w:sz w:val="28"/>
          <w:szCs w:val="28"/>
          <w:u w:val="single"/>
          <w:lang w:bidi="ar-EG"/>
        </w:rPr>
      </w:pPr>
    </w:p>
    <w:p w14:paraId="7460566C" w14:textId="6B47F7FA" w:rsidR="00F95D17" w:rsidRDefault="004F584E" w:rsidP="002C4616">
      <w:pPr>
        <w:pStyle w:val="NoSpacing"/>
        <w:rPr>
          <w:rFonts w:asciiTheme="majorBidi" w:hAnsiTheme="majorBidi" w:cstheme="majorBidi"/>
          <w:b/>
          <w:bCs/>
          <w:color w:val="C00000"/>
          <w:sz w:val="28"/>
          <w:szCs w:val="28"/>
          <w:u w:val="single"/>
          <w:rtl/>
          <w:lang w:bidi="ar-EG"/>
        </w:rPr>
      </w:pPr>
      <w:r w:rsidRPr="002C4616">
        <w:rPr>
          <w:rFonts w:asciiTheme="majorBidi" w:hAnsiTheme="majorBidi" w:cstheme="majorBidi" w:hint="cs"/>
          <w:b/>
          <w:bCs/>
          <w:color w:val="C00000"/>
          <w:sz w:val="28"/>
          <w:szCs w:val="28"/>
          <w:u w:val="single"/>
          <w:rtl/>
          <w:lang w:bidi="ar-EG"/>
        </w:rPr>
        <w:t>ثانيا : مجتمع الدراسة :</w:t>
      </w:r>
    </w:p>
    <w:p w14:paraId="4301261C" w14:textId="77777777" w:rsidR="002C4616" w:rsidRPr="002C4616" w:rsidRDefault="002C4616" w:rsidP="002C4616">
      <w:pPr>
        <w:pStyle w:val="NoSpacing"/>
        <w:rPr>
          <w:rFonts w:asciiTheme="majorBidi" w:hAnsiTheme="majorBidi" w:cstheme="majorBidi"/>
          <w:b/>
          <w:bCs/>
          <w:color w:val="C00000"/>
          <w:sz w:val="28"/>
          <w:szCs w:val="28"/>
          <w:u w:val="single"/>
          <w:rtl/>
          <w:lang w:bidi="ar-EG"/>
        </w:rPr>
      </w:pPr>
    </w:p>
    <w:p w14:paraId="6006B110" w14:textId="276DA694" w:rsidR="004F584E" w:rsidRPr="002C4616" w:rsidRDefault="004F584E" w:rsidP="00463343">
      <w:pPr>
        <w:pStyle w:val="NoSpacing"/>
        <w:spacing w:line="360" w:lineRule="auto"/>
        <w:rPr>
          <w:rFonts w:asciiTheme="majorBidi" w:hAnsiTheme="majorBidi" w:cstheme="majorBidi"/>
          <w:sz w:val="24"/>
          <w:szCs w:val="24"/>
          <w:rtl/>
          <w:lang w:bidi="ar-EG"/>
        </w:rPr>
      </w:pPr>
      <w:r w:rsidRPr="002C4616">
        <w:rPr>
          <w:rFonts w:asciiTheme="majorBidi" w:hAnsiTheme="majorBidi" w:cstheme="majorBidi" w:hint="cs"/>
          <w:sz w:val="24"/>
          <w:szCs w:val="24"/>
          <w:rtl/>
          <w:lang w:bidi="ar-EG"/>
        </w:rPr>
        <w:t>يتكون مجتمع الدراسة من موظفي هيئة انقاذ الطفولة الدولية العاملين بشكل مباشر في مشاريع حماية اللاجئين وبالأخص الاطفال اللاجئين غير المطحبين في نطاق القاهرة الكبري.</w:t>
      </w:r>
    </w:p>
    <w:p w14:paraId="349C45F2" w14:textId="4B0F55CE" w:rsidR="004F584E" w:rsidRDefault="004F584E" w:rsidP="00463343">
      <w:pPr>
        <w:pStyle w:val="NoSpacing"/>
        <w:spacing w:line="360" w:lineRule="auto"/>
        <w:rPr>
          <w:rFonts w:asciiTheme="majorBidi" w:hAnsiTheme="majorBidi" w:cstheme="majorBidi"/>
          <w:sz w:val="28"/>
          <w:szCs w:val="28"/>
          <w:rtl/>
          <w:lang w:bidi="ar-EG"/>
        </w:rPr>
      </w:pPr>
    </w:p>
    <w:p w14:paraId="265BAFEE" w14:textId="77777777" w:rsidR="002C4616" w:rsidRDefault="002C4616" w:rsidP="00463343">
      <w:pPr>
        <w:pStyle w:val="NoSpacing"/>
        <w:spacing w:line="360" w:lineRule="auto"/>
        <w:rPr>
          <w:rFonts w:asciiTheme="majorBidi" w:hAnsiTheme="majorBidi" w:cstheme="majorBidi"/>
          <w:sz w:val="28"/>
          <w:szCs w:val="28"/>
          <w:rtl/>
          <w:lang w:bidi="ar-EG"/>
        </w:rPr>
      </w:pPr>
    </w:p>
    <w:p w14:paraId="1793EC0F" w14:textId="534FC601" w:rsidR="004F584E" w:rsidRDefault="00F07BC5" w:rsidP="002C4616">
      <w:pPr>
        <w:pStyle w:val="NoSpacing"/>
        <w:rPr>
          <w:rFonts w:asciiTheme="majorBidi" w:hAnsiTheme="majorBidi" w:cstheme="majorBidi"/>
          <w:b/>
          <w:bCs/>
          <w:color w:val="C00000"/>
          <w:sz w:val="28"/>
          <w:szCs w:val="28"/>
          <w:u w:val="single"/>
          <w:rtl/>
          <w:lang w:bidi="ar-EG"/>
        </w:rPr>
      </w:pPr>
      <w:r w:rsidRPr="002C4616">
        <w:rPr>
          <w:rFonts w:asciiTheme="majorBidi" w:hAnsiTheme="majorBidi" w:cstheme="majorBidi" w:hint="cs"/>
          <w:b/>
          <w:bCs/>
          <w:color w:val="C00000"/>
          <w:sz w:val="28"/>
          <w:szCs w:val="28"/>
          <w:u w:val="single"/>
          <w:rtl/>
          <w:lang w:bidi="ar-EG"/>
        </w:rPr>
        <w:t>ثالثا : عينة الدراسة :</w:t>
      </w:r>
    </w:p>
    <w:p w14:paraId="366BFB3E" w14:textId="77777777" w:rsidR="002C4616" w:rsidRDefault="002C4616" w:rsidP="002C4616">
      <w:pPr>
        <w:pStyle w:val="NoSpacing"/>
        <w:rPr>
          <w:rFonts w:asciiTheme="majorBidi" w:hAnsiTheme="majorBidi" w:cstheme="majorBidi"/>
          <w:sz w:val="28"/>
          <w:szCs w:val="28"/>
          <w:rtl/>
          <w:lang w:bidi="ar-EG"/>
        </w:rPr>
      </w:pPr>
    </w:p>
    <w:p w14:paraId="1130F81C" w14:textId="6DA6E22F" w:rsidR="00F07BC5" w:rsidRPr="002C4616" w:rsidRDefault="00F07BC5" w:rsidP="00463343">
      <w:pPr>
        <w:pStyle w:val="NoSpacing"/>
        <w:spacing w:line="360" w:lineRule="auto"/>
        <w:rPr>
          <w:rFonts w:asciiTheme="majorBidi" w:hAnsiTheme="majorBidi" w:cstheme="majorBidi"/>
          <w:sz w:val="24"/>
          <w:szCs w:val="24"/>
          <w:rtl/>
          <w:lang w:bidi="ar-EG"/>
        </w:rPr>
      </w:pPr>
      <w:r w:rsidRPr="002C4616">
        <w:rPr>
          <w:rFonts w:asciiTheme="majorBidi" w:hAnsiTheme="majorBidi" w:cstheme="majorBidi" w:hint="cs"/>
          <w:sz w:val="24"/>
          <w:szCs w:val="24"/>
          <w:rtl/>
          <w:lang w:bidi="ar-EG"/>
        </w:rPr>
        <w:t xml:space="preserve">تم اختيار عينة الدراسة بعد التواصل مع هيئة انقاذ الطفولة الدولية لعمل مقابلات مع عدد من موظفي الهيئة وتم اجراء المقابلات مع عدد ( 6 ) موظفين يعملون بشكل مباشر مع الاطفال اللاجئين غير المصطحبين وموظفين يعملون في المتابعة والتقييم و الجزء الاداري للمشروعات </w:t>
      </w:r>
      <w:r w:rsidR="00034130">
        <w:rPr>
          <w:rFonts w:asciiTheme="majorBidi" w:hAnsiTheme="majorBidi" w:cstheme="majorBidi" w:hint="cs"/>
          <w:sz w:val="24"/>
          <w:szCs w:val="24"/>
          <w:rtl/>
          <w:lang w:bidi="ar-EG"/>
        </w:rPr>
        <w:t>وذو خبره طويله في التعامل مع مشاكل الحماية والتحديات التي تواجه الاطفال غير المصطحبين في مصر.</w:t>
      </w:r>
    </w:p>
    <w:p w14:paraId="5850E47F" w14:textId="6D90AC23" w:rsidR="00F07BC5" w:rsidRDefault="00F07BC5" w:rsidP="00463343">
      <w:pPr>
        <w:pStyle w:val="NoSpacing"/>
        <w:spacing w:line="360" w:lineRule="auto"/>
        <w:rPr>
          <w:rFonts w:asciiTheme="majorBidi" w:hAnsiTheme="majorBidi" w:cstheme="majorBidi"/>
          <w:sz w:val="28"/>
          <w:szCs w:val="28"/>
          <w:rtl/>
          <w:lang w:bidi="ar-EG"/>
        </w:rPr>
      </w:pPr>
    </w:p>
    <w:p w14:paraId="62289ED1" w14:textId="77777777" w:rsidR="002C4616" w:rsidRDefault="002C4616" w:rsidP="00463343">
      <w:pPr>
        <w:pStyle w:val="NoSpacing"/>
        <w:spacing w:line="360" w:lineRule="auto"/>
        <w:rPr>
          <w:rFonts w:asciiTheme="majorBidi" w:hAnsiTheme="majorBidi" w:cstheme="majorBidi"/>
          <w:sz w:val="28"/>
          <w:szCs w:val="28"/>
          <w:rtl/>
          <w:lang w:bidi="ar-EG"/>
        </w:rPr>
      </w:pPr>
    </w:p>
    <w:p w14:paraId="1E817308" w14:textId="38F99351" w:rsidR="00F07BC5" w:rsidRDefault="00F07BC5" w:rsidP="002C4616">
      <w:pPr>
        <w:pStyle w:val="NoSpacing"/>
        <w:rPr>
          <w:rFonts w:asciiTheme="majorBidi" w:hAnsiTheme="majorBidi" w:cstheme="majorBidi"/>
          <w:b/>
          <w:bCs/>
          <w:color w:val="C00000"/>
          <w:sz w:val="28"/>
          <w:szCs w:val="28"/>
          <w:u w:val="single"/>
          <w:rtl/>
          <w:lang w:bidi="ar-EG"/>
        </w:rPr>
      </w:pPr>
      <w:r w:rsidRPr="002C4616">
        <w:rPr>
          <w:rFonts w:asciiTheme="majorBidi" w:hAnsiTheme="majorBidi" w:cstheme="majorBidi" w:hint="cs"/>
          <w:b/>
          <w:bCs/>
          <w:color w:val="C00000"/>
          <w:sz w:val="28"/>
          <w:szCs w:val="28"/>
          <w:u w:val="single"/>
          <w:rtl/>
          <w:lang w:bidi="ar-EG"/>
        </w:rPr>
        <w:t>رابعا : أداة الدراسة :</w:t>
      </w:r>
    </w:p>
    <w:p w14:paraId="59956A1C" w14:textId="77777777" w:rsidR="002C4616" w:rsidRPr="002C4616" w:rsidRDefault="002C4616" w:rsidP="002C4616">
      <w:pPr>
        <w:pStyle w:val="NoSpacing"/>
        <w:rPr>
          <w:rFonts w:asciiTheme="majorBidi" w:hAnsiTheme="majorBidi" w:cstheme="majorBidi"/>
          <w:b/>
          <w:bCs/>
          <w:color w:val="C00000"/>
          <w:sz w:val="28"/>
          <w:szCs w:val="28"/>
          <w:u w:val="single"/>
          <w:rtl/>
          <w:lang w:bidi="ar-EG"/>
        </w:rPr>
      </w:pPr>
    </w:p>
    <w:p w14:paraId="05E99F0A" w14:textId="0CC2ECF7" w:rsidR="00D040BA" w:rsidRPr="00F1587D" w:rsidRDefault="00F07BC5" w:rsidP="00F1587D">
      <w:pPr>
        <w:pStyle w:val="NoSpacing"/>
        <w:spacing w:line="360" w:lineRule="auto"/>
        <w:rPr>
          <w:rFonts w:asciiTheme="majorBidi" w:hAnsiTheme="majorBidi" w:cstheme="majorBidi"/>
          <w:sz w:val="24"/>
          <w:szCs w:val="24"/>
          <w:rtl/>
          <w:lang w:bidi="ar-EG"/>
        </w:rPr>
      </w:pPr>
      <w:r w:rsidRPr="002C4616">
        <w:rPr>
          <w:rFonts w:asciiTheme="majorBidi" w:hAnsiTheme="majorBidi" w:cstheme="majorBidi" w:hint="cs"/>
          <w:sz w:val="24"/>
          <w:szCs w:val="24"/>
          <w:rtl/>
          <w:lang w:bidi="ar-EG"/>
        </w:rPr>
        <w:t>تم العمل علي تصميم اسئلة للمقابلات الشخصية ومراجعتها مع عدد من المشرفين للاجابة علي استفسارات الدراسة وتحليل نتائجها .</w:t>
      </w:r>
    </w:p>
    <w:p w14:paraId="63D9FC88" w14:textId="77777777" w:rsidR="00C93E0D" w:rsidRDefault="00C93E0D" w:rsidP="002C4616">
      <w:pPr>
        <w:pStyle w:val="NoSpacing"/>
        <w:spacing w:line="360" w:lineRule="auto"/>
        <w:rPr>
          <w:rFonts w:asciiTheme="majorBidi" w:hAnsiTheme="majorBidi" w:cstheme="majorBidi"/>
          <w:b/>
          <w:bCs/>
          <w:color w:val="C00000"/>
          <w:sz w:val="28"/>
          <w:szCs w:val="28"/>
          <w:rtl/>
          <w:lang w:bidi="ar-EG"/>
        </w:rPr>
      </w:pPr>
    </w:p>
    <w:p w14:paraId="6D27EFB3" w14:textId="4EDBDDD4" w:rsidR="00744E49" w:rsidRPr="00D040BA" w:rsidRDefault="00D040BA" w:rsidP="002C4616">
      <w:pPr>
        <w:pStyle w:val="NoSpacing"/>
        <w:spacing w:line="360" w:lineRule="auto"/>
        <w:rPr>
          <w:rFonts w:asciiTheme="majorBidi" w:hAnsiTheme="majorBidi" w:cstheme="majorBidi"/>
          <w:color w:val="C00000"/>
          <w:sz w:val="28"/>
          <w:szCs w:val="28"/>
          <w:lang w:bidi="ar-EG"/>
        </w:rPr>
      </w:pPr>
      <w:r w:rsidRPr="00D040BA">
        <w:rPr>
          <w:rFonts w:asciiTheme="majorBidi" w:hAnsiTheme="majorBidi" w:cstheme="majorBidi" w:hint="cs"/>
          <w:b/>
          <w:bCs/>
          <w:color w:val="C00000"/>
          <w:sz w:val="28"/>
          <w:szCs w:val="28"/>
          <w:rtl/>
          <w:lang w:bidi="ar-EG"/>
        </w:rPr>
        <w:lastRenderedPageBreak/>
        <w:t xml:space="preserve"> </w:t>
      </w:r>
      <w:r w:rsidR="00F07BC5">
        <w:rPr>
          <w:rFonts w:asciiTheme="majorBidi" w:hAnsiTheme="majorBidi" w:cstheme="majorBidi" w:hint="cs"/>
          <w:b/>
          <w:bCs/>
          <w:color w:val="C00000"/>
          <w:sz w:val="28"/>
          <w:szCs w:val="28"/>
          <w:rtl/>
          <w:lang w:bidi="ar-EG"/>
        </w:rPr>
        <w:t>خامسا</w:t>
      </w:r>
      <w:r w:rsidRPr="00D040BA">
        <w:rPr>
          <w:rFonts w:asciiTheme="majorBidi" w:hAnsiTheme="majorBidi" w:cstheme="majorBidi" w:hint="cs"/>
          <w:b/>
          <w:bCs/>
          <w:color w:val="C00000"/>
          <w:sz w:val="28"/>
          <w:szCs w:val="28"/>
          <w:rtl/>
          <w:lang w:bidi="ar-EG"/>
        </w:rPr>
        <w:t xml:space="preserve"> : </w:t>
      </w:r>
      <w:r w:rsidR="009905D2" w:rsidRPr="00D040BA">
        <w:rPr>
          <w:rFonts w:asciiTheme="majorBidi" w:hAnsiTheme="majorBidi" w:cstheme="majorBidi"/>
          <w:b/>
          <w:bCs/>
          <w:color w:val="C00000"/>
          <w:sz w:val="28"/>
          <w:szCs w:val="28"/>
          <w:rtl/>
          <w:lang w:bidi="ar-EG"/>
        </w:rPr>
        <w:t xml:space="preserve">نتائج </w:t>
      </w:r>
      <w:r w:rsidR="002C4616">
        <w:rPr>
          <w:rFonts w:asciiTheme="majorBidi" w:hAnsiTheme="majorBidi" w:cstheme="majorBidi" w:hint="cs"/>
          <w:b/>
          <w:bCs/>
          <w:color w:val="C00000"/>
          <w:sz w:val="28"/>
          <w:szCs w:val="28"/>
          <w:rtl/>
          <w:lang w:bidi="ar-EG"/>
        </w:rPr>
        <w:t>الدراسة</w:t>
      </w:r>
      <w:r w:rsidR="009905D2" w:rsidRPr="00D040BA">
        <w:rPr>
          <w:rFonts w:asciiTheme="majorBidi" w:hAnsiTheme="majorBidi" w:cstheme="majorBidi"/>
          <w:color w:val="C00000"/>
          <w:sz w:val="28"/>
          <w:szCs w:val="28"/>
          <w:rtl/>
          <w:lang w:bidi="ar-EG"/>
        </w:rPr>
        <w:t xml:space="preserve"> </w:t>
      </w:r>
    </w:p>
    <w:p w14:paraId="19E4371A" w14:textId="77777777" w:rsidR="00D040BA" w:rsidRPr="00F74EF5" w:rsidRDefault="00D040BA" w:rsidP="00744E49">
      <w:pPr>
        <w:pStyle w:val="NoSpacing"/>
        <w:spacing w:line="360" w:lineRule="auto"/>
        <w:jc w:val="center"/>
        <w:rPr>
          <w:rFonts w:asciiTheme="majorBidi" w:hAnsiTheme="majorBidi" w:cstheme="majorBidi"/>
          <w:color w:val="C00000"/>
          <w:sz w:val="24"/>
          <w:szCs w:val="24"/>
          <w:rtl/>
          <w:lang w:bidi="ar-EG"/>
        </w:rPr>
      </w:pPr>
    </w:p>
    <w:p w14:paraId="0CC4D32F" w14:textId="14AA87C9" w:rsidR="009D299D" w:rsidRPr="00F74EF5" w:rsidRDefault="009905D2" w:rsidP="00463343">
      <w:pPr>
        <w:pStyle w:val="NoSpacing"/>
        <w:spacing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يلاحظ من </w:t>
      </w:r>
      <w:r w:rsidR="002F6AFB" w:rsidRPr="00F74EF5">
        <w:rPr>
          <w:rFonts w:asciiTheme="majorBidi" w:hAnsiTheme="majorBidi" w:cstheme="majorBidi" w:hint="cs"/>
          <w:sz w:val="24"/>
          <w:szCs w:val="24"/>
          <w:rtl/>
          <w:lang w:bidi="ar-EG"/>
        </w:rPr>
        <w:t>الدراسة</w:t>
      </w:r>
      <w:r w:rsidRPr="00F74EF5">
        <w:rPr>
          <w:rFonts w:asciiTheme="majorBidi" w:hAnsiTheme="majorBidi" w:cstheme="majorBidi"/>
          <w:sz w:val="24"/>
          <w:szCs w:val="24"/>
          <w:rtl/>
          <w:lang w:bidi="ar-EG"/>
        </w:rPr>
        <w:t xml:space="preserve"> ان الثغرات في نظام حماية الاطفال الغير مصطحبين بذويهم متشعبه مما يؤثر علي تطورهم وجودة حياتهم في مصر في جوانب السكن </w:t>
      </w:r>
      <w:r w:rsidR="002F6AFB" w:rsidRPr="00F74EF5">
        <w:rPr>
          <w:rFonts w:asciiTheme="majorBidi" w:hAnsiTheme="majorBidi" w:cstheme="majorBidi" w:hint="cs"/>
          <w:sz w:val="24"/>
          <w:szCs w:val="24"/>
          <w:rtl/>
          <w:lang w:bidi="ar-EG"/>
        </w:rPr>
        <w:t>والصحة</w:t>
      </w:r>
      <w:r w:rsidRPr="00F74EF5">
        <w:rPr>
          <w:rFonts w:asciiTheme="majorBidi" w:hAnsiTheme="majorBidi" w:cstheme="majorBidi"/>
          <w:sz w:val="24"/>
          <w:szCs w:val="24"/>
          <w:rtl/>
          <w:lang w:bidi="ar-EG"/>
        </w:rPr>
        <w:t xml:space="preserve"> النفسة والاجتماعية والامن والسلامة ولم تلبي حقوق الطفل علي النحو المنصوص عليه في اتفاقية حقوق الطفل : الحصول علي الحقوق دون تمييز من اي نوع ( المادة رقم 2 ) المصالح الفضلي للطفل بوصفها اعتبارا رئيسيا ( المادة رقم 3 ) وحق العيش والبقاء والتمية (المادة رقم 6 ) وحق الطفل في </w:t>
      </w:r>
      <w:r w:rsidR="002F6AFB" w:rsidRPr="00F74EF5">
        <w:rPr>
          <w:rFonts w:asciiTheme="majorBidi" w:hAnsiTheme="majorBidi" w:cstheme="majorBidi" w:hint="cs"/>
          <w:sz w:val="24"/>
          <w:szCs w:val="24"/>
          <w:rtl/>
          <w:lang w:bidi="ar-EG"/>
        </w:rPr>
        <w:t>المشاركة</w:t>
      </w:r>
      <w:r w:rsidRPr="00F74EF5">
        <w:rPr>
          <w:rFonts w:asciiTheme="majorBidi" w:hAnsiTheme="majorBidi" w:cstheme="majorBidi"/>
          <w:sz w:val="24"/>
          <w:szCs w:val="24"/>
          <w:rtl/>
          <w:lang w:bidi="ar-EG"/>
        </w:rPr>
        <w:t xml:space="preserve"> برأيه ( المادة رقم 12 ) ويعاني الشباب الذين بلغو سن 18 سنه من توقف الخدمات </w:t>
      </w:r>
      <w:r w:rsidR="00E7755C" w:rsidRPr="00F74EF5">
        <w:rPr>
          <w:rFonts w:asciiTheme="majorBidi" w:hAnsiTheme="majorBidi" w:cstheme="majorBidi"/>
          <w:sz w:val="24"/>
          <w:szCs w:val="24"/>
          <w:rtl/>
          <w:lang w:bidi="ar-EG"/>
        </w:rPr>
        <w:t>دون ان يعوا ان المساعدات ستنقطع عنهم بمجرد بلوغهم هذا السن الا علي مستوي ضيق .</w:t>
      </w:r>
    </w:p>
    <w:p w14:paraId="5D80DB1F" w14:textId="1A0038A2" w:rsidR="00E7755C" w:rsidRPr="00F74EF5" w:rsidRDefault="00E7755C" w:rsidP="00463343">
      <w:pPr>
        <w:pStyle w:val="NoSpacing"/>
        <w:spacing w:line="360" w:lineRule="auto"/>
        <w:rPr>
          <w:rFonts w:asciiTheme="majorBidi" w:hAnsiTheme="majorBidi" w:cstheme="majorBidi"/>
          <w:sz w:val="24"/>
          <w:szCs w:val="24"/>
          <w:rtl/>
          <w:lang w:bidi="ar-EG"/>
        </w:rPr>
      </w:pPr>
    </w:p>
    <w:p w14:paraId="15897087" w14:textId="3CDBE183" w:rsidR="00E7755C" w:rsidRPr="00F74EF5" w:rsidRDefault="00E7755C" w:rsidP="00463343">
      <w:pPr>
        <w:pStyle w:val="NoSpacing"/>
        <w:spacing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المطالبة بدور </w:t>
      </w:r>
      <w:r w:rsidR="002F6AFB" w:rsidRPr="00F74EF5">
        <w:rPr>
          <w:rFonts w:asciiTheme="majorBidi" w:hAnsiTheme="majorBidi" w:cstheme="majorBidi" w:hint="cs"/>
          <w:sz w:val="24"/>
          <w:szCs w:val="24"/>
          <w:rtl/>
          <w:lang w:bidi="ar-EG"/>
        </w:rPr>
        <w:t>أكبر</w:t>
      </w:r>
      <w:r w:rsidRPr="00F74EF5">
        <w:rPr>
          <w:rFonts w:asciiTheme="majorBidi" w:hAnsiTheme="majorBidi" w:cstheme="majorBidi"/>
          <w:sz w:val="24"/>
          <w:szCs w:val="24"/>
          <w:rtl/>
          <w:lang w:bidi="ar-EG"/>
        </w:rPr>
        <w:t xml:space="preserve"> للمجلس القومي </w:t>
      </w:r>
      <w:r w:rsidR="002F6AFB" w:rsidRPr="00F74EF5">
        <w:rPr>
          <w:rFonts w:asciiTheme="majorBidi" w:hAnsiTheme="majorBidi" w:cstheme="majorBidi" w:hint="cs"/>
          <w:sz w:val="24"/>
          <w:szCs w:val="24"/>
          <w:rtl/>
          <w:lang w:bidi="ar-EG"/>
        </w:rPr>
        <w:t>للأمومة</w:t>
      </w:r>
      <w:r w:rsidRPr="00F74EF5">
        <w:rPr>
          <w:rFonts w:asciiTheme="majorBidi" w:hAnsiTheme="majorBidi" w:cstheme="majorBidi"/>
          <w:sz w:val="24"/>
          <w:szCs w:val="24"/>
          <w:rtl/>
          <w:lang w:bidi="ar-EG"/>
        </w:rPr>
        <w:t xml:space="preserve"> </w:t>
      </w:r>
      <w:r w:rsidR="002F6AFB" w:rsidRPr="00F74EF5">
        <w:rPr>
          <w:rFonts w:asciiTheme="majorBidi" w:hAnsiTheme="majorBidi" w:cstheme="majorBidi" w:hint="cs"/>
          <w:sz w:val="24"/>
          <w:szCs w:val="24"/>
          <w:rtl/>
          <w:lang w:bidi="ar-EG"/>
        </w:rPr>
        <w:t>والطفولة</w:t>
      </w:r>
      <w:r w:rsidRPr="00F74EF5">
        <w:rPr>
          <w:rFonts w:asciiTheme="majorBidi" w:hAnsiTheme="majorBidi" w:cstheme="majorBidi"/>
          <w:sz w:val="24"/>
          <w:szCs w:val="24"/>
          <w:rtl/>
          <w:lang w:bidi="ar-EG"/>
        </w:rPr>
        <w:t xml:space="preserve"> لتفعيل الدليل الاجرائي لحماية الاطفال اللاجئين ، قلة الوعي بقضية اللاجئين داخل المجتمع المصري </w:t>
      </w:r>
      <w:r w:rsidR="002F6AFB" w:rsidRPr="00F74EF5">
        <w:rPr>
          <w:rFonts w:asciiTheme="majorBidi" w:hAnsiTheme="majorBidi" w:cstheme="majorBidi" w:hint="cs"/>
          <w:sz w:val="24"/>
          <w:szCs w:val="24"/>
          <w:rtl/>
          <w:lang w:bidi="ar-EG"/>
        </w:rPr>
        <w:t>وبالهيئات</w:t>
      </w:r>
      <w:r w:rsidRPr="00F74EF5">
        <w:rPr>
          <w:rFonts w:asciiTheme="majorBidi" w:hAnsiTheme="majorBidi" w:cstheme="majorBidi"/>
          <w:sz w:val="24"/>
          <w:szCs w:val="24"/>
          <w:rtl/>
          <w:lang w:bidi="ar-EG"/>
        </w:rPr>
        <w:t xml:space="preserve"> الحكومية </w:t>
      </w:r>
      <w:r w:rsidR="002F6AFB" w:rsidRPr="00F74EF5">
        <w:rPr>
          <w:rFonts w:asciiTheme="majorBidi" w:hAnsiTheme="majorBidi" w:cstheme="majorBidi" w:hint="cs"/>
          <w:sz w:val="24"/>
          <w:szCs w:val="24"/>
          <w:rtl/>
          <w:lang w:bidi="ar-EG"/>
        </w:rPr>
        <w:t>والجهات</w:t>
      </w:r>
      <w:r w:rsidRPr="00F74EF5">
        <w:rPr>
          <w:rFonts w:asciiTheme="majorBidi" w:hAnsiTheme="majorBidi" w:cstheme="majorBidi"/>
          <w:sz w:val="24"/>
          <w:szCs w:val="24"/>
          <w:rtl/>
          <w:lang w:bidi="ar-EG"/>
        </w:rPr>
        <w:t xml:space="preserve"> </w:t>
      </w:r>
      <w:r w:rsidR="002F6AFB" w:rsidRPr="00F74EF5">
        <w:rPr>
          <w:rFonts w:asciiTheme="majorBidi" w:hAnsiTheme="majorBidi" w:cstheme="majorBidi" w:hint="cs"/>
          <w:sz w:val="24"/>
          <w:szCs w:val="24"/>
          <w:rtl/>
          <w:lang w:bidi="ar-EG"/>
        </w:rPr>
        <w:t>الشرطية</w:t>
      </w:r>
      <w:r w:rsidRPr="00F74EF5">
        <w:rPr>
          <w:rFonts w:asciiTheme="majorBidi" w:hAnsiTheme="majorBidi" w:cstheme="majorBidi"/>
          <w:sz w:val="24"/>
          <w:szCs w:val="24"/>
          <w:rtl/>
          <w:lang w:bidi="ar-EG"/>
        </w:rPr>
        <w:t xml:space="preserve"> وخاصة بكيفية التعامل مع الاطفال بوصفهم قصر وضرورة العمل </w:t>
      </w:r>
      <w:r w:rsidR="002F6AFB" w:rsidRPr="00F74EF5">
        <w:rPr>
          <w:rFonts w:asciiTheme="majorBidi" w:hAnsiTheme="majorBidi" w:cstheme="majorBidi" w:hint="cs"/>
          <w:sz w:val="24"/>
          <w:szCs w:val="24"/>
          <w:rtl/>
          <w:lang w:bidi="ar-EG"/>
        </w:rPr>
        <w:t>على</w:t>
      </w:r>
      <w:r w:rsidRPr="00F74EF5">
        <w:rPr>
          <w:rFonts w:asciiTheme="majorBidi" w:hAnsiTheme="majorBidi" w:cstheme="majorBidi"/>
          <w:sz w:val="24"/>
          <w:szCs w:val="24"/>
          <w:rtl/>
          <w:lang w:bidi="ar-EG"/>
        </w:rPr>
        <w:t xml:space="preserve"> نظم </w:t>
      </w:r>
      <w:r w:rsidR="002F6AFB" w:rsidRPr="00F74EF5">
        <w:rPr>
          <w:rFonts w:asciiTheme="majorBidi" w:hAnsiTheme="majorBidi" w:cstheme="majorBidi" w:hint="cs"/>
          <w:sz w:val="24"/>
          <w:szCs w:val="24"/>
          <w:rtl/>
          <w:lang w:bidi="ar-EG"/>
        </w:rPr>
        <w:t>لإدارة</w:t>
      </w:r>
      <w:r w:rsidRPr="00F74EF5">
        <w:rPr>
          <w:rFonts w:asciiTheme="majorBidi" w:hAnsiTheme="majorBidi" w:cstheme="majorBidi"/>
          <w:sz w:val="24"/>
          <w:szCs w:val="24"/>
          <w:rtl/>
          <w:lang w:bidi="ar-EG"/>
        </w:rPr>
        <w:t xml:space="preserve"> المعلومات بين الهيئات الدولية والمنظمات العاملة في المجال الانساني لتعزيز انشطة حماية الطفل .</w:t>
      </w:r>
    </w:p>
    <w:p w14:paraId="23249C2C" w14:textId="2280186E" w:rsidR="00744E49" w:rsidRPr="00343BCC" w:rsidRDefault="00744E49" w:rsidP="00463343">
      <w:pPr>
        <w:pStyle w:val="NoSpacing"/>
        <w:spacing w:line="360" w:lineRule="auto"/>
        <w:rPr>
          <w:rFonts w:asciiTheme="majorBidi" w:hAnsiTheme="majorBidi" w:cstheme="majorBidi"/>
          <w:sz w:val="28"/>
          <w:szCs w:val="28"/>
          <w:rtl/>
          <w:lang w:bidi="ar-EG"/>
        </w:rPr>
      </w:pPr>
    </w:p>
    <w:p w14:paraId="37C696F5"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0576A475"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6475C978"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76F9F628"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2860B8F4"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6C6D2730"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2DE3C441"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5116551B"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19410D50"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7FFB8412"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4D6D3461" w14:textId="77777777"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1F00639D" w14:textId="7FD6B92D" w:rsidR="00D37289" w:rsidRDefault="00D37289"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6B8AE862" w14:textId="165EAEA4" w:rsidR="00C93E0D" w:rsidRDefault="00C93E0D"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495E8286" w14:textId="3D5791A6" w:rsidR="00C93E0D" w:rsidRDefault="00C93E0D"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637B6E69" w14:textId="7BEFF16F" w:rsidR="00C93E0D" w:rsidRDefault="00C93E0D"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p>
    <w:p w14:paraId="532A8786" w14:textId="28D06E65" w:rsidR="00C93E0D" w:rsidRDefault="00C93E0D" w:rsidP="00C93E0D">
      <w:pPr>
        <w:shd w:val="clear" w:color="auto" w:fill="FFFFFF" w:themeFill="background1"/>
        <w:spacing w:after="0" w:line="360" w:lineRule="auto"/>
        <w:rPr>
          <w:rFonts w:asciiTheme="majorBidi" w:hAnsiTheme="majorBidi" w:cstheme="majorBidi"/>
          <w:b/>
          <w:bCs/>
          <w:color w:val="C00000"/>
          <w:sz w:val="28"/>
          <w:szCs w:val="28"/>
          <w:rtl/>
          <w:lang w:bidi="ar-EG"/>
        </w:rPr>
      </w:pPr>
    </w:p>
    <w:p w14:paraId="5C5CDC3F" w14:textId="5D0A700E" w:rsidR="00C93E0D" w:rsidRDefault="00C93E0D" w:rsidP="00C93E0D">
      <w:pPr>
        <w:pStyle w:val="NoSpacing"/>
        <w:spacing w:line="360" w:lineRule="auto"/>
        <w:rPr>
          <w:rFonts w:asciiTheme="majorBidi" w:hAnsiTheme="majorBidi" w:cstheme="majorBidi"/>
          <w:b/>
          <w:bCs/>
          <w:color w:val="C00000"/>
          <w:sz w:val="28"/>
          <w:szCs w:val="28"/>
          <w:rtl/>
          <w:lang w:bidi="ar-EG"/>
        </w:rPr>
      </w:pPr>
      <w:r>
        <w:rPr>
          <w:rFonts w:asciiTheme="majorBidi" w:hAnsiTheme="majorBidi" w:cstheme="majorBidi" w:hint="cs"/>
          <w:b/>
          <w:bCs/>
          <w:color w:val="C00000"/>
          <w:sz w:val="28"/>
          <w:szCs w:val="28"/>
          <w:rtl/>
          <w:lang w:bidi="ar-EG"/>
        </w:rPr>
        <w:lastRenderedPageBreak/>
        <w:t xml:space="preserve">                                                          </w:t>
      </w:r>
      <w:r w:rsidRPr="00C93E0D">
        <w:rPr>
          <w:rFonts w:asciiTheme="majorBidi" w:hAnsiTheme="majorBidi" w:cstheme="majorBidi"/>
          <w:b/>
          <w:bCs/>
          <w:color w:val="C00000"/>
          <w:sz w:val="28"/>
          <w:szCs w:val="28"/>
          <w:rtl/>
          <w:lang w:bidi="ar-EG"/>
        </w:rPr>
        <w:t>حلول دائمة</w:t>
      </w:r>
    </w:p>
    <w:p w14:paraId="7479C11E" w14:textId="77777777" w:rsidR="00C93E0D" w:rsidRDefault="00C93E0D" w:rsidP="00C93E0D">
      <w:pPr>
        <w:pStyle w:val="NoSpacing"/>
        <w:spacing w:line="360" w:lineRule="auto"/>
        <w:rPr>
          <w:rFonts w:asciiTheme="majorBidi" w:hAnsiTheme="majorBidi" w:cstheme="majorBidi"/>
          <w:b/>
          <w:bCs/>
          <w:sz w:val="28"/>
          <w:szCs w:val="28"/>
          <w:u w:val="single"/>
          <w:rtl/>
          <w:lang w:bidi="ar-EG"/>
        </w:rPr>
      </w:pPr>
    </w:p>
    <w:p w14:paraId="5D6CC191" w14:textId="0870F3F2" w:rsidR="00C93E0D" w:rsidRPr="00F96F93" w:rsidRDefault="00C93E0D" w:rsidP="00C93E0D">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وجد مبادئ إرشادية تم الاتفاق عليها على المستوى </w:t>
      </w:r>
      <w:r>
        <w:rPr>
          <w:rFonts w:asciiTheme="majorBidi" w:hAnsiTheme="majorBidi" w:cstheme="majorBidi"/>
          <w:sz w:val="24"/>
          <w:szCs w:val="24"/>
          <w:rtl/>
          <w:lang w:bidi="ar-EG"/>
        </w:rPr>
        <w:t>العام فيما يتصل بعمليات جمع شمل</w:t>
      </w:r>
      <w:r>
        <w:rPr>
          <w:rFonts w:asciiTheme="majorBidi" w:hAnsiTheme="majorBidi" w:cstheme="majorBidi" w:hint="cs"/>
          <w:sz w:val="24"/>
          <w:szCs w:val="24"/>
          <w:rtl/>
          <w:lang w:bidi="ar-EG"/>
        </w:rPr>
        <w:t xml:space="preserve"> </w:t>
      </w:r>
      <w:r w:rsidRPr="00F96F93">
        <w:rPr>
          <w:rFonts w:asciiTheme="majorBidi" w:hAnsiTheme="majorBidi" w:cstheme="majorBidi"/>
          <w:sz w:val="24"/>
          <w:szCs w:val="24"/>
          <w:rtl/>
          <w:lang w:bidi="ar-EG"/>
        </w:rPr>
        <w:t>الأسرة والحلول الدائمة للأطفال المهاجرين غير المصحوبين بذويهم  التي تنبثق من اتفاقية حقوق الطفل والتعليق العام رقم 16 على اتفاقية معاملة الأطفال غير المصحوبين والمنفصلين عن ذويهم خارج بلادهم (لجنة الأمم المتحدة لحقوق الطفل، 2005، كما تم الاتفاق على المستوى العام أن جمع شمل الأسرة يجب أن يكون أولوية كما يجب أن يكون أساس قرارات إعادة الأطفال إلى بلادهم دائما هو تحقيق المصالح الفضلي للأطفال (اللجنة الدولية للصليب الأحمر (،2004 ،(</w:t>
      </w:r>
      <w:r w:rsidRPr="00F96F93">
        <w:rPr>
          <w:rFonts w:asciiTheme="majorBidi" w:hAnsiTheme="majorBidi" w:cstheme="majorBidi"/>
          <w:sz w:val="24"/>
          <w:szCs w:val="24"/>
          <w:lang w:bidi="ar-EG"/>
        </w:rPr>
        <w:t>ICRC 62</w:t>
      </w:r>
      <w:r w:rsidRPr="00F96F93">
        <w:rPr>
          <w:rFonts w:asciiTheme="majorBidi" w:hAnsiTheme="majorBidi" w:cstheme="majorBidi"/>
          <w:sz w:val="24"/>
          <w:szCs w:val="24"/>
          <w:rtl/>
          <w:lang w:bidi="ar-EG"/>
        </w:rPr>
        <w:t>، ومنظمة الهجرة الدولية (2011 (</w:t>
      </w:r>
      <w:r w:rsidRPr="00F96F93">
        <w:rPr>
          <w:rFonts w:asciiTheme="majorBidi" w:hAnsiTheme="majorBidi" w:cstheme="majorBidi"/>
          <w:sz w:val="24"/>
          <w:szCs w:val="24"/>
          <w:lang w:bidi="ar-EG"/>
        </w:rPr>
        <w:t>IOM :17</w:t>
      </w:r>
      <w:r w:rsidRPr="00F96F93">
        <w:rPr>
          <w:rFonts w:asciiTheme="majorBidi" w:hAnsiTheme="majorBidi" w:cstheme="majorBidi"/>
          <w:sz w:val="24"/>
          <w:szCs w:val="24"/>
          <w:rtl/>
          <w:lang w:bidi="ar-EG"/>
        </w:rPr>
        <w:t>) الوكالات الرئيسية في مصر التي تشارك في تمهيد الحلول الدائمة للأطفال المهاجرين غير المصحوبين بذويهم هي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ومنظمة الهجرة الدولية (</w:t>
      </w:r>
      <w:r w:rsidRPr="00F96F93">
        <w:rPr>
          <w:rFonts w:asciiTheme="majorBidi" w:hAnsiTheme="majorBidi" w:cstheme="majorBidi"/>
          <w:sz w:val="24"/>
          <w:szCs w:val="24"/>
          <w:lang w:bidi="ar-EG"/>
        </w:rPr>
        <w:t>IOM</w:t>
      </w:r>
      <w:r w:rsidRPr="00F96F93">
        <w:rPr>
          <w:rFonts w:asciiTheme="majorBidi" w:hAnsiTheme="majorBidi" w:cstheme="majorBidi"/>
          <w:sz w:val="24"/>
          <w:szCs w:val="24"/>
          <w:rtl/>
          <w:lang w:bidi="ar-EG"/>
        </w:rPr>
        <w:t>) و اللجنة الدولية للصليب الأحمر (</w:t>
      </w:r>
      <w:r w:rsidRPr="00F96F93">
        <w:rPr>
          <w:rFonts w:asciiTheme="majorBidi" w:hAnsiTheme="majorBidi" w:cstheme="majorBidi"/>
          <w:sz w:val="24"/>
          <w:szCs w:val="24"/>
          <w:lang w:bidi="ar-EG"/>
        </w:rPr>
        <w:t>ICRC</w:t>
      </w:r>
      <w:r w:rsidRPr="00F96F93">
        <w:rPr>
          <w:rFonts w:asciiTheme="majorBidi" w:hAnsiTheme="majorBidi" w:cstheme="majorBidi"/>
          <w:sz w:val="24"/>
          <w:szCs w:val="24"/>
          <w:rtl/>
          <w:lang w:bidi="ar-EG"/>
        </w:rPr>
        <w:t>) والمنظمات غير الحكومية (</w:t>
      </w:r>
      <w:r w:rsidRPr="00F96F93">
        <w:rPr>
          <w:rFonts w:asciiTheme="majorBidi" w:hAnsiTheme="majorBidi" w:cstheme="majorBidi"/>
          <w:sz w:val="24"/>
          <w:szCs w:val="24"/>
          <w:lang w:bidi="ar-EG"/>
        </w:rPr>
        <w:t>NGOS</w:t>
      </w:r>
      <w:r w:rsidRPr="00F96F93">
        <w:rPr>
          <w:rFonts w:asciiTheme="majorBidi" w:hAnsiTheme="majorBidi" w:cstheme="majorBidi"/>
          <w:sz w:val="24"/>
          <w:szCs w:val="24"/>
          <w:rtl/>
          <w:lang w:bidi="ar-EG"/>
        </w:rPr>
        <w:t>).</w:t>
      </w:r>
    </w:p>
    <w:p w14:paraId="304AB497" w14:textId="77777777" w:rsidR="00C93E0D" w:rsidRPr="00F96F93" w:rsidRDefault="00C93E0D" w:rsidP="00C93E0D">
      <w:pPr>
        <w:pStyle w:val="NoSpacing"/>
        <w:spacing w:line="360" w:lineRule="auto"/>
        <w:rPr>
          <w:rFonts w:asciiTheme="majorBidi" w:hAnsiTheme="majorBidi" w:cstheme="majorBidi"/>
          <w:sz w:val="24"/>
          <w:szCs w:val="24"/>
          <w:rtl/>
          <w:lang w:bidi="ar-EG"/>
        </w:rPr>
      </w:pPr>
    </w:p>
    <w:p w14:paraId="3CFEC153" w14:textId="77777777" w:rsidR="00C93E0D" w:rsidRPr="00F96F93" w:rsidRDefault="00C93E0D" w:rsidP="00C93E0D">
      <w:pPr>
        <w:pStyle w:val="NoSpacing"/>
        <w:spacing w:line="360" w:lineRule="auto"/>
        <w:rPr>
          <w:rFonts w:asciiTheme="majorBidi" w:hAnsiTheme="majorBidi" w:cstheme="majorBidi"/>
          <w:sz w:val="24"/>
          <w:szCs w:val="24"/>
          <w:lang w:bidi="ar-EG"/>
        </w:rPr>
      </w:pPr>
      <w:r w:rsidRPr="00F96F93">
        <w:rPr>
          <w:rFonts w:asciiTheme="majorBidi" w:hAnsiTheme="majorBidi" w:cstheme="majorBidi"/>
          <w:sz w:val="24"/>
          <w:szCs w:val="24"/>
          <w:rtl/>
          <w:lang w:bidi="ar-EG"/>
        </w:rPr>
        <w:t>الوكالة الرائدة في وضع إرشادات تحديد المصالح الفضلي للطفل</w:t>
      </w:r>
      <w:r w:rsidRPr="00F96F93">
        <w:rPr>
          <w:rFonts w:asciiTheme="majorBidi" w:hAnsiTheme="majorBidi" w:cstheme="majorBidi"/>
          <w:sz w:val="24"/>
          <w:szCs w:val="24"/>
          <w:lang w:bidi="ar-EG"/>
        </w:rPr>
        <w:t xml:space="preserve"> </w:t>
      </w:r>
      <w:r w:rsidRPr="00F96F93">
        <w:rPr>
          <w:rFonts w:asciiTheme="majorBidi" w:hAnsiTheme="majorBidi" w:cstheme="majorBidi"/>
          <w:sz w:val="24"/>
          <w:szCs w:val="24"/>
          <w:rtl/>
          <w:lang w:bidi="ar-EG"/>
        </w:rPr>
        <w:t>في سباق الحلول الدائمة هي المفوضية السامية للأمم المتحدة</w:t>
      </w:r>
      <w:r w:rsidRPr="00F96F93">
        <w:rPr>
          <w:rFonts w:asciiTheme="majorBidi" w:hAnsiTheme="majorBidi" w:cstheme="majorBidi"/>
          <w:sz w:val="24"/>
          <w:szCs w:val="24"/>
          <w:lang w:bidi="ar-EG"/>
        </w:rPr>
        <w:t xml:space="preserve"> </w:t>
      </w:r>
      <w:r w:rsidRPr="00F96F93">
        <w:rPr>
          <w:rFonts w:asciiTheme="majorBidi" w:hAnsiTheme="majorBidi" w:cstheme="majorBidi"/>
          <w:sz w:val="24"/>
          <w:szCs w:val="24"/>
          <w:rtl/>
          <w:lang w:bidi="ar-EG"/>
        </w:rPr>
        <w:t>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وتطبق المفوضية إرشاداتها الصادرة عام 2008 بالنسبة للأطفال المهاجرين غير المصحوبين بذويهم  المسجلين لديها عند تحديد المصالح الفضلي للطفل والتي تضع دليل كيفية تحديد المصالح الفضلى للطفل ومتى يلزم تحديد المصالح الفضلي، تضع المفوضية دليلا واضحا حول كيفية تطبيق مبدأ المصالح الفضلي عند النظر في حل دائم للطفل وتوضح سلطتها في اتخاذ القرار النهائي للمصالح الفصلي للطفل في حالة غياب سلطات الدولة (المفوضية السامية للأمم المتحدة لحقوق اللاجئين (2008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ويتم تفويض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لتوضيحات أفضل المصالح للأطفال المهاجرين غير المصحوبين بذويهم  المسجلين لديها خلال عامين، ومع ذلك هذا المصدر هو عملية مكثفة، ويتم غالبا كاختيار للأطفال المهاجرين غير المصحوبين بذويهم  الذين يتم تحديد المصلحة الفصلي (</w:t>
      </w:r>
      <w:r w:rsidRPr="00F96F93">
        <w:rPr>
          <w:rFonts w:asciiTheme="majorBidi" w:hAnsiTheme="majorBidi" w:cstheme="majorBidi"/>
          <w:sz w:val="24"/>
          <w:szCs w:val="24"/>
          <w:lang w:bidi="ar-EG"/>
        </w:rPr>
        <w:t>BID</w:t>
      </w:r>
      <w:r w:rsidRPr="00F96F93">
        <w:rPr>
          <w:rFonts w:asciiTheme="majorBidi" w:hAnsiTheme="majorBidi" w:cstheme="majorBidi"/>
          <w:sz w:val="24"/>
          <w:szCs w:val="24"/>
          <w:rtl/>
          <w:lang w:bidi="ar-EG"/>
        </w:rPr>
        <w:t>) لهم فيما يتصل بإعادة توطينهم أو العودة الطوعية للوطن أو الاندماج المحلي (المفوضية السامية للأمم المتحدة لحقوق اللاجئين (51 50 :2008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لا تشارك الحكومة المصرية في فريق تحديد المصلحة الفضلى (</w:t>
      </w:r>
      <w:r w:rsidRPr="00F96F93">
        <w:rPr>
          <w:rFonts w:asciiTheme="majorBidi" w:hAnsiTheme="majorBidi" w:cstheme="majorBidi"/>
          <w:sz w:val="24"/>
          <w:szCs w:val="24"/>
          <w:lang w:bidi="ar-EG"/>
        </w:rPr>
        <w:t>BID</w:t>
      </w:r>
      <w:r w:rsidRPr="00F96F93">
        <w:rPr>
          <w:rFonts w:asciiTheme="majorBidi" w:hAnsiTheme="majorBidi" w:cstheme="majorBidi"/>
          <w:sz w:val="24"/>
          <w:szCs w:val="24"/>
          <w:rtl/>
          <w:lang w:bidi="ar-EG"/>
        </w:rPr>
        <w:t xml:space="preserve"> ) التابع للمفوضية (كما هو الحال مع العديد من عمليات المفوضية) ولا تشارك أيضا في أي إجراءات لتحديد المصلحة الفضلي المحددة للأطفال المهاجرين غير المصحوبين بذويهم غير المسجلين لدى المفوضية السامية للأمم المتحدة لحقوق اللاجئين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w:t>
      </w:r>
    </w:p>
    <w:p w14:paraId="144B5709" w14:textId="77777777" w:rsidR="00C93E0D" w:rsidRPr="00F96F93" w:rsidRDefault="00C93E0D" w:rsidP="00C93E0D">
      <w:pPr>
        <w:pStyle w:val="NoSpacing"/>
        <w:spacing w:line="360" w:lineRule="auto"/>
        <w:rPr>
          <w:rFonts w:asciiTheme="majorBidi" w:hAnsiTheme="majorBidi" w:cstheme="majorBidi"/>
          <w:sz w:val="24"/>
          <w:szCs w:val="24"/>
          <w:rtl/>
          <w:lang w:bidi="ar-EG"/>
        </w:rPr>
      </w:pPr>
    </w:p>
    <w:p w14:paraId="2956AB7E" w14:textId="77777777" w:rsidR="00C93E0D" w:rsidRPr="00F96F93" w:rsidRDefault="00C93E0D" w:rsidP="00C93E0D">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اللجنة الدولية للصليب الأحمر (</w:t>
      </w:r>
      <w:r w:rsidRPr="00F96F93">
        <w:rPr>
          <w:rFonts w:asciiTheme="majorBidi" w:hAnsiTheme="majorBidi" w:cstheme="majorBidi"/>
          <w:sz w:val="24"/>
          <w:szCs w:val="24"/>
          <w:lang w:bidi="ar-EG"/>
        </w:rPr>
        <w:t>ICRC</w:t>
      </w:r>
      <w:r w:rsidRPr="00F96F93">
        <w:rPr>
          <w:rFonts w:asciiTheme="majorBidi" w:hAnsiTheme="majorBidi" w:cstheme="majorBidi"/>
          <w:sz w:val="24"/>
          <w:szCs w:val="24"/>
          <w:rtl/>
          <w:lang w:bidi="ar-EG"/>
        </w:rPr>
        <w:t>) تؤدي دورا رئيسا في تمهيد جمع شمل الأسرة للأطفال المهاجرين غير المصحوبين بذويهم  من خلال شبكات أعمال مكاتبها على مستوى العالم، وكما ساعدت اللجنة في معرفة أماكن أفراد أسرة كل طفل في حالة تعرضهم للخطر، ستساعد اللجنة كذلك الأطفال المهاجرين غير المصحوبين بذويهم مع أسرهم، يتصل الأطفال المهاجرين غير المصحوبين بذويهم في باللجنة الدولية للصليب الأحمر (</w:t>
      </w:r>
      <w:r w:rsidRPr="00F96F93">
        <w:rPr>
          <w:rFonts w:asciiTheme="majorBidi" w:hAnsiTheme="majorBidi" w:cstheme="majorBidi"/>
          <w:sz w:val="24"/>
          <w:szCs w:val="24"/>
          <w:lang w:bidi="ar-EG"/>
        </w:rPr>
        <w:t>ICRC</w:t>
      </w:r>
      <w:r w:rsidRPr="00F96F93">
        <w:rPr>
          <w:rFonts w:asciiTheme="majorBidi" w:hAnsiTheme="majorBidi" w:cstheme="majorBidi"/>
          <w:sz w:val="24"/>
          <w:szCs w:val="24"/>
          <w:rtl/>
          <w:lang w:bidi="ar-EG"/>
        </w:rPr>
        <w:t>) لجمع شملهم مع أقاربهم من الدرجة الأولى إذا كانوا في دولة ميلادهم أو دول أخرى من الممكن أن يكونوا قد سافروا إليها، تساعد الدولية للصليب الأحمر (</w:t>
      </w:r>
      <w:r w:rsidRPr="00F96F93">
        <w:rPr>
          <w:rFonts w:asciiTheme="majorBidi" w:hAnsiTheme="majorBidi" w:cstheme="majorBidi"/>
          <w:sz w:val="24"/>
          <w:szCs w:val="24"/>
          <w:lang w:bidi="ar-EG"/>
        </w:rPr>
        <w:t>ICRC</w:t>
      </w:r>
      <w:r w:rsidRPr="00F96F93">
        <w:rPr>
          <w:rFonts w:asciiTheme="majorBidi" w:hAnsiTheme="majorBidi" w:cstheme="majorBidi"/>
          <w:sz w:val="24"/>
          <w:szCs w:val="24"/>
          <w:rtl/>
          <w:lang w:bidi="ar-EG"/>
        </w:rPr>
        <w:t xml:space="preserve">) في توفير مستندات السفر إذا كان الأطفال لا يحملونها، وإذا لم يحمل الطفل هذه المستندات </w:t>
      </w:r>
      <w:r w:rsidRPr="00F96F93">
        <w:rPr>
          <w:rFonts w:asciiTheme="majorBidi" w:hAnsiTheme="majorBidi" w:cstheme="majorBidi"/>
          <w:sz w:val="24"/>
          <w:szCs w:val="24"/>
          <w:rtl/>
          <w:lang w:bidi="ar-EG"/>
        </w:rPr>
        <w:lastRenderedPageBreak/>
        <w:t>من قبل، وإذا كانت هذه المستندات لم تعد سارية، وإذا لم يتم تحديد أفراد أسرة طفل وكان هذا الطفل غير مسجل في أي منظمة، تساعده اللجنة الدولية للصليب الأحمر (</w:t>
      </w:r>
      <w:r w:rsidRPr="00F96F93">
        <w:rPr>
          <w:rFonts w:asciiTheme="majorBidi" w:hAnsiTheme="majorBidi" w:cstheme="majorBidi"/>
          <w:sz w:val="24"/>
          <w:szCs w:val="24"/>
          <w:lang w:bidi="ar-EG"/>
        </w:rPr>
        <w:t>ICRC</w:t>
      </w:r>
      <w:r w:rsidRPr="00F96F93">
        <w:rPr>
          <w:rFonts w:asciiTheme="majorBidi" w:hAnsiTheme="majorBidi" w:cstheme="majorBidi"/>
          <w:sz w:val="24"/>
          <w:szCs w:val="24"/>
          <w:rtl/>
          <w:lang w:bidi="ar-EG"/>
        </w:rPr>
        <w:t>) في الحصول على التأشيرة .</w:t>
      </w:r>
    </w:p>
    <w:p w14:paraId="7CFDD597" w14:textId="77777777" w:rsidR="00C93E0D" w:rsidRPr="00F96F93" w:rsidRDefault="00C93E0D" w:rsidP="00C93E0D">
      <w:pPr>
        <w:pStyle w:val="NoSpacing"/>
        <w:spacing w:line="360" w:lineRule="auto"/>
        <w:rPr>
          <w:rFonts w:asciiTheme="majorBidi" w:hAnsiTheme="majorBidi" w:cstheme="majorBidi"/>
          <w:sz w:val="24"/>
          <w:szCs w:val="24"/>
          <w:rtl/>
          <w:lang w:bidi="ar-EG"/>
        </w:rPr>
      </w:pPr>
    </w:p>
    <w:p w14:paraId="30F7F360" w14:textId="77777777" w:rsidR="00C93E0D" w:rsidRPr="00F96F93" w:rsidRDefault="00C93E0D" w:rsidP="00C93E0D">
      <w:pPr>
        <w:pStyle w:val="NoSpacing"/>
        <w:spacing w:line="360" w:lineRule="auto"/>
        <w:rPr>
          <w:rFonts w:asciiTheme="majorBidi" w:hAnsiTheme="majorBidi" w:cstheme="majorBidi"/>
          <w:sz w:val="24"/>
          <w:szCs w:val="24"/>
          <w:rtl/>
          <w:lang w:bidi="ar-EG"/>
        </w:rPr>
      </w:pPr>
      <w:r w:rsidRPr="00F96F93">
        <w:rPr>
          <w:rFonts w:asciiTheme="majorBidi" w:hAnsiTheme="majorBidi" w:cstheme="majorBidi"/>
          <w:sz w:val="24"/>
          <w:szCs w:val="24"/>
          <w:rtl/>
          <w:lang w:bidi="ar-EG"/>
        </w:rPr>
        <w:t xml:space="preserve">وعند النظر في حل دائم للأطفال المهاجرين غير المصحوبين بذويهم  من أجل الترحيل أو الاندماج المحلي أو إعادة التوطين يكون الاختيارين  مستحيلين في الغالب حتى إذا تم تحديد أحدهما على أنه المصلحة الفضلى للطفل، يتاح إعادة التوطين في دول أخرى لنسبة قليلة من السكان اللاجئين في مصر وفقا لسياسة اللجوء المدني الخاصة بالمفوضية المفوضية السامية للأمم المتحدة لحقوق اللاجئين ( </w:t>
      </w:r>
      <w:r w:rsidRPr="00F96F93">
        <w:rPr>
          <w:rFonts w:asciiTheme="majorBidi" w:hAnsiTheme="majorBidi" w:cstheme="majorBidi"/>
          <w:sz w:val="24"/>
          <w:szCs w:val="24"/>
          <w:lang w:bidi="ar-EG"/>
        </w:rPr>
        <w:t>UNHCR</w:t>
      </w:r>
      <w:r w:rsidRPr="00F96F93">
        <w:rPr>
          <w:rFonts w:asciiTheme="majorBidi" w:hAnsiTheme="majorBidi" w:cstheme="majorBidi"/>
          <w:sz w:val="24"/>
          <w:szCs w:val="24"/>
          <w:rtl/>
          <w:lang w:bidi="ar-EG"/>
        </w:rPr>
        <w:t xml:space="preserve">)، وفي حالة الأطفال المهاجرين غير المصحوبين بذويهم  المسجلين لدى المفوضية لا يكون الترحيل طوعية خيارا، ولذلك يصير الحل الدائم لغالبية الأطفال هو الاندماج المحلي الواقعي حيث يبقون لمدة طويلة وعاجزين عن التمتع بنفس حقوق </w:t>
      </w:r>
      <w:r w:rsidRPr="00F96F93">
        <w:rPr>
          <w:rFonts w:asciiTheme="majorBidi" w:hAnsiTheme="majorBidi" w:cstheme="majorBidi" w:hint="cs"/>
          <w:sz w:val="24"/>
          <w:szCs w:val="24"/>
          <w:rtl/>
          <w:lang w:bidi="ar-EG"/>
        </w:rPr>
        <w:t>المواطن يني</w:t>
      </w:r>
      <w:r w:rsidRPr="00F96F93">
        <w:rPr>
          <w:rFonts w:asciiTheme="majorBidi" w:hAnsiTheme="majorBidi" w:cstheme="majorBidi" w:hint="eastAsia"/>
          <w:sz w:val="24"/>
          <w:szCs w:val="24"/>
          <w:rtl/>
          <w:lang w:bidi="ar-EG"/>
        </w:rPr>
        <w:t>ن</w:t>
      </w:r>
      <w:r w:rsidRPr="00F96F93">
        <w:rPr>
          <w:rFonts w:asciiTheme="majorBidi" w:hAnsiTheme="majorBidi" w:cstheme="majorBidi"/>
          <w:sz w:val="24"/>
          <w:szCs w:val="24"/>
          <w:rtl/>
          <w:lang w:bidi="ar-EG"/>
        </w:rPr>
        <w:t xml:space="preserve"> المصريين (عائلة التصانيف الدولية (2012 (</w:t>
      </w:r>
      <w:r w:rsidRPr="00F96F93">
        <w:rPr>
          <w:rFonts w:asciiTheme="majorBidi" w:hAnsiTheme="majorBidi" w:cstheme="majorBidi"/>
          <w:sz w:val="24"/>
          <w:szCs w:val="24"/>
          <w:lang w:bidi="ar-EG"/>
        </w:rPr>
        <w:t>FIC</w:t>
      </w:r>
      <w:r w:rsidRPr="00F96F93">
        <w:rPr>
          <w:rFonts w:asciiTheme="majorBidi" w:hAnsiTheme="majorBidi" w:cstheme="majorBidi"/>
          <w:sz w:val="24"/>
          <w:szCs w:val="24"/>
          <w:rtl/>
          <w:lang w:bidi="ar-EG"/>
        </w:rPr>
        <w:t>) وهذا الأمر متكرر بين الأطفال المهاجرين غير المصحوبين بذويهم  اللذين يظلون بدون حماية في مصر.</w:t>
      </w:r>
    </w:p>
    <w:p w14:paraId="443F7360" w14:textId="13C2B0A5" w:rsidR="00D37289" w:rsidRDefault="00D37289" w:rsidP="00C93E0D">
      <w:pPr>
        <w:shd w:val="clear" w:color="auto" w:fill="FFFFFF" w:themeFill="background1"/>
        <w:spacing w:after="0" w:line="360" w:lineRule="auto"/>
        <w:rPr>
          <w:rFonts w:asciiTheme="majorBidi" w:hAnsiTheme="majorBidi" w:cstheme="majorBidi"/>
          <w:b/>
          <w:bCs/>
          <w:color w:val="C00000"/>
          <w:sz w:val="28"/>
          <w:szCs w:val="28"/>
          <w:rtl/>
          <w:lang w:bidi="ar-EG"/>
        </w:rPr>
      </w:pPr>
    </w:p>
    <w:p w14:paraId="5103384C" w14:textId="5EAC7DC2" w:rsidR="00D97792" w:rsidRPr="00D040BA" w:rsidRDefault="002D19A2" w:rsidP="00744E49">
      <w:pPr>
        <w:shd w:val="clear" w:color="auto" w:fill="FFFFFF" w:themeFill="background1"/>
        <w:spacing w:after="0" w:line="360" w:lineRule="auto"/>
        <w:jc w:val="center"/>
        <w:rPr>
          <w:rFonts w:asciiTheme="majorBidi" w:hAnsiTheme="majorBidi" w:cstheme="majorBidi"/>
          <w:b/>
          <w:bCs/>
          <w:color w:val="C00000"/>
          <w:sz w:val="28"/>
          <w:szCs w:val="28"/>
          <w:rtl/>
          <w:lang w:bidi="ar-EG"/>
        </w:rPr>
      </w:pPr>
      <w:r w:rsidRPr="00D040BA">
        <w:rPr>
          <w:rFonts w:asciiTheme="majorBidi" w:hAnsiTheme="majorBidi" w:cstheme="majorBidi"/>
          <w:b/>
          <w:bCs/>
          <w:color w:val="C00000"/>
          <w:sz w:val="28"/>
          <w:szCs w:val="28"/>
          <w:rtl/>
          <w:lang w:bidi="ar-EG"/>
        </w:rPr>
        <w:t>توصيات للهيئات الدولية</w:t>
      </w:r>
    </w:p>
    <w:p w14:paraId="77E610BD" w14:textId="77777777" w:rsidR="00D97792" w:rsidRDefault="00D97792" w:rsidP="00463343">
      <w:pPr>
        <w:shd w:val="clear" w:color="auto" w:fill="FFFFFF" w:themeFill="background1"/>
        <w:spacing w:line="300" w:lineRule="atLeast"/>
        <w:rPr>
          <w:rFonts w:asciiTheme="majorBidi" w:hAnsiTheme="majorBidi" w:cstheme="majorBidi"/>
          <w:b/>
          <w:bCs/>
          <w:sz w:val="28"/>
          <w:szCs w:val="28"/>
          <w:rtl/>
          <w:lang w:bidi="ar-EG"/>
        </w:rPr>
      </w:pPr>
    </w:p>
    <w:p w14:paraId="03E55C45" w14:textId="0F31B1C2" w:rsidR="00B95E34" w:rsidRPr="00F74EF5" w:rsidRDefault="00690CB6" w:rsidP="00463343">
      <w:pPr>
        <w:shd w:val="clear" w:color="auto" w:fill="FFFFFF" w:themeFill="background1"/>
        <w:spacing w:after="0" w:line="360" w:lineRule="auto"/>
        <w:rPr>
          <w:rFonts w:asciiTheme="majorBidi" w:hAnsiTheme="majorBidi" w:cstheme="majorBidi"/>
          <w:sz w:val="24"/>
          <w:szCs w:val="24"/>
          <w:lang w:bidi="ar-EG"/>
        </w:rPr>
      </w:pPr>
      <w:r w:rsidRPr="00F74EF5">
        <w:rPr>
          <w:rFonts w:asciiTheme="majorBidi" w:hAnsiTheme="majorBidi" w:cstheme="majorBidi"/>
          <w:sz w:val="24"/>
          <w:szCs w:val="24"/>
          <w:rtl/>
          <w:lang w:bidi="ar-EG"/>
        </w:rPr>
        <w:t xml:space="preserve">تعكس التوصيات بعض من القضايا التي تم التركيز عليها خلال البحث مثل التوسع في أنشطة الدمج وحملات التوعية حول الوضع الحالي للاجئين والمهاجرين ، اسباب الهجرة / اللجوء وحقوق اللاجئين / المهاجرين القانونية والمخاطر التي يواجهونها وتصحيح المفاهيم </w:t>
      </w:r>
      <w:r w:rsidR="002F6AFB" w:rsidRPr="00F74EF5">
        <w:rPr>
          <w:rFonts w:asciiTheme="majorBidi" w:hAnsiTheme="majorBidi" w:cstheme="majorBidi" w:hint="cs"/>
          <w:sz w:val="24"/>
          <w:szCs w:val="24"/>
          <w:rtl/>
          <w:lang w:bidi="ar-EG"/>
        </w:rPr>
        <w:t>المغلوطة</w:t>
      </w:r>
      <w:r w:rsidRPr="00F74EF5">
        <w:rPr>
          <w:rFonts w:asciiTheme="majorBidi" w:hAnsiTheme="majorBidi" w:cstheme="majorBidi"/>
          <w:sz w:val="24"/>
          <w:szCs w:val="24"/>
          <w:rtl/>
          <w:lang w:bidi="ar-EG"/>
        </w:rPr>
        <w:t xml:space="preserve"> عنهم والتوسع في بناء شبكات حماية مجتمعية قد يلجأ اليها الاطفال الغير مصطحبين بذويهم والمنفصلين حتي يتم توفير </w:t>
      </w:r>
      <w:r w:rsidR="002F6AFB" w:rsidRPr="00F74EF5">
        <w:rPr>
          <w:rFonts w:asciiTheme="majorBidi" w:hAnsiTheme="majorBidi" w:cstheme="majorBidi" w:hint="cs"/>
          <w:sz w:val="24"/>
          <w:szCs w:val="24"/>
          <w:rtl/>
          <w:lang w:bidi="ar-EG"/>
        </w:rPr>
        <w:t>الحماية</w:t>
      </w:r>
      <w:r w:rsidRPr="00F74EF5">
        <w:rPr>
          <w:rFonts w:asciiTheme="majorBidi" w:hAnsiTheme="majorBidi" w:cstheme="majorBidi"/>
          <w:sz w:val="24"/>
          <w:szCs w:val="24"/>
          <w:rtl/>
          <w:lang w:bidi="ar-EG"/>
        </w:rPr>
        <w:t xml:space="preserve"> لهم بشكل سريع والبحث عن طرق للرعاية </w:t>
      </w:r>
      <w:r w:rsidR="002F6AFB" w:rsidRPr="00F74EF5">
        <w:rPr>
          <w:rFonts w:asciiTheme="majorBidi" w:hAnsiTheme="majorBidi" w:cstheme="majorBidi" w:hint="cs"/>
          <w:sz w:val="24"/>
          <w:szCs w:val="24"/>
          <w:rtl/>
          <w:lang w:bidi="ar-EG"/>
        </w:rPr>
        <w:t>البديلة</w:t>
      </w:r>
      <w:r w:rsidRPr="00F74EF5">
        <w:rPr>
          <w:rFonts w:asciiTheme="majorBidi" w:hAnsiTheme="majorBidi" w:cstheme="majorBidi"/>
          <w:sz w:val="24"/>
          <w:szCs w:val="24"/>
          <w:rtl/>
          <w:lang w:bidi="ar-EG"/>
        </w:rPr>
        <w:t xml:space="preserve"> ، تقديم برامج لتعليم اللغة </w:t>
      </w:r>
      <w:r w:rsidR="002F6AFB" w:rsidRPr="00F74EF5">
        <w:rPr>
          <w:rFonts w:asciiTheme="majorBidi" w:hAnsiTheme="majorBidi" w:cstheme="majorBidi" w:hint="cs"/>
          <w:sz w:val="24"/>
          <w:szCs w:val="24"/>
          <w:rtl/>
          <w:lang w:bidi="ar-EG"/>
        </w:rPr>
        <w:t>العربية</w:t>
      </w:r>
      <w:r w:rsidRPr="00F74EF5">
        <w:rPr>
          <w:rFonts w:asciiTheme="majorBidi" w:hAnsiTheme="majorBidi" w:cstheme="majorBidi"/>
          <w:sz w:val="24"/>
          <w:szCs w:val="24"/>
          <w:rtl/>
          <w:lang w:bidi="ar-EG"/>
        </w:rPr>
        <w:t xml:space="preserve"> اصبح ضرورة حتي تساعد الاطفال علي التأقلم مع المجتمع المصري وخصوصا في ظل </w:t>
      </w:r>
      <w:r w:rsidR="002F6AFB" w:rsidRPr="00F74EF5">
        <w:rPr>
          <w:rFonts w:asciiTheme="majorBidi" w:hAnsiTheme="majorBidi" w:cstheme="majorBidi" w:hint="cs"/>
          <w:sz w:val="24"/>
          <w:szCs w:val="24"/>
          <w:rtl/>
          <w:lang w:bidi="ar-EG"/>
        </w:rPr>
        <w:t>الفجوة</w:t>
      </w:r>
      <w:r w:rsidRPr="00F74EF5">
        <w:rPr>
          <w:rFonts w:asciiTheme="majorBidi" w:hAnsiTheme="majorBidi" w:cstheme="majorBidi"/>
          <w:sz w:val="24"/>
          <w:szCs w:val="24"/>
          <w:rtl/>
          <w:lang w:bidi="ar-EG"/>
        </w:rPr>
        <w:t xml:space="preserve"> </w:t>
      </w:r>
      <w:r w:rsidR="002F6AFB" w:rsidRPr="00F74EF5">
        <w:rPr>
          <w:rFonts w:asciiTheme="majorBidi" w:hAnsiTheme="majorBidi" w:cstheme="majorBidi" w:hint="cs"/>
          <w:sz w:val="24"/>
          <w:szCs w:val="24"/>
          <w:rtl/>
          <w:lang w:bidi="ar-EG"/>
        </w:rPr>
        <w:t>الموجودة</w:t>
      </w:r>
      <w:r w:rsidRPr="00F74EF5">
        <w:rPr>
          <w:rFonts w:asciiTheme="majorBidi" w:hAnsiTheme="majorBidi" w:cstheme="majorBidi"/>
          <w:sz w:val="24"/>
          <w:szCs w:val="24"/>
          <w:rtl/>
          <w:lang w:bidi="ar-EG"/>
        </w:rPr>
        <w:t xml:space="preserve"> في التحاق الاطفال اللاجئين بالتعليم في مصر ، زيادة برامج الدعم النفسي في الهيئات </w:t>
      </w:r>
      <w:r w:rsidR="002F6AFB" w:rsidRPr="00F74EF5">
        <w:rPr>
          <w:rFonts w:asciiTheme="majorBidi" w:hAnsiTheme="majorBidi" w:cstheme="majorBidi" w:hint="cs"/>
          <w:sz w:val="24"/>
          <w:szCs w:val="24"/>
          <w:rtl/>
          <w:lang w:bidi="ar-EG"/>
        </w:rPr>
        <w:t>المختلفة</w:t>
      </w:r>
      <w:r w:rsidRPr="00F74EF5">
        <w:rPr>
          <w:rFonts w:asciiTheme="majorBidi" w:hAnsiTheme="majorBidi" w:cstheme="majorBidi"/>
          <w:sz w:val="24"/>
          <w:szCs w:val="24"/>
          <w:rtl/>
          <w:lang w:bidi="ar-EG"/>
        </w:rPr>
        <w:t xml:space="preserve"> ، دعم المنظمات المجتمعية وتقديم برامج لبناء قدرات العاملين بها حتي يتمكنوا من خدمة المجتمع الخاص بهم في اطار خدمة استدامة الخدمات </w:t>
      </w:r>
      <w:r w:rsidR="00646044" w:rsidRPr="00F74EF5">
        <w:rPr>
          <w:rFonts w:asciiTheme="majorBidi" w:hAnsiTheme="majorBidi" w:cstheme="majorBidi"/>
          <w:sz w:val="24"/>
          <w:szCs w:val="24"/>
          <w:rtl/>
          <w:lang w:bidi="ar-EG"/>
        </w:rPr>
        <w:t xml:space="preserve">، تقديم دعم مناسب لمشكلة السكن التي تواجه الاطفال و تسليط النظر علي الظروف </w:t>
      </w:r>
      <w:r w:rsidR="002F6AFB" w:rsidRPr="00F74EF5">
        <w:rPr>
          <w:rFonts w:asciiTheme="majorBidi" w:hAnsiTheme="majorBidi" w:cstheme="majorBidi" w:hint="cs"/>
          <w:sz w:val="24"/>
          <w:szCs w:val="24"/>
          <w:rtl/>
          <w:lang w:bidi="ar-EG"/>
        </w:rPr>
        <w:t>المعيشية</w:t>
      </w:r>
      <w:r w:rsidR="00646044" w:rsidRPr="00F74EF5">
        <w:rPr>
          <w:rFonts w:asciiTheme="majorBidi" w:hAnsiTheme="majorBidi" w:cstheme="majorBidi"/>
          <w:sz w:val="24"/>
          <w:szCs w:val="24"/>
          <w:rtl/>
          <w:lang w:bidi="ar-EG"/>
        </w:rPr>
        <w:t xml:space="preserve"> </w:t>
      </w:r>
      <w:r w:rsidR="002F6AFB" w:rsidRPr="00F74EF5">
        <w:rPr>
          <w:rFonts w:asciiTheme="majorBidi" w:hAnsiTheme="majorBidi" w:cstheme="majorBidi" w:hint="cs"/>
          <w:sz w:val="24"/>
          <w:szCs w:val="24"/>
          <w:rtl/>
          <w:lang w:bidi="ar-EG"/>
        </w:rPr>
        <w:t>للأطفال</w:t>
      </w:r>
      <w:r w:rsidR="00646044" w:rsidRPr="00F74EF5">
        <w:rPr>
          <w:rFonts w:asciiTheme="majorBidi" w:hAnsiTheme="majorBidi" w:cstheme="majorBidi"/>
          <w:sz w:val="24"/>
          <w:szCs w:val="24"/>
          <w:rtl/>
          <w:lang w:bidi="ar-EG"/>
        </w:rPr>
        <w:t xml:space="preserve"> وخاصة الاطفال الغير مصطحبين بذويهم وهذا </w:t>
      </w:r>
      <w:r w:rsidR="002F6AFB" w:rsidRPr="00F74EF5">
        <w:rPr>
          <w:rFonts w:asciiTheme="majorBidi" w:hAnsiTheme="majorBidi" w:cstheme="majorBidi" w:hint="cs"/>
          <w:sz w:val="24"/>
          <w:szCs w:val="24"/>
          <w:rtl/>
          <w:lang w:bidi="ar-EG"/>
        </w:rPr>
        <w:t>بالإضافة</w:t>
      </w:r>
      <w:r w:rsidR="00646044" w:rsidRPr="00F74EF5">
        <w:rPr>
          <w:rFonts w:asciiTheme="majorBidi" w:hAnsiTheme="majorBidi" w:cstheme="majorBidi"/>
          <w:sz w:val="24"/>
          <w:szCs w:val="24"/>
          <w:rtl/>
          <w:lang w:bidi="ar-EG"/>
        </w:rPr>
        <w:t xml:space="preserve"> الي </w:t>
      </w:r>
      <w:r w:rsidR="00B95E34" w:rsidRPr="00F74EF5">
        <w:rPr>
          <w:rFonts w:asciiTheme="majorBidi" w:hAnsiTheme="majorBidi" w:cstheme="majorBidi"/>
          <w:sz w:val="24"/>
          <w:szCs w:val="24"/>
          <w:rtl/>
          <w:lang w:bidi="ar-EG"/>
        </w:rPr>
        <w:t>التنسيق وتقديم برامج بناء قدرات العاملين في الجهات الحكومية فيما يخص حقوق الطفل والتوعية بالسياق الخاص باللاجئين و تقديم الخبرات الفنية لدعم الحكومة والتواصل مع الحكومة فيما يتعلق بالمشكلات الرئيسية التي يواجهها الأطفال اللاجئين في مصر( مقابلة مع مقدم الخدمة</w:t>
      </w:r>
      <w:r w:rsidR="00B932F6" w:rsidRPr="00F74EF5">
        <w:rPr>
          <w:rFonts w:asciiTheme="majorBidi" w:hAnsiTheme="majorBidi" w:cstheme="majorBidi"/>
          <w:sz w:val="24"/>
          <w:szCs w:val="24"/>
          <w:rtl/>
          <w:lang w:bidi="ar-EG"/>
        </w:rPr>
        <w:t xml:space="preserve"> من هيئة إنقاذ الطفولة </w:t>
      </w:r>
      <w:r w:rsidR="002F6AFB" w:rsidRPr="00F74EF5">
        <w:rPr>
          <w:rFonts w:asciiTheme="majorBidi" w:hAnsiTheme="majorBidi" w:cstheme="majorBidi" w:hint="cs"/>
          <w:sz w:val="24"/>
          <w:szCs w:val="24"/>
          <w:rtl/>
          <w:lang w:bidi="ar-EG"/>
        </w:rPr>
        <w:t>الدولية</w:t>
      </w:r>
      <w:r w:rsidR="00B932F6" w:rsidRPr="00F74EF5">
        <w:rPr>
          <w:rFonts w:asciiTheme="majorBidi" w:hAnsiTheme="majorBidi" w:cstheme="majorBidi"/>
          <w:sz w:val="24"/>
          <w:szCs w:val="24"/>
          <w:rtl/>
          <w:lang w:bidi="ar-EG"/>
        </w:rPr>
        <w:t xml:space="preserve"> ،</w:t>
      </w:r>
      <w:r w:rsidR="00B95E34" w:rsidRPr="00F74EF5">
        <w:rPr>
          <w:rFonts w:asciiTheme="majorBidi" w:hAnsiTheme="majorBidi" w:cstheme="majorBidi"/>
          <w:sz w:val="24"/>
          <w:szCs w:val="24"/>
          <w:rtl/>
          <w:lang w:bidi="ar-EG"/>
        </w:rPr>
        <w:t xml:space="preserve"> 2022 ).</w:t>
      </w:r>
      <w:r w:rsidR="00B95E34" w:rsidRPr="00F74EF5">
        <w:rPr>
          <w:rFonts w:asciiTheme="majorBidi" w:hAnsiTheme="majorBidi" w:cstheme="majorBidi"/>
          <w:sz w:val="24"/>
          <w:szCs w:val="24"/>
          <w:lang w:bidi="ar-EG"/>
        </w:rPr>
        <w:t>.</w:t>
      </w:r>
    </w:p>
    <w:p w14:paraId="0A0FCA96" w14:textId="1B1AE15A" w:rsidR="00B932F6" w:rsidRPr="00F74EF5" w:rsidRDefault="00B932F6"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العمل مع الحكومة المصرية على تقديم آليات رعاية بديلة، بالإضافة إلى عرض دمج خيارات رعاية مناسبة من الناحية الثقافية للأطفال المهاجر</w:t>
      </w:r>
      <w:r w:rsidR="00EB2B47" w:rsidRPr="00F74EF5">
        <w:rPr>
          <w:rFonts w:asciiTheme="majorBidi" w:hAnsiTheme="majorBidi" w:cstheme="majorBidi"/>
          <w:sz w:val="24"/>
          <w:szCs w:val="24"/>
          <w:rtl/>
          <w:lang w:bidi="ar-EG"/>
        </w:rPr>
        <w:t>ين غير المصحوبين بذويهم والأطفال المصريين قد يعمل هذا الهدف طويل المدى على تلبية احتياجات الرعاية البديلة للأطفال، بما في ذلك، معايير الرعاية، ورصد مواضع الرعاية والرعاية المجتمعية؛ ويعد التعاون بين المنظمات غير الحكومية التي تعمل مع الأطفال المصريين المحرومين من رعاية الوالدين أمرا ضروريا لضمان الدعوة الفعالة وإجراء المتابعة</w:t>
      </w:r>
      <w:r w:rsidR="00D97792" w:rsidRPr="00F74EF5">
        <w:rPr>
          <w:rFonts w:asciiTheme="majorBidi" w:hAnsiTheme="majorBidi" w:cstheme="majorBidi" w:hint="cs"/>
          <w:sz w:val="24"/>
          <w:szCs w:val="24"/>
          <w:rtl/>
          <w:lang w:bidi="ar-EG"/>
        </w:rPr>
        <w:t>.</w:t>
      </w:r>
    </w:p>
    <w:p w14:paraId="3E20F080" w14:textId="43503FC3" w:rsidR="00470CD2" w:rsidRPr="00F74EF5" w:rsidRDefault="00B932F6"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lastRenderedPageBreak/>
        <w:t>التنسيق مع المنظمات التي تعمل مع الشباب المصري على تطوير برامج تهدف إلى مجابهة العنصرية وكراهية الأجانب</w:t>
      </w:r>
      <w:r w:rsidR="00470CD2" w:rsidRPr="00F74EF5">
        <w:rPr>
          <w:rFonts w:asciiTheme="majorBidi" w:hAnsiTheme="majorBidi" w:cstheme="majorBidi"/>
          <w:sz w:val="24"/>
          <w:szCs w:val="24"/>
          <w:rtl/>
          <w:lang w:bidi="ar-EG"/>
        </w:rPr>
        <w:t xml:space="preserve"> قد يكون لذلك تأثيرا مجديا على المصريين وجاليات المهاجرين، مما يساعد على تحسين الخدمات الأمنية للمهاجرين بالإضافة إلى المصريين؛ وقد تكون زيادة التكامل بين المصريين والشباب المهاجرين غير المصحوبين بذويهم هدفا طويل المدى</w:t>
      </w:r>
      <w:r w:rsidR="00AD79CA" w:rsidRPr="00F74EF5">
        <w:rPr>
          <w:rFonts w:asciiTheme="majorBidi" w:hAnsiTheme="majorBidi" w:cstheme="majorBidi"/>
          <w:sz w:val="24"/>
          <w:szCs w:val="24"/>
          <w:rtl/>
          <w:lang w:bidi="ar-EG"/>
        </w:rPr>
        <w:t xml:space="preserve"> و التنسيق بين مقدمي الخدمات الرئيسين بشأن توفير مشاركة آمنة وموحدة للمعلومات فيما يتصل بالأطفال غير المصحوبين بذويهم لأغراض حماية الطفل يمكن أن يجرى ذلك بناء على الأعمال التي ينجزها مكتب المفوضية السامية للأمم المتحدة لحقوق اللاجئين في القاهرة في هذا الصدد ويمكن سحب الأعمال الموسعة التي تنجزها  الهيئات والمنظمات الدولية و في هذا الصدد بينما تسعي لبناء نظاما  يمكن أن يكون عمليا في السياق المصري ويمكن تطبيقه بالنسبة للأطفال المهاجرين سواء كانوا من الأشخاص الذين تعني بهم المفوضية السامية للأمم المتحدة لشئون اللاجئين  أم  لا؛ ويحتاج هذا النظام إلى مراعاة المبادئ الرئيسية لعدم </w:t>
      </w:r>
      <w:r w:rsidR="002F6AFB" w:rsidRPr="00F74EF5">
        <w:rPr>
          <w:rFonts w:asciiTheme="majorBidi" w:hAnsiTheme="majorBidi" w:cstheme="majorBidi" w:hint="cs"/>
          <w:sz w:val="24"/>
          <w:szCs w:val="24"/>
          <w:rtl/>
          <w:lang w:bidi="ar-EG"/>
        </w:rPr>
        <w:t>الضر والسري</w:t>
      </w:r>
      <w:r w:rsidR="002F6AFB" w:rsidRPr="00F74EF5">
        <w:rPr>
          <w:rFonts w:asciiTheme="majorBidi" w:hAnsiTheme="majorBidi" w:cstheme="majorBidi" w:hint="eastAsia"/>
          <w:sz w:val="24"/>
          <w:szCs w:val="24"/>
          <w:rtl/>
          <w:lang w:bidi="ar-EG"/>
        </w:rPr>
        <w:t>ة</w:t>
      </w:r>
      <w:r w:rsidR="00AD79CA" w:rsidRPr="00F74EF5">
        <w:rPr>
          <w:rFonts w:asciiTheme="majorBidi" w:hAnsiTheme="majorBidi" w:cstheme="majorBidi"/>
          <w:sz w:val="24"/>
          <w:szCs w:val="24"/>
          <w:rtl/>
          <w:lang w:bidi="ar-EG"/>
        </w:rPr>
        <w:t xml:space="preserve"> .</w:t>
      </w:r>
      <w:r w:rsidR="00470CD2" w:rsidRPr="00F74EF5">
        <w:rPr>
          <w:rFonts w:asciiTheme="majorBidi" w:hAnsiTheme="majorBidi" w:cstheme="majorBidi"/>
          <w:sz w:val="24"/>
          <w:szCs w:val="24"/>
          <w:lang w:bidi="ar-EG"/>
        </w:rPr>
        <w:t>.</w:t>
      </w:r>
    </w:p>
    <w:p w14:paraId="6ED2C3BB" w14:textId="77777777" w:rsidR="00AD79CA" w:rsidRPr="00F74EF5" w:rsidRDefault="00AD79CA" w:rsidP="00463343">
      <w:pPr>
        <w:shd w:val="clear" w:color="auto" w:fill="FFFFFF" w:themeFill="background1"/>
        <w:spacing w:after="0" w:line="360" w:lineRule="auto"/>
        <w:rPr>
          <w:rFonts w:asciiTheme="majorBidi" w:hAnsiTheme="majorBidi" w:cstheme="majorBidi"/>
          <w:sz w:val="24"/>
          <w:szCs w:val="24"/>
          <w:rtl/>
          <w:lang w:bidi="ar-EG"/>
        </w:rPr>
      </w:pPr>
    </w:p>
    <w:p w14:paraId="067F24AD" w14:textId="51244B71" w:rsidR="00D97792" w:rsidRPr="00F74EF5" w:rsidRDefault="00470CD2" w:rsidP="00463343">
      <w:pPr>
        <w:shd w:val="clear" w:color="auto" w:fill="FFFFFF" w:themeFill="background1"/>
        <w:spacing w:after="0"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لابد من التنسيق بين الوكالات الوطنية والدولية لجمع التمويل ومواجهة الثغرات في مجال التعليم بالنسبة للأطفال </w:t>
      </w:r>
      <w:r w:rsidR="00AD79CA" w:rsidRPr="00F74EF5">
        <w:rPr>
          <w:rFonts w:asciiTheme="majorBidi" w:hAnsiTheme="majorBidi" w:cstheme="majorBidi"/>
          <w:sz w:val="24"/>
          <w:szCs w:val="24"/>
          <w:rtl/>
          <w:lang w:bidi="ar-EG"/>
        </w:rPr>
        <w:t>غير المصطحبين بذويهم ، تحتاج الوكالات والمنظمات المجتمعية للتنسيق معا من أجل معالجة بعض الثغرات ا</w:t>
      </w:r>
      <w:r w:rsidR="002D1A54" w:rsidRPr="00F74EF5">
        <w:rPr>
          <w:rFonts w:asciiTheme="majorBidi" w:hAnsiTheme="majorBidi" w:cstheme="majorBidi"/>
          <w:sz w:val="24"/>
          <w:szCs w:val="24"/>
          <w:rtl/>
          <w:lang w:bidi="ar-EG"/>
        </w:rPr>
        <w:t xml:space="preserve">لحرجة في مجال التعليم </w:t>
      </w:r>
      <w:r w:rsidR="002F6AFB" w:rsidRPr="00F74EF5">
        <w:rPr>
          <w:rFonts w:asciiTheme="majorBidi" w:hAnsiTheme="majorBidi" w:cstheme="majorBidi" w:hint="cs"/>
          <w:sz w:val="24"/>
          <w:szCs w:val="24"/>
          <w:rtl/>
          <w:lang w:bidi="ar-EG"/>
        </w:rPr>
        <w:t>المؤثرة</w:t>
      </w:r>
      <w:r w:rsidR="002D1A54" w:rsidRPr="00F74EF5">
        <w:rPr>
          <w:rFonts w:asciiTheme="majorBidi" w:hAnsiTheme="majorBidi" w:cstheme="majorBidi"/>
          <w:sz w:val="24"/>
          <w:szCs w:val="24"/>
          <w:rtl/>
          <w:lang w:bidi="ar-EG"/>
        </w:rPr>
        <w:t xml:space="preserve"> علي الاطفال غير المصحوبين بذويهم </w:t>
      </w:r>
      <w:r w:rsidR="00AD79CA" w:rsidRPr="00F74EF5">
        <w:rPr>
          <w:rFonts w:asciiTheme="majorBidi" w:hAnsiTheme="majorBidi" w:cstheme="majorBidi"/>
          <w:sz w:val="24"/>
          <w:szCs w:val="24"/>
          <w:rtl/>
          <w:lang w:bidi="ar-EG"/>
        </w:rPr>
        <w:t xml:space="preserve"> فلابد من تجميع المصادر، ومن ثم، تقدم دورات مكثفة في اللغة باللغتين العربية والإنجليزية لكل من الأطفال المهاجرين غير المصحوبين بذويهم  الذين برغبون في الالتحاق بنظام التعليم الرسمي وهؤلاء الذين برغبون في الالتحاق  بدورات التدريب المهني؛ وثمة حاجة إلى تحقيق المزيد من التنسيق، ومن ثم، يمكن للوكالات والمنظمات المجتمعية استكشاف التعلم عن بعد والاعتماد في المدارس الدولية والجامعات</w:t>
      </w:r>
      <w:r w:rsidR="002D1A54" w:rsidRPr="00F74EF5">
        <w:rPr>
          <w:rFonts w:asciiTheme="majorBidi" w:hAnsiTheme="majorBidi" w:cstheme="majorBidi"/>
          <w:sz w:val="24"/>
          <w:szCs w:val="24"/>
          <w:rtl/>
          <w:lang w:bidi="ar-EG"/>
        </w:rPr>
        <w:t xml:space="preserve"> ( ماير ولاريبيو ، 2013 ) .</w:t>
      </w:r>
    </w:p>
    <w:p w14:paraId="497C200C" w14:textId="35AEE645" w:rsidR="005C56D1" w:rsidRPr="00F74EF5" w:rsidRDefault="00AD79CA" w:rsidP="00F74EF5">
      <w:pPr>
        <w:shd w:val="clear" w:color="auto" w:fill="FFFFFF" w:themeFill="background1"/>
        <w:spacing w:after="0" w:line="360" w:lineRule="auto"/>
        <w:rPr>
          <w:rFonts w:asciiTheme="majorBidi" w:hAnsiTheme="majorBidi" w:cstheme="majorBidi"/>
          <w:sz w:val="28"/>
          <w:szCs w:val="28"/>
          <w:rtl/>
          <w:lang w:bidi="ar-EG"/>
        </w:rPr>
      </w:pPr>
      <w:r w:rsidRPr="00D040BA">
        <w:rPr>
          <w:rFonts w:asciiTheme="majorBidi" w:hAnsiTheme="majorBidi" w:cstheme="majorBidi"/>
          <w:sz w:val="28"/>
          <w:szCs w:val="28"/>
          <w:lang w:bidi="ar-EG"/>
        </w:rPr>
        <w:t xml:space="preserve"> </w:t>
      </w:r>
    </w:p>
    <w:p w14:paraId="09D14F7B" w14:textId="43A704EC" w:rsidR="00D97792" w:rsidRPr="00F95D17" w:rsidRDefault="00D37289" w:rsidP="00744E49">
      <w:pPr>
        <w:pStyle w:val="NoSpacing"/>
        <w:jc w:val="center"/>
        <w:rPr>
          <w:rFonts w:asciiTheme="majorBidi" w:hAnsiTheme="majorBidi" w:cstheme="majorBidi"/>
          <w:b/>
          <w:bCs/>
          <w:color w:val="C00000"/>
          <w:sz w:val="32"/>
          <w:szCs w:val="32"/>
          <w:rtl/>
          <w:lang w:bidi="ar-EG"/>
        </w:rPr>
      </w:pPr>
      <w:r>
        <w:rPr>
          <w:rFonts w:asciiTheme="majorBidi" w:hAnsiTheme="majorBidi" w:cstheme="majorBidi" w:hint="cs"/>
          <w:b/>
          <w:bCs/>
          <w:color w:val="C00000"/>
          <w:sz w:val="32"/>
          <w:szCs w:val="32"/>
          <w:rtl/>
          <w:lang w:bidi="ar-EG"/>
        </w:rPr>
        <w:t xml:space="preserve"> </w:t>
      </w:r>
      <w:r w:rsidR="00E057B1" w:rsidRPr="00F95D17">
        <w:rPr>
          <w:rFonts w:asciiTheme="majorBidi" w:hAnsiTheme="majorBidi" w:cstheme="majorBidi"/>
          <w:b/>
          <w:bCs/>
          <w:color w:val="C00000"/>
          <w:sz w:val="32"/>
          <w:szCs w:val="32"/>
          <w:rtl/>
          <w:lang w:bidi="ar-EG"/>
        </w:rPr>
        <w:t>توصيات للحكومة المصرية</w:t>
      </w:r>
    </w:p>
    <w:p w14:paraId="0900720A" w14:textId="77777777" w:rsidR="00D97792" w:rsidRDefault="00D97792" w:rsidP="00463343">
      <w:pPr>
        <w:pStyle w:val="NoSpacing"/>
        <w:rPr>
          <w:rFonts w:asciiTheme="majorBidi" w:hAnsiTheme="majorBidi" w:cstheme="majorBidi"/>
          <w:b/>
          <w:bCs/>
          <w:sz w:val="28"/>
          <w:szCs w:val="28"/>
          <w:u w:val="single"/>
          <w:rtl/>
          <w:lang w:bidi="ar-EG"/>
        </w:rPr>
      </w:pPr>
    </w:p>
    <w:p w14:paraId="2C7C3844" w14:textId="38D6DCEC" w:rsidR="00B932F6" w:rsidRPr="00F74EF5" w:rsidRDefault="00E057B1" w:rsidP="00463343">
      <w:pPr>
        <w:pStyle w:val="NoSpacing"/>
        <w:spacing w:line="360" w:lineRule="auto"/>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 </w:t>
      </w:r>
      <w:r w:rsidR="001E421E" w:rsidRPr="00F74EF5">
        <w:rPr>
          <w:rFonts w:asciiTheme="majorBidi" w:hAnsiTheme="majorBidi" w:cstheme="majorBidi"/>
          <w:sz w:val="24"/>
          <w:szCs w:val="24"/>
          <w:rtl/>
          <w:lang w:bidi="ar-EG"/>
        </w:rPr>
        <w:t xml:space="preserve">قام المجلس القومي </w:t>
      </w:r>
      <w:r w:rsidR="002F6AFB" w:rsidRPr="00F74EF5">
        <w:rPr>
          <w:rFonts w:asciiTheme="majorBidi" w:hAnsiTheme="majorBidi" w:cstheme="majorBidi" w:hint="cs"/>
          <w:sz w:val="24"/>
          <w:szCs w:val="24"/>
          <w:rtl/>
          <w:lang w:bidi="ar-EG"/>
        </w:rPr>
        <w:t>بإصدار</w:t>
      </w:r>
      <w:r w:rsidR="001E421E" w:rsidRPr="00F74EF5">
        <w:rPr>
          <w:rFonts w:asciiTheme="majorBidi" w:hAnsiTheme="majorBidi" w:cstheme="majorBidi"/>
          <w:sz w:val="24"/>
          <w:szCs w:val="24"/>
          <w:rtl/>
          <w:lang w:bidi="ar-EG"/>
        </w:rPr>
        <w:t xml:space="preserve"> دليل اجرائي </w:t>
      </w:r>
      <w:r w:rsidR="002F6AFB" w:rsidRPr="00F74EF5">
        <w:rPr>
          <w:rFonts w:asciiTheme="majorBidi" w:hAnsiTheme="majorBidi" w:cstheme="majorBidi" w:hint="cs"/>
          <w:sz w:val="24"/>
          <w:szCs w:val="24"/>
          <w:rtl/>
          <w:lang w:bidi="ar-EG"/>
        </w:rPr>
        <w:t>للأطفال</w:t>
      </w:r>
      <w:r w:rsidR="001E421E" w:rsidRPr="00F74EF5">
        <w:rPr>
          <w:rFonts w:asciiTheme="majorBidi" w:hAnsiTheme="majorBidi" w:cstheme="majorBidi"/>
          <w:sz w:val="24"/>
          <w:szCs w:val="24"/>
          <w:rtl/>
          <w:lang w:bidi="ar-EG"/>
        </w:rPr>
        <w:t xml:space="preserve"> المهاجرين وكيفية تقديم الدعم والحماية لهم من خلال المجلس وخط نجدة الطفل ولكنه غير مفعل حتي الأن ، توعية هيئة الشرطة بمشاكل الحماية التي </w:t>
      </w:r>
      <w:r w:rsidR="002F6AFB" w:rsidRPr="00F74EF5">
        <w:rPr>
          <w:rFonts w:asciiTheme="majorBidi" w:hAnsiTheme="majorBidi" w:cstheme="majorBidi" w:hint="cs"/>
          <w:sz w:val="24"/>
          <w:szCs w:val="24"/>
          <w:rtl/>
          <w:lang w:bidi="ar-EG"/>
        </w:rPr>
        <w:t>تواجه</w:t>
      </w:r>
      <w:r w:rsidR="001E421E" w:rsidRPr="00F74EF5">
        <w:rPr>
          <w:rFonts w:asciiTheme="majorBidi" w:hAnsiTheme="majorBidi" w:cstheme="majorBidi"/>
          <w:sz w:val="24"/>
          <w:szCs w:val="24"/>
          <w:rtl/>
          <w:lang w:bidi="ar-EG"/>
        </w:rPr>
        <w:t xml:space="preserve"> اللاجئين وخاصة الاطفال الغير مصطحبين بذويهم حيث انه في كثير من الاحيان يتم تجاهل البلاغات و التنسيق مع المستوي الذي يتعامل مع الجمهور من امناء شرطة وضباط ل</w:t>
      </w:r>
      <w:r w:rsidR="00331CBA" w:rsidRPr="00F74EF5">
        <w:rPr>
          <w:rFonts w:asciiTheme="majorBidi" w:hAnsiTheme="majorBidi" w:cstheme="majorBidi"/>
          <w:sz w:val="24"/>
          <w:szCs w:val="24"/>
          <w:rtl/>
          <w:lang w:bidi="ar-EG"/>
        </w:rPr>
        <w:t xml:space="preserve">تزويدهم بمعلومات عن </w:t>
      </w:r>
      <w:r w:rsidR="001E421E" w:rsidRPr="00F74EF5">
        <w:rPr>
          <w:rFonts w:asciiTheme="majorBidi" w:hAnsiTheme="majorBidi" w:cstheme="majorBidi"/>
          <w:sz w:val="24"/>
          <w:szCs w:val="24"/>
          <w:rtl/>
          <w:lang w:bidi="ar-EG"/>
        </w:rPr>
        <w:t xml:space="preserve">بطاقة المفوضية سواء طالب لجوء او </w:t>
      </w:r>
      <w:r w:rsidR="002F6AFB" w:rsidRPr="00F74EF5">
        <w:rPr>
          <w:rFonts w:asciiTheme="majorBidi" w:hAnsiTheme="majorBidi" w:cstheme="majorBidi" w:hint="cs"/>
          <w:sz w:val="24"/>
          <w:szCs w:val="24"/>
          <w:rtl/>
          <w:lang w:bidi="ar-EG"/>
        </w:rPr>
        <w:t>لاجئ</w:t>
      </w:r>
      <w:r w:rsidR="001E421E" w:rsidRPr="00F74EF5">
        <w:rPr>
          <w:rFonts w:asciiTheme="majorBidi" w:hAnsiTheme="majorBidi" w:cstheme="majorBidi"/>
          <w:sz w:val="24"/>
          <w:szCs w:val="24"/>
          <w:rtl/>
          <w:lang w:bidi="ar-EG"/>
        </w:rPr>
        <w:t xml:space="preserve"> </w:t>
      </w:r>
      <w:r w:rsidR="00331CBA" w:rsidRPr="00F74EF5">
        <w:rPr>
          <w:rFonts w:asciiTheme="majorBidi" w:hAnsiTheme="majorBidi" w:cstheme="majorBidi"/>
          <w:sz w:val="24"/>
          <w:szCs w:val="24"/>
          <w:rtl/>
          <w:lang w:bidi="ar-EG"/>
        </w:rPr>
        <w:t xml:space="preserve">حيث انه يتم القاء القبض علي عدد من الاطفال لعدم معرفة بعض من رجال الشرطة او اعترافهم ببطاقة المفوضية كأثبات شخصية(مقابلة مع مقدم الخدمة من هيئة إنقاذ الطفولة </w:t>
      </w:r>
      <w:r w:rsidR="002F6AFB" w:rsidRPr="00F74EF5">
        <w:rPr>
          <w:rFonts w:asciiTheme="majorBidi" w:hAnsiTheme="majorBidi" w:cstheme="majorBidi" w:hint="cs"/>
          <w:sz w:val="24"/>
          <w:szCs w:val="24"/>
          <w:rtl/>
          <w:lang w:bidi="ar-EG"/>
        </w:rPr>
        <w:t>الدولية</w:t>
      </w:r>
      <w:r w:rsidR="00331CBA" w:rsidRPr="00F74EF5">
        <w:rPr>
          <w:rFonts w:asciiTheme="majorBidi" w:hAnsiTheme="majorBidi" w:cstheme="majorBidi"/>
          <w:sz w:val="24"/>
          <w:szCs w:val="24"/>
          <w:rtl/>
          <w:lang w:bidi="ar-EG"/>
        </w:rPr>
        <w:t xml:space="preserve"> ، 2022 ).</w:t>
      </w:r>
    </w:p>
    <w:p w14:paraId="1D61D141" w14:textId="2AAE4A22" w:rsidR="00331CBA" w:rsidRPr="00F74EF5" w:rsidRDefault="00331CBA" w:rsidP="00463343">
      <w:pPr>
        <w:pStyle w:val="NoSpacing"/>
        <w:spacing w:line="360" w:lineRule="auto"/>
        <w:rPr>
          <w:rFonts w:asciiTheme="majorBidi" w:eastAsia="Times New Roman" w:hAnsiTheme="majorBidi" w:cstheme="majorBidi"/>
          <w:color w:val="202124"/>
          <w:spacing w:val="3"/>
          <w:sz w:val="24"/>
          <w:szCs w:val="24"/>
          <w:rtl/>
          <w:lang w:bidi="ar-EG"/>
        </w:rPr>
      </w:pPr>
    </w:p>
    <w:p w14:paraId="0A8D5B10" w14:textId="71FFC3D1" w:rsidR="00815048" w:rsidRPr="00F74EF5" w:rsidRDefault="00891BF4" w:rsidP="00330395">
      <w:pPr>
        <w:pStyle w:val="NoSpacing"/>
        <w:spacing w:line="360" w:lineRule="auto"/>
        <w:rPr>
          <w:rFonts w:asciiTheme="majorBidi" w:hAnsiTheme="majorBidi" w:cstheme="majorBidi"/>
          <w:sz w:val="24"/>
          <w:szCs w:val="24"/>
          <w:lang w:bidi="ar-EG"/>
        </w:rPr>
      </w:pPr>
      <w:r w:rsidRPr="00F74EF5">
        <w:rPr>
          <w:rFonts w:asciiTheme="majorBidi" w:hAnsiTheme="majorBidi" w:cstheme="majorBidi"/>
          <w:sz w:val="24"/>
          <w:szCs w:val="24"/>
          <w:rtl/>
          <w:lang w:bidi="ar-EG"/>
        </w:rPr>
        <w:t>التنسيق بين الحكومة المصرية والمنظمات الشريكة الرئيسية للعمل على تنم</w:t>
      </w:r>
      <w:r w:rsidR="00330395" w:rsidRPr="00F74EF5">
        <w:rPr>
          <w:rFonts w:asciiTheme="majorBidi" w:hAnsiTheme="majorBidi" w:cstheme="majorBidi"/>
          <w:sz w:val="24"/>
          <w:szCs w:val="24"/>
          <w:rtl/>
          <w:lang w:bidi="ar-EG"/>
        </w:rPr>
        <w:t>ية المصالح الفضلي وعمليات إدا</w:t>
      </w:r>
      <w:r w:rsidR="00330395" w:rsidRPr="00F74EF5">
        <w:rPr>
          <w:rFonts w:asciiTheme="majorBidi" w:hAnsiTheme="majorBidi" w:cstheme="majorBidi" w:hint="cs"/>
          <w:sz w:val="24"/>
          <w:szCs w:val="24"/>
          <w:rtl/>
          <w:lang w:bidi="ar-EG"/>
        </w:rPr>
        <w:t xml:space="preserve">ة </w:t>
      </w:r>
      <w:r w:rsidRPr="00F74EF5">
        <w:rPr>
          <w:rFonts w:asciiTheme="majorBidi" w:hAnsiTheme="majorBidi" w:cstheme="majorBidi"/>
          <w:sz w:val="24"/>
          <w:szCs w:val="24"/>
          <w:rtl/>
          <w:lang w:bidi="ar-EG"/>
        </w:rPr>
        <w:t xml:space="preserve">الحالات ذات الصلة بالرعاية بالأطفال وتوفير خيارات الدعم الخاصة بهم دون رعاية الوالدين، بوصفهم أطفالهم المصريين أو أطفال مهاجرين عند تناول أي من خيارات الرعاية أو الحلول الدائمة، ينبغي أن تكون المصالح الفضلي للطفل محل النظر الأول؛ ويتطلب ذلك أثناء التقييم، تضمين بحث الماهية المحتملة للمصالح الفضلى للطفل؛ ويجب أن تجري الحكومة المصرية مشاورات مع الهيئات </w:t>
      </w:r>
      <w:r w:rsidR="002F6AFB" w:rsidRPr="00F74EF5">
        <w:rPr>
          <w:rFonts w:asciiTheme="majorBidi" w:hAnsiTheme="majorBidi" w:cstheme="majorBidi" w:hint="cs"/>
          <w:sz w:val="24"/>
          <w:szCs w:val="24"/>
          <w:rtl/>
          <w:lang w:bidi="ar-EG"/>
        </w:rPr>
        <w:t>الأخرى</w:t>
      </w:r>
      <w:r w:rsidRPr="00F74EF5">
        <w:rPr>
          <w:rFonts w:asciiTheme="majorBidi" w:hAnsiTheme="majorBidi" w:cstheme="majorBidi"/>
          <w:sz w:val="24"/>
          <w:szCs w:val="24"/>
          <w:rtl/>
          <w:lang w:bidi="ar-EG"/>
        </w:rPr>
        <w:t xml:space="preserve"> ذات الخبرة في تقييم المصالح الفضلي لصياغة منهجها في هذا الشأن؛ ويعد التعيين المناسب للوصي القانوني للأطفال غير المصحوبين بذويهم جزء من ذلك؛ وتستوجب رفاهية الأطفال </w:t>
      </w:r>
      <w:r w:rsidRPr="00F74EF5">
        <w:rPr>
          <w:rFonts w:asciiTheme="majorBidi" w:hAnsiTheme="majorBidi" w:cstheme="majorBidi"/>
          <w:sz w:val="24"/>
          <w:szCs w:val="24"/>
          <w:rtl/>
          <w:lang w:bidi="ar-EG"/>
        </w:rPr>
        <w:lastRenderedPageBreak/>
        <w:t>المحرومين من رعاية الوالدين وتنميتهم توفير إدارة حالات مستمرة لرصد التعيينات، وتقديم الدعم والمعلومات والإرشادات للأطفال ذاتهم؛ ويجب أن يكون إرساء نظام جودة لتقديم إدارة الحالات أحد الأولويات المطروحة</w:t>
      </w:r>
      <w:r w:rsidR="00815048" w:rsidRPr="00F74EF5">
        <w:rPr>
          <w:rFonts w:asciiTheme="majorBidi" w:hAnsiTheme="majorBidi" w:cstheme="majorBidi"/>
          <w:sz w:val="24"/>
          <w:szCs w:val="24"/>
          <w:rtl/>
          <w:lang w:bidi="ar-EG"/>
        </w:rPr>
        <w:t xml:space="preserve"> ، تقديم آلية إحالة التي بموجبها تبلغ السلطات المفوضية السامية للأمم المتحدة لشؤون اللاجئين للأطفال المهاجرين غير المصحوبين بذويهم</w:t>
      </w:r>
      <w:r w:rsidR="00815048" w:rsidRPr="00F74EF5">
        <w:rPr>
          <w:rFonts w:asciiTheme="majorBidi" w:hAnsiTheme="majorBidi" w:cstheme="majorBidi"/>
          <w:sz w:val="24"/>
          <w:szCs w:val="24"/>
          <w:lang w:bidi="ar-EG"/>
        </w:rPr>
        <w:t xml:space="preserve"> </w:t>
      </w:r>
      <w:r w:rsidR="00815048" w:rsidRPr="00F74EF5">
        <w:rPr>
          <w:rFonts w:asciiTheme="majorBidi" w:hAnsiTheme="majorBidi" w:cstheme="majorBidi"/>
          <w:sz w:val="24"/>
          <w:szCs w:val="24"/>
          <w:rtl/>
          <w:lang w:bidi="ar-EG"/>
        </w:rPr>
        <w:t xml:space="preserve"> المسجلين  أو المنظمة الدولية للهجرة لكافة الاطفال الغير مصطحبين بذويهم الاخرين  باحتجاز أي من الأطفال المهاجرين غير المصحوبين بذويهم، وإجراء حوارا مفتوحا بين السلطات والمنظمة الدولية للهجرة / المفوضية السامية </w:t>
      </w:r>
      <w:r w:rsidR="00D97792" w:rsidRPr="00F74EF5">
        <w:rPr>
          <w:rFonts w:asciiTheme="majorBidi" w:hAnsiTheme="majorBidi" w:cstheme="majorBidi" w:hint="cs"/>
          <w:sz w:val="24"/>
          <w:szCs w:val="24"/>
          <w:rtl/>
          <w:lang w:bidi="ar-EG"/>
        </w:rPr>
        <w:t>للأمم</w:t>
      </w:r>
      <w:r w:rsidR="00815048" w:rsidRPr="00F74EF5">
        <w:rPr>
          <w:rFonts w:asciiTheme="majorBidi" w:hAnsiTheme="majorBidi" w:cstheme="majorBidi"/>
          <w:sz w:val="24"/>
          <w:szCs w:val="24"/>
          <w:rtl/>
          <w:lang w:bidi="ar-EG"/>
        </w:rPr>
        <w:t xml:space="preserve"> </w:t>
      </w:r>
      <w:r w:rsidR="00815048" w:rsidRPr="00F74EF5">
        <w:rPr>
          <w:rFonts w:asciiTheme="majorBidi" w:hAnsiTheme="majorBidi" w:cstheme="majorBidi"/>
          <w:sz w:val="24"/>
          <w:szCs w:val="24"/>
          <w:lang w:bidi="ar-EG"/>
        </w:rPr>
        <w:t xml:space="preserve"> </w:t>
      </w:r>
      <w:r w:rsidR="00815048" w:rsidRPr="00F74EF5">
        <w:rPr>
          <w:rFonts w:asciiTheme="majorBidi" w:hAnsiTheme="majorBidi" w:cstheme="majorBidi"/>
          <w:sz w:val="24"/>
          <w:szCs w:val="24"/>
          <w:rtl/>
          <w:lang w:bidi="ar-EG"/>
        </w:rPr>
        <w:t xml:space="preserve">مراقبة هذه الحالات، وبموجب ذلك تتخذ خطوات نحو الوفاء بالتزاماتها بموجب القانون الدولي؛ وإذا أتيح الحوار المفتوح في هذه الحالات، قد يمكن ذلك كل طرف من إتباع الإجراءات الواجبة وإلقاء الضوء على الحالات التي قد تكون فيها مخاطر حماية الطفل ضرورة ملحة في أي من الحالات الفردية و إتاحة الحكومة المصرية إمكانية دخول منشآت الاحتجاز لمقدمي خدمات محددين من أجل تلبية احتياجات الأطفال المحتجزين. قد يمثل تمكين مقدمي الخدمات من الدخول إلى منشآت الاحتجاز خطوة للأمام لضمان تلبية احتياجات الأطفال </w:t>
      </w:r>
      <w:r w:rsidR="00D97792" w:rsidRPr="00F74EF5">
        <w:rPr>
          <w:rFonts w:asciiTheme="majorBidi" w:hAnsiTheme="majorBidi" w:cstheme="majorBidi" w:hint="cs"/>
          <w:sz w:val="24"/>
          <w:szCs w:val="24"/>
          <w:rtl/>
          <w:lang w:bidi="ar-EG"/>
        </w:rPr>
        <w:t>المحتجزين؛</w:t>
      </w:r>
      <w:r w:rsidR="00815048" w:rsidRPr="00F74EF5">
        <w:rPr>
          <w:rFonts w:asciiTheme="majorBidi" w:hAnsiTheme="majorBidi" w:cstheme="majorBidi"/>
          <w:sz w:val="24"/>
          <w:szCs w:val="24"/>
          <w:rtl/>
          <w:lang w:bidi="ar-EG"/>
        </w:rPr>
        <w:t xml:space="preserve"> وعلى وجه الخصوص، تمكين المنظمة الدولية للهجرة من تحديد ما إذا كان الأطفال المحتجزين هم من بين ضحايا الاتجار بالبشر؛ ويمكن لمن يتمكن من ذلك التنسيق مع الحكومة المصرية بشأن اتخاذ إجراءات لتقييم وتلبية المصالح الفضلي الطفل، ويجب أن يركز ذلك، على وجه التحديد لا الحصر، على ظروف احتجاز ضحايا الاتجار بالبشر ( ماير ولاريبيو ، 2013 ).</w:t>
      </w:r>
    </w:p>
    <w:p w14:paraId="4D707A1A" w14:textId="09C3A42F" w:rsidR="00F95D17" w:rsidRPr="00AB40E4" w:rsidRDefault="00F95D17" w:rsidP="00F95D17">
      <w:pPr>
        <w:pStyle w:val="NoSpacing"/>
        <w:jc w:val="both"/>
        <w:rPr>
          <w:rFonts w:asciiTheme="majorBidi" w:hAnsiTheme="majorBidi" w:cstheme="majorBidi"/>
          <w:b/>
          <w:bCs/>
          <w:sz w:val="28"/>
          <w:szCs w:val="28"/>
          <w:u w:val="single"/>
          <w:rtl/>
          <w:lang w:bidi="ar-EG"/>
        </w:rPr>
      </w:pPr>
    </w:p>
    <w:p w14:paraId="6F091747" w14:textId="146C47D0" w:rsidR="00F95D17" w:rsidRPr="00932921" w:rsidRDefault="00330395" w:rsidP="00C015B2">
      <w:pPr>
        <w:pStyle w:val="NoSpacing"/>
        <w:jc w:val="both"/>
        <w:rPr>
          <w:rFonts w:asciiTheme="majorBidi" w:hAnsiTheme="majorBidi" w:cstheme="majorBidi"/>
          <w:b/>
          <w:bCs/>
          <w:color w:val="C00000"/>
          <w:sz w:val="32"/>
          <w:szCs w:val="32"/>
          <w:rtl/>
          <w:lang w:bidi="ar-EG"/>
        </w:rPr>
      </w:pPr>
      <w:r>
        <w:rPr>
          <w:rFonts w:asciiTheme="majorBidi" w:hAnsiTheme="majorBidi" w:cstheme="majorBidi" w:hint="cs"/>
          <w:b/>
          <w:bCs/>
          <w:color w:val="C00000"/>
          <w:sz w:val="32"/>
          <w:szCs w:val="32"/>
          <w:rtl/>
          <w:lang w:bidi="ar-EG"/>
        </w:rPr>
        <w:t xml:space="preserve">                                            </w:t>
      </w:r>
      <w:r w:rsidR="00F95D17" w:rsidRPr="00932921">
        <w:rPr>
          <w:rFonts w:asciiTheme="majorBidi" w:hAnsiTheme="majorBidi" w:cstheme="majorBidi" w:hint="cs"/>
          <w:b/>
          <w:bCs/>
          <w:color w:val="C00000"/>
          <w:sz w:val="32"/>
          <w:szCs w:val="32"/>
          <w:rtl/>
          <w:lang w:bidi="ar-EG"/>
        </w:rPr>
        <w:t xml:space="preserve">قائمه </w:t>
      </w:r>
      <w:r w:rsidR="00F95D17" w:rsidRPr="00932921">
        <w:rPr>
          <w:rFonts w:asciiTheme="majorBidi" w:hAnsiTheme="majorBidi" w:cstheme="majorBidi"/>
          <w:b/>
          <w:bCs/>
          <w:color w:val="C00000"/>
          <w:sz w:val="32"/>
          <w:szCs w:val="32"/>
          <w:rtl/>
          <w:lang w:bidi="ar-EG"/>
        </w:rPr>
        <w:t xml:space="preserve">المراجع </w:t>
      </w:r>
    </w:p>
    <w:p w14:paraId="4ACEE4D8" w14:textId="77777777" w:rsidR="00F95D17" w:rsidRPr="00AB40E4" w:rsidRDefault="00F95D17" w:rsidP="00F95D17">
      <w:pPr>
        <w:pStyle w:val="NoSpacing"/>
        <w:jc w:val="both"/>
        <w:rPr>
          <w:rFonts w:asciiTheme="majorBidi" w:hAnsiTheme="majorBidi" w:cstheme="majorBidi"/>
          <w:b/>
          <w:bCs/>
          <w:sz w:val="28"/>
          <w:szCs w:val="28"/>
          <w:u w:val="single"/>
          <w:rtl/>
          <w:lang w:bidi="ar-EG"/>
        </w:rPr>
      </w:pPr>
    </w:p>
    <w:p w14:paraId="7E2E1B97" w14:textId="140A3164" w:rsidR="00F95D17" w:rsidRPr="00F74EF5" w:rsidRDefault="00D37289" w:rsidP="006B33A1">
      <w:pPr>
        <w:pStyle w:val="NoSpacing"/>
        <w:numPr>
          <w:ilvl w:val="0"/>
          <w:numId w:val="36"/>
        </w:numPr>
        <w:spacing w:line="360" w:lineRule="auto"/>
        <w:ind w:left="0"/>
        <w:jc w:val="both"/>
        <w:rPr>
          <w:rFonts w:asciiTheme="majorBidi" w:hAnsiTheme="majorBidi" w:cstheme="majorBidi"/>
          <w:sz w:val="24"/>
          <w:szCs w:val="24"/>
          <w:lang w:bidi="ar-EG"/>
        </w:rPr>
      </w:pPr>
      <w:r>
        <w:rPr>
          <w:rFonts w:asciiTheme="majorBidi" w:hAnsiTheme="majorBidi" w:cstheme="majorBidi" w:hint="cs"/>
          <w:sz w:val="24"/>
          <w:szCs w:val="24"/>
          <w:rtl/>
          <w:lang w:bidi="ar-EG"/>
        </w:rPr>
        <w:t xml:space="preserve"> السيد ، </w:t>
      </w:r>
      <w:r w:rsidR="00F95D17" w:rsidRPr="00F74EF5">
        <w:rPr>
          <w:rFonts w:asciiTheme="majorBidi" w:hAnsiTheme="majorBidi" w:cstheme="majorBidi"/>
          <w:sz w:val="24"/>
          <w:szCs w:val="24"/>
          <w:rtl/>
          <w:lang w:bidi="ar-EG"/>
        </w:rPr>
        <w:t>حنان عبد الفتاح</w:t>
      </w:r>
      <w:r w:rsidR="006B33A1">
        <w:rPr>
          <w:rFonts w:asciiTheme="majorBidi" w:hAnsiTheme="majorBidi" w:cstheme="majorBidi" w:hint="cs"/>
          <w:sz w:val="24"/>
          <w:szCs w:val="24"/>
          <w:rtl/>
          <w:lang w:bidi="ar-EG"/>
        </w:rPr>
        <w:t xml:space="preserve"> .</w:t>
      </w:r>
      <w:r>
        <w:rPr>
          <w:rFonts w:asciiTheme="majorBidi" w:hAnsiTheme="majorBidi" w:cstheme="majorBidi" w:hint="cs"/>
          <w:sz w:val="24"/>
          <w:szCs w:val="24"/>
          <w:rtl/>
          <w:lang w:bidi="ar-EG"/>
        </w:rPr>
        <w:t xml:space="preserve"> ( 2015 )</w:t>
      </w:r>
      <w:r w:rsidR="006B33A1">
        <w:rPr>
          <w:rFonts w:asciiTheme="majorBidi" w:hAnsiTheme="majorBidi" w:cstheme="majorBidi" w:hint="cs"/>
          <w:sz w:val="24"/>
          <w:szCs w:val="24"/>
          <w:rtl/>
          <w:lang w:bidi="ar-EG"/>
        </w:rPr>
        <w:t xml:space="preserve">. </w:t>
      </w:r>
      <w:r w:rsidR="00F95D17" w:rsidRPr="00F74EF5">
        <w:rPr>
          <w:rFonts w:asciiTheme="majorBidi" w:hAnsiTheme="majorBidi" w:cstheme="majorBidi"/>
          <w:sz w:val="24"/>
          <w:szCs w:val="24"/>
          <w:rtl/>
          <w:lang w:bidi="ar-EG"/>
        </w:rPr>
        <w:t xml:space="preserve"> تقويم مؤسسات رعاية اللاجئين في مكافحة إعادة التوطين</w:t>
      </w:r>
      <w:r w:rsidRPr="00F74EF5">
        <w:rPr>
          <w:rFonts w:asciiTheme="majorBidi" w:hAnsiTheme="majorBidi" w:cstheme="majorBidi"/>
          <w:sz w:val="24"/>
          <w:szCs w:val="24"/>
          <w:rtl/>
          <w:lang w:bidi="ar-EG"/>
        </w:rPr>
        <w:t xml:space="preserve"> </w:t>
      </w:r>
      <w:r w:rsidR="00F95D17" w:rsidRPr="00F74EF5">
        <w:rPr>
          <w:rFonts w:asciiTheme="majorBidi" w:hAnsiTheme="majorBidi" w:cstheme="majorBidi"/>
          <w:sz w:val="24"/>
          <w:szCs w:val="24"/>
          <w:rtl/>
          <w:lang w:bidi="ar-EG"/>
        </w:rPr>
        <w:t xml:space="preserve">، مجلة دراسات في الخدمة الاجتماعية والعلوم الإنسانية، المجلد 10، </w:t>
      </w:r>
      <w:r>
        <w:rPr>
          <w:rFonts w:asciiTheme="majorBidi" w:hAnsiTheme="majorBidi" w:cstheme="majorBidi" w:hint="cs"/>
          <w:sz w:val="24"/>
          <w:szCs w:val="24"/>
          <w:rtl/>
          <w:lang w:bidi="ar-EG"/>
        </w:rPr>
        <w:t xml:space="preserve">العدد 39 </w:t>
      </w:r>
      <w:r w:rsidR="00F95D17" w:rsidRPr="00F74EF5">
        <w:rPr>
          <w:rFonts w:asciiTheme="majorBidi" w:hAnsiTheme="majorBidi" w:cstheme="majorBidi"/>
          <w:sz w:val="24"/>
          <w:szCs w:val="24"/>
          <w:rtl/>
          <w:lang w:bidi="ar-EG"/>
        </w:rPr>
        <w:t>، ص139.</w:t>
      </w:r>
    </w:p>
    <w:p w14:paraId="49E569FD" w14:textId="0015F86E"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rtl/>
          <w:lang w:bidi="ar-EG"/>
        </w:rPr>
        <w:t>منظمة العفو الدولية</w:t>
      </w:r>
      <w:r w:rsidR="006B33A1">
        <w:rPr>
          <w:rFonts w:asciiTheme="majorBidi" w:hAnsiTheme="majorBidi" w:cstheme="majorBidi" w:hint="cs"/>
          <w:sz w:val="24"/>
          <w:szCs w:val="24"/>
          <w:rtl/>
          <w:lang w:bidi="ar-EG"/>
        </w:rPr>
        <w:t xml:space="preserve"> . </w:t>
      </w:r>
      <w:r w:rsidR="00E35AAB">
        <w:rPr>
          <w:rFonts w:asciiTheme="majorBidi" w:hAnsiTheme="majorBidi" w:cstheme="majorBidi" w:hint="cs"/>
          <w:sz w:val="24"/>
          <w:szCs w:val="24"/>
          <w:rtl/>
          <w:lang w:bidi="ar-EG"/>
        </w:rPr>
        <w:t xml:space="preserve">(2016 ) </w:t>
      </w:r>
      <w:r w:rsidR="006B33A1">
        <w:rPr>
          <w:rFonts w:asciiTheme="majorBidi" w:hAnsiTheme="majorBidi" w:cstheme="majorBidi" w:hint="cs"/>
          <w:sz w:val="24"/>
          <w:szCs w:val="24"/>
          <w:rtl/>
          <w:lang w:bidi="ar-EG"/>
        </w:rPr>
        <w:t>.</w:t>
      </w:r>
      <w:r w:rsidRPr="00F74EF5">
        <w:rPr>
          <w:rFonts w:asciiTheme="majorBidi" w:hAnsiTheme="majorBidi" w:cstheme="majorBidi"/>
          <w:sz w:val="24"/>
          <w:szCs w:val="24"/>
          <w:rtl/>
          <w:lang w:bidi="ar-EG"/>
        </w:rPr>
        <w:t xml:space="preserve"> التصدي للأزمة العالمية للاجئين من التخلي عن المسئولية التي تقاسمها، م</w:t>
      </w:r>
      <w:r w:rsidR="00E35AAB">
        <w:rPr>
          <w:rFonts w:asciiTheme="majorBidi" w:hAnsiTheme="majorBidi" w:cstheme="majorBidi"/>
          <w:sz w:val="24"/>
          <w:szCs w:val="24"/>
          <w:rtl/>
          <w:lang w:bidi="ar-EG"/>
        </w:rPr>
        <w:t>طبوعات منظمة العفو الدولية، ط1</w:t>
      </w:r>
      <w:r w:rsidRPr="00F74EF5">
        <w:rPr>
          <w:rFonts w:asciiTheme="majorBidi" w:hAnsiTheme="majorBidi" w:cstheme="majorBidi"/>
          <w:sz w:val="24"/>
          <w:szCs w:val="24"/>
          <w:rtl/>
          <w:lang w:bidi="ar-EG"/>
        </w:rPr>
        <w:t>، ص68.</w:t>
      </w:r>
    </w:p>
    <w:p w14:paraId="011FEBC0" w14:textId="1AD2FDB5"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rtl/>
          <w:lang w:bidi="ar-EG"/>
        </w:rPr>
        <w:t>عوض</w:t>
      </w:r>
      <w:r w:rsidR="00E35AAB">
        <w:rPr>
          <w:rFonts w:asciiTheme="majorBidi" w:hAnsiTheme="majorBidi" w:cstheme="majorBidi" w:hint="cs"/>
          <w:sz w:val="24"/>
          <w:szCs w:val="24"/>
          <w:rtl/>
          <w:lang w:bidi="ar-EG"/>
        </w:rPr>
        <w:t xml:space="preserve">، محسن </w:t>
      </w:r>
      <w:r w:rsidR="006B33A1">
        <w:rPr>
          <w:rFonts w:asciiTheme="majorBidi" w:hAnsiTheme="majorBidi" w:cstheme="majorBidi" w:hint="cs"/>
          <w:sz w:val="24"/>
          <w:szCs w:val="24"/>
          <w:rtl/>
          <w:lang w:bidi="ar-EG"/>
        </w:rPr>
        <w:t>.</w:t>
      </w:r>
      <w:r w:rsidR="00E35AAB">
        <w:rPr>
          <w:rFonts w:asciiTheme="majorBidi" w:hAnsiTheme="majorBidi" w:cstheme="majorBidi" w:hint="cs"/>
          <w:sz w:val="24"/>
          <w:szCs w:val="24"/>
          <w:rtl/>
          <w:lang w:bidi="ar-EG"/>
        </w:rPr>
        <w:t xml:space="preserve"> (2015 ) </w:t>
      </w:r>
      <w:r w:rsidR="006B33A1">
        <w:rPr>
          <w:rFonts w:asciiTheme="majorBidi" w:hAnsiTheme="majorBidi" w:cstheme="majorBidi" w:hint="cs"/>
          <w:sz w:val="24"/>
          <w:szCs w:val="24"/>
          <w:rtl/>
          <w:lang w:bidi="ar-EG"/>
        </w:rPr>
        <w:t>.</w:t>
      </w:r>
      <w:r w:rsidRPr="00F74EF5">
        <w:rPr>
          <w:rFonts w:asciiTheme="majorBidi" w:hAnsiTheme="majorBidi" w:cstheme="majorBidi"/>
          <w:sz w:val="24"/>
          <w:szCs w:val="24"/>
          <w:rtl/>
          <w:lang w:bidi="ar-EG"/>
        </w:rPr>
        <w:t xml:space="preserve"> حقوق الإنسان في الوطن العربي، القاهرة، تقرير المنظمة العربية لحقوق الإنسان عن حالة حقوق الإنسان في الوطن العربي، 187.</w:t>
      </w:r>
    </w:p>
    <w:p w14:paraId="40A3DA40" w14:textId="3181D399" w:rsidR="00F95D17" w:rsidRPr="00F74EF5" w:rsidRDefault="00E35AAB" w:rsidP="006B33A1">
      <w:pPr>
        <w:pStyle w:val="NoSpacing"/>
        <w:numPr>
          <w:ilvl w:val="0"/>
          <w:numId w:val="36"/>
        </w:numPr>
        <w:spacing w:line="360" w:lineRule="auto"/>
        <w:ind w:left="0"/>
        <w:jc w:val="both"/>
        <w:rPr>
          <w:rFonts w:asciiTheme="majorBidi" w:hAnsiTheme="majorBidi" w:cstheme="majorBidi"/>
          <w:sz w:val="24"/>
          <w:szCs w:val="24"/>
          <w:rtl/>
          <w:lang w:bidi="ar-EG"/>
        </w:rPr>
      </w:pPr>
      <w:r>
        <w:rPr>
          <w:rFonts w:asciiTheme="majorBidi" w:hAnsiTheme="majorBidi" w:cstheme="majorBidi" w:hint="cs"/>
          <w:sz w:val="24"/>
          <w:szCs w:val="24"/>
          <w:rtl/>
          <w:lang w:bidi="ar-EG"/>
        </w:rPr>
        <w:t xml:space="preserve">علام ، </w:t>
      </w:r>
      <w:r w:rsidR="00F95D17" w:rsidRPr="00F74EF5">
        <w:rPr>
          <w:rFonts w:asciiTheme="majorBidi" w:hAnsiTheme="majorBidi" w:cstheme="majorBidi"/>
          <w:sz w:val="24"/>
          <w:szCs w:val="24"/>
          <w:rtl/>
          <w:lang w:bidi="ar-EG"/>
        </w:rPr>
        <w:t>رايحة سيف</w:t>
      </w:r>
      <w:r>
        <w:rPr>
          <w:rFonts w:asciiTheme="majorBidi" w:hAnsiTheme="majorBidi" w:cstheme="majorBidi" w:hint="cs"/>
          <w:sz w:val="24"/>
          <w:szCs w:val="24"/>
          <w:rtl/>
          <w:lang w:bidi="ar-EG"/>
        </w:rPr>
        <w:t xml:space="preserve"> </w:t>
      </w:r>
      <w:r w:rsidR="006B33A1">
        <w:rPr>
          <w:rFonts w:asciiTheme="majorBidi" w:hAnsiTheme="majorBidi" w:cstheme="majorBidi" w:hint="cs"/>
          <w:sz w:val="24"/>
          <w:szCs w:val="24"/>
          <w:rtl/>
          <w:lang w:bidi="ar-EG"/>
        </w:rPr>
        <w:t xml:space="preserve"> .</w:t>
      </w:r>
      <w:r>
        <w:rPr>
          <w:rFonts w:asciiTheme="majorBidi" w:hAnsiTheme="majorBidi" w:cstheme="majorBidi" w:hint="cs"/>
          <w:sz w:val="24"/>
          <w:szCs w:val="24"/>
          <w:rtl/>
          <w:lang w:bidi="ar-EG"/>
        </w:rPr>
        <w:t xml:space="preserve">(2017 ) </w:t>
      </w:r>
      <w:r w:rsidR="006B33A1">
        <w:rPr>
          <w:rFonts w:asciiTheme="majorBidi" w:hAnsiTheme="majorBidi" w:cstheme="majorBidi" w:hint="cs"/>
          <w:sz w:val="24"/>
          <w:szCs w:val="24"/>
          <w:rtl/>
          <w:lang w:bidi="ar-EG"/>
        </w:rPr>
        <w:t>.</w:t>
      </w:r>
      <w:r w:rsidR="00F95D17" w:rsidRPr="00F74EF5">
        <w:rPr>
          <w:rFonts w:asciiTheme="majorBidi" w:hAnsiTheme="majorBidi" w:cstheme="majorBidi"/>
          <w:sz w:val="24"/>
          <w:szCs w:val="24"/>
          <w:rtl/>
          <w:lang w:bidi="ar-EG"/>
        </w:rPr>
        <w:t xml:space="preserve"> </w:t>
      </w:r>
      <w:r w:rsidR="00F95D17" w:rsidRPr="00F74EF5">
        <w:rPr>
          <w:rFonts w:asciiTheme="majorBidi" w:hAnsiTheme="majorBidi" w:cstheme="majorBidi" w:hint="cs"/>
          <w:sz w:val="24"/>
          <w:szCs w:val="24"/>
          <w:rtl/>
          <w:lang w:bidi="ar-EG"/>
        </w:rPr>
        <w:t>اللاجئون</w:t>
      </w:r>
      <w:r w:rsidR="00F95D17" w:rsidRPr="00F74EF5">
        <w:rPr>
          <w:rFonts w:asciiTheme="majorBidi" w:hAnsiTheme="majorBidi" w:cstheme="majorBidi"/>
          <w:sz w:val="24"/>
          <w:szCs w:val="24"/>
          <w:rtl/>
          <w:lang w:bidi="ar-EG"/>
        </w:rPr>
        <w:t xml:space="preserve"> </w:t>
      </w:r>
      <w:r>
        <w:rPr>
          <w:rFonts w:asciiTheme="majorBidi" w:hAnsiTheme="majorBidi" w:cstheme="majorBidi"/>
          <w:sz w:val="24"/>
          <w:szCs w:val="24"/>
          <w:rtl/>
          <w:lang w:bidi="ar-EG"/>
        </w:rPr>
        <w:t>والقوميات بين الهروب والملاحقة</w:t>
      </w:r>
      <w:r w:rsidR="00F95D17" w:rsidRPr="00F74EF5">
        <w:rPr>
          <w:rFonts w:asciiTheme="majorBidi" w:hAnsiTheme="majorBidi" w:cstheme="majorBidi"/>
          <w:sz w:val="24"/>
          <w:szCs w:val="24"/>
          <w:rtl/>
          <w:lang w:bidi="ar-EG"/>
        </w:rPr>
        <w:t xml:space="preserve">، مجلة الديمقراطية، وكالة </w:t>
      </w:r>
      <w:r w:rsidR="00F95D17" w:rsidRPr="00F74EF5">
        <w:rPr>
          <w:rFonts w:asciiTheme="majorBidi" w:hAnsiTheme="majorBidi" w:cstheme="majorBidi" w:hint="cs"/>
          <w:sz w:val="24"/>
          <w:szCs w:val="24"/>
          <w:rtl/>
          <w:lang w:bidi="ar-EG"/>
        </w:rPr>
        <w:t xml:space="preserve">الأهرام </w:t>
      </w:r>
      <w:r>
        <w:rPr>
          <w:rFonts w:asciiTheme="majorBidi" w:hAnsiTheme="majorBidi" w:cstheme="majorBidi"/>
          <w:sz w:val="24"/>
          <w:szCs w:val="24"/>
          <w:rtl/>
          <w:lang w:bidi="ar-EG"/>
        </w:rPr>
        <w:t>، المجلد 17</w:t>
      </w:r>
      <w:r w:rsidR="00F95D17" w:rsidRPr="00F74EF5">
        <w:rPr>
          <w:rFonts w:asciiTheme="majorBidi" w:hAnsiTheme="majorBidi" w:cstheme="majorBidi"/>
          <w:sz w:val="24"/>
          <w:szCs w:val="24"/>
          <w:rtl/>
          <w:lang w:bidi="ar-EG"/>
        </w:rPr>
        <w:t>،</w:t>
      </w:r>
      <w:r w:rsidRPr="00E35AAB">
        <w:rPr>
          <w:rFonts w:asciiTheme="majorBidi" w:hAnsiTheme="majorBidi" w:cstheme="majorBidi" w:hint="cs"/>
          <w:sz w:val="24"/>
          <w:szCs w:val="24"/>
          <w:rtl/>
          <w:lang w:bidi="ar-EG"/>
        </w:rPr>
        <w:t xml:space="preserve"> </w:t>
      </w:r>
      <w:r w:rsidRPr="00F74EF5">
        <w:rPr>
          <w:rFonts w:asciiTheme="majorBidi" w:hAnsiTheme="majorBidi" w:cstheme="majorBidi" w:hint="cs"/>
          <w:sz w:val="24"/>
          <w:szCs w:val="24"/>
          <w:rtl/>
          <w:lang w:bidi="ar-EG"/>
        </w:rPr>
        <w:t>العدد</w:t>
      </w:r>
      <w:r>
        <w:rPr>
          <w:rFonts w:asciiTheme="majorBidi" w:hAnsiTheme="majorBidi" w:cstheme="majorBidi"/>
          <w:sz w:val="24"/>
          <w:szCs w:val="24"/>
          <w:rtl/>
          <w:lang w:bidi="ar-EG"/>
        </w:rPr>
        <w:t xml:space="preserve"> 66</w:t>
      </w:r>
      <w:r w:rsidR="00F95D17" w:rsidRPr="00F74EF5">
        <w:rPr>
          <w:rFonts w:asciiTheme="majorBidi" w:hAnsiTheme="majorBidi" w:cstheme="majorBidi"/>
          <w:sz w:val="24"/>
          <w:szCs w:val="24"/>
          <w:rtl/>
          <w:lang w:bidi="ar-EG"/>
        </w:rPr>
        <w:t xml:space="preserve"> </w:t>
      </w:r>
      <w:r>
        <w:rPr>
          <w:rFonts w:asciiTheme="majorBidi" w:hAnsiTheme="majorBidi" w:cstheme="majorBidi" w:hint="cs"/>
          <w:sz w:val="24"/>
          <w:szCs w:val="24"/>
          <w:rtl/>
          <w:lang w:bidi="ar-EG"/>
        </w:rPr>
        <w:t xml:space="preserve"> ، </w:t>
      </w:r>
      <w:r w:rsidR="00F95D17" w:rsidRPr="00F74EF5">
        <w:rPr>
          <w:rFonts w:asciiTheme="majorBidi" w:hAnsiTheme="majorBidi" w:cstheme="majorBidi"/>
          <w:sz w:val="24"/>
          <w:szCs w:val="24"/>
          <w:rtl/>
          <w:lang w:bidi="ar-EG"/>
        </w:rPr>
        <w:t>ص117.</w:t>
      </w:r>
    </w:p>
    <w:p w14:paraId="68F89740" w14:textId="22F38386" w:rsidR="00F95D17" w:rsidRPr="00F74EF5" w:rsidRDefault="00E35AAB" w:rsidP="006B33A1">
      <w:pPr>
        <w:pStyle w:val="NoSpacing"/>
        <w:numPr>
          <w:ilvl w:val="0"/>
          <w:numId w:val="36"/>
        </w:numPr>
        <w:spacing w:line="360" w:lineRule="auto"/>
        <w:ind w:left="0"/>
        <w:jc w:val="both"/>
        <w:rPr>
          <w:rFonts w:asciiTheme="majorBidi" w:hAnsiTheme="majorBidi" w:cstheme="majorBidi"/>
          <w:sz w:val="24"/>
          <w:szCs w:val="24"/>
          <w:lang w:bidi="ar-EG"/>
        </w:rPr>
      </w:pPr>
      <w:r>
        <w:rPr>
          <w:rFonts w:asciiTheme="majorBidi" w:hAnsiTheme="majorBidi" w:cstheme="majorBidi" w:hint="cs"/>
          <w:sz w:val="24"/>
          <w:szCs w:val="24"/>
          <w:rtl/>
          <w:lang w:bidi="ar-EG"/>
        </w:rPr>
        <w:t>فرج،</w:t>
      </w:r>
      <w:r w:rsidR="00F95D17" w:rsidRPr="00F74EF5">
        <w:rPr>
          <w:rFonts w:asciiTheme="majorBidi" w:hAnsiTheme="majorBidi" w:cstheme="majorBidi"/>
          <w:sz w:val="24"/>
          <w:szCs w:val="24"/>
          <w:rtl/>
          <w:lang w:bidi="ar-EG"/>
        </w:rPr>
        <w:t>عزة علي</w:t>
      </w:r>
      <w:r w:rsidR="006B33A1">
        <w:rPr>
          <w:rFonts w:asciiTheme="majorBidi" w:hAnsiTheme="majorBidi" w:cstheme="majorBidi" w:hint="cs"/>
          <w:sz w:val="24"/>
          <w:szCs w:val="24"/>
          <w:rtl/>
          <w:lang w:bidi="ar-EG"/>
        </w:rPr>
        <w:t>. (2008 ) .</w:t>
      </w:r>
      <w:r w:rsidR="00F95D17" w:rsidRPr="00F74EF5">
        <w:rPr>
          <w:rFonts w:asciiTheme="majorBidi" w:hAnsiTheme="majorBidi" w:cstheme="majorBidi"/>
          <w:sz w:val="24"/>
          <w:szCs w:val="24"/>
          <w:rtl/>
          <w:lang w:bidi="ar-EG"/>
        </w:rPr>
        <w:t xml:space="preserve"> مشكلات اللاجئين في القاهرة</w:t>
      </w:r>
      <w:r>
        <w:rPr>
          <w:rFonts w:asciiTheme="majorBidi" w:hAnsiTheme="majorBidi" w:cstheme="majorBidi" w:hint="cs"/>
          <w:sz w:val="24"/>
          <w:szCs w:val="24"/>
          <w:rtl/>
          <w:lang w:bidi="ar-EG"/>
        </w:rPr>
        <w:t xml:space="preserve"> ،</w:t>
      </w:r>
      <w:r w:rsidR="00F95D17" w:rsidRPr="00F74EF5">
        <w:rPr>
          <w:rFonts w:asciiTheme="majorBidi" w:hAnsiTheme="majorBidi" w:cstheme="majorBidi"/>
          <w:sz w:val="24"/>
          <w:szCs w:val="24"/>
          <w:rtl/>
          <w:lang w:bidi="ar-EG"/>
        </w:rPr>
        <w:t xml:space="preserve"> بحث منشور في المؤتمر العلمي الدولي الحادي والعشرون </w:t>
      </w:r>
      <w:r>
        <w:rPr>
          <w:rFonts w:asciiTheme="majorBidi" w:hAnsiTheme="majorBidi" w:cstheme="majorBidi" w:hint="cs"/>
          <w:sz w:val="24"/>
          <w:szCs w:val="24"/>
          <w:rtl/>
          <w:lang w:bidi="ar-EG"/>
        </w:rPr>
        <w:t>،</w:t>
      </w:r>
      <w:r w:rsidR="00F95D17" w:rsidRPr="00F74EF5">
        <w:rPr>
          <w:rFonts w:asciiTheme="majorBidi" w:hAnsiTheme="majorBidi" w:cstheme="majorBidi"/>
          <w:sz w:val="24"/>
          <w:szCs w:val="24"/>
          <w:rtl/>
          <w:lang w:bidi="ar-EG"/>
        </w:rPr>
        <w:t xml:space="preserve"> الخدمة الاجتماعية والرعاية الإنسانية في مجتمع متغير، المجلد الرابع </w:t>
      </w:r>
      <w:r w:rsidR="00F95D17" w:rsidRPr="00F74EF5">
        <w:rPr>
          <w:rFonts w:asciiTheme="majorBidi" w:hAnsiTheme="majorBidi" w:cstheme="majorBidi" w:hint="cs"/>
          <w:sz w:val="24"/>
          <w:szCs w:val="24"/>
          <w:rtl/>
          <w:lang w:bidi="ar-EG"/>
        </w:rPr>
        <w:t>عشر،</w:t>
      </w:r>
      <w:r w:rsidR="00F95D17" w:rsidRPr="00F74EF5">
        <w:rPr>
          <w:rFonts w:asciiTheme="majorBidi" w:hAnsiTheme="majorBidi" w:cstheme="majorBidi"/>
          <w:sz w:val="24"/>
          <w:szCs w:val="24"/>
          <w:rtl/>
          <w:lang w:bidi="ar-EG"/>
        </w:rPr>
        <w:t xml:space="preserve"> جامعة حلوان. كلية </w:t>
      </w:r>
      <w:r>
        <w:rPr>
          <w:rFonts w:asciiTheme="majorBidi" w:hAnsiTheme="majorBidi" w:cstheme="majorBidi"/>
          <w:sz w:val="24"/>
          <w:szCs w:val="24"/>
          <w:rtl/>
          <w:lang w:bidi="ar-EG"/>
        </w:rPr>
        <w:t>الخدمة الاجتماعية، جامعة حلوان</w:t>
      </w:r>
      <w:r w:rsidR="00F95D17" w:rsidRPr="00F74EF5">
        <w:rPr>
          <w:rFonts w:asciiTheme="majorBidi" w:hAnsiTheme="majorBidi" w:cstheme="majorBidi"/>
          <w:sz w:val="24"/>
          <w:szCs w:val="24"/>
          <w:rtl/>
          <w:lang w:bidi="ar-EG"/>
        </w:rPr>
        <w:t>، ص 6903.</w:t>
      </w:r>
    </w:p>
    <w:p w14:paraId="23CF5AED" w14:textId="7B01CDF0" w:rsidR="00F95D17" w:rsidRPr="00F74EF5" w:rsidRDefault="00E35AAB" w:rsidP="006B33A1">
      <w:pPr>
        <w:pStyle w:val="NoSpacing"/>
        <w:numPr>
          <w:ilvl w:val="0"/>
          <w:numId w:val="36"/>
        </w:numPr>
        <w:spacing w:line="360" w:lineRule="auto"/>
        <w:ind w:left="0"/>
        <w:jc w:val="both"/>
        <w:rPr>
          <w:rFonts w:asciiTheme="majorBidi" w:hAnsiTheme="majorBidi" w:cstheme="majorBidi"/>
          <w:sz w:val="24"/>
          <w:szCs w:val="24"/>
          <w:lang w:bidi="ar-EG"/>
        </w:rPr>
      </w:pPr>
      <w:r>
        <w:rPr>
          <w:rFonts w:asciiTheme="majorBidi" w:hAnsiTheme="majorBidi" w:cstheme="majorBidi" w:hint="cs"/>
          <w:sz w:val="24"/>
          <w:szCs w:val="24"/>
          <w:rtl/>
          <w:lang w:bidi="ar-EG"/>
        </w:rPr>
        <w:t>الجبور ،</w:t>
      </w:r>
      <w:r w:rsidR="00F95D17" w:rsidRPr="00F74EF5">
        <w:rPr>
          <w:rFonts w:asciiTheme="majorBidi" w:hAnsiTheme="majorBidi" w:cstheme="majorBidi"/>
          <w:sz w:val="24"/>
          <w:szCs w:val="24"/>
          <w:rtl/>
          <w:lang w:bidi="ar-EG"/>
        </w:rPr>
        <w:t>أحمد فليح</w:t>
      </w:r>
      <w:r>
        <w:rPr>
          <w:rFonts w:asciiTheme="majorBidi" w:hAnsiTheme="majorBidi" w:cstheme="majorBidi" w:hint="cs"/>
          <w:sz w:val="24"/>
          <w:szCs w:val="24"/>
          <w:rtl/>
          <w:lang w:bidi="ar-EG"/>
        </w:rPr>
        <w:t xml:space="preserve"> </w:t>
      </w:r>
      <w:r w:rsidR="006B33A1">
        <w:rPr>
          <w:rFonts w:asciiTheme="majorBidi" w:hAnsiTheme="majorBidi" w:cstheme="majorBidi" w:hint="cs"/>
          <w:sz w:val="24"/>
          <w:szCs w:val="24"/>
          <w:rtl/>
          <w:lang w:bidi="ar-EG"/>
        </w:rPr>
        <w:t xml:space="preserve">. </w:t>
      </w:r>
      <w:r>
        <w:rPr>
          <w:rFonts w:asciiTheme="majorBidi" w:hAnsiTheme="majorBidi" w:cstheme="majorBidi" w:hint="cs"/>
          <w:sz w:val="24"/>
          <w:szCs w:val="24"/>
          <w:rtl/>
          <w:lang w:bidi="ar-EG"/>
        </w:rPr>
        <w:t xml:space="preserve">(2010 ) </w:t>
      </w:r>
      <w:r w:rsidR="006B33A1">
        <w:rPr>
          <w:rFonts w:asciiTheme="majorBidi" w:hAnsiTheme="majorBidi" w:cstheme="majorBidi" w:hint="cs"/>
          <w:sz w:val="24"/>
          <w:szCs w:val="24"/>
          <w:rtl/>
          <w:lang w:bidi="ar-EG"/>
        </w:rPr>
        <w:t>.</w:t>
      </w:r>
      <w:r w:rsidR="00F95D17" w:rsidRPr="00F74EF5">
        <w:rPr>
          <w:rFonts w:asciiTheme="majorBidi" w:hAnsiTheme="majorBidi" w:cstheme="majorBidi"/>
          <w:sz w:val="24"/>
          <w:szCs w:val="24"/>
          <w:rtl/>
          <w:lang w:bidi="ar-EG"/>
        </w:rPr>
        <w:t xml:space="preserve">التنظيم القانوني للجوء على الصعيدين الدولي والوطني، رسالة ماجستير، كلية </w:t>
      </w:r>
      <w:r w:rsidR="00F95D17" w:rsidRPr="00F74EF5">
        <w:rPr>
          <w:rFonts w:asciiTheme="majorBidi" w:hAnsiTheme="majorBidi" w:cstheme="majorBidi" w:hint="cs"/>
          <w:sz w:val="24"/>
          <w:szCs w:val="24"/>
          <w:rtl/>
          <w:lang w:bidi="ar-EG"/>
        </w:rPr>
        <w:t>الحقوق جامعة</w:t>
      </w:r>
      <w:r w:rsidR="00F95D17" w:rsidRPr="00F74EF5">
        <w:rPr>
          <w:rFonts w:asciiTheme="majorBidi" w:hAnsiTheme="majorBidi" w:cstheme="majorBidi"/>
          <w:sz w:val="24"/>
          <w:szCs w:val="24"/>
          <w:rtl/>
          <w:lang w:bidi="ar-EG"/>
        </w:rPr>
        <w:t xml:space="preserve"> الإسراء الخاصة</w:t>
      </w:r>
      <w:r>
        <w:rPr>
          <w:rFonts w:asciiTheme="majorBidi" w:hAnsiTheme="majorBidi" w:cstheme="majorBidi" w:hint="cs"/>
          <w:sz w:val="24"/>
          <w:szCs w:val="24"/>
          <w:rtl/>
          <w:lang w:bidi="ar-EG"/>
        </w:rPr>
        <w:t xml:space="preserve"> ، الاردن .</w:t>
      </w:r>
    </w:p>
    <w:p w14:paraId="64E0066B" w14:textId="07A2687D" w:rsidR="00F95D17" w:rsidRPr="00F74EF5" w:rsidRDefault="00E35AAB" w:rsidP="00E35AAB">
      <w:pPr>
        <w:pStyle w:val="NoSpacing"/>
        <w:numPr>
          <w:ilvl w:val="0"/>
          <w:numId w:val="36"/>
        </w:numPr>
        <w:spacing w:line="360" w:lineRule="auto"/>
        <w:ind w:left="0"/>
        <w:jc w:val="both"/>
        <w:rPr>
          <w:rFonts w:asciiTheme="majorBidi" w:hAnsiTheme="majorBidi" w:cstheme="majorBidi"/>
          <w:sz w:val="24"/>
          <w:szCs w:val="24"/>
          <w:rtl/>
          <w:lang w:bidi="ar-EG"/>
        </w:rPr>
      </w:pPr>
      <w:r>
        <w:rPr>
          <w:rFonts w:asciiTheme="majorBidi" w:hAnsiTheme="majorBidi" w:cstheme="majorBidi" w:hint="cs"/>
          <w:sz w:val="24"/>
          <w:szCs w:val="24"/>
          <w:rtl/>
          <w:lang w:bidi="ar-EG"/>
        </w:rPr>
        <w:t>صالح ،</w:t>
      </w:r>
      <w:r w:rsidR="00F95D17" w:rsidRPr="00F74EF5">
        <w:rPr>
          <w:rFonts w:asciiTheme="majorBidi" w:hAnsiTheme="majorBidi" w:cstheme="majorBidi"/>
          <w:sz w:val="24"/>
          <w:szCs w:val="24"/>
          <w:rtl/>
          <w:lang w:bidi="ar-EG"/>
        </w:rPr>
        <w:t>عمر</w:t>
      </w:r>
      <w:r w:rsidR="006B33A1">
        <w:rPr>
          <w:rFonts w:asciiTheme="majorBidi" w:hAnsiTheme="majorBidi" w:cstheme="majorBidi" w:hint="cs"/>
          <w:sz w:val="24"/>
          <w:szCs w:val="24"/>
          <w:rtl/>
          <w:lang w:bidi="ar-EG"/>
        </w:rPr>
        <w:t>.</w:t>
      </w:r>
      <w:r>
        <w:rPr>
          <w:rFonts w:asciiTheme="majorBidi" w:hAnsiTheme="majorBidi" w:cstheme="majorBidi" w:hint="cs"/>
          <w:sz w:val="24"/>
          <w:szCs w:val="24"/>
          <w:rtl/>
          <w:lang w:bidi="ar-EG"/>
        </w:rPr>
        <w:t>(2011 )</w:t>
      </w:r>
      <w:r w:rsidR="00F95D17" w:rsidRPr="00F74EF5">
        <w:rPr>
          <w:rFonts w:asciiTheme="majorBidi" w:hAnsiTheme="majorBidi" w:cstheme="majorBidi"/>
          <w:sz w:val="24"/>
          <w:szCs w:val="24"/>
          <w:rtl/>
          <w:lang w:bidi="ar-EG"/>
        </w:rPr>
        <w:t xml:space="preserve"> </w:t>
      </w:r>
      <w:r w:rsidR="006B33A1">
        <w:rPr>
          <w:rFonts w:asciiTheme="majorBidi" w:hAnsiTheme="majorBidi" w:cstheme="majorBidi" w:hint="cs"/>
          <w:sz w:val="24"/>
          <w:szCs w:val="24"/>
          <w:rtl/>
          <w:lang w:bidi="ar-EG"/>
        </w:rPr>
        <w:t xml:space="preserve">. </w:t>
      </w:r>
      <w:r w:rsidR="00F95D17" w:rsidRPr="00F74EF5">
        <w:rPr>
          <w:rFonts w:asciiTheme="majorBidi" w:hAnsiTheme="majorBidi" w:cstheme="majorBidi"/>
          <w:sz w:val="24"/>
          <w:szCs w:val="24"/>
          <w:rtl/>
          <w:lang w:bidi="ar-EG"/>
        </w:rPr>
        <w:t xml:space="preserve">الحماية الدولية للاجئين، رسالة </w:t>
      </w:r>
      <w:r w:rsidR="00F95D17" w:rsidRPr="00F74EF5">
        <w:rPr>
          <w:rFonts w:asciiTheme="majorBidi" w:hAnsiTheme="majorBidi" w:cstheme="majorBidi" w:hint="cs"/>
          <w:sz w:val="24"/>
          <w:szCs w:val="24"/>
          <w:rtl/>
          <w:lang w:bidi="ar-EG"/>
        </w:rPr>
        <w:t>ماجستير،</w:t>
      </w:r>
      <w:r w:rsidR="00F95D17" w:rsidRPr="00F74EF5">
        <w:rPr>
          <w:rFonts w:asciiTheme="majorBidi" w:hAnsiTheme="majorBidi" w:cstheme="majorBidi"/>
          <w:sz w:val="24"/>
          <w:szCs w:val="24"/>
          <w:rtl/>
          <w:lang w:bidi="ar-EG"/>
        </w:rPr>
        <w:t xml:space="preserve"> جا</w:t>
      </w:r>
      <w:r>
        <w:rPr>
          <w:rFonts w:asciiTheme="majorBidi" w:hAnsiTheme="majorBidi" w:cstheme="majorBidi"/>
          <w:sz w:val="24"/>
          <w:szCs w:val="24"/>
          <w:rtl/>
          <w:lang w:bidi="ar-EG"/>
        </w:rPr>
        <w:t>معة بيروت العربية، بيروت، لبنان</w:t>
      </w:r>
      <w:r>
        <w:rPr>
          <w:rFonts w:asciiTheme="majorBidi" w:hAnsiTheme="majorBidi" w:cstheme="majorBidi" w:hint="cs"/>
          <w:sz w:val="24"/>
          <w:szCs w:val="24"/>
          <w:rtl/>
          <w:lang w:bidi="ar-EG"/>
        </w:rPr>
        <w:t>.</w:t>
      </w:r>
    </w:p>
    <w:p w14:paraId="01632C4A" w14:textId="55AD1563" w:rsidR="00F95D17" w:rsidRPr="00F74EF5" w:rsidRDefault="00F95D17" w:rsidP="00E35AAB">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الشبيلي</w:t>
      </w:r>
      <w:r w:rsidR="00E35AAB">
        <w:rPr>
          <w:rFonts w:asciiTheme="majorBidi" w:hAnsiTheme="majorBidi" w:cstheme="majorBidi" w:hint="cs"/>
          <w:sz w:val="24"/>
          <w:szCs w:val="24"/>
          <w:rtl/>
          <w:lang w:bidi="ar-EG"/>
        </w:rPr>
        <w:t xml:space="preserve"> ، حسين ، (2017 )،</w:t>
      </w:r>
      <w:r w:rsidR="006B33A1">
        <w:rPr>
          <w:rFonts w:asciiTheme="majorBidi" w:hAnsiTheme="majorBidi" w:cstheme="majorBidi" w:hint="cs"/>
          <w:sz w:val="24"/>
          <w:szCs w:val="24"/>
          <w:rtl/>
          <w:lang w:bidi="ar-EG"/>
        </w:rPr>
        <w:t xml:space="preserve"> "</w:t>
      </w:r>
      <w:r w:rsidRPr="00F74EF5">
        <w:rPr>
          <w:rFonts w:asciiTheme="majorBidi" w:hAnsiTheme="majorBidi" w:cstheme="majorBidi"/>
          <w:sz w:val="24"/>
          <w:szCs w:val="24"/>
          <w:rtl/>
          <w:lang w:bidi="ar-EG"/>
        </w:rPr>
        <w:t xml:space="preserve"> حماية اللاجئين في ظل القانون الدولي </w:t>
      </w:r>
      <w:r w:rsidRPr="00F74EF5">
        <w:rPr>
          <w:rFonts w:asciiTheme="majorBidi" w:hAnsiTheme="majorBidi" w:cstheme="majorBidi" w:hint="cs"/>
          <w:sz w:val="24"/>
          <w:szCs w:val="24"/>
          <w:rtl/>
          <w:lang w:bidi="ar-EG"/>
        </w:rPr>
        <w:t>العام</w:t>
      </w:r>
      <w:r w:rsidR="006B33A1">
        <w:rPr>
          <w:rFonts w:asciiTheme="majorBidi" w:hAnsiTheme="majorBidi" w:cstheme="majorBidi" w:hint="cs"/>
          <w:sz w:val="24"/>
          <w:szCs w:val="24"/>
          <w:rtl/>
          <w:lang w:bidi="ar-EG"/>
        </w:rPr>
        <w:t>"</w:t>
      </w:r>
      <w:r w:rsidRPr="00F74EF5">
        <w:rPr>
          <w:rFonts w:asciiTheme="majorBidi" w:hAnsiTheme="majorBidi" w:cstheme="majorBidi" w:hint="cs"/>
          <w:sz w:val="24"/>
          <w:szCs w:val="24"/>
          <w:rtl/>
          <w:lang w:bidi="ar-EG"/>
        </w:rPr>
        <w:t>،</w:t>
      </w:r>
      <w:r w:rsidRPr="00F74EF5">
        <w:rPr>
          <w:rFonts w:asciiTheme="majorBidi" w:hAnsiTheme="majorBidi" w:cstheme="majorBidi"/>
          <w:sz w:val="24"/>
          <w:szCs w:val="24"/>
          <w:rtl/>
          <w:lang w:bidi="ar-EG"/>
        </w:rPr>
        <w:t xml:space="preserve"> رسالة ماجستير ، كلية القانون ، جامعة ال البيت ، الاردن  .</w:t>
      </w:r>
    </w:p>
    <w:p w14:paraId="54A6B832" w14:textId="0211F6ED" w:rsidR="00F95D17" w:rsidRPr="00F74EF5" w:rsidRDefault="00F95D17" w:rsidP="00E35AAB">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lastRenderedPageBreak/>
        <w:t>مبرحان</w:t>
      </w:r>
      <w:r w:rsidR="00E35AAB">
        <w:rPr>
          <w:rFonts w:asciiTheme="majorBidi" w:hAnsiTheme="majorBidi" w:cstheme="majorBidi" w:hint="cs"/>
          <w:sz w:val="24"/>
          <w:szCs w:val="24"/>
          <w:rtl/>
          <w:lang w:bidi="ar-EG"/>
        </w:rPr>
        <w:t>، عبد العزيز (1986 ) ،</w:t>
      </w:r>
      <w:r w:rsidRPr="00F74EF5">
        <w:rPr>
          <w:rFonts w:asciiTheme="majorBidi" w:hAnsiTheme="majorBidi" w:cstheme="majorBidi"/>
          <w:sz w:val="24"/>
          <w:szCs w:val="24"/>
          <w:rtl/>
          <w:lang w:bidi="ar-EG"/>
        </w:rPr>
        <w:t xml:space="preserve"> الأصول العامة للمنظمة الدولية، القاهرة، ص</w:t>
      </w:r>
      <w:r w:rsidRPr="00F74EF5">
        <w:rPr>
          <w:rFonts w:asciiTheme="majorBidi" w:hAnsiTheme="majorBidi" w:cstheme="majorBidi" w:hint="cs"/>
          <w:sz w:val="24"/>
          <w:szCs w:val="24"/>
          <w:rtl/>
          <w:lang w:bidi="ar-EG"/>
        </w:rPr>
        <w:t>6.</w:t>
      </w:r>
    </w:p>
    <w:p w14:paraId="1AF5418A" w14:textId="6A4D530C" w:rsidR="00F95D17" w:rsidRPr="00F74EF5" w:rsidRDefault="00E35AAB" w:rsidP="00E35AAB">
      <w:pPr>
        <w:pStyle w:val="NoSpacing"/>
        <w:numPr>
          <w:ilvl w:val="0"/>
          <w:numId w:val="36"/>
        </w:numPr>
        <w:spacing w:line="360" w:lineRule="auto"/>
        <w:ind w:left="0"/>
        <w:jc w:val="both"/>
        <w:rPr>
          <w:rFonts w:asciiTheme="majorBidi" w:hAnsiTheme="majorBidi" w:cstheme="majorBidi"/>
          <w:sz w:val="24"/>
          <w:szCs w:val="24"/>
          <w:rtl/>
          <w:lang w:bidi="ar-EG"/>
        </w:rPr>
      </w:pPr>
      <w:r>
        <w:rPr>
          <w:rFonts w:asciiTheme="majorBidi" w:hAnsiTheme="majorBidi" w:cstheme="majorBidi" w:hint="cs"/>
          <w:sz w:val="24"/>
          <w:szCs w:val="24"/>
          <w:rtl/>
          <w:lang w:bidi="ar-EG"/>
        </w:rPr>
        <w:t>راتب ،عائشة  ( 1975 )،</w:t>
      </w:r>
      <w:r w:rsidR="00F95D17" w:rsidRPr="00F74EF5">
        <w:rPr>
          <w:rFonts w:asciiTheme="majorBidi" w:hAnsiTheme="majorBidi" w:cstheme="majorBidi"/>
          <w:sz w:val="24"/>
          <w:szCs w:val="24"/>
          <w:rtl/>
          <w:lang w:bidi="ar-EG"/>
        </w:rPr>
        <w:t xml:space="preserve"> المنظمات الدول</w:t>
      </w:r>
      <w:r>
        <w:rPr>
          <w:rFonts w:asciiTheme="majorBidi" w:hAnsiTheme="majorBidi" w:cstheme="majorBidi"/>
          <w:sz w:val="24"/>
          <w:szCs w:val="24"/>
          <w:rtl/>
          <w:lang w:bidi="ar-EG"/>
        </w:rPr>
        <w:t>ية، القاهرة، دار النهضة العربية</w:t>
      </w:r>
      <w:r w:rsidR="00F95D17" w:rsidRPr="00F74EF5">
        <w:rPr>
          <w:rFonts w:asciiTheme="majorBidi" w:hAnsiTheme="majorBidi" w:cstheme="majorBidi"/>
          <w:sz w:val="24"/>
          <w:szCs w:val="24"/>
          <w:rtl/>
          <w:lang w:bidi="ar-EG"/>
        </w:rPr>
        <w:t>، ص30.</w:t>
      </w:r>
    </w:p>
    <w:p w14:paraId="4DE0153D" w14:textId="37BFEF73" w:rsidR="00F95D17" w:rsidRPr="00F74EF5" w:rsidRDefault="00F95D17" w:rsidP="00CF0286">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قويدر</w:t>
      </w:r>
      <w:r w:rsidR="00E35AAB">
        <w:rPr>
          <w:rFonts w:asciiTheme="majorBidi" w:hAnsiTheme="majorBidi" w:cstheme="majorBidi" w:hint="cs"/>
          <w:sz w:val="24"/>
          <w:szCs w:val="24"/>
          <w:rtl/>
          <w:lang w:bidi="ar-EG"/>
        </w:rPr>
        <w:t>، ابراهيم ، (2005 )،</w:t>
      </w:r>
      <w:r w:rsidRPr="00F74EF5">
        <w:rPr>
          <w:rFonts w:asciiTheme="majorBidi" w:hAnsiTheme="majorBidi" w:cstheme="majorBidi"/>
          <w:sz w:val="24"/>
          <w:szCs w:val="24"/>
          <w:rtl/>
          <w:lang w:bidi="ar-EG"/>
        </w:rPr>
        <w:t xml:space="preserve"> الحماية الاجتماعية الماهية والمفهوم - رؤية شمو</w:t>
      </w:r>
      <w:r w:rsidR="00CF0286">
        <w:rPr>
          <w:rFonts w:asciiTheme="majorBidi" w:hAnsiTheme="majorBidi" w:cstheme="majorBidi"/>
          <w:sz w:val="24"/>
          <w:szCs w:val="24"/>
          <w:rtl/>
          <w:lang w:bidi="ar-EG"/>
        </w:rPr>
        <w:t>لية، بنغازي، دار الكتب الوطنية،</w:t>
      </w:r>
      <w:r w:rsidRPr="00F74EF5">
        <w:rPr>
          <w:rFonts w:asciiTheme="majorBidi" w:hAnsiTheme="majorBidi" w:cstheme="majorBidi" w:hint="cs"/>
          <w:sz w:val="24"/>
          <w:szCs w:val="24"/>
          <w:rtl/>
          <w:lang w:bidi="ar-EG"/>
        </w:rPr>
        <w:t xml:space="preserve">، </w:t>
      </w:r>
      <w:r w:rsidRPr="00F74EF5">
        <w:rPr>
          <w:rFonts w:asciiTheme="majorBidi" w:hAnsiTheme="majorBidi" w:cstheme="majorBidi" w:hint="eastAsia"/>
          <w:sz w:val="24"/>
          <w:szCs w:val="24"/>
          <w:rtl/>
          <w:lang w:bidi="ar-EG"/>
        </w:rPr>
        <w:t>ص</w:t>
      </w:r>
      <w:r w:rsidRPr="00F74EF5">
        <w:rPr>
          <w:rFonts w:asciiTheme="majorBidi" w:hAnsiTheme="majorBidi" w:cstheme="majorBidi"/>
          <w:sz w:val="24"/>
          <w:szCs w:val="24"/>
          <w:rtl/>
          <w:lang w:bidi="ar-EG"/>
        </w:rPr>
        <w:t xml:space="preserve"> 13.</w:t>
      </w:r>
    </w:p>
    <w:p w14:paraId="73218C56" w14:textId="33EA62A6"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دليل ميداني للمنظمات غير </w:t>
      </w:r>
      <w:r w:rsidRPr="00F74EF5">
        <w:rPr>
          <w:rFonts w:asciiTheme="majorBidi" w:hAnsiTheme="majorBidi" w:cstheme="majorBidi" w:hint="cs"/>
          <w:sz w:val="24"/>
          <w:szCs w:val="24"/>
          <w:rtl/>
          <w:lang w:bidi="ar-EG"/>
        </w:rPr>
        <w:t>الحكومية</w:t>
      </w:r>
      <w:r w:rsidR="006B33A1">
        <w:rPr>
          <w:rFonts w:asciiTheme="majorBidi" w:hAnsiTheme="majorBidi" w:cstheme="majorBidi" w:hint="cs"/>
          <w:sz w:val="24"/>
          <w:szCs w:val="24"/>
          <w:rtl/>
          <w:lang w:bidi="ar-EG"/>
        </w:rPr>
        <w:t>،</w:t>
      </w:r>
      <w:r w:rsidRPr="00F74EF5">
        <w:rPr>
          <w:rFonts w:asciiTheme="majorBidi" w:hAnsiTheme="majorBidi" w:cstheme="majorBidi"/>
          <w:sz w:val="24"/>
          <w:szCs w:val="24"/>
          <w:rtl/>
          <w:lang w:bidi="ar-EG"/>
        </w:rPr>
        <w:t xml:space="preserve"> حماية اللاجئين ، معجم ومصطلحات الرئيسية الخاصة بالحماية، ص 31.</w:t>
      </w:r>
    </w:p>
    <w:p w14:paraId="6911B1E1" w14:textId="3FE5B0A2"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المفوضية السامية للأمم المتحدة لشئون اللاجئين</w:t>
      </w:r>
      <w:r w:rsidR="006B33A1">
        <w:rPr>
          <w:rFonts w:asciiTheme="majorBidi" w:hAnsiTheme="majorBidi" w:cstheme="majorBidi" w:hint="cs"/>
          <w:sz w:val="24"/>
          <w:szCs w:val="24"/>
          <w:rtl/>
          <w:lang w:bidi="ar-EG"/>
        </w:rPr>
        <w:t>. (2003 ) .</w:t>
      </w:r>
      <w:r w:rsidRPr="00F74EF5">
        <w:rPr>
          <w:rFonts w:asciiTheme="majorBidi" w:hAnsiTheme="majorBidi" w:cstheme="majorBidi"/>
          <w:sz w:val="24"/>
          <w:szCs w:val="24"/>
          <w:rtl/>
          <w:lang w:bidi="ar-EG"/>
        </w:rPr>
        <w:t xml:space="preserve"> جدول أعمال بشأن الحماية الدولية، قسم الحماية </w:t>
      </w:r>
      <w:r w:rsidRPr="00F74EF5">
        <w:rPr>
          <w:rFonts w:asciiTheme="majorBidi" w:hAnsiTheme="majorBidi" w:cstheme="majorBidi" w:hint="cs"/>
          <w:sz w:val="24"/>
          <w:szCs w:val="24"/>
          <w:rtl/>
          <w:lang w:bidi="ar-EG"/>
        </w:rPr>
        <w:t>الدولية</w:t>
      </w:r>
      <w:r w:rsidR="006B33A1">
        <w:rPr>
          <w:rFonts w:asciiTheme="majorBidi" w:hAnsiTheme="majorBidi" w:cstheme="majorBidi" w:hint="cs"/>
          <w:sz w:val="24"/>
          <w:szCs w:val="24"/>
          <w:rtl/>
          <w:lang w:bidi="ar-EG"/>
        </w:rPr>
        <w:t>،</w:t>
      </w:r>
      <w:r w:rsidRPr="00F74EF5">
        <w:rPr>
          <w:rFonts w:asciiTheme="majorBidi" w:hAnsiTheme="majorBidi" w:cstheme="majorBidi" w:hint="cs"/>
          <w:sz w:val="24"/>
          <w:szCs w:val="24"/>
          <w:rtl/>
          <w:lang w:bidi="ar-EG"/>
        </w:rPr>
        <w:t>الطبع</w:t>
      </w:r>
      <w:r w:rsidRPr="00F74EF5">
        <w:rPr>
          <w:rFonts w:asciiTheme="majorBidi" w:hAnsiTheme="majorBidi" w:cstheme="majorBidi" w:hint="eastAsia"/>
          <w:sz w:val="24"/>
          <w:szCs w:val="24"/>
          <w:rtl/>
          <w:lang w:bidi="ar-EG"/>
        </w:rPr>
        <w:t>ة</w:t>
      </w:r>
      <w:r w:rsidRPr="00F74EF5">
        <w:rPr>
          <w:rFonts w:asciiTheme="majorBidi" w:hAnsiTheme="majorBidi" w:cstheme="majorBidi"/>
          <w:sz w:val="24"/>
          <w:szCs w:val="24"/>
          <w:rtl/>
          <w:lang w:bidi="ar-EG"/>
        </w:rPr>
        <w:t xml:space="preserve"> الثانية، ص 40.</w:t>
      </w:r>
    </w:p>
    <w:p w14:paraId="66E201A4" w14:textId="4D28E442" w:rsidR="00F95D17" w:rsidRPr="00F74EF5" w:rsidRDefault="00CF0286" w:rsidP="006B33A1">
      <w:pPr>
        <w:pStyle w:val="NoSpacing"/>
        <w:numPr>
          <w:ilvl w:val="0"/>
          <w:numId w:val="36"/>
        </w:numPr>
        <w:spacing w:line="360" w:lineRule="auto"/>
        <w:ind w:left="0"/>
        <w:jc w:val="both"/>
        <w:rPr>
          <w:rFonts w:asciiTheme="majorBidi" w:hAnsiTheme="majorBidi" w:cstheme="majorBidi"/>
          <w:sz w:val="24"/>
          <w:szCs w:val="24"/>
          <w:rtl/>
          <w:lang w:bidi="ar-EG"/>
        </w:rPr>
      </w:pPr>
      <w:r>
        <w:rPr>
          <w:rFonts w:asciiTheme="majorBidi" w:hAnsiTheme="majorBidi" w:cstheme="majorBidi" w:hint="cs"/>
          <w:sz w:val="24"/>
          <w:szCs w:val="24"/>
          <w:rtl/>
          <w:lang w:bidi="ar-EG"/>
        </w:rPr>
        <w:t xml:space="preserve">عبد الصمد ، </w:t>
      </w:r>
      <w:r w:rsidR="00F95D17" w:rsidRPr="00F74EF5">
        <w:rPr>
          <w:rFonts w:asciiTheme="majorBidi" w:hAnsiTheme="majorBidi" w:cstheme="majorBidi"/>
          <w:sz w:val="24"/>
          <w:szCs w:val="24"/>
          <w:rtl/>
          <w:lang w:bidi="ar-EG"/>
        </w:rPr>
        <w:t>زياد</w:t>
      </w:r>
      <w:r w:rsidR="006B33A1">
        <w:rPr>
          <w:rFonts w:asciiTheme="majorBidi" w:hAnsiTheme="majorBidi" w:cstheme="majorBidi" w:hint="cs"/>
          <w:sz w:val="24"/>
          <w:szCs w:val="24"/>
          <w:rtl/>
          <w:lang w:bidi="ar-EG"/>
        </w:rPr>
        <w:t xml:space="preserve"> .</w:t>
      </w:r>
      <w:r>
        <w:rPr>
          <w:rFonts w:asciiTheme="majorBidi" w:hAnsiTheme="majorBidi" w:cstheme="majorBidi" w:hint="cs"/>
          <w:sz w:val="24"/>
          <w:szCs w:val="24"/>
          <w:rtl/>
          <w:lang w:bidi="ar-EG"/>
        </w:rPr>
        <w:t>(2009 )</w:t>
      </w:r>
      <w:r w:rsidR="006B33A1">
        <w:rPr>
          <w:rFonts w:asciiTheme="majorBidi" w:hAnsiTheme="majorBidi" w:cstheme="majorBidi" w:hint="cs"/>
          <w:sz w:val="24"/>
          <w:szCs w:val="24"/>
          <w:rtl/>
          <w:lang w:bidi="ar-EG"/>
        </w:rPr>
        <w:t>.</w:t>
      </w:r>
      <w:r w:rsidR="00F95D17" w:rsidRPr="00F74EF5">
        <w:rPr>
          <w:rFonts w:asciiTheme="majorBidi" w:hAnsiTheme="majorBidi" w:cstheme="majorBidi"/>
          <w:sz w:val="24"/>
          <w:szCs w:val="24"/>
          <w:rtl/>
          <w:lang w:bidi="ar-EG"/>
        </w:rPr>
        <w:t xml:space="preserve"> دور المجتمع المدني في الحماية الاجتماعية، اللجنة الاقتصادية والاجتماعية لغربي آسيا (الأسكوا)، المنتدى العربي للسياسات الاجتماعية، بيروت</w:t>
      </w:r>
      <w:r w:rsidR="00F95D17" w:rsidRPr="00F74EF5">
        <w:rPr>
          <w:rFonts w:asciiTheme="majorBidi" w:hAnsiTheme="majorBidi" w:cstheme="majorBidi" w:hint="cs"/>
          <w:sz w:val="24"/>
          <w:szCs w:val="24"/>
          <w:rtl/>
          <w:lang w:bidi="ar-EG"/>
        </w:rPr>
        <w:t>، ص</w:t>
      </w:r>
      <w:r w:rsidR="00F95D17" w:rsidRPr="00F74EF5">
        <w:rPr>
          <w:rFonts w:asciiTheme="majorBidi" w:hAnsiTheme="majorBidi" w:cstheme="majorBidi"/>
          <w:sz w:val="24"/>
          <w:szCs w:val="24"/>
          <w:rtl/>
          <w:lang w:bidi="ar-EG"/>
        </w:rPr>
        <w:t xml:space="preserve"> 28</w:t>
      </w:r>
      <w:r w:rsidR="006B33A1">
        <w:rPr>
          <w:rFonts w:asciiTheme="majorBidi" w:hAnsiTheme="majorBidi" w:cstheme="majorBidi" w:hint="cs"/>
          <w:sz w:val="24"/>
          <w:szCs w:val="24"/>
          <w:rtl/>
          <w:lang w:bidi="ar-EG"/>
        </w:rPr>
        <w:t>.</w:t>
      </w:r>
    </w:p>
    <w:p w14:paraId="0765E8EB" w14:textId="2836682A"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 المفوضية السامية للأمم المتحدة لشئون اللاجئين</w:t>
      </w:r>
      <w:r w:rsidR="006B33A1">
        <w:rPr>
          <w:rFonts w:asciiTheme="majorBidi" w:hAnsiTheme="majorBidi" w:cstheme="majorBidi" w:hint="cs"/>
          <w:sz w:val="24"/>
          <w:szCs w:val="24"/>
          <w:rtl/>
          <w:lang w:bidi="ar-EG"/>
        </w:rPr>
        <w:t>. (1969 ) .</w:t>
      </w:r>
      <w:r w:rsidRPr="00F74EF5">
        <w:rPr>
          <w:rFonts w:asciiTheme="majorBidi" w:hAnsiTheme="majorBidi" w:cstheme="majorBidi"/>
          <w:sz w:val="24"/>
          <w:szCs w:val="24"/>
          <w:rtl/>
          <w:lang w:bidi="ar-EG"/>
        </w:rPr>
        <w:t xml:space="preserve"> اتفاقية منظمة الوحدة الإفريقية التي تحكم الجوانب المحددة لمشكلات اللاجئين في أفريقيا، أديس أبابا، أشبيليه للنشر والترجمة، ص3.</w:t>
      </w:r>
    </w:p>
    <w:p w14:paraId="6BA527E8" w14:textId="3D496FED" w:rsidR="00F95D17" w:rsidRPr="00F74EF5" w:rsidRDefault="00CF0286" w:rsidP="00CF0286">
      <w:pPr>
        <w:pStyle w:val="NoSpacing"/>
        <w:numPr>
          <w:ilvl w:val="0"/>
          <w:numId w:val="36"/>
        </w:numPr>
        <w:spacing w:line="360" w:lineRule="auto"/>
        <w:ind w:left="0"/>
        <w:jc w:val="both"/>
        <w:rPr>
          <w:rFonts w:asciiTheme="majorBidi" w:hAnsiTheme="majorBidi" w:cstheme="majorBidi"/>
          <w:sz w:val="24"/>
          <w:szCs w:val="24"/>
          <w:rtl/>
          <w:lang w:bidi="ar-EG"/>
        </w:rPr>
      </w:pPr>
      <w:r>
        <w:rPr>
          <w:rFonts w:asciiTheme="majorBidi" w:hAnsiTheme="majorBidi" w:cstheme="majorBidi" w:hint="cs"/>
          <w:sz w:val="24"/>
          <w:szCs w:val="24"/>
          <w:rtl/>
          <w:lang w:bidi="ar-EG"/>
        </w:rPr>
        <w:t>الاتربي ،</w:t>
      </w:r>
      <w:r w:rsidR="00F95D17" w:rsidRPr="00F74EF5">
        <w:rPr>
          <w:rFonts w:asciiTheme="majorBidi" w:hAnsiTheme="majorBidi" w:cstheme="majorBidi"/>
          <w:sz w:val="24"/>
          <w:szCs w:val="24"/>
          <w:rtl/>
          <w:lang w:bidi="ar-EG"/>
        </w:rPr>
        <w:t>احمد</w:t>
      </w:r>
      <w:r>
        <w:rPr>
          <w:rFonts w:asciiTheme="majorBidi" w:hAnsiTheme="majorBidi" w:cstheme="majorBidi" w:hint="cs"/>
          <w:sz w:val="24"/>
          <w:szCs w:val="24"/>
          <w:rtl/>
          <w:lang w:bidi="ar-EG"/>
        </w:rPr>
        <w:t xml:space="preserve"> ،(2021 )</w:t>
      </w:r>
      <w:r w:rsidR="00F95D17" w:rsidRPr="00F74EF5">
        <w:rPr>
          <w:rFonts w:asciiTheme="majorBidi" w:hAnsiTheme="majorBidi" w:cstheme="majorBidi"/>
          <w:sz w:val="24"/>
          <w:szCs w:val="24"/>
          <w:rtl/>
          <w:lang w:bidi="ar-EG"/>
        </w:rPr>
        <w:t xml:space="preserve"> </w:t>
      </w:r>
      <w:r>
        <w:rPr>
          <w:rFonts w:asciiTheme="majorBidi" w:hAnsiTheme="majorBidi" w:cstheme="majorBidi" w:hint="cs"/>
          <w:sz w:val="24"/>
          <w:szCs w:val="24"/>
          <w:rtl/>
          <w:lang w:bidi="ar-EG"/>
        </w:rPr>
        <w:t xml:space="preserve">، </w:t>
      </w:r>
      <w:r w:rsidR="00F95D17" w:rsidRPr="00F74EF5">
        <w:rPr>
          <w:rFonts w:asciiTheme="majorBidi" w:hAnsiTheme="majorBidi" w:cstheme="majorBidi"/>
          <w:sz w:val="24"/>
          <w:szCs w:val="24"/>
          <w:rtl/>
          <w:lang w:bidi="ar-EG"/>
        </w:rPr>
        <w:t xml:space="preserve">أليات الحماية المجتمعية بالمنظمات الدولية لمواجهة مشكلات اللاجئين بالمجتمع </w:t>
      </w:r>
      <w:r w:rsidR="00F95D17" w:rsidRPr="00F74EF5">
        <w:rPr>
          <w:rFonts w:asciiTheme="majorBidi" w:hAnsiTheme="majorBidi" w:cstheme="majorBidi" w:hint="cs"/>
          <w:sz w:val="24"/>
          <w:szCs w:val="24"/>
          <w:rtl/>
          <w:lang w:bidi="ar-EG"/>
        </w:rPr>
        <w:t>المصري،</w:t>
      </w:r>
      <w:r w:rsidR="00F95D17" w:rsidRPr="00F74EF5">
        <w:rPr>
          <w:rFonts w:asciiTheme="majorBidi" w:hAnsiTheme="majorBidi" w:cstheme="majorBidi"/>
          <w:sz w:val="24"/>
          <w:szCs w:val="24"/>
          <w:rtl/>
          <w:lang w:bidi="ar-EG"/>
        </w:rPr>
        <w:t xml:space="preserve"> بحث منشور في مجلة كلية الخدمة الاجتماعية للدراسات والبحوث </w:t>
      </w:r>
      <w:r w:rsidR="00F95D17" w:rsidRPr="00F74EF5">
        <w:rPr>
          <w:rFonts w:asciiTheme="majorBidi" w:hAnsiTheme="majorBidi" w:cstheme="majorBidi" w:hint="cs"/>
          <w:sz w:val="24"/>
          <w:szCs w:val="24"/>
          <w:rtl/>
          <w:lang w:bidi="ar-EG"/>
        </w:rPr>
        <w:t>الاجتماعية،</w:t>
      </w:r>
      <w:r w:rsidR="00F95D17" w:rsidRPr="00F74EF5">
        <w:rPr>
          <w:rFonts w:asciiTheme="majorBidi" w:hAnsiTheme="majorBidi" w:cstheme="majorBidi"/>
          <w:sz w:val="24"/>
          <w:szCs w:val="24"/>
          <w:rtl/>
          <w:lang w:bidi="ar-EG"/>
        </w:rPr>
        <w:t xml:space="preserve"> جامعة </w:t>
      </w:r>
      <w:r>
        <w:rPr>
          <w:rFonts w:asciiTheme="majorBidi" w:hAnsiTheme="majorBidi" w:cstheme="majorBidi" w:hint="cs"/>
          <w:sz w:val="24"/>
          <w:szCs w:val="24"/>
          <w:rtl/>
          <w:lang w:bidi="ar-EG"/>
        </w:rPr>
        <w:t>الفيوم</w:t>
      </w:r>
      <w:r w:rsidR="00F95D17" w:rsidRPr="00F74EF5">
        <w:rPr>
          <w:rFonts w:asciiTheme="majorBidi" w:hAnsiTheme="majorBidi" w:cstheme="majorBidi"/>
          <w:sz w:val="24"/>
          <w:szCs w:val="24"/>
          <w:rtl/>
          <w:lang w:bidi="ar-EG"/>
        </w:rPr>
        <w:t>.</w:t>
      </w:r>
    </w:p>
    <w:p w14:paraId="39F8D363" w14:textId="1B1F6B42"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 المفوضية السامية للأمم المتحدة لشئون </w:t>
      </w:r>
      <w:r w:rsidRPr="00F74EF5">
        <w:rPr>
          <w:rFonts w:asciiTheme="majorBidi" w:hAnsiTheme="majorBidi" w:cstheme="majorBidi" w:hint="cs"/>
          <w:sz w:val="24"/>
          <w:szCs w:val="24"/>
          <w:rtl/>
          <w:lang w:bidi="ar-EG"/>
        </w:rPr>
        <w:t>اللاجئين</w:t>
      </w:r>
      <w:r w:rsidR="006B33A1">
        <w:rPr>
          <w:rFonts w:asciiTheme="majorBidi" w:hAnsiTheme="majorBidi" w:cstheme="majorBidi" w:hint="cs"/>
          <w:sz w:val="24"/>
          <w:szCs w:val="24"/>
          <w:rtl/>
          <w:lang w:bidi="ar-EG"/>
        </w:rPr>
        <w:t>. (2021 )،</w:t>
      </w:r>
      <w:r w:rsidRPr="00F74EF5">
        <w:rPr>
          <w:rFonts w:asciiTheme="majorBidi" w:hAnsiTheme="majorBidi" w:cstheme="majorBidi"/>
          <w:sz w:val="24"/>
          <w:szCs w:val="24"/>
          <w:rtl/>
        </w:rPr>
        <w:t xml:space="preserve"> دليل الخدمات المقدمة للاجئين وملتمسي اللجوء في القاهرة </w:t>
      </w:r>
      <w:r w:rsidR="006B33A1">
        <w:rPr>
          <w:rFonts w:asciiTheme="majorBidi" w:hAnsiTheme="majorBidi" w:cstheme="majorBidi" w:hint="cs"/>
          <w:sz w:val="24"/>
          <w:szCs w:val="24"/>
          <w:rtl/>
        </w:rPr>
        <w:t>الكب</w:t>
      </w:r>
      <w:r w:rsidRPr="00F74EF5">
        <w:rPr>
          <w:rFonts w:asciiTheme="majorBidi" w:hAnsiTheme="majorBidi" w:cstheme="majorBidi" w:hint="cs"/>
          <w:sz w:val="24"/>
          <w:szCs w:val="24"/>
          <w:rtl/>
        </w:rPr>
        <w:t>ر</w:t>
      </w:r>
      <w:r w:rsidR="006B33A1">
        <w:rPr>
          <w:rFonts w:asciiTheme="majorBidi" w:hAnsiTheme="majorBidi" w:cstheme="majorBidi" w:hint="cs"/>
          <w:sz w:val="24"/>
          <w:szCs w:val="24"/>
          <w:rtl/>
        </w:rPr>
        <w:t>ي</w:t>
      </w:r>
      <w:r w:rsidRPr="00F74EF5">
        <w:rPr>
          <w:rFonts w:asciiTheme="majorBidi" w:hAnsiTheme="majorBidi" w:cstheme="majorBidi" w:hint="cs"/>
          <w:sz w:val="24"/>
          <w:szCs w:val="24"/>
          <w:rtl/>
        </w:rPr>
        <w:t>.</w:t>
      </w:r>
    </w:p>
    <w:p w14:paraId="19D24A38" w14:textId="63875B03" w:rsidR="00F95D17" w:rsidRPr="00F74EF5" w:rsidRDefault="00F95D17" w:rsidP="006B33A1">
      <w:pPr>
        <w:pStyle w:val="NoSpacing"/>
        <w:numPr>
          <w:ilvl w:val="0"/>
          <w:numId w:val="36"/>
        </w:numPr>
        <w:spacing w:line="360" w:lineRule="auto"/>
        <w:ind w:left="0"/>
        <w:jc w:val="both"/>
        <w:rPr>
          <w:rFonts w:asciiTheme="majorBidi" w:hAnsiTheme="majorBidi" w:cstheme="majorBidi"/>
          <w:sz w:val="24"/>
          <w:szCs w:val="24"/>
          <w:rtl/>
          <w:lang w:bidi="ar-EG"/>
        </w:rPr>
      </w:pPr>
      <w:r w:rsidRPr="00F74EF5">
        <w:rPr>
          <w:rFonts w:asciiTheme="majorBidi" w:hAnsiTheme="majorBidi" w:cstheme="majorBidi"/>
          <w:sz w:val="24"/>
          <w:szCs w:val="24"/>
          <w:rtl/>
          <w:lang w:bidi="ar-EG"/>
        </w:rPr>
        <w:t xml:space="preserve">المفوضية السامية للأمم المتحدة لشئون </w:t>
      </w:r>
      <w:r w:rsidRPr="00F74EF5">
        <w:rPr>
          <w:rFonts w:asciiTheme="majorBidi" w:hAnsiTheme="majorBidi" w:cstheme="majorBidi" w:hint="cs"/>
          <w:sz w:val="24"/>
          <w:szCs w:val="24"/>
          <w:rtl/>
          <w:lang w:bidi="ar-EG"/>
        </w:rPr>
        <w:t>اللاجئين</w:t>
      </w:r>
      <w:r w:rsidR="006B33A1">
        <w:rPr>
          <w:rFonts w:asciiTheme="majorBidi" w:hAnsiTheme="majorBidi" w:cstheme="majorBidi" w:hint="cs"/>
          <w:sz w:val="24"/>
          <w:szCs w:val="24"/>
          <w:rtl/>
          <w:lang w:bidi="ar-EG"/>
        </w:rPr>
        <w:t>. (2019 ) ،</w:t>
      </w:r>
      <w:r w:rsidRPr="00F74EF5">
        <w:rPr>
          <w:rFonts w:asciiTheme="majorBidi" w:hAnsiTheme="majorBidi" w:cstheme="majorBidi"/>
          <w:sz w:val="24"/>
          <w:szCs w:val="24"/>
          <w:rtl/>
          <w:lang w:bidi="ar-EG"/>
        </w:rPr>
        <w:t xml:space="preserve"> خطة استجابة مصر </w:t>
      </w:r>
      <w:r w:rsidRPr="00F74EF5">
        <w:rPr>
          <w:rFonts w:asciiTheme="majorBidi" w:hAnsiTheme="majorBidi" w:cstheme="majorBidi" w:hint="cs"/>
          <w:sz w:val="24"/>
          <w:szCs w:val="24"/>
          <w:rtl/>
          <w:lang w:bidi="ar-EG"/>
        </w:rPr>
        <w:t>2019.</w:t>
      </w:r>
    </w:p>
    <w:p w14:paraId="3376043C" w14:textId="0519A741" w:rsidR="00F95D17" w:rsidRPr="00F74EF5" w:rsidRDefault="00F95D17" w:rsidP="00397CB2">
      <w:pPr>
        <w:pStyle w:val="NoSpacing"/>
        <w:numPr>
          <w:ilvl w:val="0"/>
          <w:numId w:val="36"/>
        </w:numPr>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rtl/>
          <w:lang w:bidi="ar-EG"/>
        </w:rPr>
        <w:t xml:space="preserve">المفوضية السامية للأمم المتحدة لشئون </w:t>
      </w:r>
      <w:r w:rsidRPr="00F74EF5">
        <w:rPr>
          <w:rFonts w:asciiTheme="majorBidi" w:hAnsiTheme="majorBidi" w:cstheme="majorBidi" w:hint="cs"/>
          <w:sz w:val="24"/>
          <w:szCs w:val="24"/>
          <w:rtl/>
          <w:lang w:bidi="ar-EG"/>
        </w:rPr>
        <w:t>اللاجئين</w:t>
      </w:r>
      <w:r w:rsidR="006B33A1">
        <w:rPr>
          <w:rFonts w:asciiTheme="majorBidi" w:hAnsiTheme="majorBidi" w:cstheme="majorBidi" w:hint="cs"/>
          <w:sz w:val="24"/>
          <w:szCs w:val="24"/>
          <w:rtl/>
          <w:lang w:bidi="ar-EG"/>
        </w:rPr>
        <w:t>. (2022 ) .</w:t>
      </w:r>
      <w:r w:rsidRPr="00F74EF5">
        <w:rPr>
          <w:rFonts w:asciiTheme="majorBidi" w:hAnsiTheme="majorBidi" w:cstheme="majorBidi"/>
          <w:sz w:val="24"/>
          <w:szCs w:val="24"/>
          <w:rtl/>
          <w:lang w:bidi="ar-EG"/>
        </w:rPr>
        <w:t xml:space="preserve"> النشرة </w:t>
      </w:r>
      <w:r w:rsidRPr="00F74EF5">
        <w:rPr>
          <w:rFonts w:asciiTheme="majorBidi" w:hAnsiTheme="majorBidi" w:cstheme="majorBidi" w:hint="cs"/>
          <w:sz w:val="24"/>
          <w:szCs w:val="24"/>
          <w:rtl/>
          <w:lang w:bidi="ar-EG"/>
        </w:rPr>
        <w:t>الاخبارية.</w:t>
      </w:r>
    </w:p>
    <w:p w14:paraId="34CF3B8F" w14:textId="0D4BE5D4" w:rsidR="00F95D17" w:rsidRPr="00F74EF5" w:rsidRDefault="00F95D17"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Al-Sharmani, M.</w:t>
      </w:r>
      <w:r w:rsidR="00397CB2">
        <w:rPr>
          <w:rFonts w:asciiTheme="majorBidi" w:hAnsiTheme="majorBidi" w:cstheme="majorBidi" w:hint="cs"/>
          <w:sz w:val="24"/>
          <w:szCs w:val="24"/>
          <w:rtl/>
          <w:lang w:bidi="ar-EG"/>
        </w:rPr>
        <w:t>)</w:t>
      </w:r>
      <w:r w:rsidR="00397CB2">
        <w:rPr>
          <w:rFonts w:asciiTheme="majorBidi" w:hAnsiTheme="majorBidi" w:cstheme="majorBidi"/>
          <w:sz w:val="24"/>
          <w:szCs w:val="24"/>
          <w:lang w:bidi="ar-EG"/>
        </w:rPr>
        <w:t>2004).</w:t>
      </w:r>
      <w:r w:rsidRPr="00F74EF5">
        <w:rPr>
          <w:rFonts w:asciiTheme="majorBidi" w:hAnsiTheme="majorBidi" w:cstheme="majorBidi"/>
          <w:sz w:val="24"/>
          <w:szCs w:val="24"/>
          <w:lang w:bidi="ar-EG"/>
        </w:rPr>
        <w:t xml:space="preserve"> Livelihood and diasporic identity constructions of Somali refugees in Cairo. New Issues in Refugee Rese</w:t>
      </w:r>
      <w:r w:rsidR="00397CB2">
        <w:rPr>
          <w:rFonts w:asciiTheme="majorBidi" w:hAnsiTheme="majorBidi" w:cstheme="majorBidi"/>
          <w:sz w:val="24"/>
          <w:szCs w:val="24"/>
          <w:lang w:bidi="ar-EG"/>
        </w:rPr>
        <w:t>arch: Working Paper No. 104. UN</w:t>
      </w:r>
      <w:r w:rsidRPr="00F74EF5">
        <w:rPr>
          <w:rFonts w:asciiTheme="majorBidi" w:hAnsiTheme="majorBidi" w:cstheme="majorBidi"/>
          <w:sz w:val="24"/>
          <w:szCs w:val="24"/>
          <w:lang w:bidi="ar-EG"/>
        </w:rPr>
        <w:t>HCR, Geneva</w:t>
      </w:r>
      <w:r w:rsidR="00397CB2">
        <w:rPr>
          <w:rFonts w:asciiTheme="majorBidi" w:hAnsiTheme="majorBidi" w:cstheme="majorBidi"/>
          <w:sz w:val="24"/>
          <w:szCs w:val="24"/>
          <w:lang w:bidi="ar-EG"/>
        </w:rPr>
        <w:t>.</w:t>
      </w:r>
    </w:p>
    <w:p w14:paraId="0D2CB8E4" w14:textId="718A5DE7" w:rsidR="00F95D17" w:rsidRPr="00F74EF5" w:rsidRDefault="00397CB2"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t>Cone. D. and Tjia M.L. (2012).</w:t>
      </w:r>
      <w:r w:rsidR="00F95D17" w:rsidRPr="00F74EF5">
        <w:rPr>
          <w:rFonts w:asciiTheme="majorBidi" w:hAnsiTheme="majorBidi" w:cstheme="majorBidi"/>
          <w:sz w:val="24"/>
          <w:szCs w:val="24"/>
          <w:lang w:bidi="ar-EG"/>
        </w:rPr>
        <w:t xml:space="preserve"> Conducting Best Interest Assessment for Unaccompanied and Separated Children in Ca ro. Refuge Point (unidentified location</w:t>
      </w:r>
      <w:r>
        <w:rPr>
          <w:rFonts w:asciiTheme="majorBidi" w:hAnsiTheme="majorBidi" w:cstheme="majorBidi"/>
          <w:sz w:val="24"/>
          <w:szCs w:val="24"/>
          <w:lang w:bidi="ar-EG"/>
        </w:rPr>
        <w:t>).</w:t>
      </w:r>
    </w:p>
    <w:p w14:paraId="07BDB170" w14:textId="61244575" w:rsidR="00F95D17" w:rsidRPr="00F74EF5" w:rsidRDefault="00F95D17"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 xml:space="preserve">Forcier, N, Divided </w:t>
      </w:r>
      <w:r w:rsidR="00397CB2">
        <w:rPr>
          <w:rFonts w:asciiTheme="majorBidi" w:hAnsiTheme="majorBidi" w:cstheme="majorBidi"/>
          <w:sz w:val="24"/>
          <w:szCs w:val="24"/>
          <w:lang w:bidi="ar-EG"/>
        </w:rPr>
        <w:t>.(2009 ).</w:t>
      </w:r>
      <w:r w:rsidRPr="00F74EF5">
        <w:rPr>
          <w:rFonts w:asciiTheme="majorBidi" w:hAnsiTheme="majorBidi" w:cstheme="majorBidi"/>
          <w:sz w:val="24"/>
          <w:szCs w:val="24"/>
          <w:lang w:bidi="ar-EG"/>
        </w:rPr>
        <w:t xml:space="preserve"> A Study of Young Southern Sudanese Refugee Men in Cairo, Egypt. Centre for Migration and Refugee Studies, Ameri can University in Cairo</w:t>
      </w:r>
      <w:r w:rsidR="00397CB2">
        <w:rPr>
          <w:rFonts w:asciiTheme="majorBidi" w:hAnsiTheme="majorBidi" w:cstheme="majorBidi"/>
          <w:sz w:val="24"/>
          <w:szCs w:val="24"/>
          <w:lang w:bidi="ar-EG"/>
        </w:rPr>
        <w:t>.</w:t>
      </w:r>
    </w:p>
    <w:p w14:paraId="134CC86B" w14:textId="562783BA" w:rsidR="00F95D17" w:rsidRPr="00F74EF5" w:rsidRDefault="00397CB2"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t>Fulford, L. (2010 ).</w:t>
      </w:r>
      <w:r w:rsidR="00F95D17" w:rsidRPr="00F74EF5">
        <w:rPr>
          <w:rFonts w:asciiTheme="majorBidi" w:hAnsiTheme="majorBidi" w:cstheme="majorBidi"/>
          <w:sz w:val="24"/>
          <w:szCs w:val="24"/>
          <w:lang w:bidi="ar-EG"/>
        </w:rPr>
        <w:t xml:space="preserve"> Alternative Care in Emergencies Toolkit. Save the C</w:t>
      </w:r>
      <w:r>
        <w:rPr>
          <w:rFonts w:asciiTheme="majorBidi" w:hAnsiTheme="majorBidi" w:cstheme="majorBidi"/>
          <w:sz w:val="24"/>
          <w:szCs w:val="24"/>
          <w:lang w:bidi="ar-EG"/>
        </w:rPr>
        <w:t>hildren (unidentified location).</w:t>
      </w:r>
    </w:p>
    <w:p w14:paraId="03B1633A" w14:textId="30C41F93" w:rsidR="00F95D17" w:rsidRPr="00F74EF5" w:rsidRDefault="00F95D17"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Future Researchers Children’s Dreams of a Better Education. Refugee Youth Project and Children's Cooperative.</w:t>
      </w:r>
      <w:r w:rsidR="00397CB2">
        <w:rPr>
          <w:rFonts w:asciiTheme="majorBidi" w:hAnsiTheme="majorBidi" w:cstheme="majorBidi"/>
          <w:sz w:val="24"/>
          <w:szCs w:val="24"/>
          <w:lang w:bidi="ar-EG"/>
        </w:rPr>
        <w:t>(2012).</w:t>
      </w:r>
      <w:r w:rsidRPr="00F74EF5">
        <w:rPr>
          <w:rFonts w:asciiTheme="majorBidi" w:hAnsiTheme="majorBidi" w:cstheme="majorBidi"/>
          <w:sz w:val="24"/>
          <w:szCs w:val="24"/>
          <w:lang w:bidi="ar-EG"/>
        </w:rPr>
        <w:t xml:space="preserve"> Cairo, Egypt</w:t>
      </w:r>
      <w:r w:rsidR="00397CB2">
        <w:rPr>
          <w:rFonts w:asciiTheme="majorBidi" w:hAnsiTheme="majorBidi" w:cstheme="majorBidi"/>
          <w:sz w:val="24"/>
          <w:szCs w:val="24"/>
          <w:lang w:bidi="ar-EG"/>
        </w:rPr>
        <w:t>.</w:t>
      </w:r>
    </w:p>
    <w:p w14:paraId="47385DF2" w14:textId="77777777" w:rsidR="00F95D17" w:rsidRPr="00F74EF5" w:rsidRDefault="00F95D17" w:rsidP="00F95D17">
      <w:pPr>
        <w:pStyle w:val="ListParagraph"/>
        <w:spacing w:after="0" w:line="360" w:lineRule="auto"/>
        <w:ind w:left="0"/>
        <w:jc w:val="both"/>
        <w:rPr>
          <w:rFonts w:asciiTheme="majorBidi" w:hAnsiTheme="majorBidi" w:cstheme="majorBidi"/>
          <w:sz w:val="24"/>
          <w:szCs w:val="24"/>
          <w:lang w:bidi="ar-EG"/>
        </w:rPr>
      </w:pPr>
    </w:p>
    <w:p w14:paraId="5878D764" w14:textId="77777777" w:rsidR="00F95D17" w:rsidRPr="00F74EF5" w:rsidRDefault="00F95D17" w:rsidP="00F95D17">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IRIN, Egypt's Turmoil Makes Life Tougher for Refugees. Available at: http:/</w:t>
      </w:r>
      <w:hyperlink r:id="rId14" w:history="1">
        <w:r w:rsidRPr="00F74EF5">
          <w:rPr>
            <w:rStyle w:val="Hyperlink"/>
            <w:rFonts w:asciiTheme="majorBidi" w:hAnsiTheme="majorBidi" w:cstheme="majorBidi"/>
            <w:sz w:val="24"/>
            <w:szCs w:val="24"/>
            <w:lang w:bidi="ar-EG"/>
          </w:rPr>
          <w:t>/www.irinnews.org/report/97562/egypt-s-turmoil-makes-life-tougher-for-refugees</w:t>
        </w:r>
      </w:hyperlink>
      <w:r w:rsidRPr="00F74EF5">
        <w:rPr>
          <w:rFonts w:asciiTheme="majorBidi" w:hAnsiTheme="majorBidi" w:cstheme="majorBidi"/>
          <w:sz w:val="24"/>
          <w:szCs w:val="24"/>
          <w:lang w:bidi="ar-EG"/>
        </w:rPr>
        <w:t xml:space="preserve"> (accessed 3 September 2013].</w:t>
      </w:r>
    </w:p>
    <w:p w14:paraId="2EEC064C" w14:textId="2624A594" w:rsidR="00F95D17" w:rsidRPr="00F74EF5" w:rsidRDefault="00F95D17"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 xml:space="preserve">Jureidini, R, Social Profile and Human Rights of Domestic Workers in Cairo. </w:t>
      </w:r>
      <w:r w:rsidR="00397CB2">
        <w:rPr>
          <w:rFonts w:asciiTheme="majorBidi" w:hAnsiTheme="majorBidi" w:cstheme="majorBidi"/>
          <w:sz w:val="24"/>
          <w:szCs w:val="24"/>
          <w:lang w:bidi="ar-EG"/>
        </w:rPr>
        <w:t>(2010).</w:t>
      </w:r>
      <w:r w:rsidRPr="00F74EF5">
        <w:rPr>
          <w:rFonts w:asciiTheme="majorBidi" w:hAnsiTheme="majorBidi" w:cstheme="majorBidi"/>
          <w:sz w:val="24"/>
          <w:szCs w:val="24"/>
          <w:lang w:bidi="ar-EG"/>
        </w:rPr>
        <w:t>Centre for Migration and Refugee Studies, American University in Cairo</w:t>
      </w:r>
      <w:r w:rsidR="00397CB2">
        <w:rPr>
          <w:rFonts w:asciiTheme="majorBidi" w:hAnsiTheme="majorBidi" w:cstheme="majorBidi"/>
          <w:sz w:val="24"/>
          <w:szCs w:val="24"/>
          <w:lang w:bidi="ar-EG"/>
        </w:rPr>
        <w:t>.</w:t>
      </w:r>
    </w:p>
    <w:p w14:paraId="2FBA6BD3" w14:textId="68505731" w:rsidR="00F95D17" w:rsidRPr="00F74EF5" w:rsidRDefault="00397CB2"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lastRenderedPageBreak/>
        <w:t>Kagan, M.(2010).</w:t>
      </w:r>
      <w:r w:rsidR="00F95D17" w:rsidRPr="00F74EF5">
        <w:rPr>
          <w:rFonts w:asciiTheme="majorBidi" w:hAnsiTheme="majorBidi" w:cstheme="majorBidi"/>
          <w:sz w:val="24"/>
          <w:szCs w:val="24"/>
          <w:lang w:bidi="ar-EG"/>
        </w:rPr>
        <w:t xml:space="preserve"> Shared Responsibility in a New Egypt: A Strategy for Refugee Protection. American University in Cairo</w:t>
      </w:r>
      <w:r>
        <w:rPr>
          <w:rFonts w:asciiTheme="majorBidi" w:hAnsiTheme="majorBidi" w:cstheme="majorBidi"/>
          <w:sz w:val="24"/>
          <w:szCs w:val="24"/>
          <w:lang w:bidi="ar-EG"/>
        </w:rPr>
        <w:t>.</w:t>
      </w:r>
    </w:p>
    <w:p w14:paraId="1DC74BCE" w14:textId="1325C082" w:rsidR="00F95D17" w:rsidRPr="00F74EF5" w:rsidRDefault="00397CB2" w:rsidP="00F95D17">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t>Maxwell, L. and El-Hilaly, A. (2004).</w:t>
      </w:r>
      <w:r w:rsidR="00F95D17" w:rsidRPr="00F74EF5">
        <w:rPr>
          <w:rFonts w:asciiTheme="majorBidi" w:hAnsiTheme="majorBidi" w:cstheme="majorBidi"/>
          <w:sz w:val="24"/>
          <w:szCs w:val="24"/>
          <w:lang w:bidi="ar-EG"/>
        </w:rPr>
        <w:t xml:space="preserve">Separated Refugee Children in Cairo. </w:t>
      </w:r>
      <w:r w:rsidR="00F74EF5" w:rsidRPr="00F74EF5">
        <w:rPr>
          <w:rFonts w:asciiTheme="majorBidi" w:hAnsiTheme="majorBidi" w:cstheme="majorBidi"/>
          <w:sz w:val="24"/>
          <w:szCs w:val="24"/>
          <w:lang w:bidi="ar-EG"/>
        </w:rPr>
        <w:t>A Right</w:t>
      </w:r>
      <w:r w:rsidR="00F95D17" w:rsidRPr="00F74EF5">
        <w:rPr>
          <w:rFonts w:asciiTheme="majorBidi" w:hAnsiTheme="majorBidi" w:cstheme="majorBidi"/>
          <w:sz w:val="24"/>
          <w:szCs w:val="24"/>
          <w:lang w:bidi="ar-EG"/>
        </w:rPr>
        <w:t xml:space="preserve"> Based Analysis. Amer</w:t>
      </w:r>
      <w:r>
        <w:rPr>
          <w:rFonts w:asciiTheme="majorBidi" w:hAnsiTheme="majorBidi" w:cstheme="majorBidi"/>
          <w:sz w:val="24"/>
          <w:szCs w:val="24"/>
          <w:lang w:bidi="ar-EG"/>
        </w:rPr>
        <w:t>ican University in Cal TO.</w:t>
      </w:r>
    </w:p>
    <w:p w14:paraId="01B3E2A0" w14:textId="491CD9C3" w:rsidR="00F95D17" w:rsidRPr="00F74EF5" w:rsidRDefault="00F95D17"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Mayer, R, Participating in Education</w:t>
      </w:r>
      <w:r w:rsidR="00397CB2">
        <w:rPr>
          <w:rFonts w:asciiTheme="majorBidi" w:hAnsiTheme="majorBidi" w:cstheme="majorBidi"/>
          <w:sz w:val="24"/>
          <w:szCs w:val="24"/>
          <w:lang w:bidi="ar-EG"/>
        </w:rPr>
        <w:t>.(2012).</w:t>
      </w:r>
      <w:r w:rsidRPr="00F74EF5">
        <w:rPr>
          <w:rFonts w:asciiTheme="majorBidi" w:hAnsiTheme="majorBidi" w:cstheme="majorBidi"/>
          <w:sz w:val="24"/>
          <w:szCs w:val="24"/>
          <w:lang w:bidi="ar-EG"/>
        </w:rPr>
        <w:t>Young Refugees in Cairo Engage in Research and Advocacy Conference paper presented at the International Forum for Child Welf</w:t>
      </w:r>
      <w:r w:rsidR="00397CB2">
        <w:rPr>
          <w:rFonts w:asciiTheme="majorBidi" w:hAnsiTheme="majorBidi" w:cstheme="majorBidi"/>
          <w:sz w:val="24"/>
          <w:szCs w:val="24"/>
          <w:lang w:bidi="ar-EG"/>
        </w:rPr>
        <w:t>are, Naples [unpublished].</w:t>
      </w:r>
    </w:p>
    <w:p w14:paraId="6D09BDDC" w14:textId="7E6D3AA6" w:rsidR="00F95D17" w:rsidRPr="00F74EF5" w:rsidRDefault="00F95D17" w:rsidP="00F95D17">
      <w:pPr>
        <w:pStyle w:val="NoSpacing"/>
        <w:numPr>
          <w:ilvl w:val="0"/>
          <w:numId w:val="36"/>
        </w:numPr>
        <w:bidi w:val="0"/>
        <w:spacing w:line="360" w:lineRule="auto"/>
        <w:ind w:left="0"/>
        <w:jc w:val="both"/>
        <w:rPr>
          <w:rFonts w:asciiTheme="majorBidi" w:hAnsiTheme="majorBidi" w:cstheme="majorBidi"/>
          <w:sz w:val="24"/>
          <w:szCs w:val="24"/>
          <w:lang w:bidi="ar-EG"/>
        </w:rPr>
      </w:pPr>
      <w:r w:rsidRPr="00F74EF5">
        <w:rPr>
          <w:rFonts w:asciiTheme="majorBidi" w:hAnsiTheme="majorBidi" w:cstheme="majorBidi"/>
          <w:sz w:val="24"/>
          <w:szCs w:val="24"/>
          <w:lang w:bidi="ar-EG"/>
        </w:rPr>
        <w:t>S</w:t>
      </w:r>
      <w:r w:rsidR="00397CB2">
        <w:rPr>
          <w:rFonts w:asciiTheme="majorBidi" w:hAnsiTheme="majorBidi" w:cstheme="majorBidi"/>
          <w:sz w:val="24"/>
          <w:szCs w:val="24"/>
          <w:lang w:bidi="ar-EG"/>
        </w:rPr>
        <w:t>ave the Children, UNHCR, UNICEF.(2012).</w:t>
      </w:r>
      <w:r w:rsidRPr="00F74EF5">
        <w:rPr>
          <w:rFonts w:asciiTheme="majorBidi" w:hAnsiTheme="majorBidi" w:cstheme="majorBidi"/>
          <w:sz w:val="24"/>
          <w:szCs w:val="24"/>
          <w:lang w:bidi="ar-EG"/>
        </w:rPr>
        <w:t xml:space="preserve"> Inter-Agency Regional Workshop on Sep grated and Unaccompanied Children: Narrative Report. Nairo</w:t>
      </w:r>
      <w:r w:rsidR="00397CB2">
        <w:rPr>
          <w:rFonts w:asciiTheme="majorBidi" w:hAnsiTheme="majorBidi" w:cstheme="majorBidi"/>
          <w:sz w:val="24"/>
          <w:szCs w:val="24"/>
          <w:lang w:bidi="ar-EG"/>
        </w:rPr>
        <w:t>bi.</w:t>
      </w:r>
    </w:p>
    <w:p w14:paraId="29C5816F" w14:textId="186251F6" w:rsidR="00F95D17" w:rsidRPr="00F74EF5" w:rsidRDefault="00397CB2" w:rsidP="00F95D17">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t>Smith, A,.(2012).</w:t>
      </w:r>
      <w:r w:rsidR="00F95D17" w:rsidRPr="00F74EF5">
        <w:rPr>
          <w:rFonts w:asciiTheme="majorBidi" w:hAnsiTheme="majorBidi" w:cstheme="majorBidi"/>
          <w:sz w:val="24"/>
          <w:szCs w:val="24"/>
          <w:lang w:bidi="ar-EG"/>
        </w:rPr>
        <w:t xml:space="preserve"> Migration Profiles: Egypt. Center for Migration and Refugee Studies, Ame</w:t>
      </w:r>
      <w:r>
        <w:rPr>
          <w:rFonts w:asciiTheme="majorBidi" w:hAnsiTheme="majorBidi" w:cstheme="majorBidi"/>
          <w:sz w:val="24"/>
          <w:szCs w:val="24"/>
          <w:lang w:bidi="ar-EG"/>
        </w:rPr>
        <w:t>rican University in Cairo.</w:t>
      </w:r>
    </w:p>
    <w:p w14:paraId="6FCD5992" w14:textId="5F4BEB40" w:rsidR="00A57F46" w:rsidRDefault="00397CB2" w:rsidP="00397CB2">
      <w:pPr>
        <w:pStyle w:val="NoSpacing"/>
        <w:numPr>
          <w:ilvl w:val="0"/>
          <w:numId w:val="36"/>
        </w:numPr>
        <w:bidi w:val="0"/>
        <w:spacing w:line="360" w:lineRule="auto"/>
        <w:ind w:left="0"/>
        <w:jc w:val="both"/>
        <w:rPr>
          <w:rFonts w:asciiTheme="majorBidi" w:hAnsiTheme="majorBidi" w:cstheme="majorBidi"/>
          <w:sz w:val="24"/>
          <w:szCs w:val="24"/>
          <w:lang w:bidi="ar-EG"/>
        </w:rPr>
      </w:pPr>
      <w:r>
        <w:rPr>
          <w:rFonts w:asciiTheme="majorBidi" w:hAnsiTheme="majorBidi" w:cstheme="majorBidi"/>
          <w:sz w:val="24"/>
          <w:szCs w:val="24"/>
          <w:lang w:bidi="ar-EG"/>
        </w:rPr>
        <w:t>Mayer, R. and Larribeau.(2013).</w:t>
      </w:r>
      <w:r w:rsidR="00F95D17" w:rsidRPr="00F74EF5">
        <w:rPr>
          <w:rFonts w:asciiTheme="majorBidi" w:hAnsiTheme="majorBidi" w:cstheme="majorBidi"/>
          <w:sz w:val="24"/>
          <w:szCs w:val="24"/>
          <w:lang w:bidi="ar-EG"/>
        </w:rPr>
        <w:t xml:space="preserve"> Sabine, unaccompanied migrant children in Egypt</w:t>
      </w:r>
      <w:r>
        <w:rPr>
          <w:rFonts w:asciiTheme="majorBidi" w:hAnsiTheme="majorBidi" w:cstheme="majorBidi"/>
          <w:sz w:val="24"/>
          <w:szCs w:val="24"/>
          <w:lang w:bidi="ar-EG"/>
        </w:rPr>
        <w:t>.</w:t>
      </w:r>
    </w:p>
    <w:p w14:paraId="13F1B599"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64EFB952"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r>
        <w:rPr>
          <w:rFonts w:asciiTheme="majorBidi" w:hAnsiTheme="majorBidi" w:cstheme="majorBidi" w:hint="cs"/>
          <w:b/>
          <w:bCs/>
          <w:color w:val="C00000"/>
          <w:sz w:val="32"/>
          <w:szCs w:val="32"/>
          <w:rtl/>
          <w:lang w:bidi="ar-EG"/>
        </w:rPr>
        <w:t xml:space="preserve">                         </w:t>
      </w:r>
    </w:p>
    <w:p w14:paraId="67CB1A34"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252CAD75"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037190B7"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084D4302"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252A83EB"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75FB1F7D"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3D326AFA"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67F0D347"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39A1C63E"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384D0BA4"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4FD2B023"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3A85B23D"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7AAE8AEA"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6F9D0FCE"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0A8021C9"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5B9A8F1A"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2328ACE4"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38A19DCB"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084434B8" w14:textId="77777777" w:rsidR="004C7A4F" w:rsidRDefault="004C7A4F" w:rsidP="004C7A4F">
      <w:pPr>
        <w:pStyle w:val="NoSpacing"/>
        <w:ind w:left="720"/>
        <w:jc w:val="both"/>
        <w:rPr>
          <w:rFonts w:asciiTheme="majorBidi" w:hAnsiTheme="majorBidi" w:cstheme="majorBidi"/>
          <w:b/>
          <w:bCs/>
          <w:color w:val="C00000"/>
          <w:sz w:val="32"/>
          <w:szCs w:val="32"/>
          <w:rtl/>
          <w:lang w:bidi="ar-EG"/>
        </w:rPr>
      </w:pPr>
    </w:p>
    <w:p w14:paraId="50A21458" w14:textId="77777777" w:rsidR="004C7A4F" w:rsidRDefault="004C7A4F" w:rsidP="004C7A4F">
      <w:pPr>
        <w:pStyle w:val="NoSpacing"/>
        <w:jc w:val="both"/>
        <w:rPr>
          <w:rFonts w:asciiTheme="majorBidi" w:hAnsiTheme="majorBidi" w:cstheme="majorBidi"/>
          <w:b/>
          <w:bCs/>
          <w:color w:val="C00000"/>
          <w:sz w:val="32"/>
          <w:szCs w:val="32"/>
          <w:rtl/>
          <w:lang w:bidi="ar-EG"/>
        </w:rPr>
      </w:pPr>
    </w:p>
    <w:p w14:paraId="5EF07598" w14:textId="77777777" w:rsidR="004C7A4F" w:rsidRDefault="004C7A4F" w:rsidP="004C7A4F">
      <w:pPr>
        <w:pStyle w:val="NoSpacing"/>
        <w:jc w:val="both"/>
        <w:rPr>
          <w:rFonts w:asciiTheme="majorBidi" w:hAnsiTheme="majorBidi" w:cstheme="majorBidi"/>
          <w:b/>
          <w:bCs/>
          <w:color w:val="C00000"/>
          <w:sz w:val="32"/>
          <w:szCs w:val="32"/>
          <w:rtl/>
          <w:lang w:bidi="ar-EG"/>
        </w:rPr>
      </w:pPr>
    </w:p>
    <w:p w14:paraId="55102DF6" w14:textId="3CAB9580" w:rsidR="004C7A4F" w:rsidRDefault="004C7A4F" w:rsidP="004C7A4F">
      <w:pPr>
        <w:pStyle w:val="NoSpacing"/>
        <w:jc w:val="both"/>
        <w:rPr>
          <w:rFonts w:asciiTheme="majorBidi" w:hAnsiTheme="majorBidi" w:cstheme="majorBidi"/>
          <w:b/>
          <w:bCs/>
          <w:color w:val="C00000"/>
          <w:sz w:val="32"/>
          <w:szCs w:val="32"/>
          <w:rtl/>
          <w:lang w:bidi="ar-EG"/>
        </w:rPr>
      </w:pPr>
      <w:r>
        <w:rPr>
          <w:rFonts w:asciiTheme="majorBidi" w:hAnsiTheme="majorBidi" w:cstheme="majorBidi" w:hint="cs"/>
          <w:b/>
          <w:bCs/>
          <w:color w:val="C00000"/>
          <w:sz w:val="32"/>
          <w:szCs w:val="32"/>
          <w:rtl/>
          <w:lang w:bidi="ar-EG"/>
        </w:rPr>
        <w:lastRenderedPageBreak/>
        <w:t xml:space="preserve">                </w:t>
      </w:r>
      <w:r w:rsidRPr="00932921">
        <w:rPr>
          <w:rFonts w:asciiTheme="majorBidi" w:hAnsiTheme="majorBidi" w:cstheme="majorBidi" w:hint="cs"/>
          <w:b/>
          <w:bCs/>
          <w:color w:val="C00000"/>
          <w:sz w:val="32"/>
          <w:szCs w:val="32"/>
          <w:rtl/>
          <w:lang w:bidi="ar-EG"/>
        </w:rPr>
        <w:t xml:space="preserve">قائمه </w:t>
      </w:r>
      <w:r>
        <w:rPr>
          <w:rFonts w:asciiTheme="majorBidi" w:hAnsiTheme="majorBidi" w:cstheme="majorBidi" w:hint="cs"/>
          <w:b/>
          <w:bCs/>
          <w:color w:val="C00000"/>
          <w:sz w:val="32"/>
          <w:szCs w:val="32"/>
          <w:rtl/>
          <w:lang w:bidi="ar-EG"/>
        </w:rPr>
        <w:t>الملاحق :</w:t>
      </w:r>
      <w:r w:rsidRPr="00932921">
        <w:rPr>
          <w:rFonts w:asciiTheme="majorBidi" w:hAnsiTheme="majorBidi" w:cstheme="majorBidi"/>
          <w:b/>
          <w:bCs/>
          <w:color w:val="C00000"/>
          <w:sz w:val="32"/>
          <w:szCs w:val="32"/>
          <w:rtl/>
          <w:lang w:bidi="ar-EG"/>
        </w:rPr>
        <w:t xml:space="preserve"> </w:t>
      </w:r>
    </w:p>
    <w:p w14:paraId="1D933627" w14:textId="77777777" w:rsidR="004C7A4F" w:rsidRPr="00932921" w:rsidRDefault="004C7A4F" w:rsidP="004C7A4F">
      <w:pPr>
        <w:pStyle w:val="NoSpacing"/>
        <w:jc w:val="both"/>
        <w:rPr>
          <w:rFonts w:asciiTheme="majorBidi" w:hAnsiTheme="majorBidi" w:cstheme="majorBidi"/>
          <w:b/>
          <w:bCs/>
          <w:color w:val="C00000"/>
          <w:sz w:val="32"/>
          <w:szCs w:val="32"/>
          <w:rtl/>
          <w:lang w:bidi="ar-EG"/>
        </w:rPr>
      </w:pPr>
    </w:p>
    <w:p w14:paraId="7E8CF014" w14:textId="638138D9" w:rsidR="004C7A4F" w:rsidRPr="00D37289" w:rsidRDefault="004C7A4F" w:rsidP="004C7A4F">
      <w:pPr>
        <w:pStyle w:val="NoSpacing"/>
        <w:bidi w:val="0"/>
        <w:spacing w:line="360" w:lineRule="auto"/>
        <w:jc w:val="both"/>
        <w:rPr>
          <w:rFonts w:asciiTheme="majorBidi" w:hAnsiTheme="majorBidi" w:cstheme="majorBidi"/>
          <w:sz w:val="24"/>
          <w:szCs w:val="24"/>
          <w:rtl/>
          <w:lang w:bidi="ar-EG"/>
        </w:rPr>
      </w:pPr>
      <w:r>
        <w:rPr>
          <w:rFonts w:asciiTheme="majorBidi" w:hAnsiTheme="majorBidi" w:cstheme="majorBidi"/>
          <w:noProof/>
          <w:sz w:val="24"/>
          <w:szCs w:val="24"/>
          <w:rtl/>
        </w:rPr>
        <w:drawing>
          <wp:inline distT="0" distB="0" distL="0" distR="0" wp14:anchorId="6F6EC61B" wp14:editId="13FC3CAE">
            <wp:extent cx="5433060" cy="75209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2.png"/>
                    <pic:cNvPicPr/>
                  </pic:nvPicPr>
                  <pic:blipFill>
                    <a:blip r:embed="rId15">
                      <a:extLst>
                        <a:ext uri="{28A0092B-C50C-407E-A947-70E740481C1C}">
                          <a14:useLocalDpi xmlns:a14="http://schemas.microsoft.com/office/drawing/2010/main" val="0"/>
                        </a:ext>
                      </a:extLst>
                    </a:blip>
                    <a:stretch>
                      <a:fillRect/>
                    </a:stretch>
                  </pic:blipFill>
                  <pic:spPr>
                    <a:xfrm>
                      <a:off x="0" y="0"/>
                      <a:ext cx="5433535" cy="7521598"/>
                    </a:xfrm>
                    <a:prstGeom prst="rect">
                      <a:avLst/>
                    </a:prstGeom>
                  </pic:spPr>
                </pic:pic>
              </a:graphicData>
            </a:graphic>
          </wp:inline>
        </w:drawing>
      </w:r>
    </w:p>
    <w:sectPr w:rsidR="004C7A4F" w:rsidRPr="00D37289" w:rsidSect="002C0D4E">
      <w:headerReference w:type="default" r:id="rId16"/>
      <w:footerReference w:type="default" r:id="rId17"/>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3A46E" w14:textId="77777777" w:rsidR="00FB3DAF" w:rsidRDefault="00FB3DAF" w:rsidP="007D2A2C">
      <w:pPr>
        <w:spacing w:after="0"/>
      </w:pPr>
      <w:r>
        <w:separator/>
      </w:r>
    </w:p>
  </w:endnote>
  <w:endnote w:type="continuationSeparator" w:id="0">
    <w:p w14:paraId="275CE04B" w14:textId="77777777" w:rsidR="00FB3DAF" w:rsidRDefault="00FB3DA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7AED663E" w:rsidR="00E35AAB" w:rsidRPr="004C74E8" w:rsidRDefault="00E35AAB">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C52FEF">
          <w:rPr>
            <w:rFonts w:ascii="Simplified Arabic" w:hAnsi="Simplified Arabic" w:cs="Simplified Arabic"/>
            <w:noProof/>
            <w:rtl/>
          </w:rPr>
          <w:t>4</w:t>
        </w:r>
        <w:r w:rsidRPr="004C74E8">
          <w:rPr>
            <w:rFonts w:ascii="Simplified Arabic" w:hAnsi="Simplified Arabic" w:cs="Simplified Arabic"/>
            <w:noProof/>
          </w:rPr>
          <w:fldChar w:fldCharType="end"/>
        </w:r>
      </w:p>
    </w:sdtContent>
  </w:sdt>
  <w:p w14:paraId="1A227CD4" w14:textId="77777777" w:rsidR="00E35AAB" w:rsidRPr="00086687" w:rsidRDefault="00E35AAB"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A42E9" w14:textId="77777777" w:rsidR="00FB3DAF" w:rsidRDefault="00FB3DAF" w:rsidP="007D2A2C">
      <w:pPr>
        <w:spacing w:after="0"/>
      </w:pPr>
      <w:r>
        <w:separator/>
      </w:r>
    </w:p>
  </w:footnote>
  <w:footnote w:type="continuationSeparator" w:id="0">
    <w:p w14:paraId="3A25B533" w14:textId="77777777" w:rsidR="00FB3DAF" w:rsidRDefault="00FB3DAF"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E35AAB" w:rsidRDefault="00E35AAB"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5B47E5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E35AAB" w:rsidRPr="000C0218" w:rsidRDefault="00E35AA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E35AAB" w:rsidRPr="000C0218" w:rsidRDefault="00E35AAB"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07E79"/>
    <w:multiLevelType w:val="hybridMultilevel"/>
    <w:tmpl w:val="8B0838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0B720A"/>
    <w:multiLevelType w:val="hybridMultilevel"/>
    <w:tmpl w:val="6292F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414A9A"/>
    <w:multiLevelType w:val="hybridMultilevel"/>
    <w:tmpl w:val="54C0E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10475"/>
    <w:multiLevelType w:val="hybridMultilevel"/>
    <w:tmpl w:val="36362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096464"/>
    <w:multiLevelType w:val="hybridMultilevel"/>
    <w:tmpl w:val="3864C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D4DFF"/>
    <w:multiLevelType w:val="hybridMultilevel"/>
    <w:tmpl w:val="FEDE3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62683"/>
    <w:multiLevelType w:val="hybridMultilevel"/>
    <w:tmpl w:val="1B4E0A44"/>
    <w:lvl w:ilvl="0" w:tplc="33349F26">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8D7DB8"/>
    <w:multiLevelType w:val="hybridMultilevel"/>
    <w:tmpl w:val="D9B0DA16"/>
    <w:lvl w:ilvl="0" w:tplc="96024B2A">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354034"/>
    <w:multiLevelType w:val="hybridMultilevel"/>
    <w:tmpl w:val="BD922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D95464"/>
    <w:multiLevelType w:val="hybridMultilevel"/>
    <w:tmpl w:val="7EFAD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5544B0"/>
    <w:multiLevelType w:val="hybridMultilevel"/>
    <w:tmpl w:val="DD0E1F08"/>
    <w:lvl w:ilvl="0" w:tplc="C062FA26">
      <w:start w:val="1"/>
      <w:numFmt w:val="decimal"/>
      <w:lvlText w:val="%1."/>
      <w:lvlJc w:val="left"/>
      <w:pPr>
        <w:ind w:left="450" w:hanging="360"/>
      </w:pPr>
      <w:rPr>
        <w:rFonts w:hint="default"/>
        <w:b w:val="0"/>
        <w:bCs/>
        <w:color w:val="C00000"/>
        <w:sz w:val="28"/>
        <w:szCs w:val="28"/>
        <w:u w:val="none"/>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5" w15:restartNumberingAfterBreak="0">
    <w:nsid w:val="30626270"/>
    <w:multiLevelType w:val="hybridMultilevel"/>
    <w:tmpl w:val="5022B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B3BA6"/>
    <w:multiLevelType w:val="hybridMultilevel"/>
    <w:tmpl w:val="04F6D36E"/>
    <w:lvl w:ilvl="0" w:tplc="04090001">
      <w:start w:val="1"/>
      <w:numFmt w:val="bullet"/>
      <w:lvlText w:val=""/>
      <w:lvlJc w:val="left"/>
      <w:pPr>
        <w:ind w:left="9576" w:hanging="360"/>
      </w:pPr>
      <w:rPr>
        <w:rFonts w:ascii="Symbol" w:hAnsi="Symbol" w:hint="default"/>
      </w:rPr>
    </w:lvl>
    <w:lvl w:ilvl="1" w:tplc="04090003" w:tentative="1">
      <w:start w:val="1"/>
      <w:numFmt w:val="bullet"/>
      <w:lvlText w:val="o"/>
      <w:lvlJc w:val="left"/>
      <w:pPr>
        <w:ind w:left="10296" w:hanging="360"/>
      </w:pPr>
      <w:rPr>
        <w:rFonts w:ascii="Courier New" w:hAnsi="Courier New" w:cs="Courier New" w:hint="default"/>
      </w:rPr>
    </w:lvl>
    <w:lvl w:ilvl="2" w:tplc="04090005" w:tentative="1">
      <w:start w:val="1"/>
      <w:numFmt w:val="bullet"/>
      <w:lvlText w:val=""/>
      <w:lvlJc w:val="left"/>
      <w:pPr>
        <w:ind w:left="11016" w:hanging="360"/>
      </w:pPr>
      <w:rPr>
        <w:rFonts w:ascii="Wingdings" w:hAnsi="Wingdings" w:hint="default"/>
      </w:rPr>
    </w:lvl>
    <w:lvl w:ilvl="3" w:tplc="04090001" w:tentative="1">
      <w:start w:val="1"/>
      <w:numFmt w:val="bullet"/>
      <w:lvlText w:val=""/>
      <w:lvlJc w:val="left"/>
      <w:pPr>
        <w:ind w:left="11736" w:hanging="360"/>
      </w:pPr>
      <w:rPr>
        <w:rFonts w:ascii="Symbol" w:hAnsi="Symbol" w:hint="default"/>
      </w:rPr>
    </w:lvl>
    <w:lvl w:ilvl="4" w:tplc="04090003" w:tentative="1">
      <w:start w:val="1"/>
      <w:numFmt w:val="bullet"/>
      <w:lvlText w:val="o"/>
      <w:lvlJc w:val="left"/>
      <w:pPr>
        <w:ind w:left="12456" w:hanging="360"/>
      </w:pPr>
      <w:rPr>
        <w:rFonts w:ascii="Courier New" w:hAnsi="Courier New" w:cs="Courier New" w:hint="default"/>
      </w:rPr>
    </w:lvl>
    <w:lvl w:ilvl="5" w:tplc="04090005" w:tentative="1">
      <w:start w:val="1"/>
      <w:numFmt w:val="bullet"/>
      <w:lvlText w:val=""/>
      <w:lvlJc w:val="left"/>
      <w:pPr>
        <w:ind w:left="13176" w:hanging="360"/>
      </w:pPr>
      <w:rPr>
        <w:rFonts w:ascii="Wingdings" w:hAnsi="Wingdings" w:hint="default"/>
      </w:rPr>
    </w:lvl>
    <w:lvl w:ilvl="6" w:tplc="04090001" w:tentative="1">
      <w:start w:val="1"/>
      <w:numFmt w:val="bullet"/>
      <w:lvlText w:val=""/>
      <w:lvlJc w:val="left"/>
      <w:pPr>
        <w:ind w:left="13896" w:hanging="360"/>
      </w:pPr>
      <w:rPr>
        <w:rFonts w:ascii="Symbol" w:hAnsi="Symbol" w:hint="default"/>
      </w:rPr>
    </w:lvl>
    <w:lvl w:ilvl="7" w:tplc="04090003" w:tentative="1">
      <w:start w:val="1"/>
      <w:numFmt w:val="bullet"/>
      <w:lvlText w:val="o"/>
      <w:lvlJc w:val="left"/>
      <w:pPr>
        <w:ind w:left="14616" w:hanging="360"/>
      </w:pPr>
      <w:rPr>
        <w:rFonts w:ascii="Courier New" w:hAnsi="Courier New" w:cs="Courier New" w:hint="default"/>
      </w:rPr>
    </w:lvl>
    <w:lvl w:ilvl="8" w:tplc="04090005" w:tentative="1">
      <w:start w:val="1"/>
      <w:numFmt w:val="bullet"/>
      <w:lvlText w:val=""/>
      <w:lvlJc w:val="left"/>
      <w:pPr>
        <w:ind w:left="15336" w:hanging="360"/>
      </w:pPr>
      <w:rPr>
        <w:rFonts w:ascii="Wingdings" w:hAnsi="Wingdings" w:hint="default"/>
      </w:rPr>
    </w:lvl>
  </w:abstractNum>
  <w:abstractNum w:abstractNumId="19" w15:restartNumberingAfterBreak="0">
    <w:nsid w:val="42FB47EC"/>
    <w:multiLevelType w:val="hybridMultilevel"/>
    <w:tmpl w:val="98C8B212"/>
    <w:lvl w:ilvl="0" w:tplc="0AFCD0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2C78BE"/>
    <w:multiLevelType w:val="hybridMultilevel"/>
    <w:tmpl w:val="CAB88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884399"/>
    <w:multiLevelType w:val="hybridMultilevel"/>
    <w:tmpl w:val="FB6E674A"/>
    <w:lvl w:ilvl="0" w:tplc="0409000F">
      <w:start w:val="1"/>
      <w:numFmt w:val="decimal"/>
      <w:lvlText w:val="%1."/>
      <w:lvlJc w:val="left"/>
      <w:pPr>
        <w:ind w:left="1416" w:hanging="360"/>
      </w:pPr>
    </w:lvl>
    <w:lvl w:ilvl="1" w:tplc="04090019" w:tentative="1">
      <w:start w:val="1"/>
      <w:numFmt w:val="lowerLetter"/>
      <w:lvlText w:val="%2."/>
      <w:lvlJc w:val="left"/>
      <w:pPr>
        <w:ind w:left="2136" w:hanging="360"/>
      </w:pPr>
    </w:lvl>
    <w:lvl w:ilvl="2" w:tplc="0409001B" w:tentative="1">
      <w:start w:val="1"/>
      <w:numFmt w:val="lowerRoman"/>
      <w:lvlText w:val="%3."/>
      <w:lvlJc w:val="right"/>
      <w:pPr>
        <w:ind w:left="2856" w:hanging="180"/>
      </w:pPr>
    </w:lvl>
    <w:lvl w:ilvl="3" w:tplc="0409000F" w:tentative="1">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24" w15:restartNumberingAfterBreak="0">
    <w:nsid w:val="4B443083"/>
    <w:multiLevelType w:val="hybridMultilevel"/>
    <w:tmpl w:val="B4F4A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728B4"/>
    <w:multiLevelType w:val="hybridMultilevel"/>
    <w:tmpl w:val="8BB8B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3973F8"/>
    <w:multiLevelType w:val="hybridMultilevel"/>
    <w:tmpl w:val="8C70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C548AA"/>
    <w:multiLevelType w:val="hybridMultilevel"/>
    <w:tmpl w:val="EB388528"/>
    <w:lvl w:ilvl="0" w:tplc="0409000F">
      <w:start w:val="6"/>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025A6C"/>
    <w:multiLevelType w:val="hybridMultilevel"/>
    <w:tmpl w:val="43767264"/>
    <w:lvl w:ilvl="0" w:tplc="04090001">
      <w:start w:val="1"/>
      <w:numFmt w:val="bullet"/>
      <w:lvlText w:val=""/>
      <w:lvlJc w:val="left"/>
      <w:pPr>
        <w:ind w:left="9576" w:hanging="360"/>
      </w:pPr>
      <w:rPr>
        <w:rFonts w:ascii="Symbol" w:hAnsi="Symbol" w:hint="default"/>
      </w:rPr>
    </w:lvl>
    <w:lvl w:ilvl="1" w:tplc="04090003" w:tentative="1">
      <w:start w:val="1"/>
      <w:numFmt w:val="bullet"/>
      <w:lvlText w:val="o"/>
      <w:lvlJc w:val="left"/>
      <w:pPr>
        <w:ind w:left="10296" w:hanging="360"/>
      </w:pPr>
      <w:rPr>
        <w:rFonts w:ascii="Courier New" w:hAnsi="Courier New" w:cs="Courier New" w:hint="default"/>
      </w:rPr>
    </w:lvl>
    <w:lvl w:ilvl="2" w:tplc="04090005" w:tentative="1">
      <w:start w:val="1"/>
      <w:numFmt w:val="bullet"/>
      <w:lvlText w:val=""/>
      <w:lvlJc w:val="left"/>
      <w:pPr>
        <w:ind w:left="11016" w:hanging="360"/>
      </w:pPr>
      <w:rPr>
        <w:rFonts w:ascii="Wingdings" w:hAnsi="Wingdings" w:hint="default"/>
      </w:rPr>
    </w:lvl>
    <w:lvl w:ilvl="3" w:tplc="04090001" w:tentative="1">
      <w:start w:val="1"/>
      <w:numFmt w:val="bullet"/>
      <w:lvlText w:val=""/>
      <w:lvlJc w:val="left"/>
      <w:pPr>
        <w:ind w:left="11736" w:hanging="360"/>
      </w:pPr>
      <w:rPr>
        <w:rFonts w:ascii="Symbol" w:hAnsi="Symbol" w:hint="default"/>
      </w:rPr>
    </w:lvl>
    <w:lvl w:ilvl="4" w:tplc="04090003" w:tentative="1">
      <w:start w:val="1"/>
      <w:numFmt w:val="bullet"/>
      <w:lvlText w:val="o"/>
      <w:lvlJc w:val="left"/>
      <w:pPr>
        <w:ind w:left="12456" w:hanging="360"/>
      </w:pPr>
      <w:rPr>
        <w:rFonts w:ascii="Courier New" w:hAnsi="Courier New" w:cs="Courier New" w:hint="default"/>
      </w:rPr>
    </w:lvl>
    <w:lvl w:ilvl="5" w:tplc="04090005" w:tentative="1">
      <w:start w:val="1"/>
      <w:numFmt w:val="bullet"/>
      <w:lvlText w:val=""/>
      <w:lvlJc w:val="left"/>
      <w:pPr>
        <w:ind w:left="13176" w:hanging="360"/>
      </w:pPr>
      <w:rPr>
        <w:rFonts w:ascii="Wingdings" w:hAnsi="Wingdings" w:hint="default"/>
      </w:rPr>
    </w:lvl>
    <w:lvl w:ilvl="6" w:tplc="04090001" w:tentative="1">
      <w:start w:val="1"/>
      <w:numFmt w:val="bullet"/>
      <w:lvlText w:val=""/>
      <w:lvlJc w:val="left"/>
      <w:pPr>
        <w:ind w:left="13896" w:hanging="360"/>
      </w:pPr>
      <w:rPr>
        <w:rFonts w:ascii="Symbol" w:hAnsi="Symbol" w:hint="default"/>
      </w:rPr>
    </w:lvl>
    <w:lvl w:ilvl="7" w:tplc="04090003" w:tentative="1">
      <w:start w:val="1"/>
      <w:numFmt w:val="bullet"/>
      <w:lvlText w:val="o"/>
      <w:lvlJc w:val="left"/>
      <w:pPr>
        <w:ind w:left="14616" w:hanging="360"/>
      </w:pPr>
      <w:rPr>
        <w:rFonts w:ascii="Courier New" w:hAnsi="Courier New" w:cs="Courier New" w:hint="default"/>
      </w:rPr>
    </w:lvl>
    <w:lvl w:ilvl="8" w:tplc="04090005" w:tentative="1">
      <w:start w:val="1"/>
      <w:numFmt w:val="bullet"/>
      <w:lvlText w:val=""/>
      <w:lvlJc w:val="left"/>
      <w:pPr>
        <w:ind w:left="15336" w:hanging="360"/>
      </w:pPr>
      <w:rPr>
        <w:rFonts w:ascii="Wingdings" w:hAnsi="Wingdings" w:hint="default"/>
      </w:rPr>
    </w:lvl>
  </w:abstractNum>
  <w:abstractNum w:abstractNumId="33" w15:restartNumberingAfterBreak="0">
    <w:nsid w:val="61356CA6"/>
    <w:multiLevelType w:val="hybridMultilevel"/>
    <w:tmpl w:val="BC382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7"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7"/>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17"/>
  </w:num>
  <w:num w:numId="6">
    <w:abstractNumId w:val="28"/>
  </w:num>
  <w:num w:numId="7">
    <w:abstractNumId w:val="37"/>
  </w:num>
  <w:num w:numId="8">
    <w:abstractNumId w:val="5"/>
  </w:num>
  <w:num w:numId="9">
    <w:abstractNumId w:val="16"/>
  </w:num>
  <w:num w:numId="10">
    <w:abstractNumId w:val="20"/>
  </w:num>
  <w:num w:numId="11">
    <w:abstractNumId w:val="34"/>
  </w:num>
  <w:num w:numId="12">
    <w:abstractNumId w:val="13"/>
  </w:num>
  <w:num w:numId="13">
    <w:abstractNumId w:val="9"/>
  </w:num>
  <w:num w:numId="14">
    <w:abstractNumId w:val="36"/>
  </w:num>
  <w:num w:numId="15">
    <w:abstractNumId w:val="26"/>
  </w:num>
  <w:num w:numId="16">
    <w:abstractNumId w:val="14"/>
  </w:num>
  <w:num w:numId="17">
    <w:abstractNumId w:val="31"/>
  </w:num>
  <w:num w:numId="18">
    <w:abstractNumId w:val="11"/>
  </w:num>
  <w:num w:numId="19">
    <w:abstractNumId w:val="35"/>
  </w:num>
  <w:num w:numId="20">
    <w:abstractNumId w:val="2"/>
  </w:num>
  <w:num w:numId="21">
    <w:abstractNumId w:val="33"/>
  </w:num>
  <w:num w:numId="22">
    <w:abstractNumId w:val="15"/>
  </w:num>
  <w:num w:numId="23">
    <w:abstractNumId w:val="29"/>
  </w:num>
  <w:num w:numId="24">
    <w:abstractNumId w:val="12"/>
  </w:num>
  <w:num w:numId="25">
    <w:abstractNumId w:val="6"/>
  </w:num>
  <w:num w:numId="26">
    <w:abstractNumId w:val="32"/>
  </w:num>
  <w:num w:numId="27">
    <w:abstractNumId w:val="18"/>
  </w:num>
  <w:num w:numId="28">
    <w:abstractNumId w:val="24"/>
  </w:num>
  <w:num w:numId="29">
    <w:abstractNumId w:val="10"/>
  </w:num>
  <w:num w:numId="30">
    <w:abstractNumId w:val="22"/>
  </w:num>
  <w:num w:numId="31">
    <w:abstractNumId w:val="0"/>
  </w:num>
  <w:num w:numId="32">
    <w:abstractNumId w:val="23"/>
  </w:num>
  <w:num w:numId="33">
    <w:abstractNumId w:val="3"/>
  </w:num>
  <w:num w:numId="34">
    <w:abstractNumId w:val="25"/>
  </w:num>
  <w:num w:numId="35">
    <w:abstractNumId w:val="4"/>
  </w:num>
  <w:num w:numId="36">
    <w:abstractNumId w:val="1"/>
  </w:num>
  <w:num w:numId="37">
    <w:abstractNumId w:val="30"/>
  </w:num>
  <w:num w:numId="38">
    <w:abstractNumId w:val="7"/>
  </w:num>
  <w:num w:numId="39">
    <w:abstractNumId w:val="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27C2"/>
    <w:rsid w:val="0000474D"/>
    <w:rsid w:val="00005640"/>
    <w:rsid w:val="000075F1"/>
    <w:rsid w:val="00013AC4"/>
    <w:rsid w:val="000155FB"/>
    <w:rsid w:val="00015C7D"/>
    <w:rsid w:val="000168C7"/>
    <w:rsid w:val="00022E2C"/>
    <w:rsid w:val="00023694"/>
    <w:rsid w:val="00034130"/>
    <w:rsid w:val="00034DA1"/>
    <w:rsid w:val="00037725"/>
    <w:rsid w:val="00037830"/>
    <w:rsid w:val="0004508A"/>
    <w:rsid w:val="00051E2E"/>
    <w:rsid w:val="00052384"/>
    <w:rsid w:val="00053560"/>
    <w:rsid w:val="00055308"/>
    <w:rsid w:val="00063B4B"/>
    <w:rsid w:val="00063EB8"/>
    <w:rsid w:val="00065C69"/>
    <w:rsid w:val="00065E90"/>
    <w:rsid w:val="00066880"/>
    <w:rsid w:val="00073BC4"/>
    <w:rsid w:val="00074E3E"/>
    <w:rsid w:val="0008553E"/>
    <w:rsid w:val="00086687"/>
    <w:rsid w:val="00090F3F"/>
    <w:rsid w:val="00092708"/>
    <w:rsid w:val="000A5DA2"/>
    <w:rsid w:val="000B2E55"/>
    <w:rsid w:val="000B3D01"/>
    <w:rsid w:val="000C0218"/>
    <w:rsid w:val="000C12FD"/>
    <w:rsid w:val="000C3504"/>
    <w:rsid w:val="000C5848"/>
    <w:rsid w:val="000D218A"/>
    <w:rsid w:val="000D3EFF"/>
    <w:rsid w:val="000D4C72"/>
    <w:rsid w:val="000E09E4"/>
    <w:rsid w:val="000E18C2"/>
    <w:rsid w:val="000E1C14"/>
    <w:rsid w:val="000E5DBA"/>
    <w:rsid w:val="000F0E21"/>
    <w:rsid w:val="000F404C"/>
    <w:rsid w:val="000F651D"/>
    <w:rsid w:val="000F7D8A"/>
    <w:rsid w:val="001004AF"/>
    <w:rsid w:val="00101DA0"/>
    <w:rsid w:val="00101F07"/>
    <w:rsid w:val="00104AE6"/>
    <w:rsid w:val="001106D7"/>
    <w:rsid w:val="00112FA9"/>
    <w:rsid w:val="00125EC6"/>
    <w:rsid w:val="0012746C"/>
    <w:rsid w:val="00132D3C"/>
    <w:rsid w:val="0013506F"/>
    <w:rsid w:val="001421D1"/>
    <w:rsid w:val="00143B8A"/>
    <w:rsid w:val="001507AE"/>
    <w:rsid w:val="00151006"/>
    <w:rsid w:val="00151FC4"/>
    <w:rsid w:val="00153F3F"/>
    <w:rsid w:val="001568E3"/>
    <w:rsid w:val="00162772"/>
    <w:rsid w:val="00167E7B"/>
    <w:rsid w:val="00171AE2"/>
    <w:rsid w:val="00171F7F"/>
    <w:rsid w:val="00172D74"/>
    <w:rsid w:val="00175451"/>
    <w:rsid w:val="00176682"/>
    <w:rsid w:val="00177507"/>
    <w:rsid w:val="00183026"/>
    <w:rsid w:val="001833A9"/>
    <w:rsid w:val="00196517"/>
    <w:rsid w:val="00196A2B"/>
    <w:rsid w:val="001A08E2"/>
    <w:rsid w:val="001A0A0C"/>
    <w:rsid w:val="001A3798"/>
    <w:rsid w:val="001A6070"/>
    <w:rsid w:val="001A61C6"/>
    <w:rsid w:val="001B4097"/>
    <w:rsid w:val="001C1FB4"/>
    <w:rsid w:val="001C4E8E"/>
    <w:rsid w:val="001E421E"/>
    <w:rsid w:val="001E611B"/>
    <w:rsid w:val="001E7CB5"/>
    <w:rsid w:val="001E7DF3"/>
    <w:rsid w:val="001F267C"/>
    <w:rsid w:val="001F3546"/>
    <w:rsid w:val="001F4909"/>
    <w:rsid w:val="001F71F6"/>
    <w:rsid w:val="002007B1"/>
    <w:rsid w:val="00201644"/>
    <w:rsid w:val="00212F28"/>
    <w:rsid w:val="00215EEF"/>
    <w:rsid w:val="0022226C"/>
    <w:rsid w:val="002242C5"/>
    <w:rsid w:val="0022715C"/>
    <w:rsid w:val="0022791D"/>
    <w:rsid w:val="00237174"/>
    <w:rsid w:val="00243165"/>
    <w:rsid w:val="00245914"/>
    <w:rsid w:val="00247C71"/>
    <w:rsid w:val="0026385E"/>
    <w:rsid w:val="00270DF1"/>
    <w:rsid w:val="002807F2"/>
    <w:rsid w:val="00285557"/>
    <w:rsid w:val="00290087"/>
    <w:rsid w:val="00290C4E"/>
    <w:rsid w:val="002933A1"/>
    <w:rsid w:val="002A1B50"/>
    <w:rsid w:val="002A1C85"/>
    <w:rsid w:val="002A3E0B"/>
    <w:rsid w:val="002A4033"/>
    <w:rsid w:val="002A4C93"/>
    <w:rsid w:val="002A5E21"/>
    <w:rsid w:val="002B10B0"/>
    <w:rsid w:val="002B7DF5"/>
    <w:rsid w:val="002C0D4E"/>
    <w:rsid w:val="002C154F"/>
    <w:rsid w:val="002C22D8"/>
    <w:rsid w:val="002C2532"/>
    <w:rsid w:val="002C3E02"/>
    <w:rsid w:val="002C4616"/>
    <w:rsid w:val="002C5985"/>
    <w:rsid w:val="002D0F59"/>
    <w:rsid w:val="002D1803"/>
    <w:rsid w:val="002D19A2"/>
    <w:rsid w:val="002D1A54"/>
    <w:rsid w:val="002D7F4A"/>
    <w:rsid w:val="002E0A68"/>
    <w:rsid w:val="002E1247"/>
    <w:rsid w:val="002E2EB1"/>
    <w:rsid w:val="002F223C"/>
    <w:rsid w:val="002F2B54"/>
    <w:rsid w:val="002F6AFB"/>
    <w:rsid w:val="0030215E"/>
    <w:rsid w:val="003045AE"/>
    <w:rsid w:val="0030491E"/>
    <w:rsid w:val="003121C3"/>
    <w:rsid w:val="00314B54"/>
    <w:rsid w:val="003155D4"/>
    <w:rsid w:val="003263F6"/>
    <w:rsid w:val="003276FD"/>
    <w:rsid w:val="00330395"/>
    <w:rsid w:val="00331299"/>
    <w:rsid w:val="00331418"/>
    <w:rsid w:val="00331CBA"/>
    <w:rsid w:val="0033411B"/>
    <w:rsid w:val="003346B8"/>
    <w:rsid w:val="0033593F"/>
    <w:rsid w:val="00343BCC"/>
    <w:rsid w:val="00350002"/>
    <w:rsid w:val="0035505E"/>
    <w:rsid w:val="00355069"/>
    <w:rsid w:val="003551B1"/>
    <w:rsid w:val="00355CF7"/>
    <w:rsid w:val="003579D7"/>
    <w:rsid w:val="00363C8C"/>
    <w:rsid w:val="00364F5B"/>
    <w:rsid w:val="003662C4"/>
    <w:rsid w:val="003714D4"/>
    <w:rsid w:val="00373CDA"/>
    <w:rsid w:val="00377979"/>
    <w:rsid w:val="00387431"/>
    <w:rsid w:val="00390391"/>
    <w:rsid w:val="00392785"/>
    <w:rsid w:val="00395CED"/>
    <w:rsid w:val="00397CB2"/>
    <w:rsid w:val="00397FAB"/>
    <w:rsid w:val="003A2048"/>
    <w:rsid w:val="003A4B75"/>
    <w:rsid w:val="003A61F6"/>
    <w:rsid w:val="003A6883"/>
    <w:rsid w:val="003A717C"/>
    <w:rsid w:val="003B24D3"/>
    <w:rsid w:val="003B59E6"/>
    <w:rsid w:val="003C0F43"/>
    <w:rsid w:val="003C245F"/>
    <w:rsid w:val="003C324D"/>
    <w:rsid w:val="003C4221"/>
    <w:rsid w:val="003C5D66"/>
    <w:rsid w:val="003C6721"/>
    <w:rsid w:val="003D1BD3"/>
    <w:rsid w:val="003D416E"/>
    <w:rsid w:val="003E037D"/>
    <w:rsid w:val="003E1E59"/>
    <w:rsid w:val="003E2A8A"/>
    <w:rsid w:val="003E3101"/>
    <w:rsid w:val="003E4C24"/>
    <w:rsid w:val="003E6245"/>
    <w:rsid w:val="003E798A"/>
    <w:rsid w:val="003F22D2"/>
    <w:rsid w:val="003F2D6C"/>
    <w:rsid w:val="003F73E3"/>
    <w:rsid w:val="00400FDB"/>
    <w:rsid w:val="004038D5"/>
    <w:rsid w:val="00405AE7"/>
    <w:rsid w:val="004115BD"/>
    <w:rsid w:val="00413024"/>
    <w:rsid w:val="0041368C"/>
    <w:rsid w:val="00413A10"/>
    <w:rsid w:val="004165E0"/>
    <w:rsid w:val="0041722A"/>
    <w:rsid w:val="00420862"/>
    <w:rsid w:val="00421BB7"/>
    <w:rsid w:val="00423B62"/>
    <w:rsid w:val="00431DFE"/>
    <w:rsid w:val="00433C48"/>
    <w:rsid w:val="00434C8B"/>
    <w:rsid w:val="004371B9"/>
    <w:rsid w:val="00443B3C"/>
    <w:rsid w:val="00445062"/>
    <w:rsid w:val="00446A2F"/>
    <w:rsid w:val="0045173E"/>
    <w:rsid w:val="00455F1B"/>
    <w:rsid w:val="004618C1"/>
    <w:rsid w:val="00463343"/>
    <w:rsid w:val="00470CD2"/>
    <w:rsid w:val="00471537"/>
    <w:rsid w:val="00471BD9"/>
    <w:rsid w:val="00474F4A"/>
    <w:rsid w:val="004775B4"/>
    <w:rsid w:val="00487A7F"/>
    <w:rsid w:val="00491B7F"/>
    <w:rsid w:val="004935B8"/>
    <w:rsid w:val="004A086D"/>
    <w:rsid w:val="004A1D89"/>
    <w:rsid w:val="004A4423"/>
    <w:rsid w:val="004B23AB"/>
    <w:rsid w:val="004B327B"/>
    <w:rsid w:val="004B5510"/>
    <w:rsid w:val="004B774F"/>
    <w:rsid w:val="004B791E"/>
    <w:rsid w:val="004C171D"/>
    <w:rsid w:val="004C4DB9"/>
    <w:rsid w:val="004C52BE"/>
    <w:rsid w:val="004C5C16"/>
    <w:rsid w:val="004C74E8"/>
    <w:rsid w:val="004C7A4F"/>
    <w:rsid w:val="004D138C"/>
    <w:rsid w:val="004D1BD2"/>
    <w:rsid w:val="004D285B"/>
    <w:rsid w:val="004D3DEE"/>
    <w:rsid w:val="004E0129"/>
    <w:rsid w:val="004E0A98"/>
    <w:rsid w:val="004E2192"/>
    <w:rsid w:val="004E5B57"/>
    <w:rsid w:val="004F3BC7"/>
    <w:rsid w:val="004F40BF"/>
    <w:rsid w:val="004F584E"/>
    <w:rsid w:val="004F7287"/>
    <w:rsid w:val="00514BFD"/>
    <w:rsid w:val="005225FE"/>
    <w:rsid w:val="00523A1B"/>
    <w:rsid w:val="00523B70"/>
    <w:rsid w:val="00525C91"/>
    <w:rsid w:val="00530ECF"/>
    <w:rsid w:val="00537254"/>
    <w:rsid w:val="00537841"/>
    <w:rsid w:val="00543DB1"/>
    <w:rsid w:val="00547AAC"/>
    <w:rsid w:val="005509FF"/>
    <w:rsid w:val="0055156A"/>
    <w:rsid w:val="00553A86"/>
    <w:rsid w:val="0056118D"/>
    <w:rsid w:val="00571A22"/>
    <w:rsid w:val="0057272E"/>
    <w:rsid w:val="00573CEB"/>
    <w:rsid w:val="005752C5"/>
    <w:rsid w:val="00582563"/>
    <w:rsid w:val="00593AC4"/>
    <w:rsid w:val="0059412B"/>
    <w:rsid w:val="00594386"/>
    <w:rsid w:val="005A216D"/>
    <w:rsid w:val="005A6AF2"/>
    <w:rsid w:val="005B0479"/>
    <w:rsid w:val="005B55E2"/>
    <w:rsid w:val="005B69D4"/>
    <w:rsid w:val="005B7E4B"/>
    <w:rsid w:val="005C0721"/>
    <w:rsid w:val="005C15D1"/>
    <w:rsid w:val="005C20D7"/>
    <w:rsid w:val="005C4270"/>
    <w:rsid w:val="005C4A3C"/>
    <w:rsid w:val="005C562E"/>
    <w:rsid w:val="005C56D1"/>
    <w:rsid w:val="005D0653"/>
    <w:rsid w:val="005D120E"/>
    <w:rsid w:val="005D546B"/>
    <w:rsid w:val="005D58B0"/>
    <w:rsid w:val="005D7FA1"/>
    <w:rsid w:val="005E0503"/>
    <w:rsid w:val="005E0D70"/>
    <w:rsid w:val="005F1676"/>
    <w:rsid w:val="005F7179"/>
    <w:rsid w:val="00600B98"/>
    <w:rsid w:val="00601BE9"/>
    <w:rsid w:val="00607755"/>
    <w:rsid w:val="00607A10"/>
    <w:rsid w:val="0061402B"/>
    <w:rsid w:val="00614183"/>
    <w:rsid w:val="006221A1"/>
    <w:rsid w:val="006254D4"/>
    <w:rsid w:val="006300CF"/>
    <w:rsid w:val="00630E46"/>
    <w:rsid w:val="00634FC5"/>
    <w:rsid w:val="0063573F"/>
    <w:rsid w:val="00643F6F"/>
    <w:rsid w:val="00646044"/>
    <w:rsid w:val="00653295"/>
    <w:rsid w:val="00655D10"/>
    <w:rsid w:val="00660E6E"/>
    <w:rsid w:val="00661833"/>
    <w:rsid w:val="006653A4"/>
    <w:rsid w:val="006668B6"/>
    <w:rsid w:val="00686282"/>
    <w:rsid w:val="00686E8E"/>
    <w:rsid w:val="00690CB6"/>
    <w:rsid w:val="006914CB"/>
    <w:rsid w:val="00692633"/>
    <w:rsid w:val="006967C4"/>
    <w:rsid w:val="006A00E6"/>
    <w:rsid w:val="006B33A1"/>
    <w:rsid w:val="006C3929"/>
    <w:rsid w:val="006D75BE"/>
    <w:rsid w:val="006E52BE"/>
    <w:rsid w:val="006E6375"/>
    <w:rsid w:val="006E6872"/>
    <w:rsid w:val="006E7579"/>
    <w:rsid w:val="006E7A70"/>
    <w:rsid w:val="006F0BED"/>
    <w:rsid w:val="006F138E"/>
    <w:rsid w:val="006F1808"/>
    <w:rsid w:val="006F6DC9"/>
    <w:rsid w:val="00705DF1"/>
    <w:rsid w:val="007119CE"/>
    <w:rsid w:val="00713707"/>
    <w:rsid w:val="00714C8A"/>
    <w:rsid w:val="00714D1D"/>
    <w:rsid w:val="00717179"/>
    <w:rsid w:val="0072154F"/>
    <w:rsid w:val="00723097"/>
    <w:rsid w:val="0072524B"/>
    <w:rsid w:val="00726943"/>
    <w:rsid w:val="00730D85"/>
    <w:rsid w:val="00731839"/>
    <w:rsid w:val="00732BD7"/>
    <w:rsid w:val="00734FF1"/>
    <w:rsid w:val="007358B0"/>
    <w:rsid w:val="0073756E"/>
    <w:rsid w:val="00744A9C"/>
    <w:rsid w:val="00744E49"/>
    <w:rsid w:val="007452C5"/>
    <w:rsid w:val="007468FF"/>
    <w:rsid w:val="00750779"/>
    <w:rsid w:val="00750932"/>
    <w:rsid w:val="00751313"/>
    <w:rsid w:val="00752B28"/>
    <w:rsid w:val="00754E4C"/>
    <w:rsid w:val="00761688"/>
    <w:rsid w:val="0076710D"/>
    <w:rsid w:val="007673D0"/>
    <w:rsid w:val="00771EBC"/>
    <w:rsid w:val="00771F02"/>
    <w:rsid w:val="00772160"/>
    <w:rsid w:val="00772E9D"/>
    <w:rsid w:val="0077422B"/>
    <w:rsid w:val="00775376"/>
    <w:rsid w:val="00776B2D"/>
    <w:rsid w:val="00786AFC"/>
    <w:rsid w:val="00787EEE"/>
    <w:rsid w:val="00793E43"/>
    <w:rsid w:val="00795371"/>
    <w:rsid w:val="007954A7"/>
    <w:rsid w:val="0079620B"/>
    <w:rsid w:val="007A0D6D"/>
    <w:rsid w:val="007A35DD"/>
    <w:rsid w:val="007A39C3"/>
    <w:rsid w:val="007A5B62"/>
    <w:rsid w:val="007A6104"/>
    <w:rsid w:val="007A6B85"/>
    <w:rsid w:val="007B190D"/>
    <w:rsid w:val="007C1DA8"/>
    <w:rsid w:val="007D05C2"/>
    <w:rsid w:val="007D2712"/>
    <w:rsid w:val="007D2A2C"/>
    <w:rsid w:val="007D7525"/>
    <w:rsid w:val="007E3600"/>
    <w:rsid w:val="007E4740"/>
    <w:rsid w:val="007F4A69"/>
    <w:rsid w:val="007F5D2E"/>
    <w:rsid w:val="0080388E"/>
    <w:rsid w:val="00815048"/>
    <w:rsid w:val="008151D9"/>
    <w:rsid w:val="0081672D"/>
    <w:rsid w:val="00820071"/>
    <w:rsid w:val="008220BA"/>
    <w:rsid w:val="00822DF7"/>
    <w:rsid w:val="00826560"/>
    <w:rsid w:val="008274B0"/>
    <w:rsid w:val="008276AA"/>
    <w:rsid w:val="00827BC6"/>
    <w:rsid w:val="00836FF7"/>
    <w:rsid w:val="0084348B"/>
    <w:rsid w:val="00854147"/>
    <w:rsid w:val="00854BCB"/>
    <w:rsid w:val="00857C7C"/>
    <w:rsid w:val="00862F59"/>
    <w:rsid w:val="00863644"/>
    <w:rsid w:val="00863995"/>
    <w:rsid w:val="0086483E"/>
    <w:rsid w:val="008745C9"/>
    <w:rsid w:val="0087476F"/>
    <w:rsid w:val="008748BF"/>
    <w:rsid w:val="008805C6"/>
    <w:rsid w:val="0088279D"/>
    <w:rsid w:val="00884EA5"/>
    <w:rsid w:val="00885E97"/>
    <w:rsid w:val="00891BF4"/>
    <w:rsid w:val="008A0427"/>
    <w:rsid w:val="008A29BA"/>
    <w:rsid w:val="008A2F32"/>
    <w:rsid w:val="008A6E38"/>
    <w:rsid w:val="008C0C79"/>
    <w:rsid w:val="008C3A53"/>
    <w:rsid w:val="008C5C92"/>
    <w:rsid w:val="008D4F20"/>
    <w:rsid w:val="008D5A44"/>
    <w:rsid w:val="008D6E66"/>
    <w:rsid w:val="008E28F1"/>
    <w:rsid w:val="008F0FCF"/>
    <w:rsid w:val="008F5C6D"/>
    <w:rsid w:val="008F6903"/>
    <w:rsid w:val="008F7566"/>
    <w:rsid w:val="0090536F"/>
    <w:rsid w:val="00913B74"/>
    <w:rsid w:val="00913F76"/>
    <w:rsid w:val="00914528"/>
    <w:rsid w:val="0091742C"/>
    <w:rsid w:val="009242EE"/>
    <w:rsid w:val="009244D1"/>
    <w:rsid w:val="009245E4"/>
    <w:rsid w:val="00924A66"/>
    <w:rsid w:val="009258CF"/>
    <w:rsid w:val="00925A85"/>
    <w:rsid w:val="009264BD"/>
    <w:rsid w:val="00926932"/>
    <w:rsid w:val="00930081"/>
    <w:rsid w:val="00930815"/>
    <w:rsid w:val="00930BFA"/>
    <w:rsid w:val="00932921"/>
    <w:rsid w:val="00933614"/>
    <w:rsid w:val="00935515"/>
    <w:rsid w:val="00937E59"/>
    <w:rsid w:val="009402E6"/>
    <w:rsid w:val="009429A8"/>
    <w:rsid w:val="0094721D"/>
    <w:rsid w:val="0095158F"/>
    <w:rsid w:val="00953B5F"/>
    <w:rsid w:val="00953D9F"/>
    <w:rsid w:val="0095798B"/>
    <w:rsid w:val="00967361"/>
    <w:rsid w:val="00970D92"/>
    <w:rsid w:val="00980C77"/>
    <w:rsid w:val="00982045"/>
    <w:rsid w:val="00983E22"/>
    <w:rsid w:val="009845DD"/>
    <w:rsid w:val="00985680"/>
    <w:rsid w:val="009861A4"/>
    <w:rsid w:val="009905D2"/>
    <w:rsid w:val="009911FC"/>
    <w:rsid w:val="009A344B"/>
    <w:rsid w:val="009A743F"/>
    <w:rsid w:val="009B131C"/>
    <w:rsid w:val="009B4E7C"/>
    <w:rsid w:val="009B66A3"/>
    <w:rsid w:val="009D18DC"/>
    <w:rsid w:val="009D23F3"/>
    <w:rsid w:val="009D299D"/>
    <w:rsid w:val="009E6D67"/>
    <w:rsid w:val="009E7CAE"/>
    <w:rsid w:val="009F2BF4"/>
    <w:rsid w:val="009F499F"/>
    <w:rsid w:val="009F5211"/>
    <w:rsid w:val="009F55F3"/>
    <w:rsid w:val="009F5BAD"/>
    <w:rsid w:val="00A02602"/>
    <w:rsid w:val="00A07156"/>
    <w:rsid w:val="00A142F9"/>
    <w:rsid w:val="00A16360"/>
    <w:rsid w:val="00A22093"/>
    <w:rsid w:val="00A221BB"/>
    <w:rsid w:val="00A22B17"/>
    <w:rsid w:val="00A255AB"/>
    <w:rsid w:val="00A2756E"/>
    <w:rsid w:val="00A320CD"/>
    <w:rsid w:val="00A32C1C"/>
    <w:rsid w:val="00A35AF0"/>
    <w:rsid w:val="00A47A9C"/>
    <w:rsid w:val="00A51EAF"/>
    <w:rsid w:val="00A538A9"/>
    <w:rsid w:val="00A53E35"/>
    <w:rsid w:val="00A54A5F"/>
    <w:rsid w:val="00A54E63"/>
    <w:rsid w:val="00A55423"/>
    <w:rsid w:val="00A5737A"/>
    <w:rsid w:val="00A57F46"/>
    <w:rsid w:val="00A66360"/>
    <w:rsid w:val="00A67E4B"/>
    <w:rsid w:val="00A67F92"/>
    <w:rsid w:val="00A73B5D"/>
    <w:rsid w:val="00A74122"/>
    <w:rsid w:val="00A74291"/>
    <w:rsid w:val="00A74D9B"/>
    <w:rsid w:val="00A80A4B"/>
    <w:rsid w:val="00A8111A"/>
    <w:rsid w:val="00A83532"/>
    <w:rsid w:val="00A85E23"/>
    <w:rsid w:val="00A875A0"/>
    <w:rsid w:val="00A87CD2"/>
    <w:rsid w:val="00A93B09"/>
    <w:rsid w:val="00A9493F"/>
    <w:rsid w:val="00AA0D20"/>
    <w:rsid w:val="00AA78C1"/>
    <w:rsid w:val="00AB2591"/>
    <w:rsid w:val="00AB40E4"/>
    <w:rsid w:val="00AB62A2"/>
    <w:rsid w:val="00AB704B"/>
    <w:rsid w:val="00AB7232"/>
    <w:rsid w:val="00AD79CA"/>
    <w:rsid w:val="00AE1D83"/>
    <w:rsid w:val="00AE7CD3"/>
    <w:rsid w:val="00AF5744"/>
    <w:rsid w:val="00AF674D"/>
    <w:rsid w:val="00B005FA"/>
    <w:rsid w:val="00B107DA"/>
    <w:rsid w:val="00B138E9"/>
    <w:rsid w:val="00B15AA6"/>
    <w:rsid w:val="00B16DC7"/>
    <w:rsid w:val="00B246A0"/>
    <w:rsid w:val="00B30B24"/>
    <w:rsid w:val="00B342AB"/>
    <w:rsid w:val="00B43589"/>
    <w:rsid w:val="00B44038"/>
    <w:rsid w:val="00B54F98"/>
    <w:rsid w:val="00B56097"/>
    <w:rsid w:val="00B57F52"/>
    <w:rsid w:val="00B61BF6"/>
    <w:rsid w:val="00B64C42"/>
    <w:rsid w:val="00B719B4"/>
    <w:rsid w:val="00B73154"/>
    <w:rsid w:val="00B754F2"/>
    <w:rsid w:val="00B80116"/>
    <w:rsid w:val="00B84349"/>
    <w:rsid w:val="00B854CD"/>
    <w:rsid w:val="00B86E6E"/>
    <w:rsid w:val="00B932F6"/>
    <w:rsid w:val="00B9348C"/>
    <w:rsid w:val="00B944D9"/>
    <w:rsid w:val="00B95E34"/>
    <w:rsid w:val="00BA268E"/>
    <w:rsid w:val="00BB7CD9"/>
    <w:rsid w:val="00BC0C48"/>
    <w:rsid w:val="00BC241C"/>
    <w:rsid w:val="00BC38EE"/>
    <w:rsid w:val="00BC5523"/>
    <w:rsid w:val="00BD056E"/>
    <w:rsid w:val="00BE60DD"/>
    <w:rsid w:val="00BE7D42"/>
    <w:rsid w:val="00BF0551"/>
    <w:rsid w:val="00BF06B1"/>
    <w:rsid w:val="00BF0CAD"/>
    <w:rsid w:val="00BF4AAD"/>
    <w:rsid w:val="00C014E1"/>
    <w:rsid w:val="00C01588"/>
    <w:rsid w:val="00C015B2"/>
    <w:rsid w:val="00C12115"/>
    <w:rsid w:val="00C1215E"/>
    <w:rsid w:val="00C1394C"/>
    <w:rsid w:val="00C163F4"/>
    <w:rsid w:val="00C246A6"/>
    <w:rsid w:val="00C27C4D"/>
    <w:rsid w:val="00C3021D"/>
    <w:rsid w:val="00C31168"/>
    <w:rsid w:val="00C3188A"/>
    <w:rsid w:val="00C344BF"/>
    <w:rsid w:val="00C36AF9"/>
    <w:rsid w:val="00C42CE6"/>
    <w:rsid w:val="00C50919"/>
    <w:rsid w:val="00C52F92"/>
    <w:rsid w:val="00C52FEF"/>
    <w:rsid w:val="00C54724"/>
    <w:rsid w:val="00C547F6"/>
    <w:rsid w:val="00C562C9"/>
    <w:rsid w:val="00C629F3"/>
    <w:rsid w:val="00C668A6"/>
    <w:rsid w:val="00C73521"/>
    <w:rsid w:val="00C747AF"/>
    <w:rsid w:val="00C76E51"/>
    <w:rsid w:val="00C8131E"/>
    <w:rsid w:val="00C8377B"/>
    <w:rsid w:val="00C84F61"/>
    <w:rsid w:val="00C93329"/>
    <w:rsid w:val="00C93E0D"/>
    <w:rsid w:val="00C96DBE"/>
    <w:rsid w:val="00CA4148"/>
    <w:rsid w:val="00CA4468"/>
    <w:rsid w:val="00CA4DA0"/>
    <w:rsid w:val="00CB3BD1"/>
    <w:rsid w:val="00CC13A8"/>
    <w:rsid w:val="00CC4900"/>
    <w:rsid w:val="00CD1DE8"/>
    <w:rsid w:val="00CD2EC0"/>
    <w:rsid w:val="00CD3D5F"/>
    <w:rsid w:val="00CE1A5D"/>
    <w:rsid w:val="00CE7C26"/>
    <w:rsid w:val="00CF0286"/>
    <w:rsid w:val="00CF7826"/>
    <w:rsid w:val="00D03F05"/>
    <w:rsid w:val="00D03F88"/>
    <w:rsid w:val="00D040BA"/>
    <w:rsid w:val="00D07075"/>
    <w:rsid w:val="00D10A15"/>
    <w:rsid w:val="00D11D86"/>
    <w:rsid w:val="00D12F74"/>
    <w:rsid w:val="00D13B0A"/>
    <w:rsid w:val="00D22B48"/>
    <w:rsid w:val="00D23BA0"/>
    <w:rsid w:val="00D246FF"/>
    <w:rsid w:val="00D25C5F"/>
    <w:rsid w:val="00D355BE"/>
    <w:rsid w:val="00D37289"/>
    <w:rsid w:val="00D42829"/>
    <w:rsid w:val="00D45FBF"/>
    <w:rsid w:val="00D503A6"/>
    <w:rsid w:val="00D52A0B"/>
    <w:rsid w:val="00D608D1"/>
    <w:rsid w:val="00D621F1"/>
    <w:rsid w:val="00D662B6"/>
    <w:rsid w:val="00D760B9"/>
    <w:rsid w:val="00D80556"/>
    <w:rsid w:val="00D83F7A"/>
    <w:rsid w:val="00D85751"/>
    <w:rsid w:val="00D86F79"/>
    <w:rsid w:val="00D923EC"/>
    <w:rsid w:val="00D92545"/>
    <w:rsid w:val="00D92C39"/>
    <w:rsid w:val="00D94035"/>
    <w:rsid w:val="00D97792"/>
    <w:rsid w:val="00D97E7D"/>
    <w:rsid w:val="00DA01F0"/>
    <w:rsid w:val="00DA0A1F"/>
    <w:rsid w:val="00DA45F0"/>
    <w:rsid w:val="00DB0A41"/>
    <w:rsid w:val="00DB63DE"/>
    <w:rsid w:val="00DB7BE2"/>
    <w:rsid w:val="00DC2A6F"/>
    <w:rsid w:val="00DC32AD"/>
    <w:rsid w:val="00DC7574"/>
    <w:rsid w:val="00DD0F55"/>
    <w:rsid w:val="00DD1638"/>
    <w:rsid w:val="00DE1763"/>
    <w:rsid w:val="00DE2852"/>
    <w:rsid w:val="00DE46D2"/>
    <w:rsid w:val="00DE4C61"/>
    <w:rsid w:val="00DF042E"/>
    <w:rsid w:val="00DF1FB8"/>
    <w:rsid w:val="00DF4A58"/>
    <w:rsid w:val="00DF6020"/>
    <w:rsid w:val="00E028FA"/>
    <w:rsid w:val="00E057B1"/>
    <w:rsid w:val="00E15956"/>
    <w:rsid w:val="00E236E1"/>
    <w:rsid w:val="00E30340"/>
    <w:rsid w:val="00E34846"/>
    <w:rsid w:val="00E35AAB"/>
    <w:rsid w:val="00E41592"/>
    <w:rsid w:val="00E43379"/>
    <w:rsid w:val="00E4390D"/>
    <w:rsid w:val="00E47B5C"/>
    <w:rsid w:val="00E52817"/>
    <w:rsid w:val="00E54602"/>
    <w:rsid w:val="00E54C3C"/>
    <w:rsid w:val="00E62773"/>
    <w:rsid w:val="00E63BD9"/>
    <w:rsid w:val="00E67702"/>
    <w:rsid w:val="00E701E6"/>
    <w:rsid w:val="00E71E0A"/>
    <w:rsid w:val="00E7755C"/>
    <w:rsid w:val="00E8122B"/>
    <w:rsid w:val="00E82CFA"/>
    <w:rsid w:val="00E844A6"/>
    <w:rsid w:val="00E86364"/>
    <w:rsid w:val="00E9543F"/>
    <w:rsid w:val="00E95E07"/>
    <w:rsid w:val="00EA22C3"/>
    <w:rsid w:val="00EA455C"/>
    <w:rsid w:val="00EA4B22"/>
    <w:rsid w:val="00EB0E74"/>
    <w:rsid w:val="00EB1223"/>
    <w:rsid w:val="00EB2129"/>
    <w:rsid w:val="00EB2B47"/>
    <w:rsid w:val="00EB4477"/>
    <w:rsid w:val="00EB5246"/>
    <w:rsid w:val="00EB7720"/>
    <w:rsid w:val="00EC12ED"/>
    <w:rsid w:val="00EC1C9F"/>
    <w:rsid w:val="00EC5B15"/>
    <w:rsid w:val="00ED264A"/>
    <w:rsid w:val="00ED5223"/>
    <w:rsid w:val="00ED765F"/>
    <w:rsid w:val="00EE0DCE"/>
    <w:rsid w:val="00EE4F8B"/>
    <w:rsid w:val="00EE5C08"/>
    <w:rsid w:val="00EF3572"/>
    <w:rsid w:val="00F004C1"/>
    <w:rsid w:val="00F03084"/>
    <w:rsid w:val="00F07BC5"/>
    <w:rsid w:val="00F14232"/>
    <w:rsid w:val="00F1587D"/>
    <w:rsid w:val="00F205D1"/>
    <w:rsid w:val="00F2117C"/>
    <w:rsid w:val="00F2179B"/>
    <w:rsid w:val="00F305BF"/>
    <w:rsid w:val="00F35145"/>
    <w:rsid w:val="00F41370"/>
    <w:rsid w:val="00F420AF"/>
    <w:rsid w:val="00F559E9"/>
    <w:rsid w:val="00F55BF5"/>
    <w:rsid w:val="00F600C8"/>
    <w:rsid w:val="00F60CBE"/>
    <w:rsid w:val="00F62010"/>
    <w:rsid w:val="00F64105"/>
    <w:rsid w:val="00F67722"/>
    <w:rsid w:val="00F706CE"/>
    <w:rsid w:val="00F70EE4"/>
    <w:rsid w:val="00F73CE3"/>
    <w:rsid w:val="00F74EF5"/>
    <w:rsid w:val="00F76809"/>
    <w:rsid w:val="00F81798"/>
    <w:rsid w:val="00F844FF"/>
    <w:rsid w:val="00F85580"/>
    <w:rsid w:val="00F86839"/>
    <w:rsid w:val="00F86CBF"/>
    <w:rsid w:val="00F87686"/>
    <w:rsid w:val="00F954F0"/>
    <w:rsid w:val="00F9582D"/>
    <w:rsid w:val="00F95D17"/>
    <w:rsid w:val="00F96F93"/>
    <w:rsid w:val="00FA08F8"/>
    <w:rsid w:val="00FA09BF"/>
    <w:rsid w:val="00FA670A"/>
    <w:rsid w:val="00FB3DAF"/>
    <w:rsid w:val="00FB4367"/>
    <w:rsid w:val="00FB6410"/>
    <w:rsid w:val="00FB796C"/>
    <w:rsid w:val="00FC4336"/>
    <w:rsid w:val="00FD10B3"/>
    <w:rsid w:val="00FD17B8"/>
    <w:rsid w:val="00FD343B"/>
    <w:rsid w:val="00FD55D4"/>
    <w:rsid w:val="00FD5F03"/>
    <w:rsid w:val="00FD70DE"/>
    <w:rsid w:val="00FE2D17"/>
    <w:rsid w:val="00FE3FE3"/>
    <w:rsid w:val="00FE5796"/>
    <w:rsid w:val="00FE6014"/>
    <w:rsid w:val="00FE7F0C"/>
    <w:rsid w:val="00FF0093"/>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09610A14-ABCE-4E93-A746-ADBE792E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40853883">
      <w:bodyDiv w:val="1"/>
      <w:marLeft w:val="0"/>
      <w:marRight w:val="0"/>
      <w:marTop w:val="0"/>
      <w:marBottom w:val="0"/>
      <w:divBdr>
        <w:top w:val="none" w:sz="0" w:space="0" w:color="auto"/>
        <w:left w:val="none" w:sz="0" w:space="0" w:color="auto"/>
        <w:bottom w:val="none" w:sz="0" w:space="0" w:color="auto"/>
        <w:right w:val="none" w:sz="0" w:space="0" w:color="auto"/>
      </w:divBdr>
    </w:div>
    <w:div w:id="173695308">
      <w:bodyDiv w:val="1"/>
      <w:marLeft w:val="0"/>
      <w:marRight w:val="0"/>
      <w:marTop w:val="0"/>
      <w:marBottom w:val="0"/>
      <w:divBdr>
        <w:top w:val="none" w:sz="0" w:space="0" w:color="auto"/>
        <w:left w:val="none" w:sz="0" w:space="0" w:color="auto"/>
        <w:bottom w:val="none" w:sz="0" w:space="0" w:color="auto"/>
        <w:right w:val="none" w:sz="0" w:space="0" w:color="auto"/>
      </w:divBdr>
    </w:div>
    <w:div w:id="398677734">
      <w:bodyDiv w:val="1"/>
      <w:marLeft w:val="0"/>
      <w:marRight w:val="0"/>
      <w:marTop w:val="0"/>
      <w:marBottom w:val="0"/>
      <w:divBdr>
        <w:top w:val="none" w:sz="0" w:space="0" w:color="auto"/>
        <w:left w:val="none" w:sz="0" w:space="0" w:color="auto"/>
        <w:bottom w:val="none" w:sz="0" w:space="0" w:color="auto"/>
        <w:right w:val="none" w:sz="0" w:space="0" w:color="auto"/>
      </w:divBdr>
      <w:divsChild>
        <w:div w:id="1956474766">
          <w:marLeft w:val="0"/>
          <w:marRight w:val="0"/>
          <w:marTop w:val="0"/>
          <w:marBottom w:val="0"/>
          <w:divBdr>
            <w:top w:val="none" w:sz="0" w:space="0" w:color="auto"/>
            <w:left w:val="none" w:sz="0" w:space="0" w:color="auto"/>
            <w:bottom w:val="none" w:sz="0" w:space="0" w:color="auto"/>
            <w:right w:val="none" w:sz="0" w:space="0" w:color="auto"/>
          </w:divBdr>
          <w:divsChild>
            <w:div w:id="558440373">
              <w:marLeft w:val="0"/>
              <w:marRight w:val="0"/>
              <w:marTop w:val="0"/>
              <w:marBottom w:val="0"/>
              <w:divBdr>
                <w:top w:val="none" w:sz="0" w:space="0" w:color="auto"/>
                <w:left w:val="none" w:sz="0" w:space="0" w:color="auto"/>
                <w:bottom w:val="none" w:sz="0" w:space="0" w:color="auto"/>
                <w:right w:val="none" w:sz="0" w:space="0" w:color="auto"/>
              </w:divBdr>
              <w:divsChild>
                <w:div w:id="1578323761">
                  <w:marLeft w:val="0"/>
                  <w:marRight w:val="0"/>
                  <w:marTop w:val="0"/>
                  <w:marBottom w:val="180"/>
                  <w:divBdr>
                    <w:top w:val="single" w:sz="6" w:space="9" w:color="DADCE0"/>
                    <w:left w:val="single" w:sz="6" w:space="18" w:color="DADCE0"/>
                    <w:bottom w:val="single" w:sz="6" w:space="18" w:color="DADCE0"/>
                    <w:right w:val="single" w:sz="6" w:space="9" w:color="DADCE0"/>
                  </w:divBdr>
                  <w:divsChild>
                    <w:div w:id="1479612814">
                      <w:marLeft w:val="0"/>
                      <w:marRight w:val="0"/>
                      <w:marTop w:val="0"/>
                      <w:marBottom w:val="0"/>
                      <w:divBdr>
                        <w:top w:val="none" w:sz="0" w:space="0" w:color="auto"/>
                        <w:left w:val="none" w:sz="0" w:space="0" w:color="auto"/>
                        <w:bottom w:val="none" w:sz="0" w:space="0" w:color="auto"/>
                        <w:right w:val="none" w:sz="0" w:space="0" w:color="auto"/>
                      </w:divBdr>
                      <w:divsChild>
                        <w:div w:id="1434281810">
                          <w:marLeft w:val="0"/>
                          <w:marRight w:val="0"/>
                          <w:marTop w:val="0"/>
                          <w:marBottom w:val="0"/>
                          <w:divBdr>
                            <w:top w:val="none" w:sz="0" w:space="0" w:color="auto"/>
                            <w:left w:val="none" w:sz="0" w:space="0" w:color="auto"/>
                            <w:bottom w:val="none" w:sz="0" w:space="0" w:color="auto"/>
                            <w:right w:val="none" w:sz="0" w:space="0" w:color="auto"/>
                          </w:divBdr>
                          <w:divsChild>
                            <w:div w:id="416401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708657">
      <w:bodyDiv w:val="1"/>
      <w:marLeft w:val="0"/>
      <w:marRight w:val="0"/>
      <w:marTop w:val="0"/>
      <w:marBottom w:val="0"/>
      <w:divBdr>
        <w:top w:val="none" w:sz="0" w:space="0" w:color="auto"/>
        <w:left w:val="none" w:sz="0" w:space="0" w:color="auto"/>
        <w:bottom w:val="none" w:sz="0" w:space="0" w:color="auto"/>
        <w:right w:val="none" w:sz="0" w:space="0" w:color="auto"/>
      </w:divBdr>
    </w:div>
    <w:div w:id="467168446">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36622032">
      <w:bodyDiv w:val="1"/>
      <w:marLeft w:val="0"/>
      <w:marRight w:val="0"/>
      <w:marTop w:val="0"/>
      <w:marBottom w:val="0"/>
      <w:divBdr>
        <w:top w:val="none" w:sz="0" w:space="0" w:color="auto"/>
        <w:left w:val="none" w:sz="0" w:space="0" w:color="auto"/>
        <w:bottom w:val="none" w:sz="0" w:space="0" w:color="auto"/>
        <w:right w:val="none" w:sz="0" w:space="0" w:color="auto"/>
      </w:divBdr>
      <w:divsChild>
        <w:div w:id="235016567">
          <w:marLeft w:val="0"/>
          <w:marRight w:val="0"/>
          <w:marTop w:val="60"/>
          <w:marBottom w:val="0"/>
          <w:divBdr>
            <w:top w:val="none" w:sz="0" w:space="0" w:color="auto"/>
            <w:left w:val="none" w:sz="0" w:space="0" w:color="auto"/>
            <w:bottom w:val="none" w:sz="0" w:space="0" w:color="auto"/>
            <w:right w:val="none" w:sz="0" w:space="0" w:color="auto"/>
          </w:divBdr>
        </w:div>
      </w:divsChild>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9878065">
      <w:bodyDiv w:val="1"/>
      <w:marLeft w:val="0"/>
      <w:marRight w:val="0"/>
      <w:marTop w:val="0"/>
      <w:marBottom w:val="0"/>
      <w:divBdr>
        <w:top w:val="none" w:sz="0" w:space="0" w:color="auto"/>
        <w:left w:val="none" w:sz="0" w:space="0" w:color="auto"/>
        <w:bottom w:val="none" w:sz="0" w:space="0" w:color="auto"/>
        <w:right w:val="none" w:sz="0" w:space="0" w:color="auto"/>
      </w:divBdr>
    </w:div>
    <w:div w:id="660619646">
      <w:bodyDiv w:val="1"/>
      <w:marLeft w:val="0"/>
      <w:marRight w:val="0"/>
      <w:marTop w:val="0"/>
      <w:marBottom w:val="0"/>
      <w:divBdr>
        <w:top w:val="none" w:sz="0" w:space="0" w:color="auto"/>
        <w:left w:val="none" w:sz="0" w:space="0" w:color="auto"/>
        <w:bottom w:val="none" w:sz="0" w:space="0" w:color="auto"/>
        <w:right w:val="none" w:sz="0" w:space="0" w:color="auto"/>
      </w:divBdr>
    </w:div>
    <w:div w:id="880477255">
      <w:bodyDiv w:val="1"/>
      <w:marLeft w:val="0"/>
      <w:marRight w:val="0"/>
      <w:marTop w:val="0"/>
      <w:marBottom w:val="0"/>
      <w:divBdr>
        <w:top w:val="none" w:sz="0" w:space="0" w:color="auto"/>
        <w:left w:val="none" w:sz="0" w:space="0" w:color="auto"/>
        <w:bottom w:val="none" w:sz="0" w:space="0" w:color="auto"/>
        <w:right w:val="none" w:sz="0" w:space="0" w:color="auto"/>
      </w:divBdr>
    </w:div>
    <w:div w:id="898632765">
      <w:bodyDiv w:val="1"/>
      <w:marLeft w:val="0"/>
      <w:marRight w:val="0"/>
      <w:marTop w:val="0"/>
      <w:marBottom w:val="0"/>
      <w:divBdr>
        <w:top w:val="none" w:sz="0" w:space="0" w:color="auto"/>
        <w:left w:val="none" w:sz="0" w:space="0" w:color="auto"/>
        <w:bottom w:val="none" w:sz="0" w:space="0" w:color="auto"/>
        <w:right w:val="none" w:sz="0" w:space="0" w:color="auto"/>
      </w:divBdr>
      <w:divsChild>
        <w:div w:id="1338269687">
          <w:marLeft w:val="0"/>
          <w:marRight w:val="0"/>
          <w:marTop w:val="60"/>
          <w:marBottom w:val="0"/>
          <w:divBdr>
            <w:top w:val="none" w:sz="0" w:space="0" w:color="auto"/>
            <w:left w:val="none" w:sz="0" w:space="0" w:color="auto"/>
            <w:bottom w:val="none" w:sz="0" w:space="0" w:color="auto"/>
            <w:right w:val="none" w:sz="0" w:space="0" w:color="auto"/>
          </w:divBdr>
        </w:div>
      </w:divsChild>
    </w:div>
    <w:div w:id="917254540">
      <w:bodyDiv w:val="1"/>
      <w:marLeft w:val="0"/>
      <w:marRight w:val="0"/>
      <w:marTop w:val="0"/>
      <w:marBottom w:val="0"/>
      <w:divBdr>
        <w:top w:val="none" w:sz="0" w:space="0" w:color="auto"/>
        <w:left w:val="none" w:sz="0" w:space="0" w:color="auto"/>
        <w:bottom w:val="none" w:sz="0" w:space="0" w:color="auto"/>
        <w:right w:val="none" w:sz="0" w:space="0" w:color="auto"/>
      </w:divBdr>
    </w:div>
    <w:div w:id="1000543144">
      <w:bodyDiv w:val="1"/>
      <w:marLeft w:val="0"/>
      <w:marRight w:val="0"/>
      <w:marTop w:val="0"/>
      <w:marBottom w:val="0"/>
      <w:divBdr>
        <w:top w:val="none" w:sz="0" w:space="0" w:color="auto"/>
        <w:left w:val="none" w:sz="0" w:space="0" w:color="auto"/>
        <w:bottom w:val="none" w:sz="0" w:space="0" w:color="auto"/>
        <w:right w:val="none" w:sz="0" w:space="0" w:color="auto"/>
      </w:divBdr>
    </w:div>
    <w:div w:id="1145050172">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81386205">
      <w:bodyDiv w:val="1"/>
      <w:marLeft w:val="0"/>
      <w:marRight w:val="0"/>
      <w:marTop w:val="0"/>
      <w:marBottom w:val="0"/>
      <w:divBdr>
        <w:top w:val="none" w:sz="0" w:space="0" w:color="auto"/>
        <w:left w:val="none" w:sz="0" w:space="0" w:color="auto"/>
        <w:bottom w:val="none" w:sz="0" w:space="0" w:color="auto"/>
        <w:right w:val="none" w:sz="0" w:space="0" w:color="auto"/>
      </w:divBdr>
    </w:div>
    <w:div w:id="1508518154">
      <w:bodyDiv w:val="1"/>
      <w:marLeft w:val="0"/>
      <w:marRight w:val="0"/>
      <w:marTop w:val="0"/>
      <w:marBottom w:val="0"/>
      <w:divBdr>
        <w:top w:val="none" w:sz="0" w:space="0" w:color="auto"/>
        <w:left w:val="none" w:sz="0" w:space="0" w:color="auto"/>
        <w:bottom w:val="none" w:sz="0" w:space="0" w:color="auto"/>
        <w:right w:val="none" w:sz="0" w:space="0" w:color="auto"/>
      </w:divBdr>
    </w:div>
    <w:div w:id="152413207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8684907">
      <w:bodyDiv w:val="1"/>
      <w:marLeft w:val="0"/>
      <w:marRight w:val="0"/>
      <w:marTop w:val="0"/>
      <w:marBottom w:val="0"/>
      <w:divBdr>
        <w:top w:val="none" w:sz="0" w:space="0" w:color="auto"/>
        <w:left w:val="none" w:sz="0" w:space="0" w:color="auto"/>
        <w:bottom w:val="none" w:sz="0" w:space="0" w:color="auto"/>
        <w:right w:val="none" w:sz="0" w:space="0" w:color="auto"/>
      </w:divBdr>
    </w:div>
    <w:div w:id="1635401775">
      <w:bodyDiv w:val="1"/>
      <w:marLeft w:val="0"/>
      <w:marRight w:val="0"/>
      <w:marTop w:val="0"/>
      <w:marBottom w:val="0"/>
      <w:divBdr>
        <w:top w:val="none" w:sz="0" w:space="0" w:color="auto"/>
        <w:left w:val="none" w:sz="0" w:space="0" w:color="auto"/>
        <w:bottom w:val="none" w:sz="0" w:space="0" w:color="auto"/>
        <w:right w:val="none" w:sz="0" w:space="0" w:color="auto"/>
      </w:divBdr>
    </w:div>
    <w:div w:id="184998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file:///C:\www.irinnews.org\report\97562\egypt-s-turmoil-makes-life-tougher-for-refug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6C142-2AAA-4E1D-8E77-DFD3247A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52</Pages>
  <Words>13908</Words>
  <Characters>79282</Characters>
  <Application>Microsoft Office Word</Application>
  <DocSecurity>0</DocSecurity>
  <Lines>660</Lines>
  <Paragraphs>186</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93004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Saad, Ahmed</cp:lastModifiedBy>
  <cp:revision>6</cp:revision>
  <cp:lastPrinted>2021-02-15T11:58:00Z</cp:lastPrinted>
  <dcterms:created xsi:type="dcterms:W3CDTF">2022-05-15T14:13:00Z</dcterms:created>
  <dcterms:modified xsi:type="dcterms:W3CDTF">2022-05-16T11:30:00Z</dcterms:modified>
</cp:coreProperties>
</file>